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0C06" w:rsidRPr="00EA3D9A" w:rsidRDefault="001C0C06" w:rsidP="00EA3D9A">
      <w:pPr>
        <w:jc w:val="both"/>
        <w:rPr>
          <w:rFonts w:ascii="Times New Roman" w:hAnsi="Times New Roman"/>
          <w:b/>
          <w:sz w:val="22"/>
          <w:szCs w:val="22"/>
          <w:lang w:val="ru-RU"/>
        </w:rPr>
      </w:pPr>
      <w:bookmarkStart w:id="0" w:name="_GoBack"/>
      <w:bookmarkEnd w:id="0"/>
      <w:r w:rsidRPr="00EA3D9A">
        <w:rPr>
          <w:rFonts w:ascii="Times New Roman" w:hAnsi="Times New Roman"/>
          <w:b/>
          <w:sz w:val="22"/>
          <w:szCs w:val="22"/>
          <w:lang w:val="ru-RU"/>
        </w:rPr>
        <w:t xml:space="preserve">Приложение 3 </w:t>
      </w:r>
    </w:p>
    <w:p w:rsidR="001C0C06" w:rsidRPr="00EA3D9A" w:rsidRDefault="001C0C06" w:rsidP="00EA3D9A">
      <w:pPr>
        <w:jc w:val="both"/>
        <w:rPr>
          <w:rFonts w:ascii="Times New Roman" w:hAnsi="Times New Roman"/>
          <w:b/>
          <w:sz w:val="22"/>
          <w:szCs w:val="22"/>
          <w:lang w:val="ru-RU"/>
        </w:rPr>
      </w:pPr>
    </w:p>
    <w:p w:rsidR="00E24B26" w:rsidRPr="00EA3D9A" w:rsidRDefault="001C0C06" w:rsidP="00EA3D9A">
      <w:pPr>
        <w:jc w:val="both"/>
        <w:rPr>
          <w:rFonts w:ascii="Times New Roman" w:hAnsi="Times New Roman"/>
          <w:b/>
          <w:sz w:val="22"/>
          <w:szCs w:val="22"/>
          <w:lang w:val="ru-RU" w:eastAsia="ru-RU"/>
        </w:rPr>
      </w:pPr>
      <w:r w:rsidRPr="00EA3D9A">
        <w:rPr>
          <w:rFonts w:ascii="Times New Roman" w:hAnsi="Times New Roman"/>
          <w:b/>
          <w:sz w:val="22"/>
          <w:szCs w:val="22"/>
          <w:lang w:val="ru-RU" w:eastAsia="ru-RU"/>
        </w:rPr>
        <w:t>Приложение к ежеквартальному отчету. Промежуточная консолидированная финансовая отчетность, составленная в соответствии с Международными стандартами финансовой отчетности либо иными, отличными от МСФО, международно признанными правилами</w:t>
      </w:r>
    </w:p>
    <w:p w:rsidR="00CC2BB7" w:rsidRPr="00EA3D9A" w:rsidRDefault="00CC2BB7" w:rsidP="00CC2BB7">
      <w:pPr>
        <w:spacing w:before="120"/>
        <w:jc w:val="both"/>
        <w:outlineLvl w:val="0"/>
        <w:rPr>
          <w:rFonts w:ascii="Times New Roman" w:hAnsi="Times New Roman"/>
          <w:b/>
          <w:sz w:val="24"/>
          <w:lang w:val="ru-RU" w:eastAsia="ru-RU"/>
        </w:rPr>
      </w:pPr>
    </w:p>
    <w:p w:rsidR="00CC2BB7" w:rsidRPr="00EA3D9A" w:rsidRDefault="00CC2BB7" w:rsidP="00CC2BB7">
      <w:pPr>
        <w:spacing w:before="120"/>
        <w:jc w:val="both"/>
        <w:outlineLvl w:val="0"/>
        <w:rPr>
          <w:rFonts w:ascii="Times New Roman" w:hAnsi="Times New Roman"/>
          <w:b/>
          <w:sz w:val="24"/>
          <w:lang w:val="ru-RU" w:eastAsia="ru-RU"/>
        </w:rPr>
      </w:pPr>
    </w:p>
    <w:p w:rsidR="00CC2BB7" w:rsidRPr="00EA3D9A" w:rsidRDefault="00CC2BB7" w:rsidP="00CC2BB7">
      <w:pPr>
        <w:spacing w:before="120"/>
        <w:jc w:val="both"/>
        <w:outlineLvl w:val="0"/>
        <w:rPr>
          <w:rFonts w:ascii="Times New Roman" w:hAnsi="Times New Roman"/>
          <w:b/>
          <w:sz w:val="24"/>
          <w:lang w:val="ru-RU" w:eastAsia="ru-RU"/>
        </w:rPr>
        <w:sectPr w:rsidR="00CC2BB7" w:rsidRPr="00EA3D9A" w:rsidSect="00C87D8E">
          <w:footerReference w:type="default" r:id="rId9"/>
          <w:endnotePr>
            <w:numFmt w:val="decimal"/>
          </w:endnotePr>
          <w:pgSz w:w="11907" w:h="16834"/>
          <w:pgMar w:top="1951" w:right="1077" w:bottom="1412" w:left="2041" w:header="720" w:footer="833" w:gutter="0"/>
          <w:pgNumType w:start="525"/>
          <w:cols w:space="720"/>
          <w:noEndnote/>
          <w:docGrid w:linePitch="272"/>
        </w:sectPr>
      </w:pPr>
    </w:p>
    <w:p w:rsidR="00CC2BB7" w:rsidRPr="00EA3D9A" w:rsidRDefault="00CC2BB7" w:rsidP="00CC2BB7">
      <w:pPr>
        <w:spacing w:before="120"/>
        <w:jc w:val="both"/>
        <w:outlineLvl w:val="0"/>
        <w:rPr>
          <w:rFonts w:ascii="Times New Roman" w:hAnsi="Times New Roman"/>
          <w:b/>
          <w:sz w:val="24"/>
          <w:lang w:val="ru-RU" w:eastAsia="ru-RU"/>
        </w:rPr>
      </w:pPr>
    </w:p>
    <w:p w:rsidR="00CC2BB7" w:rsidRPr="00EA3D9A" w:rsidRDefault="00CC2BB7" w:rsidP="00CC2BB7">
      <w:pPr>
        <w:spacing w:before="120"/>
        <w:jc w:val="both"/>
        <w:outlineLvl w:val="0"/>
        <w:rPr>
          <w:rFonts w:ascii="Times New Roman" w:hAnsi="Times New Roman"/>
          <w:b/>
          <w:sz w:val="24"/>
          <w:lang w:val="ru-RU" w:eastAsia="ru-RU"/>
        </w:rPr>
      </w:pPr>
    </w:p>
    <w:p w:rsidR="00CC2BB7" w:rsidRPr="00EA3D9A" w:rsidRDefault="00CC2BB7" w:rsidP="00CC2BB7">
      <w:pPr>
        <w:spacing w:before="120"/>
        <w:jc w:val="both"/>
        <w:outlineLvl w:val="0"/>
        <w:rPr>
          <w:rFonts w:ascii="Times New Roman" w:hAnsi="Times New Roman"/>
          <w:b/>
          <w:bCs/>
          <w:sz w:val="24"/>
          <w:szCs w:val="24"/>
          <w:lang w:val="ru-RU"/>
        </w:rPr>
      </w:pPr>
    </w:p>
    <w:p w:rsidR="001A2CDD" w:rsidRDefault="001E2CA3">
      <w:pPr>
        <w:pStyle w:val="PwCAddress"/>
        <w:rPr>
          <w:b/>
          <w:sz w:val="24"/>
          <w:lang w:val="ru-RU"/>
        </w:rPr>
      </w:pPr>
      <w:r>
        <w:rPr>
          <w:rFonts w:hint="eastAsia"/>
          <w:b/>
          <w:i w:val="0"/>
          <w:sz w:val="24"/>
          <w:lang w:val="ru-RU"/>
        </w:rPr>
        <w:t>ПАО «</w:t>
      </w:r>
      <w:r w:rsidRPr="004863BF">
        <w:rPr>
          <w:rFonts w:hint="eastAsia"/>
          <w:b/>
          <w:i w:val="0"/>
          <w:sz w:val="24"/>
          <w:lang w:val="ru-RU"/>
        </w:rPr>
        <w:t>ГАЗПРОМ»</w:t>
      </w:r>
    </w:p>
    <w:p w:rsidR="001A2CDD" w:rsidRDefault="001A2CDD">
      <w:pPr>
        <w:pStyle w:val="PwCAddress"/>
        <w:rPr>
          <w:b/>
          <w:sz w:val="24"/>
          <w:lang w:val="ru-RU"/>
        </w:rPr>
      </w:pPr>
    </w:p>
    <w:p w:rsidR="00CA24C4" w:rsidRPr="00FE4870" w:rsidRDefault="00CA24C4" w:rsidP="00CA24C4">
      <w:pPr>
        <w:pStyle w:val="PwCAddress"/>
        <w:rPr>
          <w:b/>
          <w:sz w:val="24"/>
          <w:lang w:val="ru-RU"/>
        </w:rPr>
      </w:pPr>
      <w:bookmarkStart w:id="1" w:name="_Toc425768951"/>
      <w:bookmarkStart w:id="2" w:name="_Toc425768952"/>
      <w:r w:rsidRPr="00FE4870">
        <w:rPr>
          <w:rFonts w:hint="eastAsia"/>
          <w:b/>
          <w:i w:val="0"/>
          <w:sz w:val="24"/>
          <w:lang w:val="ru-RU"/>
        </w:rPr>
        <w:t>КОНСОЛИДИРОВАННАЯ</w:t>
      </w:r>
      <w:r w:rsidRPr="00FE4870">
        <w:rPr>
          <w:b/>
          <w:i w:val="0"/>
          <w:sz w:val="24"/>
          <w:lang w:val="ru-RU"/>
        </w:rPr>
        <w:t xml:space="preserve"> </w:t>
      </w:r>
      <w:r w:rsidRPr="00FE4870">
        <w:rPr>
          <w:rFonts w:hint="eastAsia"/>
          <w:b/>
          <w:i w:val="0"/>
          <w:sz w:val="24"/>
          <w:lang w:val="ru-RU"/>
        </w:rPr>
        <w:t>ПРОМЕЖУТОЧНАЯ</w:t>
      </w:r>
      <w:r w:rsidRPr="00FE4870">
        <w:rPr>
          <w:b/>
          <w:i w:val="0"/>
          <w:sz w:val="24"/>
          <w:lang w:val="ru-RU"/>
        </w:rPr>
        <w:t xml:space="preserve"> </w:t>
      </w:r>
    </w:p>
    <w:p w:rsidR="00CA24C4" w:rsidRPr="00FE4870" w:rsidRDefault="00CA24C4" w:rsidP="00CA24C4">
      <w:pPr>
        <w:pStyle w:val="PwCAddress"/>
        <w:rPr>
          <w:b/>
          <w:sz w:val="24"/>
          <w:lang w:val="ru-RU"/>
        </w:rPr>
      </w:pPr>
      <w:r w:rsidRPr="00FE4870">
        <w:rPr>
          <w:rFonts w:hint="eastAsia"/>
          <w:b/>
          <w:i w:val="0"/>
          <w:sz w:val="24"/>
          <w:lang w:val="ru-RU"/>
        </w:rPr>
        <w:t>СОКРАЩЕННАЯ</w:t>
      </w:r>
      <w:r w:rsidRPr="00FE4870">
        <w:rPr>
          <w:b/>
          <w:i w:val="0"/>
          <w:sz w:val="24"/>
          <w:lang w:val="ru-RU"/>
        </w:rPr>
        <w:t xml:space="preserve"> </w:t>
      </w:r>
      <w:r w:rsidRPr="00FE4870">
        <w:rPr>
          <w:rFonts w:hint="eastAsia"/>
          <w:b/>
          <w:i w:val="0"/>
          <w:sz w:val="24"/>
          <w:lang w:val="ru-RU"/>
        </w:rPr>
        <w:t>ФИНАНСОВАЯ</w:t>
      </w:r>
      <w:r w:rsidRPr="00FE4870">
        <w:rPr>
          <w:b/>
          <w:i w:val="0"/>
          <w:sz w:val="24"/>
          <w:lang w:val="ru-RU"/>
        </w:rPr>
        <w:t xml:space="preserve"> </w:t>
      </w:r>
      <w:r w:rsidRPr="00FE4870">
        <w:rPr>
          <w:rFonts w:hint="eastAsia"/>
          <w:b/>
          <w:i w:val="0"/>
          <w:sz w:val="24"/>
          <w:lang w:val="ru-RU"/>
        </w:rPr>
        <w:t>ОТЧЕТНОСТЬ</w:t>
      </w:r>
      <w:r w:rsidRPr="00FE4870">
        <w:rPr>
          <w:b/>
          <w:i w:val="0"/>
          <w:sz w:val="24"/>
          <w:lang w:val="ru-RU"/>
        </w:rPr>
        <w:t xml:space="preserve">, </w:t>
      </w:r>
    </w:p>
    <w:p w:rsidR="00CA24C4" w:rsidRPr="00FE4870" w:rsidRDefault="00CA24C4" w:rsidP="00CA24C4">
      <w:pPr>
        <w:pStyle w:val="PwCAddress"/>
        <w:rPr>
          <w:b/>
          <w:sz w:val="24"/>
          <w:lang w:val="ru-RU"/>
        </w:rPr>
      </w:pPr>
      <w:r w:rsidRPr="00FE4870">
        <w:rPr>
          <w:rFonts w:hint="eastAsia"/>
          <w:b/>
          <w:i w:val="0"/>
          <w:sz w:val="24"/>
          <w:lang w:val="ru-RU"/>
        </w:rPr>
        <w:t>ПОДГОТОВЛЕННАЯ</w:t>
      </w:r>
      <w:r w:rsidRPr="00FE4870">
        <w:rPr>
          <w:b/>
          <w:i w:val="0"/>
          <w:sz w:val="24"/>
          <w:lang w:val="ru-RU"/>
        </w:rPr>
        <w:t xml:space="preserve"> </w:t>
      </w:r>
      <w:r w:rsidRPr="00FE4870">
        <w:rPr>
          <w:rFonts w:hint="eastAsia"/>
          <w:b/>
          <w:i w:val="0"/>
          <w:sz w:val="24"/>
          <w:lang w:val="ru-RU"/>
        </w:rPr>
        <w:t>В</w:t>
      </w:r>
      <w:r w:rsidRPr="00FE4870">
        <w:rPr>
          <w:b/>
          <w:i w:val="0"/>
          <w:sz w:val="24"/>
          <w:lang w:val="ru-RU"/>
        </w:rPr>
        <w:t xml:space="preserve"> </w:t>
      </w:r>
      <w:r w:rsidRPr="00FE4870">
        <w:rPr>
          <w:rFonts w:hint="eastAsia"/>
          <w:b/>
          <w:i w:val="0"/>
          <w:sz w:val="24"/>
          <w:lang w:val="ru-RU"/>
        </w:rPr>
        <w:t>СООТВЕТСТВИИ</w:t>
      </w:r>
      <w:r w:rsidRPr="00FE4870">
        <w:rPr>
          <w:b/>
          <w:i w:val="0"/>
          <w:sz w:val="24"/>
          <w:lang w:val="ru-RU"/>
        </w:rPr>
        <w:t xml:space="preserve"> </w:t>
      </w:r>
      <w:r w:rsidRPr="00FE4870">
        <w:rPr>
          <w:rFonts w:hint="eastAsia"/>
          <w:b/>
          <w:i w:val="0"/>
          <w:sz w:val="24"/>
          <w:lang w:val="ru-RU"/>
        </w:rPr>
        <w:t>С</w:t>
      </w:r>
    </w:p>
    <w:p w:rsidR="00CA24C4" w:rsidRPr="00FE4870" w:rsidRDefault="00CA24C4" w:rsidP="00CA24C4">
      <w:pPr>
        <w:pStyle w:val="PwCAddress"/>
        <w:rPr>
          <w:b/>
          <w:sz w:val="24"/>
          <w:lang w:val="ru-RU"/>
        </w:rPr>
      </w:pPr>
      <w:r w:rsidRPr="00FE4870">
        <w:rPr>
          <w:rFonts w:hint="eastAsia"/>
          <w:b/>
          <w:i w:val="0"/>
          <w:sz w:val="24"/>
          <w:lang w:val="ru-RU"/>
        </w:rPr>
        <w:t>МЕЖДУНАРОДНЫМИ</w:t>
      </w:r>
      <w:r w:rsidRPr="00FE4870">
        <w:rPr>
          <w:b/>
          <w:i w:val="0"/>
          <w:sz w:val="24"/>
          <w:lang w:val="ru-RU"/>
        </w:rPr>
        <w:t xml:space="preserve"> </w:t>
      </w:r>
      <w:r w:rsidRPr="00FE4870">
        <w:rPr>
          <w:rFonts w:hint="eastAsia"/>
          <w:b/>
          <w:i w:val="0"/>
          <w:sz w:val="24"/>
          <w:lang w:val="ru-RU"/>
        </w:rPr>
        <w:t>СТАНДАРТАМИ</w:t>
      </w:r>
      <w:r w:rsidRPr="00FE4870">
        <w:rPr>
          <w:b/>
          <w:i w:val="0"/>
          <w:sz w:val="24"/>
          <w:lang w:val="ru-RU"/>
        </w:rPr>
        <w:t xml:space="preserve"> </w:t>
      </w:r>
    </w:p>
    <w:p w:rsidR="00CA24C4" w:rsidRPr="00FE4870" w:rsidRDefault="00CA24C4" w:rsidP="00CA24C4">
      <w:pPr>
        <w:pStyle w:val="PwCAddress"/>
        <w:rPr>
          <w:b/>
          <w:sz w:val="24"/>
          <w:lang w:val="ru-RU"/>
        </w:rPr>
      </w:pPr>
      <w:r w:rsidRPr="00FE4870">
        <w:rPr>
          <w:rFonts w:hint="eastAsia"/>
          <w:b/>
          <w:i w:val="0"/>
          <w:sz w:val="24"/>
          <w:lang w:val="ru-RU"/>
        </w:rPr>
        <w:t>ФИНАНСОВОЙ</w:t>
      </w:r>
      <w:r w:rsidRPr="00FE4870">
        <w:rPr>
          <w:b/>
          <w:i w:val="0"/>
          <w:sz w:val="24"/>
          <w:lang w:val="ru-RU"/>
        </w:rPr>
        <w:t xml:space="preserve"> </w:t>
      </w:r>
      <w:r w:rsidRPr="00FE4870">
        <w:rPr>
          <w:rFonts w:hint="eastAsia"/>
          <w:b/>
          <w:i w:val="0"/>
          <w:sz w:val="24"/>
          <w:lang w:val="ru-RU"/>
        </w:rPr>
        <w:t>ОТЧЕТНОСТИ</w:t>
      </w:r>
      <w:r w:rsidRPr="00FE4870">
        <w:rPr>
          <w:b/>
          <w:i w:val="0"/>
          <w:sz w:val="24"/>
          <w:lang w:val="ru-RU"/>
        </w:rPr>
        <w:t xml:space="preserve"> (</w:t>
      </w:r>
      <w:r w:rsidRPr="00FE4870">
        <w:rPr>
          <w:rFonts w:hint="eastAsia"/>
          <w:b/>
          <w:i w:val="0"/>
          <w:sz w:val="24"/>
          <w:lang w:val="ru-RU"/>
        </w:rPr>
        <w:t>МСФО</w:t>
      </w:r>
      <w:r w:rsidRPr="00FE4870">
        <w:rPr>
          <w:b/>
          <w:i w:val="0"/>
          <w:sz w:val="24"/>
          <w:lang w:val="ru-RU"/>
        </w:rPr>
        <w:t>)</w:t>
      </w:r>
    </w:p>
    <w:p w:rsidR="00CA24C4" w:rsidRPr="00FE4870" w:rsidRDefault="00CA24C4" w:rsidP="00CA24C4">
      <w:pPr>
        <w:pStyle w:val="PwCAddress"/>
        <w:rPr>
          <w:b/>
          <w:sz w:val="24"/>
          <w:lang w:val="ru-RU"/>
        </w:rPr>
      </w:pPr>
      <w:r w:rsidRPr="00FE4870">
        <w:rPr>
          <w:b/>
          <w:i w:val="0"/>
          <w:sz w:val="24"/>
          <w:lang w:val="ru-RU"/>
        </w:rPr>
        <w:t>(</w:t>
      </w:r>
      <w:r w:rsidRPr="00FE4870">
        <w:rPr>
          <w:rFonts w:hint="eastAsia"/>
          <w:b/>
          <w:i w:val="0"/>
          <w:sz w:val="24"/>
          <w:lang w:val="ru-RU"/>
        </w:rPr>
        <w:t>НЕ</w:t>
      </w:r>
      <w:r w:rsidRPr="00FE4870">
        <w:rPr>
          <w:b/>
          <w:i w:val="0"/>
          <w:sz w:val="24"/>
          <w:lang w:val="ru-RU"/>
        </w:rPr>
        <w:t xml:space="preserve"> </w:t>
      </w:r>
      <w:r w:rsidRPr="00FE4870">
        <w:rPr>
          <w:rFonts w:hint="eastAsia"/>
          <w:b/>
          <w:i w:val="0"/>
          <w:sz w:val="24"/>
          <w:lang w:val="ru-RU"/>
        </w:rPr>
        <w:t>ПРОШЕДШАЯ</w:t>
      </w:r>
      <w:r w:rsidRPr="00FE4870">
        <w:rPr>
          <w:b/>
          <w:i w:val="0"/>
          <w:sz w:val="24"/>
          <w:lang w:val="ru-RU"/>
        </w:rPr>
        <w:t xml:space="preserve"> </w:t>
      </w:r>
      <w:r w:rsidRPr="00FE4870">
        <w:rPr>
          <w:rFonts w:hint="eastAsia"/>
          <w:b/>
          <w:i w:val="0"/>
          <w:sz w:val="24"/>
          <w:lang w:val="ru-RU"/>
        </w:rPr>
        <w:t>АУДИТ</w:t>
      </w:r>
      <w:r w:rsidRPr="00FE4870">
        <w:rPr>
          <w:b/>
          <w:i w:val="0"/>
          <w:sz w:val="24"/>
          <w:lang w:val="ru-RU"/>
        </w:rPr>
        <w:t>)</w:t>
      </w:r>
    </w:p>
    <w:bookmarkEnd w:id="1"/>
    <w:bookmarkEnd w:id="2"/>
    <w:p w:rsidR="001A2CDD" w:rsidRDefault="001A2CDD">
      <w:pPr>
        <w:pStyle w:val="PwCAddress"/>
        <w:rPr>
          <w:b/>
          <w:sz w:val="24"/>
          <w:lang w:val="ru-RU"/>
        </w:rPr>
      </w:pPr>
    </w:p>
    <w:p w:rsidR="001A2CDD" w:rsidRPr="00A66174" w:rsidRDefault="00693258">
      <w:pPr>
        <w:pStyle w:val="PwCAddress"/>
        <w:rPr>
          <w:b/>
          <w:sz w:val="24"/>
          <w:lang w:val="ru-RU"/>
        </w:rPr>
      </w:pPr>
      <w:r>
        <w:rPr>
          <w:b/>
          <w:i w:val="0"/>
          <w:sz w:val="24"/>
          <w:lang w:val="ru-RU"/>
        </w:rPr>
        <w:t xml:space="preserve">31 МАРТА 2018 </w:t>
      </w:r>
      <w:r w:rsidR="00FE7A5D">
        <w:rPr>
          <w:b/>
          <w:i w:val="0"/>
          <w:sz w:val="24"/>
          <w:lang w:val="ru-RU"/>
        </w:rPr>
        <w:t>ГОДА</w:t>
      </w:r>
    </w:p>
    <w:p w:rsidR="00304433" w:rsidRDefault="00304433" w:rsidP="002922BC">
      <w:pPr>
        <w:rPr>
          <w:rFonts w:ascii="Times New Roman" w:hAnsi="Times New Roman"/>
          <w:b/>
          <w:bCs/>
          <w:sz w:val="24"/>
          <w:szCs w:val="24"/>
          <w:lang w:val="ru-RU"/>
        </w:rPr>
        <w:sectPr w:rsidR="00304433" w:rsidSect="000004E9">
          <w:endnotePr>
            <w:numFmt w:val="decimal"/>
          </w:endnotePr>
          <w:pgSz w:w="11907" w:h="16834"/>
          <w:pgMar w:top="1951" w:right="1077" w:bottom="1412" w:left="2041" w:header="720" w:footer="833" w:gutter="0"/>
          <w:cols w:space="720"/>
          <w:noEndnote/>
          <w:docGrid w:linePitch="272"/>
        </w:sectPr>
      </w:pPr>
    </w:p>
    <w:sdt>
      <w:sdtPr>
        <w:rPr>
          <w:rFonts w:ascii="Times New Roman" w:eastAsia="Times New Roman" w:hAnsi="Times New Roman" w:cs="Times New Roman"/>
          <w:b w:val="0"/>
          <w:bCs w:val="0"/>
          <w:snapToGrid w:val="0"/>
          <w:color w:val="auto"/>
          <w:sz w:val="20"/>
          <w:szCs w:val="20"/>
          <w:lang w:val="en-AU" w:eastAsia="en-US"/>
        </w:rPr>
        <w:id w:val="1508703840"/>
        <w:docPartObj>
          <w:docPartGallery w:val="Table of Contents"/>
          <w:docPartUnique/>
        </w:docPartObj>
      </w:sdtPr>
      <w:sdtEndPr>
        <w:rPr>
          <w:sz w:val="19"/>
          <w:szCs w:val="19"/>
        </w:rPr>
      </w:sdtEndPr>
      <w:sdtContent>
        <w:p w:rsidR="00BE6326" w:rsidRPr="00D42FCA" w:rsidRDefault="00BE6326" w:rsidP="005226D6">
          <w:pPr>
            <w:pStyle w:val="affa"/>
            <w:spacing w:before="0" w:line="240" w:lineRule="auto"/>
            <w:ind w:left="91" w:right="91" w:hanging="91"/>
            <w:rPr>
              <w:rFonts w:ascii="Times New Roman" w:hAnsi="Times New Roman" w:cs="Times New Roman"/>
              <w:color w:val="auto"/>
              <w:sz w:val="20"/>
              <w:szCs w:val="20"/>
            </w:rPr>
          </w:pPr>
          <w:r w:rsidRPr="00D42FCA">
            <w:rPr>
              <w:rFonts w:ascii="Times New Roman" w:hAnsi="Times New Roman" w:cs="Times New Roman"/>
              <w:color w:val="auto"/>
              <w:sz w:val="20"/>
              <w:szCs w:val="20"/>
            </w:rPr>
            <w:t>Оглавление</w:t>
          </w:r>
        </w:p>
        <w:p w:rsidR="00AA6E56" w:rsidRPr="00D42FCA" w:rsidRDefault="00AA6E56" w:rsidP="005226D6">
          <w:pPr>
            <w:ind w:left="91" w:right="91" w:hanging="91"/>
            <w:rPr>
              <w:rFonts w:ascii="Times New Roman" w:hAnsi="Times New Roman"/>
              <w:lang w:val="ru-RU" w:eastAsia="ru-RU"/>
            </w:rPr>
          </w:pPr>
        </w:p>
        <w:p w:rsidR="00970342" w:rsidRPr="00C87D8E" w:rsidRDefault="005C430A" w:rsidP="00970342">
          <w:pPr>
            <w:pStyle w:val="14"/>
            <w:spacing w:before="0" w:line="240" w:lineRule="auto"/>
            <w:rPr>
              <w:rStyle w:val="ad"/>
              <w:color w:val="auto"/>
              <w:kern w:val="28"/>
              <w:u w:val="none"/>
            </w:rPr>
          </w:pPr>
          <w:r w:rsidRPr="00D42FCA">
            <w:rPr>
              <w:rFonts w:ascii="Times New Roman" w:hAnsi="Times New Roman"/>
            </w:rPr>
            <w:fldChar w:fldCharType="begin"/>
          </w:r>
          <w:r w:rsidR="00BE6326" w:rsidRPr="00D42FCA">
            <w:rPr>
              <w:rFonts w:ascii="Times New Roman" w:hAnsi="Times New Roman"/>
            </w:rPr>
            <w:instrText xml:space="preserve"> TOC \o "1-3" \h \z \u </w:instrText>
          </w:r>
          <w:r w:rsidRPr="00D42FCA">
            <w:rPr>
              <w:rFonts w:ascii="Times New Roman" w:hAnsi="Times New Roman"/>
            </w:rPr>
            <w:fldChar w:fldCharType="separate"/>
          </w:r>
          <w:hyperlink w:anchor="_Toc515113090" w:history="1">
            <w:r w:rsidR="00970342" w:rsidRPr="00970342">
              <w:rPr>
                <w:rStyle w:val="ad"/>
                <w:kern w:val="28"/>
              </w:rPr>
              <w:t>Консолидированный промежуточный сокращенный бухгалтерский баланс</w:t>
            </w:r>
            <w:r w:rsidR="00970342" w:rsidRPr="00970342">
              <w:rPr>
                <w:rStyle w:val="ad"/>
                <w:webHidden/>
                <w:kern w:val="28"/>
              </w:rPr>
              <w:tab/>
            </w:r>
            <w:r w:rsidR="00546DEE">
              <w:rPr>
                <w:rStyle w:val="ad"/>
                <w:webHidden/>
                <w:kern w:val="28"/>
              </w:rPr>
              <w:t>53</w:t>
            </w:r>
          </w:hyperlink>
          <w:r w:rsidR="00C87D8E" w:rsidRPr="00C87D8E">
            <w:rPr>
              <w:rStyle w:val="ad"/>
              <w:color w:val="auto"/>
              <w:kern w:val="28"/>
              <w:u w:val="none"/>
            </w:rPr>
            <w:t>0</w:t>
          </w:r>
        </w:p>
        <w:p w:rsidR="00970342" w:rsidRPr="00970342" w:rsidRDefault="00AD2657" w:rsidP="00970342">
          <w:pPr>
            <w:pStyle w:val="14"/>
            <w:spacing w:before="0" w:line="240" w:lineRule="auto"/>
            <w:rPr>
              <w:rStyle w:val="ad"/>
              <w:kern w:val="28"/>
            </w:rPr>
          </w:pPr>
          <w:hyperlink w:anchor="_Toc515113091" w:history="1">
            <w:r w:rsidR="00970342" w:rsidRPr="00970342">
              <w:rPr>
                <w:rStyle w:val="ad"/>
                <w:kern w:val="28"/>
              </w:rPr>
              <w:t>Консолидированный промежуточный сокращенный отчет о совокупном доходе</w:t>
            </w:r>
            <w:r w:rsidR="00970342" w:rsidRPr="00970342">
              <w:rPr>
                <w:rStyle w:val="ad"/>
                <w:webHidden/>
                <w:kern w:val="28"/>
              </w:rPr>
              <w:tab/>
            </w:r>
            <w:r w:rsidR="005C430A" w:rsidRPr="00970342">
              <w:rPr>
                <w:rStyle w:val="ad"/>
                <w:webHidden/>
                <w:kern w:val="28"/>
              </w:rPr>
              <w:fldChar w:fldCharType="begin"/>
            </w:r>
            <w:r w:rsidR="00970342" w:rsidRPr="00970342">
              <w:rPr>
                <w:rStyle w:val="ad"/>
                <w:webHidden/>
                <w:kern w:val="28"/>
              </w:rPr>
              <w:instrText xml:space="preserve"> PAGEREF _Toc515113091 \h </w:instrText>
            </w:r>
            <w:r w:rsidR="005C430A" w:rsidRPr="00970342">
              <w:rPr>
                <w:rStyle w:val="ad"/>
                <w:webHidden/>
                <w:kern w:val="28"/>
              </w:rPr>
            </w:r>
            <w:r w:rsidR="005C430A" w:rsidRPr="00970342">
              <w:rPr>
                <w:rStyle w:val="ad"/>
                <w:webHidden/>
                <w:kern w:val="28"/>
              </w:rPr>
              <w:fldChar w:fldCharType="separate"/>
            </w:r>
            <w:r w:rsidR="00C87D8E">
              <w:rPr>
                <w:rStyle w:val="ad"/>
                <w:webHidden/>
                <w:kern w:val="28"/>
              </w:rPr>
              <w:t>531</w:t>
            </w:r>
            <w:r w:rsidR="005C430A" w:rsidRPr="00970342">
              <w:rPr>
                <w:rStyle w:val="ad"/>
                <w:webHidden/>
                <w:kern w:val="28"/>
              </w:rPr>
              <w:fldChar w:fldCharType="end"/>
            </w:r>
          </w:hyperlink>
        </w:p>
        <w:p w:rsidR="00970342" w:rsidRPr="00970342" w:rsidRDefault="00AD2657" w:rsidP="00970342">
          <w:pPr>
            <w:pStyle w:val="14"/>
            <w:spacing w:before="0" w:line="240" w:lineRule="auto"/>
            <w:rPr>
              <w:rStyle w:val="ad"/>
              <w:kern w:val="28"/>
            </w:rPr>
          </w:pPr>
          <w:hyperlink w:anchor="_Toc515113092" w:history="1">
            <w:r w:rsidR="00970342" w:rsidRPr="00970342">
              <w:rPr>
                <w:rStyle w:val="ad"/>
                <w:kern w:val="28"/>
              </w:rPr>
              <w:t>Консолидированный промежуточный сокращенный отчет о движении денежных средств</w:t>
            </w:r>
            <w:r w:rsidR="00970342" w:rsidRPr="00970342">
              <w:rPr>
                <w:rStyle w:val="ad"/>
                <w:webHidden/>
                <w:kern w:val="28"/>
              </w:rPr>
              <w:tab/>
            </w:r>
            <w:r w:rsidR="005C430A" w:rsidRPr="00970342">
              <w:rPr>
                <w:rStyle w:val="ad"/>
                <w:webHidden/>
                <w:kern w:val="28"/>
              </w:rPr>
              <w:fldChar w:fldCharType="begin"/>
            </w:r>
            <w:r w:rsidR="00970342" w:rsidRPr="00970342">
              <w:rPr>
                <w:rStyle w:val="ad"/>
                <w:webHidden/>
                <w:kern w:val="28"/>
              </w:rPr>
              <w:instrText xml:space="preserve"> PAGEREF _Toc515113092 \h </w:instrText>
            </w:r>
            <w:r w:rsidR="005C430A" w:rsidRPr="00970342">
              <w:rPr>
                <w:rStyle w:val="ad"/>
                <w:webHidden/>
                <w:kern w:val="28"/>
              </w:rPr>
            </w:r>
            <w:r w:rsidR="005C430A" w:rsidRPr="00970342">
              <w:rPr>
                <w:rStyle w:val="ad"/>
                <w:webHidden/>
                <w:kern w:val="28"/>
              </w:rPr>
              <w:fldChar w:fldCharType="separate"/>
            </w:r>
            <w:r w:rsidR="00C87D8E">
              <w:rPr>
                <w:rStyle w:val="ad"/>
                <w:webHidden/>
                <w:kern w:val="28"/>
              </w:rPr>
              <w:t>532</w:t>
            </w:r>
            <w:r w:rsidR="005C430A" w:rsidRPr="00970342">
              <w:rPr>
                <w:rStyle w:val="ad"/>
                <w:webHidden/>
                <w:kern w:val="28"/>
              </w:rPr>
              <w:fldChar w:fldCharType="end"/>
            </w:r>
          </w:hyperlink>
        </w:p>
        <w:p w:rsidR="00970342" w:rsidRPr="00970342" w:rsidRDefault="00AD2657" w:rsidP="00970342">
          <w:pPr>
            <w:pStyle w:val="14"/>
            <w:spacing w:before="0" w:line="240" w:lineRule="auto"/>
            <w:rPr>
              <w:rStyle w:val="ad"/>
              <w:kern w:val="28"/>
            </w:rPr>
          </w:pPr>
          <w:hyperlink w:anchor="_Toc515113093" w:history="1">
            <w:r w:rsidR="00970342" w:rsidRPr="00970342">
              <w:rPr>
                <w:rStyle w:val="ad"/>
                <w:kern w:val="28"/>
              </w:rPr>
              <w:t>Консолидированный промежуточный сокращенный отчет об изменениях в капитале</w:t>
            </w:r>
            <w:r w:rsidR="00970342" w:rsidRPr="00970342">
              <w:rPr>
                <w:rStyle w:val="ad"/>
                <w:webHidden/>
                <w:kern w:val="28"/>
              </w:rPr>
              <w:tab/>
            </w:r>
            <w:r w:rsidR="005C430A" w:rsidRPr="00970342">
              <w:rPr>
                <w:rStyle w:val="ad"/>
                <w:webHidden/>
                <w:kern w:val="28"/>
              </w:rPr>
              <w:fldChar w:fldCharType="begin"/>
            </w:r>
            <w:r w:rsidR="00970342" w:rsidRPr="00970342">
              <w:rPr>
                <w:rStyle w:val="ad"/>
                <w:webHidden/>
                <w:kern w:val="28"/>
              </w:rPr>
              <w:instrText xml:space="preserve"> PAGEREF _Toc515113093 \h </w:instrText>
            </w:r>
            <w:r w:rsidR="005C430A" w:rsidRPr="00970342">
              <w:rPr>
                <w:rStyle w:val="ad"/>
                <w:webHidden/>
                <w:kern w:val="28"/>
              </w:rPr>
            </w:r>
            <w:r w:rsidR="005C430A" w:rsidRPr="00970342">
              <w:rPr>
                <w:rStyle w:val="ad"/>
                <w:webHidden/>
                <w:kern w:val="28"/>
              </w:rPr>
              <w:fldChar w:fldCharType="separate"/>
            </w:r>
            <w:r w:rsidR="00C87D8E">
              <w:rPr>
                <w:rStyle w:val="ad"/>
                <w:webHidden/>
                <w:kern w:val="28"/>
              </w:rPr>
              <w:t>533</w:t>
            </w:r>
            <w:r w:rsidR="005C430A" w:rsidRPr="00970342">
              <w:rPr>
                <w:rStyle w:val="ad"/>
                <w:webHidden/>
                <w:kern w:val="28"/>
              </w:rPr>
              <w:fldChar w:fldCharType="end"/>
            </w:r>
          </w:hyperlink>
        </w:p>
        <w:p w:rsidR="00970342" w:rsidRPr="00970342" w:rsidRDefault="00970342" w:rsidP="00970342">
          <w:pPr>
            <w:rPr>
              <w:rFonts w:asciiTheme="minorHAnsi" w:eastAsiaTheme="minorEastAsia" w:hAnsiTheme="minorHAnsi"/>
              <w:lang w:val="ru-RU"/>
            </w:rPr>
          </w:pPr>
        </w:p>
        <w:p w:rsidR="00970342" w:rsidRDefault="00AD2657" w:rsidP="00970342">
          <w:pPr>
            <w:pStyle w:val="14"/>
            <w:spacing w:before="0" w:line="240" w:lineRule="auto"/>
            <w:rPr>
              <w:rFonts w:ascii="Times New Roman" w:hAnsi="Times New Roman"/>
              <w:noProof/>
              <w:lang w:val="ru-RU"/>
            </w:rPr>
          </w:pPr>
          <w:hyperlink w:anchor="_Toc514684969" w:history="1">
            <w:r w:rsidR="00970342" w:rsidRPr="00D42FCA">
              <w:rPr>
                <w:rStyle w:val="ad"/>
              </w:rPr>
              <w:t>Примечания к консолидированной промежуточной сокращенной финансовой отчетности</w:t>
            </w:r>
          </w:hyperlink>
          <w:r w:rsidR="00970342">
            <w:rPr>
              <w:rFonts w:ascii="Times New Roman" w:hAnsi="Times New Roman"/>
              <w:noProof/>
              <w:lang w:val="ru-RU"/>
            </w:rPr>
            <w:t>:</w:t>
          </w:r>
        </w:p>
        <w:p w:rsidR="00970342" w:rsidRPr="00970342" w:rsidRDefault="00970342" w:rsidP="00970342">
          <w:pPr>
            <w:rPr>
              <w:rFonts w:asciiTheme="minorHAnsi" w:hAnsiTheme="minorHAnsi"/>
              <w:lang w:val="ru-RU"/>
            </w:rPr>
          </w:pPr>
        </w:p>
        <w:p w:rsidR="00970342" w:rsidRPr="00970342" w:rsidRDefault="00AD2657" w:rsidP="00970342">
          <w:pPr>
            <w:pStyle w:val="14"/>
            <w:tabs>
              <w:tab w:val="left" w:pos="828"/>
            </w:tabs>
            <w:spacing w:before="0" w:line="240" w:lineRule="auto"/>
            <w:rPr>
              <w:rStyle w:val="ad"/>
            </w:rPr>
          </w:pPr>
          <w:hyperlink w:anchor="_Toc515113095" w:history="1">
            <w:r w:rsidR="00970342" w:rsidRPr="00E05B0D">
              <w:rPr>
                <w:rStyle w:val="ad"/>
              </w:rPr>
              <w:t>1</w:t>
            </w:r>
            <w:r w:rsidR="00970342" w:rsidRPr="00970342">
              <w:rPr>
                <w:rStyle w:val="ad"/>
              </w:rPr>
              <w:tab/>
            </w:r>
            <w:r w:rsidR="00663FE8" w:rsidRPr="00663FE8">
              <w:rPr>
                <w:rStyle w:val="ad"/>
              </w:rPr>
              <w:t>Общие сведения</w:t>
            </w:r>
            <w:r w:rsidR="00970342" w:rsidRPr="00970342">
              <w:rPr>
                <w:rStyle w:val="ad"/>
                <w:webHidden/>
              </w:rPr>
              <w:tab/>
            </w:r>
            <w:r w:rsidR="005C430A" w:rsidRPr="00970342">
              <w:rPr>
                <w:rStyle w:val="ad"/>
                <w:webHidden/>
              </w:rPr>
              <w:fldChar w:fldCharType="begin"/>
            </w:r>
            <w:r w:rsidR="00970342" w:rsidRPr="00970342">
              <w:rPr>
                <w:rStyle w:val="ad"/>
                <w:webHidden/>
              </w:rPr>
              <w:instrText xml:space="preserve"> PAGEREF _Toc515113095 \h </w:instrText>
            </w:r>
            <w:r w:rsidR="005C430A" w:rsidRPr="00970342">
              <w:rPr>
                <w:rStyle w:val="ad"/>
                <w:webHidden/>
              </w:rPr>
            </w:r>
            <w:r w:rsidR="005C430A" w:rsidRPr="00970342">
              <w:rPr>
                <w:rStyle w:val="ad"/>
                <w:webHidden/>
              </w:rPr>
              <w:fldChar w:fldCharType="separate"/>
            </w:r>
            <w:r w:rsidR="00C87D8E">
              <w:rPr>
                <w:rStyle w:val="ad"/>
                <w:webHidden/>
              </w:rPr>
              <w:t>534</w:t>
            </w:r>
            <w:r w:rsidR="005C430A" w:rsidRPr="00970342">
              <w:rPr>
                <w:rStyle w:val="ad"/>
                <w:webHidden/>
              </w:rPr>
              <w:fldChar w:fldCharType="end"/>
            </w:r>
          </w:hyperlink>
        </w:p>
        <w:p w:rsidR="00970342" w:rsidRPr="00970342" w:rsidRDefault="00AD2657" w:rsidP="00970342">
          <w:pPr>
            <w:pStyle w:val="14"/>
            <w:tabs>
              <w:tab w:val="left" w:pos="828"/>
            </w:tabs>
            <w:spacing w:before="0" w:line="240" w:lineRule="auto"/>
            <w:rPr>
              <w:rStyle w:val="ad"/>
            </w:rPr>
          </w:pPr>
          <w:hyperlink w:anchor="_Toc515113096" w:history="1">
            <w:r w:rsidR="00970342" w:rsidRPr="00E05B0D">
              <w:rPr>
                <w:rStyle w:val="ad"/>
              </w:rPr>
              <w:t>2</w:t>
            </w:r>
            <w:r w:rsidR="00970342" w:rsidRPr="00970342">
              <w:rPr>
                <w:rStyle w:val="ad"/>
              </w:rPr>
              <w:tab/>
            </w:r>
            <w:r w:rsidR="00663FE8" w:rsidRPr="00663FE8">
              <w:rPr>
                <w:rStyle w:val="ad"/>
              </w:rPr>
              <w:t>Условия ведения деятельности в Российской Федерации</w:t>
            </w:r>
            <w:r w:rsidR="00970342" w:rsidRPr="00970342">
              <w:rPr>
                <w:rStyle w:val="ad"/>
                <w:webHidden/>
              </w:rPr>
              <w:tab/>
            </w:r>
            <w:r w:rsidR="005C430A" w:rsidRPr="00970342">
              <w:rPr>
                <w:rStyle w:val="ad"/>
                <w:webHidden/>
              </w:rPr>
              <w:fldChar w:fldCharType="begin"/>
            </w:r>
            <w:r w:rsidR="00970342" w:rsidRPr="00970342">
              <w:rPr>
                <w:rStyle w:val="ad"/>
                <w:webHidden/>
              </w:rPr>
              <w:instrText xml:space="preserve"> PAGEREF _Toc515113096 \h </w:instrText>
            </w:r>
            <w:r w:rsidR="005C430A" w:rsidRPr="00970342">
              <w:rPr>
                <w:rStyle w:val="ad"/>
                <w:webHidden/>
              </w:rPr>
            </w:r>
            <w:r w:rsidR="005C430A" w:rsidRPr="00970342">
              <w:rPr>
                <w:rStyle w:val="ad"/>
                <w:webHidden/>
              </w:rPr>
              <w:fldChar w:fldCharType="separate"/>
            </w:r>
            <w:r w:rsidR="00C87D8E">
              <w:rPr>
                <w:rStyle w:val="ad"/>
                <w:webHidden/>
              </w:rPr>
              <w:t>534</w:t>
            </w:r>
            <w:r w:rsidR="005C430A" w:rsidRPr="00970342">
              <w:rPr>
                <w:rStyle w:val="ad"/>
                <w:webHidden/>
              </w:rPr>
              <w:fldChar w:fldCharType="end"/>
            </w:r>
          </w:hyperlink>
        </w:p>
        <w:p w:rsidR="00970342" w:rsidRPr="00970342" w:rsidRDefault="00AD2657" w:rsidP="00970342">
          <w:pPr>
            <w:pStyle w:val="14"/>
            <w:tabs>
              <w:tab w:val="left" w:pos="828"/>
            </w:tabs>
            <w:spacing w:before="0" w:line="240" w:lineRule="auto"/>
            <w:rPr>
              <w:rStyle w:val="ad"/>
            </w:rPr>
          </w:pPr>
          <w:hyperlink w:anchor="_Toc515113097" w:history="1">
            <w:r w:rsidR="00970342" w:rsidRPr="00E05B0D">
              <w:rPr>
                <w:rStyle w:val="ad"/>
              </w:rPr>
              <w:t>3</w:t>
            </w:r>
            <w:r w:rsidR="00970342" w:rsidRPr="00970342">
              <w:rPr>
                <w:rStyle w:val="ad"/>
              </w:rPr>
              <w:tab/>
            </w:r>
            <w:r w:rsidR="00663FE8" w:rsidRPr="00663FE8">
              <w:rPr>
                <w:rStyle w:val="ad"/>
              </w:rPr>
              <w:t>Основа представления информации</w:t>
            </w:r>
            <w:r w:rsidR="00970342" w:rsidRPr="00970342">
              <w:rPr>
                <w:rStyle w:val="ad"/>
                <w:webHidden/>
              </w:rPr>
              <w:tab/>
            </w:r>
            <w:r w:rsidR="005C430A" w:rsidRPr="00970342">
              <w:rPr>
                <w:rStyle w:val="ad"/>
                <w:webHidden/>
              </w:rPr>
              <w:fldChar w:fldCharType="begin"/>
            </w:r>
            <w:r w:rsidR="00970342" w:rsidRPr="00970342">
              <w:rPr>
                <w:rStyle w:val="ad"/>
                <w:webHidden/>
              </w:rPr>
              <w:instrText xml:space="preserve"> PAGEREF _Toc515113097 \h </w:instrText>
            </w:r>
            <w:r w:rsidR="005C430A" w:rsidRPr="00970342">
              <w:rPr>
                <w:rStyle w:val="ad"/>
                <w:webHidden/>
              </w:rPr>
            </w:r>
            <w:r w:rsidR="005C430A" w:rsidRPr="00970342">
              <w:rPr>
                <w:rStyle w:val="ad"/>
                <w:webHidden/>
              </w:rPr>
              <w:fldChar w:fldCharType="separate"/>
            </w:r>
            <w:r w:rsidR="00C87D8E">
              <w:rPr>
                <w:rStyle w:val="ad"/>
                <w:webHidden/>
              </w:rPr>
              <w:t>535</w:t>
            </w:r>
            <w:r w:rsidR="005C430A" w:rsidRPr="00970342">
              <w:rPr>
                <w:rStyle w:val="ad"/>
                <w:webHidden/>
              </w:rPr>
              <w:fldChar w:fldCharType="end"/>
            </w:r>
          </w:hyperlink>
        </w:p>
        <w:p w:rsidR="00970342" w:rsidRPr="00970342" w:rsidRDefault="00AD2657" w:rsidP="00970342">
          <w:pPr>
            <w:pStyle w:val="14"/>
            <w:tabs>
              <w:tab w:val="left" w:pos="828"/>
            </w:tabs>
            <w:spacing w:before="0" w:line="240" w:lineRule="auto"/>
            <w:rPr>
              <w:rStyle w:val="ad"/>
            </w:rPr>
          </w:pPr>
          <w:hyperlink w:anchor="_Toc515113098" w:history="1">
            <w:r w:rsidR="00970342" w:rsidRPr="00E05B0D">
              <w:rPr>
                <w:rStyle w:val="ad"/>
              </w:rPr>
              <w:t>4</w:t>
            </w:r>
            <w:r w:rsidR="00970342" w:rsidRPr="00970342">
              <w:rPr>
                <w:rStyle w:val="ad"/>
              </w:rPr>
              <w:tab/>
            </w:r>
            <w:r w:rsidR="00663FE8" w:rsidRPr="00663FE8">
              <w:rPr>
                <w:rStyle w:val="ad"/>
              </w:rPr>
              <w:t xml:space="preserve">Краткое описание важнейших принципов учетной политики и существенных оценок в ее </w:t>
            </w:r>
            <w:r w:rsidR="00663FE8" w:rsidRPr="00663FE8">
              <w:rPr>
                <w:rStyle w:val="ad"/>
              </w:rPr>
              <w:br/>
              <w:t xml:space="preserve">                 применении</w:t>
            </w:r>
            <w:r w:rsidR="00970342" w:rsidRPr="00970342">
              <w:rPr>
                <w:rStyle w:val="ad"/>
                <w:webHidden/>
              </w:rPr>
              <w:tab/>
            </w:r>
            <w:r w:rsidR="005C430A" w:rsidRPr="00970342">
              <w:rPr>
                <w:rStyle w:val="ad"/>
                <w:webHidden/>
              </w:rPr>
              <w:fldChar w:fldCharType="begin"/>
            </w:r>
            <w:r w:rsidR="00970342" w:rsidRPr="00970342">
              <w:rPr>
                <w:rStyle w:val="ad"/>
                <w:webHidden/>
              </w:rPr>
              <w:instrText xml:space="preserve"> PAGEREF _Toc515113098 \h </w:instrText>
            </w:r>
            <w:r w:rsidR="005C430A" w:rsidRPr="00970342">
              <w:rPr>
                <w:rStyle w:val="ad"/>
                <w:webHidden/>
              </w:rPr>
            </w:r>
            <w:r w:rsidR="005C430A" w:rsidRPr="00970342">
              <w:rPr>
                <w:rStyle w:val="ad"/>
                <w:webHidden/>
              </w:rPr>
              <w:fldChar w:fldCharType="separate"/>
            </w:r>
            <w:r w:rsidR="00C87D8E">
              <w:rPr>
                <w:rStyle w:val="ad"/>
                <w:webHidden/>
              </w:rPr>
              <w:t>535</w:t>
            </w:r>
            <w:r w:rsidR="005C430A" w:rsidRPr="00970342">
              <w:rPr>
                <w:rStyle w:val="ad"/>
                <w:webHidden/>
              </w:rPr>
              <w:fldChar w:fldCharType="end"/>
            </w:r>
          </w:hyperlink>
        </w:p>
        <w:p w:rsidR="00970342" w:rsidRPr="00970342" w:rsidRDefault="00AD2657" w:rsidP="00970342">
          <w:pPr>
            <w:pStyle w:val="14"/>
            <w:tabs>
              <w:tab w:val="left" w:pos="828"/>
            </w:tabs>
            <w:spacing w:before="0" w:line="240" w:lineRule="auto"/>
            <w:rPr>
              <w:rStyle w:val="ad"/>
            </w:rPr>
          </w:pPr>
          <w:hyperlink w:anchor="_Toc515113099" w:history="1">
            <w:r w:rsidR="00970342" w:rsidRPr="00E05B0D">
              <w:rPr>
                <w:rStyle w:val="ad"/>
              </w:rPr>
              <w:t>5</w:t>
            </w:r>
            <w:r w:rsidR="00970342" w:rsidRPr="00970342">
              <w:rPr>
                <w:rStyle w:val="ad"/>
              </w:rPr>
              <w:tab/>
            </w:r>
            <w:r w:rsidR="00663FE8" w:rsidRPr="00663FE8">
              <w:rPr>
                <w:rStyle w:val="ad"/>
              </w:rPr>
              <w:t>Сегментная информация</w:t>
            </w:r>
            <w:r w:rsidR="00970342" w:rsidRPr="00970342">
              <w:rPr>
                <w:rStyle w:val="ad"/>
                <w:webHidden/>
              </w:rPr>
              <w:tab/>
            </w:r>
            <w:r w:rsidR="005C430A" w:rsidRPr="00970342">
              <w:rPr>
                <w:rStyle w:val="ad"/>
                <w:webHidden/>
              </w:rPr>
              <w:fldChar w:fldCharType="begin"/>
            </w:r>
            <w:r w:rsidR="00970342" w:rsidRPr="00970342">
              <w:rPr>
                <w:rStyle w:val="ad"/>
                <w:webHidden/>
              </w:rPr>
              <w:instrText xml:space="preserve"> PAGEREF _Toc515113099 \h </w:instrText>
            </w:r>
            <w:r w:rsidR="005C430A" w:rsidRPr="00970342">
              <w:rPr>
                <w:rStyle w:val="ad"/>
                <w:webHidden/>
              </w:rPr>
            </w:r>
            <w:r w:rsidR="005C430A" w:rsidRPr="00970342">
              <w:rPr>
                <w:rStyle w:val="ad"/>
                <w:webHidden/>
              </w:rPr>
              <w:fldChar w:fldCharType="separate"/>
            </w:r>
            <w:r w:rsidR="00C87D8E">
              <w:rPr>
                <w:rStyle w:val="ad"/>
                <w:webHidden/>
              </w:rPr>
              <w:t>539</w:t>
            </w:r>
            <w:r w:rsidR="005C430A" w:rsidRPr="00970342">
              <w:rPr>
                <w:rStyle w:val="ad"/>
                <w:webHidden/>
              </w:rPr>
              <w:fldChar w:fldCharType="end"/>
            </w:r>
          </w:hyperlink>
        </w:p>
        <w:p w:rsidR="00970342" w:rsidRPr="00970342" w:rsidRDefault="00AD2657" w:rsidP="00970342">
          <w:pPr>
            <w:pStyle w:val="14"/>
            <w:tabs>
              <w:tab w:val="left" w:pos="828"/>
            </w:tabs>
            <w:spacing w:before="0" w:line="240" w:lineRule="auto"/>
            <w:rPr>
              <w:rStyle w:val="ad"/>
            </w:rPr>
          </w:pPr>
          <w:hyperlink w:anchor="_Toc515113100" w:history="1">
            <w:r w:rsidR="00970342" w:rsidRPr="00E05B0D">
              <w:rPr>
                <w:rStyle w:val="ad"/>
              </w:rPr>
              <w:t>6</w:t>
            </w:r>
            <w:r w:rsidR="00970342" w:rsidRPr="00970342">
              <w:rPr>
                <w:rStyle w:val="ad"/>
              </w:rPr>
              <w:tab/>
            </w:r>
            <w:r w:rsidR="00663FE8" w:rsidRPr="00663FE8">
              <w:rPr>
                <w:rStyle w:val="ad"/>
              </w:rPr>
              <w:t>Денежные средства и их эквиваленты</w:t>
            </w:r>
            <w:r w:rsidR="00970342" w:rsidRPr="00970342">
              <w:rPr>
                <w:rStyle w:val="ad"/>
                <w:webHidden/>
              </w:rPr>
              <w:tab/>
            </w:r>
            <w:r w:rsidR="005C430A" w:rsidRPr="00970342">
              <w:rPr>
                <w:rStyle w:val="ad"/>
                <w:webHidden/>
              </w:rPr>
              <w:fldChar w:fldCharType="begin"/>
            </w:r>
            <w:r w:rsidR="00970342" w:rsidRPr="00970342">
              <w:rPr>
                <w:rStyle w:val="ad"/>
                <w:webHidden/>
              </w:rPr>
              <w:instrText xml:space="preserve"> PAGEREF _Toc515113100 \h </w:instrText>
            </w:r>
            <w:r w:rsidR="005C430A" w:rsidRPr="00970342">
              <w:rPr>
                <w:rStyle w:val="ad"/>
                <w:webHidden/>
              </w:rPr>
            </w:r>
            <w:r w:rsidR="005C430A" w:rsidRPr="00970342">
              <w:rPr>
                <w:rStyle w:val="ad"/>
                <w:webHidden/>
              </w:rPr>
              <w:fldChar w:fldCharType="separate"/>
            </w:r>
            <w:r w:rsidR="00C87D8E">
              <w:rPr>
                <w:rStyle w:val="ad"/>
                <w:webHidden/>
              </w:rPr>
              <w:t>543</w:t>
            </w:r>
            <w:r w:rsidR="005C430A" w:rsidRPr="00970342">
              <w:rPr>
                <w:rStyle w:val="ad"/>
                <w:webHidden/>
              </w:rPr>
              <w:fldChar w:fldCharType="end"/>
            </w:r>
          </w:hyperlink>
        </w:p>
        <w:p w:rsidR="00970342" w:rsidRPr="00970342" w:rsidRDefault="00AD2657" w:rsidP="00970342">
          <w:pPr>
            <w:pStyle w:val="14"/>
            <w:tabs>
              <w:tab w:val="left" w:pos="828"/>
            </w:tabs>
            <w:spacing w:before="0" w:line="240" w:lineRule="auto"/>
            <w:rPr>
              <w:rStyle w:val="ad"/>
            </w:rPr>
          </w:pPr>
          <w:hyperlink w:anchor="_Toc515113101" w:history="1">
            <w:r w:rsidR="00970342" w:rsidRPr="00E05B0D">
              <w:rPr>
                <w:rStyle w:val="ad"/>
              </w:rPr>
              <w:t>7</w:t>
            </w:r>
            <w:r w:rsidR="00970342" w:rsidRPr="00970342">
              <w:rPr>
                <w:rStyle w:val="ad"/>
              </w:rPr>
              <w:tab/>
            </w:r>
            <w:r w:rsidR="00663FE8" w:rsidRPr="00663FE8">
              <w:rPr>
                <w:rStyle w:val="ad"/>
              </w:rPr>
              <w:t>Дебиторская задолженность и предоплата</w:t>
            </w:r>
            <w:r w:rsidR="00970342" w:rsidRPr="00970342">
              <w:rPr>
                <w:rStyle w:val="ad"/>
                <w:webHidden/>
              </w:rPr>
              <w:tab/>
            </w:r>
            <w:r w:rsidR="005C430A" w:rsidRPr="00970342">
              <w:rPr>
                <w:rStyle w:val="ad"/>
                <w:webHidden/>
              </w:rPr>
              <w:fldChar w:fldCharType="begin"/>
            </w:r>
            <w:r w:rsidR="00970342" w:rsidRPr="00970342">
              <w:rPr>
                <w:rStyle w:val="ad"/>
                <w:webHidden/>
              </w:rPr>
              <w:instrText xml:space="preserve"> PAGEREF _Toc515113101 \h </w:instrText>
            </w:r>
            <w:r w:rsidR="005C430A" w:rsidRPr="00970342">
              <w:rPr>
                <w:rStyle w:val="ad"/>
                <w:webHidden/>
              </w:rPr>
            </w:r>
            <w:r w:rsidR="005C430A" w:rsidRPr="00970342">
              <w:rPr>
                <w:rStyle w:val="ad"/>
                <w:webHidden/>
              </w:rPr>
              <w:fldChar w:fldCharType="separate"/>
            </w:r>
            <w:r w:rsidR="00C87D8E">
              <w:rPr>
                <w:rStyle w:val="ad"/>
                <w:webHidden/>
              </w:rPr>
              <w:t>543</w:t>
            </w:r>
            <w:r w:rsidR="005C430A" w:rsidRPr="00970342">
              <w:rPr>
                <w:rStyle w:val="ad"/>
                <w:webHidden/>
              </w:rPr>
              <w:fldChar w:fldCharType="end"/>
            </w:r>
          </w:hyperlink>
        </w:p>
        <w:p w:rsidR="00970342" w:rsidRPr="00970342" w:rsidRDefault="00AD2657" w:rsidP="00970342">
          <w:pPr>
            <w:pStyle w:val="14"/>
            <w:tabs>
              <w:tab w:val="left" w:pos="828"/>
            </w:tabs>
            <w:spacing w:before="0" w:line="240" w:lineRule="auto"/>
            <w:rPr>
              <w:rStyle w:val="ad"/>
            </w:rPr>
          </w:pPr>
          <w:hyperlink w:anchor="_Toc515113102" w:history="1">
            <w:r w:rsidR="00970342" w:rsidRPr="00E05B0D">
              <w:rPr>
                <w:rStyle w:val="ad"/>
              </w:rPr>
              <w:t>8</w:t>
            </w:r>
            <w:r w:rsidR="00970342" w:rsidRPr="00970342">
              <w:rPr>
                <w:rStyle w:val="ad"/>
              </w:rPr>
              <w:tab/>
            </w:r>
            <w:r w:rsidR="00663FE8" w:rsidRPr="00663FE8">
              <w:rPr>
                <w:rStyle w:val="ad"/>
              </w:rPr>
              <w:t>Товарно-материальные запасы</w:t>
            </w:r>
            <w:r w:rsidR="00970342" w:rsidRPr="00970342">
              <w:rPr>
                <w:rStyle w:val="ad"/>
                <w:webHidden/>
              </w:rPr>
              <w:tab/>
            </w:r>
            <w:r w:rsidR="005C430A" w:rsidRPr="00970342">
              <w:rPr>
                <w:rStyle w:val="ad"/>
                <w:webHidden/>
              </w:rPr>
              <w:fldChar w:fldCharType="begin"/>
            </w:r>
            <w:r w:rsidR="00970342" w:rsidRPr="00970342">
              <w:rPr>
                <w:rStyle w:val="ad"/>
                <w:webHidden/>
              </w:rPr>
              <w:instrText xml:space="preserve"> PAGEREF _Toc515113102 \h </w:instrText>
            </w:r>
            <w:r w:rsidR="005C430A" w:rsidRPr="00970342">
              <w:rPr>
                <w:rStyle w:val="ad"/>
                <w:webHidden/>
              </w:rPr>
            </w:r>
            <w:r w:rsidR="005C430A" w:rsidRPr="00970342">
              <w:rPr>
                <w:rStyle w:val="ad"/>
                <w:webHidden/>
              </w:rPr>
              <w:fldChar w:fldCharType="separate"/>
            </w:r>
            <w:r w:rsidR="00C87D8E">
              <w:rPr>
                <w:rStyle w:val="ad"/>
                <w:webHidden/>
              </w:rPr>
              <w:t>544</w:t>
            </w:r>
            <w:r w:rsidR="005C430A" w:rsidRPr="00970342">
              <w:rPr>
                <w:rStyle w:val="ad"/>
                <w:webHidden/>
              </w:rPr>
              <w:fldChar w:fldCharType="end"/>
            </w:r>
          </w:hyperlink>
        </w:p>
        <w:p w:rsidR="00970342" w:rsidRPr="00970342" w:rsidRDefault="00AD2657" w:rsidP="00970342">
          <w:pPr>
            <w:pStyle w:val="14"/>
            <w:tabs>
              <w:tab w:val="left" w:pos="828"/>
            </w:tabs>
            <w:spacing w:before="0" w:line="240" w:lineRule="auto"/>
            <w:rPr>
              <w:rStyle w:val="ad"/>
            </w:rPr>
          </w:pPr>
          <w:hyperlink w:anchor="_Toc515113103" w:history="1">
            <w:r w:rsidR="00970342" w:rsidRPr="00E05B0D">
              <w:rPr>
                <w:rStyle w:val="ad"/>
              </w:rPr>
              <w:t>9</w:t>
            </w:r>
            <w:r w:rsidR="00970342" w:rsidRPr="00970342">
              <w:rPr>
                <w:rStyle w:val="ad"/>
              </w:rPr>
              <w:tab/>
            </w:r>
            <w:r w:rsidR="00663FE8" w:rsidRPr="00663FE8">
              <w:rPr>
                <w:rStyle w:val="ad"/>
              </w:rPr>
              <w:t>Основные средства</w:t>
            </w:r>
            <w:r w:rsidR="00970342" w:rsidRPr="00970342">
              <w:rPr>
                <w:rStyle w:val="ad"/>
                <w:webHidden/>
              </w:rPr>
              <w:tab/>
            </w:r>
            <w:r w:rsidR="005C430A" w:rsidRPr="00970342">
              <w:rPr>
                <w:rStyle w:val="ad"/>
                <w:webHidden/>
              </w:rPr>
              <w:fldChar w:fldCharType="begin"/>
            </w:r>
            <w:r w:rsidR="00970342" w:rsidRPr="00970342">
              <w:rPr>
                <w:rStyle w:val="ad"/>
                <w:webHidden/>
              </w:rPr>
              <w:instrText xml:space="preserve"> PAGEREF _Toc515113103 \h </w:instrText>
            </w:r>
            <w:r w:rsidR="005C430A" w:rsidRPr="00970342">
              <w:rPr>
                <w:rStyle w:val="ad"/>
                <w:webHidden/>
              </w:rPr>
            </w:r>
            <w:r w:rsidR="005C430A" w:rsidRPr="00970342">
              <w:rPr>
                <w:rStyle w:val="ad"/>
                <w:webHidden/>
              </w:rPr>
              <w:fldChar w:fldCharType="separate"/>
            </w:r>
            <w:r w:rsidR="00C87D8E">
              <w:rPr>
                <w:rStyle w:val="ad"/>
                <w:webHidden/>
              </w:rPr>
              <w:t>544</w:t>
            </w:r>
            <w:r w:rsidR="005C430A" w:rsidRPr="00970342">
              <w:rPr>
                <w:rStyle w:val="ad"/>
                <w:webHidden/>
              </w:rPr>
              <w:fldChar w:fldCharType="end"/>
            </w:r>
          </w:hyperlink>
        </w:p>
        <w:p w:rsidR="00970342" w:rsidRPr="00970342" w:rsidRDefault="00AD2657" w:rsidP="00970342">
          <w:pPr>
            <w:pStyle w:val="14"/>
            <w:tabs>
              <w:tab w:val="left" w:pos="828"/>
            </w:tabs>
            <w:spacing w:before="0" w:line="240" w:lineRule="auto"/>
            <w:rPr>
              <w:rStyle w:val="ad"/>
            </w:rPr>
          </w:pPr>
          <w:hyperlink w:anchor="_Toc515113104" w:history="1">
            <w:r w:rsidR="00970342" w:rsidRPr="00E05B0D">
              <w:rPr>
                <w:rStyle w:val="ad"/>
              </w:rPr>
              <w:t>10</w:t>
            </w:r>
            <w:r w:rsidR="00970342" w:rsidRPr="00970342">
              <w:rPr>
                <w:rStyle w:val="ad"/>
              </w:rPr>
              <w:tab/>
            </w:r>
            <w:r w:rsidR="00663FE8" w:rsidRPr="00663FE8">
              <w:rPr>
                <w:rStyle w:val="ad"/>
              </w:rPr>
              <w:t>Инвестиции в ассоциированные организации и совместные предприятия</w:t>
            </w:r>
            <w:r w:rsidR="00970342" w:rsidRPr="00970342">
              <w:rPr>
                <w:rStyle w:val="ad"/>
                <w:webHidden/>
              </w:rPr>
              <w:tab/>
            </w:r>
            <w:r w:rsidR="005C430A" w:rsidRPr="00970342">
              <w:rPr>
                <w:rStyle w:val="ad"/>
                <w:webHidden/>
              </w:rPr>
              <w:fldChar w:fldCharType="begin"/>
            </w:r>
            <w:r w:rsidR="00970342" w:rsidRPr="00970342">
              <w:rPr>
                <w:rStyle w:val="ad"/>
                <w:webHidden/>
              </w:rPr>
              <w:instrText xml:space="preserve"> PAGEREF _Toc515113104 \h </w:instrText>
            </w:r>
            <w:r w:rsidR="005C430A" w:rsidRPr="00970342">
              <w:rPr>
                <w:rStyle w:val="ad"/>
                <w:webHidden/>
              </w:rPr>
            </w:r>
            <w:r w:rsidR="005C430A" w:rsidRPr="00970342">
              <w:rPr>
                <w:rStyle w:val="ad"/>
                <w:webHidden/>
              </w:rPr>
              <w:fldChar w:fldCharType="separate"/>
            </w:r>
            <w:r w:rsidR="00C87D8E">
              <w:rPr>
                <w:rStyle w:val="ad"/>
                <w:webHidden/>
              </w:rPr>
              <w:t>545</w:t>
            </w:r>
            <w:r w:rsidR="005C430A" w:rsidRPr="00970342">
              <w:rPr>
                <w:rStyle w:val="ad"/>
                <w:webHidden/>
              </w:rPr>
              <w:fldChar w:fldCharType="end"/>
            </w:r>
          </w:hyperlink>
        </w:p>
        <w:p w:rsidR="00970342" w:rsidRPr="00970342" w:rsidRDefault="00AD2657" w:rsidP="00970342">
          <w:pPr>
            <w:pStyle w:val="14"/>
            <w:tabs>
              <w:tab w:val="left" w:pos="828"/>
            </w:tabs>
            <w:spacing w:before="0" w:line="240" w:lineRule="auto"/>
            <w:rPr>
              <w:rStyle w:val="ad"/>
            </w:rPr>
          </w:pPr>
          <w:hyperlink w:anchor="_Toc515113105" w:history="1">
            <w:r w:rsidR="00970342" w:rsidRPr="00E05B0D">
              <w:rPr>
                <w:rStyle w:val="ad"/>
              </w:rPr>
              <w:t>11</w:t>
            </w:r>
            <w:r w:rsidR="00970342" w:rsidRPr="00970342">
              <w:rPr>
                <w:rStyle w:val="ad"/>
              </w:rPr>
              <w:tab/>
            </w:r>
            <w:r w:rsidR="00663FE8" w:rsidRPr="00663FE8">
              <w:rPr>
                <w:rStyle w:val="ad"/>
              </w:rPr>
              <w:t>Долгосрочная дебиторская задолженность и предоплата</w:t>
            </w:r>
            <w:r w:rsidR="00970342" w:rsidRPr="00970342">
              <w:rPr>
                <w:rStyle w:val="ad"/>
                <w:webHidden/>
              </w:rPr>
              <w:tab/>
            </w:r>
            <w:r w:rsidR="005C430A" w:rsidRPr="00970342">
              <w:rPr>
                <w:rStyle w:val="ad"/>
                <w:webHidden/>
              </w:rPr>
              <w:fldChar w:fldCharType="begin"/>
            </w:r>
            <w:r w:rsidR="00970342" w:rsidRPr="00970342">
              <w:rPr>
                <w:rStyle w:val="ad"/>
                <w:webHidden/>
              </w:rPr>
              <w:instrText xml:space="preserve"> PAGEREF _Toc515113105 \h </w:instrText>
            </w:r>
            <w:r w:rsidR="005C430A" w:rsidRPr="00970342">
              <w:rPr>
                <w:rStyle w:val="ad"/>
                <w:webHidden/>
              </w:rPr>
            </w:r>
            <w:r w:rsidR="005C430A" w:rsidRPr="00970342">
              <w:rPr>
                <w:rStyle w:val="ad"/>
                <w:webHidden/>
              </w:rPr>
              <w:fldChar w:fldCharType="separate"/>
            </w:r>
            <w:r w:rsidR="00C87D8E">
              <w:rPr>
                <w:rStyle w:val="ad"/>
                <w:webHidden/>
              </w:rPr>
              <w:t>547</w:t>
            </w:r>
            <w:r w:rsidR="005C430A" w:rsidRPr="00970342">
              <w:rPr>
                <w:rStyle w:val="ad"/>
                <w:webHidden/>
              </w:rPr>
              <w:fldChar w:fldCharType="end"/>
            </w:r>
          </w:hyperlink>
        </w:p>
        <w:p w:rsidR="00970342" w:rsidRPr="00970342" w:rsidRDefault="00AD2657" w:rsidP="00970342">
          <w:pPr>
            <w:pStyle w:val="14"/>
            <w:tabs>
              <w:tab w:val="left" w:pos="828"/>
            </w:tabs>
            <w:spacing w:before="0" w:line="240" w:lineRule="auto"/>
            <w:rPr>
              <w:rStyle w:val="ad"/>
            </w:rPr>
          </w:pPr>
          <w:hyperlink w:anchor="_Toc515113106" w:history="1">
            <w:r w:rsidR="00970342" w:rsidRPr="00E05B0D">
              <w:rPr>
                <w:rStyle w:val="ad"/>
              </w:rPr>
              <w:t>12</w:t>
            </w:r>
            <w:r w:rsidR="00970342" w:rsidRPr="00970342">
              <w:rPr>
                <w:rStyle w:val="ad"/>
              </w:rPr>
              <w:tab/>
            </w:r>
            <w:r w:rsidR="00663FE8" w:rsidRPr="00663FE8">
              <w:rPr>
                <w:rStyle w:val="ad"/>
              </w:rPr>
              <w:t>Прочие оборотные и внеоборотные активы</w:t>
            </w:r>
            <w:r w:rsidR="00970342" w:rsidRPr="00970342">
              <w:rPr>
                <w:rStyle w:val="ad"/>
                <w:webHidden/>
              </w:rPr>
              <w:tab/>
            </w:r>
            <w:r w:rsidR="005C430A" w:rsidRPr="00970342">
              <w:rPr>
                <w:rStyle w:val="ad"/>
                <w:webHidden/>
              </w:rPr>
              <w:fldChar w:fldCharType="begin"/>
            </w:r>
            <w:r w:rsidR="00970342" w:rsidRPr="00970342">
              <w:rPr>
                <w:rStyle w:val="ad"/>
                <w:webHidden/>
              </w:rPr>
              <w:instrText xml:space="preserve"> PAGEREF _Toc515113106 \h </w:instrText>
            </w:r>
            <w:r w:rsidR="005C430A" w:rsidRPr="00970342">
              <w:rPr>
                <w:rStyle w:val="ad"/>
                <w:webHidden/>
              </w:rPr>
            </w:r>
            <w:r w:rsidR="005C430A" w:rsidRPr="00970342">
              <w:rPr>
                <w:rStyle w:val="ad"/>
                <w:webHidden/>
              </w:rPr>
              <w:fldChar w:fldCharType="separate"/>
            </w:r>
            <w:r w:rsidR="00C87D8E">
              <w:rPr>
                <w:rStyle w:val="ad"/>
                <w:webHidden/>
              </w:rPr>
              <w:t>547</w:t>
            </w:r>
            <w:r w:rsidR="005C430A" w:rsidRPr="00970342">
              <w:rPr>
                <w:rStyle w:val="ad"/>
                <w:webHidden/>
              </w:rPr>
              <w:fldChar w:fldCharType="end"/>
            </w:r>
          </w:hyperlink>
        </w:p>
        <w:p w:rsidR="00970342" w:rsidRPr="00970342" w:rsidRDefault="00AD2657" w:rsidP="00970342">
          <w:pPr>
            <w:pStyle w:val="14"/>
            <w:tabs>
              <w:tab w:val="left" w:pos="828"/>
            </w:tabs>
            <w:spacing w:before="0" w:line="240" w:lineRule="auto"/>
            <w:rPr>
              <w:rStyle w:val="ad"/>
            </w:rPr>
          </w:pPr>
          <w:hyperlink w:anchor="_Toc515113107" w:history="1">
            <w:r w:rsidR="00970342" w:rsidRPr="00E05B0D">
              <w:rPr>
                <w:rStyle w:val="ad"/>
              </w:rPr>
              <w:t>13</w:t>
            </w:r>
            <w:r w:rsidR="00970342" w:rsidRPr="00970342">
              <w:rPr>
                <w:rStyle w:val="ad"/>
              </w:rPr>
              <w:tab/>
            </w:r>
            <w:r w:rsidR="00663FE8" w:rsidRPr="00663FE8">
              <w:rPr>
                <w:rStyle w:val="ad"/>
              </w:rPr>
              <w:t>Долгосрочные кредиты и займы, векселя к уплате</w:t>
            </w:r>
            <w:r w:rsidR="00970342" w:rsidRPr="00970342">
              <w:rPr>
                <w:rStyle w:val="ad"/>
                <w:webHidden/>
              </w:rPr>
              <w:tab/>
            </w:r>
            <w:r w:rsidR="005C430A" w:rsidRPr="00970342">
              <w:rPr>
                <w:rStyle w:val="ad"/>
                <w:webHidden/>
              </w:rPr>
              <w:fldChar w:fldCharType="begin"/>
            </w:r>
            <w:r w:rsidR="00970342" w:rsidRPr="00970342">
              <w:rPr>
                <w:rStyle w:val="ad"/>
                <w:webHidden/>
              </w:rPr>
              <w:instrText xml:space="preserve"> PAGEREF _Toc515113107 \h </w:instrText>
            </w:r>
            <w:r w:rsidR="005C430A" w:rsidRPr="00970342">
              <w:rPr>
                <w:rStyle w:val="ad"/>
                <w:webHidden/>
              </w:rPr>
            </w:r>
            <w:r w:rsidR="005C430A" w:rsidRPr="00970342">
              <w:rPr>
                <w:rStyle w:val="ad"/>
                <w:webHidden/>
              </w:rPr>
              <w:fldChar w:fldCharType="separate"/>
            </w:r>
            <w:r w:rsidR="00C87D8E">
              <w:rPr>
                <w:rStyle w:val="ad"/>
                <w:webHidden/>
              </w:rPr>
              <w:t>548</w:t>
            </w:r>
            <w:r w:rsidR="005C430A" w:rsidRPr="00970342">
              <w:rPr>
                <w:rStyle w:val="ad"/>
                <w:webHidden/>
              </w:rPr>
              <w:fldChar w:fldCharType="end"/>
            </w:r>
          </w:hyperlink>
        </w:p>
        <w:p w:rsidR="00970342" w:rsidRPr="00970342" w:rsidRDefault="00AD2657" w:rsidP="00970342">
          <w:pPr>
            <w:pStyle w:val="14"/>
            <w:tabs>
              <w:tab w:val="left" w:pos="828"/>
            </w:tabs>
            <w:spacing w:before="0" w:line="240" w:lineRule="auto"/>
            <w:rPr>
              <w:rStyle w:val="ad"/>
            </w:rPr>
          </w:pPr>
          <w:hyperlink w:anchor="_Toc515113108" w:history="1">
            <w:r w:rsidR="00970342" w:rsidRPr="00E05B0D">
              <w:rPr>
                <w:rStyle w:val="ad"/>
              </w:rPr>
              <w:t>14</w:t>
            </w:r>
            <w:r w:rsidR="00970342" w:rsidRPr="00970342">
              <w:rPr>
                <w:rStyle w:val="ad"/>
              </w:rPr>
              <w:tab/>
            </w:r>
            <w:r w:rsidR="00663FE8" w:rsidRPr="00663FE8">
              <w:rPr>
                <w:rStyle w:val="ad"/>
              </w:rPr>
              <w:t>Налог на прибыль</w:t>
            </w:r>
            <w:r w:rsidR="00970342" w:rsidRPr="00970342">
              <w:rPr>
                <w:rStyle w:val="ad"/>
                <w:webHidden/>
              </w:rPr>
              <w:tab/>
            </w:r>
            <w:r w:rsidR="005C430A" w:rsidRPr="00970342">
              <w:rPr>
                <w:rStyle w:val="ad"/>
                <w:webHidden/>
              </w:rPr>
              <w:fldChar w:fldCharType="begin"/>
            </w:r>
            <w:r w:rsidR="00970342" w:rsidRPr="00970342">
              <w:rPr>
                <w:rStyle w:val="ad"/>
                <w:webHidden/>
              </w:rPr>
              <w:instrText xml:space="preserve"> PAGEREF _Toc515113108 \h </w:instrText>
            </w:r>
            <w:r w:rsidR="005C430A" w:rsidRPr="00970342">
              <w:rPr>
                <w:rStyle w:val="ad"/>
                <w:webHidden/>
              </w:rPr>
            </w:r>
            <w:r w:rsidR="005C430A" w:rsidRPr="00970342">
              <w:rPr>
                <w:rStyle w:val="ad"/>
                <w:webHidden/>
              </w:rPr>
              <w:fldChar w:fldCharType="separate"/>
            </w:r>
            <w:r w:rsidR="00C87D8E">
              <w:rPr>
                <w:rStyle w:val="ad"/>
                <w:webHidden/>
              </w:rPr>
              <w:t>551</w:t>
            </w:r>
            <w:r w:rsidR="005C430A" w:rsidRPr="00970342">
              <w:rPr>
                <w:rStyle w:val="ad"/>
                <w:webHidden/>
              </w:rPr>
              <w:fldChar w:fldCharType="end"/>
            </w:r>
          </w:hyperlink>
        </w:p>
        <w:p w:rsidR="00970342" w:rsidRPr="00970342" w:rsidRDefault="00AD2657" w:rsidP="00970342">
          <w:pPr>
            <w:pStyle w:val="14"/>
            <w:tabs>
              <w:tab w:val="left" w:pos="828"/>
            </w:tabs>
            <w:spacing w:before="0" w:line="240" w:lineRule="auto"/>
            <w:rPr>
              <w:rStyle w:val="ad"/>
            </w:rPr>
          </w:pPr>
          <w:hyperlink w:anchor="_Toc515113109" w:history="1">
            <w:r w:rsidR="00970342" w:rsidRPr="00E05B0D">
              <w:rPr>
                <w:rStyle w:val="ad"/>
              </w:rPr>
              <w:t>15</w:t>
            </w:r>
            <w:r w:rsidR="00970342" w:rsidRPr="00970342">
              <w:rPr>
                <w:rStyle w:val="ad"/>
              </w:rPr>
              <w:tab/>
              <w:t>Капитал</w:t>
            </w:r>
            <w:r w:rsidR="00970342" w:rsidRPr="00970342">
              <w:rPr>
                <w:rStyle w:val="ad"/>
                <w:webHidden/>
              </w:rPr>
              <w:tab/>
            </w:r>
            <w:r w:rsidR="005C430A" w:rsidRPr="00970342">
              <w:rPr>
                <w:rStyle w:val="ad"/>
                <w:webHidden/>
              </w:rPr>
              <w:fldChar w:fldCharType="begin"/>
            </w:r>
            <w:r w:rsidR="00970342" w:rsidRPr="00970342">
              <w:rPr>
                <w:rStyle w:val="ad"/>
                <w:webHidden/>
              </w:rPr>
              <w:instrText xml:space="preserve"> PAGEREF _Toc515113109 \h </w:instrText>
            </w:r>
            <w:r w:rsidR="005C430A" w:rsidRPr="00970342">
              <w:rPr>
                <w:rStyle w:val="ad"/>
                <w:webHidden/>
              </w:rPr>
            </w:r>
            <w:r w:rsidR="005C430A" w:rsidRPr="00970342">
              <w:rPr>
                <w:rStyle w:val="ad"/>
                <w:webHidden/>
              </w:rPr>
              <w:fldChar w:fldCharType="separate"/>
            </w:r>
            <w:r w:rsidR="00C87D8E">
              <w:rPr>
                <w:rStyle w:val="ad"/>
                <w:webHidden/>
              </w:rPr>
              <w:t>552</w:t>
            </w:r>
            <w:r w:rsidR="005C430A" w:rsidRPr="00970342">
              <w:rPr>
                <w:rStyle w:val="ad"/>
                <w:webHidden/>
              </w:rPr>
              <w:fldChar w:fldCharType="end"/>
            </w:r>
          </w:hyperlink>
        </w:p>
        <w:p w:rsidR="00970342" w:rsidRPr="00970342" w:rsidRDefault="00AD2657" w:rsidP="00970342">
          <w:pPr>
            <w:pStyle w:val="14"/>
            <w:tabs>
              <w:tab w:val="left" w:pos="828"/>
            </w:tabs>
            <w:spacing w:before="0" w:line="240" w:lineRule="auto"/>
            <w:rPr>
              <w:rStyle w:val="ad"/>
            </w:rPr>
          </w:pPr>
          <w:hyperlink w:anchor="_Toc515113110" w:history="1">
            <w:r w:rsidR="00970342" w:rsidRPr="00E05B0D">
              <w:rPr>
                <w:rStyle w:val="ad"/>
              </w:rPr>
              <w:t>16</w:t>
            </w:r>
            <w:r w:rsidR="00970342" w:rsidRPr="00970342">
              <w:rPr>
                <w:rStyle w:val="ad"/>
              </w:rPr>
              <w:tab/>
              <w:t>Выручка от продаж</w:t>
            </w:r>
            <w:r w:rsidR="00970342" w:rsidRPr="00970342">
              <w:rPr>
                <w:rStyle w:val="ad"/>
                <w:webHidden/>
              </w:rPr>
              <w:tab/>
            </w:r>
            <w:r w:rsidR="005C430A" w:rsidRPr="00970342">
              <w:rPr>
                <w:rStyle w:val="ad"/>
                <w:webHidden/>
              </w:rPr>
              <w:fldChar w:fldCharType="begin"/>
            </w:r>
            <w:r w:rsidR="00970342" w:rsidRPr="00970342">
              <w:rPr>
                <w:rStyle w:val="ad"/>
                <w:webHidden/>
              </w:rPr>
              <w:instrText xml:space="preserve"> PAGEREF _Toc515113110 \h </w:instrText>
            </w:r>
            <w:r w:rsidR="005C430A" w:rsidRPr="00970342">
              <w:rPr>
                <w:rStyle w:val="ad"/>
                <w:webHidden/>
              </w:rPr>
            </w:r>
            <w:r w:rsidR="005C430A" w:rsidRPr="00970342">
              <w:rPr>
                <w:rStyle w:val="ad"/>
                <w:webHidden/>
              </w:rPr>
              <w:fldChar w:fldCharType="separate"/>
            </w:r>
            <w:r w:rsidR="00C87D8E">
              <w:rPr>
                <w:rStyle w:val="ad"/>
                <w:webHidden/>
              </w:rPr>
              <w:t>553</w:t>
            </w:r>
            <w:r w:rsidR="005C430A" w:rsidRPr="00970342">
              <w:rPr>
                <w:rStyle w:val="ad"/>
                <w:webHidden/>
              </w:rPr>
              <w:fldChar w:fldCharType="end"/>
            </w:r>
          </w:hyperlink>
        </w:p>
        <w:p w:rsidR="00970342" w:rsidRPr="00970342" w:rsidRDefault="00AD2657" w:rsidP="00970342">
          <w:pPr>
            <w:pStyle w:val="14"/>
            <w:tabs>
              <w:tab w:val="left" w:pos="828"/>
            </w:tabs>
            <w:spacing w:before="0" w:line="240" w:lineRule="auto"/>
            <w:rPr>
              <w:rStyle w:val="ad"/>
            </w:rPr>
          </w:pPr>
          <w:hyperlink w:anchor="_Toc515113111" w:history="1">
            <w:r w:rsidR="00970342" w:rsidRPr="00E05B0D">
              <w:rPr>
                <w:rStyle w:val="ad"/>
              </w:rPr>
              <w:t>17</w:t>
            </w:r>
            <w:r w:rsidR="00970342" w:rsidRPr="00970342">
              <w:rPr>
                <w:rStyle w:val="ad"/>
              </w:rPr>
              <w:tab/>
            </w:r>
            <w:r w:rsidR="005122B4" w:rsidRPr="005122B4">
              <w:rPr>
                <w:rStyle w:val="ad"/>
              </w:rPr>
              <w:t>Операционные расходы</w:t>
            </w:r>
            <w:r w:rsidR="00970342" w:rsidRPr="00970342">
              <w:rPr>
                <w:rStyle w:val="ad"/>
                <w:webHidden/>
              </w:rPr>
              <w:tab/>
            </w:r>
            <w:r w:rsidR="005C430A" w:rsidRPr="00970342">
              <w:rPr>
                <w:rStyle w:val="ad"/>
                <w:webHidden/>
              </w:rPr>
              <w:fldChar w:fldCharType="begin"/>
            </w:r>
            <w:r w:rsidR="00970342" w:rsidRPr="00970342">
              <w:rPr>
                <w:rStyle w:val="ad"/>
                <w:webHidden/>
              </w:rPr>
              <w:instrText xml:space="preserve"> PAGEREF _Toc515113111 \h </w:instrText>
            </w:r>
            <w:r w:rsidR="005C430A" w:rsidRPr="00970342">
              <w:rPr>
                <w:rStyle w:val="ad"/>
                <w:webHidden/>
              </w:rPr>
            </w:r>
            <w:r w:rsidR="005C430A" w:rsidRPr="00970342">
              <w:rPr>
                <w:rStyle w:val="ad"/>
                <w:webHidden/>
              </w:rPr>
              <w:fldChar w:fldCharType="separate"/>
            </w:r>
            <w:r w:rsidR="00C87D8E">
              <w:rPr>
                <w:rStyle w:val="ad"/>
                <w:webHidden/>
              </w:rPr>
              <w:t>554</w:t>
            </w:r>
            <w:r w:rsidR="005C430A" w:rsidRPr="00970342">
              <w:rPr>
                <w:rStyle w:val="ad"/>
                <w:webHidden/>
              </w:rPr>
              <w:fldChar w:fldCharType="end"/>
            </w:r>
          </w:hyperlink>
        </w:p>
        <w:p w:rsidR="00970342" w:rsidRPr="00970342" w:rsidRDefault="00AD2657" w:rsidP="00970342">
          <w:pPr>
            <w:pStyle w:val="14"/>
            <w:tabs>
              <w:tab w:val="left" w:pos="828"/>
            </w:tabs>
            <w:spacing w:before="0" w:line="240" w:lineRule="auto"/>
            <w:rPr>
              <w:rStyle w:val="ad"/>
            </w:rPr>
          </w:pPr>
          <w:hyperlink w:anchor="_Toc515113112" w:history="1">
            <w:r w:rsidR="00970342" w:rsidRPr="00E05B0D">
              <w:rPr>
                <w:rStyle w:val="ad"/>
              </w:rPr>
              <w:t>18</w:t>
            </w:r>
            <w:r w:rsidR="00970342" w:rsidRPr="00970342">
              <w:rPr>
                <w:rStyle w:val="ad"/>
              </w:rPr>
              <w:tab/>
            </w:r>
            <w:r w:rsidR="005122B4" w:rsidRPr="005122B4">
              <w:rPr>
                <w:rStyle w:val="ad"/>
              </w:rPr>
              <w:t>Финансовые доходы и расходы</w:t>
            </w:r>
            <w:r w:rsidR="00970342" w:rsidRPr="00970342">
              <w:rPr>
                <w:rStyle w:val="ad"/>
                <w:webHidden/>
              </w:rPr>
              <w:tab/>
            </w:r>
            <w:r w:rsidR="005C430A" w:rsidRPr="00970342">
              <w:rPr>
                <w:rStyle w:val="ad"/>
                <w:webHidden/>
              </w:rPr>
              <w:fldChar w:fldCharType="begin"/>
            </w:r>
            <w:r w:rsidR="00970342" w:rsidRPr="00970342">
              <w:rPr>
                <w:rStyle w:val="ad"/>
                <w:webHidden/>
              </w:rPr>
              <w:instrText xml:space="preserve"> PAGEREF _Toc515113112 \h </w:instrText>
            </w:r>
            <w:r w:rsidR="005C430A" w:rsidRPr="00970342">
              <w:rPr>
                <w:rStyle w:val="ad"/>
                <w:webHidden/>
              </w:rPr>
            </w:r>
            <w:r w:rsidR="005C430A" w:rsidRPr="00970342">
              <w:rPr>
                <w:rStyle w:val="ad"/>
                <w:webHidden/>
              </w:rPr>
              <w:fldChar w:fldCharType="separate"/>
            </w:r>
            <w:r w:rsidR="00C87D8E">
              <w:rPr>
                <w:rStyle w:val="ad"/>
                <w:webHidden/>
              </w:rPr>
              <w:t>554</w:t>
            </w:r>
            <w:r w:rsidR="005C430A" w:rsidRPr="00970342">
              <w:rPr>
                <w:rStyle w:val="ad"/>
                <w:webHidden/>
              </w:rPr>
              <w:fldChar w:fldCharType="end"/>
            </w:r>
          </w:hyperlink>
        </w:p>
        <w:p w:rsidR="00970342" w:rsidRPr="00970342" w:rsidRDefault="00AD2657" w:rsidP="00970342">
          <w:pPr>
            <w:pStyle w:val="14"/>
            <w:tabs>
              <w:tab w:val="left" w:pos="828"/>
            </w:tabs>
            <w:spacing w:before="0" w:line="240" w:lineRule="auto"/>
            <w:rPr>
              <w:rStyle w:val="ad"/>
            </w:rPr>
          </w:pPr>
          <w:hyperlink w:anchor="_Toc515113113" w:history="1">
            <w:r w:rsidR="00970342" w:rsidRPr="00E05B0D">
              <w:rPr>
                <w:rStyle w:val="ad"/>
              </w:rPr>
              <w:t>19</w:t>
            </w:r>
            <w:r w:rsidR="00970342" w:rsidRPr="00970342">
              <w:rPr>
                <w:rStyle w:val="ad"/>
              </w:rPr>
              <w:tab/>
              <w:t xml:space="preserve">Базовая и разводненная прибыль в расчете на одну акцию, относящаяся к акционерам </w:t>
            </w:r>
            <w:r w:rsidR="00970342" w:rsidRPr="00970342">
              <w:rPr>
                <w:rStyle w:val="ad"/>
              </w:rPr>
              <w:br/>
              <w:t xml:space="preserve">                 ПАО «Газпром»</w:t>
            </w:r>
            <w:r w:rsidR="00970342" w:rsidRPr="00970342">
              <w:rPr>
                <w:rStyle w:val="ad"/>
                <w:webHidden/>
              </w:rPr>
              <w:tab/>
            </w:r>
            <w:r w:rsidR="005C430A" w:rsidRPr="00970342">
              <w:rPr>
                <w:rStyle w:val="ad"/>
                <w:webHidden/>
              </w:rPr>
              <w:fldChar w:fldCharType="begin"/>
            </w:r>
            <w:r w:rsidR="00970342" w:rsidRPr="00970342">
              <w:rPr>
                <w:rStyle w:val="ad"/>
                <w:webHidden/>
              </w:rPr>
              <w:instrText xml:space="preserve"> PAGEREF _Toc515113113 \h </w:instrText>
            </w:r>
            <w:r w:rsidR="005C430A" w:rsidRPr="00970342">
              <w:rPr>
                <w:rStyle w:val="ad"/>
                <w:webHidden/>
              </w:rPr>
            </w:r>
            <w:r w:rsidR="005C430A" w:rsidRPr="00970342">
              <w:rPr>
                <w:rStyle w:val="ad"/>
                <w:webHidden/>
              </w:rPr>
              <w:fldChar w:fldCharType="separate"/>
            </w:r>
            <w:r w:rsidR="00C87D8E">
              <w:rPr>
                <w:rStyle w:val="ad"/>
                <w:webHidden/>
              </w:rPr>
              <w:t>555</w:t>
            </w:r>
            <w:r w:rsidR="005C430A" w:rsidRPr="00970342">
              <w:rPr>
                <w:rStyle w:val="ad"/>
                <w:webHidden/>
              </w:rPr>
              <w:fldChar w:fldCharType="end"/>
            </w:r>
          </w:hyperlink>
        </w:p>
        <w:p w:rsidR="00970342" w:rsidRPr="00970342" w:rsidRDefault="00AD2657" w:rsidP="00970342">
          <w:pPr>
            <w:pStyle w:val="14"/>
            <w:tabs>
              <w:tab w:val="left" w:pos="828"/>
            </w:tabs>
            <w:spacing w:before="0" w:line="240" w:lineRule="auto"/>
            <w:rPr>
              <w:rStyle w:val="ad"/>
            </w:rPr>
          </w:pPr>
          <w:hyperlink w:anchor="_Toc515113114" w:history="1">
            <w:r w:rsidR="00970342" w:rsidRPr="00E05B0D">
              <w:rPr>
                <w:rStyle w:val="ad"/>
              </w:rPr>
              <w:t>20</w:t>
            </w:r>
            <w:r w:rsidR="00970342" w:rsidRPr="00970342">
              <w:rPr>
                <w:rStyle w:val="ad"/>
              </w:rPr>
              <w:tab/>
              <w:t>Оценочные обязательства</w:t>
            </w:r>
            <w:r w:rsidR="00970342" w:rsidRPr="00970342">
              <w:rPr>
                <w:rStyle w:val="ad"/>
                <w:webHidden/>
              </w:rPr>
              <w:tab/>
            </w:r>
            <w:r w:rsidR="005C430A" w:rsidRPr="00970342">
              <w:rPr>
                <w:rStyle w:val="ad"/>
                <w:webHidden/>
              </w:rPr>
              <w:fldChar w:fldCharType="begin"/>
            </w:r>
            <w:r w:rsidR="00970342" w:rsidRPr="00970342">
              <w:rPr>
                <w:rStyle w:val="ad"/>
                <w:webHidden/>
              </w:rPr>
              <w:instrText xml:space="preserve"> PAGEREF _Toc515113114 \h </w:instrText>
            </w:r>
            <w:r w:rsidR="005C430A" w:rsidRPr="00970342">
              <w:rPr>
                <w:rStyle w:val="ad"/>
                <w:webHidden/>
              </w:rPr>
            </w:r>
            <w:r w:rsidR="005C430A" w:rsidRPr="00970342">
              <w:rPr>
                <w:rStyle w:val="ad"/>
                <w:webHidden/>
              </w:rPr>
              <w:fldChar w:fldCharType="separate"/>
            </w:r>
            <w:r w:rsidR="00C87D8E">
              <w:rPr>
                <w:rStyle w:val="ad"/>
                <w:webHidden/>
              </w:rPr>
              <w:t>555</w:t>
            </w:r>
            <w:r w:rsidR="005C430A" w:rsidRPr="00970342">
              <w:rPr>
                <w:rStyle w:val="ad"/>
                <w:webHidden/>
              </w:rPr>
              <w:fldChar w:fldCharType="end"/>
            </w:r>
          </w:hyperlink>
        </w:p>
        <w:p w:rsidR="00970342" w:rsidRPr="00970342" w:rsidRDefault="00AD2657" w:rsidP="00970342">
          <w:pPr>
            <w:pStyle w:val="14"/>
            <w:tabs>
              <w:tab w:val="left" w:pos="828"/>
            </w:tabs>
            <w:spacing w:before="0" w:line="240" w:lineRule="auto"/>
            <w:rPr>
              <w:rStyle w:val="ad"/>
            </w:rPr>
          </w:pPr>
          <w:hyperlink w:anchor="_Toc515113115" w:history="1">
            <w:r w:rsidR="00970342" w:rsidRPr="00E05B0D">
              <w:rPr>
                <w:rStyle w:val="ad"/>
              </w:rPr>
              <w:t>21</w:t>
            </w:r>
            <w:r w:rsidR="00970342" w:rsidRPr="00970342">
              <w:rPr>
                <w:rStyle w:val="ad"/>
              </w:rPr>
              <w:tab/>
              <w:t>Справедливая стоимость финансовых инструментов</w:t>
            </w:r>
            <w:r w:rsidR="00970342" w:rsidRPr="00970342">
              <w:rPr>
                <w:rStyle w:val="ad"/>
                <w:webHidden/>
              </w:rPr>
              <w:tab/>
            </w:r>
            <w:r w:rsidR="005C430A" w:rsidRPr="00970342">
              <w:rPr>
                <w:rStyle w:val="ad"/>
                <w:webHidden/>
              </w:rPr>
              <w:fldChar w:fldCharType="begin"/>
            </w:r>
            <w:r w:rsidR="00970342" w:rsidRPr="00970342">
              <w:rPr>
                <w:rStyle w:val="ad"/>
                <w:webHidden/>
              </w:rPr>
              <w:instrText xml:space="preserve"> PAGEREF _Toc515113115 \h </w:instrText>
            </w:r>
            <w:r w:rsidR="005C430A" w:rsidRPr="00970342">
              <w:rPr>
                <w:rStyle w:val="ad"/>
                <w:webHidden/>
              </w:rPr>
            </w:r>
            <w:r w:rsidR="005C430A" w:rsidRPr="00970342">
              <w:rPr>
                <w:rStyle w:val="ad"/>
                <w:webHidden/>
              </w:rPr>
              <w:fldChar w:fldCharType="separate"/>
            </w:r>
            <w:r w:rsidR="00C87D8E">
              <w:rPr>
                <w:rStyle w:val="ad"/>
                <w:webHidden/>
              </w:rPr>
              <w:t>556</w:t>
            </w:r>
            <w:r w:rsidR="005C430A" w:rsidRPr="00970342">
              <w:rPr>
                <w:rStyle w:val="ad"/>
                <w:webHidden/>
              </w:rPr>
              <w:fldChar w:fldCharType="end"/>
            </w:r>
          </w:hyperlink>
        </w:p>
        <w:p w:rsidR="00970342" w:rsidRPr="00970342" w:rsidRDefault="00AD2657" w:rsidP="00970342">
          <w:pPr>
            <w:pStyle w:val="14"/>
            <w:tabs>
              <w:tab w:val="left" w:pos="828"/>
            </w:tabs>
            <w:spacing w:before="0" w:line="240" w:lineRule="auto"/>
            <w:rPr>
              <w:rStyle w:val="ad"/>
            </w:rPr>
          </w:pPr>
          <w:hyperlink w:anchor="_Toc515113116" w:history="1">
            <w:r w:rsidR="00970342" w:rsidRPr="00E05B0D">
              <w:rPr>
                <w:rStyle w:val="ad"/>
              </w:rPr>
              <w:t>22</w:t>
            </w:r>
            <w:r w:rsidR="00970342" w:rsidRPr="00970342">
              <w:rPr>
                <w:rStyle w:val="ad"/>
              </w:rPr>
              <w:tab/>
              <w:t>Связанные стороны</w:t>
            </w:r>
            <w:r w:rsidR="00970342" w:rsidRPr="00970342">
              <w:rPr>
                <w:rStyle w:val="ad"/>
                <w:webHidden/>
              </w:rPr>
              <w:tab/>
            </w:r>
            <w:r w:rsidR="005C430A" w:rsidRPr="00970342">
              <w:rPr>
                <w:rStyle w:val="ad"/>
                <w:webHidden/>
              </w:rPr>
              <w:fldChar w:fldCharType="begin"/>
            </w:r>
            <w:r w:rsidR="00970342" w:rsidRPr="00970342">
              <w:rPr>
                <w:rStyle w:val="ad"/>
                <w:webHidden/>
              </w:rPr>
              <w:instrText xml:space="preserve"> PAGEREF _Toc515113116 \h </w:instrText>
            </w:r>
            <w:r w:rsidR="005C430A" w:rsidRPr="00970342">
              <w:rPr>
                <w:rStyle w:val="ad"/>
                <w:webHidden/>
              </w:rPr>
            </w:r>
            <w:r w:rsidR="005C430A" w:rsidRPr="00970342">
              <w:rPr>
                <w:rStyle w:val="ad"/>
                <w:webHidden/>
              </w:rPr>
              <w:fldChar w:fldCharType="separate"/>
            </w:r>
            <w:r w:rsidR="00C87D8E">
              <w:rPr>
                <w:rStyle w:val="ad"/>
                <w:webHidden/>
              </w:rPr>
              <w:t>559</w:t>
            </w:r>
            <w:r w:rsidR="005C430A" w:rsidRPr="00970342">
              <w:rPr>
                <w:rStyle w:val="ad"/>
                <w:webHidden/>
              </w:rPr>
              <w:fldChar w:fldCharType="end"/>
            </w:r>
          </w:hyperlink>
        </w:p>
        <w:p w:rsidR="00970342" w:rsidRPr="00970342" w:rsidRDefault="00AD2657" w:rsidP="00970342">
          <w:pPr>
            <w:pStyle w:val="14"/>
            <w:tabs>
              <w:tab w:val="left" w:pos="828"/>
            </w:tabs>
            <w:spacing w:before="0" w:line="240" w:lineRule="auto"/>
            <w:rPr>
              <w:rStyle w:val="ad"/>
            </w:rPr>
          </w:pPr>
          <w:hyperlink w:anchor="_Toc515113117" w:history="1">
            <w:r w:rsidR="00970342" w:rsidRPr="00E05B0D">
              <w:rPr>
                <w:rStyle w:val="ad"/>
              </w:rPr>
              <w:t>23</w:t>
            </w:r>
            <w:r w:rsidR="00970342" w:rsidRPr="00970342">
              <w:rPr>
                <w:rStyle w:val="ad"/>
              </w:rPr>
              <w:tab/>
              <w:t>Контрактные и условные обязательства</w:t>
            </w:r>
            <w:r w:rsidR="00970342" w:rsidRPr="00970342">
              <w:rPr>
                <w:rStyle w:val="ad"/>
                <w:webHidden/>
              </w:rPr>
              <w:tab/>
            </w:r>
            <w:r w:rsidR="005C430A" w:rsidRPr="00970342">
              <w:rPr>
                <w:rStyle w:val="ad"/>
                <w:webHidden/>
              </w:rPr>
              <w:fldChar w:fldCharType="begin"/>
            </w:r>
            <w:r w:rsidR="00970342" w:rsidRPr="00970342">
              <w:rPr>
                <w:rStyle w:val="ad"/>
                <w:webHidden/>
              </w:rPr>
              <w:instrText xml:space="preserve"> PAGEREF _Toc515113117 \h </w:instrText>
            </w:r>
            <w:r w:rsidR="005C430A" w:rsidRPr="00970342">
              <w:rPr>
                <w:rStyle w:val="ad"/>
                <w:webHidden/>
              </w:rPr>
            </w:r>
            <w:r w:rsidR="005C430A" w:rsidRPr="00970342">
              <w:rPr>
                <w:rStyle w:val="ad"/>
                <w:webHidden/>
              </w:rPr>
              <w:fldChar w:fldCharType="separate"/>
            </w:r>
            <w:r w:rsidR="00C87D8E">
              <w:rPr>
                <w:rStyle w:val="ad"/>
                <w:webHidden/>
              </w:rPr>
              <w:t>565</w:t>
            </w:r>
            <w:r w:rsidR="005C430A" w:rsidRPr="00970342">
              <w:rPr>
                <w:rStyle w:val="ad"/>
                <w:webHidden/>
              </w:rPr>
              <w:fldChar w:fldCharType="end"/>
            </w:r>
          </w:hyperlink>
        </w:p>
        <w:p w:rsidR="00970342" w:rsidRPr="00970342" w:rsidRDefault="00AD2657" w:rsidP="00970342">
          <w:pPr>
            <w:pStyle w:val="14"/>
            <w:tabs>
              <w:tab w:val="left" w:pos="828"/>
            </w:tabs>
            <w:spacing w:before="0" w:line="240" w:lineRule="auto"/>
            <w:rPr>
              <w:rStyle w:val="ad"/>
            </w:rPr>
          </w:pPr>
          <w:hyperlink w:anchor="_Toc515113118" w:history="1">
            <w:r w:rsidR="00970342" w:rsidRPr="00E05B0D">
              <w:rPr>
                <w:rStyle w:val="ad"/>
              </w:rPr>
              <w:t>24</w:t>
            </w:r>
            <w:r w:rsidR="00970342" w:rsidRPr="00970342">
              <w:rPr>
                <w:rStyle w:val="ad"/>
              </w:rPr>
              <w:tab/>
              <w:t>События после отчетной даты</w:t>
            </w:r>
            <w:r w:rsidR="00970342" w:rsidRPr="00970342">
              <w:rPr>
                <w:rStyle w:val="ad"/>
                <w:webHidden/>
              </w:rPr>
              <w:tab/>
            </w:r>
            <w:r w:rsidR="005C430A" w:rsidRPr="00970342">
              <w:rPr>
                <w:rStyle w:val="ad"/>
                <w:webHidden/>
              </w:rPr>
              <w:fldChar w:fldCharType="begin"/>
            </w:r>
            <w:r w:rsidR="00970342" w:rsidRPr="00970342">
              <w:rPr>
                <w:rStyle w:val="ad"/>
                <w:webHidden/>
              </w:rPr>
              <w:instrText xml:space="preserve"> PAGEREF _Toc515113118 \h </w:instrText>
            </w:r>
            <w:r w:rsidR="005C430A" w:rsidRPr="00970342">
              <w:rPr>
                <w:rStyle w:val="ad"/>
                <w:webHidden/>
              </w:rPr>
            </w:r>
            <w:r w:rsidR="005C430A" w:rsidRPr="00970342">
              <w:rPr>
                <w:rStyle w:val="ad"/>
                <w:webHidden/>
              </w:rPr>
              <w:fldChar w:fldCharType="separate"/>
            </w:r>
            <w:r w:rsidR="00C87D8E">
              <w:rPr>
                <w:rStyle w:val="ad"/>
                <w:webHidden/>
              </w:rPr>
              <w:t>571</w:t>
            </w:r>
            <w:r w:rsidR="005C430A" w:rsidRPr="00970342">
              <w:rPr>
                <w:rStyle w:val="ad"/>
                <w:webHidden/>
              </w:rPr>
              <w:fldChar w:fldCharType="end"/>
            </w:r>
          </w:hyperlink>
        </w:p>
        <w:p w:rsidR="00BE6326" w:rsidRPr="000F0287" w:rsidRDefault="005C430A" w:rsidP="00970342">
          <w:pPr>
            <w:ind w:left="91" w:right="91" w:hanging="91"/>
            <w:rPr>
              <w:rFonts w:ascii="Times New Roman" w:hAnsi="Times New Roman"/>
              <w:sz w:val="19"/>
              <w:szCs w:val="19"/>
            </w:rPr>
          </w:pPr>
          <w:r w:rsidRPr="00D42FCA">
            <w:rPr>
              <w:rFonts w:ascii="Times New Roman" w:hAnsi="Times New Roman"/>
              <w:bCs/>
            </w:rPr>
            <w:fldChar w:fldCharType="end"/>
          </w:r>
        </w:p>
      </w:sdtContent>
    </w:sdt>
    <w:p w:rsidR="00304433" w:rsidRPr="000C4A4E" w:rsidRDefault="00304433" w:rsidP="000C4A4E">
      <w:pPr>
        <w:widowControl/>
        <w:autoSpaceDE w:val="0"/>
        <w:autoSpaceDN w:val="0"/>
        <w:adjustRightInd w:val="0"/>
        <w:ind w:left="426" w:hanging="426"/>
        <w:rPr>
          <w:rFonts w:ascii="Times New Roman" w:hAnsi="Times New Roman"/>
          <w:b/>
          <w:bCs/>
          <w:sz w:val="19"/>
          <w:szCs w:val="19"/>
          <w:lang w:val="en-US"/>
        </w:rPr>
      </w:pPr>
    </w:p>
    <w:p w:rsidR="00BE6326" w:rsidRPr="000C4A4E" w:rsidRDefault="00BE6326" w:rsidP="00572F53">
      <w:pPr>
        <w:widowControl/>
        <w:autoSpaceDE w:val="0"/>
        <w:autoSpaceDN w:val="0"/>
        <w:adjustRightInd w:val="0"/>
        <w:ind w:left="426" w:hanging="426"/>
        <w:rPr>
          <w:rFonts w:ascii="Times New Roman" w:hAnsi="Times New Roman"/>
          <w:b/>
          <w:bCs/>
          <w:sz w:val="19"/>
          <w:szCs w:val="19"/>
          <w:lang w:val="en-US"/>
        </w:rPr>
      </w:pPr>
    </w:p>
    <w:p w:rsidR="00BE6326" w:rsidRPr="000C4A4E" w:rsidRDefault="00BE6326" w:rsidP="00572F53">
      <w:pPr>
        <w:widowControl/>
        <w:autoSpaceDE w:val="0"/>
        <w:autoSpaceDN w:val="0"/>
        <w:adjustRightInd w:val="0"/>
        <w:ind w:left="426" w:hanging="426"/>
        <w:rPr>
          <w:rFonts w:ascii="Times New Roman" w:hAnsi="Times New Roman"/>
          <w:b/>
          <w:bCs/>
          <w:sz w:val="19"/>
          <w:szCs w:val="19"/>
          <w:lang w:val="en-US"/>
        </w:rPr>
        <w:sectPr w:rsidR="00BE6326" w:rsidRPr="000C4A4E" w:rsidSect="009C1714">
          <w:headerReference w:type="first" r:id="rId10"/>
          <w:endnotePr>
            <w:numFmt w:val="decimal"/>
          </w:endnotePr>
          <w:pgSz w:w="11907" w:h="16834"/>
          <w:pgMar w:top="1951" w:right="1417" w:bottom="1412" w:left="2041" w:header="720" w:footer="833" w:gutter="0"/>
          <w:cols w:space="720"/>
          <w:noEndnote/>
          <w:docGrid w:linePitch="272"/>
        </w:sectPr>
      </w:pPr>
    </w:p>
    <w:p w:rsidR="007B4F0F" w:rsidRPr="00D03E0A" w:rsidRDefault="007B4F0F" w:rsidP="007B4F0F">
      <w:pPr>
        <w:pStyle w:val="1"/>
        <w:tabs>
          <w:tab w:val="left" w:pos="8931"/>
        </w:tabs>
        <w:spacing w:before="0" w:after="360" w:line="540" w:lineRule="atLeast"/>
        <w:ind w:right="-56"/>
        <w:rPr>
          <w:snapToGrid/>
          <w:kern w:val="28"/>
          <w:sz w:val="20"/>
          <w:szCs w:val="20"/>
          <w:lang w:val="ru-RU"/>
        </w:rPr>
      </w:pPr>
      <w:bookmarkStart w:id="3" w:name="_Toc484617628"/>
      <w:bookmarkStart w:id="4" w:name="_Toc491250394"/>
      <w:bookmarkStart w:id="5" w:name="_Toc515113089"/>
      <w:bookmarkStart w:id="6" w:name="_Toc425768960"/>
      <w:bookmarkStart w:id="7" w:name="_Toc425784674"/>
      <w:bookmarkStart w:id="8" w:name="_Toc425867245"/>
      <w:r w:rsidRPr="00D03E0A">
        <w:rPr>
          <w:snapToGrid/>
          <w:kern w:val="28"/>
          <w:sz w:val="40"/>
          <w:szCs w:val="60"/>
          <w:lang w:val="ru-RU"/>
        </w:rPr>
        <w:lastRenderedPageBreak/>
        <w:t>Заключение по результатам обзорной проверки консолидированной промежуточной сокращенной финансовой отчетности</w:t>
      </w:r>
      <w:bookmarkEnd w:id="3"/>
      <w:bookmarkEnd w:id="4"/>
      <w:bookmarkEnd w:id="5"/>
    </w:p>
    <w:p w:rsidR="007B4F0F" w:rsidRPr="00D03E0A" w:rsidRDefault="007B4F0F" w:rsidP="007B4F0F">
      <w:pPr>
        <w:shd w:val="clear" w:color="auto" w:fill="FFFFFF"/>
        <w:tabs>
          <w:tab w:val="left" w:pos="8931"/>
        </w:tabs>
        <w:jc w:val="right"/>
        <w:rPr>
          <w:rFonts w:ascii="Arial" w:hAnsi="Arial" w:cs="Arial"/>
          <w:lang w:val="ru-RU"/>
        </w:rPr>
      </w:pPr>
    </w:p>
    <w:p w:rsidR="007B4F0F" w:rsidRPr="00D03E0A" w:rsidRDefault="007B4F0F" w:rsidP="007B4F0F">
      <w:pPr>
        <w:shd w:val="clear" w:color="auto" w:fill="FFFFFF"/>
        <w:tabs>
          <w:tab w:val="left" w:pos="8931"/>
        </w:tabs>
        <w:jc w:val="right"/>
        <w:rPr>
          <w:rFonts w:ascii="Arial" w:hAnsi="Arial" w:cs="Arial"/>
          <w:lang w:val="ru-RU"/>
        </w:rPr>
      </w:pPr>
      <w:r w:rsidRPr="00D03E0A">
        <w:rPr>
          <w:rFonts w:ascii="Arial" w:hAnsi="Arial" w:cs="Arial"/>
          <w:lang w:val="ru-RU"/>
        </w:rPr>
        <w:t xml:space="preserve">Акционерам </w:t>
      </w:r>
      <w:r w:rsidRPr="00EE2805">
        <w:rPr>
          <w:rFonts w:ascii="Arial" w:hAnsi="Arial" w:cs="Arial"/>
          <w:lang w:val="ru-RU"/>
        </w:rPr>
        <w:t>и Совету директоров</w:t>
      </w:r>
      <w:r w:rsidRPr="00D03E0A">
        <w:rPr>
          <w:rFonts w:ascii="Arial" w:hAnsi="Arial" w:cs="Arial"/>
          <w:lang w:val="ru-RU"/>
        </w:rPr>
        <w:t xml:space="preserve"> ПАО «Газпром»</w:t>
      </w:r>
    </w:p>
    <w:p w:rsidR="007B4F0F" w:rsidRPr="008653E9" w:rsidRDefault="007B4F0F" w:rsidP="006C3285">
      <w:pPr>
        <w:shd w:val="clear" w:color="auto" w:fill="FFFFFF"/>
        <w:tabs>
          <w:tab w:val="left" w:pos="8931"/>
        </w:tabs>
        <w:spacing w:beforeLines="50" w:before="120" w:after="160" w:line="240" w:lineRule="atLeast"/>
        <w:jc w:val="both"/>
        <w:rPr>
          <w:rFonts w:ascii="Arial" w:hAnsi="Arial" w:cs="Arial"/>
          <w:sz w:val="28"/>
          <w:szCs w:val="28"/>
          <w:lang w:val="ru-RU"/>
        </w:rPr>
      </w:pPr>
    </w:p>
    <w:p w:rsidR="00DD7F87" w:rsidRPr="008653E9" w:rsidRDefault="00DD7F87" w:rsidP="006C3285">
      <w:pPr>
        <w:shd w:val="clear" w:color="auto" w:fill="FFFFFF"/>
        <w:tabs>
          <w:tab w:val="left" w:pos="8931"/>
        </w:tabs>
        <w:spacing w:beforeLines="50" w:before="120" w:after="160" w:line="240" w:lineRule="atLeast"/>
        <w:jc w:val="both"/>
        <w:rPr>
          <w:rFonts w:ascii="Arial" w:hAnsi="Arial" w:cs="Arial"/>
          <w:sz w:val="28"/>
          <w:szCs w:val="28"/>
          <w:lang w:val="ru-RU"/>
        </w:rPr>
      </w:pPr>
    </w:p>
    <w:p w:rsidR="007B4F0F" w:rsidRPr="00482A69" w:rsidRDefault="007B4F0F" w:rsidP="00482A69">
      <w:pPr>
        <w:shd w:val="clear" w:color="auto" w:fill="FFFFFF"/>
        <w:tabs>
          <w:tab w:val="left" w:pos="8931"/>
        </w:tabs>
        <w:spacing w:before="140" w:after="240" w:line="240" w:lineRule="atLeast"/>
        <w:jc w:val="both"/>
        <w:rPr>
          <w:rFonts w:ascii="Arial" w:hAnsi="Arial" w:cs="Arial"/>
          <w:sz w:val="28"/>
          <w:szCs w:val="28"/>
          <w:lang w:val="ru-RU"/>
        </w:rPr>
      </w:pPr>
      <w:bookmarkStart w:id="9" w:name="_Toc513136387"/>
      <w:bookmarkStart w:id="10" w:name="_Toc513136605"/>
      <w:bookmarkStart w:id="11" w:name="_Toc513136982"/>
      <w:r w:rsidRPr="00482A69">
        <w:rPr>
          <w:rFonts w:ascii="Arial" w:hAnsi="Arial" w:cs="Arial"/>
          <w:sz w:val="28"/>
          <w:szCs w:val="28"/>
          <w:lang w:val="ru-RU"/>
        </w:rPr>
        <w:t>Введение</w:t>
      </w:r>
      <w:bookmarkEnd w:id="9"/>
      <w:bookmarkEnd w:id="10"/>
      <w:bookmarkEnd w:id="11"/>
    </w:p>
    <w:p w:rsidR="007B4F0F" w:rsidRPr="00D03E0A" w:rsidRDefault="007B4F0F" w:rsidP="006C3285">
      <w:pPr>
        <w:shd w:val="clear" w:color="auto" w:fill="FFFFFF"/>
        <w:tabs>
          <w:tab w:val="left" w:pos="8931"/>
        </w:tabs>
        <w:spacing w:beforeLines="50" w:before="120" w:after="160" w:line="240" w:lineRule="atLeast"/>
        <w:jc w:val="both"/>
        <w:rPr>
          <w:rFonts w:ascii="Arial" w:hAnsi="Arial" w:cs="Arial"/>
          <w:lang w:val="ru-RU"/>
        </w:rPr>
      </w:pPr>
      <w:r w:rsidRPr="00D03E0A">
        <w:rPr>
          <w:rFonts w:ascii="Arial" w:hAnsi="Arial" w:cs="Arial"/>
          <w:lang w:val="ru-RU"/>
        </w:rPr>
        <w:t>Мы провели обзорную проверку прилагаемого консолидированного промежуточного сокращенного бухгалтерского баланса ПАО «Газпром» и его дочерних организаций</w:t>
      </w:r>
      <w:r w:rsidRPr="00D03E0A">
        <w:rPr>
          <w:rFonts w:ascii="Arial" w:hAnsi="Arial" w:cs="Arial"/>
          <w:lang w:val="ru-RU"/>
        </w:rPr>
        <w:br/>
        <w:t xml:space="preserve">по состоянию на 31 марта 2018 года и связанных с ним консолидированных промежуточных сокращенных отчетов о совокупном доходе за три месяца, закончившихся 31 марта 2018 года, движении денежных средств и изменениях в капитале за три месяца, закончившихся 31 марта 2018 года, а также примечаний к консолидированной промежуточной сокращенной финансовой отчетности. </w:t>
      </w:r>
    </w:p>
    <w:p w:rsidR="007B4F0F" w:rsidRPr="00D03E0A" w:rsidRDefault="007B4F0F" w:rsidP="006C3285">
      <w:pPr>
        <w:shd w:val="clear" w:color="auto" w:fill="FFFFFF"/>
        <w:tabs>
          <w:tab w:val="left" w:pos="8931"/>
        </w:tabs>
        <w:spacing w:beforeLines="50" w:before="120" w:after="160" w:line="240" w:lineRule="atLeast"/>
        <w:jc w:val="both"/>
        <w:rPr>
          <w:rFonts w:ascii="Arial" w:hAnsi="Arial" w:cs="Arial"/>
          <w:lang w:val="ru-RU"/>
        </w:rPr>
      </w:pPr>
      <w:r w:rsidRPr="00D03E0A">
        <w:rPr>
          <w:rFonts w:ascii="Arial" w:hAnsi="Arial" w:cs="Arial"/>
          <w:lang w:val="ru-RU"/>
        </w:rPr>
        <w:t>Руководство несет ответственность за подготовку и представление данной консолидированной промежуточной сокращенной финансовой отчетности в соответствии с Международным стандартом финансовой отчетности (IAS) 34 «Промежуточная финансовая отчетность». Наша ответственность заключается в формировании вывода о данной консолидированной промежуточной сокращенной финансовой отчетности на основе проведенной нами обзорной проверки.</w:t>
      </w:r>
    </w:p>
    <w:p w:rsidR="007B4F0F" w:rsidRPr="00482A69" w:rsidRDefault="007B4F0F" w:rsidP="00482A69">
      <w:pPr>
        <w:shd w:val="clear" w:color="auto" w:fill="FFFFFF"/>
        <w:tabs>
          <w:tab w:val="left" w:pos="8931"/>
        </w:tabs>
        <w:spacing w:before="140" w:after="240" w:line="240" w:lineRule="atLeast"/>
        <w:jc w:val="both"/>
        <w:rPr>
          <w:rFonts w:ascii="Arial" w:hAnsi="Arial" w:cs="Arial"/>
          <w:sz w:val="28"/>
          <w:szCs w:val="28"/>
          <w:lang w:val="ru-RU"/>
        </w:rPr>
      </w:pPr>
      <w:bookmarkStart w:id="12" w:name="_Toc513136388"/>
      <w:bookmarkStart w:id="13" w:name="_Toc513136606"/>
      <w:bookmarkStart w:id="14" w:name="_Toc513136983"/>
      <w:r w:rsidRPr="00482A69">
        <w:rPr>
          <w:rFonts w:ascii="Arial" w:hAnsi="Arial" w:cs="Arial"/>
          <w:sz w:val="28"/>
          <w:szCs w:val="28"/>
          <w:lang w:val="ru-RU"/>
        </w:rPr>
        <w:t>Объем обзорной проверки</w:t>
      </w:r>
      <w:bookmarkEnd w:id="12"/>
      <w:bookmarkEnd w:id="13"/>
      <w:bookmarkEnd w:id="14"/>
    </w:p>
    <w:p w:rsidR="007B4F0F" w:rsidRPr="00D03E0A" w:rsidRDefault="007B4F0F" w:rsidP="006C3285">
      <w:pPr>
        <w:shd w:val="clear" w:color="auto" w:fill="FFFFFF"/>
        <w:tabs>
          <w:tab w:val="left" w:pos="8931"/>
        </w:tabs>
        <w:spacing w:beforeLines="50" w:before="120" w:after="160" w:line="240" w:lineRule="atLeast"/>
        <w:jc w:val="both"/>
        <w:rPr>
          <w:rFonts w:ascii="Arial" w:hAnsi="Arial" w:cs="Arial"/>
          <w:lang w:val="ru-RU"/>
        </w:rPr>
      </w:pPr>
      <w:r w:rsidRPr="00D03E0A">
        <w:rPr>
          <w:rFonts w:ascii="Arial" w:hAnsi="Arial" w:cs="Arial"/>
          <w:lang w:val="ru-RU"/>
        </w:rPr>
        <w:t xml:space="preserve">Мы проводили обзорную проверку в соответствии с Международным стандартом обзорных проверок 2410 «Обзорная проверка промежуточной финансовой информации, </w:t>
      </w:r>
      <w:r w:rsidRPr="00D03E0A">
        <w:rPr>
          <w:rFonts w:ascii="Arial" w:hAnsi="Arial" w:cs="Arial" w:hint="eastAsia"/>
          <w:lang w:val="ru-RU"/>
        </w:rPr>
        <w:t>выполняемая</w:t>
      </w:r>
      <w:r w:rsidRPr="00D03E0A">
        <w:rPr>
          <w:rFonts w:ascii="Arial" w:hAnsi="Arial" w:cs="Arial"/>
          <w:lang w:val="ru-RU"/>
        </w:rPr>
        <w:t xml:space="preserve"> </w:t>
      </w:r>
      <w:r w:rsidRPr="00D03E0A">
        <w:rPr>
          <w:rFonts w:ascii="Arial" w:hAnsi="Arial" w:cs="Arial" w:hint="eastAsia"/>
          <w:lang w:val="ru-RU"/>
        </w:rPr>
        <w:t>независимым</w:t>
      </w:r>
      <w:r w:rsidRPr="00D03E0A">
        <w:rPr>
          <w:rFonts w:ascii="Arial" w:hAnsi="Arial" w:cs="Arial"/>
          <w:lang w:val="ru-RU"/>
        </w:rPr>
        <w:t xml:space="preserve"> </w:t>
      </w:r>
      <w:r w:rsidRPr="00D03E0A">
        <w:rPr>
          <w:rFonts w:ascii="Arial" w:hAnsi="Arial" w:cs="Arial" w:hint="eastAsia"/>
          <w:lang w:val="ru-RU"/>
        </w:rPr>
        <w:t>аудитором</w:t>
      </w:r>
      <w:r w:rsidRPr="00D03E0A">
        <w:rPr>
          <w:rFonts w:ascii="Arial" w:hAnsi="Arial" w:cs="Arial"/>
          <w:lang w:val="ru-RU"/>
        </w:rPr>
        <w:t xml:space="preserve"> </w:t>
      </w:r>
      <w:r w:rsidRPr="00D03E0A">
        <w:rPr>
          <w:rFonts w:ascii="Arial" w:hAnsi="Arial" w:cs="Arial" w:hint="eastAsia"/>
          <w:lang w:val="ru-RU"/>
        </w:rPr>
        <w:t>организации</w:t>
      </w:r>
      <w:r w:rsidRPr="00D03E0A">
        <w:rPr>
          <w:rFonts w:ascii="Arial" w:hAnsi="Arial" w:cs="Arial"/>
          <w:lang w:val="ru-RU"/>
        </w:rPr>
        <w:t>». Обзорная проверка включает в себя направление запросов в первую очередь лицам, ответственным за финансовые вопросы и вопросы бухгалтерского учета, а также применение аналитических и других процедур обзорной проверки. Объем обзорной проверки значительно меньше объема аудита, проводимого в соответствии с Международными стандартами аудита, и поэтому обзорная проверка не дает нам возможности получить уверенность в том, что нам станут известны все значимые вопросы, которые могли бы быть выявлены в процессе аудита. Следовательно, мы не выражаем аудиторское мнение.</w:t>
      </w:r>
    </w:p>
    <w:p w:rsidR="007B4F0F" w:rsidRPr="00D03E0A" w:rsidRDefault="007B4F0F" w:rsidP="007B4F0F">
      <w:pPr>
        <w:widowControl/>
        <w:spacing w:after="200" w:line="276" w:lineRule="auto"/>
        <w:rPr>
          <w:rFonts w:ascii="Arial" w:hAnsi="Arial"/>
          <w:snapToGrid/>
          <w:lang w:val="ru-RU"/>
        </w:rPr>
      </w:pPr>
      <w:r w:rsidRPr="00D03E0A">
        <w:rPr>
          <w:b/>
          <w:i/>
          <w:lang w:val="ru-RU"/>
        </w:rPr>
        <w:br w:type="page"/>
      </w:r>
    </w:p>
    <w:p w:rsidR="007B4F0F" w:rsidRPr="00482A69" w:rsidRDefault="007B4F0F" w:rsidP="00482A69">
      <w:pPr>
        <w:shd w:val="clear" w:color="auto" w:fill="FFFFFF"/>
        <w:tabs>
          <w:tab w:val="left" w:pos="8931"/>
        </w:tabs>
        <w:spacing w:before="140" w:after="240" w:line="240" w:lineRule="atLeast"/>
        <w:jc w:val="both"/>
        <w:rPr>
          <w:rFonts w:ascii="Arial" w:hAnsi="Arial" w:cs="Arial"/>
          <w:sz w:val="28"/>
          <w:szCs w:val="28"/>
          <w:lang w:val="ru-RU"/>
        </w:rPr>
      </w:pPr>
      <w:bookmarkStart w:id="15" w:name="_Toc513136389"/>
      <w:bookmarkStart w:id="16" w:name="_Toc513136607"/>
      <w:bookmarkStart w:id="17" w:name="_Toc513136984"/>
      <w:r w:rsidRPr="00482A69">
        <w:rPr>
          <w:rFonts w:ascii="Arial" w:hAnsi="Arial" w:cs="Arial"/>
          <w:sz w:val="28"/>
          <w:szCs w:val="28"/>
          <w:lang w:val="ru-RU"/>
        </w:rPr>
        <w:lastRenderedPageBreak/>
        <w:t>Вывод</w:t>
      </w:r>
      <w:bookmarkEnd w:id="15"/>
      <w:bookmarkEnd w:id="16"/>
      <w:bookmarkEnd w:id="17"/>
    </w:p>
    <w:p w:rsidR="007B4F0F" w:rsidRDefault="007B4F0F" w:rsidP="006C3285">
      <w:pPr>
        <w:shd w:val="clear" w:color="auto" w:fill="FFFFFF"/>
        <w:tabs>
          <w:tab w:val="left" w:pos="8931"/>
        </w:tabs>
        <w:spacing w:beforeLines="60" w:before="144"/>
        <w:jc w:val="both"/>
        <w:rPr>
          <w:rFonts w:ascii="Arial" w:hAnsi="Arial" w:cs="Arial"/>
          <w:lang w:val="ru-RU"/>
        </w:rPr>
      </w:pPr>
      <w:r w:rsidRPr="00D03E0A">
        <w:rPr>
          <w:rFonts w:ascii="Arial" w:hAnsi="Arial" w:cs="Arial"/>
          <w:lang w:val="ru-RU"/>
        </w:rPr>
        <w:t>На основе проведенной нами обзорной проверки не выявлены факты, которые могут служить основанием для того, чтобы мы считали, что прилагаемая консолидированная промежуточная сокращенная финансовая отчетность не была подготовлена во всех существенных аспектах в соответствии с Международным стандартом финансовой отчетности (IAS) 34 «Промежуточная финансовая отчетность».</w:t>
      </w:r>
    </w:p>
    <w:p w:rsidR="007B4F0F" w:rsidRPr="008E1D91" w:rsidRDefault="007B4F0F" w:rsidP="006C3285">
      <w:pPr>
        <w:shd w:val="clear" w:color="auto" w:fill="FFFFFF"/>
        <w:tabs>
          <w:tab w:val="left" w:pos="8931"/>
        </w:tabs>
        <w:spacing w:beforeLines="60" w:before="144"/>
        <w:jc w:val="both"/>
        <w:rPr>
          <w:rFonts w:ascii="Arial" w:hAnsi="Arial" w:cs="Arial"/>
          <w:lang w:val="ru-RU"/>
        </w:rPr>
      </w:pPr>
    </w:p>
    <w:p w:rsidR="00513A52" w:rsidRPr="000D7221" w:rsidRDefault="00513A52" w:rsidP="007A240E">
      <w:pPr>
        <w:spacing w:after="100" w:line="260" w:lineRule="atLeast"/>
        <w:jc w:val="both"/>
        <w:rPr>
          <w:rFonts w:ascii="Arial" w:hAnsi="Arial" w:cs="Arial"/>
          <w:lang w:val="ru-RU"/>
        </w:rPr>
      </w:pPr>
    </w:p>
    <w:tbl>
      <w:tblPr>
        <w:tblW w:w="5000" w:type="pct"/>
        <w:tblCellMar>
          <w:left w:w="0" w:type="dxa"/>
          <w:right w:w="0" w:type="dxa"/>
        </w:tblCellMar>
        <w:tblLook w:val="01E0" w:firstRow="1" w:lastRow="1" w:firstColumn="1" w:lastColumn="1" w:noHBand="0" w:noVBand="0"/>
      </w:tblPr>
      <w:tblGrid>
        <w:gridCol w:w="4181"/>
        <w:gridCol w:w="4182"/>
      </w:tblGrid>
      <w:tr w:rsidR="007A240E" w:rsidRPr="00C87D8E" w:rsidTr="000D7221">
        <w:trPr>
          <w:trHeight w:val="1304"/>
        </w:trPr>
        <w:tc>
          <w:tcPr>
            <w:tcW w:w="2500" w:type="pct"/>
            <w:shd w:val="clear" w:color="auto" w:fill="auto"/>
            <w:vAlign w:val="bottom"/>
            <w:hideMark/>
          </w:tcPr>
          <w:p w:rsidR="007A240E" w:rsidRPr="000D7221" w:rsidRDefault="007A240E" w:rsidP="000D7221">
            <w:pPr>
              <w:pStyle w:val="affb"/>
              <w:rPr>
                <w:rFonts w:ascii="Arial" w:hAnsi="Arial" w:cs="Arial"/>
                <w:sz w:val="20"/>
              </w:rPr>
            </w:pPr>
          </w:p>
          <w:p w:rsidR="007A240E" w:rsidRPr="000D7221" w:rsidRDefault="007A240E" w:rsidP="000D7221">
            <w:pPr>
              <w:pStyle w:val="affb"/>
              <w:rPr>
                <w:rFonts w:ascii="Arial" w:hAnsi="Arial" w:cs="Arial"/>
                <w:sz w:val="20"/>
              </w:rPr>
            </w:pPr>
            <w:r w:rsidRPr="000D7221">
              <w:rPr>
                <w:rFonts w:ascii="Arial" w:hAnsi="Arial" w:cs="Arial"/>
                <w:sz w:val="20"/>
              </w:rPr>
              <w:t>Президент ООО «ФБК»</w:t>
            </w:r>
          </w:p>
        </w:tc>
        <w:tc>
          <w:tcPr>
            <w:tcW w:w="2500" w:type="pct"/>
            <w:shd w:val="clear" w:color="auto" w:fill="auto"/>
            <w:vAlign w:val="bottom"/>
            <w:hideMark/>
          </w:tcPr>
          <w:p w:rsidR="007A240E" w:rsidRPr="000D7221" w:rsidRDefault="007A240E" w:rsidP="001E7660">
            <w:pPr>
              <w:pStyle w:val="affb"/>
              <w:ind w:left="72"/>
              <w:rPr>
                <w:rFonts w:ascii="Arial" w:hAnsi="Arial" w:cs="Arial"/>
                <w:sz w:val="20"/>
              </w:rPr>
            </w:pPr>
            <w:r w:rsidRPr="000D7221">
              <w:rPr>
                <w:rFonts w:ascii="Arial" w:hAnsi="Arial" w:cs="Arial"/>
                <w:sz w:val="20"/>
              </w:rPr>
              <w:t xml:space="preserve">С.М. Шапигузов </w:t>
            </w:r>
            <w:r w:rsidRPr="000D7221">
              <w:rPr>
                <w:rFonts w:ascii="Arial" w:hAnsi="Arial" w:cs="Arial"/>
                <w:sz w:val="20"/>
              </w:rPr>
              <w:br/>
              <w:t xml:space="preserve">(на основании Устава, </w:t>
            </w:r>
            <w:r w:rsidRPr="000D7221">
              <w:rPr>
                <w:rFonts w:ascii="Arial" w:hAnsi="Arial" w:cs="Arial"/>
                <w:sz w:val="20"/>
              </w:rPr>
              <w:br/>
              <w:t xml:space="preserve">квалификационный аттестат аудитора </w:t>
            </w:r>
            <w:r w:rsidRPr="000D7221">
              <w:rPr>
                <w:rFonts w:ascii="Arial" w:hAnsi="Arial" w:cs="Arial"/>
                <w:sz w:val="20"/>
              </w:rPr>
              <w:br/>
              <w:t>01-001230, ОРНЗ 21606043397)</w:t>
            </w:r>
          </w:p>
        </w:tc>
      </w:tr>
      <w:tr w:rsidR="007A240E" w:rsidRPr="00C87D8E" w:rsidTr="000D7221">
        <w:trPr>
          <w:trHeight w:val="265"/>
        </w:trPr>
        <w:tc>
          <w:tcPr>
            <w:tcW w:w="2500" w:type="pct"/>
            <w:vAlign w:val="bottom"/>
          </w:tcPr>
          <w:p w:rsidR="007A240E" w:rsidRPr="000D7221" w:rsidRDefault="007A240E" w:rsidP="000D7221">
            <w:pPr>
              <w:pStyle w:val="affb"/>
              <w:rPr>
                <w:rFonts w:ascii="Arial" w:hAnsi="Arial" w:cs="Arial"/>
                <w:sz w:val="20"/>
              </w:rPr>
            </w:pPr>
          </w:p>
        </w:tc>
        <w:tc>
          <w:tcPr>
            <w:tcW w:w="2500" w:type="pct"/>
            <w:vAlign w:val="bottom"/>
          </w:tcPr>
          <w:p w:rsidR="007A240E" w:rsidRPr="000D7221" w:rsidRDefault="007A240E" w:rsidP="001E7660">
            <w:pPr>
              <w:pStyle w:val="affb"/>
              <w:ind w:left="72"/>
              <w:rPr>
                <w:rFonts w:ascii="Arial" w:hAnsi="Arial" w:cs="Arial"/>
                <w:sz w:val="20"/>
              </w:rPr>
            </w:pPr>
          </w:p>
        </w:tc>
      </w:tr>
      <w:tr w:rsidR="007A240E" w:rsidRPr="00A64143" w:rsidTr="000D7221">
        <w:trPr>
          <w:trHeight w:val="1221"/>
        </w:trPr>
        <w:tc>
          <w:tcPr>
            <w:tcW w:w="2500" w:type="pct"/>
            <w:vAlign w:val="bottom"/>
            <w:hideMark/>
          </w:tcPr>
          <w:p w:rsidR="007A240E" w:rsidRPr="000D7221" w:rsidRDefault="007A240E" w:rsidP="00A55E39">
            <w:pPr>
              <w:pStyle w:val="affb"/>
              <w:rPr>
                <w:rFonts w:ascii="Arial" w:hAnsi="Arial" w:cs="Arial"/>
                <w:sz w:val="20"/>
              </w:rPr>
            </w:pPr>
            <w:r w:rsidRPr="000D7221">
              <w:rPr>
                <w:rFonts w:ascii="Arial" w:hAnsi="Arial" w:cs="Arial"/>
                <w:sz w:val="20"/>
              </w:rPr>
              <w:t>Руководитель задания</w:t>
            </w:r>
          </w:p>
        </w:tc>
        <w:tc>
          <w:tcPr>
            <w:tcW w:w="2500" w:type="pct"/>
            <w:vAlign w:val="bottom"/>
            <w:hideMark/>
          </w:tcPr>
          <w:p w:rsidR="007A240E" w:rsidRPr="000D7221" w:rsidRDefault="007A240E" w:rsidP="001E7660">
            <w:pPr>
              <w:pStyle w:val="affb"/>
              <w:ind w:left="72"/>
              <w:rPr>
                <w:rFonts w:ascii="Arial" w:hAnsi="Arial" w:cs="Arial"/>
                <w:sz w:val="20"/>
              </w:rPr>
            </w:pPr>
            <w:r w:rsidRPr="000D7221">
              <w:rPr>
                <w:rFonts w:ascii="Arial" w:hAnsi="Arial" w:cs="Arial"/>
                <w:sz w:val="20"/>
              </w:rPr>
              <w:t>К.С. Ширикова, АССА</w:t>
            </w:r>
            <w:r w:rsidRPr="000D7221">
              <w:rPr>
                <w:rFonts w:ascii="Arial" w:hAnsi="Arial" w:cs="Arial"/>
                <w:sz w:val="20"/>
              </w:rPr>
              <w:br/>
              <w:t xml:space="preserve">(квалификационный аттестат аудитора </w:t>
            </w:r>
            <w:r w:rsidRPr="000D7221">
              <w:rPr>
                <w:rFonts w:ascii="Arial" w:hAnsi="Arial" w:cs="Arial"/>
                <w:sz w:val="20"/>
              </w:rPr>
              <w:br/>
              <w:t>01-000712, ОРНЗ 21606042126)</w:t>
            </w:r>
          </w:p>
        </w:tc>
      </w:tr>
    </w:tbl>
    <w:p w:rsidR="000D7221" w:rsidRPr="008653E9" w:rsidRDefault="000D7221" w:rsidP="007A240E">
      <w:pPr>
        <w:pStyle w:val="affb"/>
        <w:rPr>
          <w:rFonts w:ascii="Arial" w:hAnsi="Arial" w:cs="Arial"/>
          <w:sz w:val="20"/>
        </w:rPr>
      </w:pPr>
    </w:p>
    <w:p w:rsidR="00A55E39" w:rsidRPr="002F6C4E" w:rsidRDefault="00B566A0" w:rsidP="007A240E">
      <w:pPr>
        <w:pStyle w:val="affb"/>
        <w:rPr>
          <w:rFonts w:ascii="Arial" w:hAnsi="Arial" w:cs="Arial"/>
          <w:sz w:val="20"/>
        </w:rPr>
      </w:pPr>
      <w:r w:rsidRPr="002F6C4E">
        <w:rPr>
          <w:rFonts w:ascii="Arial" w:hAnsi="Arial" w:cs="Arial"/>
          <w:sz w:val="20"/>
        </w:rPr>
        <w:t>Дата заключения по результатам обзорной проверки</w:t>
      </w:r>
      <w:r w:rsidR="00FD7625" w:rsidRPr="002F6C4E">
        <w:rPr>
          <w:rFonts w:ascii="Arial" w:hAnsi="Arial" w:cs="Arial"/>
          <w:sz w:val="20"/>
        </w:rPr>
        <w:t>:</w:t>
      </w:r>
    </w:p>
    <w:p w:rsidR="007A240E" w:rsidRDefault="00F41045" w:rsidP="007A240E">
      <w:pPr>
        <w:pStyle w:val="affb"/>
        <w:rPr>
          <w:rFonts w:ascii="Arial" w:hAnsi="Arial" w:cs="Arial"/>
          <w:sz w:val="20"/>
        </w:rPr>
      </w:pPr>
      <w:r w:rsidRPr="002F6C4E">
        <w:rPr>
          <w:rFonts w:ascii="Arial" w:hAnsi="Arial" w:cs="Arial"/>
          <w:sz w:val="20"/>
        </w:rPr>
        <w:t>2</w:t>
      </w:r>
      <w:r w:rsidR="00877D80">
        <w:rPr>
          <w:rFonts w:ascii="Arial" w:hAnsi="Arial" w:cs="Arial"/>
          <w:sz w:val="20"/>
        </w:rPr>
        <w:t>9</w:t>
      </w:r>
      <w:r w:rsidRPr="002F6C4E">
        <w:rPr>
          <w:rFonts w:ascii="Arial" w:hAnsi="Arial" w:cs="Arial"/>
          <w:sz w:val="20"/>
        </w:rPr>
        <w:t xml:space="preserve"> мая</w:t>
      </w:r>
      <w:r w:rsidR="007A240E" w:rsidRPr="002F6C4E">
        <w:rPr>
          <w:rFonts w:ascii="Arial" w:hAnsi="Arial" w:cs="Arial"/>
          <w:sz w:val="20"/>
        </w:rPr>
        <w:t xml:space="preserve"> 2018 года</w:t>
      </w:r>
    </w:p>
    <w:p w:rsidR="000D7221" w:rsidRDefault="000D7221" w:rsidP="00427D57">
      <w:pPr>
        <w:pStyle w:val="affb"/>
        <w:spacing w:after="0"/>
        <w:rPr>
          <w:rFonts w:ascii="Arial" w:hAnsi="Arial" w:cs="Arial"/>
          <w:sz w:val="20"/>
        </w:rPr>
      </w:pPr>
    </w:p>
    <w:p w:rsidR="00513A52" w:rsidRDefault="00513A52" w:rsidP="00427D57">
      <w:pPr>
        <w:pStyle w:val="affb"/>
        <w:spacing w:after="0"/>
        <w:rPr>
          <w:rFonts w:ascii="Arial" w:hAnsi="Arial" w:cs="Arial"/>
          <w:sz w:val="20"/>
        </w:rPr>
      </w:pPr>
    </w:p>
    <w:p w:rsidR="00513A52" w:rsidRDefault="00513A52" w:rsidP="00427D57">
      <w:pPr>
        <w:pStyle w:val="affb"/>
        <w:spacing w:after="0"/>
        <w:rPr>
          <w:rFonts w:ascii="Arial" w:hAnsi="Arial" w:cs="Arial"/>
          <w:sz w:val="20"/>
        </w:rPr>
      </w:pPr>
    </w:p>
    <w:p w:rsidR="00427D57" w:rsidRDefault="00427D57" w:rsidP="00164C90">
      <w:pPr>
        <w:pStyle w:val="affb"/>
        <w:spacing w:after="0"/>
        <w:rPr>
          <w:rFonts w:ascii="Arial" w:hAnsi="Arial" w:cs="Arial"/>
          <w:sz w:val="20"/>
        </w:rPr>
      </w:pPr>
    </w:p>
    <w:p w:rsidR="000D7221" w:rsidRPr="000D7221" w:rsidRDefault="000D7221" w:rsidP="007A240E">
      <w:pPr>
        <w:pStyle w:val="affb"/>
        <w:rPr>
          <w:rFonts w:ascii="Arial" w:hAnsi="Arial" w:cs="Arial"/>
          <w:sz w:val="20"/>
        </w:rPr>
      </w:pPr>
    </w:p>
    <w:tbl>
      <w:tblPr>
        <w:tblStyle w:val="aff9"/>
        <w:tblW w:w="850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4252"/>
      </w:tblGrid>
      <w:tr w:rsidR="007A240E" w:rsidRPr="00C87D8E" w:rsidTr="001E7660">
        <w:trPr>
          <w:trHeight w:val="1955"/>
        </w:trPr>
        <w:tc>
          <w:tcPr>
            <w:tcW w:w="4253" w:type="dxa"/>
          </w:tcPr>
          <w:p w:rsidR="007A240E" w:rsidRPr="000D7221" w:rsidRDefault="007A240E" w:rsidP="000D7221">
            <w:pPr>
              <w:ind w:left="-108"/>
              <w:rPr>
                <w:rFonts w:ascii="Arial" w:hAnsi="Arial" w:cs="Arial"/>
                <w:sz w:val="14"/>
                <w:szCs w:val="14"/>
                <w:lang w:val="ru-RU"/>
              </w:rPr>
            </w:pPr>
            <w:r w:rsidRPr="000D7221">
              <w:rPr>
                <w:rFonts w:ascii="Arial" w:hAnsi="Arial" w:cs="Arial"/>
                <w:sz w:val="14"/>
                <w:szCs w:val="14"/>
                <w:lang w:val="ru-RU"/>
              </w:rPr>
              <w:t>Аудируемое лицо</w:t>
            </w:r>
          </w:p>
          <w:p w:rsidR="007A240E" w:rsidRPr="000D7221" w:rsidRDefault="007A240E" w:rsidP="000D7221">
            <w:pPr>
              <w:spacing w:before="80" w:after="80"/>
              <w:ind w:left="-108"/>
              <w:rPr>
                <w:rFonts w:ascii="Arial" w:hAnsi="Arial" w:cs="Arial"/>
                <w:b/>
                <w:color w:val="6D7571"/>
                <w:sz w:val="14"/>
                <w:szCs w:val="14"/>
                <w:lang w:val="ru-RU"/>
              </w:rPr>
            </w:pPr>
            <w:r w:rsidRPr="000D7221">
              <w:rPr>
                <w:rFonts w:ascii="Arial" w:hAnsi="Arial" w:cs="Arial"/>
                <w:b/>
                <w:color w:val="6D7571"/>
                <w:sz w:val="14"/>
                <w:szCs w:val="14"/>
                <w:lang w:val="ru-RU"/>
              </w:rPr>
              <w:t>Наименование:</w:t>
            </w:r>
          </w:p>
          <w:p w:rsidR="007A240E" w:rsidRPr="000D7221" w:rsidRDefault="007A240E" w:rsidP="000D7221">
            <w:pPr>
              <w:ind w:left="-108" w:right="-1"/>
              <w:jc w:val="both"/>
              <w:rPr>
                <w:rFonts w:ascii="Arial" w:hAnsi="Arial" w:cs="Arial"/>
                <w:sz w:val="14"/>
                <w:szCs w:val="14"/>
                <w:lang w:val="ru-RU"/>
              </w:rPr>
            </w:pPr>
            <w:r w:rsidRPr="000D7221">
              <w:rPr>
                <w:rFonts w:ascii="Arial" w:hAnsi="Arial" w:cs="Arial"/>
                <w:sz w:val="14"/>
                <w:szCs w:val="14"/>
                <w:lang w:val="ru-RU"/>
              </w:rPr>
              <w:t>Публичное акционерное общество</w:t>
            </w:r>
            <w:r w:rsidRPr="000D7221">
              <w:rPr>
                <w:rFonts w:ascii="Arial" w:hAnsi="Arial" w:cs="Arial"/>
                <w:sz w:val="14"/>
                <w:szCs w:val="14"/>
              </w:rPr>
              <w:t> </w:t>
            </w:r>
            <w:r w:rsidRPr="000D7221">
              <w:rPr>
                <w:rFonts w:ascii="Arial" w:hAnsi="Arial" w:cs="Arial"/>
                <w:sz w:val="14"/>
                <w:szCs w:val="14"/>
                <w:lang w:val="ru-RU"/>
              </w:rPr>
              <w:t>«Газпром»</w:t>
            </w:r>
          </w:p>
          <w:p w:rsidR="007A240E" w:rsidRPr="000D7221" w:rsidRDefault="007A240E" w:rsidP="000D7221">
            <w:pPr>
              <w:ind w:left="-108" w:right="-1"/>
              <w:jc w:val="both"/>
              <w:rPr>
                <w:rFonts w:ascii="Arial" w:hAnsi="Arial" w:cs="Arial"/>
                <w:sz w:val="14"/>
                <w:szCs w:val="14"/>
                <w:lang w:val="ru-RU"/>
              </w:rPr>
            </w:pPr>
            <w:r w:rsidRPr="000D7221">
              <w:rPr>
                <w:rFonts w:ascii="Arial" w:hAnsi="Arial" w:cs="Arial"/>
                <w:sz w:val="14"/>
                <w:szCs w:val="14"/>
                <w:lang w:val="ru-RU"/>
              </w:rPr>
              <w:t>(ПАО</w:t>
            </w:r>
            <w:r w:rsidRPr="000D7221">
              <w:rPr>
                <w:rFonts w:ascii="Arial" w:hAnsi="Arial" w:cs="Arial"/>
                <w:sz w:val="14"/>
                <w:szCs w:val="14"/>
              </w:rPr>
              <w:t> </w:t>
            </w:r>
            <w:r w:rsidRPr="000D7221">
              <w:rPr>
                <w:rFonts w:ascii="Arial" w:hAnsi="Arial" w:cs="Arial"/>
                <w:sz w:val="14"/>
                <w:szCs w:val="14"/>
                <w:lang w:val="ru-RU"/>
              </w:rPr>
              <w:t>«Газпром»).</w:t>
            </w:r>
          </w:p>
          <w:p w:rsidR="007A240E" w:rsidRPr="000D7221" w:rsidRDefault="007A240E" w:rsidP="000D7221">
            <w:pPr>
              <w:ind w:left="-108" w:right="-1"/>
              <w:jc w:val="both"/>
              <w:rPr>
                <w:rFonts w:ascii="Arial" w:hAnsi="Arial" w:cs="Arial"/>
                <w:sz w:val="14"/>
                <w:szCs w:val="14"/>
                <w:lang w:val="ru-RU"/>
              </w:rPr>
            </w:pPr>
          </w:p>
          <w:p w:rsidR="007A240E" w:rsidRPr="000D7221" w:rsidRDefault="007A240E" w:rsidP="000D7221">
            <w:pPr>
              <w:spacing w:before="80"/>
              <w:ind w:left="-108"/>
              <w:jc w:val="both"/>
              <w:rPr>
                <w:rFonts w:ascii="Arial" w:hAnsi="Arial" w:cs="Arial"/>
                <w:b/>
                <w:color w:val="6D7571"/>
                <w:sz w:val="14"/>
                <w:szCs w:val="14"/>
                <w:lang w:val="ru-RU"/>
              </w:rPr>
            </w:pPr>
            <w:r w:rsidRPr="000D7221">
              <w:rPr>
                <w:rFonts w:ascii="Arial" w:hAnsi="Arial" w:cs="Arial"/>
                <w:b/>
                <w:color w:val="6D7571"/>
                <w:sz w:val="14"/>
                <w:szCs w:val="14"/>
                <w:lang w:val="ru-RU"/>
              </w:rPr>
              <w:t>Адрес юридического лица в пределах места нахождения юридического лица:</w:t>
            </w:r>
          </w:p>
          <w:p w:rsidR="00134625" w:rsidRPr="000D7221" w:rsidRDefault="007A240E" w:rsidP="001E7660">
            <w:pPr>
              <w:spacing w:before="80"/>
              <w:ind w:left="-108"/>
              <w:jc w:val="both"/>
              <w:rPr>
                <w:rFonts w:ascii="Arial" w:hAnsi="Arial" w:cs="Arial"/>
                <w:b/>
                <w:color w:val="6D7571"/>
                <w:sz w:val="14"/>
                <w:szCs w:val="14"/>
                <w:lang w:val="ru-RU"/>
              </w:rPr>
            </w:pPr>
            <w:r w:rsidRPr="000D7221">
              <w:rPr>
                <w:rFonts w:ascii="Arial" w:hAnsi="Arial" w:cs="Arial"/>
                <w:sz w:val="14"/>
                <w:szCs w:val="18"/>
                <w:lang w:val="ru-RU"/>
              </w:rPr>
              <w:t>Российская Федерация, 117420, г. Москва, ул. Наметкина, д. 16.</w:t>
            </w:r>
          </w:p>
          <w:p w:rsidR="007A240E" w:rsidRPr="000D7221" w:rsidRDefault="007A240E" w:rsidP="000D7221">
            <w:pPr>
              <w:spacing w:before="80" w:after="80"/>
              <w:ind w:left="-108"/>
              <w:rPr>
                <w:rFonts w:ascii="Arial" w:hAnsi="Arial" w:cs="Arial"/>
                <w:b/>
                <w:color w:val="6D7571"/>
                <w:sz w:val="14"/>
                <w:szCs w:val="14"/>
                <w:lang w:val="ru-RU"/>
              </w:rPr>
            </w:pPr>
            <w:r w:rsidRPr="000D7221">
              <w:rPr>
                <w:rFonts w:ascii="Arial" w:hAnsi="Arial" w:cs="Arial"/>
                <w:b/>
                <w:color w:val="6D7571"/>
                <w:sz w:val="14"/>
                <w:szCs w:val="14"/>
                <w:lang w:val="ru-RU"/>
              </w:rPr>
              <w:t>Государственная регистрация:</w:t>
            </w:r>
          </w:p>
          <w:p w:rsidR="007A240E" w:rsidRPr="000D7221" w:rsidRDefault="007A240E" w:rsidP="000D7221">
            <w:pPr>
              <w:ind w:left="-108"/>
              <w:jc w:val="both"/>
              <w:rPr>
                <w:rFonts w:ascii="Arial" w:hAnsi="Arial" w:cs="Arial"/>
                <w:sz w:val="14"/>
                <w:szCs w:val="18"/>
                <w:lang w:val="ru-RU"/>
              </w:rPr>
            </w:pPr>
            <w:r w:rsidRPr="000D7221">
              <w:rPr>
                <w:rFonts w:ascii="Arial" w:hAnsi="Arial" w:cs="Arial"/>
                <w:sz w:val="14"/>
                <w:szCs w:val="18"/>
                <w:lang w:val="ru-RU"/>
              </w:rPr>
              <w:t>Зарегистрировано Московской регистрационной палатой 25</w:t>
            </w:r>
            <w:r w:rsidRPr="000D7221">
              <w:rPr>
                <w:rFonts w:ascii="Arial" w:hAnsi="Arial" w:cs="Arial"/>
                <w:sz w:val="14"/>
                <w:szCs w:val="18"/>
                <w:lang w:val="en-US"/>
              </w:rPr>
              <w:t> </w:t>
            </w:r>
            <w:r w:rsidRPr="000D7221">
              <w:rPr>
                <w:rFonts w:ascii="Arial" w:hAnsi="Arial" w:cs="Arial"/>
                <w:sz w:val="14"/>
                <w:szCs w:val="18"/>
                <w:lang w:val="ru-RU"/>
              </w:rPr>
              <w:t>февраля 1993 года, свидетельство № 002.726. Внесено в Единый государственный реестр юридических лиц 02</w:t>
            </w:r>
            <w:r w:rsidRPr="000D7221">
              <w:rPr>
                <w:rFonts w:ascii="Arial" w:hAnsi="Arial" w:cs="Arial"/>
                <w:sz w:val="14"/>
                <w:szCs w:val="18"/>
                <w:lang w:val="en-US"/>
              </w:rPr>
              <w:t> </w:t>
            </w:r>
            <w:r w:rsidRPr="000D7221">
              <w:rPr>
                <w:rFonts w:ascii="Arial" w:hAnsi="Arial" w:cs="Arial"/>
                <w:sz w:val="14"/>
                <w:szCs w:val="18"/>
                <w:lang w:val="ru-RU"/>
              </w:rPr>
              <w:t>августа</w:t>
            </w:r>
            <w:r w:rsidRPr="000D7221">
              <w:rPr>
                <w:rFonts w:ascii="Arial" w:hAnsi="Arial" w:cs="Arial"/>
                <w:sz w:val="14"/>
                <w:szCs w:val="18"/>
                <w:lang w:val="en-US"/>
              </w:rPr>
              <w:t> </w:t>
            </w:r>
            <w:r w:rsidRPr="000D7221">
              <w:rPr>
                <w:rFonts w:ascii="Arial" w:hAnsi="Arial" w:cs="Arial"/>
                <w:sz w:val="14"/>
                <w:szCs w:val="18"/>
                <w:lang w:val="ru-RU"/>
              </w:rPr>
              <w:t>2002 года за основным государственным номером 1027700070518.</w:t>
            </w:r>
          </w:p>
          <w:p w:rsidR="007A240E" w:rsidRPr="000D7221" w:rsidRDefault="007A240E" w:rsidP="000D7221">
            <w:pPr>
              <w:rPr>
                <w:rFonts w:ascii="Arial" w:hAnsi="Arial" w:cs="Arial"/>
                <w:sz w:val="14"/>
                <w:szCs w:val="14"/>
                <w:lang w:val="ru-RU"/>
              </w:rPr>
            </w:pPr>
          </w:p>
        </w:tc>
        <w:tc>
          <w:tcPr>
            <w:tcW w:w="4252" w:type="dxa"/>
            <w:hideMark/>
          </w:tcPr>
          <w:p w:rsidR="007A240E" w:rsidRPr="000D7221" w:rsidRDefault="007A240E" w:rsidP="006A3878">
            <w:pPr>
              <w:ind w:left="-108" w:right="33"/>
              <w:rPr>
                <w:rFonts w:ascii="Arial" w:hAnsi="Arial" w:cs="Arial"/>
                <w:sz w:val="14"/>
                <w:szCs w:val="14"/>
                <w:lang w:val="ru-RU"/>
              </w:rPr>
            </w:pPr>
            <w:r w:rsidRPr="000D7221">
              <w:rPr>
                <w:rFonts w:ascii="Arial" w:hAnsi="Arial" w:cs="Arial"/>
                <w:sz w:val="14"/>
                <w:szCs w:val="14"/>
                <w:lang w:val="ru-RU"/>
              </w:rPr>
              <w:t>Аудитор</w:t>
            </w:r>
          </w:p>
          <w:p w:rsidR="007A240E" w:rsidRPr="000D7221" w:rsidRDefault="007A240E" w:rsidP="006A3878">
            <w:pPr>
              <w:spacing w:before="80" w:after="80"/>
              <w:ind w:left="-108" w:right="33"/>
              <w:jc w:val="both"/>
              <w:rPr>
                <w:rFonts w:ascii="Arial" w:hAnsi="Arial" w:cs="Arial"/>
                <w:b/>
                <w:color w:val="6D7571"/>
                <w:sz w:val="14"/>
                <w:szCs w:val="14"/>
                <w:lang w:val="ru-RU"/>
              </w:rPr>
            </w:pPr>
            <w:r w:rsidRPr="000D7221">
              <w:rPr>
                <w:rFonts w:ascii="Arial" w:hAnsi="Arial" w:cs="Arial"/>
                <w:b/>
                <w:color w:val="6D7571"/>
                <w:sz w:val="14"/>
                <w:szCs w:val="14"/>
                <w:lang w:val="ru-RU"/>
              </w:rPr>
              <w:t>Наименование:</w:t>
            </w:r>
          </w:p>
          <w:p w:rsidR="007A240E" w:rsidRPr="000D7221" w:rsidRDefault="007A240E" w:rsidP="006A3878">
            <w:pPr>
              <w:ind w:left="-108" w:right="33"/>
              <w:jc w:val="both"/>
              <w:rPr>
                <w:rFonts w:ascii="Arial" w:hAnsi="Arial" w:cs="Arial"/>
                <w:sz w:val="14"/>
                <w:szCs w:val="14"/>
                <w:lang w:val="ru-RU"/>
              </w:rPr>
            </w:pPr>
            <w:r w:rsidRPr="000D7221">
              <w:rPr>
                <w:rFonts w:ascii="Arial" w:hAnsi="Arial" w:cs="Arial"/>
                <w:sz w:val="14"/>
                <w:szCs w:val="14"/>
                <w:lang w:val="ru-RU"/>
              </w:rPr>
              <w:t>Общество с ограниченной ответственностью «Финансовые и бухгалтерские консультанты» (ООО</w:t>
            </w:r>
            <w:r w:rsidRPr="000D7221">
              <w:rPr>
                <w:rFonts w:ascii="Arial" w:hAnsi="Arial" w:cs="Arial"/>
                <w:sz w:val="14"/>
                <w:szCs w:val="14"/>
              </w:rPr>
              <w:t> </w:t>
            </w:r>
            <w:r w:rsidRPr="000D7221">
              <w:rPr>
                <w:rFonts w:ascii="Arial" w:hAnsi="Arial" w:cs="Arial"/>
                <w:sz w:val="14"/>
                <w:szCs w:val="14"/>
                <w:lang w:val="ru-RU"/>
              </w:rPr>
              <w:t>«ФБК»).</w:t>
            </w:r>
          </w:p>
          <w:p w:rsidR="007A240E" w:rsidRPr="000D7221" w:rsidRDefault="007A240E" w:rsidP="006A3878">
            <w:pPr>
              <w:ind w:left="-108" w:right="33"/>
              <w:jc w:val="both"/>
              <w:rPr>
                <w:rFonts w:ascii="Arial" w:hAnsi="Arial" w:cs="Arial"/>
                <w:b/>
                <w:sz w:val="14"/>
                <w:szCs w:val="14"/>
                <w:lang w:val="ru-RU"/>
              </w:rPr>
            </w:pPr>
          </w:p>
          <w:p w:rsidR="007A240E" w:rsidRPr="000D7221" w:rsidRDefault="007A240E" w:rsidP="006A3878">
            <w:pPr>
              <w:spacing w:before="80"/>
              <w:ind w:left="-108" w:right="33"/>
              <w:jc w:val="both"/>
              <w:rPr>
                <w:rFonts w:ascii="Arial" w:hAnsi="Arial" w:cs="Arial"/>
                <w:b/>
                <w:color w:val="6D7571"/>
                <w:sz w:val="14"/>
                <w:szCs w:val="14"/>
                <w:lang w:val="ru-RU"/>
              </w:rPr>
            </w:pPr>
            <w:r w:rsidRPr="000D7221">
              <w:rPr>
                <w:rFonts w:ascii="Arial" w:hAnsi="Arial" w:cs="Arial"/>
                <w:b/>
                <w:color w:val="6D7571"/>
                <w:sz w:val="14"/>
                <w:szCs w:val="14"/>
                <w:lang w:val="ru-RU"/>
              </w:rPr>
              <w:t>Адрес юридического лица в пределах места нахождения юридического лица:</w:t>
            </w:r>
          </w:p>
          <w:p w:rsidR="007A240E" w:rsidRPr="000D7221" w:rsidRDefault="007A240E" w:rsidP="006A3878">
            <w:pPr>
              <w:spacing w:before="80"/>
              <w:ind w:left="-108" w:right="33"/>
              <w:jc w:val="both"/>
              <w:rPr>
                <w:rFonts w:ascii="Arial" w:hAnsi="Arial" w:cs="Arial"/>
                <w:sz w:val="14"/>
                <w:szCs w:val="18"/>
                <w:lang w:val="ru-RU"/>
              </w:rPr>
            </w:pPr>
            <w:r w:rsidRPr="000D7221">
              <w:rPr>
                <w:rFonts w:ascii="Arial" w:hAnsi="Arial" w:cs="Arial"/>
                <w:sz w:val="14"/>
                <w:szCs w:val="18"/>
                <w:lang w:val="ru-RU"/>
              </w:rPr>
              <w:t>Российская Федерация, 101990, г. Москва, ул. Мясницкая, д. 44/1, стр. 2АБ.</w:t>
            </w:r>
          </w:p>
          <w:p w:rsidR="007A240E" w:rsidRPr="000D7221" w:rsidRDefault="007A240E" w:rsidP="006A3878">
            <w:pPr>
              <w:spacing w:before="80" w:after="80"/>
              <w:ind w:left="-108" w:right="33"/>
              <w:jc w:val="both"/>
              <w:rPr>
                <w:rFonts w:ascii="Arial" w:hAnsi="Arial" w:cs="Arial"/>
                <w:b/>
                <w:color w:val="6D7571"/>
                <w:sz w:val="14"/>
                <w:szCs w:val="14"/>
                <w:lang w:val="ru-RU"/>
              </w:rPr>
            </w:pPr>
            <w:r w:rsidRPr="000D7221">
              <w:rPr>
                <w:rFonts w:ascii="Arial" w:hAnsi="Arial" w:cs="Arial"/>
                <w:b/>
                <w:color w:val="6D7571"/>
                <w:sz w:val="14"/>
                <w:szCs w:val="14"/>
                <w:lang w:val="ru-RU"/>
              </w:rPr>
              <w:t>Государственная регистрация:</w:t>
            </w:r>
          </w:p>
          <w:p w:rsidR="007A240E" w:rsidRPr="000D7221" w:rsidRDefault="007A240E" w:rsidP="006A3878">
            <w:pPr>
              <w:ind w:left="-108" w:right="33"/>
              <w:jc w:val="both"/>
              <w:rPr>
                <w:rFonts w:ascii="Arial" w:hAnsi="Arial" w:cs="Arial"/>
                <w:sz w:val="14"/>
                <w:szCs w:val="18"/>
                <w:lang w:val="ru-RU"/>
              </w:rPr>
            </w:pPr>
            <w:r w:rsidRPr="000D7221">
              <w:rPr>
                <w:rFonts w:ascii="Arial" w:hAnsi="Arial" w:cs="Arial"/>
                <w:sz w:val="14"/>
                <w:szCs w:val="18"/>
                <w:lang w:val="ru-RU"/>
              </w:rPr>
              <w:t>Зарегистрировано Московской регистрационной палатой 15</w:t>
            </w:r>
            <w:r w:rsidR="006A3878">
              <w:rPr>
                <w:rFonts w:ascii="Arial" w:hAnsi="Arial" w:cs="Arial"/>
                <w:sz w:val="14"/>
                <w:szCs w:val="18"/>
                <w:lang w:val="ru-RU"/>
              </w:rPr>
              <w:t>  </w:t>
            </w:r>
            <w:r w:rsidRPr="000D7221">
              <w:rPr>
                <w:rFonts w:ascii="Arial" w:hAnsi="Arial" w:cs="Arial"/>
                <w:sz w:val="14"/>
                <w:szCs w:val="18"/>
                <w:lang w:val="ru-RU"/>
              </w:rPr>
              <w:t>ноября</w:t>
            </w:r>
            <w:r w:rsidR="006A3878">
              <w:rPr>
                <w:rFonts w:ascii="Arial" w:hAnsi="Arial" w:cs="Arial"/>
                <w:sz w:val="14"/>
                <w:szCs w:val="18"/>
                <w:lang w:val="ru-RU"/>
              </w:rPr>
              <w:t>  </w:t>
            </w:r>
            <w:r w:rsidRPr="000D7221">
              <w:rPr>
                <w:rFonts w:ascii="Arial" w:hAnsi="Arial" w:cs="Arial"/>
                <w:sz w:val="14"/>
                <w:szCs w:val="18"/>
                <w:lang w:val="ru-RU"/>
              </w:rPr>
              <w:t>1993</w:t>
            </w:r>
            <w:r w:rsidR="006A3878">
              <w:rPr>
                <w:rFonts w:ascii="Arial" w:hAnsi="Arial" w:cs="Arial"/>
                <w:sz w:val="14"/>
                <w:szCs w:val="18"/>
                <w:lang w:val="ru-RU"/>
              </w:rPr>
              <w:t>  </w:t>
            </w:r>
            <w:r w:rsidRPr="000D7221">
              <w:rPr>
                <w:rFonts w:ascii="Arial" w:hAnsi="Arial" w:cs="Arial"/>
                <w:sz w:val="14"/>
                <w:szCs w:val="18"/>
                <w:lang w:val="ru-RU"/>
              </w:rPr>
              <w:t>года,</w:t>
            </w:r>
            <w:r w:rsidR="006A3878">
              <w:rPr>
                <w:rFonts w:ascii="Arial" w:hAnsi="Arial" w:cs="Arial"/>
                <w:sz w:val="14"/>
                <w:szCs w:val="18"/>
                <w:lang w:val="ru-RU"/>
              </w:rPr>
              <w:t xml:space="preserve"> </w:t>
            </w:r>
            <w:r w:rsidRPr="000D7221">
              <w:rPr>
                <w:rFonts w:ascii="Arial" w:hAnsi="Arial" w:cs="Arial"/>
                <w:sz w:val="14"/>
                <w:szCs w:val="18"/>
                <w:lang w:val="ru-RU"/>
              </w:rPr>
              <w:t>свидетельство:</w:t>
            </w:r>
            <w:r w:rsidR="006A3878">
              <w:rPr>
                <w:rFonts w:ascii="Arial" w:hAnsi="Arial" w:cs="Arial"/>
                <w:sz w:val="14"/>
                <w:szCs w:val="18"/>
                <w:lang w:val="ru-RU"/>
              </w:rPr>
              <w:t xml:space="preserve"> </w:t>
            </w:r>
            <w:r w:rsidR="00DE0B73">
              <w:rPr>
                <w:rFonts w:ascii="Arial" w:hAnsi="Arial" w:cs="Arial"/>
                <w:sz w:val="14"/>
                <w:szCs w:val="18"/>
                <w:lang w:val="ru-RU"/>
              </w:rPr>
              <w:t>серия</w:t>
            </w:r>
            <w:r w:rsidR="006A3878">
              <w:rPr>
                <w:rFonts w:ascii="Arial" w:hAnsi="Arial" w:cs="Arial"/>
                <w:sz w:val="14"/>
                <w:szCs w:val="18"/>
                <w:lang w:val="ru-RU"/>
              </w:rPr>
              <w:t xml:space="preserve"> </w:t>
            </w:r>
            <w:r w:rsidR="00DE0B73">
              <w:rPr>
                <w:rFonts w:ascii="Arial" w:hAnsi="Arial" w:cs="Arial"/>
                <w:sz w:val="14"/>
                <w:szCs w:val="18"/>
                <w:lang w:val="ru-RU"/>
              </w:rPr>
              <w:t>ЮЗ </w:t>
            </w:r>
            <w:r w:rsidR="001C2C7E">
              <w:rPr>
                <w:rFonts w:ascii="Arial" w:hAnsi="Arial" w:cs="Arial"/>
                <w:sz w:val="14"/>
                <w:szCs w:val="18"/>
                <w:lang w:val="ru-RU"/>
              </w:rPr>
              <w:t> </w:t>
            </w:r>
            <w:r w:rsidR="00DE0B73">
              <w:rPr>
                <w:rFonts w:ascii="Arial" w:hAnsi="Arial" w:cs="Arial"/>
                <w:sz w:val="14"/>
                <w:szCs w:val="18"/>
                <w:lang w:val="ru-RU"/>
              </w:rPr>
              <w:t xml:space="preserve">3 </w:t>
            </w:r>
            <w:r w:rsidRPr="000D7221">
              <w:rPr>
                <w:rFonts w:ascii="Arial" w:hAnsi="Arial" w:cs="Arial"/>
                <w:sz w:val="14"/>
                <w:szCs w:val="18"/>
                <w:lang w:val="ru-RU"/>
              </w:rPr>
              <w:t>№ 484.58З РП. Внесено в Единый государственный реестр юридических лиц 24 </w:t>
            </w:r>
            <w:r w:rsidR="006A3878">
              <w:rPr>
                <w:rFonts w:ascii="Arial" w:hAnsi="Arial" w:cs="Arial"/>
                <w:sz w:val="14"/>
                <w:szCs w:val="18"/>
                <w:lang w:val="ru-RU"/>
              </w:rPr>
              <w:t> </w:t>
            </w:r>
            <w:r w:rsidRPr="000D7221">
              <w:rPr>
                <w:rFonts w:ascii="Arial" w:hAnsi="Arial" w:cs="Arial"/>
                <w:sz w:val="14"/>
                <w:szCs w:val="18"/>
                <w:lang w:val="ru-RU"/>
              </w:rPr>
              <w:t>июля</w:t>
            </w:r>
            <w:r w:rsidR="006A3878">
              <w:rPr>
                <w:rFonts w:ascii="Arial" w:hAnsi="Arial" w:cs="Arial"/>
                <w:sz w:val="14"/>
                <w:szCs w:val="18"/>
                <w:lang w:val="ru-RU"/>
              </w:rPr>
              <w:t> </w:t>
            </w:r>
            <w:r w:rsidRPr="000D7221">
              <w:rPr>
                <w:rFonts w:ascii="Arial" w:hAnsi="Arial" w:cs="Arial"/>
                <w:sz w:val="14"/>
                <w:szCs w:val="18"/>
                <w:lang w:val="ru-RU"/>
              </w:rPr>
              <w:t> 2002</w:t>
            </w:r>
            <w:r w:rsidR="006A3878">
              <w:rPr>
                <w:rFonts w:ascii="Arial" w:hAnsi="Arial" w:cs="Arial"/>
                <w:sz w:val="14"/>
                <w:szCs w:val="18"/>
                <w:lang w:val="ru-RU"/>
              </w:rPr>
              <w:t> </w:t>
            </w:r>
            <w:r w:rsidRPr="000D7221">
              <w:rPr>
                <w:rFonts w:ascii="Arial" w:hAnsi="Arial" w:cs="Arial"/>
                <w:sz w:val="14"/>
                <w:szCs w:val="18"/>
                <w:lang w:val="ru-RU"/>
              </w:rPr>
              <w:t> года за основным государственным номером 1027700058286.</w:t>
            </w:r>
          </w:p>
          <w:p w:rsidR="007A240E" w:rsidRPr="000D7221" w:rsidRDefault="007A240E" w:rsidP="006A3878">
            <w:pPr>
              <w:spacing w:before="80" w:after="80"/>
              <w:ind w:left="-108" w:right="33"/>
              <w:jc w:val="both"/>
              <w:rPr>
                <w:rFonts w:ascii="Arial" w:hAnsi="Arial" w:cs="Arial"/>
                <w:b/>
                <w:color w:val="6D7571"/>
                <w:sz w:val="14"/>
                <w:szCs w:val="14"/>
                <w:lang w:val="ru-RU"/>
              </w:rPr>
            </w:pPr>
            <w:r w:rsidRPr="000D7221">
              <w:rPr>
                <w:rFonts w:ascii="Arial" w:hAnsi="Arial" w:cs="Arial"/>
                <w:b/>
                <w:color w:val="6D7571"/>
                <w:sz w:val="14"/>
                <w:szCs w:val="14"/>
                <w:lang w:val="ru-RU"/>
              </w:rPr>
              <w:t>Членство в саморегулируемой организации аудиторов:</w:t>
            </w:r>
          </w:p>
          <w:p w:rsidR="007A240E" w:rsidRPr="000D7221" w:rsidRDefault="007A240E" w:rsidP="006A3878">
            <w:pPr>
              <w:ind w:left="-108" w:right="33"/>
              <w:jc w:val="both"/>
              <w:rPr>
                <w:rFonts w:ascii="Arial" w:hAnsi="Arial" w:cs="Arial"/>
                <w:sz w:val="14"/>
                <w:szCs w:val="14"/>
                <w:lang w:val="ru-RU"/>
              </w:rPr>
            </w:pPr>
            <w:r w:rsidRPr="000D7221">
              <w:rPr>
                <w:rFonts w:ascii="Arial" w:hAnsi="Arial" w:cs="Arial"/>
                <w:sz w:val="14"/>
                <w:szCs w:val="14"/>
                <w:lang w:val="ru-RU"/>
              </w:rPr>
              <w:t>Саморегулируемая организация аудиторов Ассоциация «Содружество» (СРО</w:t>
            </w:r>
            <w:r w:rsidRPr="000D7221">
              <w:rPr>
                <w:rFonts w:ascii="Arial" w:hAnsi="Arial" w:cs="Arial"/>
                <w:sz w:val="14"/>
                <w:szCs w:val="14"/>
              </w:rPr>
              <w:t> </w:t>
            </w:r>
            <w:r w:rsidRPr="000D7221">
              <w:rPr>
                <w:rFonts w:ascii="Arial" w:hAnsi="Arial" w:cs="Arial"/>
                <w:sz w:val="14"/>
                <w:szCs w:val="14"/>
                <w:lang w:val="ru-RU"/>
              </w:rPr>
              <w:t>ААС).</w:t>
            </w:r>
          </w:p>
          <w:p w:rsidR="007A240E" w:rsidRPr="000D7221" w:rsidRDefault="007A240E" w:rsidP="006A3878">
            <w:pPr>
              <w:spacing w:before="80" w:after="80"/>
              <w:ind w:left="-108" w:right="33"/>
              <w:jc w:val="both"/>
              <w:rPr>
                <w:rFonts w:ascii="Arial" w:hAnsi="Arial" w:cs="Arial"/>
                <w:b/>
                <w:color w:val="6D7571"/>
                <w:sz w:val="14"/>
                <w:szCs w:val="14"/>
                <w:lang w:val="ru-RU"/>
              </w:rPr>
            </w:pPr>
            <w:r w:rsidRPr="000D7221">
              <w:rPr>
                <w:rFonts w:ascii="Arial" w:hAnsi="Arial" w:cs="Arial"/>
                <w:b/>
                <w:color w:val="6D7571"/>
                <w:sz w:val="14"/>
                <w:szCs w:val="14"/>
                <w:lang w:val="ru-RU"/>
              </w:rPr>
              <w:t xml:space="preserve">Номер в реестре аудиторских организаций саморегулируемой организации аудиторов: </w:t>
            </w:r>
          </w:p>
          <w:p w:rsidR="007A240E" w:rsidRPr="000D7221" w:rsidRDefault="007A240E" w:rsidP="006A3878">
            <w:pPr>
              <w:ind w:left="-108" w:right="33"/>
              <w:jc w:val="both"/>
              <w:rPr>
                <w:rFonts w:ascii="Arial" w:hAnsi="Arial" w:cs="Arial"/>
                <w:sz w:val="14"/>
                <w:szCs w:val="14"/>
                <w:lang w:val="ru-RU"/>
              </w:rPr>
            </w:pPr>
            <w:r w:rsidRPr="000D7221">
              <w:rPr>
                <w:rFonts w:ascii="Arial" w:hAnsi="Arial" w:cs="Arial"/>
                <w:sz w:val="14"/>
                <w:szCs w:val="14"/>
                <w:lang w:val="ru-RU"/>
              </w:rPr>
              <w:t>Свидетельство о членстве в саморегулируемой организации аудиторов Ассоциация «Содружество» №</w:t>
            </w:r>
            <w:r w:rsidRPr="000D7221">
              <w:rPr>
                <w:rFonts w:ascii="Arial" w:hAnsi="Arial" w:cs="Arial"/>
                <w:sz w:val="14"/>
                <w:szCs w:val="14"/>
              </w:rPr>
              <w:t> </w:t>
            </w:r>
            <w:r w:rsidRPr="000D7221">
              <w:rPr>
                <w:rFonts w:ascii="Arial" w:hAnsi="Arial" w:cs="Arial"/>
                <w:sz w:val="14"/>
                <w:szCs w:val="14"/>
                <w:lang w:val="ru-RU"/>
              </w:rPr>
              <w:t>7198, ОРНЗ – 11506030481.</w:t>
            </w:r>
          </w:p>
        </w:tc>
      </w:tr>
      <w:bookmarkEnd w:id="6"/>
      <w:bookmarkEnd w:id="7"/>
      <w:bookmarkEnd w:id="8"/>
    </w:tbl>
    <w:p w:rsidR="00BC275F" w:rsidRDefault="00BC275F" w:rsidP="005313CD">
      <w:pPr>
        <w:shd w:val="clear" w:color="auto" w:fill="FFFFFF"/>
        <w:tabs>
          <w:tab w:val="left" w:pos="2160"/>
        </w:tabs>
        <w:spacing w:line="240" w:lineRule="atLeast"/>
        <w:jc w:val="both"/>
        <w:rPr>
          <w:rFonts w:ascii="Garamond" w:hAnsi="Garamond" w:cs="Arial"/>
          <w:sz w:val="23"/>
          <w:szCs w:val="23"/>
          <w:highlight w:val="yellow"/>
          <w:lang w:val="ru-RU" w:eastAsia="en-GB"/>
        </w:rPr>
      </w:pPr>
    </w:p>
    <w:p w:rsidR="003F02BE" w:rsidRDefault="003F02BE" w:rsidP="00116D73">
      <w:pPr>
        <w:suppressAutoHyphens/>
        <w:jc w:val="center"/>
        <w:rPr>
          <w:rFonts w:ascii="Times New Roman" w:hAnsi="Times New Roman"/>
          <w:spacing w:val="-2"/>
          <w:sz w:val="18"/>
          <w:szCs w:val="18"/>
          <w:lang w:val="ru-RU"/>
        </w:rPr>
        <w:sectPr w:rsidR="003F02BE" w:rsidSect="009C1714">
          <w:headerReference w:type="default" r:id="rId11"/>
          <w:headerReference w:type="first" r:id="rId12"/>
          <w:footerReference w:type="first" r:id="rId13"/>
          <w:endnotePr>
            <w:numFmt w:val="decimal"/>
          </w:endnotePr>
          <w:pgSz w:w="11907" w:h="16834"/>
          <w:pgMar w:top="2694" w:right="1559" w:bottom="1418" w:left="1985" w:header="720" w:footer="833" w:gutter="0"/>
          <w:cols w:space="720"/>
          <w:noEndnote/>
          <w:docGrid w:linePitch="272"/>
        </w:sectPr>
      </w:pPr>
    </w:p>
    <w:tbl>
      <w:tblPr>
        <w:tblW w:w="9498" w:type="dxa"/>
        <w:tblInd w:w="-601" w:type="dxa"/>
        <w:tblLayout w:type="fixed"/>
        <w:tblLook w:val="0000" w:firstRow="0" w:lastRow="0" w:firstColumn="0" w:lastColumn="0" w:noHBand="0" w:noVBand="0"/>
      </w:tblPr>
      <w:tblGrid>
        <w:gridCol w:w="709"/>
        <w:gridCol w:w="6237"/>
        <w:gridCol w:w="1276"/>
        <w:gridCol w:w="1276"/>
      </w:tblGrid>
      <w:tr w:rsidR="00D30236" w:rsidRPr="007062AD" w:rsidTr="003E7487">
        <w:trPr>
          <w:trHeight w:val="227"/>
        </w:trPr>
        <w:tc>
          <w:tcPr>
            <w:tcW w:w="709" w:type="dxa"/>
            <w:vAlign w:val="bottom"/>
          </w:tcPr>
          <w:p w:rsidR="002136C8" w:rsidRPr="00186CC6" w:rsidRDefault="002136C8" w:rsidP="00186CC6">
            <w:pPr>
              <w:suppressAutoHyphens/>
              <w:ind w:right="-108"/>
              <w:jc w:val="center"/>
              <w:rPr>
                <w:rFonts w:ascii="Times New Roman" w:hAnsi="Times New Roman"/>
                <w:b/>
                <w:spacing w:val="-2"/>
                <w:sz w:val="18"/>
                <w:szCs w:val="18"/>
                <w:lang w:val="ru-RU"/>
              </w:rPr>
            </w:pPr>
            <w:r w:rsidRPr="00186CC6">
              <w:rPr>
                <w:rFonts w:ascii="Times New Roman" w:hAnsi="Times New Roman"/>
                <w:b/>
                <w:spacing w:val="-2"/>
                <w:sz w:val="18"/>
                <w:szCs w:val="18"/>
                <w:lang w:val="ru-RU"/>
              </w:rPr>
              <w:lastRenderedPageBreak/>
              <w:t>Прим.</w:t>
            </w:r>
          </w:p>
        </w:tc>
        <w:tc>
          <w:tcPr>
            <w:tcW w:w="6237" w:type="dxa"/>
            <w:vAlign w:val="bottom"/>
          </w:tcPr>
          <w:p w:rsidR="002136C8" w:rsidRPr="002165B3" w:rsidRDefault="009B5A31" w:rsidP="00E6736C">
            <w:pPr>
              <w:pStyle w:val="1"/>
              <w:spacing w:before="0" w:after="0"/>
              <w:rPr>
                <w:rFonts w:ascii="Times New Roman" w:hAnsi="Times New Roman" w:cs="Times New Roman"/>
                <w:color w:val="FFFFFF" w:themeColor="background1"/>
                <w:spacing w:val="-2"/>
                <w:sz w:val="18"/>
                <w:szCs w:val="18"/>
                <w:lang w:val="ru-RU"/>
              </w:rPr>
            </w:pPr>
            <w:bookmarkStart w:id="18" w:name="_Toc484617629"/>
            <w:bookmarkStart w:id="19" w:name="_Toc491250395"/>
            <w:bookmarkStart w:id="20" w:name="_Toc515113090"/>
            <w:r w:rsidRPr="002165B3">
              <w:rPr>
                <w:noProof/>
                <w:color w:val="FFFFFF" w:themeColor="background1"/>
                <w:sz w:val="10"/>
                <w:szCs w:val="10"/>
                <w:lang w:val="ru-RU"/>
              </w:rPr>
              <w:t>Консолидированный промежуточный сокращенный бухгалтерский баланс</w:t>
            </w:r>
            <w:bookmarkEnd w:id="18"/>
            <w:bookmarkEnd w:id="19"/>
            <w:bookmarkEnd w:id="20"/>
          </w:p>
        </w:tc>
        <w:tc>
          <w:tcPr>
            <w:tcW w:w="1276" w:type="dxa"/>
            <w:tcBorders>
              <w:bottom w:val="single" w:sz="4" w:space="0" w:color="auto"/>
            </w:tcBorders>
          </w:tcPr>
          <w:p w:rsidR="007D33EA" w:rsidRPr="00FC52C2" w:rsidRDefault="0046041B" w:rsidP="003D5C37">
            <w:pPr>
              <w:jc w:val="center"/>
              <w:rPr>
                <w:rFonts w:ascii="Times New Roman" w:hAnsi="Times New Roman"/>
                <w:b/>
                <w:bCs/>
                <w:spacing w:val="-2"/>
                <w:sz w:val="18"/>
                <w:szCs w:val="18"/>
                <w:highlight w:val="yellow"/>
                <w:lang w:val="ru-RU"/>
              </w:rPr>
            </w:pPr>
            <w:r w:rsidRPr="0046041B">
              <w:rPr>
                <w:rFonts w:ascii="Times New Roman" w:hAnsi="Times New Roman"/>
                <w:b/>
                <w:bCs/>
                <w:spacing w:val="-2"/>
                <w:sz w:val="18"/>
                <w:szCs w:val="18"/>
                <w:lang w:val="en-US"/>
              </w:rPr>
              <w:t>31 </w:t>
            </w:r>
            <w:r w:rsidRPr="0046041B">
              <w:rPr>
                <w:rFonts w:ascii="Times New Roman" w:hAnsi="Times New Roman"/>
                <w:b/>
                <w:bCs/>
                <w:spacing w:val="-2"/>
                <w:sz w:val="18"/>
                <w:szCs w:val="18"/>
                <w:lang w:val="ru-RU"/>
              </w:rPr>
              <w:t>марта</w:t>
            </w:r>
            <w:r w:rsidR="00CB2928" w:rsidRPr="0046041B">
              <w:rPr>
                <w:rFonts w:ascii="Times New Roman" w:hAnsi="Times New Roman"/>
                <w:b/>
                <w:bCs/>
                <w:spacing w:val="-2"/>
                <w:sz w:val="18"/>
                <w:szCs w:val="18"/>
                <w:lang w:val="en-US"/>
              </w:rPr>
              <w:t xml:space="preserve"> </w:t>
            </w:r>
            <w:r w:rsidRPr="0046041B">
              <w:rPr>
                <w:rFonts w:ascii="Times New Roman" w:hAnsi="Times New Roman"/>
                <w:b/>
                <w:bCs/>
                <w:spacing w:val="-2"/>
                <w:sz w:val="18"/>
                <w:szCs w:val="18"/>
                <w:lang w:val="ru-RU"/>
              </w:rPr>
              <w:t>2018</w:t>
            </w:r>
            <w:r w:rsidR="00B421B3" w:rsidRPr="0046041B">
              <w:rPr>
                <w:rFonts w:ascii="Times New Roman" w:hAnsi="Times New Roman"/>
                <w:b/>
                <w:bCs/>
                <w:spacing w:val="-2"/>
                <w:sz w:val="18"/>
                <w:szCs w:val="18"/>
                <w:lang w:val="ru-RU"/>
              </w:rPr>
              <w:t xml:space="preserve"> года</w:t>
            </w:r>
          </w:p>
        </w:tc>
        <w:tc>
          <w:tcPr>
            <w:tcW w:w="1276" w:type="dxa"/>
            <w:tcBorders>
              <w:bottom w:val="single" w:sz="4" w:space="0" w:color="auto"/>
            </w:tcBorders>
          </w:tcPr>
          <w:p w:rsidR="007D33EA" w:rsidRPr="00D11836" w:rsidRDefault="00D11836" w:rsidP="00CF5042">
            <w:pPr>
              <w:jc w:val="center"/>
              <w:rPr>
                <w:rFonts w:ascii="Times New Roman" w:hAnsi="Times New Roman"/>
                <w:b/>
                <w:bCs/>
                <w:spacing w:val="-2"/>
                <w:sz w:val="18"/>
                <w:szCs w:val="18"/>
                <w:lang w:val="ru-RU"/>
              </w:rPr>
            </w:pPr>
            <w:r w:rsidRPr="00D11836">
              <w:rPr>
                <w:rFonts w:ascii="Times New Roman" w:hAnsi="Times New Roman"/>
                <w:b/>
                <w:bCs/>
                <w:spacing w:val="-2"/>
                <w:sz w:val="18"/>
                <w:szCs w:val="18"/>
                <w:lang w:val="en-US"/>
              </w:rPr>
              <w:t xml:space="preserve">31 декабря </w:t>
            </w:r>
            <w:r w:rsidRPr="00D11836">
              <w:rPr>
                <w:rFonts w:ascii="Times New Roman" w:hAnsi="Times New Roman"/>
                <w:b/>
                <w:bCs/>
                <w:spacing w:val="-2"/>
                <w:sz w:val="18"/>
                <w:szCs w:val="18"/>
                <w:lang w:val="ru-RU"/>
              </w:rPr>
              <w:t>2017 года</w:t>
            </w:r>
          </w:p>
        </w:tc>
      </w:tr>
      <w:tr w:rsidR="00D30236" w:rsidRPr="007062AD" w:rsidTr="003E7487">
        <w:trPr>
          <w:trHeight w:val="227"/>
        </w:trPr>
        <w:tc>
          <w:tcPr>
            <w:tcW w:w="709" w:type="dxa"/>
            <w:vAlign w:val="bottom"/>
          </w:tcPr>
          <w:p w:rsidR="002136C8" w:rsidRPr="00B421B3" w:rsidRDefault="002136C8" w:rsidP="003E7487">
            <w:pPr>
              <w:suppressAutoHyphens/>
              <w:jc w:val="center"/>
              <w:rPr>
                <w:rFonts w:ascii="Times New Roman" w:hAnsi="Times New Roman"/>
                <w:spacing w:val="-2"/>
                <w:sz w:val="18"/>
                <w:szCs w:val="18"/>
                <w:highlight w:val="yellow"/>
                <w:lang w:val="ru-RU"/>
              </w:rPr>
            </w:pPr>
          </w:p>
        </w:tc>
        <w:tc>
          <w:tcPr>
            <w:tcW w:w="6237" w:type="dxa"/>
            <w:vAlign w:val="bottom"/>
          </w:tcPr>
          <w:p w:rsidR="002136C8" w:rsidRPr="000C5076" w:rsidRDefault="009B5A31" w:rsidP="003E7487">
            <w:pPr>
              <w:tabs>
                <w:tab w:val="left" w:pos="-845"/>
              </w:tabs>
              <w:suppressAutoHyphens/>
              <w:spacing w:before="120" w:after="120"/>
              <w:rPr>
                <w:rFonts w:ascii="Times New Roman" w:hAnsi="Times New Roman"/>
                <w:b/>
                <w:bCs/>
                <w:color w:val="FF0000"/>
                <w:spacing w:val="-2"/>
                <w:sz w:val="18"/>
                <w:szCs w:val="18"/>
                <w:lang w:val="ru-RU"/>
              </w:rPr>
            </w:pPr>
            <w:bookmarkStart w:id="21" w:name="OLE_LINK8"/>
            <w:r w:rsidRPr="008754F7">
              <w:rPr>
                <w:rFonts w:ascii="Times New Roman" w:hAnsi="Times New Roman"/>
                <w:b/>
                <w:bCs/>
                <w:color w:val="000000" w:themeColor="text1"/>
                <w:spacing w:val="-2"/>
                <w:sz w:val="18"/>
                <w:szCs w:val="18"/>
                <w:lang w:val="ru-RU"/>
              </w:rPr>
              <w:t>Активы</w:t>
            </w:r>
            <w:bookmarkEnd w:id="21"/>
          </w:p>
        </w:tc>
        <w:tc>
          <w:tcPr>
            <w:tcW w:w="1276" w:type="dxa"/>
            <w:tcBorders>
              <w:top w:val="single" w:sz="4" w:space="0" w:color="auto"/>
            </w:tcBorders>
          </w:tcPr>
          <w:p w:rsidR="002136C8" w:rsidRPr="00FC52C2" w:rsidRDefault="002136C8" w:rsidP="00116D73">
            <w:pPr>
              <w:suppressAutoHyphens/>
              <w:ind w:right="33"/>
              <w:jc w:val="right"/>
              <w:rPr>
                <w:rFonts w:ascii="Times New Roman" w:hAnsi="Times New Roman"/>
                <w:spacing w:val="-2"/>
                <w:sz w:val="18"/>
                <w:szCs w:val="18"/>
                <w:highlight w:val="yellow"/>
                <w:lang w:val="ru-RU"/>
              </w:rPr>
            </w:pPr>
          </w:p>
        </w:tc>
        <w:tc>
          <w:tcPr>
            <w:tcW w:w="1276" w:type="dxa"/>
            <w:tcBorders>
              <w:top w:val="single" w:sz="4" w:space="0" w:color="auto"/>
            </w:tcBorders>
          </w:tcPr>
          <w:p w:rsidR="002136C8" w:rsidRPr="00D11836" w:rsidRDefault="002136C8" w:rsidP="00116D73">
            <w:pPr>
              <w:jc w:val="right"/>
              <w:rPr>
                <w:rFonts w:ascii="Times New Roman" w:hAnsi="Times New Roman"/>
                <w:sz w:val="18"/>
                <w:szCs w:val="18"/>
                <w:lang w:val="ru-RU"/>
              </w:rPr>
            </w:pPr>
          </w:p>
        </w:tc>
      </w:tr>
      <w:tr w:rsidR="00D30236" w:rsidRPr="007062AD" w:rsidTr="003E7487">
        <w:trPr>
          <w:trHeight w:val="227"/>
        </w:trPr>
        <w:tc>
          <w:tcPr>
            <w:tcW w:w="709" w:type="dxa"/>
            <w:vAlign w:val="bottom"/>
          </w:tcPr>
          <w:p w:rsidR="002136C8" w:rsidRPr="00B421B3" w:rsidRDefault="002136C8" w:rsidP="003E7487">
            <w:pPr>
              <w:suppressAutoHyphens/>
              <w:jc w:val="center"/>
              <w:rPr>
                <w:rFonts w:ascii="Times New Roman" w:hAnsi="Times New Roman"/>
                <w:spacing w:val="-2"/>
                <w:sz w:val="18"/>
                <w:szCs w:val="18"/>
                <w:highlight w:val="yellow"/>
                <w:lang w:val="ru-RU"/>
              </w:rPr>
            </w:pPr>
          </w:p>
        </w:tc>
        <w:tc>
          <w:tcPr>
            <w:tcW w:w="6237" w:type="dxa"/>
            <w:vAlign w:val="bottom"/>
          </w:tcPr>
          <w:p w:rsidR="002136C8" w:rsidRPr="007062AD" w:rsidRDefault="002136C8" w:rsidP="003E7487">
            <w:pPr>
              <w:suppressAutoHyphens/>
              <w:rPr>
                <w:rFonts w:ascii="Times New Roman" w:hAnsi="Times New Roman"/>
                <w:spacing w:val="-2"/>
                <w:sz w:val="18"/>
                <w:szCs w:val="18"/>
                <w:lang w:val="ru-RU"/>
              </w:rPr>
            </w:pPr>
            <w:r w:rsidRPr="007062AD">
              <w:rPr>
                <w:rFonts w:ascii="Times New Roman" w:hAnsi="Times New Roman"/>
                <w:b/>
                <w:bCs/>
                <w:spacing w:val="-2"/>
                <w:sz w:val="18"/>
                <w:szCs w:val="18"/>
                <w:lang w:val="ru-RU"/>
              </w:rPr>
              <w:t>Оборотные активы</w:t>
            </w:r>
          </w:p>
        </w:tc>
        <w:tc>
          <w:tcPr>
            <w:tcW w:w="1276" w:type="dxa"/>
          </w:tcPr>
          <w:p w:rsidR="002136C8" w:rsidRPr="00FC52C2" w:rsidRDefault="002136C8" w:rsidP="00116D73">
            <w:pPr>
              <w:suppressAutoHyphens/>
              <w:ind w:right="33"/>
              <w:jc w:val="right"/>
              <w:rPr>
                <w:rFonts w:ascii="Times New Roman" w:hAnsi="Times New Roman"/>
                <w:spacing w:val="-2"/>
                <w:sz w:val="18"/>
                <w:szCs w:val="18"/>
                <w:highlight w:val="yellow"/>
                <w:lang w:val="ru-RU"/>
              </w:rPr>
            </w:pPr>
          </w:p>
        </w:tc>
        <w:tc>
          <w:tcPr>
            <w:tcW w:w="1276" w:type="dxa"/>
          </w:tcPr>
          <w:p w:rsidR="002136C8" w:rsidRPr="00D11836" w:rsidRDefault="002136C8" w:rsidP="00116D73">
            <w:pPr>
              <w:jc w:val="right"/>
              <w:rPr>
                <w:rFonts w:ascii="Times New Roman" w:hAnsi="Times New Roman"/>
                <w:sz w:val="18"/>
                <w:szCs w:val="18"/>
                <w:lang w:val="ru-RU"/>
              </w:rPr>
            </w:pPr>
          </w:p>
        </w:tc>
      </w:tr>
      <w:tr w:rsidR="00D30236" w:rsidRPr="00953733" w:rsidTr="00953733">
        <w:trPr>
          <w:trHeight w:val="68"/>
        </w:trPr>
        <w:tc>
          <w:tcPr>
            <w:tcW w:w="709" w:type="dxa"/>
            <w:vAlign w:val="bottom"/>
          </w:tcPr>
          <w:p w:rsidR="002136C8" w:rsidRPr="00953733" w:rsidRDefault="002136C8" w:rsidP="003E7487">
            <w:pPr>
              <w:suppressAutoHyphens/>
              <w:jc w:val="center"/>
              <w:rPr>
                <w:rFonts w:ascii="Times New Roman" w:hAnsi="Times New Roman"/>
                <w:spacing w:val="-2"/>
                <w:sz w:val="6"/>
                <w:szCs w:val="6"/>
                <w:highlight w:val="yellow"/>
                <w:lang w:val="ru-RU"/>
              </w:rPr>
            </w:pPr>
          </w:p>
        </w:tc>
        <w:tc>
          <w:tcPr>
            <w:tcW w:w="6237" w:type="dxa"/>
            <w:vAlign w:val="bottom"/>
          </w:tcPr>
          <w:p w:rsidR="002136C8" w:rsidRPr="00953733" w:rsidRDefault="002136C8" w:rsidP="003E7487">
            <w:pPr>
              <w:suppressAutoHyphens/>
              <w:rPr>
                <w:rFonts w:ascii="Times New Roman" w:hAnsi="Times New Roman"/>
                <w:b/>
                <w:bCs/>
                <w:spacing w:val="-2"/>
                <w:sz w:val="6"/>
                <w:szCs w:val="6"/>
                <w:lang w:val="ru-RU"/>
              </w:rPr>
            </w:pPr>
          </w:p>
        </w:tc>
        <w:tc>
          <w:tcPr>
            <w:tcW w:w="1276" w:type="dxa"/>
          </w:tcPr>
          <w:p w:rsidR="002136C8" w:rsidRPr="00953733" w:rsidRDefault="002136C8" w:rsidP="00116D73">
            <w:pPr>
              <w:suppressAutoHyphens/>
              <w:ind w:right="33"/>
              <w:jc w:val="right"/>
              <w:rPr>
                <w:rFonts w:ascii="Times New Roman" w:hAnsi="Times New Roman"/>
                <w:spacing w:val="-2"/>
                <w:sz w:val="6"/>
                <w:szCs w:val="6"/>
                <w:lang w:val="ru-RU"/>
              </w:rPr>
            </w:pPr>
          </w:p>
        </w:tc>
        <w:tc>
          <w:tcPr>
            <w:tcW w:w="1276" w:type="dxa"/>
          </w:tcPr>
          <w:p w:rsidR="002136C8" w:rsidRPr="00953733" w:rsidRDefault="002136C8" w:rsidP="00116D73">
            <w:pPr>
              <w:jc w:val="right"/>
              <w:rPr>
                <w:rFonts w:ascii="Times New Roman" w:hAnsi="Times New Roman"/>
                <w:sz w:val="6"/>
                <w:szCs w:val="6"/>
                <w:lang w:val="ru-RU"/>
              </w:rPr>
            </w:pPr>
          </w:p>
        </w:tc>
      </w:tr>
      <w:tr w:rsidR="00D11836" w:rsidRPr="007062AD" w:rsidTr="003E7487">
        <w:trPr>
          <w:trHeight w:val="227"/>
        </w:trPr>
        <w:tc>
          <w:tcPr>
            <w:tcW w:w="709" w:type="dxa"/>
            <w:vAlign w:val="bottom"/>
          </w:tcPr>
          <w:p w:rsidR="00D11836" w:rsidRPr="002165B3" w:rsidRDefault="00D11836" w:rsidP="003E7487">
            <w:pPr>
              <w:suppressAutoHyphens/>
              <w:jc w:val="center"/>
              <w:rPr>
                <w:rFonts w:ascii="Times New Roman" w:hAnsi="Times New Roman"/>
                <w:spacing w:val="-2"/>
                <w:sz w:val="18"/>
                <w:szCs w:val="18"/>
                <w:lang w:val="ru-RU"/>
              </w:rPr>
            </w:pPr>
            <w:r w:rsidRPr="002165B3">
              <w:rPr>
                <w:rFonts w:ascii="Times New Roman" w:hAnsi="Times New Roman"/>
                <w:spacing w:val="-2"/>
                <w:sz w:val="18"/>
                <w:szCs w:val="18"/>
                <w:lang w:val="ru-RU"/>
              </w:rPr>
              <w:t>6</w:t>
            </w:r>
          </w:p>
        </w:tc>
        <w:tc>
          <w:tcPr>
            <w:tcW w:w="6237" w:type="dxa"/>
            <w:vAlign w:val="bottom"/>
          </w:tcPr>
          <w:p w:rsidR="00D11836" w:rsidRPr="003A34E8" w:rsidRDefault="00D11836" w:rsidP="00B01731">
            <w:pPr>
              <w:suppressAutoHyphens/>
              <w:rPr>
                <w:rFonts w:ascii="Times New Roman" w:hAnsi="Times New Roman"/>
                <w:spacing w:val="-2"/>
                <w:sz w:val="18"/>
                <w:szCs w:val="18"/>
                <w:lang w:val="ru-RU"/>
              </w:rPr>
            </w:pPr>
            <w:r w:rsidRPr="003A34E8">
              <w:rPr>
                <w:rFonts w:ascii="Times New Roman" w:hAnsi="Times New Roman"/>
                <w:spacing w:val="-2"/>
                <w:sz w:val="18"/>
                <w:szCs w:val="18"/>
                <w:lang w:val="ru-RU"/>
              </w:rPr>
              <w:t>Денежные средства и их эквиваленты</w:t>
            </w:r>
          </w:p>
        </w:tc>
        <w:tc>
          <w:tcPr>
            <w:tcW w:w="1276" w:type="dxa"/>
            <w:vAlign w:val="bottom"/>
          </w:tcPr>
          <w:p w:rsidR="00D11836" w:rsidRPr="0046041B" w:rsidRDefault="0090060C" w:rsidP="00AF7864">
            <w:pPr>
              <w:jc w:val="right"/>
              <w:rPr>
                <w:rFonts w:ascii="Times New Roman" w:hAnsi="Times New Roman"/>
                <w:color w:val="000000"/>
                <w:sz w:val="18"/>
                <w:szCs w:val="18"/>
                <w:lang w:val="ru-RU"/>
              </w:rPr>
            </w:pPr>
            <w:r>
              <w:rPr>
                <w:rFonts w:ascii="Times New Roman" w:hAnsi="Times New Roman"/>
                <w:color w:val="000000"/>
                <w:sz w:val="18"/>
                <w:szCs w:val="18"/>
                <w:lang w:val="ru-RU"/>
              </w:rPr>
              <w:t>951 055</w:t>
            </w:r>
          </w:p>
        </w:tc>
        <w:tc>
          <w:tcPr>
            <w:tcW w:w="1276" w:type="dxa"/>
            <w:vAlign w:val="bottom"/>
          </w:tcPr>
          <w:p w:rsidR="00D11836" w:rsidRPr="00D11836" w:rsidRDefault="00D11836" w:rsidP="002C7522">
            <w:pPr>
              <w:jc w:val="right"/>
              <w:rPr>
                <w:rFonts w:ascii="Times New Roman" w:hAnsi="Times New Roman"/>
                <w:color w:val="000000"/>
                <w:sz w:val="18"/>
                <w:szCs w:val="18"/>
                <w:lang w:val="ru-RU"/>
              </w:rPr>
            </w:pPr>
            <w:r w:rsidRPr="00D11836">
              <w:rPr>
                <w:rFonts w:ascii="Times New Roman" w:hAnsi="Times New Roman"/>
                <w:color w:val="000000"/>
                <w:sz w:val="18"/>
                <w:szCs w:val="18"/>
                <w:lang w:val="ru-RU"/>
              </w:rPr>
              <w:t>869 007</w:t>
            </w:r>
          </w:p>
        </w:tc>
      </w:tr>
      <w:tr w:rsidR="00D11836" w:rsidRPr="007062AD" w:rsidTr="003E7487">
        <w:trPr>
          <w:trHeight w:val="227"/>
        </w:trPr>
        <w:tc>
          <w:tcPr>
            <w:tcW w:w="709" w:type="dxa"/>
            <w:vAlign w:val="bottom"/>
          </w:tcPr>
          <w:p w:rsidR="00D11836" w:rsidRPr="002165B3" w:rsidRDefault="00D11836" w:rsidP="003E7487">
            <w:pPr>
              <w:suppressAutoHyphens/>
              <w:jc w:val="center"/>
              <w:rPr>
                <w:rFonts w:ascii="Times New Roman" w:hAnsi="Times New Roman"/>
                <w:spacing w:val="-2"/>
                <w:sz w:val="18"/>
                <w:szCs w:val="18"/>
                <w:lang w:val="ru-RU"/>
              </w:rPr>
            </w:pPr>
          </w:p>
        </w:tc>
        <w:tc>
          <w:tcPr>
            <w:tcW w:w="6237" w:type="dxa"/>
            <w:vAlign w:val="bottom"/>
          </w:tcPr>
          <w:p w:rsidR="00D11836" w:rsidRPr="003A34E8" w:rsidRDefault="00D11836" w:rsidP="00B01731">
            <w:pPr>
              <w:suppressAutoHyphens/>
              <w:rPr>
                <w:rFonts w:ascii="Times New Roman" w:hAnsi="Times New Roman"/>
                <w:spacing w:val="-2"/>
                <w:sz w:val="18"/>
                <w:szCs w:val="18"/>
                <w:lang w:val="ru-RU"/>
              </w:rPr>
            </w:pPr>
            <w:r w:rsidRPr="003A34E8">
              <w:rPr>
                <w:rFonts w:ascii="Times New Roman" w:hAnsi="Times New Roman"/>
                <w:spacing w:val="-2"/>
                <w:sz w:val="18"/>
                <w:szCs w:val="18"/>
                <w:lang w:val="ru-RU"/>
              </w:rPr>
              <w:t>Денежные средства с ограничением к использованию</w:t>
            </w:r>
          </w:p>
        </w:tc>
        <w:tc>
          <w:tcPr>
            <w:tcW w:w="1276" w:type="dxa"/>
            <w:vAlign w:val="bottom"/>
          </w:tcPr>
          <w:p w:rsidR="00D11836" w:rsidRPr="0046041B" w:rsidRDefault="0090060C" w:rsidP="00AF7864">
            <w:pPr>
              <w:jc w:val="right"/>
              <w:rPr>
                <w:rFonts w:ascii="Times New Roman" w:hAnsi="Times New Roman"/>
                <w:color w:val="000000"/>
                <w:sz w:val="18"/>
                <w:szCs w:val="18"/>
                <w:lang w:val="ru-RU"/>
              </w:rPr>
            </w:pPr>
            <w:r>
              <w:rPr>
                <w:rFonts w:ascii="Times New Roman" w:hAnsi="Times New Roman"/>
                <w:color w:val="000000"/>
                <w:sz w:val="18"/>
                <w:szCs w:val="18"/>
                <w:lang w:val="ru-RU"/>
              </w:rPr>
              <w:t>703</w:t>
            </w:r>
          </w:p>
        </w:tc>
        <w:tc>
          <w:tcPr>
            <w:tcW w:w="1276" w:type="dxa"/>
            <w:vAlign w:val="bottom"/>
          </w:tcPr>
          <w:p w:rsidR="00D11836" w:rsidRPr="00D11836" w:rsidRDefault="00D11836" w:rsidP="002C7522">
            <w:pPr>
              <w:jc w:val="right"/>
              <w:rPr>
                <w:rFonts w:ascii="Times New Roman" w:hAnsi="Times New Roman"/>
                <w:color w:val="000000"/>
                <w:sz w:val="18"/>
                <w:szCs w:val="18"/>
                <w:lang w:val="ru-RU"/>
              </w:rPr>
            </w:pPr>
            <w:r w:rsidRPr="00D11836">
              <w:rPr>
                <w:rFonts w:ascii="Times New Roman" w:hAnsi="Times New Roman"/>
                <w:color w:val="000000"/>
                <w:sz w:val="18"/>
                <w:szCs w:val="18"/>
                <w:lang w:val="ru-RU"/>
              </w:rPr>
              <w:t>2 943</w:t>
            </w:r>
          </w:p>
        </w:tc>
      </w:tr>
      <w:tr w:rsidR="00D11836" w:rsidRPr="007062AD" w:rsidTr="003E7487">
        <w:trPr>
          <w:trHeight w:val="227"/>
        </w:trPr>
        <w:tc>
          <w:tcPr>
            <w:tcW w:w="709" w:type="dxa"/>
            <w:vAlign w:val="bottom"/>
          </w:tcPr>
          <w:p w:rsidR="00D11836" w:rsidRPr="002165B3" w:rsidRDefault="00D11836" w:rsidP="003E7487">
            <w:pPr>
              <w:suppressAutoHyphens/>
              <w:jc w:val="center"/>
              <w:rPr>
                <w:rFonts w:ascii="Times New Roman" w:hAnsi="Times New Roman"/>
                <w:spacing w:val="-2"/>
                <w:sz w:val="18"/>
                <w:szCs w:val="18"/>
                <w:lang w:val="ru-RU"/>
              </w:rPr>
            </w:pPr>
            <w:r>
              <w:rPr>
                <w:rFonts w:ascii="Times New Roman" w:hAnsi="Times New Roman"/>
                <w:spacing w:val="-2"/>
                <w:sz w:val="18"/>
                <w:szCs w:val="18"/>
                <w:lang w:val="ru-RU"/>
              </w:rPr>
              <w:t>21</w:t>
            </w:r>
          </w:p>
        </w:tc>
        <w:tc>
          <w:tcPr>
            <w:tcW w:w="6237" w:type="dxa"/>
            <w:vAlign w:val="bottom"/>
          </w:tcPr>
          <w:p w:rsidR="00D11836" w:rsidRPr="003A34E8" w:rsidRDefault="00D11836" w:rsidP="00B01731">
            <w:pPr>
              <w:suppressAutoHyphens/>
              <w:rPr>
                <w:rFonts w:ascii="Times New Roman" w:hAnsi="Times New Roman"/>
                <w:spacing w:val="-2"/>
                <w:sz w:val="18"/>
                <w:szCs w:val="18"/>
                <w:lang w:val="ru-RU"/>
              </w:rPr>
            </w:pPr>
            <w:r w:rsidRPr="003A34E8">
              <w:rPr>
                <w:rFonts w:ascii="Times New Roman" w:hAnsi="Times New Roman"/>
                <w:spacing w:val="-2"/>
                <w:sz w:val="18"/>
                <w:szCs w:val="18"/>
                <w:lang w:val="ru-RU"/>
              </w:rPr>
              <w:t>Краткосрочные финансовые активы</w:t>
            </w:r>
          </w:p>
        </w:tc>
        <w:tc>
          <w:tcPr>
            <w:tcW w:w="1276" w:type="dxa"/>
            <w:vAlign w:val="bottom"/>
          </w:tcPr>
          <w:p w:rsidR="00D11836" w:rsidRPr="0046041B" w:rsidRDefault="00F234AB" w:rsidP="00AF7864">
            <w:pPr>
              <w:jc w:val="right"/>
              <w:rPr>
                <w:rFonts w:ascii="Times New Roman" w:hAnsi="Times New Roman"/>
                <w:color w:val="000000"/>
                <w:sz w:val="18"/>
                <w:szCs w:val="18"/>
                <w:lang w:val="ru-RU"/>
              </w:rPr>
            </w:pPr>
            <w:r>
              <w:rPr>
                <w:rFonts w:ascii="Times New Roman" w:hAnsi="Times New Roman"/>
                <w:color w:val="000000"/>
                <w:sz w:val="18"/>
                <w:szCs w:val="18"/>
                <w:lang w:val="ru-RU"/>
              </w:rPr>
              <w:t>30 987</w:t>
            </w:r>
          </w:p>
        </w:tc>
        <w:tc>
          <w:tcPr>
            <w:tcW w:w="1276" w:type="dxa"/>
            <w:vAlign w:val="bottom"/>
          </w:tcPr>
          <w:p w:rsidR="00D11836" w:rsidRPr="00D11836" w:rsidRDefault="00D11836" w:rsidP="002C7522">
            <w:pPr>
              <w:jc w:val="right"/>
              <w:rPr>
                <w:rFonts w:ascii="Times New Roman" w:hAnsi="Times New Roman"/>
                <w:color w:val="000000"/>
                <w:sz w:val="18"/>
                <w:szCs w:val="18"/>
                <w:lang w:val="ru-RU"/>
              </w:rPr>
            </w:pPr>
            <w:r w:rsidRPr="00D11836">
              <w:rPr>
                <w:rFonts w:ascii="Times New Roman" w:hAnsi="Times New Roman"/>
                <w:color w:val="000000"/>
                <w:sz w:val="18"/>
                <w:szCs w:val="18"/>
                <w:lang w:val="ru-RU"/>
              </w:rPr>
              <w:t>31 057</w:t>
            </w:r>
          </w:p>
        </w:tc>
      </w:tr>
      <w:tr w:rsidR="00D11836" w:rsidRPr="007062AD" w:rsidTr="003E7487">
        <w:trPr>
          <w:trHeight w:val="227"/>
        </w:trPr>
        <w:tc>
          <w:tcPr>
            <w:tcW w:w="709" w:type="dxa"/>
            <w:vAlign w:val="bottom"/>
          </w:tcPr>
          <w:p w:rsidR="00D11836" w:rsidRPr="002165B3" w:rsidRDefault="00D11836" w:rsidP="003E7487">
            <w:pPr>
              <w:suppressAutoHyphens/>
              <w:jc w:val="center"/>
              <w:rPr>
                <w:rFonts w:ascii="Times New Roman" w:hAnsi="Times New Roman"/>
                <w:spacing w:val="-2"/>
                <w:sz w:val="18"/>
                <w:szCs w:val="18"/>
                <w:lang w:val="ru-RU"/>
              </w:rPr>
            </w:pPr>
            <w:r>
              <w:rPr>
                <w:rFonts w:ascii="Times New Roman" w:hAnsi="Times New Roman"/>
                <w:spacing w:val="-2"/>
                <w:sz w:val="18"/>
                <w:szCs w:val="18"/>
                <w:lang w:val="ru-RU"/>
              </w:rPr>
              <w:t>7</w:t>
            </w:r>
          </w:p>
        </w:tc>
        <w:tc>
          <w:tcPr>
            <w:tcW w:w="6237" w:type="dxa"/>
            <w:vAlign w:val="bottom"/>
          </w:tcPr>
          <w:p w:rsidR="00D11836" w:rsidRPr="003A34E8" w:rsidRDefault="00D11836" w:rsidP="00B01731">
            <w:pPr>
              <w:suppressAutoHyphens/>
              <w:rPr>
                <w:rFonts w:ascii="Times New Roman" w:hAnsi="Times New Roman"/>
                <w:spacing w:val="-2"/>
                <w:sz w:val="18"/>
                <w:szCs w:val="18"/>
                <w:lang w:val="ru-RU"/>
              </w:rPr>
            </w:pPr>
            <w:r w:rsidRPr="003A34E8">
              <w:rPr>
                <w:rFonts w:ascii="Times New Roman" w:hAnsi="Times New Roman"/>
                <w:spacing w:val="-2"/>
                <w:sz w:val="18"/>
                <w:szCs w:val="18"/>
                <w:lang w:val="ru-RU"/>
              </w:rPr>
              <w:t>Дебиторская задолженность и предоплата</w:t>
            </w:r>
          </w:p>
        </w:tc>
        <w:tc>
          <w:tcPr>
            <w:tcW w:w="1276" w:type="dxa"/>
            <w:vAlign w:val="bottom"/>
          </w:tcPr>
          <w:p w:rsidR="00D11836" w:rsidRPr="0046041B" w:rsidRDefault="00F234AB" w:rsidP="00403B7B">
            <w:pPr>
              <w:jc w:val="right"/>
              <w:rPr>
                <w:rFonts w:ascii="Times New Roman" w:hAnsi="Times New Roman"/>
                <w:color w:val="000000"/>
                <w:sz w:val="18"/>
                <w:szCs w:val="18"/>
                <w:lang w:val="ru-RU"/>
              </w:rPr>
            </w:pPr>
            <w:r>
              <w:rPr>
                <w:rFonts w:ascii="Times New Roman" w:hAnsi="Times New Roman"/>
                <w:color w:val="000000"/>
                <w:sz w:val="18"/>
                <w:szCs w:val="18"/>
                <w:lang w:val="ru-RU"/>
              </w:rPr>
              <w:t>1 163 923</w:t>
            </w:r>
          </w:p>
        </w:tc>
        <w:tc>
          <w:tcPr>
            <w:tcW w:w="1276" w:type="dxa"/>
            <w:vAlign w:val="bottom"/>
          </w:tcPr>
          <w:p w:rsidR="00D11836" w:rsidRPr="00D11836" w:rsidRDefault="00D11836" w:rsidP="002C7522">
            <w:pPr>
              <w:jc w:val="right"/>
              <w:rPr>
                <w:rFonts w:ascii="Times New Roman" w:hAnsi="Times New Roman"/>
                <w:color w:val="000000"/>
                <w:sz w:val="18"/>
                <w:szCs w:val="18"/>
                <w:lang w:val="ru-RU"/>
              </w:rPr>
            </w:pPr>
            <w:r w:rsidRPr="00D11836">
              <w:rPr>
                <w:rFonts w:ascii="Times New Roman" w:hAnsi="Times New Roman"/>
                <w:color w:val="000000"/>
                <w:sz w:val="18"/>
                <w:szCs w:val="18"/>
                <w:lang w:val="ru-RU"/>
              </w:rPr>
              <w:t>1 122 724</w:t>
            </w:r>
          </w:p>
        </w:tc>
      </w:tr>
      <w:tr w:rsidR="00D11836" w:rsidRPr="007062AD" w:rsidTr="003E7487">
        <w:trPr>
          <w:trHeight w:val="227"/>
        </w:trPr>
        <w:tc>
          <w:tcPr>
            <w:tcW w:w="709" w:type="dxa"/>
            <w:vAlign w:val="bottom"/>
          </w:tcPr>
          <w:p w:rsidR="00D11836" w:rsidRPr="002165B3" w:rsidRDefault="00D11836" w:rsidP="003E7487">
            <w:pPr>
              <w:suppressAutoHyphens/>
              <w:jc w:val="center"/>
              <w:rPr>
                <w:rFonts w:ascii="Times New Roman" w:hAnsi="Times New Roman"/>
                <w:spacing w:val="-2"/>
                <w:sz w:val="18"/>
                <w:szCs w:val="18"/>
                <w:lang w:val="ru-RU"/>
              </w:rPr>
            </w:pPr>
            <w:r>
              <w:rPr>
                <w:rFonts w:ascii="Times New Roman" w:hAnsi="Times New Roman"/>
                <w:spacing w:val="-2"/>
                <w:sz w:val="18"/>
                <w:szCs w:val="18"/>
                <w:lang w:val="ru-RU"/>
              </w:rPr>
              <w:t>8</w:t>
            </w:r>
          </w:p>
        </w:tc>
        <w:tc>
          <w:tcPr>
            <w:tcW w:w="6237" w:type="dxa"/>
            <w:vAlign w:val="bottom"/>
          </w:tcPr>
          <w:p w:rsidR="00D11836" w:rsidRPr="003A34E8" w:rsidRDefault="00D11836" w:rsidP="00B01731">
            <w:pPr>
              <w:suppressAutoHyphens/>
              <w:rPr>
                <w:rFonts w:ascii="Times New Roman" w:hAnsi="Times New Roman"/>
                <w:spacing w:val="-2"/>
                <w:sz w:val="18"/>
                <w:szCs w:val="18"/>
                <w:lang w:val="ru-RU"/>
              </w:rPr>
            </w:pPr>
            <w:r w:rsidRPr="003A34E8">
              <w:rPr>
                <w:rFonts w:ascii="Times New Roman" w:hAnsi="Times New Roman"/>
                <w:spacing w:val="-2"/>
                <w:sz w:val="18"/>
                <w:szCs w:val="18"/>
                <w:lang w:val="ru-RU"/>
              </w:rPr>
              <w:t>Товарно-материальные запасы</w:t>
            </w:r>
          </w:p>
        </w:tc>
        <w:tc>
          <w:tcPr>
            <w:tcW w:w="1276" w:type="dxa"/>
            <w:vAlign w:val="bottom"/>
          </w:tcPr>
          <w:p w:rsidR="00D11836" w:rsidRPr="0046041B" w:rsidRDefault="00F234AB" w:rsidP="00AF7864">
            <w:pPr>
              <w:jc w:val="right"/>
              <w:rPr>
                <w:rFonts w:ascii="Times New Roman" w:hAnsi="Times New Roman"/>
                <w:color w:val="000000"/>
                <w:sz w:val="18"/>
                <w:szCs w:val="18"/>
                <w:lang w:val="ru-RU"/>
              </w:rPr>
            </w:pPr>
            <w:r>
              <w:rPr>
                <w:rFonts w:ascii="Times New Roman" w:hAnsi="Times New Roman"/>
                <w:color w:val="000000"/>
                <w:sz w:val="18"/>
                <w:szCs w:val="18"/>
                <w:lang w:val="ru-RU"/>
              </w:rPr>
              <w:t>612 689</w:t>
            </w:r>
          </w:p>
        </w:tc>
        <w:tc>
          <w:tcPr>
            <w:tcW w:w="1276" w:type="dxa"/>
            <w:vAlign w:val="bottom"/>
          </w:tcPr>
          <w:p w:rsidR="00D11836" w:rsidRPr="00D11836" w:rsidRDefault="00D11836" w:rsidP="002C7522">
            <w:pPr>
              <w:jc w:val="right"/>
              <w:rPr>
                <w:rFonts w:ascii="Times New Roman" w:hAnsi="Times New Roman"/>
                <w:color w:val="000000"/>
                <w:sz w:val="18"/>
                <w:szCs w:val="18"/>
                <w:lang w:val="ru-RU"/>
              </w:rPr>
            </w:pPr>
            <w:r w:rsidRPr="00D11836">
              <w:rPr>
                <w:rFonts w:ascii="Times New Roman" w:hAnsi="Times New Roman"/>
                <w:color w:val="000000"/>
                <w:sz w:val="18"/>
                <w:szCs w:val="18"/>
                <w:lang w:val="ru-RU"/>
              </w:rPr>
              <w:t>772 314</w:t>
            </w:r>
          </w:p>
        </w:tc>
      </w:tr>
      <w:tr w:rsidR="00D11836" w:rsidRPr="007062AD" w:rsidTr="003E7487">
        <w:trPr>
          <w:trHeight w:val="227"/>
        </w:trPr>
        <w:tc>
          <w:tcPr>
            <w:tcW w:w="709" w:type="dxa"/>
            <w:vAlign w:val="bottom"/>
          </w:tcPr>
          <w:p w:rsidR="00D11836" w:rsidRPr="002165B3" w:rsidRDefault="00D11836" w:rsidP="003E7487">
            <w:pPr>
              <w:suppressAutoHyphens/>
              <w:jc w:val="center"/>
              <w:rPr>
                <w:rFonts w:ascii="Times New Roman" w:hAnsi="Times New Roman"/>
                <w:spacing w:val="-2"/>
                <w:sz w:val="18"/>
                <w:szCs w:val="18"/>
                <w:lang w:val="ru-RU"/>
              </w:rPr>
            </w:pPr>
          </w:p>
        </w:tc>
        <w:tc>
          <w:tcPr>
            <w:tcW w:w="6237" w:type="dxa"/>
            <w:vAlign w:val="bottom"/>
          </w:tcPr>
          <w:p w:rsidR="00D11836" w:rsidRPr="003A34E8" w:rsidRDefault="00D11836" w:rsidP="00B01731">
            <w:pPr>
              <w:suppressAutoHyphens/>
              <w:rPr>
                <w:rFonts w:ascii="Times New Roman" w:hAnsi="Times New Roman"/>
                <w:spacing w:val="-2"/>
                <w:sz w:val="18"/>
                <w:szCs w:val="18"/>
                <w:lang w:val="ru-RU"/>
              </w:rPr>
            </w:pPr>
            <w:r w:rsidRPr="003A34E8">
              <w:rPr>
                <w:rFonts w:ascii="Times New Roman" w:hAnsi="Times New Roman"/>
                <w:spacing w:val="-2"/>
                <w:sz w:val="18"/>
                <w:szCs w:val="18"/>
                <w:lang w:val="ru-RU"/>
              </w:rPr>
              <w:t>НДС к возмещению</w:t>
            </w:r>
          </w:p>
        </w:tc>
        <w:tc>
          <w:tcPr>
            <w:tcW w:w="1276" w:type="dxa"/>
            <w:vAlign w:val="bottom"/>
          </w:tcPr>
          <w:p w:rsidR="00D11836" w:rsidRPr="0046041B" w:rsidRDefault="00F234AB" w:rsidP="00AF7864">
            <w:pPr>
              <w:jc w:val="right"/>
              <w:rPr>
                <w:rFonts w:ascii="Times New Roman" w:hAnsi="Times New Roman"/>
                <w:color w:val="000000"/>
                <w:sz w:val="18"/>
                <w:szCs w:val="18"/>
                <w:lang w:val="ru-RU"/>
              </w:rPr>
            </w:pPr>
            <w:r>
              <w:rPr>
                <w:rFonts w:ascii="Times New Roman" w:hAnsi="Times New Roman"/>
                <w:color w:val="000000"/>
                <w:sz w:val="18"/>
                <w:szCs w:val="18"/>
                <w:lang w:val="ru-RU"/>
              </w:rPr>
              <w:t>109 249</w:t>
            </w:r>
          </w:p>
        </w:tc>
        <w:tc>
          <w:tcPr>
            <w:tcW w:w="1276" w:type="dxa"/>
            <w:vAlign w:val="bottom"/>
          </w:tcPr>
          <w:p w:rsidR="00D11836" w:rsidRPr="00D11836" w:rsidRDefault="00D11836" w:rsidP="002C7522">
            <w:pPr>
              <w:jc w:val="right"/>
              <w:rPr>
                <w:rFonts w:ascii="Times New Roman" w:hAnsi="Times New Roman"/>
                <w:color w:val="000000"/>
                <w:sz w:val="18"/>
                <w:szCs w:val="18"/>
                <w:lang w:val="ru-RU"/>
              </w:rPr>
            </w:pPr>
            <w:r w:rsidRPr="00D11836">
              <w:rPr>
                <w:rFonts w:ascii="Times New Roman" w:hAnsi="Times New Roman"/>
                <w:color w:val="000000"/>
                <w:sz w:val="18"/>
                <w:szCs w:val="18"/>
                <w:lang w:val="ru-RU"/>
              </w:rPr>
              <w:t>119 881</w:t>
            </w:r>
          </w:p>
        </w:tc>
      </w:tr>
      <w:tr w:rsidR="00D11836" w:rsidRPr="007062AD" w:rsidTr="003E7487">
        <w:trPr>
          <w:trHeight w:val="227"/>
        </w:trPr>
        <w:tc>
          <w:tcPr>
            <w:tcW w:w="709" w:type="dxa"/>
            <w:vAlign w:val="bottom"/>
          </w:tcPr>
          <w:p w:rsidR="00D11836" w:rsidRPr="002165B3" w:rsidRDefault="00D11836" w:rsidP="003E7487">
            <w:pPr>
              <w:suppressAutoHyphens/>
              <w:jc w:val="center"/>
              <w:rPr>
                <w:rFonts w:ascii="Times New Roman" w:hAnsi="Times New Roman"/>
                <w:spacing w:val="-2"/>
                <w:sz w:val="18"/>
                <w:szCs w:val="18"/>
                <w:lang w:val="ru-RU"/>
              </w:rPr>
            </w:pPr>
            <w:r>
              <w:rPr>
                <w:rFonts w:ascii="Times New Roman" w:hAnsi="Times New Roman"/>
                <w:spacing w:val="-2"/>
                <w:sz w:val="18"/>
                <w:szCs w:val="18"/>
                <w:lang w:val="ru-RU"/>
              </w:rPr>
              <w:t>12</w:t>
            </w:r>
          </w:p>
        </w:tc>
        <w:tc>
          <w:tcPr>
            <w:tcW w:w="6237" w:type="dxa"/>
            <w:vAlign w:val="bottom"/>
          </w:tcPr>
          <w:p w:rsidR="00D11836" w:rsidRPr="003A34E8" w:rsidRDefault="00D11836" w:rsidP="00B01731">
            <w:pPr>
              <w:suppressAutoHyphens/>
              <w:rPr>
                <w:rFonts w:ascii="Times New Roman" w:hAnsi="Times New Roman"/>
                <w:spacing w:val="-2"/>
                <w:sz w:val="18"/>
                <w:szCs w:val="18"/>
                <w:lang w:val="ru-RU"/>
              </w:rPr>
            </w:pPr>
            <w:r w:rsidRPr="003A34E8">
              <w:rPr>
                <w:rFonts w:ascii="Times New Roman" w:hAnsi="Times New Roman"/>
                <w:spacing w:val="-2"/>
                <w:sz w:val="18"/>
                <w:szCs w:val="18"/>
                <w:lang w:val="ru-RU"/>
              </w:rPr>
              <w:t>Прочие оборотные активы</w:t>
            </w:r>
          </w:p>
        </w:tc>
        <w:tc>
          <w:tcPr>
            <w:tcW w:w="1276" w:type="dxa"/>
            <w:vAlign w:val="bottom"/>
          </w:tcPr>
          <w:p w:rsidR="00D11836" w:rsidRPr="0046041B" w:rsidRDefault="00F234AB" w:rsidP="00AF7864">
            <w:pPr>
              <w:jc w:val="right"/>
              <w:rPr>
                <w:rFonts w:ascii="Times New Roman" w:hAnsi="Times New Roman"/>
                <w:color w:val="000000"/>
                <w:sz w:val="18"/>
                <w:szCs w:val="18"/>
                <w:u w:val="single"/>
                <w:lang w:val="ru-RU"/>
              </w:rPr>
            </w:pPr>
            <w:r>
              <w:rPr>
                <w:rFonts w:ascii="Times New Roman" w:hAnsi="Times New Roman"/>
                <w:color w:val="000000"/>
                <w:sz w:val="18"/>
                <w:szCs w:val="18"/>
                <w:u w:val="single"/>
                <w:lang w:val="ru-RU"/>
              </w:rPr>
              <w:t xml:space="preserve">   722 904</w:t>
            </w:r>
          </w:p>
        </w:tc>
        <w:tc>
          <w:tcPr>
            <w:tcW w:w="1276" w:type="dxa"/>
            <w:vAlign w:val="bottom"/>
          </w:tcPr>
          <w:p w:rsidR="00D11836" w:rsidRPr="00D11836" w:rsidRDefault="00D11836" w:rsidP="002C7522">
            <w:pPr>
              <w:jc w:val="right"/>
              <w:rPr>
                <w:rFonts w:ascii="Times New Roman" w:hAnsi="Times New Roman"/>
                <w:color w:val="000000"/>
                <w:sz w:val="18"/>
                <w:szCs w:val="18"/>
                <w:u w:val="single"/>
                <w:lang w:val="ru-RU"/>
              </w:rPr>
            </w:pPr>
            <w:r w:rsidRPr="00D11836">
              <w:rPr>
                <w:rFonts w:ascii="Times New Roman" w:hAnsi="Times New Roman"/>
                <w:color w:val="000000"/>
                <w:sz w:val="18"/>
                <w:szCs w:val="18"/>
                <w:u w:val="single"/>
                <w:lang w:val="ru-RU"/>
              </w:rPr>
              <w:t xml:space="preserve">   551 340</w:t>
            </w:r>
          </w:p>
        </w:tc>
      </w:tr>
      <w:tr w:rsidR="00D11836" w:rsidRPr="007062AD" w:rsidTr="003E7487">
        <w:trPr>
          <w:trHeight w:val="227"/>
        </w:trPr>
        <w:tc>
          <w:tcPr>
            <w:tcW w:w="709" w:type="dxa"/>
            <w:vAlign w:val="bottom"/>
          </w:tcPr>
          <w:p w:rsidR="00D11836" w:rsidRPr="002165B3" w:rsidRDefault="00D11836" w:rsidP="003E7487">
            <w:pPr>
              <w:suppressAutoHyphens/>
              <w:jc w:val="center"/>
              <w:rPr>
                <w:rFonts w:ascii="Times New Roman" w:hAnsi="Times New Roman"/>
                <w:spacing w:val="-2"/>
                <w:sz w:val="18"/>
                <w:szCs w:val="18"/>
                <w:lang w:val="en-GB"/>
              </w:rPr>
            </w:pPr>
          </w:p>
        </w:tc>
        <w:tc>
          <w:tcPr>
            <w:tcW w:w="6237" w:type="dxa"/>
            <w:vAlign w:val="bottom"/>
          </w:tcPr>
          <w:p w:rsidR="00D11836" w:rsidRDefault="00D11836" w:rsidP="003E7487">
            <w:pPr>
              <w:suppressAutoHyphens/>
              <w:rPr>
                <w:rFonts w:ascii="Times New Roman" w:hAnsi="Times New Roman"/>
                <w:b/>
                <w:bCs/>
                <w:spacing w:val="-2"/>
                <w:sz w:val="18"/>
                <w:szCs w:val="18"/>
                <w:lang w:val="ru-RU"/>
              </w:rPr>
            </w:pPr>
          </w:p>
        </w:tc>
        <w:tc>
          <w:tcPr>
            <w:tcW w:w="1276" w:type="dxa"/>
            <w:vAlign w:val="bottom"/>
          </w:tcPr>
          <w:p w:rsidR="00D11836" w:rsidRPr="0046041B" w:rsidRDefault="00F234AB" w:rsidP="009A14BC">
            <w:pPr>
              <w:jc w:val="right"/>
              <w:rPr>
                <w:rFonts w:ascii="Times New Roman" w:hAnsi="Times New Roman"/>
                <w:b/>
                <w:color w:val="000000"/>
                <w:sz w:val="18"/>
                <w:szCs w:val="18"/>
                <w:lang w:val="ru-RU"/>
              </w:rPr>
            </w:pPr>
            <w:r>
              <w:rPr>
                <w:rFonts w:ascii="Times New Roman" w:hAnsi="Times New Roman"/>
                <w:b/>
                <w:color w:val="000000"/>
                <w:sz w:val="18"/>
                <w:szCs w:val="18"/>
                <w:lang w:val="ru-RU"/>
              </w:rPr>
              <w:t>3 591 510</w:t>
            </w:r>
          </w:p>
        </w:tc>
        <w:tc>
          <w:tcPr>
            <w:tcW w:w="1276" w:type="dxa"/>
            <w:vAlign w:val="bottom"/>
          </w:tcPr>
          <w:p w:rsidR="00D11836" w:rsidRPr="00D11836" w:rsidRDefault="00D11836" w:rsidP="002C7522">
            <w:pPr>
              <w:jc w:val="right"/>
              <w:rPr>
                <w:rFonts w:ascii="Times New Roman" w:hAnsi="Times New Roman"/>
                <w:b/>
                <w:color w:val="000000"/>
                <w:sz w:val="18"/>
                <w:szCs w:val="18"/>
                <w:lang w:val="ru-RU"/>
              </w:rPr>
            </w:pPr>
            <w:r w:rsidRPr="00D11836">
              <w:rPr>
                <w:rFonts w:ascii="Times New Roman" w:hAnsi="Times New Roman"/>
                <w:b/>
                <w:color w:val="000000"/>
                <w:sz w:val="18"/>
                <w:szCs w:val="18"/>
                <w:lang w:val="ru-RU"/>
              </w:rPr>
              <w:t>3 469 266</w:t>
            </w:r>
          </w:p>
        </w:tc>
      </w:tr>
      <w:tr w:rsidR="00D11836" w:rsidRPr="007062AD" w:rsidTr="003E7487">
        <w:trPr>
          <w:trHeight w:val="227"/>
        </w:trPr>
        <w:tc>
          <w:tcPr>
            <w:tcW w:w="709" w:type="dxa"/>
            <w:vAlign w:val="bottom"/>
          </w:tcPr>
          <w:p w:rsidR="00D11836" w:rsidRPr="002165B3" w:rsidRDefault="00D11836" w:rsidP="003E7487">
            <w:pPr>
              <w:suppressAutoHyphens/>
              <w:jc w:val="center"/>
              <w:rPr>
                <w:rFonts w:ascii="Times New Roman" w:hAnsi="Times New Roman"/>
                <w:spacing w:val="-2"/>
                <w:sz w:val="18"/>
                <w:szCs w:val="18"/>
                <w:lang w:val="en-GB"/>
              </w:rPr>
            </w:pPr>
          </w:p>
        </w:tc>
        <w:tc>
          <w:tcPr>
            <w:tcW w:w="6237" w:type="dxa"/>
            <w:vAlign w:val="bottom"/>
          </w:tcPr>
          <w:p w:rsidR="00D11836" w:rsidRDefault="00D11836" w:rsidP="003E7487">
            <w:pPr>
              <w:suppressAutoHyphens/>
              <w:rPr>
                <w:rFonts w:ascii="Times New Roman" w:hAnsi="Times New Roman"/>
                <w:spacing w:val="-2"/>
                <w:sz w:val="18"/>
                <w:szCs w:val="18"/>
                <w:lang w:val="ru-RU"/>
              </w:rPr>
            </w:pPr>
            <w:r w:rsidRPr="007062AD">
              <w:rPr>
                <w:rFonts w:ascii="Times New Roman" w:hAnsi="Times New Roman"/>
                <w:b/>
                <w:bCs/>
                <w:spacing w:val="-2"/>
                <w:sz w:val="18"/>
                <w:szCs w:val="18"/>
                <w:lang w:val="ru-RU"/>
              </w:rPr>
              <w:t>Внеоборотные активы</w:t>
            </w:r>
          </w:p>
        </w:tc>
        <w:tc>
          <w:tcPr>
            <w:tcW w:w="1276" w:type="dxa"/>
            <w:vAlign w:val="bottom"/>
          </w:tcPr>
          <w:p w:rsidR="00D11836" w:rsidRPr="0046041B" w:rsidRDefault="00D11836" w:rsidP="007F1DC2">
            <w:pPr>
              <w:suppressAutoHyphens/>
              <w:jc w:val="right"/>
              <w:rPr>
                <w:rFonts w:ascii="Times New Roman" w:hAnsi="Times New Roman"/>
                <w:sz w:val="18"/>
                <w:szCs w:val="18"/>
              </w:rPr>
            </w:pPr>
          </w:p>
        </w:tc>
        <w:tc>
          <w:tcPr>
            <w:tcW w:w="1276" w:type="dxa"/>
            <w:vAlign w:val="bottom"/>
          </w:tcPr>
          <w:p w:rsidR="00D11836" w:rsidRPr="00D11836" w:rsidRDefault="00D11836" w:rsidP="002C7522">
            <w:pPr>
              <w:suppressAutoHyphens/>
              <w:jc w:val="right"/>
              <w:rPr>
                <w:rFonts w:ascii="Times New Roman" w:hAnsi="Times New Roman"/>
                <w:sz w:val="18"/>
                <w:szCs w:val="18"/>
              </w:rPr>
            </w:pPr>
          </w:p>
        </w:tc>
      </w:tr>
      <w:tr w:rsidR="00D11836" w:rsidRPr="00953733" w:rsidTr="00953733">
        <w:trPr>
          <w:trHeight w:val="68"/>
        </w:trPr>
        <w:tc>
          <w:tcPr>
            <w:tcW w:w="709" w:type="dxa"/>
            <w:vAlign w:val="bottom"/>
          </w:tcPr>
          <w:p w:rsidR="00D11836" w:rsidRPr="00953733" w:rsidRDefault="00D11836" w:rsidP="003E7487">
            <w:pPr>
              <w:suppressAutoHyphens/>
              <w:jc w:val="center"/>
              <w:rPr>
                <w:rFonts w:ascii="Times New Roman" w:hAnsi="Times New Roman"/>
                <w:spacing w:val="-2"/>
                <w:sz w:val="6"/>
                <w:szCs w:val="6"/>
                <w:lang w:val="en-GB"/>
              </w:rPr>
            </w:pPr>
          </w:p>
        </w:tc>
        <w:tc>
          <w:tcPr>
            <w:tcW w:w="6237" w:type="dxa"/>
            <w:vAlign w:val="bottom"/>
          </w:tcPr>
          <w:p w:rsidR="00D11836" w:rsidRPr="00953733" w:rsidRDefault="00D11836" w:rsidP="003E7487">
            <w:pPr>
              <w:suppressAutoHyphens/>
              <w:rPr>
                <w:rFonts w:ascii="Times New Roman" w:hAnsi="Times New Roman"/>
                <w:b/>
                <w:bCs/>
                <w:spacing w:val="-2"/>
                <w:sz w:val="6"/>
                <w:szCs w:val="6"/>
                <w:lang w:val="ru-RU"/>
              </w:rPr>
            </w:pPr>
          </w:p>
        </w:tc>
        <w:tc>
          <w:tcPr>
            <w:tcW w:w="1276" w:type="dxa"/>
            <w:vAlign w:val="bottom"/>
          </w:tcPr>
          <w:p w:rsidR="00D11836" w:rsidRPr="00953733" w:rsidRDefault="00D11836" w:rsidP="007F1DC2">
            <w:pPr>
              <w:suppressAutoHyphens/>
              <w:jc w:val="right"/>
              <w:rPr>
                <w:rFonts w:ascii="Times New Roman" w:hAnsi="Times New Roman"/>
                <w:sz w:val="6"/>
                <w:szCs w:val="6"/>
              </w:rPr>
            </w:pPr>
          </w:p>
        </w:tc>
        <w:tc>
          <w:tcPr>
            <w:tcW w:w="1276" w:type="dxa"/>
            <w:vAlign w:val="bottom"/>
          </w:tcPr>
          <w:p w:rsidR="00D11836" w:rsidRPr="00953733" w:rsidRDefault="00D11836" w:rsidP="002C7522">
            <w:pPr>
              <w:suppressAutoHyphens/>
              <w:jc w:val="right"/>
              <w:rPr>
                <w:rFonts w:ascii="Times New Roman" w:hAnsi="Times New Roman"/>
                <w:sz w:val="6"/>
                <w:szCs w:val="6"/>
              </w:rPr>
            </w:pPr>
          </w:p>
        </w:tc>
      </w:tr>
      <w:tr w:rsidR="00D11836" w:rsidRPr="007062AD" w:rsidTr="003E7487">
        <w:trPr>
          <w:trHeight w:val="227"/>
        </w:trPr>
        <w:tc>
          <w:tcPr>
            <w:tcW w:w="709" w:type="dxa"/>
            <w:vAlign w:val="bottom"/>
          </w:tcPr>
          <w:p w:rsidR="00D11836" w:rsidRPr="002165B3" w:rsidRDefault="007523AB" w:rsidP="003E7487">
            <w:pPr>
              <w:suppressAutoHyphens/>
              <w:ind w:right="-1"/>
              <w:jc w:val="center"/>
              <w:rPr>
                <w:rFonts w:ascii="Times New Roman" w:hAnsi="Times New Roman"/>
                <w:spacing w:val="-2"/>
                <w:sz w:val="18"/>
                <w:szCs w:val="18"/>
                <w:lang w:val="ru-RU"/>
              </w:rPr>
            </w:pPr>
            <w:r>
              <w:rPr>
                <w:rFonts w:ascii="Times New Roman" w:hAnsi="Times New Roman"/>
                <w:spacing w:val="-2"/>
                <w:sz w:val="18"/>
                <w:szCs w:val="18"/>
                <w:lang w:val="ru-RU"/>
              </w:rPr>
              <w:t>9</w:t>
            </w:r>
          </w:p>
        </w:tc>
        <w:tc>
          <w:tcPr>
            <w:tcW w:w="6237" w:type="dxa"/>
            <w:vAlign w:val="bottom"/>
          </w:tcPr>
          <w:p w:rsidR="00D11836" w:rsidRPr="003A34E8" w:rsidRDefault="00D11836" w:rsidP="00B01731">
            <w:pPr>
              <w:suppressAutoHyphens/>
              <w:rPr>
                <w:rFonts w:ascii="Times New Roman" w:hAnsi="Times New Roman"/>
                <w:spacing w:val="-2"/>
                <w:sz w:val="18"/>
                <w:szCs w:val="18"/>
                <w:lang w:val="ru-RU"/>
              </w:rPr>
            </w:pPr>
            <w:r w:rsidRPr="003A34E8">
              <w:rPr>
                <w:rFonts w:ascii="Times New Roman" w:hAnsi="Times New Roman"/>
                <w:spacing w:val="-2"/>
                <w:sz w:val="18"/>
                <w:szCs w:val="18"/>
                <w:lang w:val="ru-RU"/>
              </w:rPr>
              <w:t>Основные средства</w:t>
            </w:r>
          </w:p>
        </w:tc>
        <w:tc>
          <w:tcPr>
            <w:tcW w:w="1276" w:type="dxa"/>
            <w:vAlign w:val="bottom"/>
          </w:tcPr>
          <w:p w:rsidR="00D11836" w:rsidRPr="0046041B" w:rsidRDefault="00F234AB" w:rsidP="00AF7864">
            <w:pPr>
              <w:suppressAutoHyphens/>
              <w:jc w:val="right"/>
              <w:rPr>
                <w:rFonts w:ascii="Times New Roman" w:hAnsi="Times New Roman"/>
                <w:sz w:val="18"/>
                <w:szCs w:val="18"/>
                <w:lang w:val="ru-RU"/>
              </w:rPr>
            </w:pPr>
            <w:r>
              <w:rPr>
                <w:rFonts w:ascii="Times New Roman" w:hAnsi="Times New Roman"/>
                <w:sz w:val="18"/>
                <w:szCs w:val="18"/>
                <w:lang w:val="ru-RU"/>
              </w:rPr>
              <w:t>12 700 244</w:t>
            </w:r>
          </w:p>
        </w:tc>
        <w:tc>
          <w:tcPr>
            <w:tcW w:w="1276" w:type="dxa"/>
            <w:vAlign w:val="bottom"/>
          </w:tcPr>
          <w:p w:rsidR="00D11836" w:rsidRPr="00D11836" w:rsidRDefault="00D11836" w:rsidP="002C7522">
            <w:pPr>
              <w:suppressAutoHyphens/>
              <w:jc w:val="right"/>
              <w:rPr>
                <w:rFonts w:ascii="Times New Roman" w:hAnsi="Times New Roman"/>
                <w:sz w:val="18"/>
                <w:szCs w:val="18"/>
                <w:lang w:val="ru-RU"/>
              </w:rPr>
            </w:pPr>
            <w:r w:rsidRPr="00D11836">
              <w:rPr>
                <w:rFonts w:ascii="Times New Roman" w:hAnsi="Times New Roman"/>
                <w:sz w:val="18"/>
                <w:szCs w:val="18"/>
                <w:lang w:val="ru-RU"/>
              </w:rPr>
              <w:t>12 545 079</w:t>
            </w:r>
          </w:p>
        </w:tc>
      </w:tr>
      <w:tr w:rsidR="00D11836" w:rsidRPr="007062AD" w:rsidTr="003E7487">
        <w:trPr>
          <w:trHeight w:val="227"/>
        </w:trPr>
        <w:tc>
          <w:tcPr>
            <w:tcW w:w="709" w:type="dxa"/>
            <w:vAlign w:val="bottom"/>
          </w:tcPr>
          <w:p w:rsidR="00D11836" w:rsidRPr="002165B3" w:rsidRDefault="00D11836" w:rsidP="003E7487">
            <w:pPr>
              <w:suppressAutoHyphens/>
              <w:ind w:right="-1"/>
              <w:jc w:val="center"/>
              <w:rPr>
                <w:rFonts w:ascii="Times New Roman" w:hAnsi="Times New Roman"/>
                <w:spacing w:val="-2"/>
                <w:sz w:val="18"/>
                <w:szCs w:val="18"/>
                <w:lang w:val="ru-RU"/>
              </w:rPr>
            </w:pPr>
          </w:p>
        </w:tc>
        <w:tc>
          <w:tcPr>
            <w:tcW w:w="6237" w:type="dxa"/>
            <w:vAlign w:val="bottom"/>
          </w:tcPr>
          <w:p w:rsidR="00D11836" w:rsidRPr="003A34E8" w:rsidRDefault="00D11836" w:rsidP="00B01731">
            <w:pPr>
              <w:suppressAutoHyphens/>
              <w:ind w:right="-108"/>
              <w:rPr>
                <w:rFonts w:ascii="Times New Roman" w:hAnsi="Times New Roman"/>
                <w:spacing w:val="-2"/>
                <w:sz w:val="18"/>
                <w:szCs w:val="18"/>
                <w:lang w:val="ru-RU"/>
              </w:rPr>
            </w:pPr>
            <w:r w:rsidRPr="003A34E8">
              <w:rPr>
                <w:rFonts w:ascii="Times New Roman" w:hAnsi="Times New Roman"/>
                <w:spacing w:val="-2"/>
                <w:sz w:val="18"/>
                <w:szCs w:val="18"/>
                <w:lang w:val="ru-RU"/>
              </w:rPr>
              <w:t>Гудвил</w:t>
            </w:r>
          </w:p>
        </w:tc>
        <w:tc>
          <w:tcPr>
            <w:tcW w:w="1276" w:type="dxa"/>
            <w:vAlign w:val="bottom"/>
          </w:tcPr>
          <w:p w:rsidR="00D11836" w:rsidRPr="0046041B" w:rsidDel="00263402" w:rsidRDefault="00F234AB" w:rsidP="00AF7864">
            <w:pPr>
              <w:suppressAutoHyphens/>
              <w:jc w:val="right"/>
              <w:rPr>
                <w:rFonts w:ascii="Times New Roman" w:hAnsi="Times New Roman"/>
                <w:sz w:val="18"/>
                <w:szCs w:val="18"/>
                <w:lang w:val="ru-RU"/>
              </w:rPr>
            </w:pPr>
            <w:r>
              <w:rPr>
                <w:rFonts w:ascii="Times New Roman" w:hAnsi="Times New Roman"/>
                <w:sz w:val="18"/>
                <w:szCs w:val="18"/>
                <w:lang w:val="ru-RU"/>
              </w:rPr>
              <w:t>106 429</w:t>
            </w:r>
          </w:p>
        </w:tc>
        <w:tc>
          <w:tcPr>
            <w:tcW w:w="1276" w:type="dxa"/>
            <w:vAlign w:val="bottom"/>
          </w:tcPr>
          <w:p w:rsidR="00D11836" w:rsidRPr="00D11836" w:rsidDel="00263402" w:rsidRDefault="00D11836" w:rsidP="002C7522">
            <w:pPr>
              <w:suppressAutoHyphens/>
              <w:jc w:val="right"/>
              <w:rPr>
                <w:rFonts w:ascii="Times New Roman" w:hAnsi="Times New Roman"/>
                <w:sz w:val="18"/>
                <w:szCs w:val="18"/>
                <w:lang w:val="ru-RU"/>
              </w:rPr>
            </w:pPr>
            <w:r w:rsidRPr="00D11836">
              <w:rPr>
                <w:rFonts w:ascii="Times New Roman" w:hAnsi="Times New Roman"/>
                <w:sz w:val="18"/>
                <w:szCs w:val="18"/>
                <w:lang w:val="ru-RU"/>
              </w:rPr>
              <w:t>105 469</w:t>
            </w:r>
          </w:p>
        </w:tc>
      </w:tr>
      <w:tr w:rsidR="00D11836" w:rsidRPr="007062AD" w:rsidTr="003E7487">
        <w:trPr>
          <w:trHeight w:val="227"/>
        </w:trPr>
        <w:tc>
          <w:tcPr>
            <w:tcW w:w="709" w:type="dxa"/>
            <w:vAlign w:val="bottom"/>
          </w:tcPr>
          <w:p w:rsidR="00D11836" w:rsidRPr="002165B3" w:rsidRDefault="007523AB" w:rsidP="003E7487">
            <w:pPr>
              <w:suppressAutoHyphens/>
              <w:ind w:right="-1"/>
              <w:jc w:val="center"/>
              <w:rPr>
                <w:rFonts w:ascii="Times New Roman" w:hAnsi="Times New Roman"/>
                <w:spacing w:val="-2"/>
                <w:sz w:val="18"/>
                <w:szCs w:val="18"/>
                <w:lang w:val="ru-RU"/>
              </w:rPr>
            </w:pPr>
            <w:r>
              <w:rPr>
                <w:rFonts w:ascii="Times New Roman" w:hAnsi="Times New Roman"/>
                <w:spacing w:val="-2"/>
                <w:sz w:val="18"/>
                <w:szCs w:val="18"/>
                <w:lang w:val="ru-RU"/>
              </w:rPr>
              <w:t>10</w:t>
            </w:r>
          </w:p>
        </w:tc>
        <w:tc>
          <w:tcPr>
            <w:tcW w:w="6237" w:type="dxa"/>
            <w:vAlign w:val="bottom"/>
          </w:tcPr>
          <w:p w:rsidR="00D11836" w:rsidRPr="003A34E8" w:rsidRDefault="00D11836" w:rsidP="00B01731">
            <w:pPr>
              <w:suppressAutoHyphens/>
              <w:ind w:right="-108"/>
              <w:rPr>
                <w:rFonts w:ascii="Times New Roman" w:hAnsi="Times New Roman"/>
                <w:spacing w:val="-2"/>
                <w:sz w:val="18"/>
                <w:szCs w:val="18"/>
                <w:lang w:val="ru-RU"/>
              </w:rPr>
            </w:pPr>
            <w:r w:rsidRPr="003A34E8">
              <w:rPr>
                <w:rFonts w:ascii="Times New Roman" w:hAnsi="Times New Roman"/>
                <w:spacing w:val="-2"/>
                <w:sz w:val="18"/>
                <w:szCs w:val="18"/>
                <w:lang w:val="ru-RU"/>
              </w:rPr>
              <w:t>Инвестиции в ассоциированные организации и совместные предприятия</w:t>
            </w:r>
          </w:p>
        </w:tc>
        <w:tc>
          <w:tcPr>
            <w:tcW w:w="1276" w:type="dxa"/>
            <w:vAlign w:val="bottom"/>
          </w:tcPr>
          <w:p w:rsidR="00D11836" w:rsidRPr="0046041B" w:rsidRDefault="00F234AB" w:rsidP="00AF7864">
            <w:pPr>
              <w:suppressAutoHyphens/>
              <w:jc w:val="right"/>
              <w:rPr>
                <w:rFonts w:ascii="Times New Roman" w:hAnsi="Times New Roman"/>
                <w:sz w:val="18"/>
                <w:szCs w:val="18"/>
                <w:lang w:val="ru-RU"/>
              </w:rPr>
            </w:pPr>
            <w:r>
              <w:rPr>
                <w:rFonts w:ascii="Times New Roman" w:hAnsi="Times New Roman"/>
                <w:sz w:val="18"/>
                <w:szCs w:val="18"/>
                <w:lang w:val="ru-RU"/>
              </w:rPr>
              <w:t>893 778</w:t>
            </w:r>
          </w:p>
        </w:tc>
        <w:tc>
          <w:tcPr>
            <w:tcW w:w="1276" w:type="dxa"/>
            <w:vAlign w:val="bottom"/>
          </w:tcPr>
          <w:p w:rsidR="00D11836" w:rsidRPr="00D11836" w:rsidRDefault="00D11836" w:rsidP="002C7522">
            <w:pPr>
              <w:suppressAutoHyphens/>
              <w:jc w:val="right"/>
              <w:rPr>
                <w:rFonts w:ascii="Times New Roman" w:hAnsi="Times New Roman"/>
                <w:sz w:val="18"/>
                <w:szCs w:val="18"/>
                <w:lang w:val="ru-RU"/>
              </w:rPr>
            </w:pPr>
            <w:r w:rsidRPr="00D11836">
              <w:rPr>
                <w:rFonts w:ascii="Times New Roman" w:hAnsi="Times New Roman"/>
                <w:sz w:val="18"/>
                <w:szCs w:val="18"/>
                <w:lang w:val="ru-RU"/>
              </w:rPr>
              <w:t>867 445</w:t>
            </w:r>
          </w:p>
        </w:tc>
      </w:tr>
      <w:tr w:rsidR="00D11836" w:rsidRPr="007062AD" w:rsidTr="003E7487">
        <w:trPr>
          <w:trHeight w:val="227"/>
        </w:trPr>
        <w:tc>
          <w:tcPr>
            <w:tcW w:w="709" w:type="dxa"/>
            <w:vAlign w:val="bottom"/>
          </w:tcPr>
          <w:p w:rsidR="00D11836" w:rsidRPr="002165B3" w:rsidRDefault="007523AB" w:rsidP="003E7487">
            <w:pPr>
              <w:suppressAutoHyphens/>
              <w:jc w:val="center"/>
              <w:rPr>
                <w:rFonts w:ascii="Times New Roman" w:hAnsi="Times New Roman"/>
                <w:spacing w:val="-2"/>
                <w:sz w:val="18"/>
                <w:szCs w:val="18"/>
                <w:lang w:val="ru-RU"/>
              </w:rPr>
            </w:pPr>
            <w:r>
              <w:rPr>
                <w:rFonts w:ascii="Times New Roman" w:hAnsi="Times New Roman"/>
                <w:spacing w:val="-2"/>
                <w:sz w:val="18"/>
                <w:szCs w:val="18"/>
                <w:lang w:val="ru-RU"/>
              </w:rPr>
              <w:t>11</w:t>
            </w:r>
          </w:p>
        </w:tc>
        <w:tc>
          <w:tcPr>
            <w:tcW w:w="6237" w:type="dxa"/>
            <w:vAlign w:val="bottom"/>
          </w:tcPr>
          <w:p w:rsidR="00D11836" w:rsidRPr="003A34E8" w:rsidRDefault="00D11836" w:rsidP="00B01731">
            <w:pPr>
              <w:suppressAutoHyphens/>
              <w:rPr>
                <w:rFonts w:ascii="Times New Roman" w:hAnsi="Times New Roman"/>
                <w:spacing w:val="-2"/>
                <w:sz w:val="18"/>
                <w:szCs w:val="18"/>
                <w:lang w:val="ru-RU"/>
              </w:rPr>
            </w:pPr>
            <w:r w:rsidRPr="003A34E8">
              <w:rPr>
                <w:rFonts w:ascii="Times New Roman" w:hAnsi="Times New Roman"/>
                <w:spacing w:val="-2"/>
                <w:sz w:val="18"/>
                <w:szCs w:val="18"/>
                <w:lang w:val="ru-RU"/>
              </w:rPr>
              <w:t>Долгосрочная дебиторская задолженность и предоплата</w:t>
            </w:r>
          </w:p>
        </w:tc>
        <w:tc>
          <w:tcPr>
            <w:tcW w:w="1276" w:type="dxa"/>
            <w:vAlign w:val="bottom"/>
          </w:tcPr>
          <w:p w:rsidR="00D11836" w:rsidRPr="0046041B" w:rsidRDefault="00F234AB" w:rsidP="0010485A">
            <w:pPr>
              <w:suppressAutoHyphens/>
              <w:jc w:val="right"/>
              <w:rPr>
                <w:rFonts w:ascii="Times New Roman" w:hAnsi="Times New Roman"/>
                <w:sz w:val="18"/>
                <w:szCs w:val="18"/>
                <w:lang w:val="ru-RU"/>
              </w:rPr>
            </w:pPr>
            <w:r>
              <w:rPr>
                <w:rFonts w:ascii="Times New Roman" w:hAnsi="Times New Roman"/>
                <w:sz w:val="18"/>
                <w:szCs w:val="18"/>
                <w:lang w:val="ru-RU"/>
              </w:rPr>
              <w:t xml:space="preserve">683 </w:t>
            </w:r>
            <w:r w:rsidR="0010485A">
              <w:rPr>
                <w:rFonts w:ascii="Times New Roman" w:hAnsi="Times New Roman"/>
                <w:sz w:val="18"/>
                <w:szCs w:val="18"/>
                <w:lang w:val="ru-RU"/>
              </w:rPr>
              <w:t>867</w:t>
            </w:r>
          </w:p>
        </w:tc>
        <w:tc>
          <w:tcPr>
            <w:tcW w:w="1276" w:type="dxa"/>
            <w:vAlign w:val="bottom"/>
          </w:tcPr>
          <w:p w:rsidR="00D11836" w:rsidRPr="00D11836" w:rsidRDefault="00D11836" w:rsidP="002C7522">
            <w:pPr>
              <w:suppressAutoHyphens/>
              <w:jc w:val="right"/>
              <w:rPr>
                <w:rFonts w:ascii="Times New Roman" w:hAnsi="Times New Roman"/>
                <w:sz w:val="18"/>
                <w:szCs w:val="18"/>
                <w:lang w:val="ru-RU"/>
              </w:rPr>
            </w:pPr>
            <w:r w:rsidRPr="00D11836">
              <w:rPr>
                <w:rFonts w:ascii="Times New Roman" w:hAnsi="Times New Roman"/>
                <w:sz w:val="18"/>
                <w:szCs w:val="18"/>
                <w:lang w:val="ru-RU"/>
              </w:rPr>
              <w:t>669 286</w:t>
            </w:r>
          </w:p>
        </w:tc>
      </w:tr>
      <w:tr w:rsidR="00D11836" w:rsidRPr="007062AD" w:rsidTr="003E7487">
        <w:trPr>
          <w:trHeight w:val="227"/>
        </w:trPr>
        <w:tc>
          <w:tcPr>
            <w:tcW w:w="709" w:type="dxa"/>
            <w:vAlign w:val="bottom"/>
          </w:tcPr>
          <w:p w:rsidR="00D11836" w:rsidRPr="002165B3" w:rsidRDefault="007523AB" w:rsidP="003E7487">
            <w:pPr>
              <w:suppressAutoHyphens/>
              <w:jc w:val="center"/>
              <w:rPr>
                <w:rFonts w:ascii="Times New Roman" w:hAnsi="Times New Roman"/>
                <w:spacing w:val="-2"/>
                <w:sz w:val="18"/>
                <w:szCs w:val="18"/>
                <w:lang w:val="ru-RU"/>
              </w:rPr>
            </w:pPr>
            <w:r>
              <w:rPr>
                <w:rFonts w:ascii="Times New Roman" w:hAnsi="Times New Roman"/>
                <w:spacing w:val="-2"/>
                <w:sz w:val="18"/>
                <w:szCs w:val="18"/>
                <w:lang w:val="ru-RU"/>
              </w:rPr>
              <w:t>21</w:t>
            </w:r>
          </w:p>
        </w:tc>
        <w:tc>
          <w:tcPr>
            <w:tcW w:w="6237" w:type="dxa"/>
            <w:vAlign w:val="bottom"/>
          </w:tcPr>
          <w:p w:rsidR="00D11836" w:rsidRPr="003A34E8" w:rsidRDefault="00A46149" w:rsidP="00A46149">
            <w:pPr>
              <w:suppressAutoHyphens/>
              <w:rPr>
                <w:rFonts w:ascii="Times New Roman" w:hAnsi="Times New Roman"/>
                <w:spacing w:val="-2"/>
                <w:sz w:val="18"/>
                <w:szCs w:val="18"/>
                <w:lang w:val="ru-RU"/>
              </w:rPr>
            </w:pPr>
            <w:r>
              <w:rPr>
                <w:rFonts w:ascii="Times New Roman" w:hAnsi="Times New Roman"/>
                <w:spacing w:val="-2"/>
                <w:sz w:val="18"/>
                <w:szCs w:val="18"/>
                <w:lang w:val="ru-RU"/>
              </w:rPr>
              <w:t>Долгосрочные финансовые активы</w:t>
            </w:r>
          </w:p>
        </w:tc>
        <w:tc>
          <w:tcPr>
            <w:tcW w:w="1276" w:type="dxa"/>
            <w:vAlign w:val="bottom"/>
          </w:tcPr>
          <w:p w:rsidR="00D11836" w:rsidRPr="0046041B" w:rsidRDefault="00F234AB" w:rsidP="00AF7864">
            <w:pPr>
              <w:suppressAutoHyphens/>
              <w:jc w:val="right"/>
              <w:rPr>
                <w:rFonts w:ascii="Times New Roman" w:hAnsi="Times New Roman"/>
                <w:sz w:val="18"/>
                <w:szCs w:val="18"/>
                <w:lang w:val="ru-RU"/>
              </w:rPr>
            </w:pPr>
            <w:r>
              <w:rPr>
                <w:rFonts w:ascii="Times New Roman" w:hAnsi="Times New Roman"/>
                <w:sz w:val="18"/>
                <w:szCs w:val="18"/>
                <w:lang w:val="ru-RU"/>
              </w:rPr>
              <w:t>297 367</w:t>
            </w:r>
          </w:p>
        </w:tc>
        <w:tc>
          <w:tcPr>
            <w:tcW w:w="1276" w:type="dxa"/>
            <w:vAlign w:val="bottom"/>
          </w:tcPr>
          <w:p w:rsidR="00D11836" w:rsidRPr="00D11836" w:rsidRDefault="00D11836" w:rsidP="002C7522">
            <w:pPr>
              <w:suppressAutoHyphens/>
              <w:jc w:val="right"/>
              <w:rPr>
                <w:rFonts w:ascii="Times New Roman" w:hAnsi="Times New Roman"/>
                <w:sz w:val="18"/>
                <w:szCs w:val="18"/>
                <w:lang w:val="ru-RU"/>
              </w:rPr>
            </w:pPr>
            <w:r w:rsidRPr="00D11836">
              <w:rPr>
                <w:rFonts w:ascii="Times New Roman" w:hAnsi="Times New Roman"/>
                <w:sz w:val="18"/>
                <w:szCs w:val="18"/>
                <w:lang w:val="ru-RU"/>
              </w:rPr>
              <w:t>268 432</w:t>
            </w:r>
          </w:p>
        </w:tc>
      </w:tr>
      <w:tr w:rsidR="00D11836" w:rsidRPr="007062AD" w:rsidTr="003E7487">
        <w:trPr>
          <w:trHeight w:val="227"/>
        </w:trPr>
        <w:tc>
          <w:tcPr>
            <w:tcW w:w="709" w:type="dxa"/>
            <w:vAlign w:val="bottom"/>
          </w:tcPr>
          <w:p w:rsidR="00D11836" w:rsidRPr="007523AB" w:rsidRDefault="007523AB" w:rsidP="003E7487">
            <w:pPr>
              <w:suppressAutoHyphens/>
              <w:jc w:val="center"/>
              <w:rPr>
                <w:rFonts w:ascii="Times New Roman" w:hAnsi="Times New Roman"/>
                <w:spacing w:val="-2"/>
                <w:sz w:val="18"/>
                <w:szCs w:val="18"/>
                <w:lang w:val="ru-RU"/>
              </w:rPr>
            </w:pPr>
            <w:r>
              <w:rPr>
                <w:rFonts w:ascii="Times New Roman" w:hAnsi="Times New Roman"/>
                <w:spacing w:val="-2"/>
                <w:sz w:val="18"/>
                <w:szCs w:val="18"/>
                <w:lang w:val="ru-RU"/>
              </w:rPr>
              <w:t>12</w:t>
            </w:r>
          </w:p>
        </w:tc>
        <w:tc>
          <w:tcPr>
            <w:tcW w:w="6237" w:type="dxa"/>
            <w:vAlign w:val="bottom"/>
          </w:tcPr>
          <w:p w:rsidR="00D11836" w:rsidRPr="003A34E8" w:rsidRDefault="00D11836" w:rsidP="00B01731">
            <w:pPr>
              <w:suppressAutoHyphens/>
              <w:rPr>
                <w:rFonts w:ascii="Times New Roman" w:hAnsi="Times New Roman"/>
                <w:spacing w:val="-2"/>
                <w:sz w:val="18"/>
                <w:szCs w:val="18"/>
                <w:lang w:val="ru-RU"/>
              </w:rPr>
            </w:pPr>
            <w:r w:rsidRPr="003A34E8">
              <w:rPr>
                <w:rFonts w:ascii="Times New Roman" w:hAnsi="Times New Roman"/>
                <w:spacing w:val="-2"/>
                <w:sz w:val="18"/>
                <w:szCs w:val="18"/>
                <w:lang w:val="ru-RU"/>
              </w:rPr>
              <w:t>Прочие внеоборотные активы</w:t>
            </w:r>
          </w:p>
        </w:tc>
        <w:tc>
          <w:tcPr>
            <w:tcW w:w="1276" w:type="dxa"/>
            <w:vAlign w:val="bottom"/>
          </w:tcPr>
          <w:p w:rsidR="00D11836" w:rsidRPr="0046041B" w:rsidRDefault="00F234AB" w:rsidP="0010485A">
            <w:pPr>
              <w:suppressAutoHyphens/>
              <w:jc w:val="right"/>
              <w:rPr>
                <w:rFonts w:ascii="Times New Roman" w:hAnsi="Times New Roman"/>
                <w:sz w:val="18"/>
                <w:szCs w:val="18"/>
                <w:u w:val="single"/>
                <w:lang w:val="ru-RU"/>
              </w:rPr>
            </w:pPr>
            <w:r>
              <w:rPr>
                <w:rFonts w:ascii="Times New Roman" w:hAnsi="Times New Roman"/>
                <w:sz w:val="18"/>
                <w:szCs w:val="18"/>
                <w:u w:val="single"/>
                <w:lang w:val="ru-RU"/>
              </w:rPr>
              <w:t xml:space="preserve">     313 </w:t>
            </w:r>
            <w:r w:rsidR="0010485A">
              <w:rPr>
                <w:rFonts w:ascii="Times New Roman" w:hAnsi="Times New Roman"/>
                <w:sz w:val="18"/>
                <w:szCs w:val="18"/>
                <w:u w:val="single"/>
                <w:lang w:val="ru-RU"/>
              </w:rPr>
              <w:t>658</w:t>
            </w:r>
          </w:p>
        </w:tc>
        <w:tc>
          <w:tcPr>
            <w:tcW w:w="1276" w:type="dxa"/>
            <w:vAlign w:val="bottom"/>
          </w:tcPr>
          <w:p w:rsidR="00D11836" w:rsidRPr="00D11836" w:rsidRDefault="00D11836" w:rsidP="002C7522">
            <w:pPr>
              <w:suppressAutoHyphens/>
              <w:jc w:val="right"/>
              <w:rPr>
                <w:rFonts w:ascii="Times New Roman" w:hAnsi="Times New Roman"/>
                <w:sz w:val="18"/>
                <w:szCs w:val="18"/>
                <w:u w:val="single"/>
                <w:lang w:val="ru-RU"/>
              </w:rPr>
            </w:pPr>
            <w:r w:rsidRPr="00D11836">
              <w:rPr>
                <w:rFonts w:ascii="Times New Roman" w:hAnsi="Times New Roman"/>
                <w:sz w:val="18"/>
                <w:szCs w:val="18"/>
                <w:u w:val="single"/>
                <w:lang w:val="ru-RU"/>
              </w:rPr>
              <w:t xml:space="preserve">     313 793</w:t>
            </w:r>
          </w:p>
        </w:tc>
      </w:tr>
      <w:tr w:rsidR="00D11836" w:rsidRPr="007062AD" w:rsidTr="003E7487">
        <w:trPr>
          <w:trHeight w:val="227"/>
        </w:trPr>
        <w:tc>
          <w:tcPr>
            <w:tcW w:w="709" w:type="dxa"/>
            <w:vAlign w:val="bottom"/>
          </w:tcPr>
          <w:p w:rsidR="00D11836" w:rsidRPr="00784EE9" w:rsidRDefault="00D11836" w:rsidP="003E7487">
            <w:pPr>
              <w:suppressAutoHyphens/>
              <w:jc w:val="center"/>
              <w:rPr>
                <w:rFonts w:ascii="Times New Roman" w:hAnsi="Times New Roman"/>
                <w:spacing w:val="-2"/>
                <w:sz w:val="18"/>
                <w:szCs w:val="18"/>
                <w:lang w:val="en-US"/>
              </w:rPr>
            </w:pPr>
          </w:p>
        </w:tc>
        <w:tc>
          <w:tcPr>
            <w:tcW w:w="6237" w:type="dxa"/>
            <w:vAlign w:val="bottom"/>
          </w:tcPr>
          <w:p w:rsidR="00D11836" w:rsidRDefault="00D11836" w:rsidP="003E7487">
            <w:pPr>
              <w:suppressAutoHyphens/>
              <w:rPr>
                <w:rFonts w:ascii="Times New Roman" w:hAnsi="Times New Roman"/>
                <w:b/>
                <w:spacing w:val="-2"/>
                <w:sz w:val="18"/>
                <w:szCs w:val="18"/>
                <w:lang w:val="en-GB"/>
              </w:rPr>
            </w:pPr>
          </w:p>
        </w:tc>
        <w:tc>
          <w:tcPr>
            <w:tcW w:w="1276" w:type="dxa"/>
            <w:vAlign w:val="bottom"/>
          </w:tcPr>
          <w:p w:rsidR="00D11836" w:rsidRPr="0046041B" w:rsidRDefault="00F234AB" w:rsidP="009A14BC">
            <w:pPr>
              <w:widowControl/>
              <w:autoSpaceDE w:val="0"/>
              <w:autoSpaceDN w:val="0"/>
              <w:adjustRightInd w:val="0"/>
              <w:jc w:val="right"/>
              <w:rPr>
                <w:rFonts w:ascii="Times New Roman" w:hAnsi="Times New Roman"/>
                <w:b/>
                <w:sz w:val="18"/>
                <w:szCs w:val="18"/>
                <w:u w:val="single"/>
                <w:lang w:val="ru-RU"/>
              </w:rPr>
            </w:pPr>
            <w:r>
              <w:rPr>
                <w:rFonts w:ascii="Times New Roman" w:hAnsi="Times New Roman"/>
                <w:b/>
                <w:sz w:val="18"/>
                <w:szCs w:val="18"/>
                <w:u w:val="single"/>
                <w:lang w:val="ru-RU"/>
              </w:rPr>
              <w:t>14 995 343</w:t>
            </w:r>
          </w:p>
        </w:tc>
        <w:tc>
          <w:tcPr>
            <w:tcW w:w="1276" w:type="dxa"/>
            <w:vAlign w:val="bottom"/>
          </w:tcPr>
          <w:p w:rsidR="00D11836" w:rsidRPr="00D11836" w:rsidRDefault="00D11836" w:rsidP="002C7522">
            <w:pPr>
              <w:widowControl/>
              <w:autoSpaceDE w:val="0"/>
              <w:autoSpaceDN w:val="0"/>
              <w:adjustRightInd w:val="0"/>
              <w:jc w:val="right"/>
              <w:rPr>
                <w:rFonts w:ascii="Times New Roman" w:hAnsi="Times New Roman"/>
                <w:b/>
                <w:sz w:val="18"/>
                <w:szCs w:val="18"/>
                <w:u w:val="single"/>
                <w:lang w:val="ru-RU"/>
              </w:rPr>
            </w:pPr>
            <w:r w:rsidRPr="00D11836">
              <w:rPr>
                <w:rFonts w:ascii="Times New Roman" w:hAnsi="Times New Roman"/>
                <w:b/>
                <w:sz w:val="18"/>
                <w:szCs w:val="18"/>
                <w:u w:val="single"/>
                <w:lang w:val="ru-RU"/>
              </w:rPr>
              <w:t>14 769 504</w:t>
            </w:r>
          </w:p>
        </w:tc>
      </w:tr>
      <w:tr w:rsidR="00D11836" w:rsidRPr="00953733" w:rsidTr="00953733">
        <w:trPr>
          <w:trHeight w:val="79"/>
        </w:trPr>
        <w:tc>
          <w:tcPr>
            <w:tcW w:w="709" w:type="dxa"/>
            <w:vAlign w:val="bottom"/>
          </w:tcPr>
          <w:p w:rsidR="00D11836" w:rsidRPr="00953733" w:rsidRDefault="00D11836" w:rsidP="003E7487">
            <w:pPr>
              <w:suppressAutoHyphens/>
              <w:jc w:val="center"/>
              <w:rPr>
                <w:rFonts w:ascii="Times New Roman" w:hAnsi="Times New Roman"/>
                <w:spacing w:val="-2"/>
                <w:sz w:val="6"/>
                <w:szCs w:val="6"/>
                <w:lang w:val="en-US"/>
              </w:rPr>
            </w:pPr>
          </w:p>
        </w:tc>
        <w:tc>
          <w:tcPr>
            <w:tcW w:w="6237" w:type="dxa"/>
            <w:vAlign w:val="bottom"/>
          </w:tcPr>
          <w:p w:rsidR="00D11836" w:rsidRPr="00953733" w:rsidRDefault="00D11836" w:rsidP="003E7487">
            <w:pPr>
              <w:suppressAutoHyphens/>
              <w:rPr>
                <w:rFonts w:ascii="Times New Roman" w:hAnsi="Times New Roman"/>
                <w:b/>
                <w:spacing w:val="-2"/>
                <w:sz w:val="6"/>
                <w:szCs w:val="6"/>
                <w:lang w:val="en-GB"/>
              </w:rPr>
            </w:pPr>
          </w:p>
        </w:tc>
        <w:tc>
          <w:tcPr>
            <w:tcW w:w="1276" w:type="dxa"/>
            <w:vAlign w:val="bottom"/>
          </w:tcPr>
          <w:p w:rsidR="00D11836" w:rsidRPr="00953733" w:rsidRDefault="00D11836" w:rsidP="003F263B">
            <w:pPr>
              <w:suppressAutoHyphens/>
              <w:jc w:val="right"/>
              <w:rPr>
                <w:rFonts w:ascii="Times New Roman" w:hAnsi="Times New Roman"/>
                <w:sz w:val="6"/>
                <w:szCs w:val="6"/>
              </w:rPr>
            </w:pPr>
          </w:p>
        </w:tc>
        <w:tc>
          <w:tcPr>
            <w:tcW w:w="1276" w:type="dxa"/>
            <w:vAlign w:val="bottom"/>
          </w:tcPr>
          <w:p w:rsidR="00D11836" w:rsidRPr="00953733" w:rsidRDefault="00D11836" w:rsidP="002C7522">
            <w:pPr>
              <w:suppressAutoHyphens/>
              <w:jc w:val="right"/>
              <w:rPr>
                <w:rFonts w:ascii="Times New Roman" w:hAnsi="Times New Roman"/>
                <w:sz w:val="6"/>
                <w:szCs w:val="6"/>
              </w:rPr>
            </w:pPr>
          </w:p>
        </w:tc>
      </w:tr>
      <w:tr w:rsidR="00D11836" w:rsidRPr="007062AD" w:rsidTr="003E7487">
        <w:trPr>
          <w:trHeight w:val="227"/>
        </w:trPr>
        <w:tc>
          <w:tcPr>
            <w:tcW w:w="709" w:type="dxa"/>
            <w:vAlign w:val="bottom"/>
          </w:tcPr>
          <w:p w:rsidR="00D11836" w:rsidRPr="00784EE9" w:rsidRDefault="00D11836" w:rsidP="003E7487">
            <w:pPr>
              <w:suppressAutoHyphens/>
              <w:jc w:val="center"/>
              <w:rPr>
                <w:rFonts w:ascii="Times New Roman" w:hAnsi="Times New Roman"/>
                <w:spacing w:val="-2"/>
                <w:sz w:val="18"/>
                <w:szCs w:val="18"/>
                <w:lang w:val="ru-RU"/>
              </w:rPr>
            </w:pPr>
          </w:p>
        </w:tc>
        <w:tc>
          <w:tcPr>
            <w:tcW w:w="6237" w:type="dxa"/>
            <w:tcBorders>
              <w:bottom w:val="single" w:sz="4" w:space="0" w:color="auto"/>
            </w:tcBorders>
            <w:vAlign w:val="bottom"/>
          </w:tcPr>
          <w:p w:rsidR="00D11836" w:rsidRDefault="00D11836" w:rsidP="003E7487">
            <w:pPr>
              <w:suppressAutoHyphens/>
              <w:rPr>
                <w:rFonts w:ascii="Times New Roman" w:hAnsi="Times New Roman"/>
                <w:b/>
                <w:spacing w:val="-2"/>
                <w:sz w:val="18"/>
                <w:szCs w:val="18"/>
                <w:lang w:val="ru-RU"/>
              </w:rPr>
            </w:pPr>
            <w:r w:rsidRPr="007062AD">
              <w:rPr>
                <w:rFonts w:ascii="Times New Roman" w:hAnsi="Times New Roman"/>
                <w:b/>
                <w:spacing w:val="-2"/>
                <w:sz w:val="18"/>
                <w:szCs w:val="18"/>
                <w:lang w:val="ru-RU"/>
              </w:rPr>
              <w:t>Итого активы</w:t>
            </w:r>
          </w:p>
        </w:tc>
        <w:tc>
          <w:tcPr>
            <w:tcW w:w="1276" w:type="dxa"/>
            <w:tcBorders>
              <w:bottom w:val="single" w:sz="4" w:space="0" w:color="auto"/>
            </w:tcBorders>
            <w:vAlign w:val="bottom"/>
          </w:tcPr>
          <w:p w:rsidR="00D11836" w:rsidRPr="0046041B" w:rsidRDefault="00F234AB" w:rsidP="00AF7864">
            <w:pPr>
              <w:suppressAutoHyphens/>
              <w:jc w:val="right"/>
              <w:rPr>
                <w:rFonts w:ascii="Times New Roman" w:hAnsi="Times New Roman"/>
                <w:b/>
                <w:sz w:val="18"/>
                <w:szCs w:val="18"/>
                <w:lang w:val="ru-RU"/>
              </w:rPr>
            </w:pPr>
            <w:r>
              <w:rPr>
                <w:rFonts w:ascii="Times New Roman" w:hAnsi="Times New Roman"/>
                <w:b/>
                <w:sz w:val="18"/>
                <w:szCs w:val="18"/>
                <w:lang w:val="ru-RU"/>
              </w:rPr>
              <w:t>18 586 853</w:t>
            </w:r>
          </w:p>
        </w:tc>
        <w:tc>
          <w:tcPr>
            <w:tcW w:w="1276" w:type="dxa"/>
            <w:tcBorders>
              <w:bottom w:val="single" w:sz="4" w:space="0" w:color="auto"/>
            </w:tcBorders>
            <w:vAlign w:val="bottom"/>
          </w:tcPr>
          <w:p w:rsidR="00D11836" w:rsidRPr="00D11836" w:rsidRDefault="00D11836" w:rsidP="002C7522">
            <w:pPr>
              <w:suppressAutoHyphens/>
              <w:jc w:val="right"/>
              <w:rPr>
                <w:rFonts w:ascii="Times New Roman" w:hAnsi="Times New Roman"/>
                <w:b/>
                <w:sz w:val="18"/>
                <w:szCs w:val="18"/>
                <w:lang w:val="ru-RU"/>
              </w:rPr>
            </w:pPr>
            <w:r w:rsidRPr="00D11836">
              <w:rPr>
                <w:rFonts w:ascii="Times New Roman" w:hAnsi="Times New Roman"/>
                <w:b/>
                <w:sz w:val="18"/>
                <w:szCs w:val="18"/>
                <w:lang w:val="ru-RU"/>
              </w:rPr>
              <w:t>18 238 770</w:t>
            </w:r>
          </w:p>
        </w:tc>
      </w:tr>
      <w:tr w:rsidR="00D8320C" w:rsidRPr="007062AD" w:rsidTr="00953733">
        <w:trPr>
          <w:trHeight w:val="331"/>
        </w:trPr>
        <w:tc>
          <w:tcPr>
            <w:tcW w:w="709" w:type="dxa"/>
            <w:vAlign w:val="bottom"/>
          </w:tcPr>
          <w:p w:rsidR="00D8320C" w:rsidRPr="00784EE9" w:rsidRDefault="00D8320C" w:rsidP="003E7487">
            <w:pPr>
              <w:suppressAutoHyphens/>
              <w:jc w:val="center"/>
              <w:rPr>
                <w:rFonts w:ascii="Times New Roman" w:hAnsi="Times New Roman"/>
                <w:b/>
                <w:bCs/>
                <w:spacing w:val="-2"/>
                <w:sz w:val="18"/>
                <w:szCs w:val="18"/>
                <w:lang w:val="ru-RU"/>
              </w:rPr>
            </w:pPr>
          </w:p>
        </w:tc>
        <w:tc>
          <w:tcPr>
            <w:tcW w:w="6237" w:type="dxa"/>
            <w:tcBorders>
              <w:top w:val="single" w:sz="4" w:space="0" w:color="auto"/>
            </w:tcBorders>
            <w:vAlign w:val="bottom"/>
          </w:tcPr>
          <w:p w:rsidR="00D8320C" w:rsidRDefault="00D8320C" w:rsidP="003E7487">
            <w:pPr>
              <w:tabs>
                <w:tab w:val="left" w:pos="-845"/>
              </w:tabs>
              <w:suppressAutoHyphens/>
              <w:spacing w:before="120" w:after="120"/>
              <w:rPr>
                <w:rFonts w:ascii="Times New Roman" w:hAnsi="Times New Roman"/>
                <w:spacing w:val="-2"/>
                <w:sz w:val="18"/>
                <w:szCs w:val="18"/>
                <w:lang w:val="ru-RU"/>
              </w:rPr>
            </w:pPr>
            <w:r w:rsidRPr="007062AD">
              <w:rPr>
                <w:rFonts w:ascii="Times New Roman" w:hAnsi="Times New Roman"/>
                <w:b/>
                <w:bCs/>
                <w:spacing w:val="-2"/>
                <w:sz w:val="18"/>
                <w:szCs w:val="18"/>
                <w:lang w:val="ru-RU"/>
              </w:rPr>
              <w:t>Обязательства и капитал</w:t>
            </w:r>
          </w:p>
        </w:tc>
        <w:tc>
          <w:tcPr>
            <w:tcW w:w="1276" w:type="dxa"/>
            <w:tcBorders>
              <w:top w:val="single" w:sz="4" w:space="0" w:color="auto"/>
            </w:tcBorders>
            <w:vAlign w:val="bottom"/>
          </w:tcPr>
          <w:p w:rsidR="00D8320C" w:rsidRPr="0046041B" w:rsidRDefault="00D8320C" w:rsidP="007F1DC2">
            <w:pPr>
              <w:suppressAutoHyphens/>
              <w:jc w:val="right"/>
              <w:rPr>
                <w:rFonts w:ascii="Times New Roman" w:hAnsi="Times New Roman"/>
                <w:spacing w:val="-2"/>
                <w:sz w:val="18"/>
                <w:szCs w:val="18"/>
                <w:lang w:val="ru-RU"/>
              </w:rPr>
            </w:pPr>
          </w:p>
        </w:tc>
        <w:tc>
          <w:tcPr>
            <w:tcW w:w="1276" w:type="dxa"/>
            <w:tcBorders>
              <w:top w:val="single" w:sz="4" w:space="0" w:color="auto"/>
            </w:tcBorders>
            <w:vAlign w:val="bottom"/>
          </w:tcPr>
          <w:p w:rsidR="00D8320C" w:rsidRPr="00FC52C2" w:rsidRDefault="00D8320C" w:rsidP="002C7522">
            <w:pPr>
              <w:suppressAutoHyphens/>
              <w:jc w:val="right"/>
              <w:rPr>
                <w:rFonts w:ascii="Times New Roman" w:hAnsi="Times New Roman"/>
                <w:spacing w:val="-2"/>
                <w:sz w:val="18"/>
                <w:szCs w:val="18"/>
                <w:highlight w:val="yellow"/>
                <w:lang w:val="ru-RU"/>
              </w:rPr>
            </w:pPr>
          </w:p>
        </w:tc>
      </w:tr>
      <w:tr w:rsidR="00D8320C" w:rsidRPr="007062AD" w:rsidTr="003E7487">
        <w:trPr>
          <w:trHeight w:val="227"/>
        </w:trPr>
        <w:tc>
          <w:tcPr>
            <w:tcW w:w="709" w:type="dxa"/>
            <w:vAlign w:val="bottom"/>
          </w:tcPr>
          <w:p w:rsidR="00D8320C" w:rsidRPr="00784EE9" w:rsidRDefault="00D8320C" w:rsidP="003E7487">
            <w:pPr>
              <w:suppressAutoHyphens/>
              <w:jc w:val="center"/>
              <w:rPr>
                <w:rFonts w:ascii="Times New Roman" w:hAnsi="Times New Roman"/>
                <w:spacing w:val="-2"/>
                <w:sz w:val="18"/>
                <w:szCs w:val="18"/>
                <w:lang w:val="ru-RU"/>
              </w:rPr>
            </w:pPr>
          </w:p>
        </w:tc>
        <w:tc>
          <w:tcPr>
            <w:tcW w:w="6237" w:type="dxa"/>
            <w:vAlign w:val="bottom"/>
          </w:tcPr>
          <w:p w:rsidR="00D8320C" w:rsidRDefault="00D8320C" w:rsidP="003E7487">
            <w:pPr>
              <w:tabs>
                <w:tab w:val="left" w:pos="-845"/>
              </w:tabs>
              <w:suppressAutoHyphens/>
              <w:rPr>
                <w:rFonts w:ascii="Times New Roman" w:hAnsi="Times New Roman"/>
                <w:spacing w:val="-2"/>
                <w:sz w:val="18"/>
                <w:szCs w:val="18"/>
                <w:lang w:val="ru-RU"/>
              </w:rPr>
            </w:pPr>
            <w:r w:rsidRPr="007062AD">
              <w:rPr>
                <w:rFonts w:ascii="Times New Roman" w:hAnsi="Times New Roman"/>
                <w:b/>
                <w:bCs/>
                <w:spacing w:val="-2"/>
                <w:sz w:val="18"/>
                <w:szCs w:val="18"/>
                <w:lang w:val="ru-RU"/>
              </w:rPr>
              <w:t>Краткосрочные обязательства</w:t>
            </w:r>
          </w:p>
        </w:tc>
        <w:tc>
          <w:tcPr>
            <w:tcW w:w="1276" w:type="dxa"/>
            <w:vAlign w:val="bottom"/>
          </w:tcPr>
          <w:p w:rsidR="00D8320C" w:rsidRPr="0046041B" w:rsidRDefault="00D8320C" w:rsidP="007F1DC2">
            <w:pPr>
              <w:suppressAutoHyphens/>
              <w:jc w:val="right"/>
              <w:rPr>
                <w:rFonts w:ascii="Times New Roman" w:hAnsi="Times New Roman"/>
                <w:spacing w:val="-2"/>
                <w:sz w:val="18"/>
                <w:szCs w:val="18"/>
                <w:lang w:val="ru-RU"/>
              </w:rPr>
            </w:pPr>
          </w:p>
        </w:tc>
        <w:tc>
          <w:tcPr>
            <w:tcW w:w="1276" w:type="dxa"/>
            <w:vAlign w:val="bottom"/>
          </w:tcPr>
          <w:p w:rsidR="00D8320C" w:rsidRPr="00FC52C2" w:rsidRDefault="00D8320C" w:rsidP="002C7522">
            <w:pPr>
              <w:suppressAutoHyphens/>
              <w:jc w:val="right"/>
              <w:rPr>
                <w:rFonts w:ascii="Times New Roman" w:hAnsi="Times New Roman"/>
                <w:spacing w:val="-2"/>
                <w:sz w:val="18"/>
                <w:szCs w:val="18"/>
                <w:highlight w:val="yellow"/>
                <w:lang w:val="ru-RU"/>
              </w:rPr>
            </w:pPr>
          </w:p>
        </w:tc>
      </w:tr>
      <w:tr w:rsidR="00D8320C" w:rsidRPr="00953733" w:rsidTr="00953733">
        <w:trPr>
          <w:trHeight w:val="79"/>
        </w:trPr>
        <w:tc>
          <w:tcPr>
            <w:tcW w:w="709" w:type="dxa"/>
            <w:vAlign w:val="bottom"/>
          </w:tcPr>
          <w:p w:rsidR="00D8320C" w:rsidRPr="00953733" w:rsidRDefault="00D8320C" w:rsidP="003E7487">
            <w:pPr>
              <w:suppressAutoHyphens/>
              <w:jc w:val="center"/>
              <w:rPr>
                <w:rFonts w:ascii="Times New Roman" w:hAnsi="Times New Roman"/>
                <w:spacing w:val="-2"/>
                <w:sz w:val="6"/>
                <w:szCs w:val="6"/>
                <w:lang w:val="ru-RU"/>
              </w:rPr>
            </w:pPr>
          </w:p>
        </w:tc>
        <w:tc>
          <w:tcPr>
            <w:tcW w:w="6237" w:type="dxa"/>
            <w:vAlign w:val="bottom"/>
          </w:tcPr>
          <w:p w:rsidR="00D8320C" w:rsidRPr="00953733" w:rsidRDefault="00D8320C" w:rsidP="003E7487">
            <w:pPr>
              <w:tabs>
                <w:tab w:val="left" w:pos="-845"/>
              </w:tabs>
              <w:suppressAutoHyphens/>
              <w:rPr>
                <w:rFonts w:ascii="Times New Roman" w:hAnsi="Times New Roman"/>
                <w:b/>
                <w:bCs/>
                <w:spacing w:val="-2"/>
                <w:sz w:val="6"/>
                <w:szCs w:val="6"/>
                <w:lang w:val="ru-RU"/>
              </w:rPr>
            </w:pPr>
          </w:p>
        </w:tc>
        <w:tc>
          <w:tcPr>
            <w:tcW w:w="1276" w:type="dxa"/>
            <w:vAlign w:val="bottom"/>
          </w:tcPr>
          <w:p w:rsidR="00D8320C" w:rsidRPr="00953733" w:rsidRDefault="00D8320C" w:rsidP="007F1DC2">
            <w:pPr>
              <w:suppressAutoHyphens/>
              <w:jc w:val="right"/>
              <w:rPr>
                <w:rFonts w:ascii="Times New Roman" w:hAnsi="Times New Roman"/>
                <w:spacing w:val="-2"/>
                <w:sz w:val="6"/>
                <w:szCs w:val="6"/>
                <w:lang w:val="ru-RU"/>
              </w:rPr>
            </w:pPr>
          </w:p>
        </w:tc>
        <w:tc>
          <w:tcPr>
            <w:tcW w:w="1276" w:type="dxa"/>
            <w:vAlign w:val="bottom"/>
          </w:tcPr>
          <w:p w:rsidR="00D8320C" w:rsidRPr="00953733" w:rsidRDefault="00D8320C" w:rsidP="002C7522">
            <w:pPr>
              <w:suppressAutoHyphens/>
              <w:jc w:val="right"/>
              <w:rPr>
                <w:rFonts w:ascii="Times New Roman" w:hAnsi="Times New Roman"/>
                <w:spacing w:val="-2"/>
                <w:sz w:val="6"/>
                <w:szCs w:val="6"/>
                <w:highlight w:val="yellow"/>
                <w:lang w:val="ru-RU"/>
              </w:rPr>
            </w:pPr>
          </w:p>
        </w:tc>
      </w:tr>
      <w:tr w:rsidR="0046041B" w:rsidRPr="007062AD" w:rsidTr="003E7487">
        <w:trPr>
          <w:trHeight w:val="227"/>
        </w:trPr>
        <w:tc>
          <w:tcPr>
            <w:tcW w:w="709" w:type="dxa"/>
            <w:vAlign w:val="bottom"/>
          </w:tcPr>
          <w:p w:rsidR="0046041B" w:rsidRPr="002165B3" w:rsidRDefault="0046041B" w:rsidP="003E7487">
            <w:pPr>
              <w:suppressAutoHyphens/>
              <w:jc w:val="center"/>
              <w:rPr>
                <w:rFonts w:ascii="Times New Roman" w:hAnsi="Times New Roman"/>
                <w:spacing w:val="-2"/>
                <w:sz w:val="18"/>
                <w:szCs w:val="18"/>
                <w:lang w:val="ru-RU"/>
              </w:rPr>
            </w:pPr>
          </w:p>
        </w:tc>
        <w:tc>
          <w:tcPr>
            <w:tcW w:w="6237" w:type="dxa"/>
            <w:vAlign w:val="bottom"/>
          </w:tcPr>
          <w:p w:rsidR="0046041B" w:rsidRDefault="0046041B" w:rsidP="00D8320C">
            <w:pPr>
              <w:tabs>
                <w:tab w:val="left" w:pos="-845"/>
              </w:tabs>
              <w:suppressAutoHyphens/>
              <w:rPr>
                <w:rFonts w:ascii="Times New Roman" w:hAnsi="Times New Roman"/>
                <w:b/>
                <w:i/>
                <w:spacing w:val="-2"/>
                <w:sz w:val="18"/>
                <w:szCs w:val="18"/>
                <w:lang w:val="ru-RU"/>
              </w:rPr>
            </w:pPr>
            <w:r w:rsidRPr="003A34E8">
              <w:rPr>
                <w:rFonts w:ascii="Times New Roman" w:hAnsi="Times New Roman"/>
                <w:spacing w:val="-2"/>
                <w:sz w:val="18"/>
                <w:szCs w:val="18"/>
                <w:lang w:val="ru-RU"/>
              </w:rPr>
              <w:t xml:space="preserve">Кредиторская задолженность и </w:t>
            </w:r>
            <w:r w:rsidRPr="00CA04B7">
              <w:rPr>
                <w:rFonts w:ascii="Times New Roman" w:hAnsi="Times New Roman"/>
                <w:spacing w:val="-2"/>
                <w:sz w:val="18"/>
                <w:szCs w:val="18"/>
                <w:lang w:val="ru-RU"/>
              </w:rPr>
              <w:t>оценочные обязательства</w:t>
            </w:r>
          </w:p>
        </w:tc>
        <w:tc>
          <w:tcPr>
            <w:tcW w:w="1276" w:type="dxa"/>
            <w:vAlign w:val="bottom"/>
          </w:tcPr>
          <w:p w:rsidR="0046041B" w:rsidRPr="0046041B" w:rsidRDefault="00F234AB" w:rsidP="00AF7864">
            <w:pPr>
              <w:jc w:val="right"/>
              <w:rPr>
                <w:rFonts w:ascii="Times New Roman" w:hAnsi="Times New Roman"/>
                <w:sz w:val="18"/>
                <w:szCs w:val="18"/>
                <w:lang w:val="ru-RU"/>
              </w:rPr>
            </w:pPr>
            <w:r>
              <w:rPr>
                <w:rFonts w:ascii="Times New Roman" w:hAnsi="Times New Roman"/>
                <w:sz w:val="18"/>
                <w:szCs w:val="18"/>
                <w:lang w:val="ru-RU"/>
              </w:rPr>
              <w:t>1 180 724</w:t>
            </w:r>
          </w:p>
        </w:tc>
        <w:tc>
          <w:tcPr>
            <w:tcW w:w="1276" w:type="dxa"/>
            <w:vAlign w:val="bottom"/>
          </w:tcPr>
          <w:p w:rsidR="0046041B" w:rsidRPr="0046041B" w:rsidRDefault="0046041B" w:rsidP="002C7522">
            <w:pPr>
              <w:jc w:val="right"/>
              <w:rPr>
                <w:rFonts w:ascii="Times New Roman" w:hAnsi="Times New Roman"/>
                <w:sz w:val="18"/>
                <w:szCs w:val="18"/>
                <w:lang w:val="ru-RU"/>
              </w:rPr>
            </w:pPr>
            <w:r w:rsidRPr="0046041B">
              <w:rPr>
                <w:rFonts w:ascii="Times New Roman" w:hAnsi="Times New Roman"/>
                <w:sz w:val="18"/>
                <w:szCs w:val="18"/>
                <w:lang w:val="ru-RU"/>
              </w:rPr>
              <w:t>1 378 182</w:t>
            </w:r>
          </w:p>
        </w:tc>
      </w:tr>
      <w:tr w:rsidR="0046041B" w:rsidRPr="007062AD" w:rsidTr="003E7487">
        <w:trPr>
          <w:trHeight w:val="227"/>
        </w:trPr>
        <w:tc>
          <w:tcPr>
            <w:tcW w:w="709" w:type="dxa"/>
            <w:vAlign w:val="bottom"/>
          </w:tcPr>
          <w:p w:rsidR="0046041B" w:rsidRPr="002165B3" w:rsidRDefault="0046041B" w:rsidP="003E7487">
            <w:pPr>
              <w:suppressAutoHyphens/>
              <w:jc w:val="center"/>
              <w:rPr>
                <w:rFonts w:ascii="Times New Roman" w:hAnsi="Times New Roman"/>
                <w:spacing w:val="-2"/>
                <w:sz w:val="18"/>
                <w:szCs w:val="18"/>
                <w:lang w:val="ru-RU"/>
              </w:rPr>
            </w:pPr>
          </w:p>
        </w:tc>
        <w:tc>
          <w:tcPr>
            <w:tcW w:w="6237" w:type="dxa"/>
            <w:vAlign w:val="bottom"/>
          </w:tcPr>
          <w:p w:rsidR="0046041B" w:rsidRPr="003A34E8" w:rsidRDefault="0046041B" w:rsidP="00B01731">
            <w:pPr>
              <w:tabs>
                <w:tab w:val="left" w:pos="-845"/>
              </w:tabs>
              <w:suppressAutoHyphens/>
              <w:rPr>
                <w:rFonts w:ascii="Times New Roman" w:hAnsi="Times New Roman"/>
                <w:spacing w:val="-2"/>
                <w:sz w:val="18"/>
                <w:szCs w:val="18"/>
                <w:lang w:val="ru-RU"/>
              </w:rPr>
            </w:pPr>
            <w:r w:rsidRPr="003A34E8">
              <w:rPr>
                <w:rFonts w:ascii="Times New Roman" w:hAnsi="Times New Roman"/>
                <w:spacing w:val="-2"/>
                <w:sz w:val="18"/>
                <w:szCs w:val="18"/>
                <w:lang w:val="ru-RU"/>
              </w:rPr>
              <w:t>Задолженность по текущему налогу на прибыль</w:t>
            </w:r>
          </w:p>
        </w:tc>
        <w:tc>
          <w:tcPr>
            <w:tcW w:w="1276" w:type="dxa"/>
            <w:vAlign w:val="bottom"/>
          </w:tcPr>
          <w:p w:rsidR="0046041B" w:rsidRPr="0046041B" w:rsidRDefault="00F234AB" w:rsidP="00AF7864">
            <w:pPr>
              <w:jc w:val="right"/>
              <w:rPr>
                <w:rFonts w:ascii="Times New Roman" w:hAnsi="Times New Roman"/>
                <w:sz w:val="18"/>
                <w:szCs w:val="18"/>
                <w:lang w:val="ru-RU"/>
              </w:rPr>
            </w:pPr>
            <w:r>
              <w:rPr>
                <w:rFonts w:ascii="Times New Roman" w:hAnsi="Times New Roman"/>
                <w:sz w:val="18"/>
                <w:szCs w:val="18"/>
                <w:lang w:val="ru-RU"/>
              </w:rPr>
              <w:t>15 306</w:t>
            </w:r>
          </w:p>
        </w:tc>
        <w:tc>
          <w:tcPr>
            <w:tcW w:w="1276" w:type="dxa"/>
            <w:vAlign w:val="bottom"/>
          </w:tcPr>
          <w:p w:rsidR="0046041B" w:rsidRPr="0046041B" w:rsidRDefault="0046041B" w:rsidP="002C7522">
            <w:pPr>
              <w:jc w:val="right"/>
              <w:rPr>
                <w:rFonts w:ascii="Times New Roman" w:hAnsi="Times New Roman"/>
                <w:sz w:val="18"/>
                <w:szCs w:val="18"/>
                <w:lang w:val="ru-RU"/>
              </w:rPr>
            </w:pPr>
            <w:r w:rsidRPr="0046041B">
              <w:rPr>
                <w:rFonts w:ascii="Times New Roman" w:hAnsi="Times New Roman"/>
                <w:sz w:val="18"/>
                <w:szCs w:val="18"/>
                <w:lang w:val="ru-RU"/>
              </w:rPr>
              <w:t>59 922</w:t>
            </w:r>
          </w:p>
        </w:tc>
      </w:tr>
      <w:tr w:rsidR="0046041B" w:rsidRPr="007062AD" w:rsidTr="003E7487">
        <w:trPr>
          <w:trHeight w:val="227"/>
        </w:trPr>
        <w:tc>
          <w:tcPr>
            <w:tcW w:w="709" w:type="dxa"/>
            <w:vAlign w:val="bottom"/>
          </w:tcPr>
          <w:p w:rsidR="0046041B" w:rsidRPr="002165B3" w:rsidRDefault="0046041B" w:rsidP="003E7487">
            <w:pPr>
              <w:suppressAutoHyphens/>
              <w:jc w:val="center"/>
              <w:rPr>
                <w:rFonts w:ascii="Times New Roman" w:hAnsi="Times New Roman"/>
                <w:spacing w:val="-2"/>
                <w:sz w:val="18"/>
                <w:szCs w:val="18"/>
                <w:lang w:val="ru-RU"/>
              </w:rPr>
            </w:pPr>
          </w:p>
        </w:tc>
        <w:tc>
          <w:tcPr>
            <w:tcW w:w="6237" w:type="dxa"/>
            <w:vAlign w:val="bottom"/>
          </w:tcPr>
          <w:p w:rsidR="0046041B" w:rsidRPr="003A34E8" w:rsidRDefault="0046041B" w:rsidP="00B05B33">
            <w:pPr>
              <w:tabs>
                <w:tab w:val="left" w:pos="-845"/>
              </w:tabs>
              <w:suppressAutoHyphens/>
              <w:rPr>
                <w:rFonts w:ascii="Times New Roman" w:hAnsi="Times New Roman"/>
                <w:spacing w:val="-2"/>
                <w:sz w:val="18"/>
                <w:szCs w:val="18"/>
                <w:lang w:val="ru-RU"/>
              </w:rPr>
            </w:pPr>
            <w:r w:rsidRPr="003A34E8">
              <w:rPr>
                <w:rFonts w:ascii="Times New Roman" w:hAnsi="Times New Roman"/>
                <w:spacing w:val="-2"/>
                <w:sz w:val="18"/>
                <w:szCs w:val="18"/>
                <w:lang w:val="ru-RU"/>
              </w:rPr>
              <w:t xml:space="preserve">Задолженность по </w:t>
            </w:r>
            <w:r>
              <w:rPr>
                <w:rFonts w:ascii="Times New Roman" w:hAnsi="Times New Roman"/>
                <w:spacing w:val="-2"/>
                <w:sz w:val="18"/>
                <w:szCs w:val="18"/>
                <w:lang w:val="ru-RU"/>
              </w:rPr>
              <w:t xml:space="preserve">налогам и сборам </w:t>
            </w:r>
          </w:p>
        </w:tc>
        <w:tc>
          <w:tcPr>
            <w:tcW w:w="1276" w:type="dxa"/>
            <w:vAlign w:val="bottom"/>
          </w:tcPr>
          <w:p w:rsidR="00F234AB" w:rsidRPr="0046041B" w:rsidRDefault="00F234AB" w:rsidP="00F234AB">
            <w:pPr>
              <w:jc w:val="right"/>
              <w:rPr>
                <w:rFonts w:ascii="Times New Roman" w:hAnsi="Times New Roman"/>
                <w:sz w:val="18"/>
                <w:szCs w:val="18"/>
                <w:lang w:val="ru-RU"/>
              </w:rPr>
            </w:pPr>
            <w:r>
              <w:rPr>
                <w:rFonts w:ascii="Times New Roman" w:hAnsi="Times New Roman"/>
                <w:sz w:val="18"/>
                <w:szCs w:val="18"/>
                <w:lang w:val="ru-RU"/>
              </w:rPr>
              <w:t>286 213</w:t>
            </w:r>
          </w:p>
        </w:tc>
        <w:tc>
          <w:tcPr>
            <w:tcW w:w="1276" w:type="dxa"/>
            <w:vAlign w:val="bottom"/>
          </w:tcPr>
          <w:p w:rsidR="0046041B" w:rsidRPr="0046041B" w:rsidRDefault="0046041B" w:rsidP="002C7522">
            <w:pPr>
              <w:jc w:val="right"/>
              <w:rPr>
                <w:rFonts w:ascii="Times New Roman" w:hAnsi="Times New Roman"/>
                <w:sz w:val="18"/>
                <w:szCs w:val="18"/>
                <w:lang w:val="ru-RU"/>
              </w:rPr>
            </w:pPr>
            <w:r w:rsidRPr="0046041B">
              <w:rPr>
                <w:rFonts w:ascii="Times New Roman" w:hAnsi="Times New Roman"/>
                <w:sz w:val="18"/>
                <w:szCs w:val="18"/>
                <w:lang w:val="ru-RU"/>
              </w:rPr>
              <w:t>276 607</w:t>
            </w:r>
          </w:p>
        </w:tc>
      </w:tr>
      <w:tr w:rsidR="0046041B" w:rsidRPr="007062AD" w:rsidTr="003E7487">
        <w:trPr>
          <w:trHeight w:val="227"/>
        </w:trPr>
        <w:tc>
          <w:tcPr>
            <w:tcW w:w="709" w:type="dxa"/>
            <w:vAlign w:val="bottom"/>
          </w:tcPr>
          <w:p w:rsidR="0046041B" w:rsidRPr="002165B3" w:rsidRDefault="0046041B" w:rsidP="003E7487">
            <w:pPr>
              <w:suppressAutoHyphens/>
              <w:jc w:val="center"/>
              <w:rPr>
                <w:rFonts w:ascii="Times New Roman" w:hAnsi="Times New Roman"/>
                <w:spacing w:val="-2"/>
                <w:sz w:val="18"/>
                <w:szCs w:val="18"/>
                <w:lang w:val="ru-RU"/>
              </w:rPr>
            </w:pPr>
          </w:p>
        </w:tc>
        <w:tc>
          <w:tcPr>
            <w:tcW w:w="6237" w:type="dxa"/>
            <w:vAlign w:val="bottom"/>
          </w:tcPr>
          <w:p w:rsidR="0046041B" w:rsidRPr="003A34E8" w:rsidRDefault="0046041B" w:rsidP="00B01731">
            <w:pPr>
              <w:tabs>
                <w:tab w:val="left" w:pos="-845"/>
              </w:tabs>
              <w:suppressAutoHyphens/>
              <w:rPr>
                <w:rFonts w:ascii="Times New Roman" w:hAnsi="Times New Roman"/>
                <w:spacing w:val="-2"/>
                <w:sz w:val="18"/>
                <w:szCs w:val="18"/>
                <w:lang w:val="ru-RU"/>
              </w:rPr>
            </w:pPr>
            <w:r w:rsidRPr="003A34E8">
              <w:rPr>
                <w:rFonts w:ascii="Times New Roman" w:hAnsi="Times New Roman" w:hint="eastAsia"/>
                <w:spacing w:val="-2"/>
                <w:sz w:val="18"/>
                <w:szCs w:val="18"/>
                <w:lang w:val="ru-RU"/>
              </w:rPr>
              <w:t>Краткосрочные</w:t>
            </w:r>
            <w:r w:rsidRPr="003A34E8">
              <w:rPr>
                <w:rFonts w:ascii="Times New Roman" w:hAnsi="Times New Roman"/>
                <w:spacing w:val="-2"/>
                <w:sz w:val="18"/>
                <w:szCs w:val="18"/>
                <w:lang w:val="ru-RU"/>
              </w:rPr>
              <w:t xml:space="preserve"> </w:t>
            </w:r>
            <w:r w:rsidRPr="003A34E8">
              <w:rPr>
                <w:rFonts w:ascii="Times New Roman" w:hAnsi="Times New Roman" w:hint="eastAsia"/>
                <w:spacing w:val="-2"/>
                <w:sz w:val="18"/>
                <w:szCs w:val="18"/>
                <w:lang w:val="ru-RU"/>
              </w:rPr>
              <w:t>кредиты</w:t>
            </w:r>
            <w:r w:rsidRPr="003A34E8">
              <w:rPr>
                <w:rFonts w:ascii="Times New Roman" w:hAnsi="Times New Roman"/>
                <w:spacing w:val="-2"/>
                <w:sz w:val="18"/>
                <w:szCs w:val="18"/>
                <w:lang w:val="ru-RU"/>
              </w:rPr>
              <w:t xml:space="preserve"> </w:t>
            </w:r>
            <w:r w:rsidRPr="003A34E8">
              <w:rPr>
                <w:rFonts w:ascii="Times New Roman" w:hAnsi="Times New Roman" w:hint="eastAsia"/>
                <w:spacing w:val="-2"/>
                <w:sz w:val="18"/>
                <w:szCs w:val="18"/>
                <w:lang w:val="ru-RU"/>
              </w:rPr>
              <w:t>и</w:t>
            </w:r>
            <w:r w:rsidRPr="003A34E8">
              <w:rPr>
                <w:rFonts w:ascii="Times New Roman" w:hAnsi="Times New Roman"/>
                <w:spacing w:val="-2"/>
                <w:sz w:val="18"/>
                <w:szCs w:val="18"/>
                <w:lang w:val="ru-RU"/>
              </w:rPr>
              <w:t xml:space="preserve"> </w:t>
            </w:r>
            <w:r w:rsidRPr="003A34E8">
              <w:rPr>
                <w:rFonts w:ascii="Times New Roman" w:hAnsi="Times New Roman" w:hint="eastAsia"/>
                <w:spacing w:val="-2"/>
                <w:sz w:val="18"/>
                <w:szCs w:val="18"/>
                <w:lang w:val="ru-RU"/>
              </w:rPr>
              <w:t>займы</w:t>
            </w:r>
            <w:r w:rsidRPr="003A34E8">
              <w:rPr>
                <w:rFonts w:ascii="Times New Roman" w:hAnsi="Times New Roman"/>
                <w:spacing w:val="-2"/>
                <w:sz w:val="18"/>
                <w:szCs w:val="18"/>
                <w:lang w:val="ru-RU"/>
              </w:rPr>
              <w:t xml:space="preserve">, </w:t>
            </w:r>
            <w:r w:rsidRPr="003A34E8">
              <w:rPr>
                <w:rFonts w:ascii="Times New Roman" w:hAnsi="Times New Roman" w:hint="eastAsia"/>
                <w:spacing w:val="-2"/>
                <w:sz w:val="18"/>
                <w:szCs w:val="18"/>
                <w:lang w:val="ru-RU"/>
              </w:rPr>
              <w:t>векселя</w:t>
            </w:r>
            <w:r w:rsidRPr="003A34E8">
              <w:rPr>
                <w:rFonts w:ascii="Times New Roman" w:hAnsi="Times New Roman"/>
                <w:spacing w:val="-2"/>
                <w:sz w:val="18"/>
                <w:szCs w:val="18"/>
                <w:lang w:val="ru-RU"/>
              </w:rPr>
              <w:t xml:space="preserve"> </w:t>
            </w:r>
            <w:r w:rsidRPr="003A34E8">
              <w:rPr>
                <w:rFonts w:ascii="Times New Roman" w:hAnsi="Times New Roman" w:hint="eastAsia"/>
                <w:spacing w:val="-2"/>
                <w:sz w:val="18"/>
                <w:szCs w:val="18"/>
                <w:lang w:val="ru-RU"/>
              </w:rPr>
              <w:t>к</w:t>
            </w:r>
            <w:r w:rsidRPr="003A34E8">
              <w:rPr>
                <w:rFonts w:ascii="Times New Roman" w:hAnsi="Times New Roman"/>
                <w:spacing w:val="-2"/>
                <w:sz w:val="18"/>
                <w:szCs w:val="18"/>
                <w:lang w:val="ru-RU"/>
              </w:rPr>
              <w:t xml:space="preserve"> </w:t>
            </w:r>
            <w:r w:rsidRPr="003A34E8">
              <w:rPr>
                <w:rFonts w:ascii="Times New Roman" w:hAnsi="Times New Roman" w:hint="eastAsia"/>
                <w:spacing w:val="-2"/>
                <w:sz w:val="18"/>
                <w:szCs w:val="18"/>
                <w:lang w:val="ru-RU"/>
              </w:rPr>
              <w:t>уплате</w:t>
            </w:r>
            <w:r w:rsidRPr="003A34E8">
              <w:rPr>
                <w:rFonts w:ascii="Times New Roman" w:hAnsi="Times New Roman"/>
                <w:spacing w:val="-2"/>
                <w:sz w:val="18"/>
                <w:szCs w:val="18"/>
                <w:lang w:val="ru-RU"/>
              </w:rPr>
              <w:t xml:space="preserve"> </w:t>
            </w:r>
            <w:r w:rsidRPr="003A34E8">
              <w:rPr>
                <w:rFonts w:ascii="Times New Roman" w:hAnsi="Times New Roman" w:hint="eastAsia"/>
                <w:spacing w:val="-2"/>
                <w:sz w:val="18"/>
                <w:szCs w:val="18"/>
                <w:lang w:val="ru-RU"/>
              </w:rPr>
              <w:t>и</w:t>
            </w:r>
            <w:r w:rsidRPr="003A34E8">
              <w:rPr>
                <w:rFonts w:ascii="Times New Roman" w:hAnsi="Times New Roman"/>
                <w:spacing w:val="-2"/>
                <w:sz w:val="18"/>
                <w:szCs w:val="18"/>
                <w:lang w:val="ru-RU"/>
              </w:rPr>
              <w:t xml:space="preserve"> </w:t>
            </w:r>
            <w:r w:rsidRPr="003A34E8">
              <w:rPr>
                <w:rFonts w:ascii="Times New Roman" w:hAnsi="Times New Roman" w:hint="eastAsia"/>
                <w:spacing w:val="-2"/>
                <w:sz w:val="18"/>
                <w:szCs w:val="18"/>
                <w:lang w:val="ru-RU"/>
              </w:rPr>
              <w:t>текущая</w:t>
            </w:r>
            <w:r w:rsidRPr="003A34E8">
              <w:rPr>
                <w:rFonts w:ascii="Times New Roman" w:hAnsi="Times New Roman"/>
                <w:spacing w:val="-2"/>
                <w:sz w:val="18"/>
                <w:szCs w:val="18"/>
                <w:lang w:val="ru-RU"/>
              </w:rPr>
              <w:t xml:space="preserve"> </w:t>
            </w:r>
            <w:r w:rsidRPr="003A34E8">
              <w:rPr>
                <w:rFonts w:ascii="Times New Roman" w:hAnsi="Times New Roman" w:hint="eastAsia"/>
                <w:spacing w:val="-2"/>
                <w:sz w:val="18"/>
                <w:szCs w:val="18"/>
                <w:lang w:val="ru-RU"/>
              </w:rPr>
              <w:t>часть</w:t>
            </w:r>
            <w:r w:rsidRPr="003A34E8">
              <w:rPr>
                <w:rFonts w:ascii="Times New Roman" w:hAnsi="Times New Roman"/>
                <w:spacing w:val="-2"/>
                <w:sz w:val="18"/>
                <w:szCs w:val="18"/>
                <w:lang w:val="ru-RU"/>
              </w:rPr>
              <w:t xml:space="preserve"> </w:t>
            </w:r>
          </w:p>
          <w:p w:rsidR="0046041B" w:rsidRPr="003A34E8" w:rsidRDefault="0046041B" w:rsidP="00B01731">
            <w:pPr>
              <w:tabs>
                <w:tab w:val="left" w:pos="-845"/>
              </w:tabs>
              <w:suppressAutoHyphens/>
              <w:rPr>
                <w:rFonts w:ascii="Times New Roman" w:hAnsi="Times New Roman"/>
                <w:spacing w:val="-2"/>
                <w:sz w:val="18"/>
                <w:szCs w:val="18"/>
                <w:lang w:val="ru-RU"/>
              </w:rPr>
            </w:pPr>
            <w:r w:rsidRPr="003A34E8">
              <w:rPr>
                <w:rFonts w:ascii="Times New Roman" w:hAnsi="Times New Roman"/>
                <w:spacing w:val="-2"/>
                <w:sz w:val="18"/>
                <w:szCs w:val="18"/>
                <w:lang w:val="ru-RU"/>
              </w:rPr>
              <w:t xml:space="preserve">  </w:t>
            </w:r>
            <w:r w:rsidRPr="003A34E8">
              <w:rPr>
                <w:rFonts w:ascii="Times New Roman" w:hAnsi="Times New Roman" w:hint="eastAsia"/>
                <w:spacing w:val="-2"/>
                <w:sz w:val="18"/>
                <w:szCs w:val="18"/>
                <w:lang w:val="ru-RU"/>
              </w:rPr>
              <w:t>долгосрочной</w:t>
            </w:r>
            <w:r w:rsidRPr="003A34E8">
              <w:rPr>
                <w:rFonts w:ascii="Times New Roman" w:hAnsi="Times New Roman"/>
                <w:spacing w:val="-2"/>
                <w:sz w:val="18"/>
                <w:szCs w:val="18"/>
                <w:lang w:val="ru-RU"/>
              </w:rPr>
              <w:t xml:space="preserve"> </w:t>
            </w:r>
            <w:r w:rsidRPr="003A34E8">
              <w:rPr>
                <w:rFonts w:ascii="Times New Roman" w:hAnsi="Times New Roman" w:hint="eastAsia"/>
                <w:spacing w:val="-2"/>
                <w:sz w:val="18"/>
                <w:szCs w:val="18"/>
                <w:lang w:val="ru-RU"/>
              </w:rPr>
              <w:t>задолженности</w:t>
            </w:r>
            <w:r w:rsidRPr="003A34E8">
              <w:rPr>
                <w:rFonts w:ascii="Times New Roman" w:hAnsi="Times New Roman"/>
                <w:spacing w:val="-2"/>
                <w:sz w:val="18"/>
                <w:szCs w:val="18"/>
                <w:lang w:val="ru-RU"/>
              </w:rPr>
              <w:t xml:space="preserve"> </w:t>
            </w:r>
            <w:r w:rsidRPr="003A34E8">
              <w:rPr>
                <w:rFonts w:ascii="Times New Roman" w:hAnsi="Times New Roman" w:hint="eastAsia"/>
                <w:spacing w:val="-2"/>
                <w:sz w:val="18"/>
                <w:szCs w:val="18"/>
                <w:lang w:val="ru-RU"/>
              </w:rPr>
              <w:t>по</w:t>
            </w:r>
            <w:r w:rsidRPr="003A34E8">
              <w:rPr>
                <w:rFonts w:ascii="Times New Roman" w:hAnsi="Times New Roman"/>
                <w:spacing w:val="-2"/>
                <w:sz w:val="18"/>
                <w:szCs w:val="18"/>
                <w:lang w:val="ru-RU"/>
              </w:rPr>
              <w:t xml:space="preserve"> </w:t>
            </w:r>
            <w:r w:rsidRPr="003A34E8">
              <w:rPr>
                <w:rFonts w:ascii="Times New Roman" w:hAnsi="Times New Roman" w:hint="eastAsia"/>
                <w:spacing w:val="-2"/>
                <w:sz w:val="18"/>
                <w:szCs w:val="18"/>
                <w:lang w:val="ru-RU"/>
              </w:rPr>
              <w:t>кредитам</w:t>
            </w:r>
            <w:r w:rsidRPr="003A34E8">
              <w:rPr>
                <w:rFonts w:ascii="Times New Roman" w:hAnsi="Times New Roman"/>
                <w:spacing w:val="-2"/>
                <w:sz w:val="18"/>
                <w:szCs w:val="18"/>
                <w:lang w:val="ru-RU"/>
              </w:rPr>
              <w:t xml:space="preserve"> </w:t>
            </w:r>
            <w:r w:rsidRPr="003A34E8">
              <w:rPr>
                <w:rFonts w:ascii="Times New Roman" w:hAnsi="Times New Roman" w:hint="eastAsia"/>
                <w:spacing w:val="-2"/>
                <w:sz w:val="18"/>
                <w:szCs w:val="18"/>
                <w:lang w:val="ru-RU"/>
              </w:rPr>
              <w:t>и</w:t>
            </w:r>
            <w:r w:rsidRPr="003A34E8">
              <w:rPr>
                <w:rFonts w:ascii="Times New Roman" w:hAnsi="Times New Roman"/>
                <w:spacing w:val="-2"/>
                <w:sz w:val="18"/>
                <w:szCs w:val="18"/>
                <w:lang w:val="ru-RU"/>
              </w:rPr>
              <w:t xml:space="preserve"> </w:t>
            </w:r>
            <w:r w:rsidRPr="003A34E8">
              <w:rPr>
                <w:rFonts w:ascii="Times New Roman" w:hAnsi="Times New Roman" w:hint="eastAsia"/>
                <w:spacing w:val="-2"/>
                <w:sz w:val="18"/>
                <w:szCs w:val="18"/>
                <w:lang w:val="ru-RU"/>
              </w:rPr>
              <w:t>займам</w:t>
            </w:r>
          </w:p>
        </w:tc>
        <w:tc>
          <w:tcPr>
            <w:tcW w:w="1276" w:type="dxa"/>
            <w:vAlign w:val="bottom"/>
          </w:tcPr>
          <w:p w:rsidR="0046041B" w:rsidRPr="0046041B" w:rsidRDefault="00F234AB" w:rsidP="00AF7864">
            <w:pPr>
              <w:keepNext/>
              <w:keepLines/>
              <w:jc w:val="right"/>
              <w:outlineLvl w:val="3"/>
              <w:rPr>
                <w:rFonts w:ascii="Times New Roman" w:hAnsi="Times New Roman"/>
                <w:sz w:val="18"/>
                <w:szCs w:val="18"/>
                <w:u w:val="single"/>
                <w:lang w:val="ru-RU"/>
              </w:rPr>
            </w:pPr>
            <w:r>
              <w:rPr>
                <w:rFonts w:ascii="Times New Roman" w:hAnsi="Times New Roman"/>
                <w:sz w:val="18"/>
                <w:szCs w:val="18"/>
                <w:u w:val="single"/>
                <w:lang w:val="ru-RU"/>
              </w:rPr>
              <w:t xml:space="preserve">   778 568</w:t>
            </w:r>
          </w:p>
        </w:tc>
        <w:tc>
          <w:tcPr>
            <w:tcW w:w="1276" w:type="dxa"/>
            <w:vAlign w:val="bottom"/>
          </w:tcPr>
          <w:p w:rsidR="0046041B" w:rsidRPr="0046041B" w:rsidRDefault="0046041B" w:rsidP="002C7522">
            <w:pPr>
              <w:keepNext/>
              <w:keepLines/>
              <w:jc w:val="right"/>
              <w:outlineLvl w:val="3"/>
              <w:rPr>
                <w:rFonts w:ascii="Times New Roman" w:hAnsi="Times New Roman"/>
                <w:sz w:val="18"/>
                <w:szCs w:val="18"/>
                <w:u w:val="single"/>
                <w:lang w:val="ru-RU"/>
              </w:rPr>
            </w:pPr>
            <w:r w:rsidRPr="0046041B">
              <w:rPr>
                <w:rFonts w:ascii="Times New Roman" w:hAnsi="Times New Roman"/>
                <w:sz w:val="18"/>
                <w:szCs w:val="18"/>
                <w:u w:val="single"/>
                <w:lang w:val="ru-RU"/>
              </w:rPr>
              <w:t xml:space="preserve">   874 805</w:t>
            </w:r>
          </w:p>
        </w:tc>
      </w:tr>
      <w:tr w:rsidR="0046041B" w:rsidRPr="007062AD" w:rsidTr="003E7487">
        <w:trPr>
          <w:trHeight w:val="227"/>
        </w:trPr>
        <w:tc>
          <w:tcPr>
            <w:tcW w:w="709" w:type="dxa"/>
            <w:vAlign w:val="bottom"/>
          </w:tcPr>
          <w:p w:rsidR="0046041B" w:rsidRPr="002165B3" w:rsidRDefault="0046041B" w:rsidP="003E7487">
            <w:pPr>
              <w:suppressAutoHyphens/>
              <w:jc w:val="center"/>
              <w:rPr>
                <w:rFonts w:ascii="Times New Roman" w:hAnsi="Times New Roman"/>
                <w:spacing w:val="-2"/>
                <w:sz w:val="18"/>
                <w:szCs w:val="18"/>
                <w:lang w:val="en-GB"/>
              </w:rPr>
            </w:pPr>
          </w:p>
        </w:tc>
        <w:tc>
          <w:tcPr>
            <w:tcW w:w="6237" w:type="dxa"/>
            <w:vAlign w:val="bottom"/>
          </w:tcPr>
          <w:p w:rsidR="0046041B" w:rsidRDefault="0046041B" w:rsidP="003E7487">
            <w:pPr>
              <w:tabs>
                <w:tab w:val="left" w:pos="-845"/>
              </w:tabs>
              <w:suppressAutoHyphens/>
              <w:rPr>
                <w:rFonts w:ascii="Times New Roman" w:hAnsi="Times New Roman"/>
                <w:spacing w:val="-2"/>
                <w:sz w:val="18"/>
                <w:szCs w:val="18"/>
                <w:lang w:val="ru-RU"/>
              </w:rPr>
            </w:pPr>
          </w:p>
        </w:tc>
        <w:tc>
          <w:tcPr>
            <w:tcW w:w="1276" w:type="dxa"/>
            <w:vAlign w:val="bottom"/>
          </w:tcPr>
          <w:p w:rsidR="0046041B" w:rsidRPr="0046041B" w:rsidRDefault="00F234AB" w:rsidP="00757688">
            <w:pPr>
              <w:jc w:val="right"/>
              <w:rPr>
                <w:rFonts w:ascii="Times New Roman" w:hAnsi="Times New Roman"/>
                <w:b/>
                <w:sz w:val="18"/>
                <w:szCs w:val="18"/>
                <w:lang w:val="ru-RU"/>
              </w:rPr>
            </w:pPr>
            <w:r>
              <w:rPr>
                <w:rFonts w:ascii="Times New Roman" w:hAnsi="Times New Roman"/>
                <w:b/>
                <w:sz w:val="18"/>
                <w:szCs w:val="18"/>
                <w:lang w:val="ru-RU"/>
              </w:rPr>
              <w:t>2 260 811</w:t>
            </w:r>
          </w:p>
        </w:tc>
        <w:tc>
          <w:tcPr>
            <w:tcW w:w="1276" w:type="dxa"/>
            <w:vAlign w:val="bottom"/>
          </w:tcPr>
          <w:p w:rsidR="0046041B" w:rsidRPr="0046041B" w:rsidRDefault="0046041B" w:rsidP="002C7522">
            <w:pPr>
              <w:jc w:val="right"/>
              <w:rPr>
                <w:rFonts w:ascii="Times New Roman" w:hAnsi="Times New Roman"/>
                <w:b/>
                <w:sz w:val="18"/>
                <w:szCs w:val="18"/>
                <w:lang w:val="ru-RU"/>
              </w:rPr>
            </w:pPr>
            <w:r w:rsidRPr="0046041B">
              <w:rPr>
                <w:rFonts w:ascii="Times New Roman" w:hAnsi="Times New Roman"/>
                <w:b/>
                <w:sz w:val="18"/>
                <w:szCs w:val="18"/>
                <w:lang w:val="ru-RU"/>
              </w:rPr>
              <w:t>2 589 516</w:t>
            </w:r>
          </w:p>
        </w:tc>
      </w:tr>
      <w:tr w:rsidR="0046041B" w:rsidRPr="007062AD" w:rsidTr="003E7487">
        <w:trPr>
          <w:trHeight w:val="227"/>
        </w:trPr>
        <w:tc>
          <w:tcPr>
            <w:tcW w:w="709" w:type="dxa"/>
            <w:vAlign w:val="bottom"/>
          </w:tcPr>
          <w:p w:rsidR="0046041B" w:rsidRPr="002165B3" w:rsidRDefault="0046041B" w:rsidP="003E7487">
            <w:pPr>
              <w:suppressAutoHyphens/>
              <w:jc w:val="center"/>
              <w:rPr>
                <w:rFonts w:ascii="Times New Roman" w:hAnsi="Times New Roman"/>
                <w:spacing w:val="-2"/>
                <w:sz w:val="18"/>
                <w:szCs w:val="18"/>
                <w:lang w:val="ru-RU"/>
              </w:rPr>
            </w:pPr>
          </w:p>
        </w:tc>
        <w:tc>
          <w:tcPr>
            <w:tcW w:w="6237" w:type="dxa"/>
            <w:vAlign w:val="bottom"/>
          </w:tcPr>
          <w:p w:rsidR="0046041B" w:rsidRDefault="0046041B" w:rsidP="003E7487">
            <w:pPr>
              <w:tabs>
                <w:tab w:val="left" w:pos="-845"/>
              </w:tabs>
              <w:suppressAutoHyphens/>
              <w:rPr>
                <w:rFonts w:ascii="Times New Roman" w:hAnsi="Times New Roman"/>
                <w:spacing w:val="-2"/>
                <w:sz w:val="18"/>
                <w:szCs w:val="18"/>
                <w:lang w:val="ru-RU"/>
              </w:rPr>
            </w:pPr>
            <w:r w:rsidRPr="007062AD">
              <w:rPr>
                <w:rFonts w:ascii="Times New Roman" w:hAnsi="Times New Roman"/>
                <w:b/>
                <w:bCs/>
                <w:spacing w:val="-2"/>
                <w:sz w:val="18"/>
                <w:szCs w:val="18"/>
                <w:lang w:val="ru-RU"/>
              </w:rPr>
              <w:t>Долгосрочные обязательства</w:t>
            </w:r>
          </w:p>
        </w:tc>
        <w:tc>
          <w:tcPr>
            <w:tcW w:w="1276" w:type="dxa"/>
            <w:vAlign w:val="bottom"/>
          </w:tcPr>
          <w:p w:rsidR="0046041B" w:rsidRPr="0046041B" w:rsidRDefault="0046041B">
            <w:pPr>
              <w:jc w:val="right"/>
            </w:pPr>
          </w:p>
        </w:tc>
        <w:tc>
          <w:tcPr>
            <w:tcW w:w="1276" w:type="dxa"/>
            <w:vAlign w:val="bottom"/>
          </w:tcPr>
          <w:p w:rsidR="0046041B" w:rsidRPr="0046041B" w:rsidRDefault="0046041B" w:rsidP="002C7522">
            <w:pPr>
              <w:jc w:val="right"/>
            </w:pPr>
          </w:p>
        </w:tc>
      </w:tr>
      <w:tr w:rsidR="0046041B" w:rsidRPr="00953733" w:rsidTr="00953733">
        <w:trPr>
          <w:trHeight w:val="68"/>
        </w:trPr>
        <w:tc>
          <w:tcPr>
            <w:tcW w:w="709" w:type="dxa"/>
            <w:vAlign w:val="bottom"/>
          </w:tcPr>
          <w:p w:rsidR="0046041B" w:rsidRPr="00953733" w:rsidRDefault="0046041B" w:rsidP="003E7487">
            <w:pPr>
              <w:suppressAutoHyphens/>
              <w:jc w:val="center"/>
              <w:rPr>
                <w:rFonts w:ascii="Times New Roman" w:hAnsi="Times New Roman"/>
                <w:spacing w:val="-2"/>
                <w:sz w:val="6"/>
                <w:szCs w:val="6"/>
                <w:lang w:val="ru-RU"/>
              </w:rPr>
            </w:pPr>
          </w:p>
        </w:tc>
        <w:tc>
          <w:tcPr>
            <w:tcW w:w="6237" w:type="dxa"/>
            <w:vAlign w:val="bottom"/>
          </w:tcPr>
          <w:p w:rsidR="0046041B" w:rsidRPr="00953733" w:rsidRDefault="0046041B" w:rsidP="003E7487">
            <w:pPr>
              <w:tabs>
                <w:tab w:val="left" w:pos="-845"/>
              </w:tabs>
              <w:suppressAutoHyphens/>
              <w:rPr>
                <w:rFonts w:ascii="Times New Roman" w:hAnsi="Times New Roman"/>
                <w:b/>
                <w:bCs/>
                <w:spacing w:val="-2"/>
                <w:sz w:val="6"/>
                <w:szCs w:val="6"/>
                <w:lang w:val="ru-RU"/>
              </w:rPr>
            </w:pPr>
          </w:p>
        </w:tc>
        <w:tc>
          <w:tcPr>
            <w:tcW w:w="1276" w:type="dxa"/>
            <w:vAlign w:val="bottom"/>
          </w:tcPr>
          <w:p w:rsidR="0046041B" w:rsidRPr="00953733" w:rsidRDefault="0046041B">
            <w:pPr>
              <w:jc w:val="right"/>
              <w:rPr>
                <w:sz w:val="6"/>
                <w:szCs w:val="6"/>
              </w:rPr>
            </w:pPr>
          </w:p>
        </w:tc>
        <w:tc>
          <w:tcPr>
            <w:tcW w:w="1276" w:type="dxa"/>
            <w:vAlign w:val="bottom"/>
          </w:tcPr>
          <w:p w:rsidR="0046041B" w:rsidRPr="00953733" w:rsidRDefault="0046041B" w:rsidP="002C7522">
            <w:pPr>
              <w:jc w:val="right"/>
              <w:rPr>
                <w:sz w:val="6"/>
                <w:szCs w:val="6"/>
              </w:rPr>
            </w:pPr>
          </w:p>
        </w:tc>
      </w:tr>
      <w:tr w:rsidR="0046041B" w:rsidRPr="007062AD" w:rsidTr="003E7487">
        <w:trPr>
          <w:trHeight w:val="227"/>
        </w:trPr>
        <w:tc>
          <w:tcPr>
            <w:tcW w:w="709" w:type="dxa"/>
            <w:vAlign w:val="bottom"/>
          </w:tcPr>
          <w:p w:rsidR="0046041B" w:rsidRPr="002165B3" w:rsidRDefault="00300248" w:rsidP="003E7487">
            <w:pPr>
              <w:suppressAutoHyphens/>
              <w:jc w:val="center"/>
              <w:rPr>
                <w:rFonts w:ascii="Times New Roman" w:hAnsi="Times New Roman"/>
                <w:spacing w:val="-2"/>
                <w:sz w:val="18"/>
                <w:szCs w:val="18"/>
                <w:lang w:val="ru-RU"/>
              </w:rPr>
            </w:pPr>
            <w:r>
              <w:rPr>
                <w:rFonts w:ascii="Times New Roman" w:hAnsi="Times New Roman"/>
                <w:spacing w:val="-2"/>
                <w:sz w:val="18"/>
                <w:szCs w:val="18"/>
                <w:lang w:val="ru-RU"/>
              </w:rPr>
              <w:t>13</w:t>
            </w:r>
          </w:p>
        </w:tc>
        <w:tc>
          <w:tcPr>
            <w:tcW w:w="6237" w:type="dxa"/>
            <w:vAlign w:val="bottom"/>
          </w:tcPr>
          <w:p w:rsidR="0046041B" w:rsidRPr="003A34E8" w:rsidRDefault="0046041B" w:rsidP="00B01731">
            <w:pPr>
              <w:tabs>
                <w:tab w:val="left" w:pos="-845"/>
              </w:tabs>
              <w:suppressAutoHyphens/>
              <w:rPr>
                <w:rFonts w:ascii="Times New Roman" w:hAnsi="Times New Roman"/>
                <w:spacing w:val="-2"/>
                <w:sz w:val="18"/>
                <w:szCs w:val="18"/>
                <w:lang w:val="ru-RU"/>
              </w:rPr>
            </w:pPr>
            <w:r w:rsidRPr="003A34E8">
              <w:rPr>
                <w:rFonts w:ascii="Times New Roman" w:hAnsi="Times New Roman" w:hint="eastAsia"/>
                <w:spacing w:val="-2"/>
                <w:sz w:val="18"/>
                <w:szCs w:val="18"/>
                <w:lang w:val="ru-RU"/>
              </w:rPr>
              <w:t>Долгосрочные</w:t>
            </w:r>
            <w:r w:rsidRPr="003A34E8">
              <w:rPr>
                <w:rFonts w:ascii="Times New Roman" w:hAnsi="Times New Roman"/>
                <w:spacing w:val="-2"/>
                <w:sz w:val="18"/>
                <w:szCs w:val="18"/>
                <w:lang w:val="ru-RU"/>
              </w:rPr>
              <w:t xml:space="preserve"> </w:t>
            </w:r>
            <w:r w:rsidRPr="003A34E8">
              <w:rPr>
                <w:rFonts w:ascii="Times New Roman" w:hAnsi="Times New Roman" w:hint="eastAsia"/>
                <w:spacing w:val="-2"/>
                <w:sz w:val="18"/>
                <w:szCs w:val="18"/>
                <w:lang w:val="ru-RU"/>
              </w:rPr>
              <w:t>кредиты</w:t>
            </w:r>
            <w:r w:rsidRPr="003A34E8">
              <w:rPr>
                <w:rFonts w:ascii="Times New Roman" w:hAnsi="Times New Roman"/>
                <w:spacing w:val="-2"/>
                <w:sz w:val="18"/>
                <w:szCs w:val="18"/>
                <w:lang w:val="ru-RU"/>
              </w:rPr>
              <w:t xml:space="preserve"> </w:t>
            </w:r>
            <w:r w:rsidRPr="003A34E8">
              <w:rPr>
                <w:rFonts w:ascii="Times New Roman" w:hAnsi="Times New Roman" w:hint="eastAsia"/>
                <w:spacing w:val="-2"/>
                <w:sz w:val="18"/>
                <w:szCs w:val="18"/>
                <w:lang w:val="ru-RU"/>
              </w:rPr>
              <w:t>и</w:t>
            </w:r>
            <w:r w:rsidRPr="003A34E8">
              <w:rPr>
                <w:rFonts w:ascii="Times New Roman" w:hAnsi="Times New Roman"/>
                <w:spacing w:val="-2"/>
                <w:sz w:val="18"/>
                <w:szCs w:val="18"/>
                <w:lang w:val="ru-RU"/>
              </w:rPr>
              <w:t xml:space="preserve"> </w:t>
            </w:r>
            <w:r w:rsidRPr="003A34E8">
              <w:rPr>
                <w:rFonts w:ascii="Times New Roman" w:hAnsi="Times New Roman" w:hint="eastAsia"/>
                <w:spacing w:val="-2"/>
                <w:sz w:val="18"/>
                <w:szCs w:val="18"/>
                <w:lang w:val="ru-RU"/>
              </w:rPr>
              <w:t>займы</w:t>
            </w:r>
            <w:r w:rsidRPr="003A34E8">
              <w:rPr>
                <w:rFonts w:ascii="Times New Roman" w:hAnsi="Times New Roman"/>
                <w:spacing w:val="-2"/>
                <w:sz w:val="18"/>
                <w:szCs w:val="18"/>
                <w:lang w:val="ru-RU"/>
              </w:rPr>
              <w:t xml:space="preserve">, </w:t>
            </w:r>
            <w:r w:rsidRPr="003A34E8">
              <w:rPr>
                <w:rFonts w:ascii="Times New Roman" w:hAnsi="Times New Roman" w:hint="eastAsia"/>
                <w:spacing w:val="-2"/>
                <w:sz w:val="18"/>
                <w:szCs w:val="18"/>
                <w:lang w:val="ru-RU"/>
              </w:rPr>
              <w:t>векселя</w:t>
            </w:r>
            <w:r w:rsidRPr="003A34E8">
              <w:rPr>
                <w:rFonts w:ascii="Times New Roman" w:hAnsi="Times New Roman"/>
                <w:spacing w:val="-2"/>
                <w:sz w:val="18"/>
                <w:szCs w:val="18"/>
                <w:lang w:val="ru-RU"/>
              </w:rPr>
              <w:t xml:space="preserve"> </w:t>
            </w:r>
            <w:r w:rsidRPr="003A34E8">
              <w:rPr>
                <w:rFonts w:ascii="Times New Roman" w:hAnsi="Times New Roman" w:hint="eastAsia"/>
                <w:spacing w:val="-2"/>
                <w:sz w:val="18"/>
                <w:szCs w:val="18"/>
                <w:lang w:val="ru-RU"/>
              </w:rPr>
              <w:t>к</w:t>
            </w:r>
            <w:r w:rsidRPr="003A34E8">
              <w:rPr>
                <w:rFonts w:ascii="Times New Roman" w:hAnsi="Times New Roman"/>
                <w:spacing w:val="-2"/>
                <w:sz w:val="18"/>
                <w:szCs w:val="18"/>
                <w:lang w:val="ru-RU"/>
              </w:rPr>
              <w:t xml:space="preserve"> </w:t>
            </w:r>
            <w:r w:rsidRPr="003A34E8">
              <w:rPr>
                <w:rFonts w:ascii="Times New Roman" w:hAnsi="Times New Roman" w:hint="eastAsia"/>
                <w:spacing w:val="-2"/>
                <w:sz w:val="18"/>
                <w:szCs w:val="18"/>
                <w:lang w:val="ru-RU"/>
              </w:rPr>
              <w:t>уплате</w:t>
            </w:r>
          </w:p>
        </w:tc>
        <w:tc>
          <w:tcPr>
            <w:tcW w:w="1276" w:type="dxa"/>
            <w:vAlign w:val="bottom"/>
          </w:tcPr>
          <w:p w:rsidR="0046041B" w:rsidRPr="0046041B" w:rsidRDefault="00F234AB" w:rsidP="00AF7864">
            <w:pPr>
              <w:jc w:val="right"/>
              <w:rPr>
                <w:rFonts w:ascii="Times New Roman" w:hAnsi="Times New Roman"/>
                <w:sz w:val="18"/>
                <w:lang w:val="ru-RU"/>
              </w:rPr>
            </w:pPr>
            <w:r>
              <w:rPr>
                <w:rFonts w:ascii="Times New Roman" w:hAnsi="Times New Roman"/>
                <w:sz w:val="18"/>
                <w:lang w:val="ru-RU"/>
              </w:rPr>
              <w:t>2 582 188</w:t>
            </w:r>
          </w:p>
        </w:tc>
        <w:tc>
          <w:tcPr>
            <w:tcW w:w="1276" w:type="dxa"/>
            <w:vAlign w:val="bottom"/>
          </w:tcPr>
          <w:p w:rsidR="0046041B" w:rsidRPr="0046041B" w:rsidRDefault="0046041B" w:rsidP="002C7522">
            <w:pPr>
              <w:jc w:val="right"/>
              <w:rPr>
                <w:rFonts w:ascii="Times New Roman" w:hAnsi="Times New Roman"/>
                <w:sz w:val="18"/>
                <w:lang w:val="ru-RU"/>
              </w:rPr>
            </w:pPr>
            <w:r w:rsidRPr="0046041B">
              <w:rPr>
                <w:rFonts w:ascii="Times New Roman" w:hAnsi="Times New Roman"/>
                <w:sz w:val="18"/>
                <w:lang w:val="ru-RU"/>
              </w:rPr>
              <w:t>2 391 713</w:t>
            </w:r>
          </w:p>
        </w:tc>
      </w:tr>
      <w:tr w:rsidR="0046041B" w:rsidRPr="007062AD" w:rsidTr="003E7487">
        <w:trPr>
          <w:trHeight w:val="227"/>
        </w:trPr>
        <w:tc>
          <w:tcPr>
            <w:tcW w:w="709" w:type="dxa"/>
            <w:vAlign w:val="bottom"/>
          </w:tcPr>
          <w:p w:rsidR="0046041B" w:rsidRPr="00300248" w:rsidRDefault="00300248" w:rsidP="003E7487">
            <w:pPr>
              <w:suppressAutoHyphens/>
              <w:jc w:val="center"/>
              <w:rPr>
                <w:rFonts w:ascii="Times New Roman" w:hAnsi="Times New Roman"/>
                <w:spacing w:val="-2"/>
                <w:sz w:val="18"/>
                <w:szCs w:val="18"/>
                <w:lang w:val="ru-RU"/>
              </w:rPr>
            </w:pPr>
            <w:r>
              <w:rPr>
                <w:rFonts w:ascii="Times New Roman" w:hAnsi="Times New Roman"/>
                <w:spacing w:val="-2"/>
                <w:sz w:val="18"/>
                <w:szCs w:val="18"/>
                <w:lang w:val="ru-RU"/>
              </w:rPr>
              <w:t>20</w:t>
            </w:r>
          </w:p>
        </w:tc>
        <w:tc>
          <w:tcPr>
            <w:tcW w:w="6237" w:type="dxa"/>
            <w:vAlign w:val="bottom"/>
          </w:tcPr>
          <w:p w:rsidR="0046041B" w:rsidRPr="003A34E8" w:rsidRDefault="0046041B" w:rsidP="00B01731">
            <w:pPr>
              <w:tabs>
                <w:tab w:val="left" w:pos="-845"/>
              </w:tabs>
              <w:suppressAutoHyphens/>
              <w:rPr>
                <w:rFonts w:ascii="Times New Roman" w:hAnsi="Times New Roman"/>
                <w:spacing w:val="-2"/>
                <w:sz w:val="18"/>
                <w:szCs w:val="18"/>
                <w:lang w:val="ru-RU"/>
              </w:rPr>
            </w:pPr>
            <w:r w:rsidRPr="00CA04B7">
              <w:rPr>
                <w:rFonts w:ascii="Times New Roman" w:hAnsi="Times New Roman"/>
                <w:spacing w:val="-2"/>
                <w:sz w:val="18"/>
                <w:szCs w:val="18"/>
                <w:lang w:val="ru-RU"/>
              </w:rPr>
              <w:t>Оценочные обязательства</w:t>
            </w:r>
          </w:p>
        </w:tc>
        <w:tc>
          <w:tcPr>
            <w:tcW w:w="1276" w:type="dxa"/>
            <w:vAlign w:val="bottom"/>
          </w:tcPr>
          <w:p w:rsidR="0046041B" w:rsidRPr="0046041B" w:rsidRDefault="00F234AB" w:rsidP="00757688">
            <w:pPr>
              <w:jc w:val="right"/>
              <w:rPr>
                <w:rFonts w:ascii="Times New Roman" w:hAnsi="Times New Roman"/>
                <w:sz w:val="18"/>
                <w:lang w:val="ru-RU"/>
              </w:rPr>
            </w:pPr>
            <w:r>
              <w:rPr>
                <w:rFonts w:ascii="Times New Roman" w:hAnsi="Times New Roman"/>
                <w:sz w:val="18"/>
                <w:lang w:val="ru-RU"/>
              </w:rPr>
              <w:t>487 164</w:t>
            </w:r>
          </w:p>
        </w:tc>
        <w:tc>
          <w:tcPr>
            <w:tcW w:w="1276" w:type="dxa"/>
            <w:vAlign w:val="bottom"/>
          </w:tcPr>
          <w:p w:rsidR="0046041B" w:rsidRPr="0046041B" w:rsidRDefault="0046041B" w:rsidP="002C7522">
            <w:pPr>
              <w:jc w:val="right"/>
              <w:rPr>
                <w:rFonts w:ascii="Times New Roman" w:hAnsi="Times New Roman"/>
                <w:sz w:val="18"/>
                <w:lang w:val="ru-RU"/>
              </w:rPr>
            </w:pPr>
            <w:r w:rsidRPr="0046041B">
              <w:rPr>
                <w:rFonts w:ascii="Times New Roman" w:hAnsi="Times New Roman"/>
                <w:sz w:val="18"/>
                <w:lang w:val="ru-RU"/>
              </w:rPr>
              <w:t>469 453</w:t>
            </w:r>
          </w:p>
        </w:tc>
      </w:tr>
      <w:tr w:rsidR="0046041B" w:rsidRPr="007062AD" w:rsidTr="003E7487">
        <w:trPr>
          <w:trHeight w:val="227"/>
        </w:trPr>
        <w:tc>
          <w:tcPr>
            <w:tcW w:w="709" w:type="dxa"/>
            <w:vAlign w:val="bottom"/>
          </w:tcPr>
          <w:p w:rsidR="0046041B" w:rsidRPr="002165B3" w:rsidRDefault="00300248" w:rsidP="003E7487">
            <w:pPr>
              <w:suppressAutoHyphens/>
              <w:jc w:val="center"/>
              <w:rPr>
                <w:rFonts w:ascii="Times New Roman" w:hAnsi="Times New Roman"/>
                <w:spacing w:val="-2"/>
                <w:sz w:val="18"/>
                <w:szCs w:val="18"/>
                <w:lang w:val="ru-RU"/>
              </w:rPr>
            </w:pPr>
            <w:r>
              <w:rPr>
                <w:rFonts w:ascii="Times New Roman" w:hAnsi="Times New Roman"/>
                <w:spacing w:val="-2"/>
                <w:sz w:val="18"/>
                <w:szCs w:val="18"/>
                <w:lang w:val="ru-RU"/>
              </w:rPr>
              <w:t>14</w:t>
            </w:r>
          </w:p>
        </w:tc>
        <w:tc>
          <w:tcPr>
            <w:tcW w:w="6237" w:type="dxa"/>
            <w:vAlign w:val="bottom"/>
          </w:tcPr>
          <w:p w:rsidR="0046041B" w:rsidRPr="003A34E8" w:rsidRDefault="0046041B" w:rsidP="00B01731">
            <w:pPr>
              <w:pStyle w:val="ABC-paragrahinNotes"/>
              <w:widowControl w:val="0"/>
              <w:tabs>
                <w:tab w:val="left" w:pos="-845"/>
              </w:tabs>
              <w:suppressAutoHyphens/>
              <w:spacing w:after="0"/>
              <w:jc w:val="left"/>
              <w:rPr>
                <w:spacing w:val="-2"/>
                <w:sz w:val="18"/>
                <w:szCs w:val="18"/>
                <w:lang w:val="ru-RU"/>
              </w:rPr>
            </w:pPr>
            <w:r w:rsidRPr="003A34E8">
              <w:rPr>
                <w:noProof/>
                <w:sz w:val="18"/>
                <w:szCs w:val="18"/>
                <w:lang w:val="ru-RU"/>
              </w:rPr>
              <w:t>Отложенное обязательство по налогу на прибыль</w:t>
            </w:r>
          </w:p>
        </w:tc>
        <w:tc>
          <w:tcPr>
            <w:tcW w:w="1276" w:type="dxa"/>
            <w:vAlign w:val="bottom"/>
          </w:tcPr>
          <w:p w:rsidR="0046041B" w:rsidRPr="0046041B" w:rsidRDefault="00F234AB" w:rsidP="00AF7864">
            <w:pPr>
              <w:jc w:val="right"/>
              <w:rPr>
                <w:rFonts w:ascii="Times New Roman" w:hAnsi="Times New Roman"/>
                <w:sz w:val="18"/>
                <w:lang w:val="ru-RU"/>
              </w:rPr>
            </w:pPr>
            <w:r>
              <w:rPr>
                <w:rFonts w:ascii="Times New Roman" w:hAnsi="Times New Roman"/>
                <w:sz w:val="18"/>
                <w:lang w:val="ru-RU"/>
              </w:rPr>
              <w:t>756 204</w:t>
            </w:r>
          </w:p>
        </w:tc>
        <w:tc>
          <w:tcPr>
            <w:tcW w:w="1276" w:type="dxa"/>
            <w:vAlign w:val="bottom"/>
          </w:tcPr>
          <w:p w:rsidR="0046041B" w:rsidRPr="0046041B" w:rsidRDefault="0046041B" w:rsidP="002C7522">
            <w:pPr>
              <w:jc w:val="right"/>
              <w:rPr>
                <w:rFonts w:ascii="Times New Roman" w:hAnsi="Times New Roman"/>
                <w:sz w:val="18"/>
                <w:lang w:val="ru-RU"/>
              </w:rPr>
            </w:pPr>
            <w:r w:rsidRPr="0046041B">
              <w:rPr>
                <w:rFonts w:ascii="Times New Roman" w:hAnsi="Times New Roman"/>
                <w:sz w:val="18"/>
                <w:lang w:val="ru-RU"/>
              </w:rPr>
              <w:t>699 413</w:t>
            </w:r>
          </w:p>
        </w:tc>
      </w:tr>
      <w:tr w:rsidR="0046041B" w:rsidRPr="007062AD" w:rsidTr="003E7487">
        <w:trPr>
          <w:trHeight w:val="227"/>
        </w:trPr>
        <w:tc>
          <w:tcPr>
            <w:tcW w:w="709" w:type="dxa"/>
            <w:vAlign w:val="bottom"/>
          </w:tcPr>
          <w:p w:rsidR="0046041B" w:rsidRPr="002165B3" w:rsidRDefault="0046041B" w:rsidP="003E7487">
            <w:pPr>
              <w:suppressAutoHyphens/>
              <w:jc w:val="center"/>
              <w:rPr>
                <w:rFonts w:ascii="Times New Roman" w:hAnsi="Times New Roman"/>
                <w:spacing w:val="-2"/>
                <w:sz w:val="18"/>
                <w:szCs w:val="18"/>
                <w:lang w:val="en-US"/>
              </w:rPr>
            </w:pPr>
          </w:p>
        </w:tc>
        <w:tc>
          <w:tcPr>
            <w:tcW w:w="6237" w:type="dxa"/>
            <w:vAlign w:val="bottom"/>
          </w:tcPr>
          <w:p w:rsidR="0046041B" w:rsidRPr="003A34E8" w:rsidRDefault="0046041B" w:rsidP="00B01731">
            <w:pPr>
              <w:pStyle w:val="ABC-paragrahinNotes"/>
              <w:widowControl w:val="0"/>
              <w:tabs>
                <w:tab w:val="left" w:pos="-845"/>
              </w:tabs>
              <w:suppressAutoHyphens/>
              <w:spacing w:after="0"/>
              <w:jc w:val="left"/>
              <w:rPr>
                <w:spacing w:val="-2"/>
                <w:sz w:val="18"/>
                <w:szCs w:val="18"/>
                <w:lang w:val="ru-RU"/>
              </w:rPr>
            </w:pPr>
            <w:r w:rsidRPr="003A34E8">
              <w:rPr>
                <w:spacing w:val="-2"/>
                <w:sz w:val="18"/>
                <w:szCs w:val="18"/>
                <w:lang w:val="ru-RU"/>
              </w:rPr>
              <w:t>Прочие долгосрочные обязательства</w:t>
            </w:r>
          </w:p>
        </w:tc>
        <w:tc>
          <w:tcPr>
            <w:tcW w:w="1276" w:type="dxa"/>
            <w:vAlign w:val="bottom"/>
          </w:tcPr>
          <w:p w:rsidR="0046041B" w:rsidRPr="0046041B" w:rsidRDefault="00F234AB" w:rsidP="009A14BC">
            <w:pPr>
              <w:jc w:val="right"/>
              <w:rPr>
                <w:rFonts w:ascii="Times New Roman" w:hAnsi="Times New Roman"/>
                <w:sz w:val="18"/>
                <w:u w:val="single"/>
                <w:lang w:val="ru-RU"/>
              </w:rPr>
            </w:pPr>
            <w:r>
              <w:rPr>
                <w:rFonts w:ascii="Times New Roman" w:hAnsi="Times New Roman"/>
                <w:sz w:val="18"/>
                <w:u w:val="single"/>
                <w:lang w:val="ru-RU"/>
              </w:rPr>
              <w:t xml:space="preserve">     68 602</w:t>
            </w:r>
          </w:p>
        </w:tc>
        <w:tc>
          <w:tcPr>
            <w:tcW w:w="1276" w:type="dxa"/>
            <w:vAlign w:val="bottom"/>
          </w:tcPr>
          <w:p w:rsidR="0046041B" w:rsidRPr="0046041B" w:rsidRDefault="0046041B" w:rsidP="002C7522">
            <w:pPr>
              <w:jc w:val="right"/>
              <w:rPr>
                <w:rFonts w:ascii="Times New Roman" w:hAnsi="Times New Roman"/>
                <w:sz w:val="18"/>
                <w:u w:val="single"/>
                <w:lang w:val="ru-RU"/>
              </w:rPr>
            </w:pPr>
            <w:r w:rsidRPr="0046041B">
              <w:rPr>
                <w:rFonts w:ascii="Times New Roman" w:hAnsi="Times New Roman"/>
                <w:sz w:val="18"/>
                <w:u w:val="single"/>
                <w:lang w:val="ru-RU"/>
              </w:rPr>
              <w:t xml:space="preserve">     73 194</w:t>
            </w:r>
          </w:p>
        </w:tc>
      </w:tr>
      <w:tr w:rsidR="0046041B" w:rsidRPr="007062AD" w:rsidTr="003E7487">
        <w:trPr>
          <w:trHeight w:val="227"/>
        </w:trPr>
        <w:tc>
          <w:tcPr>
            <w:tcW w:w="709" w:type="dxa"/>
            <w:vAlign w:val="bottom"/>
          </w:tcPr>
          <w:p w:rsidR="0046041B" w:rsidRPr="002165B3" w:rsidRDefault="0046041B" w:rsidP="003E7487">
            <w:pPr>
              <w:suppressAutoHyphens/>
              <w:jc w:val="center"/>
              <w:rPr>
                <w:rFonts w:ascii="Times New Roman" w:hAnsi="Times New Roman"/>
                <w:spacing w:val="-2"/>
                <w:sz w:val="18"/>
                <w:szCs w:val="18"/>
                <w:lang w:val="en-GB"/>
              </w:rPr>
            </w:pPr>
          </w:p>
        </w:tc>
        <w:tc>
          <w:tcPr>
            <w:tcW w:w="6237" w:type="dxa"/>
            <w:vAlign w:val="bottom"/>
          </w:tcPr>
          <w:p w:rsidR="0046041B" w:rsidRDefault="0046041B" w:rsidP="003E7487">
            <w:pPr>
              <w:pStyle w:val="ABC-paragrahinNotes"/>
              <w:widowControl w:val="0"/>
              <w:tabs>
                <w:tab w:val="left" w:pos="-845"/>
              </w:tabs>
              <w:suppressAutoHyphens/>
              <w:spacing w:after="0"/>
              <w:jc w:val="left"/>
              <w:rPr>
                <w:b/>
                <w:spacing w:val="-2"/>
                <w:sz w:val="18"/>
                <w:szCs w:val="18"/>
              </w:rPr>
            </w:pPr>
          </w:p>
        </w:tc>
        <w:tc>
          <w:tcPr>
            <w:tcW w:w="1276" w:type="dxa"/>
            <w:vAlign w:val="bottom"/>
          </w:tcPr>
          <w:p w:rsidR="0046041B" w:rsidRPr="0046041B" w:rsidRDefault="00F234AB" w:rsidP="00757688">
            <w:pPr>
              <w:jc w:val="right"/>
              <w:rPr>
                <w:rFonts w:ascii="Times New Roman" w:hAnsi="Times New Roman"/>
                <w:b/>
                <w:bCs/>
                <w:sz w:val="18"/>
                <w:u w:val="single"/>
                <w:lang w:val="ru-RU"/>
              </w:rPr>
            </w:pPr>
            <w:r>
              <w:rPr>
                <w:rFonts w:ascii="Times New Roman" w:hAnsi="Times New Roman"/>
                <w:b/>
                <w:bCs/>
                <w:sz w:val="18"/>
                <w:u w:val="single"/>
                <w:lang w:val="ru-RU"/>
              </w:rPr>
              <w:t>3 894 158</w:t>
            </w:r>
          </w:p>
        </w:tc>
        <w:tc>
          <w:tcPr>
            <w:tcW w:w="1276" w:type="dxa"/>
            <w:vAlign w:val="bottom"/>
          </w:tcPr>
          <w:p w:rsidR="0046041B" w:rsidRPr="0046041B" w:rsidRDefault="0046041B" w:rsidP="002C7522">
            <w:pPr>
              <w:jc w:val="right"/>
              <w:rPr>
                <w:rFonts w:ascii="Times New Roman" w:hAnsi="Times New Roman"/>
                <w:b/>
                <w:bCs/>
                <w:sz w:val="18"/>
                <w:u w:val="single"/>
                <w:lang w:val="ru-RU"/>
              </w:rPr>
            </w:pPr>
            <w:r w:rsidRPr="0046041B">
              <w:rPr>
                <w:rFonts w:ascii="Times New Roman" w:hAnsi="Times New Roman"/>
                <w:b/>
                <w:bCs/>
                <w:sz w:val="18"/>
                <w:u w:val="single"/>
                <w:lang w:val="ru-RU"/>
              </w:rPr>
              <w:t>3 633 773</w:t>
            </w:r>
          </w:p>
        </w:tc>
      </w:tr>
      <w:tr w:rsidR="0046041B" w:rsidRPr="007062AD" w:rsidTr="003E7487">
        <w:trPr>
          <w:trHeight w:val="227"/>
        </w:trPr>
        <w:tc>
          <w:tcPr>
            <w:tcW w:w="709" w:type="dxa"/>
            <w:vAlign w:val="bottom"/>
          </w:tcPr>
          <w:p w:rsidR="0046041B" w:rsidRPr="002165B3" w:rsidRDefault="0046041B" w:rsidP="003E7487">
            <w:pPr>
              <w:suppressAutoHyphens/>
              <w:jc w:val="center"/>
              <w:rPr>
                <w:rFonts w:ascii="Times New Roman" w:hAnsi="Times New Roman"/>
                <w:spacing w:val="-2"/>
                <w:sz w:val="18"/>
                <w:szCs w:val="18"/>
                <w:lang w:val="en-GB"/>
              </w:rPr>
            </w:pPr>
          </w:p>
        </w:tc>
        <w:tc>
          <w:tcPr>
            <w:tcW w:w="6237" w:type="dxa"/>
            <w:vAlign w:val="bottom"/>
          </w:tcPr>
          <w:p w:rsidR="0046041B" w:rsidRDefault="0046041B" w:rsidP="003E7487">
            <w:pPr>
              <w:pStyle w:val="ABC-paragrahinNotes"/>
              <w:widowControl w:val="0"/>
              <w:suppressAutoHyphens/>
              <w:spacing w:after="0"/>
              <w:jc w:val="left"/>
              <w:rPr>
                <w:b/>
                <w:spacing w:val="-2"/>
                <w:sz w:val="18"/>
                <w:szCs w:val="18"/>
                <w:lang w:val="ru-RU"/>
              </w:rPr>
            </w:pPr>
            <w:r w:rsidRPr="007062AD">
              <w:rPr>
                <w:b/>
                <w:spacing w:val="-2"/>
                <w:sz w:val="18"/>
                <w:szCs w:val="18"/>
                <w:lang w:val="ru-RU"/>
              </w:rPr>
              <w:t>Итого обязательства</w:t>
            </w:r>
          </w:p>
        </w:tc>
        <w:tc>
          <w:tcPr>
            <w:tcW w:w="1276" w:type="dxa"/>
            <w:vAlign w:val="bottom"/>
          </w:tcPr>
          <w:p w:rsidR="0046041B" w:rsidRPr="0046041B" w:rsidRDefault="00F234AB" w:rsidP="00AF7864">
            <w:pPr>
              <w:jc w:val="right"/>
              <w:rPr>
                <w:rFonts w:ascii="Times New Roman" w:hAnsi="Times New Roman"/>
                <w:b/>
                <w:bCs/>
                <w:sz w:val="18"/>
                <w:lang w:val="ru-RU"/>
              </w:rPr>
            </w:pPr>
            <w:r>
              <w:rPr>
                <w:rFonts w:ascii="Times New Roman" w:hAnsi="Times New Roman"/>
                <w:b/>
                <w:bCs/>
                <w:sz w:val="18"/>
                <w:lang w:val="ru-RU"/>
              </w:rPr>
              <w:t>6 154 969</w:t>
            </w:r>
          </w:p>
        </w:tc>
        <w:tc>
          <w:tcPr>
            <w:tcW w:w="1276" w:type="dxa"/>
            <w:vAlign w:val="bottom"/>
          </w:tcPr>
          <w:p w:rsidR="0046041B" w:rsidRPr="0046041B" w:rsidRDefault="0046041B" w:rsidP="002C7522">
            <w:pPr>
              <w:jc w:val="right"/>
              <w:rPr>
                <w:rFonts w:ascii="Times New Roman" w:hAnsi="Times New Roman"/>
                <w:b/>
                <w:bCs/>
                <w:sz w:val="18"/>
                <w:lang w:val="ru-RU"/>
              </w:rPr>
            </w:pPr>
            <w:r w:rsidRPr="0046041B">
              <w:rPr>
                <w:rFonts w:ascii="Times New Roman" w:hAnsi="Times New Roman"/>
                <w:b/>
                <w:bCs/>
                <w:sz w:val="18"/>
                <w:lang w:val="ru-RU"/>
              </w:rPr>
              <w:t>6 223 289</w:t>
            </w:r>
          </w:p>
        </w:tc>
      </w:tr>
      <w:tr w:rsidR="0046041B" w:rsidRPr="007062AD" w:rsidTr="003E7487">
        <w:trPr>
          <w:trHeight w:val="227"/>
        </w:trPr>
        <w:tc>
          <w:tcPr>
            <w:tcW w:w="709" w:type="dxa"/>
            <w:vAlign w:val="bottom"/>
          </w:tcPr>
          <w:p w:rsidR="0046041B" w:rsidRPr="002165B3" w:rsidRDefault="0046041B" w:rsidP="003E7487">
            <w:pPr>
              <w:suppressAutoHyphens/>
              <w:jc w:val="center"/>
              <w:rPr>
                <w:rFonts w:ascii="Times New Roman" w:hAnsi="Times New Roman"/>
                <w:spacing w:val="-2"/>
                <w:sz w:val="18"/>
                <w:szCs w:val="18"/>
                <w:lang w:val="en-GB"/>
              </w:rPr>
            </w:pPr>
          </w:p>
        </w:tc>
        <w:tc>
          <w:tcPr>
            <w:tcW w:w="6237" w:type="dxa"/>
            <w:vAlign w:val="bottom"/>
          </w:tcPr>
          <w:p w:rsidR="0046041B" w:rsidRDefault="0046041B" w:rsidP="003E7487">
            <w:pPr>
              <w:pStyle w:val="ABC-paragrahinNotes"/>
              <w:widowControl w:val="0"/>
              <w:suppressAutoHyphens/>
              <w:spacing w:after="0"/>
              <w:jc w:val="left"/>
              <w:rPr>
                <w:spacing w:val="-2"/>
                <w:sz w:val="18"/>
                <w:szCs w:val="18"/>
                <w:lang w:val="ru-RU"/>
              </w:rPr>
            </w:pPr>
          </w:p>
        </w:tc>
        <w:tc>
          <w:tcPr>
            <w:tcW w:w="1276" w:type="dxa"/>
            <w:vAlign w:val="bottom"/>
          </w:tcPr>
          <w:p w:rsidR="0046041B" w:rsidRPr="0046041B" w:rsidRDefault="0046041B" w:rsidP="003D5C37">
            <w:pPr>
              <w:jc w:val="right"/>
            </w:pPr>
          </w:p>
        </w:tc>
        <w:tc>
          <w:tcPr>
            <w:tcW w:w="1276" w:type="dxa"/>
            <w:vAlign w:val="bottom"/>
          </w:tcPr>
          <w:p w:rsidR="0046041B" w:rsidRPr="0046041B" w:rsidRDefault="0046041B" w:rsidP="003D5C37">
            <w:pPr>
              <w:jc w:val="right"/>
            </w:pPr>
          </w:p>
        </w:tc>
      </w:tr>
      <w:tr w:rsidR="0046041B" w:rsidRPr="007062AD" w:rsidTr="003E7487">
        <w:trPr>
          <w:trHeight w:val="227"/>
        </w:trPr>
        <w:tc>
          <w:tcPr>
            <w:tcW w:w="709" w:type="dxa"/>
            <w:vAlign w:val="bottom"/>
          </w:tcPr>
          <w:p w:rsidR="0046041B" w:rsidRPr="002165B3" w:rsidRDefault="0046041B" w:rsidP="003E7487">
            <w:pPr>
              <w:suppressAutoHyphens/>
              <w:jc w:val="center"/>
              <w:rPr>
                <w:rFonts w:ascii="Times New Roman" w:hAnsi="Times New Roman"/>
                <w:spacing w:val="-2"/>
                <w:sz w:val="18"/>
                <w:szCs w:val="18"/>
                <w:lang w:val="en-GB"/>
              </w:rPr>
            </w:pPr>
          </w:p>
        </w:tc>
        <w:tc>
          <w:tcPr>
            <w:tcW w:w="6237" w:type="dxa"/>
            <w:vAlign w:val="bottom"/>
          </w:tcPr>
          <w:p w:rsidR="0046041B" w:rsidRDefault="0046041B" w:rsidP="003E7487">
            <w:pPr>
              <w:tabs>
                <w:tab w:val="left" w:pos="-845"/>
                <w:tab w:val="left" w:pos="0"/>
              </w:tabs>
              <w:suppressAutoHyphens/>
              <w:rPr>
                <w:rFonts w:ascii="Times New Roman" w:hAnsi="Times New Roman"/>
                <w:spacing w:val="-2"/>
                <w:sz w:val="18"/>
                <w:szCs w:val="18"/>
                <w:lang w:val="ru-RU"/>
              </w:rPr>
            </w:pPr>
            <w:r w:rsidRPr="007062AD">
              <w:rPr>
                <w:rFonts w:ascii="Times New Roman" w:hAnsi="Times New Roman"/>
                <w:b/>
                <w:bCs/>
                <w:spacing w:val="-2"/>
                <w:sz w:val="18"/>
                <w:szCs w:val="18"/>
                <w:lang w:val="ru-RU"/>
              </w:rPr>
              <w:t>Капитал</w:t>
            </w:r>
          </w:p>
        </w:tc>
        <w:tc>
          <w:tcPr>
            <w:tcW w:w="1276" w:type="dxa"/>
            <w:vAlign w:val="bottom"/>
          </w:tcPr>
          <w:p w:rsidR="0046041B" w:rsidRPr="0046041B" w:rsidRDefault="0046041B" w:rsidP="00906B0F">
            <w:pPr>
              <w:jc w:val="right"/>
            </w:pPr>
          </w:p>
        </w:tc>
        <w:tc>
          <w:tcPr>
            <w:tcW w:w="1276" w:type="dxa"/>
            <w:vAlign w:val="bottom"/>
          </w:tcPr>
          <w:p w:rsidR="0046041B" w:rsidRPr="0046041B" w:rsidRDefault="0046041B" w:rsidP="002C7522">
            <w:pPr>
              <w:jc w:val="right"/>
            </w:pPr>
          </w:p>
        </w:tc>
      </w:tr>
      <w:tr w:rsidR="0046041B" w:rsidRPr="00953733" w:rsidTr="00953733">
        <w:trPr>
          <w:trHeight w:val="115"/>
        </w:trPr>
        <w:tc>
          <w:tcPr>
            <w:tcW w:w="709" w:type="dxa"/>
            <w:vAlign w:val="bottom"/>
          </w:tcPr>
          <w:p w:rsidR="0046041B" w:rsidRPr="00953733" w:rsidRDefault="0046041B" w:rsidP="003E7487">
            <w:pPr>
              <w:suppressAutoHyphens/>
              <w:jc w:val="center"/>
              <w:rPr>
                <w:rFonts w:ascii="Times New Roman" w:hAnsi="Times New Roman"/>
                <w:spacing w:val="-2"/>
                <w:sz w:val="6"/>
                <w:szCs w:val="6"/>
                <w:lang w:val="en-GB"/>
              </w:rPr>
            </w:pPr>
          </w:p>
        </w:tc>
        <w:tc>
          <w:tcPr>
            <w:tcW w:w="6237" w:type="dxa"/>
            <w:vAlign w:val="bottom"/>
          </w:tcPr>
          <w:p w:rsidR="0046041B" w:rsidRPr="00953733" w:rsidRDefault="0046041B" w:rsidP="003E7487">
            <w:pPr>
              <w:tabs>
                <w:tab w:val="left" w:pos="-845"/>
                <w:tab w:val="left" w:pos="0"/>
              </w:tabs>
              <w:suppressAutoHyphens/>
              <w:rPr>
                <w:rFonts w:ascii="Times New Roman" w:hAnsi="Times New Roman"/>
                <w:b/>
                <w:bCs/>
                <w:spacing w:val="-2"/>
                <w:sz w:val="6"/>
                <w:szCs w:val="6"/>
                <w:lang w:val="ru-RU"/>
              </w:rPr>
            </w:pPr>
          </w:p>
        </w:tc>
        <w:tc>
          <w:tcPr>
            <w:tcW w:w="1276" w:type="dxa"/>
            <w:vAlign w:val="bottom"/>
          </w:tcPr>
          <w:p w:rsidR="0046041B" w:rsidRPr="00953733" w:rsidRDefault="0046041B" w:rsidP="00906B0F">
            <w:pPr>
              <w:jc w:val="right"/>
              <w:rPr>
                <w:sz w:val="6"/>
                <w:szCs w:val="6"/>
              </w:rPr>
            </w:pPr>
          </w:p>
        </w:tc>
        <w:tc>
          <w:tcPr>
            <w:tcW w:w="1276" w:type="dxa"/>
            <w:vAlign w:val="bottom"/>
          </w:tcPr>
          <w:p w:rsidR="0046041B" w:rsidRPr="00953733" w:rsidRDefault="0046041B" w:rsidP="002C7522">
            <w:pPr>
              <w:jc w:val="right"/>
              <w:rPr>
                <w:sz w:val="6"/>
                <w:szCs w:val="6"/>
              </w:rPr>
            </w:pPr>
          </w:p>
        </w:tc>
      </w:tr>
      <w:tr w:rsidR="00F234AB" w:rsidRPr="007062AD" w:rsidTr="003E7487">
        <w:trPr>
          <w:trHeight w:val="227"/>
        </w:trPr>
        <w:tc>
          <w:tcPr>
            <w:tcW w:w="709" w:type="dxa"/>
            <w:vAlign w:val="bottom"/>
          </w:tcPr>
          <w:p w:rsidR="00F234AB" w:rsidRPr="002165B3" w:rsidRDefault="00F234AB" w:rsidP="003E7487">
            <w:pPr>
              <w:suppressAutoHyphens/>
              <w:jc w:val="center"/>
              <w:rPr>
                <w:rFonts w:ascii="Times New Roman" w:hAnsi="Times New Roman"/>
                <w:spacing w:val="-2"/>
                <w:sz w:val="18"/>
                <w:szCs w:val="18"/>
                <w:lang w:val="ru-RU"/>
              </w:rPr>
            </w:pPr>
            <w:r>
              <w:rPr>
                <w:rFonts w:ascii="Times New Roman" w:hAnsi="Times New Roman"/>
                <w:spacing w:val="-2"/>
                <w:sz w:val="18"/>
                <w:szCs w:val="18"/>
                <w:lang w:val="ru-RU"/>
              </w:rPr>
              <w:t>15</w:t>
            </w:r>
          </w:p>
        </w:tc>
        <w:tc>
          <w:tcPr>
            <w:tcW w:w="6237" w:type="dxa"/>
            <w:vAlign w:val="bottom"/>
          </w:tcPr>
          <w:p w:rsidR="00F234AB" w:rsidRPr="003A34E8" w:rsidRDefault="00F234AB" w:rsidP="00B01731">
            <w:pPr>
              <w:tabs>
                <w:tab w:val="left" w:pos="-845"/>
              </w:tabs>
              <w:suppressAutoHyphens/>
              <w:rPr>
                <w:rFonts w:ascii="Times New Roman" w:hAnsi="Times New Roman"/>
                <w:spacing w:val="-2"/>
                <w:sz w:val="18"/>
                <w:szCs w:val="18"/>
                <w:lang w:val="ru-RU"/>
              </w:rPr>
            </w:pPr>
            <w:r w:rsidRPr="003A34E8">
              <w:rPr>
                <w:rFonts w:ascii="Times New Roman" w:hAnsi="Times New Roman"/>
                <w:spacing w:val="-2"/>
                <w:sz w:val="18"/>
                <w:szCs w:val="18"/>
                <w:lang w:val="ru-RU"/>
              </w:rPr>
              <w:t>Уставный капитал</w:t>
            </w:r>
          </w:p>
        </w:tc>
        <w:tc>
          <w:tcPr>
            <w:tcW w:w="1276" w:type="dxa"/>
            <w:vAlign w:val="bottom"/>
          </w:tcPr>
          <w:p w:rsidR="00F234AB" w:rsidRPr="0046041B" w:rsidRDefault="00F234AB" w:rsidP="00F234AB">
            <w:pPr>
              <w:jc w:val="right"/>
              <w:rPr>
                <w:rFonts w:ascii="Times New Roman" w:hAnsi="Times New Roman"/>
                <w:sz w:val="18"/>
                <w:lang w:val="ru-RU"/>
              </w:rPr>
            </w:pPr>
            <w:r w:rsidRPr="0046041B">
              <w:rPr>
                <w:rFonts w:ascii="Times New Roman" w:hAnsi="Times New Roman"/>
                <w:sz w:val="18"/>
                <w:lang w:val="ru-RU"/>
              </w:rPr>
              <w:t>325 194</w:t>
            </w:r>
          </w:p>
        </w:tc>
        <w:tc>
          <w:tcPr>
            <w:tcW w:w="1276" w:type="dxa"/>
            <w:vAlign w:val="bottom"/>
          </w:tcPr>
          <w:p w:rsidR="00F234AB" w:rsidRPr="0046041B" w:rsidRDefault="00F234AB" w:rsidP="002C7522">
            <w:pPr>
              <w:jc w:val="right"/>
              <w:rPr>
                <w:rFonts w:ascii="Times New Roman" w:hAnsi="Times New Roman"/>
                <w:sz w:val="18"/>
                <w:lang w:val="ru-RU"/>
              </w:rPr>
            </w:pPr>
            <w:r w:rsidRPr="0046041B">
              <w:rPr>
                <w:rFonts w:ascii="Times New Roman" w:hAnsi="Times New Roman"/>
                <w:sz w:val="18"/>
                <w:lang w:val="ru-RU"/>
              </w:rPr>
              <w:t>325 194</w:t>
            </w:r>
          </w:p>
        </w:tc>
      </w:tr>
      <w:tr w:rsidR="00F234AB" w:rsidRPr="007062AD" w:rsidTr="003E7487">
        <w:trPr>
          <w:trHeight w:val="227"/>
        </w:trPr>
        <w:tc>
          <w:tcPr>
            <w:tcW w:w="709" w:type="dxa"/>
            <w:vAlign w:val="bottom"/>
          </w:tcPr>
          <w:p w:rsidR="00F234AB" w:rsidRPr="002165B3" w:rsidRDefault="00F234AB" w:rsidP="003E7487">
            <w:pPr>
              <w:jc w:val="center"/>
              <w:rPr>
                <w:rFonts w:ascii="Times New Roman" w:hAnsi="Times New Roman"/>
                <w:sz w:val="18"/>
                <w:szCs w:val="18"/>
                <w:lang w:val="ru-RU"/>
              </w:rPr>
            </w:pPr>
            <w:r>
              <w:rPr>
                <w:rFonts w:ascii="Times New Roman" w:hAnsi="Times New Roman"/>
                <w:spacing w:val="-2"/>
                <w:sz w:val="18"/>
                <w:szCs w:val="18"/>
                <w:lang w:val="ru-RU"/>
              </w:rPr>
              <w:t>15</w:t>
            </w:r>
          </w:p>
        </w:tc>
        <w:tc>
          <w:tcPr>
            <w:tcW w:w="6237" w:type="dxa"/>
            <w:vAlign w:val="bottom"/>
          </w:tcPr>
          <w:p w:rsidR="00F234AB" w:rsidRPr="003A34E8" w:rsidRDefault="00F234AB" w:rsidP="00B01731">
            <w:pPr>
              <w:tabs>
                <w:tab w:val="left" w:pos="-845"/>
              </w:tabs>
              <w:suppressAutoHyphens/>
              <w:rPr>
                <w:rFonts w:ascii="Times New Roman" w:hAnsi="Times New Roman"/>
                <w:spacing w:val="-2"/>
                <w:sz w:val="18"/>
                <w:szCs w:val="18"/>
                <w:lang w:val="ru-RU"/>
              </w:rPr>
            </w:pPr>
            <w:r w:rsidRPr="003A34E8">
              <w:rPr>
                <w:rFonts w:ascii="Times New Roman" w:hAnsi="Times New Roman"/>
                <w:spacing w:val="-2"/>
                <w:sz w:val="18"/>
                <w:szCs w:val="18"/>
                <w:lang w:val="ru-RU"/>
              </w:rPr>
              <w:t>Выкупленные собственные акции</w:t>
            </w:r>
          </w:p>
        </w:tc>
        <w:tc>
          <w:tcPr>
            <w:tcW w:w="1276" w:type="dxa"/>
            <w:vAlign w:val="bottom"/>
          </w:tcPr>
          <w:p w:rsidR="00F234AB" w:rsidRPr="0046041B" w:rsidRDefault="00F234AB" w:rsidP="00F234AB">
            <w:pPr>
              <w:jc w:val="right"/>
              <w:rPr>
                <w:rFonts w:ascii="Times New Roman" w:hAnsi="Times New Roman"/>
                <w:sz w:val="18"/>
                <w:lang w:val="ru-RU"/>
              </w:rPr>
            </w:pPr>
            <w:r w:rsidRPr="0046041B">
              <w:rPr>
                <w:rFonts w:ascii="Times New Roman" w:hAnsi="Times New Roman"/>
                <w:sz w:val="18"/>
                <w:lang w:val="ru-RU"/>
              </w:rPr>
              <w:t>(235 919)</w:t>
            </w:r>
          </w:p>
        </w:tc>
        <w:tc>
          <w:tcPr>
            <w:tcW w:w="1276" w:type="dxa"/>
            <w:vAlign w:val="bottom"/>
          </w:tcPr>
          <w:p w:rsidR="00F234AB" w:rsidRPr="0046041B" w:rsidRDefault="00F234AB" w:rsidP="002C7522">
            <w:pPr>
              <w:jc w:val="right"/>
              <w:rPr>
                <w:rFonts w:ascii="Times New Roman" w:hAnsi="Times New Roman"/>
                <w:sz w:val="18"/>
                <w:lang w:val="ru-RU"/>
              </w:rPr>
            </w:pPr>
            <w:r w:rsidRPr="0046041B">
              <w:rPr>
                <w:rFonts w:ascii="Times New Roman" w:hAnsi="Times New Roman"/>
                <w:sz w:val="18"/>
                <w:lang w:val="ru-RU"/>
              </w:rPr>
              <w:t>(235 919)</w:t>
            </w:r>
          </w:p>
        </w:tc>
      </w:tr>
      <w:tr w:rsidR="00F234AB" w:rsidRPr="007062AD" w:rsidTr="003E7487">
        <w:trPr>
          <w:trHeight w:val="227"/>
        </w:trPr>
        <w:tc>
          <w:tcPr>
            <w:tcW w:w="709" w:type="dxa"/>
            <w:vAlign w:val="bottom"/>
          </w:tcPr>
          <w:p w:rsidR="00F234AB" w:rsidRPr="002165B3" w:rsidRDefault="00F234AB" w:rsidP="003E7487">
            <w:pPr>
              <w:jc w:val="center"/>
              <w:rPr>
                <w:rFonts w:ascii="Times New Roman" w:hAnsi="Times New Roman"/>
                <w:sz w:val="18"/>
                <w:szCs w:val="18"/>
                <w:lang w:val="ru-RU"/>
              </w:rPr>
            </w:pPr>
          </w:p>
        </w:tc>
        <w:tc>
          <w:tcPr>
            <w:tcW w:w="6237" w:type="dxa"/>
            <w:vAlign w:val="bottom"/>
          </w:tcPr>
          <w:p w:rsidR="00F234AB" w:rsidRPr="003A34E8" w:rsidRDefault="00F234AB" w:rsidP="00B01731">
            <w:pPr>
              <w:tabs>
                <w:tab w:val="left" w:pos="-845"/>
              </w:tabs>
              <w:suppressAutoHyphens/>
              <w:rPr>
                <w:rFonts w:ascii="Times New Roman" w:hAnsi="Times New Roman"/>
                <w:spacing w:val="-2"/>
                <w:sz w:val="18"/>
                <w:szCs w:val="18"/>
                <w:lang w:val="ru-RU"/>
              </w:rPr>
            </w:pPr>
            <w:r w:rsidRPr="003A34E8">
              <w:rPr>
                <w:rFonts w:ascii="Times New Roman" w:hAnsi="Times New Roman"/>
                <w:spacing w:val="-2"/>
                <w:sz w:val="18"/>
                <w:szCs w:val="18"/>
                <w:lang w:val="ru-RU"/>
              </w:rPr>
              <w:t>Нераспределенная прибыль и прочие резервы</w:t>
            </w:r>
          </w:p>
        </w:tc>
        <w:tc>
          <w:tcPr>
            <w:tcW w:w="1276" w:type="dxa"/>
            <w:vAlign w:val="bottom"/>
          </w:tcPr>
          <w:p w:rsidR="00F234AB" w:rsidRPr="0046041B" w:rsidRDefault="00F234AB" w:rsidP="00AF7864">
            <w:pPr>
              <w:jc w:val="right"/>
              <w:rPr>
                <w:rFonts w:ascii="Times New Roman" w:hAnsi="Times New Roman"/>
                <w:sz w:val="18"/>
                <w:u w:val="single"/>
                <w:lang w:val="ru-RU"/>
              </w:rPr>
            </w:pPr>
            <w:r>
              <w:rPr>
                <w:rFonts w:ascii="Times New Roman" w:hAnsi="Times New Roman"/>
                <w:sz w:val="18"/>
                <w:u w:val="single"/>
                <w:lang w:val="ru-RU"/>
              </w:rPr>
              <w:t>11 936 487</w:t>
            </w:r>
          </w:p>
        </w:tc>
        <w:tc>
          <w:tcPr>
            <w:tcW w:w="1276" w:type="dxa"/>
            <w:vAlign w:val="bottom"/>
          </w:tcPr>
          <w:p w:rsidR="00F234AB" w:rsidRPr="0046041B" w:rsidRDefault="00F234AB" w:rsidP="002C7522">
            <w:pPr>
              <w:jc w:val="right"/>
              <w:rPr>
                <w:rFonts w:ascii="Times New Roman" w:hAnsi="Times New Roman"/>
                <w:sz w:val="18"/>
                <w:u w:val="single"/>
                <w:lang w:val="ru-RU"/>
              </w:rPr>
            </w:pPr>
            <w:r w:rsidRPr="0046041B">
              <w:rPr>
                <w:rFonts w:ascii="Times New Roman" w:hAnsi="Times New Roman"/>
                <w:sz w:val="18"/>
                <w:u w:val="single"/>
                <w:lang w:val="ru-RU"/>
              </w:rPr>
              <w:t>11 539 811</w:t>
            </w:r>
          </w:p>
        </w:tc>
      </w:tr>
      <w:tr w:rsidR="00F234AB" w:rsidRPr="007062AD" w:rsidTr="003E7487">
        <w:trPr>
          <w:trHeight w:val="227"/>
        </w:trPr>
        <w:tc>
          <w:tcPr>
            <w:tcW w:w="709" w:type="dxa"/>
            <w:vAlign w:val="bottom"/>
          </w:tcPr>
          <w:p w:rsidR="00F234AB" w:rsidRPr="002165B3" w:rsidRDefault="00F234AB" w:rsidP="003E7487">
            <w:pPr>
              <w:jc w:val="center"/>
              <w:rPr>
                <w:rFonts w:ascii="Times New Roman" w:hAnsi="Times New Roman"/>
                <w:sz w:val="18"/>
                <w:szCs w:val="18"/>
              </w:rPr>
            </w:pPr>
          </w:p>
        </w:tc>
        <w:tc>
          <w:tcPr>
            <w:tcW w:w="6237" w:type="dxa"/>
            <w:vAlign w:val="bottom"/>
          </w:tcPr>
          <w:p w:rsidR="00F234AB" w:rsidRDefault="00F234AB" w:rsidP="003E7487">
            <w:pPr>
              <w:tabs>
                <w:tab w:val="left" w:pos="-845"/>
              </w:tabs>
              <w:suppressAutoHyphens/>
              <w:rPr>
                <w:rFonts w:ascii="Times New Roman" w:hAnsi="Times New Roman"/>
                <w:spacing w:val="-2"/>
                <w:sz w:val="18"/>
                <w:szCs w:val="18"/>
                <w:lang w:val="ru-RU"/>
              </w:rPr>
            </w:pPr>
          </w:p>
        </w:tc>
        <w:tc>
          <w:tcPr>
            <w:tcW w:w="1276" w:type="dxa"/>
            <w:vAlign w:val="bottom"/>
          </w:tcPr>
          <w:p w:rsidR="00F234AB" w:rsidRPr="0046041B" w:rsidRDefault="00F234AB" w:rsidP="00AF7864">
            <w:pPr>
              <w:jc w:val="right"/>
              <w:rPr>
                <w:rFonts w:ascii="Times New Roman" w:hAnsi="Times New Roman"/>
                <w:b/>
                <w:bCs/>
                <w:sz w:val="18"/>
                <w:lang w:val="ru-RU"/>
              </w:rPr>
            </w:pPr>
            <w:r>
              <w:rPr>
                <w:rFonts w:ascii="Times New Roman" w:hAnsi="Times New Roman"/>
                <w:b/>
                <w:bCs/>
                <w:sz w:val="18"/>
                <w:lang w:val="ru-RU"/>
              </w:rPr>
              <w:t>12 025 762</w:t>
            </w:r>
          </w:p>
        </w:tc>
        <w:tc>
          <w:tcPr>
            <w:tcW w:w="1276" w:type="dxa"/>
            <w:vAlign w:val="bottom"/>
          </w:tcPr>
          <w:p w:rsidR="00F234AB" w:rsidRPr="0046041B" w:rsidRDefault="00F234AB" w:rsidP="002C7522">
            <w:pPr>
              <w:jc w:val="right"/>
              <w:rPr>
                <w:rFonts w:ascii="Times New Roman" w:hAnsi="Times New Roman"/>
                <w:b/>
                <w:bCs/>
                <w:sz w:val="18"/>
                <w:lang w:val="ru-RU"/>
              </w:rPr>
            </w:pPr>
            <w:r w:rsidRPr="0046041B">
              <w:rPr>
                <w:rFonts w:ascii="Times New Roman" w:hAnsi="Times New Roman"/>
                <w:b/>
                <w:bCs/>
                <w:sz w:val="18"/>
                <w:lang w:val="ru-RU"/>
              </w:rPr>
              <w:t>11 629 086</w:t>
            </w:r>
          </w:p>
        </w:tc>
      </w:tr>
      <w:tr w:rsidR="00F234AB" w:rsidRPr="007062AD" w:rsidTr="003E7487">
        <w:trPr>
          <w:trHeight w:val="227"/>
        </w:trPr>
        <w:tc>
          <w:tcPr>
            <w:tcW w:w="709" w:type="dxa"/>
            <w:vAlign w:val="bottom"/>
          </w:tcPr>
          <w:p w:rsidR="00F234AB" w:rsidRPr="002165B3" w:rsidRDefault="00F234AB" w:rsidP="003E7487">
            <w:pPr>
              <w:suppressAutoHyphens/>
              <w:jc w:val="center"/>
              <w:rPr>
                <w:rFonts w:ascii="Times New Roman" w:hAnsi="Times New Roman"/>
                <w:spacing w:val="-2"/>
                <w:sz w:val="18"/>
                <w:szCs w:val="18"/>
                <w:lang w:val="ru-RU"/>
              </w:rPr>
            </w:pPr>
          </w:p>
        </w:tc>
        <w:tc>
          <w:tcPr>
            <w:tcW w:w="6237" w:type="dxa"/>
            <w:vAlign w:val="bottom"/>
          </w:tcPr>
          <w:p w:rsidR="00F234AB" w:rsidRDefault="00F234AB" w:rsidP="003E7487">
            <w:pPr>
              <w:tabs>
                <w:tab w:val="left" w:pos="-845"/>
              </w:tabs>
              <w:suppressAutoHyphens/>
              <w:rPr>
                <w:rFonts w:ascii="Times New Roman" w:hAnsi="Times New Roman"/>
                <w:spacing w:val="-2"/>
                <w:sz w:val="18"/>
                <w:szCs w:val="18"/>
                <w:lang w:val="ru-RU"/>
              </w:rPr>
            </w:pPr>
            <w:r w:rsidRPr="007062AD">
              <w:rPr>
                <w:rFonts w:ascii="Times New Roman" w:hAnsi="Times New Roman"/>
                <w:spacing w:val="-2"/>
                <w:sz w:val="18"/>
                <w:szCs w:val="18"/>
                <w:lang w:val="ru-RU"/>
              </w:rPr>
              <w:t>Неконтролирующая доля участия</w:t>
            </w:r>
          </w:p>
        </w:tc>
        <w:tc>
          <w:tcPr>
            <w:tcW w:w="1276" w:type="dxa"/>
            <w:vAlign w:val="bottom"/>
          </w:tcPr>
          <w:p w:rsidR="00F234AB" w:rsidRPr="0046041B" w:rsidRDefault="00F234AB" w:rsidP="00AF7864">
            <w:pPr>
              <w:jc w:val="right"/>
              <w:rPr>
                <w:rFonts w:ascii="Times New Roman" w:hAnsi="Times New Roman"/>
                <w:sz w:val="18"/>
                <w:u w:val="single"/>
                <w:lang w:val="ru-RU"/>
              </w:rPr>
            </w:pPr>
            <w:r>
              <w:rPr>
                <w:rFonts w:ascii="Times New Roman" w:hAnsi="Times New Roman"/>
                <w:sz w:val="18"/>
                <w:u w:val="single"/>
                <w:lang w:val="ru-RU"/>
              </w:rPr>
              <w:t xml:space="preserve">     406 122</w:t>
            </w:r>
          </w:p>
        </w:tc>
        <w:tc>
          <w:tcPr>
            <w:tcW w:w="1276" w:type="dxa"/>
            <w:vAlign w:val="bottom"/>
          </w:tcPr>
          <w:p w:rsidR="00F234AB" w:rsidRPr="0046041B" w:rsidRDefault="00F234AB" w:rsidP="002C7522">
            <w:pPr>
              <w:jc w:val="right"/>
              <w:rPr>
                <w:rFonts w:ascii="Times New Roman" w:hAnsi="Times New Roman"/>
                <w:sz w:val="18"/>
                <w:u w:val="single"/>
                <w:lang w:val="ru-RU"/>
              </w:rPr>
            </w:pPr>
            <w:r w:rsidRPr="0046041B">
              <w:rPr>
                <w:rFonts w:ascii="Times New Roman" w:hAnsi="Times New Roman"/>
                <w:sz w:val="18"/>
                <w:u w:val="single"/>
                <w:lang w:val="ru-RU"/>
              </w:rPr>
              <w:t xml:space="preserve">     386 395</w:t>
            </w:r>
          </w:p>
        </w:tc>
      </w:tr>
      <w:tr w:rsidR="00F234AB" w:rsidRPr="007062AD" w:rsidTr="003E7487">
        <w:trPr>
          <w:trHeight w:val="227"/>
        </w:trPr>
        <w:tc>
          <w:tcPr>
            <w:tcW w:w="709" w:type="dxa"/>
            <w:vAlign w:val="bottom"/>
          </w:tcPr>
          <w:p w:rsidR="00F234AB" w:rsidRPr="002165B3" w:rsidRDefault="00F234AB" w:rsidP="003E7487">
            <w:pPr>
              <w:suppressAutoHyphens/>
              <w:jc w:val="center"/>
              <w:rPr>
                <w:rFonts w:ascii="Times New Roman" w:hAnsi="Times New Roman"/>
                <w:spacing w:val="-2"/>
                <w:sz w:val="18"/>
                <w:szCs w:val="18"/>
                <w:lang w:val="en-US"/>
              </w:rPr>
            </w:pPr>
          </w:p>
        </w:tc>
        <w:tc>
          <w:tcPr>
            <w:tcW w:w="6237" w:type="dxa"/>
            <w:vAlign w:val="bottom"/>
          </w:tcPr>
          <w:p w:rsidR="00F234AB" w:rsidRDefault="00F234AB" w:rsidP="003E7487">
            <w:pPr>
              <w:tabs>
                <w:tab w:val="left" w:pos="-845"/>
              </w:tabs>
              <w:suppressAutoHyphens/>
              <w:rPr>
                <w:rFonts w:ascii="Times New Roman" w:hAnsi="Times New Roman"/>
                <w:b/>
                <w:spacing w:val="-2"/>
                <w:sz w:val="18"/>
                <w:szCs w:val="18"/>
                <w:lang w:val="ru-RU"/>
              </w:rPr>
            </w:pPr>
            <w:r w:rsidRPr="007062AD">
              <w:rPr>
                <w:rFonts w:ascii="Times New Roman" w:hAnsi="Times New Roman"/>
                <w:b/>
                <w:spacing w:val="-2"/>
                <w:sz w:val="18"/>
                <w:szCs w:val="18"/>
                <w:lang w:val="ru-RU"/>
              </w:rPr>
              <w:t>Итого капитал</w:t>
            </w:r>
          </w:p>
        </w:tc>
        <w:tc>
          <w:tcPr>
            <w:tcW w:w="1276" w:type="dxa"/>
            <w:vAlign w:val="bottom"/>
          </w:tcPr>
          <w:p w:rsidR="00F234AB" w:rsidRPr="0046041B" w:rsidRDefault="00F234AB" w:rsidP="00AF7864">
            <w:pPr>
              <w:jc w:val="right"/>
              <w:rPr>
                <w:rFonts w:ascii="Times New Roman" w:hAnsi="Times New Roman"/>
                <w:b/>
                <w:bCs/>
                <w:sz w:val="18"/>
                <w:u w:val="single"/>
                <w:lang w:val="ru-RU"/>
              </w:rPr>
            </w:pPr>
            <w:r>
              <w:rPr>
                <w:rFonts w:ascii="Times New Roman" w:hAnsi="Times New Roman"/>
                <w:b/>
                <w:bCs/>
                <w:sz w:val="18"/>
                <w:u w:val="single"/>
                <w:lang w:val="ru-RU"/>
              </w:rPr>
              <w:t>12 431 884</w:t>
            </w:r>
          </w:p>
        </w:tc>
        <w:tc>
          <w:tcPr>
            <w:tcW w:w="1276" w:type="dxa"/>
            <w:vAlign w:val="bottom"/>
          </w:tcPr>
          <w:p w:rsidR="00F234AB" w:rsidRPr="0046041B" w:rsidRDefault="00F234AB" w:rsidP="002C7522">
            <w:pPr>
              <w:jc w:val="right"/>
              <w:rPr>
                <w:rFonts w:ascii="Times New Roman" w:hAnsi="Times New Roman"/>
                <w:b/>
                <w:bCs/>
                <w:sz w:val="18"/>
                <w:u w:val="single"/>
                <w:lang w:val="ru-RU"/>
              </w:rPr>
            </w:pPr>
            <w:r w:rsidRPr="0046041B">
              <w:rPr>
                <w:rFonts w:ascii="Times New Roman" w:hAnsi="Times New Roman"/>
                <w:b/>
                <w:bCs/>
                <w:sz w:val="18"/>
                <w:u w:val="single"/>
                <w:lang w:val="ru-RU"/>
              </w:rPr>
              <w:t>12 015 481</w:t>
            </w:r>
          </w:p>
        </w:tc>
      </w:tr>
      <w:tr w:rsidR="00F234AB" w:rsidRPr="00953733" w:rsidTr="00953733">
        <w:trPr>
          <w:trHeight w:val="68"/>
        </w:trPr>
        <w:tc>
          <w:tcPr>
            <w:tcW w:w="709" w:type="dxa"/>
            <w:vAlign w:val="bottom"/>
          </w:tcPr>
          <w:p w:rsidR="00F234AB" w:rsidRPr="00953733" w:rsidRDefault="00F234AB" w:rsidP="003E7487">
            <w:pPr>
              <w:suppressAutoHyphens/>
              <w:jc w:val="center"/>
              <w:rPr>
                <w:rFonts w:ascii="Times New Roman" w:hAnsi="Times New Roman"/>
                <w:spacing w:val="-2"/>
                <w:sz w:val="6"/>
                <w:szCs w:val="6"/>
                <w:highlight w:val="yellow"/>
                <w:lang w:val="en-US"/>
              </w:rPr>
            </w:pPr>
          </w:p>
        </w:tc>
        <w:tc>
          <w:tcPr>
            <w:tcW w:w="6237" w:type="dxa"/>
            <w:vAlign w:val="bottom"/>
          </w:tcPr>
          <w:p w:rsidR="00F234AB" w:rsidRPr="00953733" w:rsidRDefault="00F234AB" w:rsidP="003E7487">
            <w:pPr>
              <w:tabs>
                <w:tab w:val="left" w:pos="-845"/>
              </w:tabs>
              <w:suppressAutoHyphens/>
              <w:rPr>
                <w:rFonts w:ascii="Times New Roman" w:hAnsi="Times New Roman"/>
                <w:b/>
                <w:spacing w:val="-2"/>
                <w:sz w:val="6"/>
                <w:szCs w:val="6"/>
                <w:lang w:val="ru-RU"/>
              </w:rPr>
            </w:pPr>
          </w:p>
        </w:tc>
        <w:tc>
          <w:tcPr>
            <w:tcW w:w="1276" w:type="dxa"/>
            <w:vAlign w:val="bottom"/>
          </w:tcPr>
          <w:p w:rsidR="00F234AB" w:rsidRPr="00953733" w:rsidRDefault="00F234AB" w:rsidP="00AF7864">
            <w:pPr>
              <w:jc w:val="right"/>
              <w:rPr>
                <w:rFonts w:ascii="Times New Roman" w:hAnsi="Times New Roman"/>
                <w:sz w:val="6"/>
                <w:szCs w:val="6"/>
              </w:rPr>
            </w:pPr>
          </w:p>
        </w:tc>
        <w:tc>
          <w:tcPr>
            <w:tcW w:w="1276" w:type="dxa"/>
            <w:vAlign w:val="bottom"/>
          </w:tcPr>
          <w:p w:rsidR="00F234AB" w:rsidRPr="00953733" w:rsidRDefault="00F234AB" w:rsidP="002C7522">
            <w:pPr>
              <w:jc w:val="right"/>
              <w:rPr>
                <w:rFonts w:ascii="Times New Roman" w:hAnsi="Times New Roman"/>
                <w:sz w:val="6"/>
                <w:szCs w:val="6"/>
              </w:rPr>
            </w:pPr>
          </w:p>
        </w:tc>
      </w:tr>
      <w:tr w:rsidR="00F234AB" w:rsidRPr="007062AD" w:rsidTr="003E7487">
        <w:trPr>
          <w:trHeight w:val="227"/>
        </w:trPr>
        <w:tc>
          <w:tcPr>
            <w:tcW w:w="709" w:type="dxa"/>
            <w:vAlign w:val="bottom"/>
          </w:tcPr>
          <w:p w:rsidR="00F234AB" w:rsidRPr="00B421B3" w:rsidRDefault="00F234AB" w:rsidP="003E7487">
            <w:pPr>
              <w:suppressAutoHyphens/>
              <w:jc w:val="center"/>
              <w:rPr>
                <w:rFonts w:ascii="Times New Roman" w:hAnsi="Times New Roman"/>
                <w:spacing w:val="-2"/>
                <w:sz w:val="18"/>
                <w:szCs w:val="18"/>
                <w:highlight w:val="yellow"/>
                <w:lang w:val="en-US"/>
              </w:rPr>
            </w:pPr>
          </w:p>
        </w:tc>
        <w:tc>
          <w:tcPr>
            <w:tcW w:w="6237" w:type="dxa"/>
            <w:tcBorders>
              <w:bottom w:val="single" w:sz="4" w:space="0" w:color="auto"/>
            </w:tcBorders>
            <w:vAlign w:val="bottom"/>
          </w:tcPr>
          <w:p w:rsidR="00F234AB" w:rsidRDefault="00F234AB" w:rsidP="003E7487">
            <w:pPr>
              <w:tabs>
                <w:tab w:val="left" w:pos="-845"/>
              </w:tabs>
              <w:suppressAutoHyphens/>
              <w:rPr>
                <w:rFonts w:ascii="Times New Roman" w:hAnsi="Times New Roman"/>
                <w:b/>
                <w:spacing w:val="-2"/>
                <w:sz w:val="18"/>
                <w:szCs w:val="18"/>
                <w:lang w:val="ru-RU"/>
              </w:rPr>
            </w:pPr>
            <w:r w:rsidRPr="007062AD">
              <w:rPr>
                <w:rFonts w:ascii="Times New Roman" w:hAnsi="Times New Roman"/>
                <w:b/>
                <w:spacing w:val="-2"/>
                <w:sz w:val="18"/>
                <w:szCs w:val="18"/>
                <w:lang w:val="ru-RU"/>
              </w:rPr>
              <w:t>Итого обязательства и капитал</w:t>
            </w:r>
            <w:r w:rsidRPr="007062AD" w:rsidDel="001F1B0D">
              <w:rPr>
                <w:rFonts w:ascii="Times New Roman" w:hAnsi="Times New Roman"/>
                <w:b/>
                <w:spacing w:val="-2"/>
                <w:sz w:val="18"/>
                <w:szCs w:val="18"/>
                <w:lang w:val="ru-RU"/>
              </w:rPr>
              <w:t xml:space="preserve"> </w:t>
            </w:r>
          </w:p>
        </w:tc>
        <w:tc>
          <w:tcPr>
            <w:tcW w:w="1276" w:type="dxa"/>
            <w:tcBorders>
              <w:bottom w:val="single" w:sz="4" w:space="0" w:color="auto"/>
            </w:tcBorders>
            <w:vAlign w:val="bottom"/>
          </w:tcPr>
          <w:p w:rsidR="00F234AB" w:rsidRPr="0046041B" w:rsidRDefault="00F234AB" w:rsidP="00AF7864">
            <w:pPr>
              <w:jc w:val="right"/>
              <w:rPr>
                <w:rFonts w:ascii="Times New Roman" w:hAnsi="Times New Roman"/>
                <w:b/>
                <w:bCs/>
                <w:sz w:val="18"/>
                <w:lang w:val="ru-RU"/>
              </w:rPr>
            </w:pPr>
            <w:r>
              <w:rPr>
                <w:rFonts w:ascii="Times New Roman" w:hAnsi="Times New Roman"/>
                <w:b/>
                <w:bCs/>
                <w:sz w:val="18"/>
                <w:lang w:val="ru-RU"/>
              </w:rPr>
              <w:t>18 586 853</w:t>
            </w:r>
          </w:p>
        </w:tc>
        <w:tc>
          <w:tcPr>
            <w:tcW w:w="1276" w:type="dxa"/>
            <w:tcBorders>
              <w:bottom w:val="single" w:sz="4" w:space="0" w:color="auto"/>
            </w:tcBorders>
            <w:vAlign w:val="bottom"/>
          </w:tcPr>
          <w:p w:rsidR="00F234AB" w:rsidRPr="0046041B" w:rsidRDefault="00F234AB" w:rsidP="002C7522">
            <w:pPr>
              <w:jc w:val="right"/>
              <w:rPr>
                <w:rFonts w:ascii="Times New Roman" w:hAnsi="Times New Roman"/>
                <w:b/>
                <w:bCs/>
                <w:sz w:val="18"/>
                <w:lang w:val="ru-RU"/>
              </w:rPr>
            </w:pPr>
            <w:r w:rsidRPr="0046041B">
              <w:rPr>
                <w:rFonts w:ascii="Times New Roman" w:hAnsi="Times New Roman"/>
                <w:b/>
                <w:bCs/>
                <w:sz w:val="18"/>
                <w:lang w:val="ru-RU"/>
              </w:rPr>
              <w:t>18 238 770</w:t>
            </w:r>
          </w:p>
        </w:tc>
      </w:tr>
    </w:tbl>
    <w:p w:rsidR="005A1CC2" w:rsidRDefault="005A1CC2" w:rsidP="003E7487">
      <w:pPr>
        <w:suppressAutoHyphens/>
        <w:rPr>
          <w:rFonts w:ascii="Times New Roman" w:hAnsi="Times New Roman"/>
          <w:spacing w:val="-2"/>
          <w:sz w:val="10"/>
          <w:szCs w:val="10"/>
          <w:lang w:val="ru-RU"/>
        </w:rPr>
      </w:pPr>
    </w:p>
    <w:p w:rsidR="005A1CC2" w:rsidRDefault="005A1CC2" w:rsidP="002922BC">
      <w:pPr>
        <w:suppressAutoHyphens/>
        <w:jc w:val="center"/>
        <w:rPr>
          <w:rFonts w:ascii="Times New Roman" w:hAnsi="Times New Roman"/>
          <w:spacing w:val="-2"/>
          <w:sz w:val="10"/>
          <w:szCs w:val="10"/>
          <w:lang w:val="ru-RU"/>
        </w:rPr>
      </w:pPr>
    </w:p>
    <w:p w:rsidR="005A1CC2" w:rsidRPr="00D30236" w:rsidRDefault="005A1CC2" w:rsidP="003E7487">
      <w:pPr>
        <w:suppressAutoHyphens/>
        <w:rPr>
          <w:rFonts w:ascii="Times New Roman" w:hAnsi="Times New Roman"/>
          <w:spacing w:val="-2"/>
          <w:sz w:val="10"/>
          <w:szCs w:val="10"/>
          <w:lang w:val="ru-RU"/>
        </w:rPr>
        <w:sectPr w:rsidR="005A1CC2" w:rsidRPr="00D30236" w:rsidSect="00A106CC">
          <w:headerReference w:type="default" r:id="rId14"/>
          <w:headerReference w:type="first" r:id="rId15"/>
          <w:footerReference w:type="first" r:id="rId16"/>
          <w:endnotePr>
            <w:numFmt w:val="decimal"/>
          </w:endnotePr>
          <w:pgSz w:w="11907" w:h="16834"/>
          <w:pgMar w:top="1560" w:right="1077" w:bottom="1412" w:left="2041" w:header="720" w:footer="833" w:gutter="0"/>
          <w:cols w:space="720"/>
          <w:noEndnote/>
          <w:titlePg/>
        </w:sectPr>
      </w:pPr>
    </w:p>
    <w:tbl>
      <w:tblPr>
        <w:tblW w:w="10869" w:type="dxa"/>
        <w:tblInd w:w="-601" w:type="dxa"/>
        <w:tblLayout w:type="fixed"/>
        <w:tblLook w:val="0000" w:firstRow="0" w:lastRow="0" w:firstColumn="0" w:lastColumn="0" w:noHBand="0" w:noVBand="0"/>
      </w:tblPr>
      <w:tblGrid>
        <w:gridCol w:w="142"/>
        <w:gridCol w:w="567"/>
        <w:gridCol w:w="28"/>
        <w:gridCol w:w="1106"/>
        <w:gridCol w:w="1134"/>
        <w:gridCol w:w="4395"/>
        <w:gridCol w:w="1063"/>
        <w:gridCol w:w="118"/>
        <w:gridCol w:w="946"/>
        <w:gridCol w:w="236"/>
        <w:gridCol w:w="1134"/>
      </w:tblGrid>
      <w:tr w:rsidR="00A106CC" w:rsidRPr="00C87D8E" w:rsidTr="00E6736C">
        <w:trPr>
          <w:gridBefore w:val="1"/>
          <w:wBefore w:w="142" w:type="dxa"/>
          <w:trHeight w:hRule="exact" w:val="113"/>
        </w:trPr>
        <w:tc>
          <w:tcPr>
            <w:tcW w:w="595" w:type="dxa"/>
            <w:gridSpan w:val="2"/>
            <w:vAlign w:val="bottom"/>
          </w:tcPr>
          <w:p w:rsidR="00A106CC" w:rsidRPr="0095634E" w:rsidRDefault="00A106CC" w:rsidP="003E7487">
            <w:pPr>
              <w:suppressAutoHyphens/>
              <w:ind w:right="-51"/>
              <w:jc w:val="center"/>
              <w:rPr>
                <w:rFonts w:ascii="Times New Roman" w:hAnsi="Times New Roman"/>
                <w:b/>
                <w:spacing w:val="-2"/>
                <w:sz w:val="18"/>
                <w:szCs w:val="18"/>
                <w:lang w:val="ru-RU"/>
              </w:rPr>
            </w:pPr>
          </w:p>
        </w:tc>
        <w:tc>
          <w:tcPr>
            <w:tcW w:w="6635" w:type="dxa"/>
            <w:gridSpan w:val="3"/>
            <w:vMerge w:val="restart"/>
            <w:shd w:val="clear" w:color="auto" w:fill="auto"/>
            <w:vAlign w:val="bottom"/>
          </w:tcPr>
          <w:p w:rsidR="00A106CC" w:rsidRPr="00B93F46" w:rsidRDefault="00B93F46" w:rsidP="00E6736C">
            <w:pPr>
              <w:pStyle w:val="1"/>
              <w:spacing w:before="0" w:after="0"/>
              <w:rPr>
                <w:rFonts w:ascii="Times New Roman" w:hAnsi="Times New Roman" w:cs="Times New Roman"/>
                <w:color w:val="FFFFFF" w:themeColor="background1"/>
                <w:spacing w:val="-2"/>
                <w:sz w:val="18"/>
                <w:szCs w:val="18"/>
                <w:lang w:val="ru-RU"/>
              </w:rPr>
            </w:pPr>
            <w:bookmarkStart w:id="22" w:name="_Toc484617630"/>
            <w:bookmarkStart w:id="23" w:name="_Toc491250396"/>
            <w:bookmarkStart w:id="24" w:name="_Toc515113091"/>
            <w:r w:rsidRPr="00B93F46">
              <w:rPr>
                <w:noProof/>
                <w:color w:val="FFFFFF" w:themeColor="background1"/>
                <w:sz w:val="10"/>
                <w:szCs w:val="10"/>
                <w:lang w:val="ru-RU"/>
              </w:rPr>
              <w:t>Консолидированный промежуточный сокращенный отчет о совокупном доходе</w:t>
            </w:r>
            <w:bookmarkEnd w:id="22"/>
            <w:bookmarkEnd w:id="23"/>
            <w:bookmarkEnd w:id="24"/>
          </w:p>
        </w:tc>
        <w:tc>
          <w:tcPr>
            <w:tcW w:w="1181" w:type="dxa"/>
            <w:gridSpan w:val="2"/>
          </w:tcPr>
          <w:p w:rsidR="00A106CC" w:rsidRPr="0095634E" w:rsidRDefault="00A106CC" w:rsidP="00335138">
            <w:pPr>
              <w:suppressAutoHyphens/>
              <w:rPr>
                <w:rFonts w:ascii="Times New Roman" w:hAnsi="Times New Roman"/>
                <w:b/>
                <w:spacing w:val="-2"/>
                <w:sz w:val="18"/>
                <w:szCs w:val="18"/>
                <w:lang w:val="ru-RU"/>
              </w:rPr>
            </w:pPr>
          </w:p>
        </w:tc>
        <w:tc>
          <w:tcPr>
            <w:tcW w:w="1182" w:type="dxa"/>
            <w:gridSpan w:val="2"/>
          </w:tcPr>
          <w:p w:rsidR="00A106CC" w:rsidRPr="0095634E" w:rsidRDefault="00A106CC" w:rsidP="00335138">
            <w:pPr>
              <w:suppressAutoHyphens/>
              <w:rPr>
                <w:rFonts w:ascii="Times New Roman" w:hAnsi="Times New Roman"/>
                <w:b/>
                <w:spacing w:val="-2"/>
                <w:sz w:val="18"/>
                <w:szCs w:val="18"/>
                <w:lang w:val="ru-RU"/>
              </w:rPr>
            </w:pPr>
          </w:p>
        </w:tc>
        <w:tc>
          <w:tcPr>
            <w:tcW w:w="1134" w:type="dxa"/>
          </w:tcPr>
          <w:p w:rsidR="00A106CC" w:rsidRPr="0095634E" w:rsidRDefault="00A106CC" w:rsidP="00335138">
            <w:pPr>
              <w:suppressAutoHyphens/>
              <w:rPr>
                <w:rFonts w:ascii="Times New Roman" w:hAnsi="Times New Roman"/>
                <w:b/>
                <w:spacing w:val="-2"/>
                <w:sz w:val="18"/>
                <w:szCs w:val="18"/>
                <w:lang w:val="ru-RU"/>
              </w:rPr>
            </w:pPr>
          </w:p>
        </w:tc>
      </w:tr>
      <w:tr w:rsidR="00A106CC" w:rsidRPr="00C87D8E" w:rsidTr="00E6736C">
        <w:trPr>
          <w:gridBefore w:val="1"/>
          <w:gridAfter w:val="2"/>
          <w:wBefore w:w="142" w:type="dxa"/>
          <w:wAfter w:w="1370" w:type="dxa"/>
          <w:trHeight w:val="136"/>
        </w:trPr>
        <w:tc>
          <w:tcPr>
            <w:tcW w:w="595" w:type="dxa"/>
            <w:gridSpan w:val="2"/>
            <w:vAlign w:val="bottom"/>
          </w:tcPr>
          <w:p w:rsidR="00A106CC" w:rsidRPr="00383222" w:rsidRDefault="00A106CC" w:rsidP="003E7487">
            <w:pPr>
              <w:suppressAutoHyphens/>
              <w:ind w:right="-80"/>
              <w:jc w:val="center"/>
              <w:rPr>
                <w:rFonts w:ascii="Times New Roman" w:hAnsi="Times New Roman"/>
                <w:spacing w:val="-2"/>
                <w:sz w:val="18"/>
                <w:szCs w:val="18"/>
                <w:lang w:val="ru-RU"/>
              </w:rPr>
            </w:pPr>
          </w:p>
        </w:tc>
        <w:tc>
          <w:tcPr>
            <w:tcW w:w="6635" w:type="dxa"/>
            <w:gridSpan w:val="3"/>
            <w:vMerge/>
            <w:shd w:val="clear" w:color="auto" w:fill="auto"/>
            <w:vAlign w:val="bottom"/>
          </w:tcPr>
          <w:p w:rsidR="00A106CC" w:rsidRPr="00B93F46" w:rsidRDefault="00A106CC" w:rsidP="003E7487">
            <w:pPr>
              <w:suppressAutoHyphens/>
              <w:rPr>
                <w:rFonts w:ascii="Times New Roman" w:hAnsi="Times New Roman"/>
                <w:color w:val="000000" w:themeColor="text1"/>
                <w:spacing w:val="-2"/>
                <w:sz w:val="18"/>
                <w:szCs w:val="18"/>
                <w:u w:val="single"/>
                <w:lang w:val="ru-RU"/>
              </w:rPr>
            </w:pPr>
          </w:p>
        </w:tc>
        <w:tc>
          <w:tcPr>
            <w:tcW w:w="2127" w:type="dxa"/>
            <w:gridSpan w:val="3"/>
          </w:tcPr>
          <w:p w:rsidR="004E467F" w:rsidRPr="002E1EE1" w:rsidRDefault="004E467F" w:rsidP="004E467F">
            <w:pPr>
              <w:suppressAutoHyphens/>
              <w:jc w:val="center"/>
              <w:rPr>
                <w:rFonts w:ascii="Times New Roman" w:hAnsi="Times New Roman"/>
                <w:b/>
                <w:bCs/>
                <w:spacing w:val="-2"/>
                <w:sz w:val="18"/>
                <w:szCs w:val="18"/>
                <w:lang w:val="ru-RU"/>
              </w:rPr>
            </w:pPr>
            <w:r w:rsidRPr="002E1EE1">
              <w:rPr>
                <w:rFonts w:ascii="Times New Roman" w:hAnsi="Times New Roman"/>
                <w:b/>
                <w:bCs/>
                <w:spacing w:val="-2"/>
                <w:sz w:val="18"/>
                <w:szCs w:val="18"/>
                <w:lang w:val="ru-RU"/>
              </w:rPr>
              <w:t>За три месяца,</w:t>
            </w:r>
          </w:p>
          <w:p w:rsidR="004E467F" w:rsidRPr="002E1EE1" w:rsidRDefault="004E467F" w:rsidP="004E467F">
            <w:pPr>
              <w:suppressAutoHyphens/>
              <w:jc w:val="center"/>
              <w:rPr>
                <w:rFonts w:ascii="Times New Roman" w:hAnsi="Times New Roman"/>
                <w:b/>
                <w:bCs/>
                <w:spacing w:val="-2"/>
                <w:sz w:val="18"/>
                <w:szCs w:val="18"/>
                <w:lang w:val="ru-RU"/>
              </w:rPr>
            </w:pPr>
            <w:r w:rsidRPr="002E1EE1">
              <w:rPr>
                <w:rFonts w:ascii="Times New Roman" w:hAnsi="Times New Roman"/>
                <w:b/>
                <w:bCs/>
                <w:spacing w:val="-2"/>
                <w:sz w:val="18"/>
                <w:szCs w:val="18"/>
                <w:lang w:val="ru-RU"/>
              </w:rPr>
              <w:t>закончившихся</w:t>
            </w:r>
          </w:p>
          <w:p w:rsidR="00A106CC" w:rsidRPr="004E467F" w:rsidDel="00931C6F" w:rsidRDefault="004E467F" w:rsidP="004E467F">
            <w:pPr>
              <w:suppressAutoHyphens/>
              <w:jc w:val="center"/>
              <w:rPr>
                <w:rFonts w:ascii="Times New Roman" w:hAnsi="Times New Roman"/>
                <w:b/>
                <w:bCs/>
                <w:spacing w:val="-2"/>
                <w:sz w:val="18"/>
                <w:szCs w:val="18"/>
                <w:highlight w:val="yellow"/>
                <w:lang w:val="ru-RU"/>
              </w:rPr>
            </w:pPr>
            <w:r w:rsidRPr="004E467F">
              <w:rPr>
                <w:rFonts w:ascii="Times New Roman" w:hAnsi="Times New Roman"/>
                <w:b/>
                <w:bCs/>
                <w:spacing w:val="-2"/>
                <w:sz w:val="18"/>
                <w:szCs w:val="18"/>
                <w:lang w:val="ru-RU"/>
              </w:rPr>
              <w:t>31</w:t>
            </w:r>
            <w:r>
              <w:rPr>
                <w:rFonts w:ascii="Times New Roman" w:hAnsi="Times New Roman"/>
                <w:b/>
                <w:bCs/>
                <w:spacing w:val="-2"/>
                <w:sz w:val="18"/>
                <w:szCs w:val="18"/>
                <w:lang w:val="ru-RU"/>
              </w:rPr>
              <w:t> марта</w:t>
            </w:r>
          </w:p>
        </w:tc>
      </w:tr>
      <w:tr w:rsidR="00A106CC" w:rsidRPr="0095634E" w:rsidTr="00E6736C">
        <w:trPr>
          <w:gridBefore w:val="1"/>
          <w:gridAfter w:val="2"/>
          <w:wBefore w:w="142" w:type="dxa"/>
          <w:wAfter w:w="1370" w:type="dxa"/>
          <w:trHeight w:val="80"/>
        </w:trPr>
        <w:tc>
          <w:tcPr>
            <w:tcW w:w="595" w:type="dxa"/>
            <w:gridSpan w:val="2"/>
            <w:vAlign w:val="bottom"/>
          </w:tcPr>
          <w:p w:rsidR="00A106CC" w:rsidRPr="00186CC6" w:rsidRDefault="00A106CC" w:rsidP="003E7487">
            <w:pPr>
              <w:suppressAutoHyphens/>
              <w:ind w:left="-250" w:right="-222"/>
              <w:jc w:val="center"/>
              <w:rPr>
                <w:rFonts w:ascii="Times New Roman" w:hAnsi="Times New Roman"/>
                <w:b/>
                <w:spacing w:val="-2"/>
                <w:sz w:val="18"/>
                <w:szCs w:val="18"/>
                <w:lang w:val="ru-RU"/>
              </w:rPr>
            </w:pPr>
            <w:r w:rsidRPr="00186CC6">
              <w:rPr>
                <w:rFonts w:ascii="Times New Roman" w:hAnsi="Times New Roman"/>
                <w:b/>
                <w:spacing w:val="-2"/>
                <w:sz w:val="18"/>
                <w:szCs w:val="18"/>
                <w:lang w:val="ru-RU"/>
              </w:rPr>
              <w:t>Прим.</w:t>
            </w:r>
          </w:p>
        </w:tc>
        <w:tc>
          <w:tcPr>
            <w:tcW w:w="6635" w:type="dxa"/>
            <w:gridSpan w:val="3"/>
            <w:vMerge/>
            <w:shd w:val="clear" w:color="auto" w:fill="auto"/>
            <w:vAlign w:val="bottom"/>
          </w:tcPr>
          <w:p w:rsidR="00A106CC" w:rsidRPr="00B93F46" w:rsidRDefault="00A106CC" w:rsidP="003E7487">
            <w:pPr>
              <w:suppressAutoHyphens/>
              <w:rPr>
                <w:rFonts w:ascii="Times New Roman" w:hAnsi="Times New Roman"/>
                <w:color w:val="000000" w:themeColor="text1"/>
                <w:spacing w:val="-2"/>
                <w:sz w:val="18"/>
                <w:szCs w:val="18"/>
                <w:u w:val="single"/>
                <w:lang w:val="ru-RU"/>
              </w:rPr>
            </w:pPr>
          </w:p>
        </w:tc>
        <w:tc>
          <w:tcPr>
            <w:tcW w:w="1063" w:type="dxa"/>
            <w:tcBorders>
              <w:bottom w:val="single" w:sz="4" w:space="0" w:color="auto"/>
            </w:tcBorders>
          </w:tcPr>
          <w:p w:rsidR="00A106CC" w:rsidRPr="004E467F" w:rsidDel="00931C6F" w:rsidRDefault="004E467F" w:rsidP="002C7B17">
            <w:pPr>
              <w:suppressAutoHyphens/>
              <w:jc w:val="center"/>
              <w:rPr>
                <w:rFonts w:ascii="Times New Roman" w:hAnsi="Times New Roman"/>
                <w:b/>
                <w:spacing w:val="-2"/>
                <w:sz w:val="18"/>
                <w:szCs w:val="18"/>
                <w:lang w:val="ru-RU"/>
              </w:rPr>
            </w:pPr>
            <w:r w:rsidRPr="004E467F">
              <w:rPr>
                <w:rFonts w:ascii="Times New Roman" w:hAnsi="Times New Roman"/>
                <w:b/>
                <w:spacing w:val="-2"/>
                <w:sz w:val="18"/>
                <w:szCs w:val="18"/>
                <w:lang w:val="ru-RU"/>
              </w:rPr>
              <w:t>2018</w:t>
            </w:r>
            <w:r w:rsidR="00A106CC" w:rsidRPr="004E467F">
              <w:rPr>
                <w:rFonts w:ascii="Times New Roman" w:hAnsi="Times New Roman"/>
                <w:b/>
                <w:spacing w:val="-2"/>
                <w:sz w:val="18"/>
                <w:szCs w:val="18"/>
                <w:lang w:val="ru-RU"/>
              </w:rPr>
              <w:t xml:space="preserve"> года</w:t>
            </w:r>
          </w:p>
        </w:tc>
        <w:tc>
          <w:tcPr>
            <w:tcW w:w="1064" w:type="dxa"/>
            <w:gridSpan w:val="2"/>
            <w:tcBorders>
              <w:bottom w:val="single" w:sz="4" w:space="0" w:color="auto"/>
            </w:tcBorders>
          </w:tcPr>
          <w:p w:rsidR="00A106CC" w:rsidRPr="004E467F" w:rsidDel="00931C6F" w:rsidRDefault="004E467F" w:rsidP="0085710F">
            <w:pPr>
              <w:suppressAutoHyphens/>
              <w:jc w:val="center"/>
              <w:rPr>
                <w:rFonts w:ascii="Times New Roman" w:hAnsi="Times New Roman"/>
                <w:b/>
                <w:spacing w:val="-2"/>
                <w:sz w:val="18"/>
                <w:szCs w:val="18"/>
                <w:lang w:val="ru-RU"/>
              </w:rPr>
            </w:pPr>
            <w:r w:rsidRPr="004E467F">
              <w:rPr>
                <w:rFonts w:ascii="Times New Roman" w:hAnsi="Times New Roman"/>
                <w:b/>
                <w:spacing w:val="-2"/>
                <w:sz w:val="18"/>
                <w:szCs w:val="18"/>
                <w:lang w:val="ru-RU"/>
              </w:rPr>
              <w:t>2017</w:t>
            </w:r>
            <w:r w:rsidR="00A106CC" w:rsidRPr="004E467F">
              <w:rPr>
                <w:rFonts w:ascii="Times New Roman" w:hAnsi="Times New Roman"/>
                <w:b/>
                <w:spacing w:val="-2"/>
                <w:sz w:val="18"/>
                <w:szCs w:val="18"/>
                <w:lang w:val="ru-RU"/>
              </w:rPr>
              <w:t xml:space="preserve"> года</w:t>
            </w:r>
          </w:p>
        </w:tc>
      </w:tr>
      <w:tr w:rsidR="00A106CC" w:rsidRPr="0095634E" w:rsidTr="00A106CC">
        <w:trPr>
          <w:gridBefore w:val="1"/>
          <w:gridAfter w:val="2"/>
          <w:wBefore w:w="142" w:type="dxa"/>
          <w:wAfter w:w="1370" w:type="dxa"/>
          <w:trHeight w:hRule="exact" w:val="113"/>
        </w:trPr>
        <w:tc>
          <w:tcPr>
            <w:tcW w:w="595" w:type="dxa"/>
            <w:gridSpan w:val="2"/>
            <w:vAlign w:val="bottom"/>
          </w:tcPr>
          <w:p w:rsidR="00A106CC" w:rsidRPr="0095634E" w:rsidRDefault="00A106CC" w:rsidP="003E7487">
            <w:pPr>
              <w:suppressAutoHyphens/>
              <w:jc w:val="center"/>
              <w:rPr>
                <w:rFonts w:ascii="Times New Roman" w:hAnsi="Times New Roman"/>
                <w:sz w:val="18"/>
                <w:szCs w:val="18"/>
                <w:lang w:val="en-GB"/>
              </w:rPr>
            </w:pPr>
          </w:p>
        </w:tc>
        <w:tc>
          <w:tcPr>
            <w:tcW w:w="6635" w:type="dxa"/>
            <w:gridSpan w:val="3"/>
            <w:vAlign w:val="bottom"/>
          </w:tcPr>
          <w:p w:rsidR="00A106CC" w:rsidRPr="00B93F46" w:rsidRDefault="00A106CC" w:rsidP="003E7487">
            <w:pPr>
              <w:suppressAutoHyphens/>
              <w:rPr>
                <w:rFonts w:ascii="Times New Roman" w:hAnsi="Times New Roman"/>
                <w:color w:val="000000" w:themeColor="text1"/>
                <w:spacing w:val="-2"/>
                <w:sz w:val="18"/>
                <w:szCs w:val="18"/>
                <w:lang w:val="ru-RU"/>
              </w:rPr>
            </w:pPr>
          </w:p>
        </w:tc>
        <w:tc>
          <w:tcPr>
            <w:tcW w:w="1063" w:type="dxa"/>
            <w:tcBorders>
              <w:top w:val="single" w:sz="4" w:space="0" w:color="auto"/>
            </w:tcBorders>
          </w:tcPr>
          <w:p w:rsidR="00A106CC" w:rsidRPr="004E467F" w:rsidRDefault="00A106CC" w:rsidP="00335138">
            <w:pPr>
              <w:jc w:val="right"/>
              <w:rPr>
                <w:rFonts w:ascii="Times New Roman" w:hAnsi="Times New Roman"/>
                <w:sz w:val="18"/>
                <w:szCs w:val="18"/>
              </w:rPr>
            </w:pPr>
          </w:p>
        </w:tc>
        <w:tc>
          <w:tcPr>
            <w:tcW w:w="1064" w:type="dxa"/>
            <w:gridSpan w:val="2"/>
            <w:tcBorders>
              <w:top w:val="single" w:sz="4" w:space="0" w:color="auto"/>
            </w:tcBorders>
          </w:tcPr>
          <w:p w:rsidR="00A106CC" w:rsidRPr="004E467F" w:rsidRDefault="00A106CC" w:rsidP="00335138">
            <w:pPr>
              <w:jc w:val="right"/>
              <w:rPr>
                <w:rFonts w:ascii="Times New Roman" w:hAnsi="Times New Roman"/>
                <w:sz w:val="18"/>
                <w:szCs w:val="18"/>
              </w:rPr>
            </w:pPr>
          </w:p>
        </w:tc>
      </w:tr>
      <w:tr w:rsidR="0075060A" w:rsidRPr="0095634E" w:rsidTr="00784EE9">
        <w:trPr>
          <w:gridBefore w:val="1"/>
          <w:gridAfter w:val="2"/>
          <w:wBefore w:w="142" w:type="dxa"/>
          <w:wAfter w:w="1370" w:type="dxa"/>
        </w:trPr>
        <w:tc>
          <w:tcPr>
            <w:tcW w:w="595" w:type="dxa"/>
            <w:gridSpan w:val="2"/>
            <w:vAlign w:val="bottom"/>
          </w:tcPr>
          <w:p w:rsidR="0075060A" w:rsidRPr="00F37CB7" w:rsidRDefault="0075060A" w:rsidP="00784EE9">
            <w:pPr>
              <w:suppressAutoHyphens/>
              <w:jc w:val="center"/>
              <w:rPr>
                <w:rFonts w:ascii="Times New Roman" w:hAnsi="Times New Roman"/>
                <w:sz w:val="18"/>
                <w:szCs w:val="18"/>
                <w:lang w:val="ru-RU"/>
              </w:rPr>
            </w:pPr>
            <w:r w:rsidRPr="00F37CB7">
              <w:rPr>
                <w:rFonts w:ascii="Times New Roman" w:hAnsi="Times New Roman"/>
                <w:sz w:val="18"/>
                <w:szCs w:val="18"/>
                <w:lang w:val="ru-RU"/>
              </w:rPr>
              <w:t>16</w:t>
            </w:r>
          </w:p>
        </w:tc>
        <w:tc>
          <w:tcPr>
            <w:tcW w:w="6635" w:type="dxa"/>
            <w:gridSpan w:val="3"/>
            <w:vAlign w:val="bottom"/>
          </w:tcPr>
          <w:p w:rsidR="0075060A" w:rsidRPr="003A34E8" w:rsidRDefault="0075060A" w:rsidP="00B01731">
            <w:pPr>
              <w:suppressAutoHyphens/>
              <w:rPr>
                <w:rFonts w:ascii="Times New Roman" w:hAnsi="Times New Roman"/>
                <w:spacing w:val="-2"/>
                <w:sz w:val="18"/>
                <w:szCs w:val="18"/>
                <w:lang w:val="ru-RU"/>
              </w:rPr>
            </w:pPr>
            <w:r w:rsidRPr="003A34E8">
              <w:rPr>
                <w:rFonts w:ascii="Times New Roman" w:hAnsi="Times New Roman"/>
                <w:spacing w:val="-2"/>
                <w:sz w:val="18"/>
                <w:szCs w:val="18"/>
                <w:lang w:val="ru-RU"/>
              </w:rPr>
              <w:t>Выручка от продаж</w:t>
            </w:r>
          </w:p>
        </w:tc>
        <w:tc>
          <w:tcPr>
            <w:tcW w:w="1063" w:type="dxa"/>
            <w:vAlign w:val="bottom"/>
          </w:tcPr>
          <w:p w:rsidR="0075060A" w:rsidRPr="00EE49CA" w:rsidRDefault="0075060A" w:rsidP="00135B09">
            <w:pPr>
              <w:jc w:val="right"/>
              <w:rPr>
                <w:rFonts w:ascii="Times New Roman" w:hAnsi="Times New Roman"/>
                <w:sz w:val="18"/>
                <w:szCs w:val="18"/>
                <w:lang w:val="ru-RU"/>
              </w:rPr>
            </w:pPr>
            <w:r>
              <w:rPr>
                <w:rFonts w:ascii="Times New Roman" w:hAnsi="Times New Roman"/>
                <w:sz w:val="18"/>
                <w:szCs w:val="18"/>
                <w:lang w:val="ru-RU"/>
              </w:rPr>
              <w:t>2 138 331</w:t>
            </w:r>
          </w:p>
        </w:tc>
        <w:tc>
          <w:tcPr>
            <w:tcW w:w="1064" w:type="dxa"/>
            <w:gridSpan w:val="2"/>
            <w:vAlign w:val="bottom"/>
          </w:tcPr>
          <w:p w:rsidR="0075060A" w:rsidRPr="00EE49CA" w:rsidRDefault="0075060A" w:rsidP="002C7522">
            <w:pPr>
              <w:jc w:val="right"/>
              <w:rPr>
                <w:rFonts w:ascii="Times New Roman" w:hAnsi="Times New Roman"/>
                <w:sz w:val="18"/>
                <w:szCs w:val="18"/>
                <w:lang w:val="ru-RU"/>
              </w:rPr>
            </w:pPr>
            <w:r>
              <w:rPr>
                <w:rFonts w:ascii="Times New Roman" w:hAnsi="Times New Roman"/>
                <w:sz w:val="18"/>
                <w:szCs w:val="18"/>
                <w:lang w:val="ru-RU"/>
              </w:rPr>
              <w:t>1 815 301</w:t>
            </w:r>
          </w:p>
        </w:tc>
      </w:tr>
      <w:tr w:rsidR="0075060A" w:rsidRPr="004040D2" w:rsidTr="00784EE9">
        <w:trPr>
          <w:gridBefore w:val="1"/>
          <w:gridAfter w:val="2"/>
          <w:wBefore w:w="142" w:type="dxa"/>
          <w:wAfter w:w="1370" w:type="dxa"/>
        </w:trPr>
        <w:tc>
          <w:tcPr>
            <w:tcW w:w="595" w:type="dxa"/>
            <w:gridSpan w:val="2"/>
            <w:vAlign w:val="bottom"/>
          </w:tcPr>
          <w:p w:rsidR="0075060A" w:rsidRPr="00F37CB7" w:rsidRDefault="0075060A" w:rsidP="00784EE9">
            <w:pPr>
              <w:suppressAutoHyphens/>
              <w:jc w:val="center"/>
              <w:rPr>
                <w:rFonts w:ascii="Times New Roman" w:hAnsi="Times New Roman"/>
                <w:spacing w:val="-2"/>
                <w:sz w:val="18"/>
                <w:szCs w:val="18"/>
                <w:lang w:val="en-US"/>
              </w:rPr>
            </w:pPr>
          </w:p>
        </w:tc>
        <w:tc>
          <w:tcPr>
            <w:tcW w:w="6635" w:type="dxa"/>
            <w:gridSpan w:val="3"/>
            <w:vAlign w:val="bottom"/>
          </w:tcPr>
          <w:p w:rsidR="0075060A" w:rsidRPr="00D8320C" w:rsidRDefault="0075060A" w:rsidP="003A73D7">
            <w:pPr>
              <w:suppressAutoHyphens/>
              <w:ind w:left="6"/>
              <w:rPr>
                <w:rFonts w:ascii="Times New Roman" w:hAnsi="Times New Roman"/>
                <w:spacing w:val="-2"/>
                <w:sz w:val="18"/>
                <w:szCs w:val="18"/>
                <w:lang w:val="ru-RU"/>
              </w:rPr>
            </w:pPr>
            <w:r w:rsidRPr="00CD0A2D">
              <w:rPr>
                <w:rFonts w:ascii="Times New Roman" w:hAnsi="Times New Roman" w:hint="eastAsia"/>
                <w:spacing w:val="-2"/>
                <w:sz w:val="18"/>
                <w:szCs w:val="18"/>
                <w:lang w:val="ru-RU"/>
              </w:rPr>
              <w:t>Чистый</w:t>
            </w:r>
            <w:r w:rsidRPr="00CD0A2D">
              <w:rPr>
                <w:rFonts w:ascii="Times New Roman" w:hAnsi="Times New Roman"/>
                <w:spacing w:val="-2"/>
                <w:sz w:val="18"/>
                <w:szCs w:val="18"/>
                <w:lang w:val="ru-RU"/>
              </w:rPr>
              <w:t xml:space="preserve"> </w:t>
            </w:r>
            <w:r w:rsidRPr="003A73D7">
              <w:rPr>
                <w:rFonts w:ascii="Times New Roman" w:hAnsi="Times New Roman" w:hint="eastAsia"/>
                <w:spacing w:val="-2"/>
                <w:sz w:val="18"/>
                <w:szCs w:val="18"/>
                <w:lang w:val="ru-RU"/>
              </w:rPr>
              <w:t>доход</w:t>
            </w:r>
            <w:r>
              <w:rPr>
                <w:rFonts w:ascii="Times New Roman" w:hAnsi="Times New Roman"/>
                <w:spacing w:val="-2"/>
                <w:sz w:val="18"/>
                <w:szCs w:val="18"/>
                <w:lang w:val="ru-RU"/>
              </w:rPr>
              <w:t xml:space="preserve"> (расход) </w:t>
            </w:r>
            <w:r w:rsidRPr="00CD0A2D">
              <w:rPr>
                <w:rFonts w:ascii="Times New Roman" w:hAnsi="Times New Roman" w:hint="eastAsia"/>
                <w:spacing w:val="-2"/>
                <w:sz w:val="18"/>
                <w:szCs w:val="18"/>
                <w:lang w:val="ru-RU"/>
              </w:rPr>
              <w:t>по</w:t>
            </w:r>
            <w:r w:rsidRPr="00CD0A2D">
              <w:rPr>
                <w:rFonts w:ascii="Times New Roman" w:hAnsi="Times New Roman"/>
                <w:spacing w:val="-2"/>
                <w:sz w:val="18"/>
                <w:szCs w:val="18"/>
                <w:lang w:val="ru-RU"/>
              </w:rPr>
              <w:t xml:space="preserve"> </w:t>
            </w:r>
            <w:r w:rsidRPr="00CD0A2D">
              <w:rPr>
                <w:rFonts w:ascii="Times New Roman" w:hAnsi="Times New Roman" w:hint="eastAsia"/>
                <w:spacing w:val="-2"/>
                <w:sz w:val="18"/>
                <w:szCs w:val="18"/>
                <w:lang w:val="ru-RU"/>
              </w:rPr>
              <w:t>торговым</w:t>
            </w:r>
            <w:r w:rsidRPr="00CD0A2D">
              <w:rPr>
                <w:rFonts w:ascii="Times New Roman" w:hAnsi="Times New Roman"/>
                <w:spacing w:val="-2"/>
                <w:sz w:val="18"/>
                <w:szCs w:val="18"/>
                <w:lang w:val="ru-RU"/>
              </w:rPr>
              <w:t xml:space="preserve"> </w:t>
            </w:r>
            <w:r w:rsidRPr="00CD0A2D">
              <w:rPr>
                <w:rFonts w:ascii="Times New Roman" w:hAnsi="Times New Roman" w:hint="eastAsia"/>
                <w:spacing w:val="-2"/>
                <w:sz w:val="18"/>
                <w:szCs w:val="18"/>
                <w:lang w:val="ru-RU"/>
              </w:rPr>
              <w:t>операциям</w:t>
            </w:r>
            <w:r w:rsidRPr="00CD0A2D">
              <w:rPr>
                <w:rFonts w:ascii="Times New Roman" w:hAnsi="Times New Roman"/>
                <w:spacing w:val="-2"/>
                <w:sz w:val="18"/>
                <w:szCs w:val="18"/>
                <w:lang w:val="ru-RU"/>
              </w:rPr>
              <w:t xml:space="preserve"> </w:t>
            </w:r>
            <w:r w:rsidRPr="00CD0A2D">
              <w:rPr>
                <w:rFonts w:ascii="Times New Roman" w:hAnsi="Times New Roman" w:hint="eastAsia"/>
                <w:spacing w:val="-2"/>
                <w:sz w:val="18"/>
                <w:szCs w:val="18"/>
                <w:lang w:val="ru-RU"/>
              </w:rPr>
              <w:t>с</w:t>
            </w:r>
            <w:r w:rsidRPr="00CD0A2D">
              <w:rPr>
                <w:rFonts w:ascii="Times New Roman" w:hAnsi="Times New Roman"/>
                <w:spacing w:val="-2"/>
                <w:sz w:val="18"/>
                <w:szCs w:val="18"/>
                <w:lang w:val="ru-RU"/>
              </w:rPr>
              <w:t xml:space="preserve"> </w:t>
            </w:r>
            <w:r w:rsidRPr="00CD0A2D">
              <w:rPr>
                <w:rFonts w:ascii="Times New Roman" w:hAnsi="Times New Roman" w:hint="eastAsia"/>
                <w:spacing w:val="-2"/>
                <w:sz w:val="18"/>
                <w:szCs w:val="18"/>
                <w:lang w:val="ru-RU"/>
              </w:rPr>
              <w:t>сырьевыми</w:t>
            </w:r>
            <w:r w:rsidRPr="00CD0A2D">
              <w:rPr>
                <w:rFonts w:ascii="Times New Roman" w:hAnsi="Times New Roman"/>
                <w:spacing w:val="-2"/>
                <w:sz w:val="18"/>
                <w:szCs w:val="18"/>
                <w:lang w:val="ru-RU"/>
              </w:rPr>
              <w:t xml:space="preserve"> </w:t>
            </w:r>
            <w:r w:rsidRPr="00CD0A2D">
              <w:rPr>
                <w:rFonts w:ascii="Times New Roman" w:hAnsi="Times New Roman" w:hint="eastAsia"/>
                <w:spacing w:val="-2"/>
                <w:sz w:val="18"/>
                <w:szCs w:val="18"/>
                <w:lang w:val="ru-RU"/>
              </w:rPr>
              <w:t>товарами</w:t>
            </w:r>
            <w:r w:rsidRPr="00CD0A2D">
              <w:rPr>
                <w:rFonts w:ascii="Times New Roman" w:hAnsi="Times New Roman"/>
                <w:spacing w:val="-2"/>
                <w:sz w:val="18"/>
                <w:szCs w:val="18"/>
                <w:lang w:val="ru-RU"/>
              </w:rPr>
              <w:t xml:space="preserve"> </w:t>
            </w:r>
            <w:r w:rsidRPr="00CD0A2D">
              <w:rPr>
                <w:rFonts w:ascii="Times New Roman" w:hAnsi="Times New Roman" w:hint="eastAsia"/>
                <w:spacing w:val="-2"/>
                <w:sz w:val="18"/>
                <w:szCs w:val="18"/>
                <w:lang w:val="ru-RU"/>
              </w:rPr>
              <w:t>на</w:t>
            </w:r>
            <w:r w:rsidRPr="00D8320C">
              <w:rPr>
                <w:rFonts w:ascii="Times New Roman" w:hAnsi="Times New Roman"/>
                <w:spacing w:val="-2"/>
                <w:sz w:val="18"/>
                <w:szCs w:val="18"/>
                <w:lang w:val="ru-RU"/>
              </w:rPr>
              <w:t xml:space="preserve">  </w:t>
            </w:r>
          </w:p>
          <w:p w:rsidR="0075060A" w:rsidRPr="003A34E8" w:rsidRDefault="0075060A" w:rsidP="00D8320C">
            <w:pPr>
              <w:suppressAutoHyphens/>
              <w:rPr>
                <w:rFonts w:ascii="Times New Roman" w:hAnsi="Times New Roman"/>
                <w:spacing w:val="-2"/>
                <w:sz w:val="18"/>
                <w:szCs w:val="18"/>
                <w:lang w:val="ru-RU"/>
              </w:rPr>
            </w:pPr>
            <w:r w:rsidRPr="00D8320C">
              <w:rPr>
                <w:rFonts w:ascii="Times New Roman" w:hAnsi="Times New Roman"/>
                <w:spacing w:val="-2"/>
                <w:sz w:val="18"/>
                <w:szCs w:val="18"/>
                <w:lang w:val="ru-RU"/>
              </w:rPr>
              <w:t xml:space="preserve">  </w:t>
            </w:r>
            <w:r w:rsidRPr="00CD0A2D">
              <w:rPr>
                <w:rFonts w:ascii="Times New Roman" w:hAnsi="Times New Roman" w:hint="eastAsia"/>
                <w:spacing w:val="-2"/>
                <w:sz w:val="18"/>
                <w:szCs w:val="18"/>
                <w:lang w:val="ru-RU"/>
              </w:rPr>
              <w:t>ликвидных</w:t>
            </w:r>
            <w:r>
              <w:rPr>
                <w:rFonts w:ascii="Times New Roman" w:hAnsi="Times New Roman"/>
                <w:spacing w:val="-2"/>
                <w:sz w:val="18"/>
                <w:szCs w:val="18"/>
                <w:lang w:val="ru-RU"/>
              </w:rPr>
              <w:t xml:space="preserve"> </w:t>
            </w:r>
            <w:r w:rsidRPr="00CD0A2D">
              <w:rPr>
                <w:rFonts w:ascii="Times New Roman" w:hAnsi="Times New Roman" w:hint="eastAsia"/>
                <w:spacing w:val="-2"/>
                <w:sz w:val="18"/>
                <w:szCs w:val="18"/>
                <w:lang w:val="ru-RU"/>
              </w:rPr>
              <w:t>торговых</w:t>
            </w:r>
            <w:r w:rsidRPr="00CD0A2D">
              <w:rPr>
                <w:rFonts w:ascii="Times New Roman" w:hAnsi="Times New Roman"/>
                <w:spacing w:val="-2"/>
                <w:sz w:val="18"/>
                <w:szCs w:val="18"/>
                <w:lang w:val="ru-RU"/>
              </w:rPr>
              <w:t xml:space="preserve"> </w:t>
            </w:r>
            <w:r w:rsidRPr="00CD0A2D">
              <w:rPr>
                <w:rFonts w:ascii="Times New Roman" w:hAnsi="Times New Roman" w:hint="eastAsia"/>
                <w:spacing w:val="-2"/>
                <w:sz w:val="18"/>
                <w:szCs w:val="18"/>
                <w:lang w:val="ru-RU"/>
              </w:rPr>
              <w:t>площадках</w:t>
            </w:r>
            <w:r w:rsidRPr="00CD0A2D">
              <w:rPr>
                <w:rFonts w:ascii="Times New Roman" w:hAnsi="Times New Roman"/>
                <w:spacing w:val="-2"/>
                <w:sz w:val="18"/>
                <w:szCs w:val="18"/>
                <w:lang w:val="ru-RU"/>
              </w:rPr>
              <w:t xml:space="preserve"> </w:t>
            </w:r>
            <w:r w:rsidRPr="00CD0A2D">
              <w:rPr>
                <w:rFonts w:ascii="Times New Roman" w:hAnsi="Times New Roman" w:hint="eastAsia"/>
                <w:spacing w:val="-2"/>
                <w:sz w:val="18"/>
                <w:szCs w:val="18"/>
                <w:lang w:val="ru-RU"/>
              </w:rPr>
              <w:t>Европы</w:t>
            </w:r>
          </w:p>
        </w:tc>
        <w:tc>
          <w:tcPr>
            <w:tcW w:w="1063" w:type="dxa"/>
            <w:vAlign w:val="bottom"/>
          </w:tcPr>
          <w:p w:rsidR="0075060A" w:rsidRPr="00EE49CA" w:rsidRDefault="0075060A" w:rsidP="00135B09">
            <w:pPr>
              <w:jc w:val="right"/>
              <w:rPr>
                <w:rFonts w:ascii="Times New Roman" w:hAnsi="Times New Roman"/>
                <w:sz w:val="18"/>
                <w:szCs w:val="18"/>
                <w:lang w:val="ru-RU"/>
              </w:rPr>
            </w:pPr>
            <w:r>
              <w:rPr>
                <w:rFonts w:ascii="Times New Roman" w:hAnsi="Times New Roman"/>
                <w:sz w:val="18"/>
                <w:szCs w:val="18"/>
                <w:lang w:val="ru-RU"/>
              </w:rPr>
              <w:t>7 001</w:t>
            </w:r>
          </w:p>
        </w:tc>
        <w:tc>
          <w:tcPr>
            <w:tcW w:w="1064" w:type="dxa"/>
            <w:gridSpan w:val="2"/>
            <w:vAlign w:val="bottom"/>
          </w:tcPr>
          <w:p w:rsidR="0075060A" w:rsidRPr="00EE49CA" w:rsidRDefault="0075060A" w:rsidP="002C7522">
            <w:pPr>
              <w:jc w:val="right"/>
              <w:rPr>
                <w:rFonts w:ascii="Times New Roman" w:hAnsi="Times New Roman"/>
                <w:sz w:val="18"/>
                <w:szCs w:val="18"/>
                <w:lang w:val="ru-RU"/>
              </w:rPr>
            </w:pPr>
            <w:r>
              <w:rPr>
                <w:rFonts w:ascii="Times New Roman" w:hAnsi="Times New Roman"/>
                <w:sz w:val="18"/>
                <w:szCs w:val="18"/>
                <w:lang w:val="ru-RU"/>
              </w:rPr>
              <w:t>(14 203)</w:t>
            </w:r>
          </w:p>
        </w:tc>
      </w:tr>
      <w:tr w:rsidR="0075060A" w:rsidRPr="004040D2" w:rsidTr="00784EE9">
        <w:trPr>
          <w:gridBefore w:val="1"/>
          <w:gridAfter w:val="2"/>
          <w:wBefore w:w="142" w:type="dxa"/>
          <w:wAfter w:w="1370" w:type="dxa"/>
        </w:trPr>
        <w:tc>
          <w:tcPr>
            <w:tcW w:w="595" w:type="dxa"/>
            <w:gridSpan w:val="2"/>
            <w:vAlign w:val="bottom"/>
          </w:tcPr>
          <w:p w:rsidR="0075060A" w:rsidRPr="00F37CB7" w:rsidRDefault="0075060A" w:rsidP="00784EE9">
            <w:pPr>
              <w:suppressAutoHyphens/>
              <w:jc w:val="center"/>
              <w:rPr>
                <w:rFonts w:ascii="Times New Roman" w:hAnsi="Times New Roman"/>
                <w:spacing w:val="-2"/>
                <w:sz w:val="18"/>
                <w:szCs w:val="18"/>
                <w:lang w:val="ru-RU"/>
              </w:rPr>
            </w:pPr>
            <w:r>
              <w:rPr>
                <w:rFonts w:ascii="Times New Roman" w:hAnsi="Times New Roman"/>
                <w:sz w:val="18"/>
                <w:szCs w:val="18"/>
                <w:lang w:val="ru-RU"/>
              </w:rPr>
              <w:t>17</w:t>
            </w:r>
          </w:p>
        </w:tc>
        <w:tc>
          <w:tcPr>
            <w:tcW w:w="6635" w:type="dxa"/>
            <w:gridSpan w:val="3"/>
            <w:vAlign w:val="bottom"/>
          </w:tcPr>
          <w:p w:rsidR="0075060A" w:rsidRPr="003A34E8" w:rsidRDefault="0075060A" w:rsidP="00B01731">
            <w:pPr>
              <w:suppressAutoHyphens/>
              <w:rPr>
                <w:rFonts w:ascii="Times New Roman" w:hAnsi="Times New Roman"/>
                <w:spacing w:val="-2"/>
                <w:sz w:val="18"/>
                <w:szCs w:val="18"/>
                <w:lang w:val="ru-RU"/>
              </w:rPr>
            </w:pPr>
            <w:r w:rsidRPr="003A34E8">
              <w:rPr>
                <w:rFonts w:ascii="Times New Roman" w:hAnsi="Times New Roman"/>
                <w:spacing w:val="-2"/>
                <w:sz w:val="18"/>
                <w:szCs w:val="18"/>
                <w:lang w:val="ru-RU"/>
              </w:rPr>
              <w:t>Операционные расходы</w:t>
            </w:r>
          </w:p>
        </w:tc>
        <w:tc>
          <w:tcPr>
            <w:tcW w:w="1063" w:type="dxa"/>
            <w:vAlign w:val="bottom"/>
          </w:tcPr>
          <w:p w:rsidR="0075060A" w:rsidRPr="0054597A" w:rsidRDefault="0075060A" w:rsidP="00135B09">
            <w:pPr>
              <w:jc w:val="right"/>
              <w:rPr>
                <w:rFonts w:ascii="Times New Roman" w:hAnsi="Times New Roman"/>
                <w:sz w:val="18"/>
                <w:szCs w:val="18"/>
                <w:lang w:val="en-US"/>
              </w:rPr>
            </w:pPr>
            <w:r>
              <w:rPr>
                <w:rFonts w:ascii="Times New Roman" w:hAnsi="Times New Roman"/>
                <w:sz w:val="18"/>
                <w:szCs w:val="18"/>
                <w:lang w:val="en-US"/>
              </w:rPr>
              <w:t xml:space="preserve">(1 </w:t>
            </w:r>
            <w:r w:rsidRPr="001E60CD">
              <w:rPr>
                <w:rFonts w:ascii="Times New Roman" w:hAnsi="Times New Roman"/>
                <w:sz w:val="18"/>
                <w:szCs w:val="18"/>
                <w:lang w:val="en-US"/>
              </w:rPr>
              <w:t>651</w:t>
            </w:r>
            <w:r>
              <w:rPr>
                <w:rFonts w:ascii="Times New Roman" w:hAnsi="Times New Roman"/>
                <w:sz w:val="18"/>
                <w:szCs w:val="18"/>
                <w:lang w:val="en-US"/>
              </w:rPr>
              <w:t xml:space="preserve"> </w:t>
            </w:r>
            <w:r w:rsidRPr="001E60CD">
              <w:rPr>
                <w:rFonts w:ascii="Times New Roman" w:hAnsi="Times New Roman"/>
                <w:sz w:val="18"/>
                <w:szCs w:val="18"/>
                <w:lang w:val="en-US"/>
              </w:rPr>
              <w:t>346)</w:t>
            </w:r>
          </w:p>
        </w:tc>
        <w:tc>
          <w:tcPr>
            <w:tcW w:w="1064" w:type="dxa"/>
            <w:gridSpan w:val="2"/>
            <w:vAlign w:val="bottom"/>
          </w:tcPr>
          <w:p w:rsidR="0075060A" w:rsidRPr="00EE49CA" w:rsidRDefault="0075060A" w:rsidP="003C6A95">
            <w:pPr>
              <w:jc w:val="right"/>
              <w:rPr>
                <w:rFonts w:ascii="Times New Roman" w:hAnsi="Times New Roman"/>
                <w:sz w:val="18"/>
                <w:szCs w:val="18"/>
                <w:lang w:val="ru-RU"/>
              </w:rPr>
            </w:pPr>
            <w:r>
              <w:rPr>
                <w:rFonts w:ascii="Times New Roman" w:hAnsi="Times New Roman"/>
                <w:sz w:val="18"/>
                <w:szCs w:val="18"/>
                <w:lang w:val="ru-RU"/>
              </w:rPr>
              <w:t>(1 </w:t>
            </w:r>
            <w:r>
              <w:rPr>
                <w:rFonts w:ascii="Times New Roman" w:hAnsi="Times New Roman"/>
                <w:sz w:val="18"/>
                <w:szCs w:val="18"/>
                <w:lang w:val="en-US"/>
              </w:rPr>
              <w:t>477</w:t>
            </w:r>
            <w:r>
              <w:rPr>
                <w:rFonts w:ascii="Times New Roman" w:hAnsi="Times New Roman"/>
                <w:sz w:val="18"/>
                <w:szCs w:val="18"/>
                <w:lang w:val="ru-RU"/>
              </w:rPr>
              <w:t> 862)</w:t>
            </w:r>
          </w:p>
        </w:tc>
      </w:tr>
      <w:tr w:rsidR="0075060A" w:rsidRPr="00427689" w:rsidTr="005959FC">
        <w:trPr>
          <w:gridBefore w:val="1"/>
          <w:gridAfter w:val="2"/>
          <w:wBefore w:w="142" w:type="dxa"/>
          <w:wAfter w:w="1370" w:type="dxa"/>
        </w:trPr>
        <w:tc>
          <w:tcPr>
            <w:tcW w:w="595" w:type="dxa"/>
            <w:gridSpan w:val="2"/>
            <w:vAlign w:val="bottom"/>
          </w:tcPr>
          <w:p w:rsidR="0075060A" w:rsidRPr="00F37CB7" w:rsidRDefault="0075060A" w:rsidP="00784EE9">
            <w:pPr>
              <w:suppressAutoHyphens/>
              <w:jc w:val="center"/>
              <w:rPr>
                <w:rFonts w:ascii="Times New Roman" w:hAnsi="Times New Roman"/>
                <w:sz w:val="18"/>
                <w:szCs w:val="18"/>
                <w:lang w:val="ru-RU"/>
              </w:rPr>
            </w:pPr>
          </w:p>
        </w:tc>
        <w:tc>
          <w:tcPr>
            <w:tcW w:w="6635" w:type="dxa"/>
            <w:gridSpan w:val="3"/>
            <w:vAlign w:val="bottom"/>
          </w:tcPr>
          <w:p w:rsidR="0075060A" w:rsidRPr="008B4FA8" w:rsidRDefault="0075060A" w:rsidP="00015601">
            <w:pPr>
              <w:suppressAutoHyphens/>
              <w:rPr>
                <w:rFonts w:ascii="Times New Roman" w:hAnsi="Times New Roman"/>
                <w:sz w:val="18"/>
                <w:szCs w:val="18"/>
                <w:lang w:val="ru-RU"/>
              </w:rPr>
            </w:pPr>
            <w:r>
              <w:rPr>
                <w:rFonts w:ascii="Times New Roman" w:hAnsi="Times New Roman"/>
                <w:sz w:val="18"/>
                <w:szCs w:val="18"/>
                <w:lang w:val="ru-RU"/>
              </w:rPr>
              <w:t>Убыток от обесценения финансовых активов</w:t>
            </w:r>
          </w:p>
        </w:tc>
        <w:tc>
          <w:tcPr>
            <w:tcW w:w="1063" w:type="dxa"/>
            <w:shd w:val="clear" w:color="auto" w:fill="auto"/>
            <w:vAlign w:val="bottom"/>
          </w:tcPr>
          <w:p w:rsidR="0075060A" w:rsidRPr="0054597A" w:rsidRDefault="0075060A" w:rsidP="00135B09">
            <w:pPr>
              <w:suppressAutoHyphens/>
              <w:jc w:val="right"/>
              <w:rPr>
                <w:rFonts w:ascii="Times New Roman" w:hAnsi="Times New Roman"/>
                <w:sz w:val="18"/>
                <w:szCs w:val="18"/>
                <w:u w:val="single"/>
                <w:lang w:val="en-US"/>
              </w:rPr>
            </w:pPr>
            <w:r w:rsidRPr="001E60CD">
              <w:rPr>
                <w:rFonts w:ascii="Times New Roman" w:hAnsi="Times New Roman"/>
                <w:sz w:val="18"/>
                <w:szCs w:val="18"/>
                <w:u w:val="single"/>
                <w:lang w:val="en-US"/>
              </w:rPr>
              <w:t>(26</w:t>
            </w:r>
            <w:r>
              <w:rPr>
                <w:rFonts w:ascii="Times New Roman" w:hAnsi="Times New Roman"/>
                <w:sz w:val="18"/>
                <w:szCs w:val="18"/>
                <w:u w:val="single"/>
                <w:lang w:val="en-US"/>
              </w:rPr>
              <w:t xml:space="preserve"> </w:t>
            </w:r>
            <w:r w:rsidRPr="001E60CD">
              <w:rPr>
                <w:rFonts w:ascii="Times New Roman" w:hAnsi="Times New Roman"/>
                <w:sz w:val="18"/>
                <w:szCs w:val="18"/>
                <w:u w:val="single"/>
                <w:lang w:val="en-US"/>
              </w:rPr>
              <w:t>405)</w:t>
            </w:r>
          </w:p>
        </w:tc>
        <w:tc>
          <w:tcPr>
            <w:tcW w:w="1064" w:type="dxa"/>
            <w:gridSpan w:val="2"/>
            <w:shd w:val="clear" w:color="auto" w:fill="auto"/>
            <w:vAlign w:val="bottom"/>
          </w:tcPr>
          <w:p w:rsidR="0075060A" w:rsidRPr="00EE49CA" w:rsidRDefault="0075060A" w:rsidP="003C6A95">
            <w:pPr>
              <w:suppressAutoHyphens/>
              <w:jc w:val="right"/>
              <w:rPr>
                <w:rFonts w:ascii="Times New Roman" w:hAnsi="Times New Roman"/>
                <w:sz w:val="18"/>
                <w:szCs w:val="18"/>
                <w:u w:val="single"/>
                <w:lang w:val="ru-RU"/>
              </w:rPr>
            </w:pPr>
            <w:r w:rsidRPr="00C21A02">
              <w:rPr>
                <w:rFonts w:ascii="Times New Roman" w:hAnsi="Times New Roman"/>
                <w:sz w:val="18"/>
                <w:szCs w:val="18"/>
                <w:u w:val="single"/>
                <w:lang w:val="ru-RU"/>
              </w:rPr>
              <w:t>(29</w:t>
            </w:r>
            <w:r>
              <w:rPr>
                <w:rFonts w:ascii="Times New Roman" w:hAnsi="Times New Roman"/>
                <w:sz w:val="18"/>
                <w:szCs w:val="18"/>
                <w:u w:val="single"/>
                <w:lang w:val="ru-RU"/>
              </w:rPr>
              <w:t> 187</w:t>
            </w:r>
            <w:r w:rsidRPr="00C21A02">
              <w:rPr>
                <w:rFonts w:ascii="Times New Roman" w:hAnsi="Times New Roman"/>
                <w:sz w:val="18"/>
                <w:szCs w:val="18"/>
                <w:u w:val="single"/>
                <w:lang w:val="ru-RU"/>
              </w:rPr>
              <w:t>)</w:t>
            </w:r>
          </w:p>
        </w:tc>
      </w:tr>
      <w:tr w:rsidR="0075060A" w:rsidRPr="0095634E" w:rsidTr="00784EE9">
        <w:trPr>
          <w:gridBefore w:val="1"/>
          <w:gridAfter w:val="2"/>
          <w:wBefore w:w="142" w:type="dxa"/>
          <w:wAfter w:w="1370" w:type="dxa"/>
        </w:trPr>
        <w:tc>
          <w:tcPr>
            <w:tcW w:w="595" w:type="dxa"/>
            <w:gridSpan w:val="2"/>
            <w:vAlign w:val="bottom"/>
          </w:tcPr>
          <w:p w:rsidR="0075060A" w:rsidRPr="00F37CB7" w:rsidRDefault="0075060A" w:rsidP="00784EE9">
            <w:pPr>
              <w:suppressAutoHyphens/>
              <w:jc w:val="center"/>
              <w:rPr>
                <w:rFonts w:ascii="Times New Roman" w:hAnsi="Times New Roman"/>
                <w:sz w:val="18"/>
                <w:szCs w:val="18"/>
                <w:lang w:val="en-GB"/>
              </w:rPr>
            </w:pPr>
          </w:p>
        </w:tc>
        <w:tc>
          <w:tcPr>
            <w:tcW w:w="6635" w:type="dxa"/>
            <w:gridSpan w:val="3"/>
            <w:vAlign w:val="bottom"/>
          </w:tcPr>
          <w:p w:rsidR="0075060A" w:rsidRPr="0095634E" w:rsidRDefault="0075060A" w:rsidP="003E7487">
            <w:pPr>
              <w:suppressAutoHyphens/>
              <w:rPr>
                <w:rFonts w:ascii="Times New Roman" w:hAnsi="Times New Roman"/>
                <w:b/>
                <w:spacing w:val="-2"/>
                <w:sz w:val="18"/>
                <w:szCs w:val="18"/>
                <w:lang w:val="ru-RU"/>
              </w:rPr>
            </w:pPr>
            <w:r w:rsidRPr="00D2747B">
              <w:rPr>
                <w:rFonts w:ascii="Times New Roman" w:hAnsi="Times New Roman"/>
                <w:b/>
                <w:spacing w:val="-2"/>
                <w:sz w:val="18"/>
                <w:szCs w:val="18"/>
                <w:lang w:val="ru-RU"/>
              </w:rPr>
              <w:t>Прибыль от продаж</w:t>
            </w:r>
          </w:p>
        </w:tc>
        <w:tc>
          <w:tcPr>
            <w:tcW w:w="1063" w:type="dxa"/>
            <w:vAlign w:val="bottom"/>
          </w:tcPr>
          <w:p w:rsidR="0075060A" w:rsidRPr="0054597A" w:rsidDel="00931C6F" w:rsidRDefault="0075060A" w:rsidP="00135B09">
            <w:pPr>
              <w:suppressAutoHyphens/>
              <w:spacing w:line="228" w:lineRule="auto"/>
              <w:jc w:val="right"/>
              <w:rPr>
                <w:rFonts w:ascii="Times New Roman" w:hAnsi="Times New Roman"/>
                <w:b/>
                <w:bCs/>
                <w:sz w:val="18"/>
                <w:szCs w:val="18"/>
                <w:lang w:val="en-US"/>
              </w:rPr>
            </w:pPr>
            <w:r>
              <w:rPr>
                <w:rFonts w:ascii="Times New Roman" w:hAnsi="Times New Roman"/>
                <w:b/>
                <w:bCs/>
                <w:sz w:val="18"/>
                <w:szCs w:val="18"/>
                <w:lang w:val="en-US"/>
              </w:rPr>
              <w:t>46</w:t>
            </w:r>
            <w:r>
              <w:rPr>
                <w:rFonts w:ascii="Times New Roman" w:hAnsi="Times New Roman"/>
                <w:b/>
                <w:bCs/>
                <w:sz w:val="18"/>
                <w:szCs w:val="18"/>
                <w:lang w:val="ru-RU"/>
              </w:rPr>
              <w:t>7</w:t>
            </w:r>
            <w:r>
              <w:rPr>
                <w:rFonts w:ascii="Times New Roman" w:hAnsi="Times New Roman"/>
                <w:b/>
                <w:bCs/>
                <w:sz w:val="18"/>
                <w:szCs w:val="18"/>
                <w:lang w:val="en-US"/>
              </w:rPr>
              <w:t xml:space="preserve"> </w:t>
            </w:r>
            <w:r>
              <w:rPr>
                <w:rFonts w:ascii="Times New Roman" w:hAnsi="Times New Roman"/>
                <w:b/>
                <w:bCs/>
                <w:sz w:val="18"/>
                <w:szCs w:val="18"/>
                <w:lang w:val="ru-RU"/>
              </w:rPr>
              <w:t>581</w:t>
            </w:r>
          </w:p>
        </w:tc>
        <w:tc>
          <w:tcPr>
            <w:tcW w:w="1064" w:type="dxa"/>
            <w:gridSpan w:val="2"/>
            <w:vAlign w:val="bottom"/>
          </w:tcPr>
          <w:p w:rsidR="0075060A" w:rsidRPr="0054597A" w:rsidDel="00931C6F" w:rsidRDefault="0075060A" w:rsidP="002C7522">
            <w:pPr>
              <w:suppressAutoHyphens/>
              <w:spacing w:line="228" w:lineRule="auto"/>
              <w:jc w:val="right"/>
              <w:rPr>
                <w:rFonts w:ascii="Times New Roman" w:hAnsi="Times New Roman"/>
                <w:b/>
                <w:bCs/>
                <w:sz w:val="18"/>
                <w:szCs w:val="18"/>
                <w:lang w:val="en-US"/>
              </w:rPr>
            </w:pPr>
            <w:r>
              <w:rPr>
                <w:rFonts w:ascii="Times New Roman" w:hAnsi="Times New Roman"/>
                <w:b/>
                <w:bCs/>
                <w:sz w:val="18"/>
                <w:szCs w:val="18"/>
                <w:lang w:val="ru-RU"/>
              </w:rPr>
              <w:t>294 0</w:t>
            </w:r>
            <w:r>
              <w:rPr>
                <w:rFonts w:ascii="Times New Roman" w:hAnsi="Times New Roman"/>
                <w:b/>
                <w:bCs/>
                <w:sz w:val="18"/>
                <w:szCs w:val="18"/>
                <w:lang w:val="en-US"/>
              </w:rPr>
              <w:t>49</w:t>
            </w:r>
          </w:p>
        </w:tc>
      </w:tr>
      <w:tr w:rsidR="003D5C37" w:rsidRPr="0095634E" w:rsidTr="00784EE9">
        <w:trPr>
          <w:gridBefore w:val="1"/>
          <w:gridAfter w:val="2"/>
          <w:wBefore w:w="142" w:type="dxa"/>
          <w:wAfter w:w="1370" w:type="dxa"/>
          <w:trHeight w:hRule="exact" w:val="171"/>
        </w:trPr>
        <w:tc>
          <w:tcPr>
            <w:tcW w:w="595" w:type="dxa"/>
            <w:gridSpan w:val="2"/>
            <w:vAlign w:val="bottom"/>
          </w:tcPr>
          <w:p w:rsidR="003D5C37" w:rsidRPr="00F37CB7" w:rsidRDefault="003D5C37" w:rsidP="00784EE9">
            <w:pPr>
              <w:suppressAutoHyphens/>
              <w:jc w:val="center"/>
              <w:rPr>
                <w:rFonts w:ascii="Times New Roman" w:hAnsi="Times New Roman"/>
                <w:spacing w:val="-2"/>
                <w:sz w:val="18"/>
                <w:szCs w:val="18"/>
                <w:lang w:val="en-GB"/>
              </w:rPr>
            </w:pPr>
          </w:p>
        </w:tc>
        <w:tc>
          <w:tcPr>
            <w:tcW w:w="6635" w:type="dxa"/>
            <w:gridSpan w:val="3"/>
            <w:vAlign w:val="bottom"/>
          </w:tcPr>
          <w:p w:rsidR="003D5C37" w:rsidRPr="0095634E" w:rsidRDefault="003D5C37" w:rsidP="003E7487">
            <w:pPr>
              <w:widowControl/>
              <w:suppressAutoHyphens/>
              <w:rPr>
                <w:rFonts w:ascii="Times New Roman" w:hAnsi="Times New Roman"/>
                <w:bCs/>
                <w:spacing w:val="-2"/>
                <w:sz w:val="18"/>
                <w:szCs w:val="18"/>
                <w:lang w:val="ru-RU"/>
              </w:rPr>
            </w:pPr>
          </w:p>
        </w:tc>
        <w:tc>
          <w:tcPr>
            <w:tcW w:w="1063" w:type="dxa"/>
            <w:vAlign w:val="bottom"/>
          </w:tcPr>
          <w:p w:rsidR="003D5C37" w:rsidRPr="00EE49CA" w:rsidDel="00996CD7" w:rsidRDefault="003D5C37" w:rsidP="007F1DC2">
            <w:pPr>
              <w:jc w:val="right"/>
              <w:rPr>
                <w:rFonts w:ascii="Times New Roman" w:hAnsi="Times New Roman"/>
                <w:sz w:val="18"/>
                <w:szCs w:val="18"/>
              </w:rPr>
            </w:pPr>
          </w:p>
        </w:tc>
        <w:tc>
          <w:tcPr>
            <w:tcW w:w="1064" w:type="dxa"/>
            <w:gridSpan w:val="2"/>
            <w:vAlign w:val="bottom"/>
          </w:tcPr>
          <w:p w:rsidR="003D5C37" w:rsidRPr="00EE49CA" w:rsidDel="00996CD7" w:rsidRDefault="003D5C37" w:rsidP="002C7522">
            <w:pPr>
              <w:jc w:val="right"/>
              <w:rPr>
                <w:rFonts w:ascii="Times New Roman" w:hAnsi="Times New Roman"/>
                <w:sz w:val="18"/>
                <w:szCs w:val="18"/>
              </w:rPr>
            </w:pPr>
          </w:p>
        </w:tc>
      </w:tr>
      <w:tr w:rsidR="003D5C37" w:rsidRPr="0095634E" w:rsidTr="00784EE9">
        <w:trPr>
          <w:gridBefore w:val="1"/>
          <w:gridAfter w:val="2"/>
          <w:wBefore w:w="142" w:type="dxa"/>
          <w:wAfter w:w="1370" w:type="dxa"/>
          <w:trHeight w:val="183"/>
        </w:trPr>
        <w:tc>
          <w:tcPr>
            <w:tcW w:w="595" w:type="dxa"/>
            <w:gridSpan w:val="2"/>
            <w:vAlign w:val="bottom"/>
          </w:tcPr>
          <w:p w:rsidR="003D5C37" w:rsidRPr="00F37CB7" w:rsidRDefault="00F37CB7" w:rsidP="00784EE9">
            <w:pPr>
              <w:suppressAutoHyphens/>
              <w:jc w:val="center"/>
              <w:rPr>
                <w:rFonts w:ascii="Times New Roman" w:hAnsi="Times New Roman"/>
                <w:spacing w:val="-2"/>
                <w:sz w:val="18"/>
                <w:szCs w:val="18"/>
                <w:lang w:val="ru-RU"/>
              </w:rPr>
            </w:pPr>
            <w:r>
              <w:rPr>
                <w:rFonts w:ascii="Times New Roman" w:hAnsi="Times New Roman"/>
                <w:spacing w:val="-2"/>
                <w:sz w:val="18"/>
                <w:szCs w:val="18"/>
                <w:lang w:val="ru-RU"/>
              </w:rPr>
              <w:t>18</w:t>
            </w:r>
          </w:p>
        </w:tc>
        <w:tc>
          <w:tcPr>
            <w:tcW w:w="6635" w:type="dxa"/>
            <w:gridSpan w:val="3"/>
            <w:vAlign w:val="bottom"/>
          </w:tcPr>
          <w:p w:rsidR="003D5C37" w:rsidRPr="003A34E8" w:rsidRDefault="003D5C37" w:rsidP="00B01731">
            <w:pPr>
              <w:widowControl/>
              <w:suppressAutoHyphens/>
              <w:rPr>
                <w:rFonts w:ascii="Times New Roman" w:hAnsi="Times New Roman"/>
                <w:bCs/>
                <w:spacing w:val="-2"/>
                <w:sz w:val="18"/>
                <w:szCs w:val="18"/>
                <w:lang w:val="ru-RU"/>
              </w:rPr>
            </w:pPr>
            <w:r w:rsidRPr="003A34E8">
              <w:rPr>
                <w:rFonts w:ascii="Times New Roman" w:hAnsi="Times New Roman"/>
                <w:bCs/>
                <w:spacing w:val="-2"/>
                <w:sz w:val="18"/>
                <w:szCs w:val="18"/>
                <w:lang w:val="ru-RU"/>
              </w:rPr>
              <w:t xml:space="preserve">Финансовые доходы </w:t>
            </w:r>
          </w:p>
        </w:tc>
        <w:tc>
          <w:tcPr>
            <w:tcW w:w="1063" w:type="dxa"/>
            <w:vAlign w:val="bottom"/>
          </w:tcPr>
          <w:p w:rsidR="003D5C37" w:rsidRPr="0054597A" w:rsidRDefault="0054597A" w:rsidP="005A3B4D">
            <w:pPr>
              <w:jc w:val="right"/>
              <w:rPr>
                <w:rFonts w:ascii="Times New Roman" w:hAnsi="Times New Roman"/>
                <w:color w:val="000000"/>
                <w:sz w:val="18"/>
                <w:szCs w:val="18"/>
                <w:lang w:val="en-US"/>
              </w:rPr>
            </w:pPr>
            <w:r>
              <w:rPr>
                <w:rFonts w:ascii="Times New Roman" w:hAnsi="Times New Roman"/>
                <w:color w:val="000000"/>
                <w:sz w:val="18"/>
                <w:szCs w:val="18"/>
                <w:lang w:val="en-US"/>
              </w:rPr>
              <w:t xml:space="preserve">91 </w:t>
            </w:r>
            <w:r w:rsidR="005A3B4D">
              <w:rPr>
                <w:rFonts w:ascii="Times New Roman" w:hAnsi="Times New Roman"/>
                <w:color w:val="000000"/>
                <w:sz w:val="18"/>
                <w:szCs w:val="18"/>
                <w:lang w:val="en-US"/>
              </w:rPr>
              <w:t>380</w:t>
            </w:r>
          </w:p>
        </w:tc>
        <w:tc>
          <w:tcPr>
            <w:tcW w:w="1064" w:type="dxa"/>
            <w:gridSpan w:val="2"/>
            <w:vAlign w:val="bottom"/>
          </w:tcPr>
          <w:p w:rsidR="003D5C37" w:rsidRPr="00EE49CA" w:rsidRDefault="00A72CB0" w:rsidP="002C7522">
            <w:pPr>
              <w:jc w:val="right"/>
              <w:rPr>
                <w:rFonts w:ascii="Times New Roman" w:hAnsi="Times New Roman"/>
                <w:color w:val="000000"/>
                <w:sz w:val="18"/>
                <w:szCs w:val="18"/>
                <w:lang w:val="ru-RU"/>
              </w:rPr>
            </w:pPr>
            <w:r>
              <w:rPr>
                <w:rFonts w:ascii="Times New Roman" w:hAnsi="Times New Roman"/>
                <w:color w:val="000000"/>
                <w:sz w:val="18"/>
                <w:szCs w:val="18"/>
                <w:lang w:val="ru-RU"/>
              </w:rPr>
              <w:t>183 132</w:t>
            </w:r>
          </w:p>
        </w:tc>
      </w:tr>
      <w:tr w:rsidR="003D5C37" w:rsidRPr="0095634E" w:rsidTr="00784EE9">
        <w:trPr>
          <w:gridBefore w:val="1"/>
          <w:gridAfter w:val="2"/>
          <w:wBefore w:w="142" w:type="dxa"/>
          <w:wAfter w:w="1370" w:type="dxa"/>
          <w:trHeight w:val="190"/>
        </w:trPr>
        <w:tc>
          <w:tcPr>
            <w:tcW w:w="595" w:type="dxa"/>
            <w:gridSpan w:val="2"/>
            <w:vAlign w:val="bottom"/>
          </w:tcPr>
          <w:p w:rsidR="003D5C37" w:rsidRPr="00F37CB7" w:rsidRDefault="00F37CB7" w:rsidP="00784EE9">
            <w:pPr>
              <w:suppressAutoHyphens/>
              <w:jc w:val="center"/>
              <w:rPr>
                <w:rFonts w:ascii="Times New Roman" w:hAnsi="Times New Roman"/>
                <w:spacing w:val="-2"/>
                <w:sz w:val="18"/>
                <w:szCs w:val="18"/>
                <w:lang w:val="ru-RU"/>
              </w:rPr>
            </w:pPr>
            <w:r>
              <w:rPr>
                <w:rFonts w:ascii="Times New Roman" w:hAnsi="Times New Roman"/>
                <w:spacing w:val="-2"/>
                <w:sz w:val="18"/>
                <w:szCs w:val="18"/>
                <w:lang w:val="ru-RU"/>
              </w:rPr>
              <w:t>18</w:t>
            </w:r>
          </w:p>
        </w:tc>
        <w:tc>
          <w:tcPr>
            <w:tcW w:w="6635" w:type="dxa"/>
            <w:gridSpan w:val="3"/>
            <w:vAlign w:val="bottom"/>
          </w:tcPr>
          <w:p w:rsidR="003D5C37" w:rsidRPr="003A34E8" w:rsidRDefault="003D5C37" w:rsidP="00B01731">
            <w:pPr>
              <w:widowControl/>
              <w:suppressAutoHyphens/>
              <w:rPr>
                <w:rFonts w:ascii="Times New Roman" w:hAnsi="Times New Roman"/>
                <w:bCs/>
                <w:spacing w:val="-2"/>
                <w:sz w:val="18"/>
                <w:szCs w:val="18"/>
                <w:lang w:val="en-GB"/>
              </w:rPr>
            </w:pPr>
            <w:r w:rsidRPr="003A34E8">
              <w:rPr>
                <w:rFonts w:ascii="Times New Roman" w:hAnsi="Times New Roman"/>
                <w:spacing w:val="-2"/>
                <w:sz w:val="18"/>
                <w:szCs w:val="18"/>
                <w:lang w:val="ru-RU"/>
              </w:rPr>
              <w:t xml:space="preserve">Финансовые расходы </w:t>
            </w:r>
          </w:p>
        </w:tc>
        <w:tc>
          <w:tcPr>
            <w:tcW w:w="1063" w:type="dxa"/>
            <w:vAlign w:val="bottom"/>
          </w:tcPr>
          <w:p w:rsidR="003D5C37" w:rsidRPr="0054597A" w:rsidRDefault="0054597A" w:rsidP="005A3B4D">
            <w:pPr>
              <w:jc w:val="right"/>
              <w:rPr>
                <w:rFonts w:ascii="Times New Roman" w:hAnsi="Times New Roman"/>
                <w:sz w:val="18"/>
                <w:szCs w:val="18"/>
                <w:lang w:val="en-US"/>
              </w:rPr>
            </w:pPr>
            <w:r>
              <w:rPr>
                <w:rFonts w:ascii="Times New Roman" w:hAnsi="Times New Roman"/>
                <w:sz w:val="18"/>
                <w:szCs w:val="18"/>
                <w:lang w:val="en-US"/>
              </w:rPr>
              <w:t>(107 </w:t>
            </w:r>
            <w:r w:rsidR="005A3B4D">
              <w:rPr>
                <w:rFonts w:ascii="Times New Roman" w:hAnsi="Times New Roman"/>
                <w:sz w:val="18"/>
                <w:szCs w:val="18"/>
                <w:lang w:val="en-US"/>
              </w:rPr>
              <w:t>423</w:t>
            </w:r>
            <w:r>
              <w:rPr>
                <w:rFonts w:ascii="Times New Roman" w:hAnsi="Times New Roman"/>
                <w:sz w:val="18"/>
                <w:szCs w:val="18"/>
                <w:lang w:val="en-US"/>
              </w:rPr>
              <w:t>)</w:t>
            </w:r>
          </w:p>
        </w:tc>
        <w:tc>
          <w:tcPr>
            <w:tcW w:w="1064" w:type="dxa"/>
            <w:gridSpan w:val="2"/>
            <w:vAlign w:val="bottom"/>
          </w:tcPr>
          <w:p w:rsidR="003D5C37" w:rsidRPr="00EE49CA" w:rsidRDefault="00A72CB0" w:rsidP="002C7522">
            <w:pPr>
              <w:jc w:val="right"/>
              <w:rPr>
                <w:rFonts w:ascii="Times New Roman" w:hAnsi="Times New Roman"/>
                <w:sz w:val="18"/>
                <w:szCs w:val="18"/>
                <w:lang w:val="ru-RU"/>
              </w:rPr>
            </w:pPr>
            <w:r>
              <w:rPr>
                <w:rFonts w:ascii="Times New Roman" w:hAnsi="Times New Roman"/>
                <w:sz w:val="18"/>
                <w:szCs w:val="18"/>
                <w:lang w:val="ru-RU"/>
              </w:rPr>
              <w:t>(52 688)</w:t>
            </w:r>
          </w:p>
        </w:tc>
      </w:tr>
      <w:tr w:rsidR="003D5C37" w:rsidRPr="008B4FA8" w:rsidTr="00784EE9">
        <w:trPr>
          <w:gridBefore w:val="1"/>
          <w:gridAfter w:val="2"/>
          <w:wBefore w:w="142" w:type="dxa"/>
          <w:wAfter w:w="1370" w:type="dxa"/>
          <w:trHeight w:val="229"/>
        </w:trPr>
        <w:tc>
          <w:tcPr>
            <w:tcW w:w="595" w:type="dxa"/>
            <w:gridSpan w:val="2"/>
            <w:vAlign w:val="bottom"/>
          </w:tcPr>
          <w:p w:rsidR="003D5C37" w:rsidRPr="00F37CB7" w:rsidRDefault="00F37CB7" w:rsidP="00784EE9">
            <w:pPr>
              <w:suppressAutoHyphens/>
              <w:jc w:val="center"/>
              <w:rPr>
                <w:rFonts w:ascii="Times New Roman" w:hAnsi="Times New Roman"/>
                <w:spacing w:val="-2"/>
                <w:sz w:val="18"/>
                <w:szCs w:val="18"/>
                <w:lang w:val="ru-RU"/>
              </w:rPr>
            </w:pPr>
            <w:r>
              <w:rPr>
                <w:rFonts w:ascii="Times New Roman" w:hAnsi="Times New Roman"/>
                <w:spacing w:val="-2"/>
                <w:sz w:val="18"/>
                <w:szCs w:val="18"/>
                <w:lang w:val="ru-RU"/>
              </w:rPr>
              <w:t>10</w:t>
            </w:r>
          </w:p>
        </w:tc>
        <w:tc>
          <w:tcPr>
            <w:tcW w:w="6635" w:type="dxa"/>
            <w:gridSpan w:val="3"/>
            <w:vAlign w:val="bottom"/>
          </w:tcPr>
          <w:p w:rsidR="003D5C37" w:rsidRPr="003A34E8" w:rsidRDefault="003D5C37" w:rsidP="00B01731">
            <w:pPr>
              <w:widowControl/>
              <w:suppressAutoHyphens/>
              <w:ind w:right="-108"/>
              <w:rPr>
                <w:rFonts w:ascii="Times New Roman" w:hAnsi="Times New Roman"/>
                <w:bCs/>
                <w:spacing w:val="-2"/>
                <w:sz w:val="18"/>
                <w:szCs w:val="18"/>
                <w:lang w:val="ru-RU"/>
              </w:rPr>
            </w:pPr>
            <w:r w:rsidRPr="003A34E8">
              <w:rPr>
                <w:rFonts w:ascii="Times New Roman" w:hAnsi="Times New Roman"/>
                <w:spacing w:val="-2"/>
                <w:sz w:val="18"/>
                <w:szCs w:val="18"/>
                <w:lang w:val="ru-RU"/>
              </w:rPr>
              <w:t>Доля чистой прибы</w:t>
            </w:r>
            <w:r>
              <w:rPr>
                <w:rFonts w:ascii="Times New Roman" w:hAnsi="Times New Roman"/>
                <w:spacing w:val="-2"/>
                <w:sz w:val="18"/>
                <w:szCs w:val="18"/>
                <w:lang w:val="ru-RU"/>
              </w:rPr>
              <w:t>ли ассоциированных организаций</w:t>
            </w:r>
            <w:r w:rsidRPr="003A34E8">
              <w:rPr>
                <w:rFonts w:ascii="Times New Roman" w:hAnsi="Times New Roman"/>
                <w:spacing w:val="-2"/>
                <w:sz w:val="18"/>
                <w:szCs w:val="18"/>
                <w:lang w:val="ru-RU"/>
              </w:rPr>
              <w:t xml:space="preserve"> и совместных предприятий</w:t>
            </w:r>
          </w:p>
        </w:tc>
        <w:tc>
          <w:tcPr>
            <w:tcW w:w="1063" w:type="dxa"/>
            <w:vAlign w:val="bottom"/>
          </w:tcPr>
          <w:p w:rsidR="003D5C37" w:rsidRPr="0054597A" w:rsidRDefault="0054597A" w:rsidP="00BD463D">
            <w:pPr>
              <w:spacing w:line="228" w:lineRule="auto"/>
              <w:jc w:val="right"/>
              <w:rPr>
                <w:rFonts w:ascii="Times New Roman" w:hAnsi="Times New Roman"/>
                <w:sz w:val="18"/>
                <w:szCs w:val="18"/>
                <w:u w:val="single"/>
                <w:lang w:val="en-US"/>
              </w:rPr>
            </w:pPr>
            <w:r w:rsidRPr="007C1471">
              <w:rPr>
                <w:rFonts w:ascii="Times New Roman" w:hAnsi="Times New Roman"/>
                <w:sz w:val="18"/>
                <w:szCs w:val="18"/>
                <w:u w:val="single"/>
                <w:lang w:val="ru-RU"/>
              </w:rPr>
              <w:t xml:space="preserve">  </w:t>
            </w:r>
            <w:r w:rsidRPr="0054597A">
              <w:rPr>
                <w:rFonts w:ascii="Times New Roman" w:hAnsi="Times New Roman"/>
                <w:sz w:val="18"/>
                <w:szCs w:val="18"/>
                <w:u w:val="single"/>
                <w:lang w:val="en-US"/>
              </w:rPr>
              <w:t>43 680</w:t>
            </w:r>
          </w:p>
        </w:tc>
        <w:tc>
          <w:tcPr>
            <w:tcW w:w="1064" w:type="dxa"/>
            <w:gridSpan w:val="2"/>
            <w:vAlign w:val="bottom"/>
          </w:tcPr>
          <w:p w:rsidR="003D5C37" w:rsidRPr="0054597A" w:rsidRDefault="0054597A" w:rsidP="002C7522">
            <w:pPr>
              <w:spacing w:line="228" w:lineRule="auto"/>
              <w:jc w:val="right"/>
              <w:rPr>
                <w:rFonts w:ascii="Times New Roman" w:hAnsi="Times New Roman"/>
                <w:sz w:val="18"/>
                <w:szCs w:val="18"/>
                <w:u w:val="single"/>
                <w:lang w:val="ru-RU"/>
              </w:rPr>
            </w:pPr>
            <w:r>
              <w:rPr>
                <w:rFonts w:ascii="Times New Roman" w:hAnsi="Times New Roman"/>
                <w:sz w:val="18"/>
                <w:szCs w:val="18"/>
                <w:u w:val="single"/>
                <w:lang w:val="en-US"/>
              </w:rPr>
              <w:t xml:space="preserve">  </w:t>
            </w:r>
            <w:r w:rsidR="00A72CB0" w:rsidRPr="0054597A">
              <w:rPr>
                <w:rFonts w:ascii="Times New Roman" w:hAnsi="Times New Roman"/>
                <w:sz w:val="18"/>
                <w:szCs w:val="18"/>
                <w:u w:val="single"/>
                <w:lang w:val="ru-RU"/>
              </w:rPr>
              <w:t>29 555</w:t>
            </w:r>
          </w:p>
        </w:tc>
      </w:tr>
      <w:tr w:rsidR="003D5C37" w:rsidRPr="00186CC6" w:rsidTr="00784EE9">
        <w:trPr>
          <w:gridBefore w:val="1"/>
          <w:gridAfter w:val="2"/>
          <w:wBefore w:w="142" w:type="dxa"/>
          <w:wAfter w:w="1370" w:type="dxa"/>
        </w:trPr>
        <w:tc>
          <w:tcPr>
            <w:tcW w:w="595" w:type="dxa"/>
            <w:gridSpan w:val="2"/>
            <w:vAlign w:val="bottom"/>
          </w:tcPr>
          <w:p w:rsidR="003D5C37" w:rsidRPr="00F37CB7" w:rsidRDefault="003D5C37" w:rsidP="00784EE9">
            <w:pPr>
              <w:suppressAutoHyphens/>
              <w:jc w:val="center"/>
              <w:rPr>
                <w:rFonts w:ascii="Times New Roman" w:hAnsi="Times New Roman"/>
                <w:spacing w:val="-2"/>
                <w:sz w:val="18"/>
                <w:szCs w:val="18"/>
                <w:lang w:val="ru-RU"/>
              </w:rPr>
            </w:pPr>
          </w:p>
        </w:tc>
        <w:tc>
          <w:tcPr>
            <w:tcW w:w="6635" w:type="dxa"/>
            <w:gridSpan w:val="3"/>
            <w:vAlign w:val="bottom"/>
          </w:tcPr>
          <w:p w:rsidR="003D5C37" w:rsidRPr="003A34E8" w:rsidRDefault="003D5C37" w:rsidP="00B01731">
            <w:pPr>
              <w:widowControl/>
              <w:suppressAutoHyphens/>
              <w:rPr>
                <w:rFonts w:ascii="Times New Roman" w:hAnsi="Times New Roman"/>
                <w:b/>
                <w:spacing w:val="-2"/>
                <w:sz w:val="18"/>
                <w:szCs w:val="18"/>
                <w:lang w:val="ru-RU"/>
              </w:rPr>
            </w:pPr>
            <w:r w:rsidRPr="003A34E8">
              <w:rPr>
                <w:rFonts w:ascii="Times New Roman" w:hAnsi="Times New Roman"/>
                <w:b/>
                <w:spacing w:val="-2"/>
                <w:sz w:val="18"/>
                <w:szCs w:val="18"/>
                <w:lang w:val="ru-RU"/>
              </w:rPr>
              <w:t xml:space="preserve">Прибыль до налогообложения </w:t>
            </w:r>
          </w:p>
        </w:tc>
        <w:tc>
          <w:tcPr>
            <w:tcW w:w="1063" w:type="dxa"/>
            <w:vAlign w:val="bottom"/>
          </w:tcPr>
          <w:p w:rsidR="003D5C37" w:rsidRPr="00964215" w:rsidDel="00931C6F" w:rsidRDefault="00964215" w:rsidP="004040D2">
            <w:pPr>
              <w:jc w:val="right"/>
              <w:rPr>
                <w:rFonts w:ascii="Times New Roman" w:hAnsi="Times New Roman"/>
                <w:b/>
                <w:bCs/>
                <w:sz w:val="18"/>
                <w:szCs w:val="18"/>
                <w:lang w:val="ru-RU"/>
              </w:rPr>
            </w:pPr>
            <w:r>
              <w:rPr>
                <w:rFonts w:ascii="Times New Roman" w:hAnsi="Times New Roman"/>
                <w:b/>
                <w:bCs/>
                <w:sz w:val="18"/>
                <w:szCs w:val="18"/>
                <w:lang w:val="en-US"/>
              </w:rPr>
              <w:t>49</w:t>
            </w:r>
            <w:r>
              <w:rPr>
                <w:rFonts w:ascii="Times New Roman" w:hAnsi="Times New Roman"/>
                <w:b/>
                <w:bCs/>
                <w:sz w:val="18"/>
                <w:szCs w:val="18"/>
                <w:lang w:val="ru-RU"/>
              </w:rPr>
              <w:t>5</w:t>
            </w:r>
            <w:r>
              <w:rPr>
                <w:rFonts w:ascii="Times New Roman" w:hAnsi="Times New Roman"/>
                <w:b/>
                <w:bCs/>
                <w:sz w:val="18"/>
                <w:szCs w:val="18"/>
                <w:lang w:val="en-US"/>
              </w:rPr>
              <w:t xml:space="preserve"> </w:t>
            </w:r>
            <w:r>
              <w:rPr>
                <w:rFonts w:ascii="Times New Roman" w:hAnsi="Times New Roman"/>
                <w:b/>
                <w:bCs/>
                <w:sz w:val="18"/>
                <w:szCs w:val="18"/>
                <w:lang w:val="ru-RU"/>
              </w:rPr>
              <w:t>218</w:t>
            </w:r>
          </w:p>
        </w:tc>
        <w:tc>
          <w:tcPr>
            <w:tcW w:w="1064" w:type="dxa"/>
            <w:gridSpan w:val="2"/>
            <w:vAlign w:val="bottom"/>
          </w:tcPr>
          <w:p w:rsidR="003D5C37" w:rsidRPr="00EE49CA" w:rsidDel="00931C6F" w:rsidRDefault="00A72CB0" w:rsidP="002C7522">
            <w:pPr>
              <w:jc w:val="right"/>
              <w:rPr>
                <w:rFonts w:ascii="Times New Roman" w:hAnsi="Times New Roman"/>
                <w:b/>
                <w:bCs/>
                <w:sz w:val="18"/>
                <w:szCs w:val="18"/>
                <w:lang w:val="ru-RU"/>
              </w:rPr>
            </w:pPr>
            <w:r>
              <w:rPr>
                <w:rFonts w:ascii="Times New Roman" w:hAnsi="Times New Roman"/>
                <w:b/>
                <w:bCs/>
                <w:sz w:val="18"/>
                <w:szCs w:val="18"/>
                <w:lang w:val="ru-RU"/>
              </w:rPr>
              <w:t>454 048</w:t>
            </w:r>
          </w:p>
        </w:tc>
      </w:tr>
      <w:tr w:rsidR="003D5C37" w:rsidRPr="00186CC6" w:rsidTr="00784EE9">
        <w:trPr>
          <w:gridBefore w:val="1"/>
          <w:gridAfter w:val="2"/>
          <w:wBefore w:w="142" w:type="dxa"/>
          <w:wAfter w:w="1370" w:type="dxa"/>
          <w:trHeight w:hRule="exact" w:val="113"/>
        </w:trPr>
        <w:tc>
          <w:tcPr>
            <w:tcW w:w="595" w:type="dxa"/>
            <w:gridSpan w:val="2"/>
            <w:vAlign w:val="bottom"/>
          </w:tcPr>
          <w:p w:rsidR="003D5C37" w:rsidRPr="00F37CB7" w:rsidRDefault="003D5C37" w:rsidP="00784EE9">
            <w:pPr>
              <w:suppressAutoHyphens/>
              <w:jc w:val="center"/>
              <w:rPr>
                <w:rFonts w:ascii="Times New Roman" w:hAnsi="Times New Roman"/>
                <w:sz w:val="18"/>
                <w:szCs w:val="18"/>
                <w:lang w:val="ru-RU"/>
              </w:rPr>
            </w:pPr>
          </w:p>
        </w:tc>
        <w:tc>
          <w:tcPr>
            <w:tcW w:w="6635" w:type="dxa"/>
            <w:gridSpan w:val="3"/>
            <w:vAlign w:val="bottom"/>
          </w:tcPr>
          <w:p w:rsidR="003D5C37" w:rsidRPr="0095634E" w:rsidRDefault="003D5C37" w:rsidP="003E7487">
            <w:pPr>
              <w:widowControl/>
              <w:suppressAutoHyphens/>
              <w:rPr>
                <w:rFonts w:ascii="Times New Roman" w:hAnsi="Times New Roman"/>
                <w:b/>
                <w:spacing w:val="-2"/>
                <w:sz w:val="18"/>
                <w:szCs w:val="18"/>
                <w:lang w:val="ru-RU"/>
              </w:rPr>
            </w:pPr>
          </w:p>
        </w:tc>
        <w:tc>
          <w:tcPr>
            <w:tcW w:w="1063" w:type="dxa"/>
            <w:vAlign w:val="bottom"/>
          </w:tcPr>
          <w:p w:rsidR="003D5C37" w:rsidRPr="00EE49CA" w:rsidRDefault="003D5C37" w:rsidP="007F1DC2">
            <w:pPr>
              <w:jc w:val="right"/>
              <w:rPr>
                <w:rFonts w:ascii="Times New Roman" w:hAnsi="Times New Roman"/>
                <w:b/>
                <w:bCs/>
                <w:sz w:val="18"/>
                <w:szCs w:val="18"/>
                <w:lang w:val="ru-RU"/>
              </w:rPr>
            </w:pPr>
          </w:p>
        </w:tc>
        <w:tc>
          <w:tcPr>
            <w:tcW w:w="1064" w:type="dxa"/>
            <w:gridSpan w:val="2"/>
            <w:vAlign w:val="bottom"/>
          </w:tcPr>
          <w:p w:rsidR="003D5C37" w:rsidRPr="00EE49CA" w:rsidRDefault="003D5C37" w:rsidP="002C7522">
            <w:pPr>
              <w:jc w:val="right"/>
              <w:rPr>
                <w:rFonts w:ascii="Times New Roman" w:hAnsi="Times New Roman"/>
                <w:b/>
                <w:bCs/>
                <w:sz w:val="18"/>
                <w:szCs w:val="18"/>
                <w:lang w:val="ru-RU"/>
              </w:rPr>
            </w:pPr>
          </w:p>
        </w:tc>
      </w:tr>
      <w:tr w:rsidR="003D5C37" w:rsidRPr="0079550F" w:rsidTr="00784EE9">
        <w:trPr>
          <w:gridBefore w:val="1"/>
          <w:gridAfter w:val="2"/>
          <w:wBefore w:w="142" w:type="dxa"/>
          <w:wAfter w:w="1370" w:type="dxa"/>
        </w:trPr>
        <w:tc>
          <w:tcPr>
            <w:tcW w:w="595" w:type="dxa"/>
            <w:gridSpan w:val="2"/>
            <w:vAlign w:val="bottom"/>
          </w:tcPr>
          <w:p w:rsidR="003D5C37" w:rsidRPr="00F37CB7" w:rsidRDefault="003D5C37" w:rsidP="00784EE9">
            <w:pPr>
              <w:suppressAutoHyphens/>
              <w:jc w:val="center"/>
              <w:rPr>
                <w:rFonts w:ascii="Times New Roman" w:hAnsi="Times New Roman"/>
                <w:sz w:val="18"/>
                <w:szCs w:val="18"/>
                <w:lang w:val="ru-RU"/>
              </w:rPr>
            </w:pPr>
          </w:p>
        </w:tc>
        <w:tc>
          <w:tcPr>
            <w:tcW w:w="6635" w:type="dxa"/>
            <w:gridSpan w:val="3"/>
            <w:vAlign w:val="bottom"/>
          </w:tcPr>
          <w:p w:rsidR="003D5C37" w:rsidRPr="003A34E8" w:rsidRDefault="003D5C37" w:rsidP="00B01731">
            <w:pPr>
              <w:suppressAutoHyphens/>
              <w:ind w:right="-96"/>
              <w:rPr>
                <w:rFonts w:ascii="Times New Roman" w:hAnsi="Times New Roman"/>
                <w:spacing w:val="-2"/>
                <w:sz w:val="18"/>
                <w:szCs w:val="18"/>
                <w:lang w:val="ru-RU"/>
              </w:rPr>
            </w:pPr>
            <w:r w:rsidRPr="003A34E8">
              <w:rPr>
                <w:rFonts w:ascii="Times New Roman" w:hAnsi="Times New Roman"/>
                <w:spacing w:val="-2"/>
                <w:sz w:val="18"/>
                <w:szCs w:val="18"/>
                <w:lang w:val="ru-RU"/>
              </w:rPr>
              <w:t>Расходы по текущему налогу на прибыль</w:t>
            </w:r>
          </w:p>
        </w:tc>
        <w:tc>
          <w:tcPr>
            <w:tcW w:w="1063" w:type="dxa"/>
            <w:vAlign w:val="bottom"/>
          </w:tcPr>
          <w:p w:rsidR="003D5C37" w:rsidRPr="0054597A" w:rsidRDefault="00964215" w:rsidP="00BD463D">
            <w:pPr>
              <w:spacing w:line="228" w:lineRule="auto"/>
              <w:jc w:val="right"/>
              <w:rPr>
                <w:rFonts w:ascii="Times New Roman" w:hAnsi="Times New Roman"/>
                <w:sz w:val="18"/>
                <w:szCs w:val="18"/>
                <w:lang w:val="en-US"/>
              </w:rPr>
            </w:pPr>
            <w:r>
              <w:rPr>
                <w:rFonts w:ascii="Times New Roman" w:hAnsi="Times New Roman"/>
                <w:sz w:val="18"/>
                <w:szCs w:val="18"/>
                <w:lang w:val="en-US"/>
              </w:rPr>
              <w:t>(4</w:t>
            </w:r>
            <w:r>
              <w:rPr>
                <w:rFonts w:ascii="Times New Roman" w:hAnsi="Times New Roman"/>
                <w:sz w:val="18"/>
                <w:szCs w:val="18"/>
                <w:lang w:val="ru-RU"/>
              </w:rPr>
              <w:t>6</w:t>
            </w:r>
            <w:r>
              <w:rPr>
                <w:rFonts w:ascii="Times New Roman" w:hAnsi="Times New Roman"/>
                <w:sz w:val="18"/>
                <w:szCs w:val="18"/>
                <w:lang w:val="en-US"/>
              </w:rPr>
              <w:t> </w:t>
            </w:r>
            <w:r>
              <w:rPr>
                <w:rFonts w:ascii="Times New Roman" w:hAnsi="Times New Roman"/>
                <w:sz w:val="18"/>
                <w:szCs w:val="18"/>
                <w:lang w:val="ru-RU"/>
              </w:rPr>
              <w:t>842</w:t>
            </w:r>
            <w:r w:rsidR="0054597A">
              <w:rPr>
                <w:rFonts w:ascii="Times New Roman" w:hAnsi="Times New Roman"/>
                <w:sz w:val="18"/>
                <w:szCs w:val="18"/>
                <w:lang w:val="en-US"/>
              </w:rPr>
              <w:t>)</w:t>
            </w:r>
          </w:p>
        </w:tc>
        <w:tc>
          <w:tcPr>
            <w:tcW w:w="1064" w:type="dxa"/>
            <w:gridSpan w:val="2"/>
            <w:vAlign w:val="bottom"/>
          </w:tcPr>
          <w:p w:rsidR="003D5C37" w:rsidRPr="00EE49CA" w:rsidRDefault="00A72CB0" w:rsidP="002C7522">
            <w:pPr>
              <w:spacing w:line="228" w:lineRule="auto"/>
              <w:jc w:val="right"/>
              <w:rPr>
                <w:rFonts w:ascii="Times New Roman" w:hAnsi="Times New Roman"/>
                <w:sz w:val="18"/>
                <w:szCs w:val="18"/>
                <w:lang w:val="ru-RU"/>
              </w:rPr>
            </w:pPr>
            <w:r>
              <w:rPr>
                <w:rFonts w:ascii="Times New Roman" w:hAnsi="Times New Roman"/>
                <w:sz w:val="18"/>
                <w:szCs w:val="18"/>
                <w:lang w:val="ru-RU"/>
              </w:rPr>
              <w:t>(67 080)</w:t>
            </w:r>
          </w:p>
        </w:tc>
      </w:tr>
      <w:tr w:rsidR="003D5C37" w:rsidRPr="0079550F" w:rsidTr="00784EE9">
        <w:trPr>
          <w:gridBefore w:val="1"/>
          <w:gridAfter w:val="2"/>
          <w:wBefore w:w="142" w:type="dxa"/>
          <w:wAfter w:w="1370" w:type="dxa"/>
        </w:trPr>
        <w:tc>
          <w:tcPr>
            <w:tcW w:w="595" w:type="dxa"/>
            <w:gridSpan w:val="2"/>
            <w:vAlign w:val="bottom"/>
          </w:tcPr>
          <w:p w:rsidR="003D5C37" w:rsidRPr="00F37CB7" w:rsidRDefault="003D5C37" w:rsidP="00784EE9">
            <w:pPr>
              <w:suppressAutoHyphens/>
              <w:jc w:val="center"/>
              <w:rPr>
                <w:rFonts w:ascii="Times New Roman" w:hAnsi="Times New Roman"/>
                <w:spacing w:val="-2"/>
                <w:sz w:val="18"/>
                <w:szCs w:val="18"/>
                <w:lang w:val="en-GB"/>
              </w:rPr>
            </w:pPr>
          </w:p>
        </w:tc>
        <w:tc>
          <w:tcPr>
            <w:tcW w:w="6635" w:type="dxa"/>
            <w:gridSpan w:val="3"/>
            <w:vAlign w:val="bottom"/>
          </w:tcPr>
          <w:p w:rsidR="003D5C37" w:rsidRPr="003A34E8" w:rsidRDefault="003D5C37" w:rsidP="00B01731">
            <w:pPr>
              <w:suppressAutoHyphens/>
              <w:ind w:right="-96"/>
              <w:rPr>
                <w:rFonts w:ascii="Times New Roman" w:hAnsi="Times New Roman"/>
                <w:spacing w:val="-2"/>
                <w:sz w:val="18"/>
                <w:szCs w:val="18"/>
                <w:lang w:val="ru-RU"/>
              </w:rPr>
            </w:pPr>
            <w:r w:rsidRPr="003A34E8">
              <w:rPr>
                <w:rFonts w:ascii="Times New Roman" w:hAnsi="Times New Roman"/>
                <w:spacing w:val="-2"/>
                <w:sz w:val="18"/>
                <w:szCs w:val="18"/>
                <w:lang w:val="ru-RU"/>
              </w:rPr>
              <w:t xml:space="preserve">Расходы по отложенному налогу на прибыль </w:t>
            </w:r>
          </w:p>
        </w:tc>
        <w:tc>
          <w:tcPr>
            <w:tcW w:w="1063" w:type="dxa"/>
            <w:vAlign w:val="bottom"/>
          </w:tcPr>
          <w:p w:rsidR="003D5C37" w:rsidRPr="0054597A" w:rsidRDefault="0054597A" w:rsidP="007F1DC2">
            <w:pPr>
              <w:spacing w:line="228" w:lineRule="auto"/>
              <w:jc w:val="right"/>
              <w:rPr>
                <w:rFonts w:ascii="Times New Roman" w:hAnsi="Times New Roman"/>
                <w:sz w:val="18"/>
                <w:szCs w:val="18"/>
                <w:u w:val="single"/>
                <w:lang w:val="en-US"/>
              </w:rPr>
            </w:pPr>
            <w:r w:rsidRPr="007C1471">
              <w:rPr>
                <w:rFonts w:ascii="Times New Roman" w:hAnsi="Times New Roman"/>
                <w:sz w:val="18"/>
                <w:szCs w:val="18"/>
                <w:u w:val="single"/>
                <w:lang w:val="ru-RU"/>
              </w:rPr>
              <w:t xml:space="preserve">  </w:t>
            </w:r>
            <w:r>
              <w:rPr>
                <w:rFonts w:ascii="Times New Roman" w:hAnsi="Times New Roman"/>
                <w:sz w:val="18"/>
                <w:szCs w:val="18"/>
                <w:u w:val="single"/>
                <w:lang w:val="en-US"/>
              </w:rPr>
              <w:t>(56 207)</w:t>
            </w:r>
          </w:p>
        </w:tc>
        <w:tc>
          <w:tcPr>
            <w:tcW w:w="1064" w:type="dxa"/>
            <w:gridSpan w:val="2"/>
            <w:vAlign w:val="bottom"/>
          </w:tcPr>
          <w:p w:rsidR="003D5C37" w:rsidRPr="00EE49CA" w:rsidRDefault="00B40027" w:rsidP="002C7522">
            <w:pPr>
              <w:spacing w:line="228" w:lineRule="auto"/>
              <w:jc w:val="right"/>
              <w:rPr>
                <w:rFonts w:ascii="Times New Roman" w:hAnsi="Times New Roman"/>
                <w:sz w:val="18"/>
                <w:szCs w:val="18"/>
                <w:u w:val="single"/>
                <w:lang w:val="ru-RU"/>
              </w:rPr>
            </w:pPr>
            <w:r>
              <w:rPr>
                <w:rFonts w:ascii="Times New Roman" w:hAnsi="Times New Roman"/>
                <w:sz w:val="18"/>
                <w:szCs w:val="18"/>
                <w:u w:val="single"/>
                <w:lang w:val="ru-RU"/>
              </w:rPr>
              <w:t xml:space="preserve">  </w:t>
            </w:r>
            <w:r w:rsidR="00A72CB0">
              <w:rPr>
                <w:rFonts w:ascii="Times New Roman" w:hAnsi="Times New Roman"/>
                <w:sz w:val="18"/>
                <w:szCs w:val="18"/>
                <w:u w:val="single"/>
                <w:lang w:val="ru-RU"/>
              </w:rPr>
              <w:t>(36 581)</w:t>
            </w:r>
          </w:p>
        </w:tc>
      </w:tr>
      <w:tr w:rsidR="003D5C37" w:rsidRPr="0095634E" w:rsidTr="00784EE9">
        <w:trPr>
          <w:gridBefore w:val="1"/>
          <w:gridAfter w:val="2"/>
          <w:wBefore w:w="142" w:type="dxa"/>
          <w:wAfter w:w="1370" w:type="dxa"/>
        </w:trPr>
        <w:tc>
          <w:tcPr>
            <w:tcW w:w="595" w:type="dxa"/>
            <w:gridSpan w:val="2"/>
            <w:vAlign w:val="bottom"/>
          </w:tcPr>
          <w:p w:rsidR="003D5C37" w:rsidRPr="00F37CB7" w:rsidRDefault="003D5C37" w:rsidP="00784EE9">
            <w:pPr>
              <w:suppressAutoHyphens/>
              <w:jc w:val="center"/>
              <w:rPr>
                <w:rFonts w:ascii="Times New Roman" w:hAnsi="Times New Roman"/>
                <w:spacing w:val="-2"/>
                <w:sz w:val="18"/>
                <w:szCs w:val="18"/>
                <w:lang w:val="ru-RU"/>
              </w:rPr>
            </w:pPr>
          </w:p>
        </w:tc>
        <w:tc>
          <w:tcPr>
            <w:tcW w:w="6635" w:type="dxa"/>
            <w:gridSpan w:val="3"/>
            <w:vAlign w:val="bottom"/>
          </w:tcPr>
          <w:p w:rsidR="003D5C37" w:rsidRPr="003A34E8" w:rsidRDefault="003D5C37" w:rsidP="00B01731">
            <w:pPr>
              <w:suppressAutoHyphens/>
              <w:ind w:right="-96"/>
              <w:rPr>
                <w:rFonts w:ascii="Times New Roman" w:hAnsi="Times New Roman"/>
                <w:spacing w:val="-2"/>
                <w:sz w:val="18"/>
                <w:szCs w:val="18"/>
                <w:lang w:val="en-GB"/>
              </w:rPr>
            </w:pPr>
            <w:r w:rsidRPr="003A34E8">
              <w:rPr>
                <w:rFonts w:ascii="Times New Roman" w:hAnsi="Times New Roman"/>
                <w:spacing w:val="-2"/>
                <w:sz w:val="18"/>
                <w:szCs w:val="18"/>
                <w:lang w:val="ru-RU"/>
              </w:rPr>
              <w:t>Налог на прибыль</w:t>
            </w:r>
          </w:p>
        </w:tc>
        <w:tc>
          <w:tcPr>
            <w:tcW w:w="1063" w:type="dxa"/>
            <w:vAlign w:val="bottom"/>
          </w:tcPr>
          <w:p w:rsidR="003D5C37" w:rsidRPr="0054597A" w:rsidRDefault="00964215" w:rsidP="00BD463D">
            <w:pPr>
              <w:spacing w:line="228" w:lineRule="auto"/>
              <w:jc w:val="right"/>
              <w:rPr>
                <w:rFonts w:ascii="Times New Roman" w:hAnsi="Times New Roman"/>
                <w:sz w:val="18"/>
                <w:szCs w:val="18"/>
                <w:lang w:val="en-US"/>
              </w:rPr>
            </w:pPr>
            <w:r>
              <w:rPr>
                <w:rFonts w:ascii="Times New Roman" w:hAnsi="Times New Roman"/>
                <w:sz w:val="18"/>
                <w:szCs w:val="18"/>
                <w:lang w:val="en-US"/>
              </w:rPr>
              <w:t>(103 </w:t>
            </w:r>
            <w:r>
              <w:rPr>
                <w:rFonts w:ascii="Times New Roman" w:hAnsi="Times New Roman"/>
                <w:sz w:val="18"/>
                <w:szCs w:val="18"/>
                <w:lang w:val="ru-RU"/>
              </w:rPr>
              <w:t>049</w:t>
            </w:r>
            <w:r w:rsidR="0054597A">
              <w:rPr>
                <w:rFonts w:ascii="Times New Roman" w:hAnsi="Times New Roman"/>
                <w:sz w:val="18"/>
                <w:szCs w:val="18"/>
                <w:lang w:val="en-US"/>
              </w:rPr>
              <w:t>)</w:t>
            </w:r>
          </w:p>
        </w:tc>
        <w:tc>
          <w:tcPr>
            <w:tcW w:w="1064" w:type="dxa"/>
            <w:gridSpan w:val="2"/>
            <w:vAlign w:val="bottom"/>
          </w:tcPr>
          <w:p w:rsidR="003D5C37" w:rsidRPr="00EE49CA" w:rsidRDefault="00A72CB0" w:rsidP="002C7522">
            <w:pPr>
              <w:spacing w:line="228" w:lineRule="auto"/>
              <w:jc w:val="right"/>
              <w:rPr>
                <w:rFonts w:ascii="Times New Roman" w:hAnsi="Times New Roman"/>
                <w:sz w:val="18"/>
                <w:szCs w:val="18"/>
                <w:lang w:val="ru-RU"/>
              </w:rPr>
            </w:pPr>
            <w:r>
              <w:rPr>
                <w:rFonts w:ascii="Times New Roman" w:hAnsi="Times New Roman"/>
                <w:sz w:val="18"/>
                <w:szCs w:val="18"/>
                <w:lang w:val="ru-RU"/>
              </w:rPr>
              <w:t>(103 661)</w:t>
            </w:r>
          </w:p>
        </w:tc>
      </w:tr>
      <w:tr w:rsidR="003D5C37" w:rsidRPr="0095634E" w:rsidTr="00784EE9">
        <w:trPr>
          <w:gridBefore w:val="1"/>
          <w:gridAfter w:val="2"/>
          <w:wBefore w:w="142" w:type="dxa"/>
          <w:wAfter w:w="1370" w:type="dxa"/>
          <w:trHeight w:hRule="exact" w:val="80"/>
        </w:trPr>
        <w:tc>
          <w:tcPr>
            <w:tcW w:w="595" w:type="dxa"/>
            <w:gridSpan w:val="2"/>
            <w:vAlign w:val="bottom"/>
          </w:tcPr>
          <w:p w:rsidR="003D5C37" w:rsidRPr="00F37CB7" w:rsidRDefault="003D5C37" w:rsidP="00784EE9">
            <w:pPr>
              <w:suppressAutoHyphens/>
              <w:jc w:val="center"/>
              <w:rPr>
                <w:rFonts w:ascii="Times New Roman" w:hAnsi="Times New Roman"/>
                <w:spacing w:val="-2"/>
                <w:sz w:val="18"/>
                <w:szCs w:val="18"/>
                <w:lang w:val="ru-RU"/>
              </w:rPr>
            </w:pPr>
          </w:p>
        </w:tc>
        <w:tc>
          <w:tcPr>
            <w:tcW w:w="6635" w:type="dxa"/>
            <w:gridSpan w:val="3"/>
            <w:vAlign w:val="bottom"/>
          </w:tcPr>
          <w:p w:rsidR="003D5C37" w:rsidRPr="0095634E" w:rsidRDefault="003D5C37" w:rsidP="003E7487">
            <w:pPr>
              <w:suppressAutoHyphens/>
              <w:ind w:right="-96"/>
              <w:rPr>
                <w:rFonts w:ascii="Times New Roman" w:hAnsi="Times New Roman"/>
                <w:spacing w:val="-2"/>
                <w:sz w:val="18"/>
                <w:szCs w:val="18"/>
                <w:lang w:val="ru-RU"/>
              </w:rPr>
            </w:pPr>
          </w:p>
        </w:tc>
        <w:tc>
          <w:tcPr>
            <w:tcW w:w="1063" w:type="dxa"/>
            <w:vAlign w:val="bottom"/>
          </w:tcPr>
          <w:p w:rsidR="003D5C37" w:rsidRPr="00EE49CA" w:rsidRDefault="003D5C37" w:rsidP="007F1DC2">
            <w:pPr>
              <w:jc w:val="right"/>
              <w:rPr>
                <w:sz w:val="18"/>
                <w:szCs w:val="18"/>
                <w:u w:val="single"/>
              </w:rPr>
            </w:pPr>
          </w:p>
        </w:tc>
        <w:tc>
          <w:tcPr>
            <w:tcW w:w="1064" w:type="dxa"/>
            <w:gridSpan w:val="2"/>
            <w:vAlign w:val="bottom"/>
          </w:tcPr>
          <w:p w:rsidR="003D5C37" w:rsidRPr="00EE49CA" w:rsidRDefault="003D5C37" w:rsidP="002C7522">
            <w:pPr>
              <w:jc w:val="right"/>
              <w:rPr>
                <w:sz w:val="18"/>
                <w:szCs w:val="18"/>
                <w:u w:val="single"/>
              </w:rPr>
            </w:pPr>
          </w:p>
        </w:tc>
      </w:tr>
      <w:tr w:rsidR="003D5C37" w:rsidRPr="0055685A" w:rsidTr="00784EE9">
        <w:trPr>
          <w:gridBefore w:val="1"/>
          <w:gridAfter w:val="2"/>
          <w:wBefore w:w="142" w:type="dxa"/>
          <w:wAfter w:w="1370" w:type="dxa"/>
        </w:trPr>
        <w:tc>
          <w:tcPr>
            <w:tcW w:w="595" w:type="dxa"/>
            <w:gridSpan w:val="2"/>
            <w:vAlign w:val="bottom"/>
          </w:tcPr>
          <w:p w:rsidR="003D5C37" w:rsidRPr="00F37CB7" w:rsidRDefault="003D5C37" w:rsidP="00784EE9">
            <w:pPr>
              <w:suppressAutoHyphens/>
              <w:jc w:val="center"/>
              <w:rPr>
                <w:rFonts w:ascii="Times New Roman" w:hAnsi="Times New Roman"/>
                <w:sz w:val="18"/>
                <w:szCs w:val="18"/>
                <w:lang w:val="en-GB"/>
              </w:rPr>
            </w:pPr>
          </w:p>
        </w:tc>
        <w:tc>
          <w:tcPr>
            <w:tcW w:w="6635" w:type="dxa"/>
            <w:gridSpan w:val="3"/>
            <w:tcBorders>
              <w:bottom w:val="single" w:sz="4" w:space="0" w:color="auto"/>
            </w:tcBorders>
            <w:vAlign w:val="bottom"/>
          </w:tcPr>
          <w:p w:rsidR="003D5C37" w:rsidRPr="0055685A" w:rsidRDefault="003D5C37">
            <w:pPr>
              <w:suppressAutoHyphens/>
              <w:ind w:right="-96"/>
              <w:rPr>
                <w:rFonts w:ascii="Times New Roman" w:hAnsi="Times New Roman"/>
                <w:spacing w:val="-2"/>
                <w:sz w:val="18"/>
                <w:szCs w:val="18"/>
                <w:lang w:val="ru-RU"/>
              </w:rPr>
            </w:pPr>
            <w:r w:rsidRPr="003A34E8">
              <w:rPr>
                <w:rFonts w:ascii="Times New Roman" w:hAnsi="Times New Roman"/>
                <w:b/>
                <w:spacing w:val="-2"/>
                <w:sz w:val="18"/>
                <w:szCs w:val="18"/>
                <w:lang w:val="ru-RU"/>
              </w:rPr>
              <w:t>Прибыль</w:t>
            </w:r>
            <w:r>
              <w:rPr>
                <w:rFonts w:ascii="Times New Roman" w:hAnsi="Times New Roman"/>
                <w:b/>
                <w:spacing w:val="-2"/>
                <w:sz w:val="18"/>
                <w:szCs w:val="18"/>
                <w:lang w:val="en-US"/>
              </w:rPr>
              <w:t xml:space="preserve"> </w:t>
            </w:r>
            <w:r w:rsidRPr="003A34E8">
              <w:rPr>
                <w:rFonts w:ascii="Times New Roman" w:hAnsi="Times New Roman"/>
                <w:b/>
                <w:spacing w:val="-2"/>
                <w:sz w:val="18"/>
                <w:szCs w:val="18"/>
                <w:lang w:val="ru-RU"/>
              </w:rPr>
              <w:t xml:space="preserve">за </w:t>
            </w:r>
            <w:r w:rsidR="00EB7E61">
              <w:rPr>
                <w:rFonts w:ascii="Times New Roman" w:hAnsi="Times New Roman"/>
                <w:b/>
                <w:spacing w:val="-2"/>
                <w:sz w:val="18"/>
                <w:szCs w:val="18"/>
                <w:lang w:val="ru-RU"/>
              </w:rPr>
              <w:t>период</w:t>
            </w:r>
          </w:p>
        </w:tc>
        <w:tc>
          <w:tcPr>
            <w:tcW w:w="1063" w:type="dxa"/>
            <w:tcBorders>
              <w:bottom w:val="single" w:sz="4" w:space="0" w:color="auto"/>
            </w:tcBorders>
            <w:vAlign w:val="bottom"/>
          </w:tcPr>
          <w:p w:rsidR="003D5C37" w:rsidRPr="0054597A" w:rsidRDefault="0054597A" w:rsidP="00BD463D">
            <w:pPr>
              <w:suppressAutoHyphens/>
              <w:spacing w:line="228" w:lineRule="auto"/>
              <w:jc w:val="right"/>
              <w:rPr>
                <w:rFonts w:ascii="Times New Roman" w:hAnsi="Times New Roman"/>
                <w:b/>
                <w:bCs/>
                <w:sz w:val="18"/>
                <w:szCs w:val="18"/>
                <w:lang w:val="en-US"/>
              </w:rPr>
            </w:pPr>
            <w:r>
              <w:rPr>
                <w:rFonts w:ascii="Times New Roman" w:hAnsi="Times New Roman"/>
                <w:b/>
                <w:bCs/>
                <w:sz w:val="18"/>
                <w:szCs w:val="18"/>
                <w:lang w:val="en-US"/>
              </w:rPr>
              <w:t>392 169</w:t>
            </w:r>
          </w:p>
        </w:tc>
        <w:tc>
          <w:tcPr>
            <w:tcW w:w="1064" w:type="dxa"/>
            <w:gridSpan w:val="2"/>
            <w:tcBorders>
              <w:bottom w:val="single" w:sz="4" w:space="0" w:color="auto"/>
            </w:tcBorders>
            <w:vAlign w:val="bottom"/>
          </w:tcPr>
          <w:p w:rsidR="003D5C37" w:rsidRPr="00EE49CA" w:rsidRDefault="00A72CB0" w:rsidP="002C7522">
            <w:pPr>
              <w:suppressAutoHyphens/>
              <w:spacing w:line="228" w:lineRule="auto"/>
              <w:jc w:val="right"/>
              <w:rPr>
                <w:rFonts w:ascii="Times New Roman" w:hAnsi="Times New Roman"/>
                <w:b/>
                <w:bCs/>
                <w:sz w:val="18"/>
                <w:szCs w:val="18"/>
                <w:lang w:val="ru-RU"/>
              </w:rPr>
            </w:pPr>
            <w:r>
              <w:rPr>
                <w:rFonts w:ascii="Times New Roman" w:hAnsi="Times New Roman"/>
                <w:b/>
                <w:bCs/>
                <w:sz w:val="18"/>
                <w:szCs w:val="18"/>
                <w:lang w:val="ru-RU"/>
              </w:rPr>
              <w:t>350 387</w:t>
            </w:r>
          </w:p>
        </w:tc>
      </w:tr>
      <w:tr w:rsidR="003D5C37" w:rsidRPr="0055685A" w:rsidTr="00784EE9">
        <w:trPr>
          <w:gridBefore w:val="1"/>
          <w:gridAfter w:val="2"/>
          <w:wBefore w:w="142" w:type="dxa"/>
          <w:wAfter w:w="1370" w:type="dxa"/>
          <w:trHeight w:hRule="exact" w:val="113"/>
        </w:trPr>
        <w:tc>
          <w:tcPr>
            <w:tcW w:w="595" w:type="dxa"/>
            <w:gridSpan w:val="2"/>
            <w:vAlign w:val="bottom"/>
          </w:tcPr>
          <w:p w:rsidR="003D5C37" w:rsidRPr="00F37CB7" w:rsidRDefault="003D5C37" w:rsidP="00784EE9">
            <w:pPr>
              <w:suppressAutoHyphens/>
              <w:jc w:val="center"/>
              <w:rPr>
                <w:rFonts w:ascii="Times New Roman" w:hAnsi="Times New Roman"/>
                <w:sz w:val="18"/>
                <w:szCs w:val="18"/>
                <w:lang w:val="en-GB"/>
              </w:rPr>
            </w:pPr>
          </w:p>
        </w:tc>
        <w:tc>
          <w:tcPr>
            <w:tcW w:w="6635" w:type="dxa"/>
            <w:gridSpan w:val="3"/>
            <w:tcBorders>
              <w:top w:val="single" w:sz="4" w:space="0" w:color="auto"/>
            </w:tcBorders>
            <w:vAlign w:val="bottom"/>
          </w:tcPr>
          <w:p w:rsidR="003D5C37" w:rsidRPr="0055685A" w:rsidRDefault="003D5C37" w:rsidP="003E7487">
            <w:pPr>
              <w:suppressAutoHyphens/>
              <w:ind w:right="-96"/>
              <w:rPr>
                <w:rFonts w:ascii="Times New Roman" w:hAnsi="Times New Roman"/>
                <w:b/>
                <w:bCs/>
                <w:spacing w:val="-2"/>
                <w:sz w:val="18"/>
                <w:szCs w:val="18"/>
                <w:lang w:val="ru-RU"/>
              </w:rPr>
            </w:pPr>
          </w:p>
        </w:tc>
        <w:tc>
          <w:tcPr>
            <w:tcW w:w="1063" w:type="dxa"/>
            <w:tcBorders>
              <w:top w:val="single" w:sz="4" w:space="0" w:color="auto"/>
            </w:tcBorders>
            <w:vAlign w:val="bottom"/>
          </w:tcPr>
          <w:p w:rsidR="003D5C37" w:rsidRPr="00EE49CA" w:rsidRDefault="003D5C37" w:rsidP="007F1DC2">
            <w:pPr>
              <w:suppressAutoHyphens/>
              <w:jc w:val="right"/>
              <w:rPr>
                <w:rFonts w:ascii="Times New Roman" w:hAnsi="Times New Roman"/>
                <w:sz w:val="18"/>
                <w:szCs w:val="18"/>
                <w:lang w:val="ru-RU"/>
              </w:rPr>
            </w:pPr>
          </w:p>
        </w:tc>
        <w:tc>
          <w:tcPr>
            <w:tcW w:w="1064" w:type="dxa"/>
            <w:gridSpan w:val="2"/>
            <w:tcBorders>
              <w:top w:val="single" w:sz="4" w:space="0" w:color="auto"/>
            </w:tcBorders>
            <w:vAlign w:val="bottom"/>
          </w:tcPr>
          <w:p w:rsidR="003D5C37" w:rsidRPr="00EE49CA" w:rsidRDefault="003D5C37" w:rsidP="002C7522">
            <w:pPr>
              <w:suppressAutoHyphens/>
              <w:jc w:val="right"/>
              <w:rPr>
                <w:rFonts w:ascii="Times New Roman" w:hAnsi="Times New Roman"/>
                <w:sz w:val="18"/>
                <w:szCs w:val="18"/>
                <w:lang w:val="ru-RU"/>
              </w:rPr>
            </w:pPr>
          </w:p>
        </w:tc>
      </w:tr>
      <w:tr w:rsidR="003D5C37" w:rsidRPr="0055685A" w:rsidTr="00784EE9">
        <w:trPr>
          <w:gridBefore w:val="1"/>
          <w:gridAfter w:val="2"/>
          <w:wBefore w:w="142" w:type="dxa"/>
          <w:wAfter w:w="1370" w:type="dxa"/>
        </w:trPr>
        <w:tc>
          <w:tcPr>
            <w:tcW w:w="595" w:type="dxa"/>
            <w:gridSpan w:val="2"/>
            <w:vAlign w:val="bottom"/>
          </w:tcPr>
          <w:p w:rsidR="003D5C37" w:rsidRPr="00F37CB7" w:rsidRDefault="003D5C37" w:rsidP="00784EE9">
            <w:pPr>
              <w:suppressAutoHyphens/>
              <w:jc w:val="center"/>
              <w:rPr>
                <w:rFonts w:ascii="Times New Roman" w:hAnsi="Times New Roman"/>
                <w:sz w:val="18"/>
                <w:szCs w:val="18"/>
                <w:lang w:val="en-GB"/>
              </w:rPr>
            </w:pPr>
          </w:p>
        </w:tc>
        <w:tc>
          <w:tcPr>
            <w:tcW w:w="6635" w:type="dxa"/>
            <w:gridSpan w:val="3"/>
            <w:vAlign w:val="bottom"/>
          </w:tcPr>
          <w:p w:rsidR="003D5C37" w:rsidRPr="003A34E8" w:rsidRDefault="003D5C37" w:rsidP="00B01731">
            <w:pPr>
              <w:suppressAutoHyphens/>
              <w:ind w:right="-96"/>
              <w:rPr>
                <w:rFonts w:ascii="Times New Roman" w:hAnsi="Times New Roman"/>
                <w:b/>
                <w:bCs/>
                <w:spacing w:val="-2"/>
                <w:sz w:val="18"/>
                <w:szCs w:val="18"/>
                <w:lang w:val="ru-RU"/>
              </w:rPr>
            </w:pPr>
            <w:r w:rsidRPr="003A34E8">
              <w:rPr>
                <w:rFonts w:ascii="Times New Roman" w:hAnsi="Times New Roman"/>
                <w:b/>
                <w:bCs/>
                <w:spacing w:val="-2"/>
                <w:sz w:val="18"/>
                <w:szCs w:val="18"/>
                <w:lang w:val="ru-RU"/>
              </w:rPr>
              <w:t>Прочий совокупный доход (расход):</w:t>
            </w:r>
          </w:p>
        </w:tc>
        <w:tc>
          <w:tcPr>
            <w:tcW w:w="1063" w:type="dxa"/>
            <w:vAlign w:val="bottom"/>
          </w:tcPr>
          <w:p w:rsidR="003D5C37" w:rsidRPr="00EE49CA" w:rsidRDefault="003D5C37" w:rsidP="007F1DC2">
            <w:pPr>
              <w:suppressAutoHyphens/>
              <w:jc w:val="right"/>
              <w:rPr>
                <w:rFonts w:ascii="Times New Roman" w:hAnsi="Times New Roman"/>
                <w:sz w:val="18"/>
                <w:szCs w:val="18"/>
                <w:lang w:val="ru-RU"/>
              </w:rPr>
            </w:pPr>
          </w:p>
        </w:tc>
        <w:tc>
          <w:tcPr>
            <w:tcW w:w="1064" w:type="dxa"/>
            <w:gridSpan w:val="2"/>
            <w:vAlign w:val="bottom"/>
          </w:tcPr>
          <w:p w:rsidR="003D5C37" w:rsidRPr="00EE49CA" w:rsidRDefault="003D5C37" w:rsidP="002C7522">
            <w:pPr>
              <w:suppressAutoHyphens/>
              <w:jc w:val="right"/>
              <w:rPr>
                <w:rFonts w:ascii="Times New Roman" w:hAnsi="Times New Roman"/>
                <w:sz w:val="18"/>
                <w:szCs w:val="18"/>
                <w:lang w:val="ru-RU"/>
              </w:rPr>
            </w:pPr>
          </w:p>
        </w:tc>
      </w:tr>
      <w:tr w:rsidR="003D5C37" w:rsidRPr="0055685A" w:rsidTr="00784EE9">
        <w:trPr>
          <w:gridBefore w:val="1"/>
          <w:gridAfter w:val="2"/>
          <w:wBefore w:w="142" w:type="dxa"/>
          <w:wAfter w:w="1370" w:type="dxa"/>
          <w:trHeight w:hRule="exact" w:val="113"/>
        </w:trPr>
        <w:tc>
          <w:tcPr>
            <w:tcW w:w="595" w:type="dxa"/>
            <w:gridSpan w:val="2"/>
            <w:vAlign w:val="bottom"/>
          </w:tcPr>
          <w:p w:rsidR="003D5C37" w:rsidRPr="00F37CB7" w:rsidRDefault="003D5C37" w:rsidP="00784EE9">
            <w:pPr>
              <w:suppressAutoHyphens/>
              <w:jc w:val="center"/>
              <w:rPr>
                <w:rFonts w:ascii="Times New Roman" w:hAnsi="Times New Roman"/>
                <w:sz w:val="18"/>
                <w:szCs w:val="18"/>
                <w:lang w:val="en-GB"/>
              </w:rPr>
            </w:pPr>
          </w:p>
        </w:tc>
        <w:tc>
          <w:tcPr>
            <w:tcW w:w="6635" w:type="dxa"/>
            <w:gridSpan w:val="3"/>
            <w:vAlign w:val="bottom"/>
          </w:tcPr>
          <w:p w:rsidR="003D5C37" w:rsidRPr="003A34E8" w:rsidRDefault="003D5C37" w:rsidP="00B01731">
            <w:pPr>
              <w:suppressAutoHyphens/>
              <w:ind w:right="-96"/>
              <w:rPr>
                <w:rFonts w:ascii="Times New Roman" w:hAnsi="Times New Roman"/>
                <w:bCs/>
                <w:spacing w:val="-2"/>
                <w:sz w:val="18"/>
                <w:szCs w:val="18"/>
                <w:lang w:val="ru-RU"/>
              </w:rPr>
            </w:pPr>
          </w:p>
        </w:tc>
        <w:tc>
          <w:tcPr>
            <w:tcW w:w="1063" w:type="dxa"/>
            <w:vAlign w:val="bottom"/>
          </w:tcPr>
          <w:p w:rsidR="003D5C37" w:rsidRPr="00EE49CA" w:rsidRDefault="003D5C37" w:rsidP="007F1DC2">
            <w:pPr>
              <w:jc w:val="right"/>
              <w:rPr>
                <w:rFonts w:ascii="Times New Roman" w:hAnsi="Times New Roman"/>
                <w:sz w:val="18"/>
                <w:szCs w:val="18"/>
                <w:lang w:val="ru-RU"/>
              </w:rPr>
            </w:pPr>
          </w:p>
        </w:tc>
        <w:tc>
          <w:tcPr>
            <w:tcW w:w="1064" w:type="dxa"/>
            <w:gridSpan w:val="2"/>
            <w:vAlign w:val="bottom"/>
          </w:tcPr>
          <w:p w:rsidR="003D5C37" w:rsidRPr="00EE49CA" w:rsidRDefault="003D5C37" w:rsidP="002C7522">
            <w:pPr>
              <w:jc w:val="right"/>
              <w:rPr>
                <w:rFonts w:ascii="Times New Roman" w:hAnsi="Times New Roman"/>
                <w:sz w:val="18"/>
                <w:szCs w:val="18"/>
                <w:lang w:val="ru-RU"/>
              </w:rPr>
            </w:pPr>
          </w:p>
        </w:tc>
      </w:tr>
      <w:tr w:rsidR="003D5C37" w:rsidRPr="008804F4" w:rsidTr="00784EE9">
        <w:trPr>
          <w:gridBefore w:val="1"/>
          <w:gridAfter w:val="2"/>
          <w:wBefore w:w="142" w:type="dxa"/>
          <w:wAfter w:w="1370" w:type="dxa"/>
          <w:trHeight w:val="324"/>
        </w:trPr>
        <w:tc>
          <w:tcPr>
            <w:tcW w:w="595" w:type="dxa"/>
            <w:gridSpan w:val="2"/>
            <w:vAlign w:val="bottom"/>
          </w:tcPr>
          <w:p w:rsidR="003D5C37" w:rsidRPr="00F37CB7" w:rsidRDefault="003D5C37" w:rsidP="00784EE9">
            <w:pPr>
              <w:suppressAutoHyphens/>
              <w:jc w:val="center"/>
              <w:rPr>
                <w:rFonts w:ascii="Times New Roman" w:hAnsi="Times New Roman"/>
                <w:sz w:val="18"/>
                <w:szCs w:val="18"/>
                <w:lang w:val="en-GB"/>
              </w:rPr>
            </w:pPr>
          </w:p>
        </w:tc>
        <w:tc>
          <w:tcPr>
            <w:tcW w:w="6635" w:type="dxa"/>
            <w:gridSpan w:val="3"/>
            <w:vAlign w:val="bottom"/>
          </w:tcPr>
          <w:p w:rsidR="008804F4" w:rsidRPr="00D8320C" w:rsidRDefault="00102C3D">
            <w:pPr>
              <w:widowControl/>
              <w:suppressAutoHyphens/>
              <w:ind w:right="-108"/>
              <w:rPr>
                <w:rFonts w:ascii="Times New Roman" w:hAnsi="Times New Roman"/>
                <w:bCs/>
                <w:spacing w:val="-2"/>
                <w:sz w:val="18"/>
                <w:szCs w:val="18"/>
                <w:lang w:val="ru-RU"/>
              </w:rPr>
            </w:pPr>
            <w:r>
              <w:rPr>
                <w:rFonts w:ascii="Times New Roman" w:hAnsi="Times New Roman"/>
                <w:bCs/>
                <w:spacing w:val="-2"/>
                <w:sz w:val="18"/>
                <w:szCs w:val="18"/>
                <w:lang w:val="ru-RU"/>
              </w:rPr>
              <w:t>Д</w:t>
            </w:r>
            <w:r w:rsidR="003D5C37">
              <w:rPr>
                <w:rFonts w:ascii="Times New Roman" w:hAnsi="Times New Roman"/>
                <w:bCs/>
                <w:spacing w:val="-2"/>
                <w:sz w:val="18"/>
                <w:szCs w:val="18"/>
                <w:lang w:val="ru-RU"/>
              </w:rPr>
              <w:t>оход</w:t>
            </w:r>
            <w:r>
              <w:rPr>
                <w:rFonts w:ascii="Times New Roman" w:hAnsi="Times New Roman"/>
                <w:bCs/>
                <w:spacing w:val="-2"/>
                <w:sz w:val="18"/>
                <w:szCs w:val="18"/>
                <w:lang w:val="ru-RU"/>
              </w:rPr>
              <w:t xml:space="preserve"> (расход)</w:t>
            </w:r>
            <w:r w:rsidR="003D5C37" w:rsidRPr="003A34E8">
              <w:rPr>
                <w:rFonts w:ascii="Times New Roman" w:hAnsi="Times New Roman"/>
                <w:bCs/>
                <w:spacing w:val="-2"/>
                <w:sz w:val="18"/>
                <w:szCs w:val="18"/>
                <w:lang w:val="ru-RU"/>
              </w:rPr>
              <w:t>, который не будет впоследствии реклассифицирован в состав</w:t>
            </w:r>
            <w:r w:rsidR="008804F4" w:rsidRPr="00D8320C">
              <w:rPr>
                <w:rFonts w:ascii="Times New Roman" w:hAnsi="Times New Roman"/>
                <w:bCs/>
                <w:spacing w:val="-2"/>
                <w:sz w:val="18"/>
                <w:szCs w:val="18"/>
                <w:lang w:val="ru-RU"/>
              </w:rPr>
              <w:t xml:space="preserve"> </w:t>
            </w:r>
            <w:r w:rsidR="003D5C37" w:rsidRPr="003A34E8">
              <w:rPr>
                <w:rFonts w:ascii="Times New Roman" w:hAnsi="Times New Roman"/>
                <w:bCs/>
                <w:spacing w:val="-2"/>
                <w:sz w:val="18"/>
                <w:szCs w:val="18"/>
                <w:lang w:val="ru-RU"/>
              </w:rPr>
              <w:t xml:space="preserve">прибыли </w:t>
            </w:r>
          </w:p>
          <w:p w:rsidR="003D5C37" w:rsidRPr="003A34E8" w:rsidRDefault="008804F4">
            <w:pPr>
              <w:widowControl/>
              <w:suppressAutoHyphens/>
              <w:ind w:right="-108"/>
              <w:rPr>
                <w:rFonts w:ascii="Times New Roman" w:hAnsi="Times New Roman"/>
                <w:spacing w:val="-2"/>
                <w:sz w:val="18"/>
                <w:szCs w:val="18"/>
                <w:lang w:val="ru-RU"/>
              </w:rPr>
            </w:pPr>
            <w:r w:rsidRPr="00D8320C">
              <w:rPr>
                <w:rFonts w:ascii="Times New Roman" w:hAnsi="Times New Roman"/>
                <w:bCs/>
                <w:spacing w:val="-2"/>
                <w:sz w:val="18"/>
                <w:szCs w:val="18"/>
                <w:lang w:val="ru-RU"/>
              </w:rPr>
              <w:t xml:space="preserve">  </w:t>
            </w:r>
            <w:r w:rsidR="003D5C37" w:rsidRPr="003A34E8">
              <w:rPr>
                <w:rFonts w:ascii="Times New Roman" w:hAnsi="Times New Roman"/>
                <w:bCs/>
                <w:spacing w:val="-2"/>
                <w:sz w:val="18"/>
                <w:szCs w:val="18"/>
                <w:lang w:val="ru-RU"/>
              </w:rPr>
              <w:t>или убытка:</w:t>
            </w:r>
          </w:p>
        </w:tc>
        <w:tc>
          <w:tcPr>
            <w:tcW w:w="1063" w:type="dxa"/>
            <w:vAlign w:val="bottom"/>
          </w:tcPr>
          <w:p w:rsidR="003D5C37" w:rsidRPr="00EE49CA" w:rsidRDefault="003D5C37" w:rsidP="007F1DC2">
            <w:pPr>
              <w:jc w:val="right"/>
              <w:rPr>
                <w:rFonts w:ascii="Times New Roman" w:hAnsi="Times New Roman"/>
                <w:sz w:val="18"/>
                <w:szCs w:val="18"/>
                <w:lang w:val="ru-RU"/>
              </w:rPr>
            </w:pPr>
          </w:p>
        </w:tc>
        <w:tc>
          <w:tcPr>
            <w:tcW w:w="1064" w:type="dxa"/>
            <w:gridSpan w:val="2"/>
            <w:vAlign w:val="bottom"/>
          </w:tcPr>
          <w:p w:rsidR="003D5C37" w:rsidRPr="00EE49CA" w:rsidRDefault="003D5C37" w:rsidP="002C7522">
            <w:pPr>
              <w:jc w:val="right"/>
              <w:rPr>
                <w:rFonts w:ascii="Times New Roman" w:hAnsi="Times New Roman"/>
                <w:sz w:val="18"/>
                <w:szCs w:val="18"/>
                <w:lang w:val="ru-RU"/>
              </w:rPr>
            </w:pPr>
          </w:p>
        </w:tc>
      </w:tr>
      <w:tr w:rsidR="0054597A" w:rsidRPr="0054597A" w:rsidTr="0054597A">
        <w:trPr>
          <w:gridBefore w:val="1"/>
          <w:gridAfter w:val="2"/>
          <w:wBefore w:w="142" w:type="dxa"/>
          <w:wAfter w:w="1370" w:type="dxa"/>
        </w:trPr>
        <w:tc>
          <w:tcPr>
            <w:tcW w:w="595" w:type="dxa"/>
            <w:gridSpan w:val="2"/>
            <w:vAlign w:val="bottom"/>
          </w:tcPr>
          <w:p w:rsidR="0054597A" w:rsidRPr="00F37CB7" w:rsidRDefault="0054597A" w:rsidP="0054597A">
            <w:pPr>
              <w:suppressAutoHyphens/>
              <w:jc w:val="center"/>
              <w:rPr>
                <w:rFonts w:ascii="Times New Roman" w:hAnsi="Times New Roman"/>
                <w:sz w:val="18"/>
                <w:szCs w:val="18"/>
                <w:lang w:val="ru-RU"/>
              </w:rPr>
            </w:pPr>
          </w:p>
        </w:tc>
        <w:tc>
          <w:tcPr>
            <w:tcW w:w="6635" w:type="dxa"/>
            <w:gridSpan w:val="3"/>
            <w:vAlign w:val="bottom"/>
          </w:tcPr>
          <w:p w:rsidR="0054597A" w:rsidRPr="00D8320C" w:rsidRDefault="0054597A" w:rsidP="0054597A">
            <w:pPr>
              <w:widowControl/>
              <w:suppressAutoHyphens/>
              <w:ind w:right="-108"/>
              <w:rPr>
                <w:rFonts w:ascii="Times New Roman" w:hAnsi="Times New Roman"/>
                <w:spacing w:val="-2"/>
                <w:sz w:val="18"/>
                <w:szCs w:val="18"/>
                <w:lang w:val="ru-RU"/>
              </w:rPr>
            </w:pPr>
            <w:r>
              <w:rPr>
                <w:rFonts w:ascii="Times New Roman" w:hAnsi="Times New Roman"/>
                <w:spacing w:val="-2"/>
                <w:sz w:val="18"/>
                <w:szCs w:val="18"/>
                <w:lang w:val="ru-RU"/>
              </w:rPr>
              <w:t>П</w:t>
            </w:r>
            <w:r w:rsidRPr="003A34E8">
              <w:rPr>
                <w:rFonts w:ascii="Times New Roman" w:hAnsi="Times New Roman"/>
                <w:spacing w:val="-2"/>
                <w:sz w:val="18"/>
                <w:szCs w:val="18"/>
                <w:lang w:val="ru-RU"/>
              </w:rPr>
              <w:t>рибыль</w:t>
            </w:r>
            <w:r>
              <w:rPr>
                <w:rFonts w:ascii="Times New Roman" w:hAnsi="Times New Roman"/>
                <w:spacing w:val="-2"/>
                <w:sz w:val="18"/>
                <w:szCs w:val="18"/>
                <w:lang w:val="ru-RU"/>
              </w:rPr>
              <w:t xml:space="preserve"> (убыток) </w:t>
            </w:r>
            <w:r w:rsidRPr="003A34E8">
              <w:rPr>
                <w:rFonts w:ascii="Times New Roman" w:hAnsi="Times New Roman"/>
                <w:spacing w:val="-2"/>
                <w:sz w:val="18"/>
                <w:szCs w:val="18"/>
                <w:lang w:val="ru-RU"/>
              </w:rPr>
              <w:t>от изм</w:t>
            </w:r>
            <w:r>
              <w:rPr>
                <w:rFonts w:ascii="Times New Roman" w:hAnsi="Times New Roman"/>
                <w:spacing w:val="-2"/>
                <w:sz w:val="18"/>
                <w:szCs w:val="18"/>
                <w:lang w:val="ru-RU"/>
              </w:rPr>
              <w:t xml:space="preserve">енений справедливой стоимости </w:t>
            </w:r>
            <w:r w:rsidRPr="003A34E8">
              <w:rPr>
                <w:rFonts w:ascii="Times New Roman" w:hAnsi="Times New Roman"/>
                <w:spacing w:val="-2"/>
                <w:sz w:val="18"/>
                <w:szCs w:val="18"/>
                <w:lang w:val="ru-RU"/>
              </w:rPr>
              <w:t>финансовых а</w:t>
            </w:r>
            <w:r>
              <w:rPr>
                <w:rFonts w:ascii="Times New Roman" w:hAnsi="Times New Roman"/>
                <w:spacing w:val="-2"/>
                <w:sz w:val="18"/>
                <w:szCs w:val="18"/>
                <w:lang w:val="ru-RU"/>
              </w:rPr>
              <w:t xml:space="preserve">ктивов, </w:t>
            </w:r>
          </w:p>
          <w:p w:rsidR="0054597A" w:rsidRPr="0054597A" w:rsidRDefault="0054597A" w:rsidP="0054597A">
            <w:pPr>
              <w:widowControl/>
              <w:suppressAutoHyphens/>
              <w:ind w:right="-108"/>
              <w:rPr>
                <w:rFonts w:ascii="Times New Roman" w:hAnsi="Times New Roman"/>
                <w:spacing w:val="-2"/>
                <w:sz w:val="18"/>
                <w:szCs w:val="18"/>
                <w:lang w:val="ru-RU"/>
              </w:rPr>
            </w:pPr>
            <w:r w:rsidRPr="00D8320C">
              <w:rPr>
                <w:rFonts w:ascii="Times New Roman" w:hAnsi="Times New Roman"/>
                <w:spacing w:val="-2"/>
                <w:sz w:val="18"/>
                <w:szCs w:val="18"/>
                <w:lang w:val="ru-RU"/>
              </w:rPr>
              <w:t xml:space="preserve">  </w:t>
            </w:r>
            <w:r>
              <w:rPr>
                <w:rFonts w:ascii="Times New Roman" w:hAnsi="Times New Roman"/>
                <w:spacing w:val="-2"/>
                <w:sz w:val="18"/>
                <w:szCs w:val="18"/>
                <w:lang w:val="ru-RU"/>
              </w:rPr>
              <w:t xml:space="preserve">учитываемых по справедливой стоимости через прочий совокупный доход, </w:t>
            </w:r>
            <w:r>
              <w:rPr>
                <w:rFonts w:ascii="Times New Roman" w:hAnsi="Times New Roman"/>
                <w:spacing w:val="-2"/>
                <w:sz w:val="18"/>
                <w:szCs w:val="18"/>
                <w:lang w:val="ru-RU"/>
              </w:rPr>
              <w:br/>
              <w:t xml:space="preserve">    за вычетом налога</w:t>
            </w:r>
          </w:p>
        </w:tc>
        <w:tc>
          <w:tcPr>
            <w:tcW w:w="1063" w:type="dxa"/>
            <w:vAlign w:val="bottom"/>
          </w:tcPr>
          <w:p w:rsidR="0054597A" w:rsidRPr="00EE49CA" w:rsidRDefault="0054597A" w:rsidP="0054597A">
            <w:pPr>
              <w:suppressAutoHyphens/>
              <w:spacing w:line="228" w:lineRule="auto"/>
              <w:jc w:val="right"/>
              <w:rPr>
                <w:rFonts w:ascii="Times New Roman" w:hAnsi="Times New Roman"/>
                <w:sz w:val="18"/>
                <w:szCs w:val="18"/>
                <w:lang w:val="ru-RU"/>
              </w:rPr>
            </w:pPr>
            <w:r>
              <w:rPr>
                <w:rFonts w:ascii="Times New Roman" w:hAnsi="Times New Roman"/>
                <w:sz w:val="18"/>
                <w:szCs w:val="18"/>
                <w:lang w:val="ru-RU"/>
              </w:rPr>
              <w:t>28 077</w:t>
            </w:r>
          </w:p>
        </w:tc>
        <w:tc>
          <w:tcPr>
            <w:tcW w:w="1064" w:type="dxa"/>
            <w:gridSpan w:val="2"/>
            <w:vAlign w:val="bottom"/>
          </w:tcPr>
          <w:p w:rsidR="0054597A" w:rsidRPr="00EE49CA" w:rsidRDefault="0054597A" w:rsidP="0054597A">
            <w:pPr>
              <w:suppressAutoHyphens/>
              <w:spacing w:line="228" w:lineRule="auto"/>
              <w:jc w:val="right"/>
              <w:rPr>
                <w:rFonts w:ascii="Times New Roman" w:hAnsi="Times New Roman"/>
                <w:sz w:val="18"/>
                <w:szCs w:val="18"/>
                <w:lang w:val="ru-RU"/>
              </w:rPr>
            </w:pPr>
            <w:r>
              <w:rPr>
                <w:rFonts w:ascii="Times New Roman" w:hAnsi="Times New Roman"/>
                <w:sz w:val="18"/>
                <w:szCs w:val="18"/>
                <w:lang w:val="ru-RU"/>
              </w:rPr>
              <w:t>(26 807)</w:t>
            </w:r>
          </w:p>
        </w:tc>
      </w:tr>
      <w:tr w:rsidR="003D5C37" w:rsidRPr="00186CC6" w:rsidTr="00784EE9">
        <w:trPr>
          <w:gridBefore w:val="1"/>
          <w:gridAfter w:val="2"/>
          <w:wBefore w:w="142" w:type="dxa"/>
          <w:wAfter w:w="1370" w:type="dxa"/>
        </w:trPr>
        <w:tc>
          <w:tcPr>
            <w:tcW w:w="595" w:type="dxa"/>
            <w:gridSpan w:val="2"/>
            <w:vAlign w:val="bottom"/>
          </w:tcPr>
          <w:p w:rsidR="003D5C37" w:rsidRPr="00F37CB7" w:rsidRDefault="00F37CB7" w:rsidP="00784EE9">
            <w:pPr>
              <w:suppressAutoHyphens/>
              <w:jc w:val="center"/>
              <w:rPr>
                <w:rFonts w:ascii="Times New Roman" w:hAnsi="Times New Roman"/>
                <w:sz w:val="18"/>
                <w:szCs w:val="18"/>
                <w:lang w:val="ru-RU"/>
              </w:rPr>
            </w:pPr>
            <w:r>
              <w:rPr>
                <w:rFonts w:ascii="Times New Roman" w:hAnsi="Times New Roman"/>
                <w:sz w:val="18"/>
                <w:szCs w:val="18"/>
                <w:lang w:val="ru-RU"/>
              </w:rPr>
              <w:t>20</w:t>
            </w:r>
          </w:p>
        </w:tc>
        <w:tc>
          <w:tcPr>
            <w:tcW w:w="6635" w:type="dxa"/>
            <w:gridSpan w:val="3"/>
            <w:vAlign w:val="bottom"/>
          </w:tcPr>
          <w:p w:rsidR="003D5C37" w:rsidRPr="003A34E8" w:rsidRDefault="003D5C37" w:rsidP="002068B0">
            <w:pPr>
              <w:widowControl/>
              <w:suppressAutoHyphens/>
              <w:ind w:right="-108"/>
              <w:rPr>
                <w:rFonts w:ascii="Times New Roman" w:hAnsi="Times New Roman"/>
                <w:spacing w:val="-2"/>
                <w:sz w:val="18"/>
                <w:szCs w:val="18"/>
                <w:lang w:val="ru-RU"/>
              </w:rPr>
            </w:pPr>
            <w:r w:rsidRPr="002C3303">
              <w:rPr>
                <w:rFonts w:ascii="Times New Roman" w:hAnsi="Times New Roman"/>
                <w:spacing w:val="-2"/>
                <w:sz w:val="18"/>
                <w:szCs w:val="18"/>
                <w:lang w:val="ru-RU"/>
              </w:rPr>
              <w:t xml:space="preserve">Переоценка </w:t>
            </w:r>
            <w:r w:rsidR="0052388D" w:rsidRPr="002C3303">
              <w:rPr>
                <w:rFonts w:ascii="Times New Roman" w:hAnsi="Times New Roman"/>
                <w:spacing w:val="-2"/>
                <w:sz w:val="18"/>
                <w:szCs w:val="18"/>
                <w:lang w:val="ru-RU"/>
              </w:rPr>
              <w:t>оценочного обязательства</w:t>
            </w:r>
            <w:r w:rsidR="0052388D" w:rsidRPr="003A34E8">
              <w:rPr>
                <w:rFonts w:ascii="Times New Roman" w:hAnsi="Times New Roman"/>
                <w:spacing w:val="-2"/>
                <w:sz w:val="18"/>
                <w:szCs w:val="18"/>
                <w:lang w:val="ru-RU"/>
              </w:rPr>
              <w:t xml:space="preserve"> </w:t>
            </w:r>
            <w:r w:rsidRPr="003A34E8">
              <w:rPr>
                <w:rFonts w:ascii="Times New Roman" w:hAnsi="Times New Roman"/>
                <w:spacing w:val="-2"/>
                <w:sz w:val="18"/>
                <w:szCs w:val="18"/>
                <w:lang w:val="ru-RU"/>
              </w:rPr>
              <w:t>по вознаграждениям после окончания</w:t>
            </w:r>
            <w:r w:rsidR="0052388D" w:rsidRPr="003A34E8">
              <w:rPr>
                <w:rFonts w:ascii="Times New Roman" w:hAnsi="Times New Roman"/>
                <w:bCs/>
                <w:spacing w:val="-2"/>
                <w:sz w:val="18"/>
                <w:szCs w:val="18"/>
                <w:lang w:val="ru-RU"/>
              </w:rPr>
              <w:br/>
            </w:r>
            <w:r w:rsidR="0052388D">
              <w:rPr>
                <w:rFonts w:ascii="Times New Roman" w:hAnsi="Times New Roman"/>
                <w:spacing w:val="-2"/>
                <w:sz w:val="18"/>
                <w:szCs w:val="18"/>
                <w:lang w:val="ru-RU"/>
              </w:rPr>
              <w:t xml:space="preserve"> </w:t>
            </w:r>
            <w:r w:rsidRPr="003A34E8">
              <w:rPr>
                <w:rFonts w:ascii="Times New Roman" w:hAnsi="Times New Roman"/>
                <w:spacing w:val="-2"/>
                <w:sz w:val="18"/>
                <w:szCs w:val="18"/>
                <w:lang w:val="ru-RU"/>
              </w:rPr>
              <w:t xml:space="preserve"> трудовой деятельности</w:t>
            </w:r>
          </w:p>
        </w:tc>
        <w:tc>
          <w:tcPr>
            <w:tcW w:w="1063" w:type="dxa"/>
            <w:vAlign w:val="bottom"/>
          </w:tcPr>
          <w:p w:rsidR="003D5C37" w:rsidRPr="00EE49CA" w:rsidRDefault="0054597A" w:rsidP="00B448B8">
            <w:pPr>
              <w:spacing w:line="228" w:lineRule="auto"/>
              <w:jc w:val="right"/>
              <w:rPr>
                <w:rFonts w:ascii="Times New Roman" w:hAnsi="Times New Roman"/>
                <w:sz w:val="18"/>
                <w:szCs w:val="18"/>
                <w:u w:val="single"/>
                <w:lang w:val="ru-RU"/>
              </w:rPr>
            </w:pPr>
            <w:r>
              <w:rPr>
                <w:rFonts w:ascii="Times New Roman" w:hAnsi="Times New Roman"/>
                <w:sz w:val="18"/>
                <w:szCs w:val="18"/>
                <w:u w:val="single"/>
                <w:lang w:val="ru-RU"/>
              </w:rPr>
              <w:t>(11 363)</w:t>
            </w:r>
          </w:p>
        </w:tc>
        <w:tc>
          <w:tcPr>
            <w:tcW w:w="1064" w:type="dxa"/>
            <w:gridSpan w:val="2"/>
            <w:vAlign w:val="bottom"/>
          </w:tcPr>
          <w:p w:rsidR="003D5C37" w:rsidRPr="00EE49CA" w:rsidRDefault="006A1782" w:rsidP="002C7522">
            <w:pPr>
              <w:spacing w:line="228" w:lineRule="auto"/>
              <w:jc w:val="right"/>
              <w:rPr>
                <w:rFonts w:ascii="Times New Roman" w:hAnsi="Times New Roman"/>
                <w:sz w:val="18"/>
                <w:szCs w:val="18"/>
                <w:u w:val="single"/>
                <w:lang w:val="ru-RU"/>
              </w:rPr>
            </w:pPr>
            <w:r>
              <w:rPr>
                <w:rFonts w:ascii="Times New Roman" w:hAnsi="Times New Roman"/>
                <w:sz w:val="18"/>
                <w:szCs w:val="18"/>
                <w:u w:val="single"/>
                <w:lang w:val="ru-RU"/>
              </w:rPr>
              <w:t>(36 570</w:t>
            </w:r>
            <w:r w:rsidR="00A72CB0">
              <w:rPr>
                <w:rFonts w:ascii="Times New Roman" w:hAnsi="Times New Roman"/>
                <w:sz w:val="18"/>
                <w:szCs w:val="18"/>
                <w:u w:val="single"/>
                <w:lang w:val="ru-RU"/>
              </w:rPr>
              <w:t>)</w:t>
            </w:r>
          </w:p>
        </w:tc>
      </w:tr>
      <w:tr w:rsidR="003D5C37" w:rsidRPr="004F36C7" w:rsidTr="00784EE9">
        <w:trPr>
          <w:gridBefore w:val="1"/>
          <w:gridAfter w:val="2"/>
          <w:wBefore w:w="142" w:type="dxa"/>
          <w:wAfter w:w="1370" w:type="dxa"/>
        </w:trPr>
        <w:tc>
          <w:tcPr>
            <w:tcW w:w="595" w:type="dxa"/>
            <w:gridSpan w:val="2"/>
            <w:vAlign w:val="bottom"/>
          </w:tcPr>
          <w:p w:rsidR="003D5C37" w:rsidRPr="00F37CB7" w:rsidRDefault="003D5C37" w:rsidP="00784EE9">
            <w:pPr>
              <w:suppressAutoHyphens/>
              <w:jc w:val="center"/>
              <w:rPr>
                <w:rFonts w:ascii="Times New Roman" w:hAnsi="Times New Roman"/>
                <w:sz w:val="18"/>
                <w:szCs w:val="18"/>
                <w:lang w:val="ru-RU"/>
              </w:rPr>
            </w:pPr>
          </w:p>
        </w:tc>
        <w:tc>
          <w:tcPr>
            <w:tcW w:w="6635" w:type="dxa"/>
            <w:gridSpan w:val="3"/>
            <w:vAlign w:val="bottom"/>
          </w:tcPr>
          <w:p w:rsidR="003D5C37" w:rsidRPr="003A34E8" w:rsidRDefault="003D5C37" w:rsidP="0087678B">
            <w:pPr>
              <w:widowControl/>
              <w:suppressAutoHyphens/>
              <w:ind w:right="-108"/>
              <w:rPr>
                <w:rFonts w:ascii="Times New Roman" w:hAnsi="Times New Roman"/>
                <w:b/>
                <w:bCs/>
                <w:spacing w:val="-2"/>
                <w:sz w:val="18"/>
                <w:szCs w:val="18"/>
                <w:lang w:val="ru-RU"/>
              </w:rPr>
            </w:pPr>
            <w:r w:rsidRPr="003A34E8">
              <w:rPr>
                <w:rFonts w:ascii="Times New Roman" w:hAnsi="Times New Roman"/>
                <w:b/>
                <w:bCs/>
                <w:spacing w:val="-2"/>
                <w:sz w:val="18"/>
                <w:szCs w:val="18"/>
                <w:lang w:val="ru-RU"/>
              </w:rPr>
              <w:t>Итого доход</w:t>
            </w:r>
            <w:r w:rsidR="0087678B">
              <w:rPr>
                <w:rFonts w:ascii="Times New Roman" w:hAnsi="Times New Roman"/>
                <w:b/>
                <w:bCs/>
                <w:spacing w:val="-2"/>
                <w:sz w:val="18"/>
                <w:szCs w:val="18"/>
                <w:lang w:val="ru-RU"/>
              </w:rPr>
              <w:t xml:space="preserve"> (расход)</w:t>
            </w:r>
            <w:r w:rsidRPr="003A34E8">
              <w:rPr>
                <w:rFonts w:ascii="Times New Roman" w:hAnsi="Times New Roman"/>
                <w:b/>
                <w:bCs/>
                <w:spacing w:val="-2"/>
                <w:sz w:val="18"/>
                <w:szCs w:val="18"/>
                <w:lang w:val="ru-RU"/>
              </w:rPr>
              <w:t>, который не будет впоследствии реклассифицирован в</w:t>
            </w:r>
            <w:r w:rsidR="004F36C7">
              <w:rPr>
                <w:rFonts w:ascii="Times New Roman" w:hAnsi="Times New Roman"/>
                <w:b/>
                <w:bCs/>
                <w:spacing w:val="-2"/>
                <w:sz w:val="18"/>
                <w:szCs w:val="18"/>
                <w:lang w:val="ru-RU"/>
              </w:rPr>
              <w:br/>
              <w:t xml:space="preserve"> </w:t>
            </w:r>
            <w:r w:rsidR="008804F4" w:rsidRPr="00D8320C">
              <w:rPr>
                <w:rFonts w:ascii="Times New Roman" w:hAnsi="Times New Roman"/>
                <w:b/>
                <w:bCs/>
                <w:spacing w:val="-2"/>
                <w:sz w:val="18"/>
                <w:szCs w:val="18"/>
                <w:lang w:val="ru-RU"/>
              </w:rPr>
              <w:t xml:space="preserve"> </w:t>
            </w:r>
            <w:r w:rsidRPr="003A34E8">
              <w:rPr>
                <w:rFonts w:ascii="Times New Roman" w:hAnsi="Times New Roman"/>
                <w:b/>
                <w:bCs/>
                <w:spacing w:val="-2"/>
                <w:sz w:val="18"/>
                <w:szCs w:val="18"/>
                <w:lang w:val="ru-RU"/>
              </w:rPr>
              <w:t>состав прибыли или убытка</w:t>
            </w:r>
          </w:p>
        </w:tc>
        <w:tc>
          <w:tcPr>
            <w:tcW w:w="1063" w:type="dxa"/>
            <w:vAlign w:val="bottom"/>
          </w:tcPr>
          <w:p w:rsidR="003D5C37" w:rsidRPr="00EE49CA" w:rsidRDefault="0054597A" w:rsidP="00DF0AE4">
            <w:pPr>
              <w:suppressAutoHyphens/>
              <w:spacing w:line="228" w:lineRule="auto"/>
              <w:jc w:val="right"/>
              <w:rPr>
                <w:rFonts w:ascii="Times New Roman" w:hAnsi="Times New Roman"/>
                <w:b/>
                <w:bCs/>
                <w:sz w:val="18"/>
                <w:szCs w:val="18"/>
                <w:lang w:val="ru-RU"/>
              </w:rPr>
            </w:pPr>
            <w:r>
              <w:rPr>
                <w:rFonts w:ascii="Times New Roman" w:hAnsi="Times New Roman"/>
                <w:b/>
                <w:bCs/>
                <w:sz w:val="18"/>
                <w:szCs w:val="18"/>
                <w:lang w:val="ru-RU"/>
              </w:rPr>
              <w:t>16 714</w:t>
            </w:r>
          </w:p>
        </w:tc>
        <w:tc>
          <w:tcPr>
            <w:tcW w:w="1064" w:type="dxa"/>
            <w:gridSpan w:val="2"/>
            <w:vAlign w:val="bottom"/>
          </w:tcPr>
          <w:p w:rsidR="003D5C37" w:rsidRPr="00EE49CA" w:rsidRDefault="006A1782" w:rsidP="00C968ED">
            <w:pPr>
              <w:suppressAutoHyphens/>
              <w:spacing w:line="228" w:lineRule="auto"/>
              <w:jc w:val="right"/>
              <w:rPr>
                <w:rFonts w:ascii="Times New Roman" w:hAnsi="Times New Roman"/>
                <w:b/>
                <w:bCs/>
                <w:sz w:val="18"/>
                <w:szCs w:val="18"/>
                <w:lang w:val="ru-RU"/>
              </w:rPr>
            </w:pPr>
            <w:r>
              <w:rPr>
                <w:rFonts w:ascii="Times New Roman" w:hAnsi="Times New Roman"/>
                <w:b/>
                <w:bCs/>
                <w:sz w:val="18"/>
                <w:szCs w:val="18"/>
                <w:lang w:val="ru-RU"/>
              </w:rPr>
              <w:t>(</w:t>
            </w:r>
            <w:r w:rsidR="00C968ED">
              <w:rPr>
                <w:rFonts w:ascii="Times New Roman" w:hAnsi="Times New Roman"/>
                <w:b/>
                <w:bCs/>
                <w:sz w:val="18"/>
                <w:szCs w:val="18"/>
                <w:lang w:val="ru-RU"/>
              </w:rPr>
              <w:t>63</w:t>
            </w:r>
            <w:r>
              <w:rPr>
                <w:rFonts w:ascii="Times New Roman" w:hAnsi="Times New Roman"/>
                <w:b/>
                <w:bCs/>
                <w:sz w:val="18"/>
                <w:szCs w:val="18"/>
                <w:lang w:val="ru-RU"/>
              </w:rPr>
              <w:t> </w:t>
            </w:r>
            <w:r w:rsidR="00C968ED">
              <w:rPr>
                <w:rFonts w:ascii="Times New Roman" w:hAnsi="Times New Roman"/>
                <w:b/>
                <w:bCs/>
                <w:sz w:val="18"/>
                <w:szCs w:val="18"/>
                <w:lang w:val="ru-RU"/>
              </w:rPr>
              <w:t>377</w:t>
            </w:r>
            <w:r w:rsidR="00A72CB0">
              <w:rPr>
                <w:rFonts w:ascii="Times New Roman" w:hAnsi="Times New Roman"/>
                <w:b/>
                <w:bCs/>
                <w:sz w:val="18"/>
                <w:szCs w:val="18"/>
                <w:lang w:val="ru-RU"/>
              </w:rPr>
              <w:t>)</w:t>
            </w:r>
          </w:p>
        </w:tc>
      </w:tr>
      <w:tr w:rsidR="003D5C37" w:rsidRPr="004F36C7" w:rsidTr="00784EE9">
        <w:trPr>
          <w:gridBefore w:val="1"/>
          <w:gridAfter w:val="2"/>
          <w:wBefore w:w="142" w:type="dxa"/>
          <w:wAfter w:w="1370" w:type="dxa"/>
          <w:trHeight w:hRule="exact" w:val="113"/>
        </w:trPr>
        <w:tc>
          <w:tcPr>
            <w:tcW w:w="595" w:type="dxa"/>
            <w:gridSpan w:val="2"/>
            <w:vAlign w:val="bottom"/>
          </w:tcPr>
          <w:p w:rsidR="003D5C37" w:rsidRPr="00F37CB7" w:rsidRDefault="003D5C37" w:rsidP="00784EE9">
            <w:pPr>
              <w:suppressAutoHyphens/>
              <w:jc w:val="center"/>
              <w:rPr>
                <w:rFonts w:ascii="Times New Roman" w:hAnsi="Times New Roman"/>
                <w:sz w:val="18"/>
                <w:szCs w:val="18"/>
                <w:lang w:val="ru-RU"/>
              </w:rPr>
            </w:pPr>
          </w:p>
        </w:tc>
        <w:tc>
          <w:tcPr>
            <w:tcW w:w="6635" w:type="dxa"/>
            <w:gridSpan w:val="3"/>
            <w:vAlign w:val="bottom"/>
          </w:tcPr>
          <w:p w:rsidR="003D5C37" w:rsidRPr="0055685A" w:rsidRDefault="003D5C37" w:rsidP="000F6B4B">
            <w:pPr>
              <w:suppressAutoHyphens/>
              <w:ind w:right="-96"/>
              <w:rPr>
                <w:rFonts w:ascii="Times New Roman" w:hAnsi="Times New Roman"/>
                <w:bCs/>
                <w:spacing w:val="-2"/>
                <w:sz w:val="18"/>
                <w:szCs w:val="18"/>
                <w:lang w:val="ru-RU"/>
              </w:rPr>
            </w:pPr>
          </w:p>
        </w:tc>
        <w:tc>
          <w:tcPr>
            <w:tcW w:w="1063" w:type="dxa"/>
            <w:vAlign w:val="bottom"/>
          </w:tcPr>
          <w:p w:rsidR="003D5C37" w:rsidRPr="00EE49CA" w:rsidRDefault="003D5C37" w:rsidP="000F6B4B">
            <w:pPr>
              <w:jc w:val="right"/>
              <w:rPr>
                <w:rFonts w:ascii="Times New Roman" w:hAnsi="Times New Roman"/>
                <w:sz w:val="18"/>
                <w:szCs w:val="18"/>
                <w:lang w:val="ru-RU"/>
              </w:rPr>
            </w:pPr>
          </w:p>
        </w:tc>
        <w:tc>
          <w:tcPr>
            <w:tcW w:w="1064" w:type="dxa"/>
            <w:gridSpan w:val="2"/>
            <w:vAlign w:val="bottom"/>
          </w:tcPr>
          <w:p w:rsidR="003D5C37" w:rsidRPr="00EE49CA" w:rsidRDefault="003D5C37" w:rsidP="002C7522">
            <w:pPr>
              <w:jc w:val="right"/>
              <w:rPr>
                <w:rFonts w:ascii="Times New Roman" w:hAnsi="Times New Roman"/>
                <w:sz w:val="18"/>
                <w:szCs w:val="18"/>
                <w:lang w:val="ru-RU"/>
              </w:rPr>
            </w:pPr>
          </w:p>
        </w:tc>
      </w:tr>
      <w:tr w:rsidR="003D5C37" w:rsidRPr="00C87D8E" w:rsidTr="00F37CB7">
        <w:trPr>
          <w:gridBefore w:val="1"/>
          <w:gridAfter w:val="2"/>
          <w:wBefore w:w="142" w:type="dxa"/>
          <w:wAfter w:w="1370" w:type="dxa"/>
          <w:trHeight w:val="477"/>
        </w:trPr>
        <w:tc>
          <w:tcPr>
            <w:tcW w:w="595" w:type="dxa"/>
            <w:gridSpan w:val="2"/>
            <w:vAlign w:val="bottom"/>
          </w:tcPr>
          <w:p w:rsidR="003D5C37" w:rsidRPr="00F37CB7" w:rsidRDefault="003D5C37" w:rsidP="00784EE9">
            <w:pPr>
              <w:suppressAutoHyphens/>
              <w:jc w:val="center"/>
              <w:rPr>
                <w:rFonts w:ascii="Times New Roman" w:hAnsi="Times New Roman"/>
                <w:sz w:val="18"/>
                <w:szCs w:val="18"/>
                <w:lang w:val="ru-RU"/>
              </w:rPr>
            </w:pPr>
          </w:p>
        </w:tc>
        <w:tc>
          <w:tcPr>
            <w:tcW w:w="6635" w:type="dxa"/>
            <w:gridSpan w:val="3"/>
            <w:vAlign w:val="bottom"/>
          </w:tcPr>
          <w:p w:rsidR="003D5C37" w:rsidRPr="003A34E8" w:rsidRDefault="003D5C37" w:rsidP="00B01731">
            <w:pPr>
              <w:widowControl/>
              <w:suppressAutoHyphens/>
              <w:ind w:right="-108"/>
              <w:rPr>
                <w:rFonts w:ascii="Times New Roman" w:hAnsi="Times New Roman"/>
                <w:spacing w:val="-2"/>
                <w:sz w:val="18"/>
                <w:szCs w:val="18"/>
                <w:lang w:val="ru-RU"/>
              </w:rPr>
            </w:pPr>
            <w:r w:rsidRPr="003A34E8">
              <w:rPr>
                <w:rFonts w:ascii="Times New Roman" w:hAnsi="Times New Roman"/>
                <w:bCs/>
                <w:spacing w:val="-2"/>
                <w:sz w:val="18"/>
                <w:szCs w:val="18"/>
                <w:lang w:val="ru-RU"/>
              </w:rPr>
              <w:t>Доход (расход), ко</w:t>
            </w:r>
            <w:r>
              <w:rPr>
                <w:rFonts w:ascii="Times New Roman" w:hAnsi="Times New Roman"/>
                <w:bCs/>
                <w:spacing w:val="-2"/>
                <w:sz w:val="18"/>
                <w:szCs w:val="18"/>
                <w:lang w:val="ru-RU"/>
              </w:rPr>
              <w:t xml:space="preserve">торый впоследствии может быть </w:t>
            </w:r>
            <w:r w:rsidRPr="003A34E8">
              <w:rPr>
                <w:rFonts w:ascii="Times New Roman" w:hAnsi="Times New Roman"/>
                <w:bCs/>
                <w:spacing w:val="-2"/>
                <w:sz w:val="18"/>
                <w:szCs w:val="18"/>
                <w:lang w:val="ru-RU"/>
              </w:rPr>
              <w:t xml:space="preserve">реклассифицирован в состав </w:t>
            </w:r>
            <w:r w:rsidRPr="003A34E8">
              <w:rPr>
                <w:rFonts w:ascii="Times New Roman" w:hAnsi="Times New Roman"/>
                <w:b/>
                <w:bCs/>
                <w:spacing w:val="-2"/>
                <w:sz w:val="18"/>
                <w:szCs w:val="18"/>
                <w:lang w:val="ru-RU"/>
              </w:rPr>
              <w:br/>
            </w:r>
            <w:r w:rsidRPr="00F91C80">
              <w:rPr>
                <w:rFonts w:ascii="Times New Roman" w:hAnsi="Times New Roman"/>
                <w:bCs/>
                <w:spacing w:val="-2"/>
                <w:sz w:val="18"/>
                <w:szCs w:val="18"/>
                <w:lang w:val="ru-RU"/>
              </w:rPr>
              <w:t xml:space="preserve">  </w:t>
            </w:r>
            <w:r w:rsidRPr="003A34E8">
              <w:rPr>
                <w:rFonts w:ascii="Times New Roman" w:hAnsi="Times New Roman"/>
                <w:bCs/>
                <w:spacing w:val="-2"/>
                <w:sz w:val="18"/>
                <w:szCs w:val="18"/>
                <w:lang w:val="ru-RU"/>
              </w:rPr>
              <w:t>прибыли или убытка:</w:t>
            </w:r>
          </w:p>
        </w:tc>
        <w:tc>
          <w:tcPr>
            <w:tcW w:w="1063" w:type="dxa"/>
            <w:vAlign w:val="bottom"/>
          </w:tcPr>
          <w:p w:rsidR="003D5C37" w:rsidRPr="00EE49CA" w:rsidRDefault="003D5C37" w:rsidP="007F1DC2">
            <w:pPr>
              <w:suppressAutoHyphens/>
              <w:jc w:val="right"/>
              <w:rPr>
                <w:rFonts w:ascii="Times New Roman" w:hAnsi="Times New Roman"/>
                <w:sz w:val="18"/>
                <w:szCs w:val="18"/>
                <w:lang w:val="ru-RU"/>
              </w:rPr>
            </w:pPr>
          </w:p>
        </w:tc>
        <w:tc>
          <w:tcPr>
            <w:tcW w:w="1064" w:type="dxa"/>
            <w:gridSpan w:val="2"/>
            <w:vAlign w:val="bottom"/>
          </w:tcPr>
          <w:p w:rsidR="003D5C37" w:rsidRPr="00EE49CA" w:rsidRDefault="003D5C37" w:rsidP="002C7522">
            <w:pPr>
              <w:suppressAutoHyphens/>
              <w:jc w:val="right"/>
              <w:rPr>
                <w:rFonts w:ascii="Times New Roman" w:hAnsi="Times New Roman"/>
                <w:sz w:val="18"/>
                <w:szCs w:val="18"/>
                <w:lang w:val="ru-RU"/>
              </w:rPr>
            </w:pPr>
          </w:p>
        </w:tc>
      </w:tr>
      <w:tr w:rsidR="003D5C37" w:rsidRPr="008B4FA8" w:rsidTr="00784EE9">
        <w:trPr>
          <w:gridBefore w:val="1"/>
          <w:gridAfter w:val="2"/>
          <w:wBefore w:w="142" w:type="dxa"/>
          <w:wAfter w:w="1370" w:type="dxa"/>
        </w:trPr>
        <w:tc>
          <w:tcPr>
            <w:tcW w:w="595" w:type="dxa"/>
            <w:gridSpan w:val="2"/>
            <w:vAlign w:val="bottom"/>
          </w:tcPr>
          <w:p w:rsidR="003D5C37" w:rsidRPr="00F37CB7" w:rsidRDefault="003D5C37" w:rsidP="00784EE9">
            <w:pPr>
              <w:suppressAutoHyphens/>
              <w:jc w:val="center"/>
              <w:rPr>
                <w:rFonts w:ascii="Times New Roman" w:hAnsi="Times New Roman"/>
                <w:sz w:val="18"/>
                <w:szCs w:val="18"/>
                <w:lang w:val="ru-RU"/>
              </w:rPr>
            </w:pPr>
          </w:p>
        </w:tc>
        <w:tc>
          <w:tcPr>
            <w:tcW w:w="6635" w:type="dxa"/>
            <w:gridSpan w:val="3"/>
            <w:vAlign w:val="bottom"/>
          </w:tcPr>
          <w:p w:rsidR="003D5C37" w:rsidRPr="003A34E8" w:rsidRDefault="003D5C37" w:rsidP="0087678B">
            <w:pPr>
              <w:suppressAutoHyphens/>
              <w:ind w:right="-96"/>
              <w:rPr>
                <w:rFonts w:ascii="Times New Roman" w:hAnsi="Times New Roman"/>
                <w:b/>
                <w:bCs/>
                <w:spacing w:val="-2"/>
                <w:sz w:val="18"/>
                <w:szCs w:val="18"/>
                <w:lang w:val="ru-RU"/>
              </w:rPr>
            </w:pPr>
            <w:r w:rsidRPr="003A34E8">
              <w:rPr>
                <w:rFonts w:ascii="Times New Roman" w:hAnsi="Times New Roman"/>
                <w:bCs/>
                <w:spacing w:val="-2"/>
                <w:sz w:val="18"/>
                <w:szCs w:val="18"/>
                <w:lang w:val="ru-RU"/>
              </w:rPr>
              <w:t>Доля прочего</w:t>
            </w:r>
            <w:r>
              <w:rPr>
                <w:rFonts w:ascii="Times New Roman" w:hAnsi="Times New Roman"/>
                <w:bCs/>
                <w:spacing w:val="-2"/>
                <w:sz w:val="18"/>
                <w:szCs w:val="18"/>
                <w:lang w:val="ru-RU"/>
              </w:rPr>
              <w:t xml:space="preserve"> </w:t>
            </w:r>
            <w:r w:rsidRPr="00C36D84">
              <w:rPr>
                <w:rFonts w:ascii="Times New Roman" w:hAnsi="Times New Roman"/>
                <w:bCs/>
                <w:spacing w:val="-2"/>
                <w:sz w:val="18"/>
                <w:szCs w:val="18"/>
                <w:lang w:val="ru-RU"/>
              </w:rPr>
              <w:t>совокупного дохода</w:t>
            </w:r>
            <w:r w:rsidR="00C36D84" w:rsidRPr="00C36D84">
              <w:rPr>
                <w:rFonts w:ascii="Times New Roman" w:hAnsi="Times New Roman"/>
                <w:bCs/>
                <w:spacing w:val="-2"/>
                <w:sz w:val="18"/>
                <w:szCs w:val="18"/>
                <w:lang w:val="ru-RU"/>
              </w:rPr>
              <w:t xml:space="preserve"> </w:t>
            </w:r>
            <w:r w:rsidRPr="00C36D84">
              <w:rPr>
                <w:rFonts w:ascii="Times New Roman" w:hAnsi="Times New Roman"/>
                <w:bCs/>
                <w:spacing w:val="-2"/>
                <w:sz w:val="18"/>
                <w:szCs w:val="18"/>
                <w:lang w:val="ru-RU"/>
              </w:rPr>
              <w:t>ассоциированных</w:t>
            </w:r>
            <w:r>
              <w:rPr>
                <w:rFonts w:ascii="Times New Roman" w:hAnsi="Times New Roman"/>
                <w:bCs/>
                <w:spacing w:val="-2"/>
                <w:sz w:val="18"/>
                <w:szCs w:val="18"/>
                <w:lang w:val="ru-RU"/>
              </w:rPr>
              <w:t xml:space="preserve"> организаций и</w:t>
            </w:r>
            <w:r w:rsidRPr="003A34E8">
              <w:rPr>
                <w:rFonts w:ascii="Times New Roman" w:hAnsi="Times New Roman"/>
                <w:b/>
                <w:bCs/>
                <w:spacing w:val="-2"/>
                <w:sz w:val="18"/>
                <w:szCs w:val="18"/>
                <w:lang w:val="ru-RU"/>
              </w:rPr>
              <w:br/>
            </w:r>
            <w:r w:rsidRPr="00F91C80">
              <w:rPr>
                <w:rFonts w:ascii="Times New Roman" w:hAnsi="Times New Roman"/>
                <w:bCs/>
                <w:spacing w:val="-2"/>
                <w:sz w:val="18"/>
                <w:szCs w:val="18"/>
                <w:lang w:val="ru-RU"/>
              </w:rPr>
              <w:t xml:space="preserve"> </w:t>
            </w:r>
            <w:r>
              <w:rPr>
                <w:rFonts w:ascii="Times New Roman" w:hAnsi="Times New Roman"/>
                <w:bCs/>
                <w:spacing w:val="-2"/>
                <w:sz w:val="18"/>
                <w:szCs w:val="18"/>
                <w:lang w:val="ru-RU"/>
              </w:rPr>
              <w:t xml:space="preserve"> совместных </w:t>
            </w:r>
            <w:r w:rsidRPr="003A34E8">
              <w:rPr>
                <w:rFonts w:ascii="Times New Roman" w:hAnsi="Times New Roman"/>
                <w:bCs/>
                <w:spacing w:val="-2"/>
                <w:sz w:val="18"/>
                <w:szCs w:val="18"/>
                <w:lang w:val="ru-RU"/>
              </w:rPr>
              <w:t>предприятий</w:t>
            </w:r>
          </w:p>
        </w:tc>
        <w:tc>
          <w:tcPr>
            <w:tcW w:w="1063" w:type="dxa"/>
            <w:vAlign w:val="bottom"/>
          </w:tcPr>
          <w:p w:rsidR="003D5C37" w:rsidRPr="00EE49CA" w:rsidRDefault="0054597A" w:rsidP="00CD553D">
            <w:pPr>
              <w:suppressAutoHyphens/>
              <w:spacing w:line="228" w:lineRule="auto"/>
              <w:jc w:val="right"/>
              <w:rPr>
                <w:rFonts w:ascii="Times New Roman" w:hAnsi="Times New Roman"/>
                <w:sz w:val="18"/>
                <w:szCs w:val="18"/>
                <w:lang w:val="ru-RU"/>
              </w:rPr>
            </w:pPr>
            <w:r>
              <w:rPr>
                <w:rFonts w:ascii="Times New Roman" w:hAnsi="Times New Roman"/>
                <w:sz w:val="18"/>
                <w:szCs w:val="18"/>
                <w:lang w:val="ru-RU"/>
              </w:rPr>
              <w:t>1 488</w:t>
            </w:r>
          </w:p>
        </w:tc>
        <w:tc>
          <w:tcPr>
            <w:tcW w:w="1064" w:type="dxa"/>
            <w:gridSpan w:val="2"/>
            <w:vAlign w:val="bottom"/>
          </w:tcPr>
          <w:p w:rsidR="003D5C37" w:rsidRPr="00EE49CA" w:rsidRDefault="006A1782" w:rsidP="002C7522">
            <w:pPr>
              <w:suppressAutoHyphens/>
              <w:spacing w:line="228" w:lineRule="auto"/>
              <w:jc w:val="right"/>
              <w:rPr>
                <w:rFonts w:ascii="Times New Roman" w:hAnsi="Times New Roman"/>
                <w:sz w:val="18"/>
                <w:szCs w:val="18"/>
                <w:lang w:val="ru-RU"/>
              </w:rPr>
            </w:pPr>
            <w:r>
              <w:rPr>
                <w:rFonts w:ascii="Times New Roman" w:hAnsi="Times New Roman"/>
                <w:sz w:val="18"/>
                <w:szCs w:val="18"/>
                <w:lang w:val="ru-RU"/>
              </w:rPr>
              <w:t>447</w:t>
            </w:r>
          </w:p>
        </w:tc>
      </w:tr>
      <w:tr w:rsidR="003D5C37" w:rsidRPr="008B4FA8" w:rsidTr="00764537">
        <w:trPr>
          <w:gridBefore w:val="1"/>
          <w:gridAfter w:val="2"/>
          <w:wBefore w:w="142" w:type="dxa"/>
          <w:wAfter w:w="1370" w:type="dxa"/>
          <w:trHeight w:val="210"/>
        </w:trPr>
        <w:tc>
          <w:tcPr>
            <w:tcW w:w="595" w:type="dxa"/>
            <w:gridSpan w:val="2"/>
            <w:vAlign w:val="bottom"/>
          </w:tcPr>
          <w:p w:rsidR="003D5C37" w:rsidRPr="00F37CB7" w:rsidRDefault="003D5C37" w:rsidP="00784EE9">
            <w:pPr>
              <w:suppressAutoHyphens/>
              <w:jc w:val="center"/>
              <w:rPr>
                <w:rFonts w:ascii="Times New Roman" w:hAnsi="Times New Roman"/>
                <w:sz w:val="18"/>
                <w:szCs w:val="18"/>
                <w:lang w:val="ru-RU"/>
              </w:rPr>
            </w:pPr>
          </w:p>
        </w:tc>
        <w:tc>
          <w:tcPr>
            <w:tcW w:w="6635" w:type="dxa"/>
            <w:gridSpan w:val="3"/>
            <w:vAlign w:val="bottom"/>
          </w:tcPr>
          <w:p w:rsidR="003D5C37" w:rsidRPr="003A34E8" w:rsidRDefault="003D5C37" w:rsidP="00B01731">
            <w:pPr>
              <w:suppressAutoHyphens/>
              <w:ind w:right="-96"/>
              <w:rPr>
                <w:rFonts w:ascii="Times New Roman" w:hAnsi="Times New Roman"/>
                <w:bCs/>
                <w:spacing w:val="-2"/>
                <w:sz w:val="18"/>
                <w:szCs w:val="18"/>
                <w:lang w:val="ru-RU"/>
              </w:rPr>
            </w:pPr>
            <w:r w:rsidRPr="003A34E8">
              <w:rPr>
                <w:rFonts w:ascii="Times New Roman" w:hAnsi="Times New Roman"/>
                <w:bCs/>
                <w:spacing w:val="-2"/>
                <w:sz w:val="18"/>
                <w:szCs w:val="18"/>
                <w:lang w:val="ru-RU"/>
              </w:rPr>
              <w:t>Курсовые разницы</w:t>
            </w:r>
          </w:p>
        </w:tc>
        <w:tc>
          <w:tcPr>
            <w:tcW w:w="1063" w:type="dxa"/>
            <w:vAlign w:val="bottom"/>
          </w:tcPr>
          <w:p w:rsidR="003D5C37" w:rsidRPr="00EE49CA" w:rsidRDefault="0054597A" w:rsidP="00CD553D">
            <w:pPr>
              <w:suppressAutoHyphens/>
              <w:spacing w:line="228" w:lineRule="auto"/>
              <w:jc w:val="right"/>
              <w:rPr>
                <w:rFonts w:ascii="Times New Roman" w:hAnsi="Times New Roman"/>
                <w:sz w:val="18"/>
                <w:szCs w:val="18"/>
                <w:lang w:val="ru-RU"/>
              </w:rPr>
            </w:pPr>
            <w:r>
              <w:rPr>
                <w:rFonts w:ascii="Times New Roman" w:hAnsi="Times New Roman"/>
                <w:sz w:val="18"/>
                <w:szCs w:val="18"/>
                <w:lang w:val="ru-RU"/>
              </w:rPr>
              <w:t>12 463</w:t>
            </w:r>
          </w:p>
        </w:tc>
        <w:tc>
          <w:tcPr>
            <w:tcW w:w="1064" w:type="dxa"/>
            <w:gridSpan w:val="2"/>
            <w:vAlign w:val="bottom"/>
          </w:tcPr>
          <w:p w:rsidR="003D5C37" w:rsidRPr="00EE49CA" w:rsidRDefault="006A1782" w:rsidP="002C7522">
            <w:pPr>
              <w:suppressAutoHyphens/>
              <w:spacing w:line="228" w:lineRule="auto"/>
              <w:jc w:val="right"/>
              <w:rPr>
                <w:rFonts w:ascii="Times New Roman" w:hAnsi="Times New Roman"/>
                <w:sz w:val="18"/>
                <w:szCs w:val="18"/>
                <w:lang w:val="ru-RU"/>
              </w:rPr>
            </w:pPr>
            <w:r>
              <w:rPr>
                <w:rFonts w:ascii="Times New Roman" w:hAnsi="Times New Roman"/>
                <w:sz w:val="18"/>
                <w:szCs w:val="18"/>
                <w:lang w:val="ru-RU"/>
              </w:rPr>
              <w:t>(81 672</w:t>
            </w:r>
            <w:r w:rsidR="00A72CB0">
              <w:rPr>
                <w:rFonts w:ascii="Times New Roman" w:hAnsi="Times New Roman"/>
                <w:sz w:val="18"/>
                <w:szCs w:val="18"/>
                <w:lang w:val="ru-RU"/>
              </w:rPr>
              <w:t>)</w:t>
            </w:r>
          </w:p>
        </w:tc>
      </w:tr>
      <w:tr w:rsidR="003D5C37" w:rsidRPr="008B4FA8" w:rsidTr="00764537">
        <w:trPr>
          <w:gridBefore w:val="1"/>
          <w:gridAfter w:val="2"/>
          <w:wBefore w:w="142" w:type="dxa"/>
          <w:wAfter w:w="1370" w:type="dxa"/>
          <w:trHeight w:val="227"/>
        </w:trPr>
        <w:tc>
          <w:tcPr>
            <w:tcW w:w="595" w:type="dxa"/>
            <w:gridSpan w:val="2"/>
            <w:vAlign w:val="bottom"/>
          </w:tcPr>
          <w:p w:rsidR="003D5C37" w:rsidRPr="00F37CB7" w:rsidRDefault="003D5C37" w:rsidP="00784EE9">
            <w:pPr>
              <w:suppressAutoHyphens/>
              <w:jc w:val="center"/>
              <w:rPr>
                <w:rFonts w:ascii="Times New Roman" w:hAnsi="Times New Roman"/>
                <w:sz w:val="18"/>
                <w:szCs w:val="18"/>
                <w:lang w:val="ru-RU"/>
              </w:rPr>
            </w:pPr>
          </w:p>
        </w:tc>
        <w:tc>
          <w:tcPr>
            <w:tcW w:w="6635" w:type="dxa"/>
            <w:gridSpan w:val="3"/>
            <w:vAlign w:val="bottom"/>
          </w:tcPr>
          <w:p w:rsidR="003D5C37" w:rsidRPr="003A34E8" w:rsidRDefault="003D5C37" w:rsidP="004B42CA">
            <w:pPr>
              <w:suppressAutoHyphens/>
              <w:ind w:right="-96"/>
              <w:rPr>
                <w:rFonts w:ascii="Times New Roman" w:hAnsi="Times New Roman"/>
                <w:bCs/>
                <w:spacing w:val="-2"/>
                <w:sz w:val="18"/>
                <w:szCs w:val="18"/>
                <w:lang w:val="ru-RU"/>
              </w:rPr>
            </w:pPr>
            <w:r w:rsidRPr="004B42CA">
              <w:rPr>
                <w:rFonts w:ascii="Times New Roman" w:hAnsi="Times New Roman"/>
                <w:bCs/>
                <w:spacing w:val="-2"/>
                <w:sz w:val="18"/>
                <w:szCs w:val="18"/>
                <w:lang w:val="ru-RU"/>
              </w:rPr>
              <w:t xml:space="preserve">Прибыль </w:t>
            </w:r>
            <w:r w:rsidR="0087678B">
              <w:rPr>
                <w:rFonts w:ascii="Times New Roman" w:hAnsi="Times New Roman"/>
                <w:bCs/>
                <w:spacing w:val="-2"/>
                <w:sz w:val="18"/>
                <w:szCs w:val="18"/>
                <w:lang w:val="ru-RU"/>
              </w:rPr>
              <w:t xml:space="preserve">(убыток) </w:t>
            </w:r>
            <w:r w:rsidRPr="004B42CA">
              <w:rPr>
                <w:rFonts w:ascii="Times New Roman" w:hAnsi="Times New Roman"/>
                <w:bCs/>
                <w:spacing w:val="-2"/>
                <w:sz w:val="18"/>
                <w:szCs w:val="18"/>
                <w:lang w:val="ru-RU"/>
              </w:rPr>
              <w:t>от операций</w:t>
            </w:r>
            <w:r>
              <w:rPr>
                <w:rFonts w:ascii="Times New Roman" w:hAnsi="Times New Roman"/>
                <w:bCs/>
                <w:spacing w:val="-2"/>
                <w:sz w:val="18"/>
                <w:szCs w:val="18"/>
                <w:lang w:val="ru-RU"/>
              </w:rPr>
              <w:t xml:space="preserve"> хеджирования, </w:t>
            </w:r>
            <w:r w:rsidRPr="003A34E8">
              <w:rPr>
                <w:rFonts w:ascii="Times New Roman" w:hAnsi="Times New Roman"/>
                <w:bCs/>
                <w:spacing w:val="-2"/>
                <w:sz w:val="18"/>
                <w:szCs w:val="18"/>
                <w:lang w:val="ru-RU"/>
              </w:rPr>
              <w:t>за вычетом налога</w:t>
            </w:r>
          </w:p>
        </w:tc>
        <w:tc>
          <w:tcPr>
            <w:tcW w:w="1063" w:type="dxa"/>
            <w:vAlign w:val="bottom"/>
          </w:tcPr>
          <w:p w:rsidR="003D5C37" w:rsidRPr="00EE49CA" w:rsidRDefault="0054597A" w:rsidP="00171B80">
            <w:pPr>
              <w:suppressAutoHyphens/>
              <w:spacing w:line="228" w:lineRule="auto"/>
              <w:jc w:val="right"/>
              <w:rPr>
                <w:rFonts w:ascii="Times New Roman" w:hAnsi="Times New Roman"/>
                <w:sz w:val="18"/>
                <w:szCs w:val="18"/>
                <w:u w:val="single"/>
                <w:lang w:val="ru-RU"/>
              </w:rPr>
            </w:pPr>
            <w:r>
              <w:rPr>
                <w:rFonts w:ascii="Times New Roman" w:hAnsi="Times New Roman"/>
                <w:sz w:val="18"/>
                <w:szCs w:val="18"/>
                <w:u w:val="single"/>
                <w:lang w:val="ru-RU"/>
              </w:rPr>
              <w:t xml:space="preserve">  7 084</w:t>
            </w:r>
          </w:p>
        </w:tc>
        <w:tc>
          <w:tcPr>
            <w:tcW w:w="1064" w:type="dxa"/>
            <w:gridSpan w:val="2"/>
            <w:vAlign w:val="bottom"/>
          </w:tcPr>
          <w:p w:rsidR="003D5C37" w:rsidRPr="00EE49CA" w:rsidRDefault="00B33BC5" w:rsidP="00764537">
            <w:pPr>
              <w:spacing w:line="228" w:lineRule="auto"/>
              <w:jc w:val="right"/>
              <w:rPr>
                <w:rFonts w:ascii="Times New Roman" w:hAnsi="Times New Roman"/>
                <w:sz w:val="18"/>
                <w:szCs w:val="18"/>
                <w:u w:val="single"/>
                <w:lang w:val="ru-RU"/>
              </w:rPr>
            </w:pPr>
            <w:r>
              <w:rPr>
                <w:rFonts w:ascii="Times New Roman" w:hAnsi="Times New Roman"/>
                <w:sz w:val="18"/>
                <w:szCs w:val="18"/>
                <w:u w:val="single"/>
                <w:lang w:val="ru-RU"/>
              </w:rPr>
              <w:t xml:space="preserve">    </w:t>
            </w:r>
            <w:r w:rsidR="006A1782">
              <w:rPr>
                <w:rFonts w:ascii="Times New Roman" w:hAnsi="Times New Roman"/>
                <w:sz w:val="18"/>
                <w:szCs w:val="18"/>
                <w:u w:val="single"/>
                <w:lang w:val="ru-RU"/>
              </w:rPr>
              <w:t>(2 214)</w:t>
            </w:r>
          </w:p>
        </w:tc>
      </w:tr>
      <w:tr w:rsidR="003D5C37" w:rsidRPr="00186CC6" w:rsidTr="00784EE9">
        <w:trPr>
          <w:gridBefore w:val="1"/>
          <w:gridAfter w:val="2"/>
          <w:wBefore w:w="142" w:type="dxa"/>
          <w:wAfter w:w="1370" w:type="dxa"/>
        </w:trPr>
        <w:tc>
          <w:tcPr>
            <w:tcW w:w="595" w:type="dxa"/>
            <w:gridSpan w:val="2"/>
            <w:vAlign w:val="bottom"/>
          </w:tcPr>
          <w:p w:rsidR="003D5C37" w:rsidRPr="00F37CB7" w:rsidRDefault="003D5C37" w:rsidP="00784EE9">
            <w:pPr>
              <w:suppressAutoHyphens/>
              <w:jc w:val="center"/>
              <w:rPr>
                <w:rFonts w:ascii="Times New Roman" w:hAnsi="Times New Roman"/>
                <w:sz w:val="18"/>
                <w:szCs w:val="18"/>
                <w:lang w:val="ru-RU"/>
              </w:rPr>
            </w:pPr>
          </w:p>
        </w:tc>
        <w:tc>
          <w:tcPr>
            <w:tcW w:w="6635" w:type="dxa"/>
            <w:gridSpan w:val="3"/>
            <w:vAlign w:val="bottom"/>
          </w:tcPr>
          <w:p w:rsidR="003D5C37" w:rsidRPr="003A34E8" w:rsidRDefault="003D5C37" w:rsidP="004B42CA">
            <w:pPr>
              <w:suppressAutoHyphens/>
              <w:ind w:right="-108"/>
              <w:rPr>
                <w:rFonts w:ascii="Times New Roman" w:hAnsi="Times New Roman"/>
                <w:b/>
                <w:bCs/>
                <w:spacing w:val="-2"/>
                <w:sz w:val="18"/>
                <w:szCs w:val="18"/>
                <w:lang w:val="ru-RU"/>
              </w:rPr>
            </w:pPr>
            <w:r w:rsidRPr="003A34E8">
              <w:rPr>
                <w:rFonts w:ascii="Times New Roman" w:hAnsi="Times New Roman"/>
                <w:b/>
                <w:bCs/>
                <w:spacing w:val="-2"/>
                <w:sz w:val="18"/>
                <w:szCs w:val="18"/>
                <w:lang w:val="ru-RU"/>
              </w:rPr>
              <w:t xml:space="preserve">Итого </w:t>
            </w:r>
            <w:r>
              <w:rPr>
                <w:rFonts w:ascii="Times New Roman" w:hAnsi="Times New Roman"/>
                <w:b/>
                <w:bCs/>
                <w:spacing w:val="-2"/>
                <w:sz w:val="18"/>
                <w:szCs w:val="18"/>
                <w:lang w:val="ru-RU"/>
              </w:rPr>
              <w:t>доход</w:t>
            </w:r>
            <w:r w:rsidR="004B42CA">
              <w:rPr>
                <w:rFonts w:ascii="Times New Roman" w:hAnsi="Times New Roman"/>
                <w:b/>
                <w:bCs/>
                <w:spacing w:val="-2"/>
                <w:sz w:val="18"/>
                <w:szCs w:val="18"/>
                <w:lang w:val="ru-RU"/>
              </w:rPr>
              <w:t xml:space="preserve"> </w:t>
            </w:r>
            <w:r w:rsidR="004B42CA" w:rsidRPr="003A34E8">
              <w:rPr>
                <w:rFonts w:ascii="Times New Roman" w:hAnsi="Times New Roman"/>
                <w:b/>
                <w:bCs/>
                <w:spacing w:val="-2"/>
                <w:sz w:val="18"/>
                <w:szCs w:val="18"/>
                <w:lang w:val="ru-RU"/>
              </w:rPr>
              <w:t>(расх</w:t>
            </w:r>
            <w:r w:rsidR="004B42CA">
              <w:rPr>
                <w:rFonts w:ascii="Times New Roman" w:hAnsi="Times New Roman"/>
                <w:b/>
                <w:bCs/>
                <w:spacing w:val="-2"/>
                <w:sz w:val="18"/>
                <w:szCs w:val="18"/>
                <w:lang w:val="ru-RU"/>
              </w:rPr>
              <w:t>од)</w:t>
            </w:r>
            <w:r>
              <w:rPr>
                <w:rFonts w:ascii="Times New Roman" w:hAnsi="Times New Roman"/>
                <w:b/>
                <w:bCs/>
                <w:spacing w:val="-2"/>
                <w:sz w:val="18"/>
                <w:szCs w:val="18"/>
                <w:lang w:val="ru-RU"/>
              </w:rPr>
              <w:t xml:space="preserve">, который может быть </w:t>
            </w:r>
            <w:r w:rsidRPr="003A34E8">
              <w:rPr>
                <w:rFonts w:ascii="Times New Roman" w:hAnsi="Times New Roman"/>
                <w:b/>
                <w:bCs/>
                <w:spacing w:val="-2"/>
                <w:sz w:val="18"/>
                <w:szCs w:val="18"/>
                <w:lang w:val="ru-RU"/>
              </w:rPr>
              <w:t xml:space="preserve">впоследствии реклассифицирован </w:t>
            </w:r>
            <w:r>
              <w:rPr>
                <w:rFonts w:ascii="Times New Roman" w:hAnsi="Times New Roman"/>
                <w:spacing w:val="-2"/>
                <w:sz w:val="18"/>
                <w:szCs w:val="18"/>
                <w:lang w:val="ru-RU"/>
              </w:rPr>
              <w:t xml:space="preserve"> </w:t>
            </w:r>
            <w:r w:rsidRPr="003A34E8">
              <w:rPr>
                <w:rFonts w:ascii="Times New Roman" w:hAnsi="Times New Roman"/>
                <w:b/>
                <w:bCs/>
                <w:spacing w:val="-2"/>
                <w:sz w:val="18"/>
                <w:szCs w:val="18"/>
                <w:lang w:val="ru-RU"/>
              </w:rPr>
              <w:br/>
            </w:r>
            <w:r w:rsidRPr="00F91C80">
              <w:rPr>
                <w:rFonts w:ascii="Times New Roman" w:hAnsi="Times New Roman"/>
                <w:b/>
                <w:bCs/>
                <w:spacing w:val="-2"/>
                <w:sz w:val="18"/>
                <w:szCs w:val="18"/>
                <w:lang w:val="ru-RU"/>
              </w:rPr>
              <w:t xml:space="preserve">  </w:t>
            </w:r>
            <w:r w:rsidRPr="003A34E8">
              <w:rPr>
                <w:rFonts w:ascii="Times New Roman" w:hAnsi="Times New Roman"/>
                <w:b/>
                <w:bCs/>
                <w:spacing w:val="-2"/>
                <w:sz w:val="18"/>
                <w:szCs w:val="18"/>
                <w:lang w:val="ru-RU"/>
              </w:rPr>
              <w:t>в состав</w:t>
            </w:r>
            <w:r>
              <w:rPr>
                <w:rFonts w:ascii="Times New Roman" w:hAnsi="Times New Roman"/>
                <w:b/>
                <w:bCs/>
                <w:spacing w:val="-2"/>
                <w:sz w:val="18"/>
                <w:szCs w:val="18"/>
                <w:lang w:val="ru-RU"/>
              </w:rPr>
              <w:t xml:space="preserve"> </w:t>
            </w:r>
            <w:r w:rsidRPr="003A34E8">
              <w:rPr>
                <w:rFonts w:ascii="Times New Roman" w:hAnsi="Times New Roman"/>
                <w:b/>
                <w:bCs/>
                <w:spacing w:val="-2"/>
                <w:sz w:val="18"/>
                <w:szCs w:val="18"/>
                <w:lang w:val="ru-RU"/>
              </w:rPr>
              <w:t>прибыли или убытка</w:t>
            </w:r>
            <w:r w:rsidRPr="003A34E8" w:rsidDel="00AC3725">
              <w:rPr>
                <w:rFonts w:ascii="Times New Roman" w:hAnsi="Times New Roman"/>
                <w:b/>
                <w:bCs/>
                <w:spacing w:val="-2"/>
                <w:sz w:val="18"/>
                <w:szCs w:val="18"/>
                <w:lang w:val="ru-RU"/>
              </w:rPr>
              <w:t xml:space="preserve"> </w:t>
            </w:r>
          </w:p>
        </w:tc>
        <w:tc>
          <w:tcPr>
            <w:tcW w:w="1063" w:type="dxa"/>
            <w:vAlign w:val="bottom"/>
          </w:tcPr>
          <w:p w:rsidR="003D5C37" w:rsidRPr="00EE49CA" w:rsidRDefault="0054597A" w:rsidP="00DF0AE4">
            <w:pPr>
              <w:suppressAutoHyphens/>
              <w:spacing w:line="228" w:lineRule="auto"/>
              <w:jc w:val="right"/>
              <w:rPr>
                <w:rFonts w:ascii="Times New Roman" w:hAnsi="Times New Roman"/>
                <w:b/>
                <w:bCs/>
                <w:sz w:val="18"/>
                <w:szCs w:val="18"/>
                <w:lang w:val="ru-RU"/>
              </w:rPr>
            </w:pPr>
            <w:r>
              <w:rPr>
                <w:rFonts w:ascii="Times New Roman" w:hAnsi="Times New Roman"/>
                <w:b/>
                <w:bCs/>
                <w:sz w:val="18"/>
                <w:szCs w:val="18"/>
                <w:lang w:val="ru-RU"/>
              </w:rPr>
              <w:t>21 035</w:t>
            </w:r>
          </w:p>
        </w:tc>
        <w:tc>
          <w:tcPr>
            <w:tcW w:w="1064" w:type="dxa"/>
            <w:gridSpan w:val="2"/>
            <w:vAlign w:val="bottom"/>
          </w:tcPr>
          <w:p w:rsidR="003D5C37" w:rsidRPr="00EE49CA" w:rsidRDefault="006A1782" w:rsidP="00C41E10">
            <w:pPr>
              <w:suppressAutoHyphens/>
              <w:spacing w:line="228" w:lineRule="auto"/>
              <w:jc w:val="right"/>
              <w:rPr>
                <w:rFonts w:ascii="Times New Roman" w:hAnsi="Times New Roman"/>
                <w:b/>
                <w:bCs/>
                <w:sz w:val="18"/>
                <w:szCs w:val="18"/>
                <w:lang w:val="ru-RU"/>
              </w:rPr>
            </w:pPr>
            <w:r>
              <w:rPr>
                <w:rFonts w:ascii="Times New Roman" w:hAnsi="Times New Roman"/>
                <w:b/>
                <w:bCs/>
                <w:sz w:val="18"/>
                <w:szCs w:val="18"/>
                <w:lang w:val="ru-RU"/>
              </w:rPr>
              <w:t>(</w:t>
            </w:r>
            <w:r w:rsidR="00C41E10">
              <w:rPr>
                <w:rFonts w:ascii="Times New Roman" w:hAnsi="Times New Roman"/>
                <w:b/>
                <w:bCs/>
                <w:sz w:val="18"/>
                <w:szCs w:val="18"/>
                <w:lang w:val="ru-RU"/>
              </w:rPr>
              <w:t>83</w:t>
            </w:r>
            <w:r>
              <w:rPr>
                <w:rFonts w:ascii="Times New Roman" w:hAnsi="Times New Roman"/>
                <w:b/>
                <w:bCs/>
                <w:sz w:val="18"/>
                <w:szCs w:val="18"/>
                <w:lang w:val="ru-RU"/>
              </w:rPr>
              <w:t> </w:t>
            </w:r>
            <w:r w:rsidR="00C41E10">
              <w:rPr>
                <w:rFonts w:ascii="Times New Roman" w:hAnsi="Times New Roman"/>
                <w:b/>
                <w:bCs/>
                <w:sz w:val="18"/>
                <w:szCs w:val="18"/>
                <w:lang w:val="ru-RU"/>
              </w:rPr>
              <w:t>439</w:t>
            </w:r>
            <w:r w:rsidR="00A72CB0">
              <w:rPr>
                <w:rFonts w:ascii="Times New Roman" w:hAnsi="Times New Roman"/>
                <w:b/>
                <w:bCs/>
                <w:sz w:val="18"/>
                <w:szCs w:val="18"/>
                <w:lang w:val="ru-RU"/>
              </w:rPr>
              <w:t>)</w:t>
            </w:r>
          </w:p>
        </w:tc>
      </w:tr>
      <w:tr w:rsidR="003D5C37" w:rsidRPr="008B4FA8" w:rsidTr="00784EE9">
        <w:trPr>
          <w:gridBefore w:val="1"/>
          <w:gridAfter w:val="2"/>
          <w:wBefore w:w="142" w:type="dxa"/>
          <w:wAfter w:w="1370" w:type="dxa"/>
        </w:trPr>
        <w:tc>
          <w:tcPr>
            <w:tcW w:w="595" w:type="dxa"/>
            <w:gridSpan w:val="2"/>
            <w:vAlign w:val="bottom"/>
          </w:tcPr>
          <w:p w:rsidR="003D5C37" w:rsidRPr="00F37CB7" w:rsidRDefault="003D5C37" w:rsidP="00784EE9">
            <w:pPr>
              <w:suppressAutoHyphens/>
              <w:jc w:val="center"/>
              <w:rPr>
                <w:rFonts w:ascii="Times New Roman" w:hAnsi="Times New Roman"/>
                <w:sz w:val="18"/>
                <w:szCs w:val="18"/>
                <w:lang w:val="ru-RU"/>
              </w:rPr>
            </w:pPr>
          </w:p>
        </w:tc>
        <w:tc>
          <w:tcPr>
            <w:tcW w:w="6635" w:type="dxa"/>
            <w:gridSpan w:val="3"/>
            <w:vAlign w:val="bottom"/>
          </w:tcPr>
          <w:p w:rsidR="003D5C37" w:rsidRPr="003A34E8" w:rsidRDefault="003D5C37" w:rsidP="00BF7CE4">
            <w:pPr>
              <w:suppressAutoHyphens/>
              <w:ind w:right="-108"/>
              <w:rPr>
                <w:rFonts w:ascii="Times New Roman" w:hAnsi="Times New Roman"/>
                <w:b/>
                <w:bCs/>
                <w:spacing w:val="-2"/>
                <w:sz w:val="18"/>
                <w:szCs w:val="18"/>
                <w:lang w:val="ru-RU"/>
              </w:rPr>
            </w:pPr>
            <w:r w:rsidRPr="003A34E8">
              <w:rPr>
                <w:rFonts w:ascii="Times New Roman" w:hAnsi="Times New Roman"/>
                <w:b/>
                <w:bCs/>
                <w:spacing w:val="-2"/>
                <w:sz w:val="18"/>
                <w:szCs w:val="18"/>
                <w:lang w:val="ru-RU"/>
              </w:rPr>
              <w:t>Прочий совокуп</w:t>
            </w:r>
            <w:r>
              <w:rPr>
                <w:rFonts w:ascii="Times New Roman" w:hAnsi="Times New Roman"/>
                <w:b/>
                <w:bCs/>
                <w:spacing w:val="-2"/>
                <w:sz w:val="18"/>
                <w:szCs w:val="18"/>
                <w:lang w:val="ru-RU"/>
              </w:rPr>
              <w:t xml:space="preserve">ный </w:t>
            </w:r>
            <w:r w:rsidRPr="00BF7CE4">
              <w:rPr>
                <w:rFonts w:ascii="Times New Roman" w:hAnsi="Times New Roman"/>
                <w:b/>
                <w:bCs/>
                <w:spacing w:val="-2"/>
                <w:sz w:val="18"/>
                <w:szCs w:val="18"/>
                <w:lang w:val="ru-RU"/>
              </w:rPr>
              <w:t>доход</w:t>
            </w:r>
            <w:r w:rsidR="00BF7CE4" w:rsidRPr="00BF7CE4">
              <w:rPr>
                <w:rFonts w:ascii="Times New Roman" w:hAnsi="Times New Roman"/>
                <w:b/>
                <w:bCs/>
                <w:spacing w:val="-2"/>
                <w:sz w:val="18"/>
                <w:szCs w:val="18"/>
                <w:lang w:val="ru-RU"/>
              </w:rPr>
              <w:t xml:space="preserve"> (расход) </w:t>
            </w:r>
            <w:r w:rsidR="007C5E4A">
              <w:rPr>
                <w:rFonts w:ascii="Times New Roman" w:hAnsi="Times New Roman"/>
                <w:b/>
                <w:bCs/>
                <w:spacing w:val="-2"/>
                <w:sz w:val="18"/>
                <w:szCs w:val="18"/>
                <w:lang w:val="ru-RU"/>
              </w:rPr>
              <w:t>за период</w:t>
            </w:r>
            <w:r>
              <w:rPr>
                <w:rFonts w:ascii="Times New Roman" w:hAnsi="Times New Roman"/>
                <w:b/>
                <w:bCs/>
                <w:spacing w:val="-2"/>
                <w:sz w:val="18"/>
                <w:szCs w:val="18"/>
                <w:lang w:val="ru-RU"/>
              </w:rPr>
              <w:t xml:space="preserve">, </w:t>
            </w:r>
            <w:r w:rsidRPr="003A34E8">
              <w:rPr>
                <w:rFonts w:ascii="Times New Roman" w:hAnsi="Times New Roman"/>
                <w:b/>
                <w:bCs/>
                <w:spacing w:val="-2"/>
                <w:sz w:val="18"/>
                <w:szCs w:val="18"/>
                <w:lang w:val="ru-RU"/>
              </w:rPr>
              <w:t>за вычетом налога</w:t>
            </w:r>
          </w:p>
        </w:tc>
        <w:tc>
          <w:tcPr>
            <w:tcW w:w="1063" w:type="dxa"/>
            <w:vAlign w:val="bottom"/>
          </w:tcPr>
          <w:p w:rsidR="003D5C37" w:rsidRPr="00EE49CA" w:rsidRDefault="0054597A" w:rsidP="00B448B8">
            <w:pPr>
              <w:suppressAutoHyphens/>
              <w:spacing w:line="228" w:lineRule="auto"/>
              <w:jc w:val="right"/>
              <w:rPr>
                <w:rFonts w:ascii="Times New Roman" w:hAnsi="Times New Roman"/>
                <w:b/>
                <w:bCs/>
                <w:sz w:val="18"/>
                <w:szCs w:val="18"/>
                <w:u w:val="single"/>
                <w:lang w:val="ru-RU"/>
              </w:rPr>
            </w:pPr>
            <w:r>
              <w:rPr>
                <w:rFonts w:ascii="Times New Roman" w:hAnsi="Times New Roman"/>
                <w:b/>
                <w:bCs/>
                <w:sz w:val="18"/>
                <w:szCs w:val="18"/>
                <w:u w:val="single"/>
                <w:lang w:val="ru-RU"/>
              </w:rPr>
              <w:t xml:space="preserve">  37 749</w:t>
            </w:r>
          </w:p>
        </w:tc>
        <w:tc>
          <w:tcPr>
            <w:tcW w:w="1064" w:type="dxa"/>
            <w:gridSpan w:val="2"/>
            <w:vAlign w:val="bottom"/>
          </w:tcPr>
          <w:p w:rsidR="003D5C37" w:rsidRPr="00EE49CA" w:rsidRDefault="006A1782" w:rsidP="002C7522">
            <w:pPr>
              <w:suppressAutoHyphens/>
              <w:spacing w:line="228" w:lineRule="auto"/>
              <w:jc w:val="right"/>
              <w:rPr>
                <w:rFonts w:ascii="Times New Roman" w:hAnsi="Times New Roman"/>
                <w:b/>
                <w:bCs/>
                <w:sz w:val="18"/>
                <w:szCs w:val="18"/>
                <w:u w:val="single"/>
                <w:lang w:val="ru-RU"/>
              </w:rPr>
            </w:pPr>
            <w:r>
              <w:rPr>
                <w:rFonts w:ascii="Times New Roman" w:hAnsi="Times New Roman"/>
                <w:b/>
                <w:bCs/>
                <w:sz w:val="18"/>
                <w:szCs w:val="18"/>
                <w:u w:val="single"/>
                <w:lang w:val="ru-RU"/>
              </w:rPr>
              <w:t>(146 816</w:t>
            </w:r>
            <w:r w:rsidR="00A72CB0">
              <w:rPr>
                <w:rFonts w:ascii="Times New Roman" w:hAnsi="Times New Roman"/>
                <w:b/>
                <w:bCs/>
                <w:sz w:val="18"/>
                <w:szCs w:val="18"/>
                <w:u w:val="single"/>
                <w:lang w:val="ru-RU"/>
              </w:rPr>
              <w:t>)</w:t>
            </w:r>
          </w:p>
        </w:tc>
      </w:tr>
      <w:tr w:rsidR="003D5C37" w:rsidRPr="008B4FA8" w:rsidTr="00784EE9">
        <w:trPr>
          <w:gridBefore w:val="1"/>
          <w:gridAfter w:val="2"/>
          <w:wBefore w:w="142" w:type="dxa"/>
          <w:wAfter w:w="1370" w:type="dxa"/>
          <w:trHeight w:hRule="exact" w:val="80"/>
        </w:trPr>
        <w:tc>
          <w:tcPr>
            <w:tcW w:w="595" w:type="dxa"/>
            <w:gridSpan w:val="2"/>
            <w:vAlign w:val="bottom"/>
          </w:tcPr>
          <w:p w:rsidR="003D5C37" w:rsidRPr="00F37CB7" w:rsidRDefault="003D5C37" w:rsidP="00784EE9">
            <w:pPr>
              <w:suppressAutoHyphens/>
              <w:jc w:val="center"/>
              <w:rPr>
                <w:rFonts w:ascii="Times New Roman" w:hAnsi="Times New Roman"/>
                <w:sz w:val="18"/>
                <w:szCs w:val="18"/>
                <w:lang w:val="ru-RU"/>
              </w:rPr>
            </w:pPr>
          </w:p>
        </w:tc>
        <w:tc>
          <w:tcPr>
            <w:tcW w:w="6635" w:type="dxa"/>
            <w:gridSpan w:val="3"/>
            <w:vAlign w:val="bottom"/>
          </w:tcPr>
          <w:p w:rsidR="003D5C37" w:rsidRPr="0055685A" w:rsidRDefault="003D5C37" w:rsidP="000F6B4B">
            <w:pPr>
              <w:suppressAutoHyphens/>
              <w:ind w:right="-96"/>
              <w:rPr>
                <w:rFonts w:ascii="Times New Roman" w:hAnsi="Times New Roman"/>
                <w:bCs/>
                <w:spacing w:val="-2"/>
                <w:sz w:val="18"/>
                <w:szCs w:val="18"/>
                <w:lang w:val="ru-RU"/>
              </w:rPr>
            </w:pPr>
          </w:p>
        </w:tc>
        <w:tc>
          <w:tcPr>
            <w:tcW w:w="1063" w:type="dxa"/>
            <w:vAlign w:val="bottom"/>
          </w:tcPr>
          <w:p w:rsidR="003D5C37" w:rsidRPr="00EE49CA" w:rsidRDefault="003D5C37" w:rsidP="00CD553D">
            <w:pPr>
              <w:suppressAutoHyphens/>
              <w:spacing w:line="228" w:lineRule="auto"/>
              <w:jc w:val="right"/>
              <w:rPr>
                <w:rFonts w:ascii="Times New Roman" w:hAnsi="Times New Roman"/>
                <w:b/>
                <w:bCs/>
                <w:sz w:val="18"/>
                <w:szCs w:val="18"/>
                <w:lang w:val="ru-RU"/>
              </w:rPr>
            </w:pPr>
          </w:p>
        </w:tc>
        <w:tc>
          <w:tcPr>
            <w:tcW w:w="1064" w:type="dxa"/>
            <w:gridSpan w:val="2"/>
            <w:vAlign w:val="bottom"/>
          </w:tcPr>
          <w:p w:rsidR="003D5C37" w:rsidRPr="00EE49CA" w:rsidRDefault="003D5C37" w:rsidP="002C7522">
            <w:pPr>
              <w:suppressAutoHyphens/>
              <w:spacing w:line="228" w:lineRule="auto"/>
              <w:jc w:val="right"/>
              <w:rPr>
                <w:rFonts w:ascii="Times New Roman" w:hAnsi="Times New Roman"/>
                <w:b/>
                <w:bCs/>
                <w:sz w:val="18"/>
                <w:szCs w:val="18"/>
                <w:lang w:val="ru-RU"/>
              </w:rPr>
            </w:pPr>
          </w:p>
        </w:tc>
      </w:tr>
      <w:tr w:rsidR="003D5C37" w:rsidRPr="008B4FA8" w:rsidTr="00F30C85">
        <w:trPr>
          <w:gridBefore w:val="1"/>
          <w:gridAfter w:val="2"/>
          <w:wBefore w:w="142" w:type="dxa"/>
          <w:wAfter w:w="1370" w:type="dxa"/>
          <w:trHeight w:val="210"/>
        </w:trPr>
        <w:tc>
          <w:tcPr>
            <w:tcW w:w="595" w:type="dxa"/>
            <w:gridSpan w:val="2"/>
            <w:vAlign w:val="bottom"/>
          </w:tcPr>
          <w:p w:rsidR="003D5C37" w:rsidRPr="00F37CB7" w:rsidRDefault="003D5C37" w:rsidP="00784EE9">
            <w:pPr>
              <w:suppressAutoHyphens/>
              <w:jc w:val="center"/>
              <w:rPr>
                <w:rFonts w:ascii="Times New Roman" w:hAnsi="Times New Roman"/>
                <w:sz w:val="18"/>
                <w:szCs w:val="18"/>
                <w:lang w:val="ru-RU"/>
              </w:rPr>
            </w:pPr>
          </w:p>
        </w:tc>
        <w:tc>
          <w:tcPr>
            <w:tcW w:w="6635" w:type="dxa"/>
            <w:gridSpan w:val="3"/>
            <w:tcBorders>
              <w:bottom w:val="single" w:sz="4" w:space="0" w:color="auto"/>
            </w:tcBorders>
            <w:vAlign w:val="bottom"/>
          </w:tcPr>
          <w:p w:rsidR="003D5C37" w:rsidRPr="0055685A" w:rsidRDefault="003D5C37">
            <w:pPr>
              <w:suppressAutoHyphens/>
              <w:ind w:right="-96"/>
              <w:rPr>
                <w:rFonts w:ascii="Times New Roman" w:hAnsi="Times New Roman"/>
                <w:b/>
                <w:bCs/>
                <w:spacing w:val="-2"/>
                <w:sz w:val="18"/>
                <w:szCs w:val="18"/>
                <w:lang w:val="ru-RU"/>
              </w:rPr>
            </w:pPr>
            <w:r w:rsidRPr="003A34E8">
              <w:rPr>
                <w:rFonts w:ascii="Times New Roman" w:hAnsi="Times New Roman"/>
                <w:b/>
                <w:bCs/>
                <w:spacing w:val="-2"/>
                <w:sz w:val="18"/>
                <w:szCs w:val="18"/>
                <w:lang w:val="ru-RU"/>
              </w:rPr>
              <w:t xml:space="preserve">Совокупный доход за </w:t>
            </w:r>
            <w:r w:rsidR="00321C65">
              <w:rPr>
                <w:rFonts w:ascii="Times New Roman" w:hAnsi="Times New Roman"/>
                <w:b/>
                <w:bCs/>
                <w:spacing w:val="-2"/>
                <w:sz w:val="18"/>
                <w:szCs w:val="18"/>
                <w:lang w:val="ru-RU"/>
              </w:rPr>
              <w:t>период</w:t>
            </w:r>
          </w:p>
        </w:tc>
        <w:tc>
          <w:tcPr>
            <w:tcW w:w="1063" w:type="dxa"/>
            <w:tcBorders>
              <w:bottom w:val="single" w:sz="4" w:space="0" w:color="auto"/>
            </w:tcBorders>
            <w:vAlign w:val="bottom"/>
          </w:tcPr>
          <w:p w:rsidR="003D5C37" w:rsidRPr="00EE49CA" w:rsidDel="00931C6F" w:rsidRDefault="0054597A" w:rsidP="00DF0AE4">
            <w:pPr>
              <w:suppressAutoHyphens/>
              <w:spacing w:line="228" w:lineRule="auto"/>
              <w:jc w:val="right"/>
              <w:rPr>
                <w:rFonts w:ascii="Times New Roman" w:hAnsi="Times New Roman"/>
                <w:b/>
                <w:bCs/>
                <w:sz w:val="18"/>
                <w:szCs w:val="18"/>
                <w:lang w:val="ru-RU"/>
              </w:rPr>
            </w:pPr>
            <w:r>
              <w:rPr>
                <w:rFonts w:ascii="Times New Roman" w:hAnsi="Times New Roman"/>
                <w:b/>
                <w:bCs/>
                <w:sz w:val="18"/>
                <w:szCs w:val="18"/>
                <w:lang w:val="ru-RU"/>
              </w:rPr>
              <w:t>429 918</w:t>
            </w:r>
          </w:p>
        </w:tc>
        <w:tc>
          <w:tcPr>
            <w:tcW w:w="1064" w:type="dxa"/>
            <w:gridSpan w:val="2"/>
            <w:tcBorders>
              <w:bottom w:val="single" w:sz="4" w:space="0" w:color="auto"/>
            </w:tcBorders>
            <w:vAlign w:val="bottom"/>
          </w:tcPr>
          <w:p w:rsidR="003D5C37" w:rsidRPr="00EE49CA" w:rsidDel="00931C6F" w:rsidRDefault="006A1782" w:rsidP="002C7522">
            <w:pPr>
              <w:suppressAutoHyphens/>
              <w:spacing w:line="228" w:lineRule="auto"/>
              <w:jc w:val="right"/>
              <w:rPr>
                <w:rFonts w:ascii="Times New Roman" w:hAnsi="Times New Roman"/>
                <w:b/>
                <w:bCs/>
                <w:sz w:val="18"/>
                <w:szCs w:val="18"/>
                <w:lang w:val="ru-RU"/>
              </w:rPr>
            </w:pPr>
            <w:r>
              <w:rPr>
                <w:rFonts w:ascii="Times New Roman" w:hAnsi="Times New Roman"/>
                <w:b/>
                <w:bCs/>
                <w:sz w:val="18"/>
                <w:szCs w:val="18"/>
                <w:lang w:val="ru-RU"/>
              </w:rPr>
              <w:t>203 571</w:t>
            </w:r>
          </w:p>
        </w:tc>
      </w:tr>
      <w:tr w:rsidR="003D5C37" w:rsidRPr="008B4FA8" w:rsidTr="00784EE9">
        <w:trPr>
          <w:gridBefore w:val="1"/>
          <w:gridAfter w:val="2"/>
          <w:wBefore w:w="142" w:type="dxa"/>
          <w:wAfter w:w="1370" w:type="dxa"/>
          <w:trHeight w:hRule="exact" w:val="90"/>
        </w:trPr>
        <w:tc>
          <w:tcPr>
            <w:tcW w:w="595" w:type="dxa"/>
            <w:gridSpan w:val="2"/>
            <w:vAlign w:val="bottom"/>
          </w:tcPr>
          <w:p w:rsidR="003D5C37" w:rsidRPr="00F37CB7" w:rsidRDefault="003D5C37" w:rsidP="00784EE9">
            <w:pPr>
              <w:suppressAutoHyphens/>
              <w:jc w:val="center"/>
              <w:rPr>
                <w:rFonts w:ascii="Times New Roman" w:hAnsi="Times New Roman"/>
                <w:sz w:val="18"/>
                <w:szCs w:val="18"/>
                <w:lang w:val="ru-RU"/>
              </w:rPr>
            </w:pPr>
          </w:p>
        </w:tc>
        <w:tc>
          <w:tcPr>
            <w:tcW w:w="6635" w:type="dxa"/>
            <w:gridSpan w:val="3"/>
            <w:tcBorders>
              <w:top w:val="single" w:sz="4" w:space="0" w:color="auto"/>
            </w:tcBorders>
            <w:vAlign w:val="bottom"/>
          </w:tcPr>
          <w:p w:rsidR="003D5C37" w:rsidRPr="0055685A" w:rsidRDefault="003D5C37" w:rsidP="003E7487">
            <w:pPr>
              <w:suppressAutoHyphens/>
              <w:ind w:right="-96"/>
              <w:rPr>
                <w:rFonts w:ascii="Times New Roman" w:hAnsi="Times New Roman"/>
                <w:b/>
                <w:bCs/>
                <w:spacing w:val="-2"/>
                <w:sz w:val="18"/>
                <w:szCs w:val="18"/>
                <w:lang w:val="ru-RU"/>
              </w:rPr>
            </w:pPr>
          </w:p>
        </w:tc>
        <w:tc>
          <w:tcPr>
            <w:tcW w:w="1063" w:type="dxa"/>
            <w:tcBorders>
              <w:top w:val="single" w:sz="4" w:space="0" w:color="auto"/>
            </w:tcBorders>
            <w:vAlign w:val="bottom"/>
          </w:tcPr>
          <w:p w:rsidR="003D5C37" w:rsidRPr="00EE49CA" w:rsidRDefault="003D5C37" w:rsidP="007F1DC2">
            <w:pPr>
              <w:suppressAutoHyphens/>
              <w:jc w:val="right"/>
              <w:rPr>
                <w:rFonts w:ascii="Times New Roman" w:hAnsi="Times New Roman"/>
                <w:sz w:val="18"/>
                <w:szCs w:val="18"/>
                <w:lang w:val="ru-RU"/>
              </w:rPr>
            </w:pPr>
          </w:p>
        </w:tc>
        <w:tc>
          <w:tcPr>
            <w:tcW w:w="1064" w:type="dxa"/>
            <w:gridSpan w:val="2"/>
            <w:tcBorders>
              <w:top w:val="single" w:sz="4" w:space="0" w:color="auto"/>
            </w:tcBorders>
            <w:vAlign w:val="bottom"/>
          </w:tcPr>
          <w:p w:rsidR="003D5C37" w:rsidRPr="00EE49CA" w:rsidRDefault="003D5C37" w:rsidP="002C7522">
            <w:pPr>
              <w:suppressAutoHyphens/>
              <w:jc w:val="right"/>
              <w:rPr>
                <w:rFonts w:ascii="Times New Roman" w:hAnsi="Times New Roman"/>
                <w:sz w:val="18"/>
                <w:szCs w:val="18"/>
                <w:lang w:val="ru-RU"/>
              </w:rPr>
            </w:pPr>
          </w:p>
        </w:tc>
      </w:tr>
      <w:tr w:rsidR="003D5C37" w:rsidRPr="00C87D8E" w:rsidTr="00784EE9">
        <w:trPr>
          <w:gridBefore w:val="1"/>
          <w:gridAfter w:val="2"/>
          <w:wBefore w:w="142" w:type="dxa"/>
          <w:wAfter w:w="1370" w:type="dxa"/>
          <w:trHeight w:val="80"/>
        </w:trPr>
        <w:tc>
          <w:tcPr>
            <w:tcW w:w="595" w:type="dxa"/>
            <w:gridSpan w:val="2"/>
            <w:vAlign w:val="bottom"/>
          </w:tcPr>
          <w:p w:rsidR="003D5C37" w:rsidRPr="00F37CB7" w:rsidRDefault="003D5C37" w:rsidP="00784EE9">
            <w:pPr>
              <w:suppressAutoHyphens/>
              <w:jc w:val="center"/>
              <w:rPr>
                <w:rFonts w:ascii="Times New Roman" w:hAnsi="Times New Roman"/>
                <w:spacing w:val="-2"/>
                <w:sz w:val="18"/>
                <w:szCs w:val="18"/>
                <w:lang w:val="ru-RU"/>
              </w:rPr>
            </w:pPr>
          </w:p>
        </w:tc>
        <w:tc>
          <w:tcPr>
            <w:tcW w:w="6635" w:type="dxa"/>
            <w:gridSpan w:val="3"/>
            <w:vAlign w:val="bottom"/>
          </w:tcPr>
          <w:p w:rsidR="003D5C37" w:rsidRPr="003A34E8" w:rsidRDefault="003D5C37" w:rsidP="00883EDA">
            <w:pPr>
              <w:suppressAutoHyphens/>
              <w:ind w:right="-96"/>
              <w:rPr>
                <w:rFonts w:ascii="Times New Roman" w:hAnsi="Times New Roman"/>
                <w:b/>
                <w:spacing w:val="-2"/>
                <w:sz w:val="18"/>
                <w:szCs w:val="18"/>
                <w:lang w:val="ru-RU"/>
              </w:rPr>
            </w:pPr>
            <w:r w:rsidRPr="003A34E8">
              <w:rPr>
                <w:rFonts w:ascii="Times New Roman" w:hAnsi="Times New Roman"/>
                <w:b/>
                <w:bCs/>
                <w:spacing w:val="-2"/>
                <w:sz w:val="18"/>
                <w:szCs w:val="18"/>
                <w:lang w:val="ru-RU"/>
              </w:rPr>
              <w:t xml:space="preserve">Прибыль за </w:t>
            </w:r>
            <w:r w:rsidR="007C5E4A">
              <w:rPr>
                <w:rFonts w:ascii="Times New Roman" w:hAnsi="Times New Roman"/>
                <w:b/>
                <w:bCs/>
                <w:spacing w:val="-2"/>
                <w:sz w:val="18"/>
                <w:szCs w:val="18"/>
                <w:lang w:val="ru-RU"/>
              </w:rPr>
              <w:t>период</w:t>
            </w:r>
            <w:r w:rsidRPr="003A34E8">
              <w:rPr>
                <w:rFonts w:ascii="Times New Roman" w:hAnsi="Times New Roman"/>
                <w:b/>
                <w:bCs/>
                <w:spacing w:val="-2"/>
                <w:sz w:val="18"/>
                <w:szCs w:val="18"/>
                <w:lang w:val="ru-RU"/>
              </w:rPr>
              <w:t>, относящаяся к:</w:t>
            </w:r>
          </w:p>
        </w:tc>
        <w:tc>
          <w:tcPr>
            <w:tcW w:w="1063" w:type="dxa"/>
            <w:vAlign w:val="bottom"/>
          </w:tcPr>
          <w:p w:rsidR="003D5C37" w:rsidRPr="00EE49CA" w:rsidRDefault="003D5C37" w:rsidP="00393DF8">
            <w:pPr>
              <w:jc w:val="right"/>
              <w:rPr>
                <w:rFonts w:ascii="Times New Roman" w:hAnsi="Times New Roman"/>
                <w:sz w:val="18"/>
                <w:szCs w:val="18"/>
                <w:lang w:val="ru-RU"/>
              </w:rPr>
            </w:pPr>
          </w:p>
        </w:tc>
        <w:tc>
          <w:tcPr>
            <w:tcW w:w="1064" w:type="dxa"/>
            <w:gridSpan w:val="2"/>
            <w:vAlign w:val="bottom"/>
          </w:tcPr>
          <w:p w:rsidR="003D5C37" w:rsidRPr="00EE49CA" w:rsidRDefault="003D5C37" w:rsidP="002C7522">
            <w:pPr>
              <w:jc w:val="right"/>
              <w:rPr>
                <w:rFonts w:ascii="Times New Roman" w:hAnsi="Times New Roman"/>
                <w:sz w:val="18"/>
                <w:szCs w:val="18"/>
                <w:lang w:val="ru-RU"/>
              </w:rPr>
            </w:pPr>
          </w:p>
        </w:tc>
      </w:tr>
      <w:tr w:rsidR="003D5C37" w:rsidRPr="0055685A" w:rsidTr="00784EE9">
        <w:trPr>
          <w:gridBefore w:val="1"/>
          <w:gridAfter w:val="2"/>
          <w:wBefore w:w="142" w:type="dxa"/>
          <w:wAfter w:w="1370" w:type="dxa"/>
        </w:trPr>
        <w:tc>
          <w:tcPr>
            <w:tcW w:w="595" w:type="dxa"/>
            <w:gridSpan w:val="2"/>
            <w:vAlign w:val="bottom"/>
          </w:tcPr>
          <w:p w:rsidR="003D5C37" w:rsidRPr="00F37CB7" w:rsidRDefault="003D5C37" w:rsidP="00784EE9">
            <w:pPr>
              <w:suppressAutoHyphens/>
              <w:jc w:val="center"/>
              <w:rPr>
                <w:rFonts w:ascii="Times New Roman" w:hAnsi="Times New Roman"/>
                <w:spacing w:val="-2"/>
                <w:sz w:val="18"/>
                <w:szCs w:val="18"/>
                <w:lang w:val="ru-RU"/>
              </w:rPr>
            </w:pPr>
          </w:p>
        </w:tc>
        <w:tc>
          <w:tcPr>
            <w:tcW w:w="6635" w:type="dxa"/>
            <w:gridSpan w:val="3"/>
            <w:vAlign w:val="bottom"/>
          </w:tcPr>
          <w:p w:rsidR="003D5C37" w:rsidRPr="003A34E8" w:rsidRDefault="003D5C37" w:rsidP="00B01731">
            <w:pPr>
              <w:suppressAutoHyphens/>
              <w:ind w:right="-96"/>
              <w:rPr>
                <w:rFonts w:ascii="Times New Roman" w:hAnsi="Times New Roman"/>
                <w:bCs/>
                <w:spacing w:val="-2"/>
                <w:sz w:val="18"/>
                <w:szCs w:val="18"/>
                <w:lang w:val="en-GB"/>
              </w:rPr>
            </w:pPr>
            <w:r w:rsidRPr="003A34E8">
              <w:rPr>
                <w:rFonts w:ascii="Times New Roman" w:hAnsi="Times New Roman"/>
                <w:spacing w:val="-2"/>
                <w:sz w:val="18"/>
                <w:szCs w:val="18"/>
                <w:lang w:val="ru-RU"/>
              </w:rPr>
              <w:t xml:space="preserve">  Акционерам ПАО «Газпром»</w:t>
            </w:r>
          </w:p>
        </w:tc>
        <w:tc>
          <w:tcPr>
            <w:tcW w:w="1063" w:type="dxa"/>
            <w:vAlign w:val="bottom"/>
          </w:tcPr>
          <w:p w:rsidR="003D5C37" w:rsidRPr="00EE49CA" w:rsidRDefault="0054597A" w:rsidP="00A3350D">
            <w:pPr>
              <w:jc w:val="right"/>
              <w:rPr>
                <w:rFonts w:ascii="Times New Roman" w:hAnsi="Times New Roman"/>
                <w:sz w:val="18"/>
                <w:szCs w:val="18"/>
                <w:lang w:val="ru-RU"/>
              </w:rPr>
            </w:pPr>
            <w:r>
              <w:rPr>
                <w:rFonts w:ascii="Times New Roman" w:hAnsi="Times New Roman"/>
                <w:sz w:val="18"/>
                <w:szCs w:val="18"/>
                <w:lang w:val="ru-RU"/>
              </w:rPr>
              <w:t>371 623</w:t>
            </w:r>
          </w:p>
        </w:tc>
        <w:tc>
          <w:tcPr>
            <w:tcW w:w="1064" w:type="dxa"/>
            <w:gridSpan w:val="2"/>
            <w:vAlign w:val="bottom"/>
          </w:tcPr>
          <w:p w:rsidR="003D5C37" w:rsidRPr="00EE49CA" w:rsidRDefault="006A1782" w:rsidP="002C7522">
            <w:pPr>
              <w:jc w:val="right"/>
              <w:rPr>
                <w:rFonts w:ascii="Times New Roman" w:hAnsi="Times New Roman"/>
                <w:sz w:val="18"/>
                <w:szCs w:val="18"/>
                <w:lang w:val="ru-RU"/>
              </w:rPr>
            </w:pPr>
            <w:r>
              <w:rPr>
                <w:rFonts w:ascii="Times New Roman" w:hAnsi="Times New Roman"/>
                <w:sz w:val="18"/>
                <w:szCs w:val="18"/>
                <w:lang w:val="ru-RU"/>
              </w:rPr>
              <w:t>333 453</w:t>
            </w:r>
          </w:p>
        </w:tc>
      </w:tr>
      <w:tr w:rsidR="003D5C37" w:rsidRPr="0055685A" w:rsidTr="00784EE9">
        <w:trPr>
          <w:gridBefore w:val="1"/>
          <w:gridAfter w:val="2"/>
          <w:wBefore w:w="142" w:type="dxa"/>
          <w:wAfter w:w="1370" w:type="dxa"/>
        </w:trPr>
        <w:tc>
          <w:tcPr>
            <w:tcW w:w="595" w:type="dxa"/>
            <w:gridSpan w:val="2"/>
            <w:vAlign w:val="bottom"/>
          </w:tcPr>
          <w:p w:rsidR="003D5C37" w:rsidRPr="00F37CB7" w:rsidRDefault="003D5C37" w:rsidP="00784EE9">
            <w:pPr>
              <w:suppressAutoHyphens/>
              <w:jc w:val="center"/>
              <w:rPr>
                <w:rFonts w:ascii="Times New Roman" w:hAnsi="Times New Roman"/>
                <w:spacing w:val="-2"/>
                <w:sz w:val="18"/>
                <w:szCs w:val="18"/>
                <w:lang w:val="ru-RU"/>
              </w:rPr>
            </w:pPr>
          </w:p>
        </w:tc>
        <w:tc>
          <w:tcPr>
            <w:tcW w:w="6635" w:type="dxa"/>
            <w:gridSpan w:val="3"/>
            <w:vAlign w:val="bottom"/>
          </w:tcPr>
          <w:p w:rsidR="003D5C37" w:rsidRPr="003A34E8" w:rsidRDefault="003D5C37" w:rsidP="00B01731">
            <w:pPr>
              <w:suppressAutoHyphens/>
              <w:ind w:right="-96"/>
              <w:rPr>
                <w:rFonts w:ascii="Times New Roman" w:hAnsi="Times New Roman"/>
                <w:spacing w:val="-2"/>
                <w:sz w:val="18"/>
                <w:szCs w:val="18"/>
                <w:lang w:val="en-GB"/>
              </w:rPr>
            </w:pPr>
            <w:r w:rsidRPr="003A34E8">
              <w:rPr>
                <w:rFonts w:ascii="Times New Roman" w:hAnsi="Times New Roman"/>
                <w:spacing w:val="-2"/>
                <w:sz w:val="18"/>
                <w:szCs w:val="18"/>
                <w:lang w:val="ru-RU"/>
              </w:rPr>
              <w:t xml:space="preserve">  Неконтролирующей доле участия</w:t>
            </w:r>
          </w:p>
        </w:tc>
        <w:tc>
          <w:tcPr>
            <w:tcW w:w="1063" w:type="dxa"/>
            <w:vAlign w:val="bottom"/>
          </w:tcPr>
          <w:p w:rsidR="003D5C37" w:rsidRPr="00EE49CA" w:rsidRDefault="0054597A" w:rsidP="00A3350D">
            <w:pPr>
              <w:jc w:val="right"/>
              <w:rPr>
                <w:rFonts w:ascii="Times New Roman" w:hAnsi="Times New Roman"/>
                <w:sz w:val="18"/>
                <w:szCs w:val="18"/>
                <w:u w:val="single"/>
                <w:lang w:val="ru-RU"/>
              </w:rPr>
            </w:pPr>
            <w:r>
              <w:rPr>
                <w:rFonts w:ascii="Times New Roman" w:hAnsi="Times New Roman"/>
                <w:sz w:val="18"/>
                <w:szCs w:val="18"/>
                <w:u w:val="single"/>
                <w:lang w:val="ru-RU"/>
              </w:rPr>
              <w:t xml:space="preserve">  20 546</w:t>
            </w:r>
          </w:p>
        </w:tc>
        <w:tc>
          <w:tcPr>
            <w:tcW w:w="1064" w:type="dxa"/>
            <w:gridSpan w:val="2"/>
            <w:vAlign w:val="bottom"/>
          </w:tcPr>
          <w:p w:rsidR="003D5C37" w:rsidRPr="00EE49CA" w:rsidRDefault="001920C3" w:rsidP="002C7522">
            <w:pPr>
              <w:jc w:val="right"/>
              <w:rPr>
                <w:rFonts w:ascii="Times New Roman" w:hAnsi="Times New Roman"/>
                <w:sz w:val="18"/>
                <w:szCs w:val="18"/>
                <w:u w:val="single"/>
                <w:lang w:val="ru-RU"/>
              </w:rPr>
            </w:pPr>
            <w:r>
              <w:rPr>
                <w:rFonts w:ascii="Times New Roman" w:hAnsi="Times New Roman"/>
                <w:sz w:val="18"/>
                <w:szCs w:val="18"/>
                <w:u w:val="single"/>
                <w:lang w:val="ru-RU"/>
              </w:rPr>
              <w:t xml:space="preserve">  </w:t>
            </w:r>
            <w:r w:rsidR="006A1782">
              <w:rPr>
                <w:rFonts w:ascii="Times New Roman" w:hAnsi="Times New Roman"/>
                <w:sz w:val="18"/>
                <w:szCs w:val="18"/>
                <w:u w:val="single"/>
                <w:lang w:val="ru-RU"/>
              </w:rPr>
              <w:t>16 934</w:t>
            </w:r>
          </w:p>
        </w:tc>
      </w:tr>
      <w:tr w:rsidR="003D5C37" w:rsidRPr="0055685A" w:rsidTr="00784EE9">
        <w:trPr>
          <w:gridBefore w:val="1"/>
          <w:gridAfter w:val="2"/>
          <w:wBefore w:w="142" w:type="dxa"/>
          <w:wAfter w:w="1370" w:type="dxa"/>
        </w:trPr>
        <w:tc>
          <w:tcPr>
            <w:tcW w:w="595" w:type="dxa"/>
            <w:gridSpan w:val="2"/>
            <w:vAlign w:val="bottom"/>
          </w:tcPr>
          <w:p w:rsidR="003D5C37" w:rsidRPr="00F37CB7" w:rsidRDefault="003D5C37" w:rsidP="00784EE9">
            <w:pPr>
              <w:suppressAutoHyphens/>
              <w:jc w:val="center"/>
              <w:rPr>
                <w:rFonts w:ascii="Times New Roman" w:hAnsi="Times New Roman"/>
                <w:spacing w:val="-2"/>
                <w:sz w:val="18"/>
                <w:szCs w:val="18"/>
                <w:lang w:val="ru-RU"/>
              </w:rPr>
            </w:pPr>
          </w:p>
        </w:tc>
        <w:tc>
          <w:tcPr>
            <w:tcW w:w="6635" w:type="dxa"/>
            <w:gridSpan w:val="3"/>
            <w:vAlign w:val="bottom"/>
          </w:tcPr>
          <w:p w:rsidR="003D5C37" w:rsidRPr="0055685A" w:rsidRDefault="003D5C37" w:rsidP="00A3350D">
            <w:pPr>
              <w:suppressAutoHyphens/>
              <w:ind w:right="-96"/>
              <w:rPr>
                <w:rFonts w:ascii="Times New Roman" w:hAnsi="Times New Roman"/>
                <w:spacing w:val="-2"/>
                <w:sz w:val="18"/>
                <w:szCs w:val="18"/>
                <w:lang w:val="en-GB"/>
              </w:rPr>
            </w:pPr>
          </w:p>
        </w:tc>
        <w:tc>
          <w:tcPr>
            <w:tcW w:w="1063" w:type="dxa"/>
            <w:vAlign w:val="bottom"/>
          </w:tcPr>
          <w:p w:rsidR="003D5C37" w:rsidRPr="00EE49CA" w:rsidRDefault="0054597A" w:rsidP="00393DF8">
            <w:pPr>
              <w:jc w:val="right"/>
              <w:rPr>
                <w:rFonts w:ascii="Times New Roman" w:hAnsi="Times New Roman"/>
                <w:b/>
                <w:bCs/>
                <w:sz w:val="18"/>
                <w:szCs w:val="18"/>
                <w:lang w:val="ru-RU"/>
              </w:rPr>
            </w:pPr>
            <w:r>
              <w:rPr>
                <w:rFonts w:ascii="Times New Roman" w:hAnsi="Times New Roman"/>
                <w:b/>
                <w:bCs/>
                <w:sz w:val="18"/>
                <w:szCs w:val="18"/>
                <w:lang w:val="ru-RU"/>
              </w:rPr>
              <w:t>392 169</w:t>
            </w:r>
          </w:p>
        </w:tc>
        <w:tc>
          <w:tcPr>
            <w:tcW w:w="1064" w:type="dxa"/>
            <w:gridSpan w:val="2"/>
            <w:vAlign w:val="bottom"/>
          </w:tcPr>
          <w:p w:rsidR="003D5C37" w:rsidRPr="00EE49CA" w:rsidRDefault="006A1782" w:rsidP="002C7522">
            <w:pPr>
              <w:jc w:val="right"/>
              <w:rPr>
                <w:rFonts w:ascii="Times New Roman" w:hAnsi="Times New Roman"/>
                <w:b/>
                <w:bCs/>
                <w:sz w:val="18"/>
                <w:szCs w:val="18"/>
                <w:lang w:val="ru-RU"/>
              </w:rPr>
            </w:pPr>
            <w:r>
              <w:rPr>
                <w:rFonts w:ascii="Times New Roman" w:hAnsi="Times New Roman"/>
                <w:b/>
                <w:bCs/>
                <w:sz w:val="18"/>
                <w:szCs w:val="18"/>
                <w:lang w:val="ru-RU"/>
              </w:rPr>
              <w:t>350 387</w:t>
            </w:r>
          </w:p>
        </w:tc>
      </w:tr>
      <w:tr w:rsidR="003D5C37" w:rsidRPr="0095634E" w:rsidTr="00784EE9">
        <w:trPr>
          <w:gridBefore w:val="1"/>
          <w:gridAfter w:val="2"/>
          <w:wBefore w:w="142" w:type="dxa"/>
          <w:wAfter w:w="1370" w:type="dxa"/>
          <w:trHeight w:hRule="exact" w:val="90"/>
        </w:trPr>
        <w:tc>
          <w:tcPr>
            <w:tcW w:w="595" w:type="dxa"/>
            <w:gridSpan w:val="2"/>
            <w:vAlign w:val="bottom"/>
          </w:tcPr>
          <w:p w:rsidR="003D5C37" w:rsidRPr="00F37CB7" w:rsidRDefault="003D5C37" w:rsidP="00784EE9">
            <w:pPr>
              <w:suppressAutoHyphens/>
              <w:jc w:val="center"/>
              <w:rPr>
                <w:rFonts w:ascii="Times New Roman" w:hAnsi="Times New Roman"/>
                <w:sz w:val="18"/>
                <w:szCs w:val="18"/>
                <w:lang w:val="en-GB"/>
              </w:rPr>
            </w:pPr>
          </w:p>
        </w:tc>
        <w:tc>
          <w:tcPr>
            <w:tcW w:w="6635" w:type="dxa"/>
            <w:gridSpan w:val="3"/>
            <w:tcBorders>
              <w:top w:val="single" w:sz="4" w:space="0" w:color="auto"/>
            </w:tcBorders>
            <w:vAlign w:val="bottom"/>
          </w:tcPr>
          <w:p w:rsidR="003D5C37" w:rsidRPr="0055685A" w:rsidRDefault="003D5C37" w:rsidP="003E7487">
            <w:pPr>
              <w:suppressAutoHyphens/>
              <w:ind w:right="-96"/>
              <w:rPr>
                <w:rFonts w:ascii="Times New Roman" w:hAnsi="Times New Roman"/>
                <w:b/>
                <w:bCs/>
                <w:spacing w:val="-2"/>
                <w:sz w:val="18"/>
                <w:szCs w:val="18"/>
                <w:lang w:val="ru-RU"/>
              </w:rPr>
            </w:pPr>
          </w:p>
        </w:tc>
        <w:tc>
          <w:tcPr>
            <w:tcW w:w="1063" w:type="dxa"/>
            <w:tcBorders>
              <w:top w:val="single" w:sz="4" w:space="0" w:color="auto"/>
            </w:tcBorders>
            <w:vAlign w:val="bottom"/>
          </w:tcPr>
          <w:p w:rsidR="003D5C37" w:rsidRPr="00EE49CA" w:rsidRDefault="003D5C37" w:rsidP="007F1DC2">
            <w:pPr>
              <w:suppressAutoHyphens/>
              <w:jc w:val="right"/>
              <w:rPr>
                <w:rFonts w:ascii="Times New Roman" w:hAnsi="Times New Roman"/>
                <w:sz w:val="18"/>
                <w:szCs w:val="18"/>
                <w:lang w:val="ru-RU"/>
              </w:rPr>
            </w:pPr>
          </w:p>
        </w:tc>
        <w:tc>
          <w:tcPr>
            <w:tcW w:w="1064" w:type="dxa"/>
            <w:gridSpan w:val="2"/>
            <w:tcBorders>
              <w:top w:val="single" w:sz="4" w:space="0" w:color="auto"/>
            </w:tcBorders>
            <w:vAlign w:val="bottom"/>
          </w:tcPr>
          <w:p w:rsidR="003D5C37" w:rsidRPr="00EE49CA" w:rsidRDefault="003D5C37" w:rsidP="002C7522">
            <w:pPr>
              <w:suppressAutoHyphens/>
              <w:jc w:val="right"/>
              <w:rPr>
                <w:rFonts w:ascii="Times New Roman" w:hAnsi="Times New Roman"/>
                <w:sz w:val="18"/>
                <w:szCs w:val="18"/>
                <w:lang w:val="ru-RU"/>
              </w:rPr>
            </w:pPr>
          </w:p>
        </w:tc>
      </w:tr>
      <w:tr w:rsidR="003D5C37" w:rsidRPr="00C87D8E" w:rsidTr="00764537">
        <w:trPr>
          <w:gridBefore w:val="1"/>
          <w:gridAfter w:val="2"/>
          <w:wBefore w:w="142" w:type="dxa"/>
          <w:wAfter w:w="1370" w:type="dxa"/>
          <w:trHeight w:val="210"/>
        </w:trPr>
        <w:tc>
          <w:tcPr>
            <w:tcW w:w="595" w:type="dxa"/>
            <w:gridSpan w:val="2"/>
            <w:vAlign w:val="bottom"/>
          </w:tcPr>
          <w:p w:rsidR="003D5C37" w:rsidRPr="00F37CB7" w:rsidRDefault="003D5C37" w:rsidP="00784EE9">
            <w:pPr>
              <w:suppressAutoHyphens/>
              <w:jc w:val="center"/>
              <w:rPr>
                <w:rFonts w:ascii="Times New Roman" w:hAnsi="Times New Roman"/>
                <w:spacing w:val="-2"/>
                <w:sz w:val="18"/>
                <w:szCs w:val="18"/>
                <w:lang w:val="en-GB"/>
              </w:rPr>
            </w:pPr>
          </w:p>
        </w:tc>
        <w:tc>
          <w:tcPr>
            <w:tcW w:w="6635" w:type="dxa"/>
            <w:gridSpan w:val="3"/>
            <w:vAlign w:val="bottom"/>
          </w:tcPr>
          <w:p w:rsidR="003D5C37" w:rsidRPr="003A34E8" w:rsidRDefault="003D5C37" w:rsidP="00407D23">
            <w:pPr>
              <w:suppressAutoHyphens/>
              <w:ind w:right="-96"/>
              <w:rPr>
                <w:rFonts w:ascii="Times New Roman" w:hAnsi="Times New Roman"/>
                <w:b/>
                <w:spacing w:val="-2"/>
                <w:sz w:val="18"/>
                <w:szCs w:val="18"/>
                <w:lang w:val="ru-RU"/>
              </w:rPr>
            </w:pPr>
            <w:r w:rsidRPr="003A34E8">
              <w:rPr>
                <w:rFonts w:ascii="Times New Roman" w:hAnsi="Times New Roman"/>
                <w:b/>
                <w:bCs/>
                <w:spacing w:val="-2"/>
                <w:sz w:val="18"/>
                <w:szCs w:val="18"/>
                <w:lang w:val="ru-RU"/>
              </w:rPr>
              <w:t xml:space="preserve">Совокупный доход за </w:t>
            </w:r>
            <w:r w:rsidR="007C5E4A">
              <w:rPr>
                <w:rFonts w:ascii="Times New Roman" w:hAnsi="Times New Roman"/>
                <w:b/>
                <w:bCs/>
                <w:spacing w:val="-2"/>
                <w:sz w:val="18"/>
                <w:szCs w:val="18"/>
                <w:lang w:val="ru-RU"/>
              </w:rPr>
              <w:t>период</w:t>
            </w:r>
            <w:r w:rsidRPr="003A34E8">
              <w:rPr>
                <w:rFonts w:ascii="Times New Roman" w:hAnsi="Times New Roman"/>
                <w:b/>
                <w:bCs/>
                <w:spacing w:val="-2"/>
                <w:sz w:val="18"/>
                <w:szCs w:val="18"/>
                <w:lang w:val="ru-RU"/>
              </w:rPr>
              <w:t>, относящийся к:</w:t>
            </w:r>
          </w:p>
        </w:tc>
        <w:tc>
          <w:tcPr>
            <w:tcW w:w="1063" w:type="dxa"/>
            <w:vAlign w:val="bottom"/>
          </w:tcPr>
          <w:p w:rsidR="003D5C37" w:rsidRPr="00EE49CA" w:rsidRDefault="003D5C37" w:rsidP="007F1DC2">
            <w:pPr>
              <w:suppressAutoHyphens/>
              <w:jc w:val="right"/>
              <w:rPr>
                <w:rFonts w:ascii="Times New Roman" w:hAnsi="Times New Roman"/>
                <w:sz w:val="18"/>
                <w:szCs w:val="18"/>
                <w:lang w:val="ru-RU"/>
              </w:rPr>
            </w:pPr>
          </w:p>
        </w:tc>
        <w:tc>
          <w:tcPr>
            <w:tcW w:w="1064" w:type="dxa"/>
            <w:gridSpan w:val="2"/>
            <w:vAlign w:val="bottom"/>
          </w:tcPr>
          <w:p w:rsidR="003D5C37" w:rsidRPr="00EE49CA" w:rsidRDefault="003D5C37" w:rsidP="002C7522">
            <w:pPr>
              <w:suppressAutoHyphens/>
              <w:jc w:val="right"/>
              <w:rPr>
                <w:rFonts w:ascii="Times New Roman" w:hAnsi="Times New Roman"/>
                <w:sz w:val="18"/>
                <w:szCs w:val="18"/>
                <w:lang w:val="ru-RU"/>
              </w:rPr>
            </w:pPr>
          </w:p>
        </w:tc>
      </w:tr>
      <w:tr w:rsidR="003D5C37" w:rsidRPr="0095634E" w:rsidTr="00764537">
        <w:trPr>
          <w:gridBefore w:val="1"/>
          <w:gridAfter w:val="2"/>
          <w:wBefore w:w="142" w:type="dxa"/>
          <w:wAfter w:w="1370" w:type="dxa"/>
          <w:trHeight w:val="210"/>
        </w:trPr>
        <w:tc>
          <w:tcPr>
            <w:tcW w:w="595" w:type="dxa"/>
            <w:gridSpan w:val="2"/>
            <w:vAlign w:val="bottom"/>
          </w:tcPr>
          <w:p w:rsidR="003D5C37" w:rsidRPr="00F37CB7" w:rsidRDefault="003D5C37" w:rsidP="00784EE9">
            <w:pPr>
              <w:suppressAutoHyphens/>
              <w:jc w:val="center"/>
              <w:rPr>
                <w:rFonts w:ascii="Times New Roman" w:hAnsi="Times New Roman"/>
                <w:spacing w:val="-2"/>
                <w:sz w:val="18"/>
                <w:szCs w:val="18"/>
                <w:lang w:val="ru-RU"/>
              </w:rPr>
            </w:pPr>
          </w:p>
        </w:tc>
        <w:tc>
          <w:tcPr>
            <w:tcW w:w="6635" w:type="dxa"/>
            <w:gridSpan w:val="3"/>
            <w:vAlign w:val="bottom"/>
          </w:tcPr>
          <w:p w:rsidR="003D5C37" w:rsidRPr="003A34E8" w:rsidRDefault="003D5C37" w:rsidP="00B01731">
            <w:pPr>
              <w:suppressAutoHyphens/>
              <w:ind w:right="-96"/>
              <w:rPr>
                <w:rFonts w:ascii="Times New Roman" w:hAnsi="Times New Roman"/>
                <w:bCs/>
                <w:spacing w:val="-2"/>
                <w:sz w:val="18"/>
                <w:szCs w:val="18"/>
                <w:lang w:val="en-GB"/>
              </w:rPr>
            </w:pPr>
            <w:r w:rsidRPr="003A34E8">
              <w:rPr>
                <w:rFonts w:ascii="Times New Roman" w:hAnsi="Times New Roman"/>
                <w:spacing w:val="-2"/>
                <w:sz w:val="18"/>
                <w:szCs w:val="18"/>
                <w:lang w:val="ru-RU"/>
              </w:rPr>
              <w:t xml:space="preserve">  Акционерам ПАО «Газпром»</w:t>
            </w:r>
          </w:p>
        </w:tc>
        <w:tc>
          <w:tcPr>
            <w:tcW w:w="1063" w:type="dxa"/>
            <w:vAlign w:val="bottom"/>
          </w:tcPr>
          <w:p w:rsidR="003D5C37" w:rsidRPr="00EE49CA" w:rsidRDefault="0054597A" w:rsidP="00A3350D">
            <w:pPr>
              <w:suppressAutoHyphens/>
              <w:jc w:val="right"/>
              <w:rPr>
                <w:rFonts w:ascii="Times New Roman" w:hAnsi="Times New Roman"/>
                <w:sz w:val="18"/>
                <w:szCs w:val="18"/>
                <w:lang w:val="ru-RU"/>
              </w:rPr>
            </w:pPr>
            <w:r>
              <w:rPr>
                <w:rFonts w:ascii="Times New Roman" w:hAnsi="Times New Roman"/>
                <w:sz w:val="18"/>
                <w:szCs w:val="18"/>
                <w:lang w:val="ru-RU"/>
              </w:rPr>
              <w:t>406 874</w:t>
            </w:r>
          </w:p>
        </w:tc>
        <w:tc>
          <w:tcPr>
            <w:tcW w:w="1064" w:type="dxa"/>
            <w:gridSpan w:val="2"/>
            <w:vAlign w:val="bottom"/>
          </w:tcPr>
          <w:p w:rsidR="003D5C37" w:rsidRPr="00EE49CA" w:rsidRDefault="006A1782" w:rsidP="002C7522">
            <w:pPr>
              <w:suppressAutoHyphens/>
              <w:jc w:val="right"/>
              <w:rPr>
                <w:rFonts w:ascii="Times New Roman" w:hAnsi="Times New Roman"/>
                <w:sz w:val="18"/>
                <w:szCs w:val="18"/>
                <w:lang w:val="ru-RU"/>
              </w:rPr>
            </w:pPr>
            <w:r>
              <w:rPr>
                <w:rFonts w:ascii="Times New Roman" w:hAnsi="Times New Roman"/>
                <w:sz w:val="18"/>
                <w:szCs w:val="18"/>
                <w:lang w:val="ru-RU"/>
              </w:rPr>
              <w:t>191 166</w:t>
            </w:r>
          </w:p>
        </w:tc>
      </w:tr>
      <w:tr w:rsidR="003D5C37" w:rsidRPr="0095634E" w:rsidTr="00764537">
        <w:trPr>
          <w:gridBefore w:val="1"/>
          <w:gridAfter w:val="2"/>
          <w:wBefore w:w="142" w:type="dxa"/>
          <w:wAfter w:w="1370" w:type="dxa"/>
          <w:trHeight w:val="210"/>
        </w:trPr>
        <w:tc>
          <w:tcPr>
            <w:tcW w:w="595" w:type="dxa"/>
            <w:gridSpan w:val="2"/>
            <w:vAlign w:val="bottom"/>
          </w:tcPr>
          <w:p w:rsidR="003D5C37" w:rsidRPr="00F37CB7" w:rsidRDefault="003D5C37" w:rsidP="00784EE9">
            <w:pPr>
              <w:suppressAutoHyphens/>
              <w:jc w:val="center"/>
              <w:rPr>
                <w:rFonts w:ascii="Times New Roman" w:hAnsi="Times New Roman"/>
                <w:spacing w:val="-2"/>
                <w:sz w:val="18"/>
                <w:szCs w:val="18"/>
                <w:lang w:val="en-GB"/>
              </w:rPr>
            </w:pPr>
          </w:p>
        </w:tc>
        <w:tc>
          <w:tcPr>
            <w:tcW w:w="6635" w:type="dxa"/>
            <w:gridSpan w:val="3"/>
            <w:vAlign w:val="bottom"/>
          </w:tcPr>
          <w:p w:rsidR="003D5C37" w:rsidRPr="003A34E8" w:rsidRDefault="003D5C37" w:rsidP="00B01731">
            <w:pPr>
              <w:suppressAutoHyphens/>
              <w:ind w:right="-96"/>
              <w:rPr>
                <w:rFonts w:ascii="Times New Roman" w:hAnsi="Times New Roman"/>
                <w:spacing w:val="-2"/>
                <w:sz w:val="18"/>
                <w:szCs w:val="18"/>
                <w:lang w:val="en-GB"/>
              </w:rPr>
            </w:pPr>
            <w:r w:rsidRPr="003A34E8">
              <w:rPr>
                <w:rFonts w:ascii="Times New Roman" w:hAnsi="Times New Roman"/>
                <w:spacing w:val="-2"/>
                <w:sz w:val="18"/>
                <w:szCs w:val="18"/>
                <w:lang w:val="ru-RU"/>
              </w:rPr>
              <w:t xml:space="preserve">  Неконтролирующей доле участия</w:t>
            </w:r>
          </w:p>
        </w:tc>
        <w:tc>
          <w:tcPr>
            <w:tcW w:w="1063" w:type="dxa"/>
            <w:vAlign w:val="bottom"/>
          </w:tcPr>
          <w:p w:rsidR="003D5C37" w:rsidRPr="00EE49CA" w:rsidRDefault="0054597A" w:rsidP="00A3350D">
            <w:pPr>
              <w:spacing w:line="228" w:lineRule="auto"/>
              <w:jc w:val="right"/>
              <w:rPr>
                <w:rFonts w:ascii="Times New Roman" w:hAnsi="Times New Roman"/>
                <w:sz w:val="18"/>
                <w:szCs w:val="18"/>
                <w:u w:val="single"/>
                <w:lang w:val="ru-RU"/>
              </w:rPr>
            </w:pPr>
            <w:r>
              <w:rPr>
                <w:rFonts w:ascii="Times New Roman" w:hAnsi="Times New Roman"/>
                <w:sz w:val="18"/>
                <w:szCs w:val="18"/>
                <w:u w:val="single"/>
                <w:lang w:val="ru-RU"/>
              </w:rPr>
              <w:t xml:space="preserve">  23 044</w:t>
            </w:r>
          </w:p>
        </w:tc>
        <w:tc>
          <w:tcPr>
            <w:tcW w:w="1064" w:type="dxa"/>
            <w:gridSpan w:val="2"/>
            <w:vAlign w:val="bottom"/>
          </w:tcPr>
          <w:p w:rsidR="003D5C37" w:rsidRPr="00EE49CA" w:rsidRDefault="00B40027" w:rsidP="002C7522">
            <w:pPr>
              <w:spacing w:line="228" w:lineRule="auto"/>
              <w:jc w:val="right"/>
              <w:rPr>
                <w:rFonts w:ascii="Times New Roman" w:hAnsi="Times New Roman"/>
                <w:sz w:val="18"/>
                <w:szCs w:val="18"/>
                <w:u w:val="single"/>
                <w:lang w:val="ru-RU"/>
              </w:rPr>
            </w:pPr>
            <w:r>
              <w:rPr>
                <w:rFonts w:ascii="Times New Roman" w:hAnsi="Times New Roman"/>
                <w:sz w:val="18"/>
                <w:szCs w:val="18"/>
                <w:u w:val="single"/>
                <w:lang w:val="ru-RU"/>
              </w:rPr>
              <w:t xml:space="preserve">  </w:t>
            </w:r>
            <w:r w:rsidR="006A1782">
              <w:rPr>
                <w:rFonts w:ascii="Times New Roman" w:hAnsi="Times New Roman"/>
                <w:sz w:val="18"/>
                <w:szCs w:val="18"/>
                <w:u w:val="single"/>
                <w:lang w:val="ru-RU"/>
              </w:rPr>
              <w:t>12 405</w:t>
            </w:r>
          </w:p>
        </w:tc>
      </w:tr>
      <w:tr w:rsidR="003D5C37" w:rsidRPr="0095634E" w:rsidTr="00764537">
        <w:trPr>
          <w:gridBefore w:val="1"/>
          <w:gridAfter w:val="2"/>
          <w:wBefore w:w="142" w:type="dxa"/>
          <w:wAfter w:w="1370" w:type="dxa"/>
          <w:trHeight w:val="210"/>
        </w:trPr>
        <w:tc>
          <w:tcPr>
            <w:tcW w:w="595" w:type="dxa"/>
            <w:gridSpan w:val="2"/>
            <w:vAlign w:val="bottom"/>
          </w:tcPr>
          <w:p w:rsidR="003D5C37" w:rsidRPr="00F37CB7" w:rsidRDefault="003D5C37" w:rsidP="00784EE9">
            <w:pPr>
              <w:suppressAutoHyphens/>
              <w:jc w:val="center"/>
              <w:rPr>
                <w:rFonts w:ascii="Times New Roman" w:hAnsi="Times New Roman"/>
                <w:spacing w:val="-2"/>
                <w:sz w:val="18"/>
                <w:szCs w:val="18"/>
                <w:lang w:val="en-GB"/>
              </w:rPr>
            </w:pPr>
          </w:p>
        </w:tc>
        <w:tc>
          <w:tcPr>
            <w:tcW w:w="6635" w:type="dxa"/>
            <w:gridSpan w:val="3"/>
            <w:vAlign w:val="bottom"/>
          </w:tcPr>
          <w:p w:rsidR="003D5C37" w:rsidRPr="0095634E" w:rsidRDefault="003D5C37" w:rsidP="003E7487">
            <w:pPr>
              <w:suppressAutoHyphens/>
              <w:ind w:right="-96"/>
              <w:rPr>
                <w:rFonts w:ascii="Times New Roman" w:hAnsi="Times New Roman"/>
                <w:spacing w:val="-2"/>
                <w:sz w:val="18"/>
                <w:szCs w:val="18"/>
                <w:lang w:val="en-GB"/>
              </w:rPr>
            </w:pPr>
          </w:p>
        </w:tc>
        <w:tc>
          <w:tcPr>
            <w:tcW w:w="1063" w:type="dxa"/>
            <w:vAlign w:val="bottom"/>
          </w:tcPr>
          <w:p w:rsidR="003D5C37" w:rsidRPr="00EE49CA" w:rsidRDefault="0054597A" w:rsidP="007F1DC2">
            <w:pPr>
              <w:spacing w:line="228" w:lineRule="auto"/>
              <w:jc w:val="right"/>
              <w:rPr>
                <w:rFonts w:ascii="Times New Roman" w:hAnsi="Times New Roman"/>
                <w:b/>
                <w:sz w:val="18"/>
                <w:szCs w:val="18"/>
                <w:lang w:val="ru-RU"/>
              </w:rPr>
            </w:pPr>
            <w:r>
              <w:rPr>
                <w:rFonts w:ascii="Times New Roman" w:hAnsi="Times New Roman"/>
                <w:b/>
                <w:sz w:val="18"/>
                <w:szCs w:val="18"/>
                <w:lang w:val="ru-RU"/>
              </w:rPr>
              <w:t>429 918</w:t>
            </w:r>
          </w:p>
        </w:tc>
        <w:tc>
          <w:tcPr>
            <w:tcW w:w="1064" w:type="dxa"/>
            <w:gridSpan w:val="2"/>
            <w:vAlign w:val="bottom"/>
          </w:tcPr>
          <w:p w:rsidR="003D5C37" w:rsidRPr="00EE49CA" w:rsidRDefault="001920C3" w:rsidP="002C7522">
            <w:pPr>
              <w:spacing w:line="228" w:lineRule="auto"/>
              <w:jc w:val="right"/>
              <w:rPr>
                <w:rFonts w:ascii="Times New Roman" w:hAnsi="Times New Roman"/>
                <w:b/>
                <w:sz w:val="18"/>
                <w:szCs w:val="18"/>
                <w:lang w:val="ru-RU"/>
              </w:rPr>
            </w:pPr>
            <w:r>
              <w:rPr>
                <w:rFonts w:ascii="Times New Roman" w:hAnsi="Times New Roman"/>
                <w:b/>
                <w:sz w:val="18"/>
                <w:szCs w:val="18"/>
                <w:lang w:val="ru-RU"/>
              </w:rPr>
              <w:t>203 571</w:t>
            </w:r>
          </w:p>
        </w:tc>
      </w:tr>
      <w:tr w:rsidR="003D5C37" w:rsidRPr="0005298D" w:rsidTr="00764537">
        <w:trPr>
          <w:gridBefore w:val="1"/>
          <w:gridAfter w:val="2"/>
          <w:wBefore w:w="142" w:type="dxa"/>
          <w:wAfter w:w="1370" w:type="dxa"/>
          <w:trHeight w:val="618"/>
        </w:trPr>
        <w:tc>
          <w:tcPr>
            <w:tcW w:w="595" w:type="dxa"/>
            <w:gridSpan w:val="2"/>
            <w:vAlign w:val="bottom"/>
          </w:tcPr>
          <w:p w:rsidR="003D5C37" w:rsidRPr="00CB704E" w:rsidRDefault="00422A57" w:rsidP="00784EE9">
            <w:pPr>
              <w:suppressAutoHyphens/>
              <w:jc w:val="center"/>
              <w:rPr>
                <w:rFonts w:ascii="Times New Roman" w:hAnsi="Times New Roman"/>
                <w:sz w:val="18"/>
                <w:szCs w:val="18"/>
                <w:lang w:val="en-US"/>
              </w:rPr>
            </w:pPr>
            <w:r>
              <w:rPr>
                <w:rFonts w:ascii="Times New Roman" w:hAnsi="Times New Roman"/>
                <w:sz w:val="18"/>
                <w:szCs w:val="18"/>
                <w:lang w:val="ru-RU"/>
              </w:rPr>
              <w:t>19</w:t>
            </w:r>
          </w:p>
        </w:tc>
        <w:tc>
          <w:tcPr>
            <w:tcW w:w="6635" w:type="dxa"/>
            <w:gridSpan w:val="3"/>
            <w:tcBorders>
              <w:bottom w:val="single" w:sz="4" w:space="0" w:color="auto"/>
            </w:tcBorders>
            <w:vAlign w:val="bottom"/>
          </w:tcPr>
          <w:p w:rsidR="003D5C37" w:rsidRPr="0095634E" w:rsidRDefault="003D5C37">
            <w:pPr>
              <w:widowControl/>
              <w:suppressAutoHyphens/>
              <w:rPr>
                <w:rFonts w:ascii="Times New Roman" w:hAnsi="Times New Roman"/>
                <w:b/>
                <w:spacing w:val="-2"/>
                <w:sz w:val="18"/>
                <w:szCs w:val="18"/>
                <w:lang w:val="ru-RU"/>
              </w:rPr>
            </w:pPr>
            <w:r w:rsidRPr="003A34E8">
              <w:rPr>
                <w:rFonts w:ascii="Times New Roman" w:hAnsi="Times New Roman"/>
                <w:b/>
                <w:bCs/>
                <w:spacing w:val="-2"/>
                <w:sz w:val="18"/>
                <w:szCs w:val="18"/>
                <w:lang w:val="ru-RU"/>
              </w:rPr>
              <w:t>Базовая и разводне</w:t>
            </w:r>
            <w:r>
              <w:rPr>
                <w:rFonts w:ascii="Times New Roman" w:hAnsi="Times New Roman"/>
                <w:b/>
                <w:bCs/>
                <w:spacing w:val="-2"/>
                <w:sz w:val="18"/>
                <w:szCs w:val="18"/>
                <w:lang w:val="ru-RU"/>
              </w:rPr>
              <w:t xml:space="preserve">нная прибыль в расчете </w:t>
            </w:r>
            <w:r w:rsidRPr="003A34E8">
              <w:rPr>
                <w:rFonts w:ascii="Times New Roman" w:hAnsi="Times New Roman"/>
                <w:b/>
                <w:bCs/>
                <w:spacing w:val="-2"/>
                <w:sz w:val="18"/>
                <w:szCs w:val="18"/>
                <w:lang w:val="ru-RU"/>
              </w:rPr>
              <w:t>на одну акци</w:t>
            </w:r>
            <w:r>
              <w:rPr>
                <w:rFonts w:ascii="Times New Roman" w:hAnsi="Times New Roman"/>
                <w:b/>
                <w:bCs/>
                <w:spacing w:val="-2"/>
                <w:sz w:val="18"/>
                <w:szCs w:val="18"/>
                <w:lang w:val="ru-RU"/>
              </w:rPr>
              <w:t>ю, относящаяся к</w:t>
            </w:r>
            <w:r>
              <w:rPr>
                <w:rFonts w:ascii="Times New Roman" w:hAnsi="Times New Roman"/>
                <w:spacing w:val="-2"/>
                <w:sz w:val="18"/>
                <w:szCs w:val="18"/>
                <w:lang w:val="ru-RU"/>
              </w:rPr>
              <w:t xml:space="preserve"> </w:t>
            </w:r>
            <w:r w:rsidRPr="003A34E8">
              <w:rPr>
                <w:rFonts w:ascii="Times New Roman" w:hAnsi="Times New Roman"/>
                <w:b/>
                <w:bCs/>
                <w:spacing w:val="-2"/>
                <w:sz w:val="18"/>
                <w:szCs w:val="18"/>
                <w:lang w:val="ru-RU"/>
              </w:rPr>
              <w:br/>
            </w:r>
            <w:r w:rsidRPr="00F91C80">
              <w:rPr>
                <w:rFonts w:ascii="Times New Roman" w:hAnsi="Times New Roman"/>
                <w:b/>
                <w:bCs/>
                <w:spacing w:val="-2"/>
                <w:sz w:val="18"/>
                <w:szCs w:val="18"/>
                <w:lang w:val="ru-RU"/>
              </w:rPr>
              <w:t xml:space="preserve"> </w:t>
            </w:r>
            <w:r>
              <w:rPr>
                <w:rFonts w:ascii="Times New Roman" w:hAnsi="Times New Roman"/>
                <w:b/>
                <w:bCs/>
                <w:spacing w:val="-2"/>
                <w:sz w:val="18"/>
                <w:szCs w:val="18"/>
                <w:lang w:val="ru-RU"/>
              </w:rPr>
              <w:t xml:space="preserve"> акционерам </w:t>
            </w:r>
            <w:r w:rsidRPr="003A34E8">
              <w:rPr>
                <w:rFonts w:ascii="Times New Roman" w:hAnsi="Times New Roman"/>
                <w:b/>
                <w:bCs/>
                <w:spacing w:val="-2"/>
                <w:sz w:val="18"/>
                <w:szCs w:val="18"/>
                <w:lang w:val="ru-RU"/>
              </w:rPr>
              <w:t>ПАО «Газпром» (в российских рублях)</w:t>
            </w:r>
          </w:p>
        </w:tc>
        <w:tc>
          <w:tcPr>
            <w:tcW w:w="1063" w:type="dxa"/>
            <w:tcBorders>
              <w:bottom w:val="single" w:sz="4" w:space="0" w:color="auto"/>
            </w:tcBorders>
            <w:vAlign w:val="bottom"/>
          </w:tcPr>
          <w:p w:rsidR="003D5C37" w:rsidRPr="00EE49CA" w:rsidDel="00931C6F" w:rsidRDefault="0054597A" w:rsidP="002B190C">
            <w:pPr>
              <w:spacing w:line="228" w:lineRule="auto"/>
              <w:jc w:val="right"/>
              <w:rPr>
                <w:rFonts w:ascii="Times New Roman" w:hAnsi="Times New Roman"/>
                <w:b/>
                <w:bCs/>
                <w:sz w:val="18"/>
                <w:szCs w:val="18"/>
                <w:lang w:val="ru-RU"/>
              </w:rPr>
            </w:pPr>
            <w:r>
              <w:rPr>
                <w:rFonts w:ascii="Times New Roman" w:hAnsi="Times New Roman"/>
                <w:b/>
                <w:bCs/>
                <w:sz w:val="18"/>
                <w:szCs w:val="18"/>
                <w:lang w:val="ru-RU"/>
              </w:rPr>
              <w:t>16,82</w:t>
            </w:r>
          </w:p>
        </w:tc>
        <w:tc>
          <w:tcPr>
            <w:tcW w:w="1064" w:type="dxa"/>
            <w:gridSpan w:val="2"/>
            <w:tcBorders>
              <w:bottom w:val="single" w:sz="4" w:space="0" w:color="auto"/>
            </w:tcBorders>
            <w:vAlign w:val="bottom"/>
          </w:tcPr>
          <w:p w:rsidR="003D5C37" w:rsidRPr="00EE49CA" w:rsidDel="00931C6F" w:rsidRDefault="006A1782" w:rsidP="002C7522">
            <w:pPr>
              <w:spacing w:line="228" w:lineRule="auto"/>
              <w:jc w:val="right"/>
              <w:rPr>
                <w:rFonts w:ascii="Times New Roman" w:hAnsi="Times New Roman"/>
                <w:b/>
                <w:bCs/>
                <w:sz w:val="18"/>
                <w:szCs w:val="18"/>
                <w:lang w:val="ru-RU"/>
              </w:rPr>
            </w:pPr>
            <w:r>
              <w:rPr>
                <w:rFonts w:ascii="Times New Roman" w:hAnsi="Times New Roman"/>
                <w:b/>
                <w:bCs/>
                <w:sz w:val="18"/>
                <w:szCs w:val="18"/>
                <w:lang w:val="ru-RU"/>
              </w:rPr>
              <w:t>15,09</w:t>
            </w:r>
          </w:p>
        </w:tc>
      </w:tr>
      <w:tr w:rsidR="008B4FA8" w:rsidRPr="00FC52C2" w:rsidTr="00A106CC">
        <w:trPr>
          <w:gridAfter w:val="6"/>
          <w:wAfter w:w="7892" w:type="dxa"/>
          <w:trHeight w:hRule="exact" w:val="113"/>
        </w:trPr>
        <w:tc>
          <w:tcPr>
            <w:tcW w:w="709" w:type="dxa"/>
            <w:gridSpan w:val="2"/>
            <w:vAlign w:val="bottom"/>
          </w:tcPr>
          <w:p w:rsidR="008B4FA8" w:rsidRPr="00F37CB7" w:rsidRDefault="008B4FA8" w:rsidP="00226C29">
            <w:pPr>
              <w:suppressAutoHyphens/>
              <w:jc w:val="center"/>
              <w:rPr>
                <w:rFonts w:ascii="Times New Roman" w:hAnsi="Times New Roman"/>
                <w:spacing w:val="-2"/>
                <w:sz w:val="18"/>
                <w:szCs w:val="18"/>
                <w:lang w:val="ru-RU"/>
              </w:rPr>
            </w:pPr>
          </w:p>
        </w:tc>
        <w:tc>
          <w:tcPr>
            <w:tcW w:w="1134" w:type="dxa"/>
            <w:gridSpan w:val="2"/>
            <w:vAlign w:val="bottom"/>
          </w:tcPr>
          <w:p w:rsidR="008B4FA8" w:rsidRPr="00F37CB7" w:rsidRDefault="008B4FA8" w:rsidP="00226C29">
            <w:pPr>
              <w:jc w:val="right"/>
              <w:rPr>
                <w:rFonts w:ascii="Times New Roman" w:hAnsi="Times New Roman"/>
                <w:color w:val="000000"/>
                <w:sz w:val="18"/>
                <w:szCs w:val="18"/>
                <w:lang w:val="ru-RU"/>
              </w:rPr>
            </w:pPr>
          </w:p>
        </w:tc>
        <w:tc>
          <w:tcPr>
            <w:tcW w:w="1134" w:type="dxa"/>
            <w:vAlign w:val="bottom"/>
          </w:tcPr>
          <w:p w:rsidR="008B4FA8" w:rsidRPr="0079550F" w:rsidRDefault="008B4FA8" w:rsidP="00226C29">
            <w:pPr>
              <w:suppressAutoHyphens/>
              <w:jc w:val="right"/>
              <w:rPr>
                <w:rFonts w:ascii="Times New Roman" w:hAnsi="Times New Roman"/>
                <w:spacing w:val="-2"/>
                <w:sz w:val="18"/>
                <w:szCs w:val="18"/>
                <w:lang w:val="ru-RU"/>
              </w:rPr>
            </w:pPr>
          </w:p>
        </w:tc>
      </w:tr>
      <w:tr w:rsidR="008B4FA8" w:rsidRPr="0005298D" w:rsidTr="00A106CC">
        <w:trPr>
          <w:gridBefore w:val="1"/>
          <w:gridAfter w:val="2"/>
          <w:wBefore w:w="142" w:type="dxa"/>
          <w:wAfter w:w="1370" w:type="dxa"/>
        </w:trPr>
        <w:tc>
          <w:tcPr>
            <w:tcW w:w="595" w:type="dxa"/>
            <w:gridSpan w:val="2"/>
            <w:vAlign w:val="bottom"/>
          </w:tcPr>
          <w:p w:rsidR="008B4FA8" w:rsidRPr="00F37CB7" w:rsidRDefault="008B4FA8" w:rsidP="003E7487">
            <w:pPr>
              <w:suppressAutoHyphens/>
              <w:jc w:val="center"/>
              <w:rPr>
                <w:rFonts w:ascii="Times New Roman" w:hAnsi="Times New Roman"/>
                <w:sz w:val="10"/>
                <w:szCs w:val="10"/>
                <w:lang w:val="ru-RU"/>
              </w:rPr>
            </w:pPr>
          </w:p>
        </w:tc>
        <w:tc>
          <w:tcPr>
            <w:tcW w:w="6635" w:type="dxa"/>
            <w:gridSpan w:val="3"/>
            <w:vAlign w:val="bottom"/>
          </w:tcPr>
          <w:p w:rsidR="008B4FA8" w:rsidRPr="000C48E0" w:rsidRDefault="008B4FA8" w:rsidP="003E7487">
            <w:pPr>
              <w:widowControl/>
              <w:suppressAutoHyphens/>
              <w:rPr>
                <w:rFonts w:ascii="Times New Roman" w:hAnsi="Times New Roman"/>
                <w:b/>
                <w:bCs/>
                <w:spacing w:val="-2"/>
                <w:sz w:val="10"/>
                <w:szCs w:val="10"/>
                <w:lang w:val="ru-RU"/>
              </w:rPr>
            </w:pPr>
          </w:p>
        </w:tc>
        <w:tc>
          <w:tcPr>
            <w:tcW w:w="1063" w:type="dxa"/>
          </w:tcPr>
          <w:p w:rsidR="008B4FA8" w:rsidRPr="0079550F" w:rsidRDefault="008B4FA8" w:rsidP="00335138">
            <w:pPr>
              <w:jc w:val="right"/>
              <w:rPr>
                <w:rFonts w:ascii="Times New Roman" w:hAnsi="Times New Roman"/>
                <w:b/>
                <w:bCs/>
                <w:sz w:val="10"/>
                <w:szCs w:val="10"/>
                <w:lang w:val="ru-RU"/>
              </w:rPr>
            </w:pPr>
          </w:p>
        </w:tc>
        <w:tc>
          <w:tcPr>
            <w:tcW w:w="1064" w:type="dxa"/>
            <w:gridSpan w:val="2"/>
          </w:tcPr>
          <w:p w:rsidR="008B4FA8" w:rsidRPr="0079550F" w:rsidRDefault="008B4FA8" w:rsidP="00335138">
            <w:pPr>
              <w:jc w:val="right"/>
              <w:rPr>
                <w:rFonts w:ascii="Times New Roman" w:hAnsi="Times New Roman"/>
                <w:b/>
                <w:bCs/>
                <w:sz w:val="10"/>
                <w:szCs w:val="10"/>
                <w:lang w:val="ru-RU"/>
              </w:rPr>
            </w:pPr>
          </w:p>
        </w:tc>
      </w:tr>
    </w:tbl>
    <w:p w:rsidR="002922BC" w:rsidRPr="00D30236" w:rsidRDefault="002922BC" w:rsidP="002922BC">
      <w:pPr>
        <w:rPr>
          <w:rFonts w:ascii="Times New Roman" w:hAnsi="Times New Roman"/>
          <w:lang w:val="ru-RU"/>
        </w:rPr>
        <w:sectPr w:rsidR="002922BC" w:rsidRPr="00D30236" w:rsidSect="00072B16">
          <w:headerReference w:type="default" r:id="rId17"/>
          <w:footerReference w:type="default" r:id="rId18"/>
          <w:endnotePr>
            <w:numFmt w:val="decimal"/>
          </w:endnotePr>
          <w:pgSz w:w="11909" w:h="16834"/>
          <w:pgMar w:top="1412" w:right="1136" w:bottom="1276" w:left="1985" w:header="720" w:footer="835" w:gutter="0"/>
          <w:cols w:space="720"/>
          <w:noEndnote/>
        </w:sectPr>
      </w:pPr>
    </w:p>
    <w:tbl>
      <w:tblPr>
        <w:tblW w:w="9498" w:type="dxa"/>
        <w:tblInd w:w="-601" w:type="dxa"/>
        <w:tblLayout w:type="fixed"/>
        <w:tblLook w:val="0000" w:firstRow="0" w:lastRow="0" w:firstColumn="0" w:lastColumn="0" w:noHBand="0" w:noVBand="0"/>
      </w:tblPr>
      <w:tblGrid>
        <w:gridCol w:w="709"/>
        <w:gridCol w:w="6521"/>
        <w:gridCol w:w="1134"/>
        <w:gridCol w:w="1134"/>
      </w:tblGrid>
      <w:tr w:rsidR="006452CD" w:rsidRPr="00C87D8E" w:rsidTr="00DE0B73">
        <w:tc>
          <w:tcPr>
            <w:tcW w:w="709" w:type="dxa"/>
          </w:tcPr>
          <w:p w:rsidR="006452CD" w:rsidRPr="00E92613" w:rsidRDefault="006452CD" w:rsidP="00DE0B73">
            <w:pPr>
              <w:suppressAutoHyphens/>
              <w:jc w:val="both"/>
              <w:rPr>
                <w:rFonts w:ascii="Times New Roman" w:hAnsi="Times New Roman"/>
                <w:b/>
                <w:bCs/>
                <w:spacing w:val="-2"/>
                <w:sz w:val="18"/>
                <w:szCs w:val="18"/>
                <w:lang w:val="ru-RU"/>
              </w:rPr>
            </w:pPr>
          </w:p>
        </w:tc>
        <w:tc>
          <w:tcPr>
            <w:tcW w:w="6521" w:type="dxa"/>
          </w:tcPr>
          <w:p w:rsidR="006452CD" w:rsidRPr="00B219CA" w:rsidRDefault="006452CD" w:rsidP="00DE0B73">
            <w:pPr>
              <w:pStyle w:val="1"/>
              <w:rPr>
                <w:color w:val="FFFFFF" w:themeColor="background1"/>
                <w:spacing w:val="-2"/>
                <w:sz w:val="10"/>
                <w:szCs w:val="10"/>
                <w:lang w:val="ru-RU"/>
              </w:rPr>
            </w:pPr>
            <w:bookmarkStart w:id="25" w:name="_Toc484617631"/>
            <w:bookmarkStart w:id="26" w:name="_Toc491250397"/>
            <w:bookmarkStart w:id="27" w:name="_Toc515113092"/>
            <w:r w:rsidRPr="00B219CA">
              <w:rPr>
                <w:noProof/>
                <w:color w:val="FFFFFF" w:themeColor="background1"/>
                <w:sz w:val="10"/>
                <w:szCs w:val="10"/>
                <w:lang w:val="ru-RU"/>
              </w:rPr>
              <w:t>Консолидированный промежуточный сокращенный отчет о движении денежных средств</w:t>
            </w:r>
            <w:bookmarkEnd w:id="25"/>
            <w:bookmarkEnd w:id="26"/>
            <w:bookmarkEnd w:id="27"/>
          </w:p>
        </w:tc>
        <w:tc>
          <w:tcPr>
            <w:tcW w:w="2268" w:type="dxa"/>
            <w:gridSpan w:val="2"/>
            <w:vAlign w:val="bottom"/>
          </w:tcPr>
          <w:p w:rsidR="006452CD" w:rsidRPr="005D30D4" w:rsidRDefault="006452CD" w:rsidP="00DE0B73">
            <w:pPr>
              <w:suppressAutoHyphens/>
              <w:jc w:val="center"/>
              <w:rPr>
                <w:rFonts w:ascii="Times New Roman" w:hAnsi="Times New Roman"/>
                <w:b/>
                <w:bCs/>
                <w:color w:val="000000" w:themeColor="text1"/>
                <w:spacing w:val="-2"/>
                <w:sz w:val="18"/>
                <w:szCs w:val="18"/>
                <w:lang w:val="ru-RU"/>
              </w:rPr>
            </w:pPr>
            <w:r w:rsidRPr="005D30D4">
              <w:rPr>
                <w:rFonts w:ascii="Times New Roman" w:hAnsi="Times New Roman"/>
                <w:b/>
                <w:bCs/>
                <w:color w:val="000000" w:themeColor="text1"/>
                <w:spacing w:val="-2"/>
                <w:sz w:val="18"/>
                <w:szCs w:val="18"/>
                <w:lang w:val="ru-RU"/>
              </w:rPr>
              <w:t>За три месяца,</w:t>
            </w:r>
          </w:p>
          <w:p w:rsidR="006452CD" w:rsidRPr="005D30D4" w:rsidRDefault="006452CD" w:rsidP="00DE0B73">
            <w:pPr>
              <w:suppressAutoHyphens/>
              <w:jc w:val="center"/>
              <w:rPr>
                <w:rFonts w:ascii="Times New Roman" w:hAnsi="Times New Roman"/>
                <w:b/>
                <w:bCs/>
                <w:color w:val="000000" w:themeColor="text1"/>
                <w:spacing w:val="-2"/>
                <w:sz w:val="18"/>
                <w:szCs w:val="18"/>
                <w:lang w:val="ru-RU"/>
              </w:rPr>
            </w:pPr>
            <w:r w:rsidRPr="005D30D4">
              <w:rPr>
                <w:rFonts w:ascii="Times New Roman" w:hAnsi="Times New Roman"/>
                <w:b/>
                <w:bCs/>
                <w:color w:val="000000" w:themeColor="text1"/>
                <w:spacing w:val="-2"/>
                <w:sz w:val="18"/>
                <w:szCs w:val="18"/>
                <w:lang w:val="ru-RU"/>
              </w:rPr>
              <w:t>закончившихся</w:t>
            </w:r>
          </w:p>
          <w:p w:rsidR="006452CD" w:rsidRPr="005D30D4" w:rsidRDefault="006452CD" w:rsidP="00DE0B73">
            <w:pPr>
              <w:suppressAutoHyphens/>
              <w:jc w:val="center"/>
              <w:rPr>
                <w:rFonts w:ascii="Times New Roman" w:hAnsi="Times New Roman"/>
                <w:b/>
                <w:bCs/>
                <w:color w:val="000000" w:themeColor="text1"/>
                <w:spacing w:val="-2"/>
                <w:sz w:val="18"/>
                <w:szCs w:val="18"/>
                <w:lang w:val="ru-RU"/>
              </w:rPr>
            </w:pPr>
            <w:r w:rsidRPr="005D30D4">
              <w:rPr>
                <w:rFonts w:ascii="Times New Roman" w:hAnsi="Times New Roman"/>
                <w:b/>
                <w:bCs/>
                <w:color w:val="000000" w:themeColor="text1"/>
                <w:spacing w:val="-2"/>
                <w:sz w:val="18"/>
                <w:szCs w:val="18"/>
                <w:lang w:val="ru-RU"/>
              </w:rPr>
              <w:t>31 марта</w:t>
            </w:r>
          </w:p>
        </w:tc>
      </w:tr>
      <w:tr w:rsidR="006452CD" w:rsidRPr="00E92613" w:rsidTr="00DE0B73">
        <w:trPr>
          <w:trHeight w:val="227"/>
        </w:trPr>
        <w:tc>
          <w:tcPr>
            <w:tcW w:w="709" w:type="dxa"/>
            <w:vAlign w:val="bottom"/>
          </w:tcPr>
          <w:p w:rsidR="006452CD" w:rsidRPr="000F5E05" w:rsidRDefault="006452CD" w:rsidP="00DE0B73">
            <w:pPr>
              <w:suppressAutoHyphens/>
              <w:ind w:right="-108"/>
              <w:jc w:val="center"/>
              <w:rPr>
                <w:rFonts w:ascii="Times New Roman" w:hAnsi="Times New Roman"/>
                <w:b/>
                <w:spacing w:val="-2"/>
                <w:sz w:val="17"/>
                <w:szCs w:val="17"/>
                <w:lang w:val="ru-RU"/>
              </w:rPr>
            </w:pPr>
            <w:r w:rsidRPr="000F5E05">
              <w:rPr>
                <w:rFonts w:ascii="Times New Roman" w:hAnsi="Times New Roman"/>
                <w:b/>
                <w:spacing w:val="-2"/>
                <w:sz w:val="17"/>
                <w:szCs w:val="17"/>
                <w:lang w:val="ru-RU"/>
              </w:rPr>
              <w:t>Прим.</w:t>
            </w:r>
          </w:p>
        </w:tc>
        <w:tc>
          <w:tcPr>
            <w:tcW w:w="6521" w:type="dxa"/>
            <w:vAlign w:val="bottom"/>
          </w:tcPr>
          <w:p w:rsidR="006452CD" w:rsidRPr="007231F3" w:rsidRDefault="006452CD" w:rsidP="00DE0B73">
            <w:pPr>
              <w:suppressAutoHyphens/>
              <w:jc w:val="center"/>
              <w:rPr>
                <w:rFonts w:ascii="Times New Roman" w:hAnsi="Times New Roman"/>
                <w:b/>
                <w:bCs/>
                <w:color w:val="000000" w:themeColor="text1"/>
                <w:spacing w:val="-2"/>
                <w:sz w:val="18"/>
                <w:szCs w:val="18"/>
              </w:rPr>
            </w:pPr>
          </w:p>
        </w:tc>
        <w:tc>
          <w:tcPr>
            <w:tcW w:w="1134" w:type="dxa"/>
            <w:tcBorders>
              <w:bottom w:val="single" w:sz="4" w:space="0" w:color="auto"/>
            </w:tcBorders>
            <w:vAlign w:val="bottom"/>
          </w:tcPr>
          <w:p w:rsidR="006452CD" w:rsidRPr="005D30D4" w:rsidRDefault="006452CD" w:rsidP="00DE0B73">
            <w:pPr>
              <w:suppressAutoHyphens/>
              <w:jc w:val="center"/>
              <w:rPr>
                <w:rFonts w:ascii="Times New Roman" w:hAnsi="Times New Roman"/>
                <w:b/>
                <w:bCs/>
                <w:color w:val="000000" w:themeColor="text1"/>
                <w:spacing w:val="-2"/>
                <w:sz w:val="18"/>
                <w:szCs w:val="18"/>
                <w:lang w:val="ru-RU"/>
              </w:rPr>
            </w:pPr>
            <w:r w:rsidRPr="005D30D4">
              <w:rPr>
                <w:rFonts w:ascii="Times New Roman" w:hAnsi="Times New Roman"/>
                <w:b/>
                <w:bCs/>
                <w:color w:val="000000" w:themeColor="text1"/>
                <w:spacing w:val="-2"/>
                <w:sz w:val="18"/>
                <w:szCs w:val="18"/>
                <w:lang w:val="en-GB"/>
              </w:rPr>
              <w:t>20</w:t>
            </w:r>
            <w:r w:rsidRPr="005D30D4">
              <w:rPr>
                <w:rFonts w:ascii="Times New Roman" w:hAnsi="Times New Roman"/>
                <w:b/>
                <w:bCs/>
                <w:color w:val="000000" w:themeColor="text1"/>
                <w:spacing w:val="-2"/>
                <w:sz w:val="18"/>
                <w:szCs w:val="18"/>
                <w:lang w:val="ru-RU"/>
              </w:rPr>
              <w:t>18 года</w:t>
            </w:r>
          </w:p>
        </w:tc>
        <w:tc>
          <w:tcPr>
            <w:tcW w:w="1134" w:type="dxa"/>
            <w:vAlign w:val="bottom"/>
          </w:tcPr>
          <w:p w:rsidR="006452CD" w:rsidRPr="005D30D4" w:rsidRDefault="006452CD" w:rsidP="00DE0B73">
            <w:pPr>
              <w:suppressAutoHyphens/>
              <w:ind w:left="-108" w:right="34"/>
              <w:jc w:val="center"/>
              <w:rPr>
                <w:rFonts w:ascii="Times New Roman" w:hAnsi="Times New Roman"/>
                <w:b/>
                <w:bCs/>
                <w:spacing w:val="-2"/>
                <w:sz w:val="18"/>
                <w:szCs w:val="18"/>
                <w:lang w:val="ru-RU"/>
              </w:rPr>
            </w:pPr>
            <w:r w:rsidRPr="005D30D4">
              <w:rPr>
                <w:rFonts w:ascii="Times New Roman" w:hAnsi="Times New Roman"/>
                <w:b/>
                <w:bCs/>
                <w:spacing w:val="-2"/>
                <w:sz w:val="18"/>
                <w:szCs w:val="18"/>
                <w:lang w:val="ru-RU"/>
              </w:rPr>
              <w:t>2017 года</w:t>
            </w:r>
          </w:p>
        </w:tc>
      </w:tr>
      <w:tr w:rsidR="006452CD" w:rsidRPr="00C87D8E" w:rsidTr="00DE0B73">
        <w:trPr>
          <w:trHeight w:val="227"/>
        </w:trPr>
        <w:tc>
          <w:tcPr>
            <w:tcW w:w="709" w:type="dxa"/>
            <w:vAlign w:val="bottom"/>
          </w:tcPr>
          <w:p w:rsidR="006452CD" w:rsidRPr="005D30D4" w:rsidRDefault="006452CD" w:rsidP="00DE0B73">
            <w:pPr>
              <w:suppressAutoHyphens/>
              <w:jc w:val="center"/>
              <w:rPr>
                <w:rFonts w:ascii="Times New Roman" w:hAnsi="Times New Roman"/>
                <w:spacing w:val="-2"/>
                <w:sz w:val="18"/>
                <w:szCs w:val="18"/>
                <w:highlight w:val="yellow"/>
                <w:lang w:val="ru-RU"/>
              </w:rPr>
            </w:pPr>
          </w:p>
        </w:tc>
        <w:tc>
          <w:tcPr>
            <w:tcW w:w="6521" w:type="dxa"/>
            <w:vAlign w:val="bottom"/>
          </w:tcPr>
          <w:p w:rsidR="006452CD" w:rsidRPr="005D30D4" w:rsidRDefault="006452CD" w:rsidP="00DE0B73">
            <w:pPr>
              <w:suppressAutoHyphens/>
              <w:rPr>
                <w:rFonts w:ascii="Times New Roman" w:hAnsi="Times New Roman"/>
                <w:b/>
                <w:color w:val="000000" w:themeColor="text1"/>
                <w:spacing w:val="-2"/>
                <w:sz w:val="18"/>
                <w:szCs w:val="18"/>
                <w:lang w:val="ru-RU"/>
              </w:rPr>
            </w:pPr>
            <w:r w:rsidRPr="005D30D4">
              <w:rPr>
                <w:rFonts w:ascii="Times New Roman" w:hAnsi="Times New Roman"/>
                <w:b/>
                <w:color w:val="000000" w:themeColor="text1"/>
                <w:spacing w:val="-2"/>
                <w:sz w:val="18"/>
                <w:szCs w:val="18"/>
                <w:lang w:val="ru-RU"/>
              </w:rPr>
              <w:t>Движение денежных средств от операционной деятельности</w:t>
            </w:r>
          </w:p>
        </w:tc>
        <w:tc>
          <w:tcPr>
            <w:tcW w:w="1134" w:type="dxa"/>
            <w:vAlign w:val="bottom"/>
          </w:tcPr>
          <w:p w:rsidR="006452CD" w:rsidRPr="005D30D4" w:rsidRDefault="006452CD" w:rsidP="00DE0B73">
            <w:pPr>
              <w:suppressAutoHyphens/>
              <w:jc w:val="right"/>
              <w:rPr>
                <w:rFonts w:ascii="Times New Roman" w:hAnsi="Times New Roman"/>
                <w:b/>
                <w:bCs/>
                <w:color w:val="000000" w:themeColor="text1"/>
                <w:spacing w:val="-2"/>
                <w:sz w:val="18"/>
                <w:szCs w:val="18"/>
                <w:lang w:val="ru-RU"/>
              </w:rPr>
            </w:pPr>
          </w:p>
        </w:tc>
        <w:tc>
          <w:tcPr>
            <w:tcW w:w="1134" w:type="dxa"/>
            <w:tcBorders>
              <w:top w:val="single" w:sz="4" w:space="0" w:color="auto"/>
            </w:tcBorders>
            <w:vAlign w:val="bottom"/>
          </w:tcPr>
          <w:p w:rsidR="006452CD" w:rsidRPr="005D30D4" w:rsidRDefault="006452CD" w:rsidP="00DE0B73">
            <w:pPr>
              <w:suppressAutoHyphens/>
              <w:ind w:left="-108" w:right="34"/>
              <w:jc w:val="right"/>
              <w:rPr>
                <w:rFonts w:ascii="Times New Roman" w:hAnsi="Times New Roman"/>
                <w:b/>
                <w:spacing w:val="-2"/>
                <w:sz w:val="18"/>
                <w:szCs w:val="18"/>
                <w:lang w:val="ru-RU"/>
              </w:rPr>
            </w:pPr>
          </w:p>
        </w:tc>
      </w:tr>
      <w:tr w:rsidR="006452CD" w:rsidRPr="00E83A76" w:rsidTr="00DE0B73">
        <w:trPr>
          <w:trHeight w:val="227"/>
        </w:trPr>
        <w:tc>
          <w:tcPr>
            <w:tcW w:w="709" w:type="dxa"/>
            <w:vAlign w:val="bottom"/>
          </w:tcPr>
          <w:p w:rsidR="006452CD" w:rsidRPr="005D30D4" w:rsidRDefault="006452CD" w:rsidP="00DE0B73">
            <w:pPr>
              <w:suppressAutoHyphens/>
              <w:jc w:val="center"/>
              <w:rPr>
                <w:rFonts w:ascii="Times New Roman" w:hAnsi="Times New Roman"/>
                <w:spacing w:val="-2"/>
                <w:sz w:val="18"/>
                <w:szCs w:val="18"/>
                <w:highlight w:val="yellow"/>
                <w:lang w:val="ru-RU"/>
              </w:rPr>
            </w:pPr>
          </w:p>
        </w:tc>
        <w:tc>
          <w:tcPr>
            <w:tcW w:w="6521" w:type="dxa"/>
            <w:vAlign w:val="bottom"/>
          </w:tcPr>
          <w:p w:rsidR="006452CD" w:rsidRPr="005D30D4" w:rsidRDefault="006452CD" w:rsidP="00DE0B73">
            <w:pPr>
              <w:pStyle w:val="af1"/>
              <w:rPr>
                <w:rFonts w:ascii="Times New Roman" w:hAnsi="Times New Roman"/>
                <w:color w:val="000000" w:themeColor="text1"/>
                <w:spacing w:val="-2"/>
                <w:sz w:val="18"/>
                <w:szCs w:val="18"/>
                <w:lang w:val="ru-RU"/>
              </w:rPr>
            </w:pPr>
            <w:r w:rsidRPr="005D30D4">
              <w:rPr>
                <w:rFonts w:ascii="Times New Roman" w:hAnsi="Times New Roman"/>
                <w:color w:val="000000" w:themeColor="text1"/>
                <w:spacing w:val="-2"/>
                <w:sz w:val="18"/>
                <w:szCs w:val="18"/>
                <w:lang w:val="ru-RU"/>
              </w:rPr>
              <w:t>Прибыль до налогообложения</w:t>
            </w:r>
          </w:p>
        </w:tc>
        <w:tc>
          <w:tcPr>
            <w:tcW w:w="1134" w:type="dxa"/>
            <w:vAlign w:val="bottom"/>
          </w:tcPr>
          <w:p w:rsidR="006452CD" w:rsidRPr="005D30D4" w:rsidRDefault="006452CD" w:rsidP="00DE0B73">
            <w:pPr>
              <w:jc w:val="right"/>
              <w:rPr>
                <w:rFonts w:ascii="Times New Roman" w:hAnsi="Times New Roman"/>
                <w:color w:val="000000" w:themeColor="text1"/>
                <w:sz w:val="18"/>
                <w:szCs w:val="18"/>
                <w:lang w:val="ru-RU"/>
              </w:rPr>
            </w:pPr>
            <w:r>
              <w:rPr>
                <w:rFonts w:ascii="Times New Roman" w:hAnsi="Times New Roman"/>
                <w:color w:val="000000" w:themeColor="text1"/>
                <w:sz w:val="18"/>
                <w:szCs w:val="18"/>
                <w:lang w:val="ru-RU"/>
              </w:rPr>
              <w:t>495 218</w:t>
            </w:r>
          </w:p>
        </w:tc>
        <w:tc>
          <w:tcPr>
            <w:tcW w:w="1134" w:type="dxa"/>
            <w:vAlign w:val="bottom"/>
          </w:tcPr>
          <w:p w:rsidR="006452CD" w:rsidRPr="005D30D4" w:rsidRDefault="006452CD" w:rsidP="00DE0B73">
            <w:pPr>
              <w:jc w:val="right"/>
              <w:rPr>
                <w:rFonts w:ascii="Times New Roman" w:hAnsi="Times New Roman"/>
                <w:color w:val="000000"/>
                <w:sz w:val="18"/>
                <w:szCs w:val="18"/>
                <w:lang w:val="ru-RU"/>
              </w:rPr>
            </w:pPr>
            <w:r w:rsidRPr="005D30D4">
              <w:rPr>
                <w:rFonts w:ascii="Times New Roman" w:hAnsi="Times New Roman"/>
                <w:color w:val="000000"/>
                <w:sz w:val="18"/>
                <w:szCs w:val="18"/>
                <w:lang w:val="ru-RU"/>
              </w:rPr>
              <w:t>454 048</w:t>
            </w:r>
          </w:p>
        </w:tc>
      </w:tr>
      <w:tr w:rsidR="006452CD" w:rsidRPr="00C87D8E" w:rsidTr="00DE0B73">
        <w:trPr>
          <w:trHeight w:val="227"/>
        </w:trPr>
        <w:tc>
          <w:tcPr>
            <w:tcW w:w="709" w:type="dxa"/>
            <w:vAlign w:val="bottom"/>
          </w:tcPr>
          <w:p w:rsidR="006452CD" w:rsidRPr="005D30D4" w:rsidRDefault="006452CD" w:rsidP="00DE0B73">
            <w:pPr>
              <w:suppressAutoHyphens/>
              <w:jc w:val="center"/>
              <w:rPr>
                <w:rFonts w:ascii="Times New Roman" w:hAnsi="Times New Roman"/>
                <w:spacing w:val="-2"/>
                <w:sz w:val="18"/>
                <w:szCs w:val="18"/>
                <w:highlight w:val="yellow"/>
                <w:lang w:val="ru-RU"/>
              </w:rPr>
            </w:pPr>
          </w:p>
        </w:tc>
        <w:tc>
          <w:tcPr>
            <w:tcW w:w="6521" w:type="dxa"/>
            <w:vAlign w:val="bottom"/>
          </w:tcPr>
          <w:p w:rsidR="006452CD" w:rsidRPr="005D30D4" w:rsidRDefault="006452CD" w:rsidP="00DE0B73">
            <w:pPr>
              <w:pStyle w:val="af1"/>
              <w:rPr>
                <w:rFonts w:ascii="Times New Roman" w:hAnsi="Times New Roman"/>
                <w:b/>
                <w:color w:val="000000" w:themeColor="text1"/>
                <w:spacing w:val="-2"/>
                <w:sz w:val="18"/>
                <w:szCs w:val="18"/>
                <w:lang w:val="ru-RU"/>
              </w:rPr>
            </w:pPr>
            <w:r w:rsidRPr="005D30D4">
              <w:rPr>
                <w:rFonts w:ascii="Times New Roman" w:hAnsi="Times New Roman"/>
                <w:b/>
                <w:color w:val="000000" w:themeColor="text1"/>
                <w:spacing w:val="-2"/>
                <w:sz w:val="18"/>
                <w:szCs w:val="18"/>
                <w:lang w:val="ru-RU"/>
              </w:rPr>
              <w:t>Корректировки к прибыли до налогообложения</w:t>
            </w:r>
          </w:p>
        </w:tc>
        <w:tc>
          <w:tcPr>
            <w:tcW w:w="1134" w:type="dxa"/>
            <w:vAlign w:val="bottom"/>
          </w:tcPr>
          <w:p w:rsidR="006452CD" w:rsidRPr="005D30D4" w:rsidRDefault="006452CD" w:rsidP="00DE0B73">
            <w:pPr>
              <w:rPr>
                <w:rFonts w:ascii="Times New Roman" w:hAnsi="Times New Roman"/>
                <w:b/>
                <w:bCs/>
                <w:color w:val="000000" w:themeColor="text1"/>
                <w:sz w:val="18"/>
                <w:szCs w:val="18"/>
                <w:lang w:val="ru-RU"/>
              </w:rPr>
            </w:pPr>
          </w:p>
        </w:tc>
        <w:tc>
          <w:tcPr>
            <w:tcW w:w="1134" w:type="dxa"/>
            <w:vAlign w:val="bottom"/>
          </w:tcPr>
          <w:p w:rsidR="006452CD" w:rsidRPr="005D30D4" w:rsidRDefault="006452CD" w:rsidP="00DE0B73">
            <w:pPr>
              <w:rPr>
                <w:rFonts w:ascii="Times New Roman" w:hAnsi="Times New Roman"/>
                <w:b/>
                <w:bCs/>
                <w:color w:val="000000"/>
                <w:sz w:val="18"/>
                <w:szCs w:val="18"/>
                <w:lang w:val="ru-RU"/>
              </w:rPr>
            </w:pPr>
          </w:p>
        </w:tc>
      </w:tr>
      <w:tr w:rsidR="006452CD" w:rsidRPr="00E83A76" w:rsidTr="00DE0B73">
        <w:trPr>
          <w:trHeight w:val="227"/>
        </w:trPr>
        <w:tc>
          <w:tcPr>
            <w:tcW w:w="709" w:type="dxa"/>
            <w:vAlign w:val="bottom"/>
          </w:tcPr>
          <w:p w:rsidR="006452CD" w:rsidRPr="005D30D4" w:rsidRDefault="006452CD" w:rsidP="00DE0B73">
            <w:pPr>
              <w:suppressAutoHyphens/>
              <w:jc w:val="center"/>
              <w:rPr>
                <w:rFonts w:ascii="Times New Roman" w:hAnsi="Times New Roman"/>
                <w:spacing w:val="-2"/>
                <w:sz w:val="18"/>
                <w:szCs w:val="18"/>
                <w:highlight w:val="yellow"/>
              </w:rPr>
            </w:pPr>
            <w:r w:rsidRPr="005D30D4">
              <w:rPr>
                <w:rFonts w:ascii="Times New Roman" w:hAnsi="Times New Roman"/>
                <w:spacing w:val="-2"/>
                <w:sz w:val="18"/>
                <w:szCs w:val="18"/>
              </w:rPr>
              <w:t>17</w:t>
            </w:r>
          </w:p>
        </w:tc>
        <w:tc>
          <w:tcPr>
            <w:tcW w:w="6521" w:type="dxa"/>
            <w:vAlign w:val="bottom"/>
          </w:tcPr>
          <w:p w:rsidR="006452CD" w:rsidRPr="005D30D4" w:rsidRDefault="006452CD" w:rsidP="00DE0B73">
            <w:pPr>
              <w:pStyle w:val="afa"/>
              <w:jc w:val="left"/>
              <w:rPr>
                <w:rFonts w:ascii="Times New Roman" w:hAnsi="Times New Roman"/>
                <w:b w:val="0"/>
                <w:color w:val="000000" w:themeColor="text1"/>
                <w:sz w:val="18"/>
                <w:szCs w:val="18"/>
                <w:lang w:val="ru-RU"/>
              </w:rPr>
            </w:pPr>
            <w:r w:rsidRPr="005D30D4">
              <w:rPr>
                <w:rFonts w:ascii="Times New Roman" w:hAnsi="Times New Roman"/>
                <w:b w:val="0"/>
                <w:color w:val="000000" w:themeColor="text1"/>
                <w:sz w:val="18"/>
                <w:szCs w:val="18"/>
                <w:lang w:val="ru-RU"/>
              </w:rPr>
              <w:t xml:space="preserve">Амортизация </w:t>
            </w:r>
          </w:p>
        </w:tc>
        <w:tc>
          <w:tcPr>
            <w:tcW w:w="1134" w:type="dxa"/>
            <w:vAlign w:val="bottom"/>
          </w:tcPr>
          <w:p w:rsidR="006452CD" w:rsidRPr="005D30D4" w:rsidRDefault="006452CD" w:rsidP="00DE0B73">
            <w:pPr>
              <w:jc w:val="right"/>
              <w:rPr>
                <w:rFonts w:ascii="Times New Roman" w:hAnsi="Times New Roman"/>
                <w:color w:val="000000" w:themeColor="text1"/>
                <w:sz w:val="18"/>
                <w:szCs w:val="18"/>
                <w:lang w:val="ru-RU"/>
              </w:rPr>
            </w:pPr>
            <w:r>
              <w:rPr>
                <w:rFonts w:ascii="Times New Roman" w:hAnsi="Times New Roman"/>
                <w:color w:val="000000" w:themeColor="text1"/>
                <w:sz w:val="18"/>
                <w:szCs w:val="18"/>
                <w:lang w:val="ru-RU"/>
              </w:rPr>
              <w:t>158 286</w:t>
            </w:r>
          </w:p>
        </w:tc>
        <w:tc>
          <w:tcPr>
            <w:tcW w:w="1134" w:type="dxa"/>
            <w:vAlign w:val="bottom"/>
          </w:tcPr>
          <w:p w:rsidR="006452CD" w:rsidRPr="005D30D4" w:rsidRDefault="006452CD" w:rsidP="00DE0B73">
            <w:pPr>
              <w:jc w:val="right"/>
              <w:rPr>
                <w:rFonts w:ascii="Times New Roman" w:hAnsi="Times New Roman"/>
                <w:color w:val="000000"/>
                <w:sz w:val="18"/>
                <w:szCs w:val="18"/>
                <w:lang w:val="ru-RU"/>
              </w:rPr>
            </w:pPr>
            <w:r w:rsidRPr="005D30D4">
              <w:rPr>
                <w:rFonts w:ascii="Times New Roman" w:hAnsi="Times New Roman"/>
                <w:color w:val="000000"/>
                <w:sz w:val="18"/>
                <w:szCs w:val="18"/>
                <w:lang w:val="ru-RU"/>
              </w:rPr>
              <w:t>149 694</w:t>
            </w:r>
          </w:p>
        </w:tc>
      </w:tr>
      <w:tr w:rsidR="006452CD" w:rsidRPr="00E83A76" w:rsidTr="00DE0B73">
        <w:trPr>
          <w:trHeight w:val="227"/>
        </w:trPr>
        <w:tc>
          <w:tcPr>
            <w:tcW w:w="709" w:type="dxa"/>
            <w:vAlign w:val="bottom"/>
          </w:tcPr>
          <w:p w:rsidR="006452CD" w:rsidRPr="005D30D4" w:rsidRDefault="006452CD" w:rsidP="00DE0B73">
            <w:pPr>
              <w:suppressAutoHyphens/>
              <w:jc w:val="center"/>
              <w:rPr>
                <w:rFonts w:ascii="Times New Roman" w:hAnsi="Times New Roman"/>
                <w:spacing w:val="-2"/>
                <w:sz w:val="18"/>
                <w:szCs w:val="18"/>
                <w:highlight w:val="yellow"/>
              </w:rPr>
            </w:pPr>
            <w:r w:rsidRPr="005D30D4">
              <w:rPr>
                <w:rFonts w:ascii="Times New Roman" w:hAnsi="Times New Roman"/>
                <w:spacing w:val="-2"/>
                <w:sz w:val="18"/>
                <w:szCs w:val="18"/>
              </w:rPr>
              <w:t>18</w:t>
            </w:r>
          </w:p>
        </w:tc>
        <w:tc>
          <w:tcPr>
            <w:tcW w:w="6521" w:type="dxa"/>
            <w:vAlign w:val="bottom"/>
          </w:tcPr>
          <w:p w:rsidR="006452CD" w:rsidRPr="005D30D4" w:rsidRDefault="006452CD" w:rsidP="00DE0B73">
            <w:pPr>
              <w:pStyle w:val="af1"/>
              <w:rPr>
                <w:rFonts w:ascii="Times New Roman" w:hAnsi="Times New Roman"/>
                <w:spacing w:val="-2"/>
                <w:sz w:val="18"/>
                <w:szCs w:val="18"/>
                <w:lang w:val="en-US"/>
              </w:rPr>
            </w:pPr>
            <w:r w:rsidRPr="005D30D4">
              <w:rPr>
                <w:rFonts w:ascii="Times New Roman" w:hAnsi="Times New Roman"/>
                <w:spacing w:val="-2"/>
                <w:sz w:val="18"/>
                <w:szCs w:val="18"/>
                <w:lang w:val="ru-RU"/>
              </w:rPr>
              <w:t>Чистые финансовые</w:t>
            </w:r>
            <w:r>
              <w:rPr>
                <w:rFonts w:ascii="Times New Roman" w:hAnsi="Times New Roman"/>
                <w:spacing w:val="-2"/>
                <w:sz w:val="18"/>
                <w:szCs w:val="18"/>
                <w:lang w:val="ru-RU"/>
              </w:rPr>
              <w:t xml:space="preserve"> расходы</w:t>
            </w:r>
            <w:r w:rsidRPr="005D30D4">
              <w:rPr>
                <w:rFonts w:ascii="Times New Roman" w:hAnsi="Times New Roman"/>
                <w:spacing w:val="-2"/>
                <w:sz w:val="18"/>
                <w:szCs w:val="18"/>
                <w:lang w:val="ru-RU"/>
              </w:rPr>
              <w:t xml:space="preserve"> </w:t>
            </w:r>
            <w:r>
              <w:rPr>
                <w:rFonts w:ascii="Times New Roman" w:hAnsi="Times New Roman"/>
                <w:spacing w:val="-2"/>
                <w:sz w:val="18"/>
                <w:szCs w:val="18"/>
                <w:lang w:val="ru-RU"/>
              </w:rPr>
              <w:t>(</w:t>
            </w:r>
            <w:r w:rsidRPr="005D30D4">
              <w:rPr>
                <w:rFonts w:ascii="Times New Roman" w:hAnsi="Times New Roman"/>
                <w:spacing w:val="-2"/>
                <w:sz w:val="18"/>
                <w:szCs w:val="18"/>
                <w:lang w:val="ru-RU"/>
              </w:rPr>
              <w:t>доходы</w:t>
            </w:r>
            <w:r>
              <w:rPr>
                <w:rFonts w:ascii="Times New Roman" w:hAnsi="Times New Roman"/>
                <w:spacing w:val="-2"/>
                <w:sz w:val="18"/>
                <w:szCs w:val="18"/>
                <w:lang w:val="ru-RU"/>
              </w:rPr>
              <w:t>)</w:t>
            </w:r>
          </w:p>
        </w:tc>
        <w:tc>
          <w:tcPr>
            <w:tcW w:w="1134" w:type="dxa"/>
            <w:vAlign w:val="bottom"/>
          </w:tcPr>
          <w:p w:rsidR="006452CD" w:rsidRPr="005D30D4" w:rsidRDefault="006452CD" w:rsidP="00DE0B73">
            <w:pPr>
              <w:jc w:val="right"/>
              <w:rPr>
                <w:rFonts w:ascii="Times New Roman" w:hAnsi="Times New Roman"/>
                <w:color w:val="000000"/>
                <w:sz w:val="18"/>
                <w:szCs w:val="18"/>
                <w:lang w:val="ru-RU"/>
              </w:rPr>
            </w:pPr>
            <w:r>
              <w:rPr>
                <w:rFonts w:ascii="Times New Roman" w:hAnsi="Times New Roman"/>
                <w:color w:val="000000"/>
                <w:sz w:val="18"/>
                <w:szCs w:val="18"/>
                <w:lang w:val="ru-RU"/>
              </w:rPr>
              <w:t>16 043</w:t>
            </w:r>
          </w:p>
        </w:tc>
        <w:tc>
          <w:tcPr>
            <w:tcW w:w="1134" w:type="dxa"/>
            <w:vAlign w:val="bottom"/>
          </w:tcPr>
          <w:p w:rsidR="006452CD" w:rsidRPr="005D30D4" w:rsidRDefault="006452CD" w:rsidP="00DE0B73">
            <w:pPr>
              <w:jc w:val="right"/>
              <w:rPr>
                <w:rFonts w:ascii="Times New Roman" w:hAnsi="Times New Roman"/>
                <w:color w:val="000000"/>
                <w:sz w:val="18"/>
                <w:szCs w:val="18"/>
                <w:lang w:val="ru-RU"/>
              </w:rPr>
            </w:pPr>
            <w:r w:rsidRPr="005D30D4">
              <w:rPr>
                <w:rFonts w:ascii="Times New Roman" w:hAnsi="Times New Roman"/>
                <w:color w:val="000000"/>
                <w:sz w:val="18"/>
                <w:szCs w:val="18"/>
                <w:lang w:val="ru-RU"/>
              </w:rPr>
              <w:t>(130 444)</w:t>
            </w:r>
          </w:p>
        </w:tc>
      </w:tr>
      <w:tr w:rsidR="006452CD" w:rsidRPr="00E83A76" w:rsidTr="00DE0B73">
        <w:trPr>
          <w:trHeight w:val="227"/>
        </w:trPr>
        <w:tc>
          <w:tcPr>
            <w:tcW w:w="709" w:type="dxa"/>
            <w:vAlign w:val="bottom"/>
          </w:tcPr>
          <w:p w:rsidR="006452CD" w:rsidRPr="005D30D4" w:rsidRDefault="006452CD" w:rsidP="00DE0B73">
            <w:pPr>
              <w:suppressAutoHyphens/>
              <w:jc w:val="center"/>
              <w:rPr>
                <w:rFonts w:ascii="Times New Roman" w:hAnsi="Times New Roman"/>
                <w:spacing w:val="-2"/>
                <w:sz w:val="18"/>
                <w:szCs w:val="18"/>
                <w:highlight w:val="yellow"/>
                <w:lang w:val="ru-RU"/>
              </w:rPr>
            </w:pPr>
            <w:r w:rsidRPr="005D30D4">
              <w:rPr>
                <w:rFonts w:ascii="Times New Roman" w:hAnsi="Times New Roman"/>
                <w:spacing w:val="-2"/>
                <w:sz w:val="18"/>
                <w:szCs w:val="18"/>
                <w:lang w:val="ru-RU"/>
              </w:rPr>
              <w:t>10</w:t>
            </w:r>
          </w:p>
        </w:tc>
        <w:tc>
          <w:tcPr>
            <w:tcW w:w="6521" w:type="dxa"/>
            <w:vAlign w:val="bottom"/>
          </w:tcPr>
          <w:p w:rsidR="006452CD" w:rsidRPr="005D30D4" w:rsidRDefault="006452CD" w:rsidP="00DE0B73">
            <w:pPr>
              <w:pStyle w:val="af1"/>
              <w:rPr>
                <w:rFonts w:ascii="Times New Roman" w:hAnsi="Times New Roman"/>
                <w:spacing w:val="-2"/>
                <w:sz w:val="18"/>
                <w:szCs w:val="18"/>
                <w:lang w:val="ru-RU"/>
              </w:rPr>
            </w:pPr>
            <w:r w:rsidRPr="005D30D4">
              <w:rPr>
                <w:rFonts w:ascii="Times New Roman" w:hAnsi="Times New Roman"/>
                <w:spacing w:val="-2"/>
                <w:sz w:val="18"/>
                <w:szCs w:val="18"/>
                <w:lang w:val="ru-RU"/>
              </w:rPr>
              <w:t>Доля чистой прибыли ассоциированных организаций и совместных предприятий</w:t>
            </w:r>
          </w:p>
        </w:tc>
        <w:tc>
          <w:tcPr>
            <w:tcW w:w="1134" w:type="dxa"/>
            <w:vAlign w:val="bottom"/>
          </w:tcPr>
          <w:p w:rsidR="006452CD" w:rsidRPr="005D30D4" w:rsidRDefault="006452CD" w:rsidP="00DE0B73">
            <w:pPr>
              <w:jc w:val="right"/>
              <w:rPr>
                <w:rFonts w:ascii="Times New Roman" w:hAnsi="Times New Roman"/>
                <w:color w:val="000000"/>
                <w:sz w:val="18"/>
                <w:szCs w:val="18"/>
                <w:lang w:val="ru-RU"/>
              </w:rPr>
            </w:pPr>
            <w:r>
              <w:rPr>
                <w:rFonts w:ascii="Times New Roman" w:hAnsi="Times New Roman"/>
                <w:color w:val="000000"/>
                <w:sz w:val="18"/>
                <w:szCs w:val="18"/>
                <w:lang w:val="ru-RU"/>
              </w:rPr>
              <w:t>(43 680)</w:t>
            </w:r>
          </w:p>
        </w:tc>
        <w:tc>
          <w:tcPr>
            <w:tcW w:w="1134" w:type="dxa"/>
            <w:vAlign w:val="bottom"/>
          </w:tcPr>
          <w:p w:rsidR="006452CD" w:rsidRPr="005D30D4" w:rsidRDefault="006452CD" w:rsidP="00DE0B73">
            <w:pPr>
              <w:jc w:val="right"/>
              <w:rPr>
                <w:rFonts w:ascii="Times New Roman" w:hAnsi="Times New Roman"/>
                <w:color w:val="000000"/>
                <w:sz w:val="18"/>
                <w:szCs w:val="18"/>
                <w:lang w:val="ru-RU"/>
              </w:rPr>
            </w:pPr>
            <w:r w:rsidRPr="005D30D4">
              <w:rPr>
                <w:rFonts w:ascii="Times New Roman" w:hAnsi="Times New Roman"/>
                <w:color w:val="000000"/>
                <w:sz w:val="18"/>
                <w:szCs w:val="18"/>
                <w:lang w:val="ru-RU"/>
              </w:rPr>
              <w:t>(29 555)</w:t>
            </w:r>
          </w:p>
        </w:tc>
      </w:tr>
      <w:tr w:rsidR="0051197D" w:rsidRPr="002E1232" w:rsidTr="00DE0B73">
        <w:trPr>
          <w:trHeight w:val="227"/>
        </w:trPr>
        <w:tc>
          <w:tcPr>
            <w:tcW w:w="709" w:type="dxa"/>
            <w:vAlign w:val="bottom"/>
          </w:tcPr>
          <w:p w:rsidR="0051197D" w:rsidRPr="005D30D4" w:rsidRDefault="0051197D" w:rsidP="00DE0B73">
            <w:pPr>
              <w:suppressAutoHyphens/>
              <w:jc w:val="center"/>
              <w:rPr>
                <w:rFonts w:ascii="Times New Roman" w:hAnsi="Times New Roman"/>
                <w:spacing w:val="-2"/>
                <w:sz w:val="18"/>
                <w:szCs w:val="18"/>
                <w:highlight w:val="yellow"/>
                <w:lang w:val="ru-RU"/>
              </w:rPr>
            </w:pPr>
          </w:p>
        </w:tc>
        <w:tc>
          <w:tcPr>
            <w:tcW w:w="6521" w:type="dxa"/>
            <w:vAlign w:val="bottom"/>
          </w:tcPr>
          <w:p w:rsidR="0051197D" w:rsidRPr="005D30D4" w:rsidRDefault="0051197D" w:rsidP="002E1232">
            <w:pPr>
              <w:pStyle w:val="af1"/>
              <w:rPr>
                <w:rFonts w:ascii="Times New Roman" w:hAnsi="Times New Roman"/>
                <w:spacing w:val="-2"/>
                <w:sz w:val="18"/>
                <w:szCs w:val="18"/>
                <w:lang w:val="ru-RU"/>
              </w:rPr>
            </w:pPr>
            <w:r w:rsidRPr="004574DF">
              <w:rPr>
                <w:rFonts w:ascii="Times New Roman" w:hAnsi="Times New Roman" w:hint="eastAsia"/>
                <w:spacing w:val="-2"/>
                <w:sz w:val="18"/>
                <w:szCs w:val="18"/>
                <w:lang w:val="ru-RU"/>
              </w:rPr>
              <w:t>Убыток</w:t>
            </w:r>
            <w:r w:rsidRPr="004574DF">
              <w:rPr>
                <w:rFonts w:ascii="Times New Roman" w:hAnsi="Times New Roman"/>
                <w:spacing w:val="-2"/>
                <w:sz w:val="18"/>
                <w:szCs w:val="18"/>
                <w:lang w:val="ru-RU"/>
              </w:rPr>
              <w:t xml:space="preserve"> </w:t>
            </w:r>
            <w:r w:rsidRPr="004574DF">
              <w:rPr>
                <w:rFonts w:ascii="Times New Roman" w:hAnsi="Times New Roman" w:hint="eastAsia"/>
                <w:spacing w:val="-2"/>
                <w:sz w:val="18"/>
                <w:szCs w:val="18"/>
                <w:lang w:val="ru-RU"/>
              </w:rPr>
              <w:t>от</w:t>
            </w:r>
            <w:r w:rsidRPr="004574DF">
              <w:rPr>
                <w:rFonts w:ascii="Times New Roman" w:hAnsi="Times New Roman"/>
                <w:spacing w:val="-2"/>
                <w:sz w:val="18"/>
                <w:szCs w:val="18"/>
                <w:lang w:val="ru-RU"/>
              </w:rPr>
              <w:t xml:space="preserve"> </w:t>
            </w:r>
            <w:r w:rsidRPr="004574DF">
              <w:rPr>
                <w:rFonts w:ascii="Times New Roman" w:hAnsi="Times New Roman" w:hint="eastAsia"/>
                <w:spacing w:val="-2"/>
                <w:sz w:val="18"/>
                <w:szCs w:val="18"/>
                <w:lang w:val="ru-RU"/>
              </w:rPr>
              <w:t>обесценения</w:t>
            </w:r>
            <w:r w:rsidRPr="004574DF">
              <w:rPr>
                <w:rFonts w:ascii="Times New Roman" w:hAnsi="Times New Roman"/>
                <w:spacing w:val="-2"/>
                <w:sz w:val="18"/>
                <w:szCs w:val="18"/>
                <w:lang w:val="ru-RU"/>
              </w:rPr>
              <w:t xml:space="preserve"> </w:t>
            </w:r>
            <w:r w:rsidRPr="004574DF">
              <w:rPr>
                <w:rFonts w:ascii="Times New Roman" w:hAnsi="Times New Roman" w:hint="eastAsia"/>
                <w:spacing w:val="-2"/>
                <w:sz w:val="18"/>
                <w:szCs w:val="18"/>
                <w:lang w:val="ru-RU"/>
              </w:rPr>
              <w:t>активов</w:t>
            </w:r>
            <w:r w:rsidRPr="004574DF">
              <w:rPr>
                <w:rFonts w:ascii="Times New Roman" w:hAnsi="Times New Roman"/>
                <w:spacing w:val="-2"/>
                <w:sz w:val="18"/>
                <w:szCs w:val="18"/>
                <w:lang w:val="ru-RU"/>
              </w:rPr>
              <w:t xml:space="preserve"> </w:t>
            </w:r>
            <w:r w:rsidRPr="004574DF">
              <w:rPr>
                <w:rFonts w:ascii="Times New Roman" w:hAnsi="Times New Roman" w:hint="eastAsia"/>
                <w:spacing w:val="-2"/>
                <w:sz w:val="18"/>
                <w:szCs w:val="18"/>
                <w:lang w:val="ru-RU"/>
              </w:rPr>
              <w:t>и</w:t>
            </w:r>
            <w:r w:rsidRPr="004574DF">
              <w:rPr>
                <w:rFonts w:ascii="Times New Roman" w:hAnsi="Times New Roman"/>
                <w:spacing w:val="-2"/>
                <w:sz w:val="18"/>
                <w:szCs w:val="18"/>
                <w:lang w:val="ru-RU"/>
              </w:rPr>
              <w:t xml:space="preserve"> </w:t>
            </w:r>
            <w:r w:rsidRPr="004574DF">
              <w:rPr>
                <w:rFonts w:ascii="Times New Roman" w:hAnsi="Times New Roman" w:hint="eastAsia"/>
                <w:spacing w:val="-2"/>
                <w:sz w:val="18"/>
                <w:szCs w:val="18"/>
                <w:lang w:val="ru-RU"/>
              </w:rPr>
              <w:t>изменение</w:t>
            </w:r>
            <w:r w:rsidRPr="004574DF">
              <w:rPr>
                <w:rFonts w:ascii="Times New Roman" w:hAnsi="Times New Roman"/>
                <w:spacing w:val="-2"/>
                <w:sz w:val="18"/>
                <w:szCs w:val="18"/>
                <w:lang w:val="ru-RU"/>
              </w:rPr>
              <w:t xml:space="preserve"> </w:t>
            </w:r>
            <w:r w:rsidR="002E1232">
              <w:rPr>
                <w:rFonts w:ascii="Times New Roman" w:hAnsi="Times New Roman" w:hint="eastAsia"/>
                <w:spacing w:val="-2"/>
                <w:sz w:val="18"/>
                <w:szCs w:val="18"/>
                <w:lang w:val="ru-RU"/>
              </w:rPr>
              <w:t>оценочн</w:t>
            </w:r>
            <w:r w:rsidR="002E1232">
              <w:rPr>
                <w:rFonts w:ascii="Times New Roman" w:hAnsi="Times New Roman"/>
                <w:spacing w:val="-2"/>
                <w:sz w:val="18"/>
                <w:szCs w:val="18"/>
                <w:lang w:val="ru-RU"/>
              </w:rPr>
              <w:t>ого</w:t>
            </w:r>
            <w:r w:rsidRPr="004574DF">
              <w:rPr>
                <w:rFonts w:ascii="Times New Roman" w:hAnsi="Times New Roman"/>
                <w:spacing w:val="-2"/>
                <w:sz w:val="18"/>
                <w:szCs w:val="18"/>
                <w:lang w:val="ru-RU"/>
              </w:rPr>
              <w:t xml:space="preserve"> </w:t>
            </w:r>
            <w:r w:rsidRPr="004574DF">
              <w:rPr>
                <w:rFonts w:ascii="Times New Roman" w:hAnsi="Times New Roman" w:hint="eastAsia"/>
                <w:spacing w:val="-2"/>
                <w:sz w:val="18"/>
                <w:szCs w:val="18"/>
                <w:lang w:val="ru-RU"/>
              </w:rPr>
              <w:t>обязательств</w:t>
            </w:r>
            <w:r w:rsidR="002E1232">
              <w:rPr>
                <w:rFonts w:ascii="Times New Roman" w:hAnsi="Times New Roman"/>
                <w:spacing w:val="-2"/>
                <w:sz w:val="18"/>
                <w:szCs w:val="18"/>
                <w:lang w:val="ru-RU"/>
              </w:rPr>
              <w:t>а</w:t>
            </w:r>
            <w:r w:rsidRPr="004574DF">
              <w:rPr>
                <w:rFonts w:ascii="Times New Roman" w:hAnsi="Times New Roman"/>
                <w:spacing w:val="-2"/>
                <w:sz w:val="18"/>
                <w:szCs w:val="18"/>
                <w:lang w:val="ru-RU"/>
              </w:rPr>
              <w:t xml:space="preserve"> </w:t>
            </w:r>
            <w:r w:rsidRPr="004574DF">
              <w:rPr>
                <w:rFonts w:ascii="Times New Roman" w:hAnsi="Times New Roman" w:hint="eastAsia"/>
                <w:spacing w:val="-2"/>
                <w:sz w:val="18"/>
                <w:szCs w:val="18"/>
                <w:lang w:val="ru-RU"/>
              </w:rPr>
              <w:t>по</w:t>
            </w:r>
            <w:r w:rsidR="002E1232">
              <w:rPr>
                <w:rFonts w:ascii="Times New Roman" w:hAnsi="Times New Roman"/>
                <w:spacing w:val="-2"/>
                <w:sz w:val="18"/>
                <w:szCs w:val="18"/>
                <w:lang w:val="ru-RU"/>
              </w:rPr>
              <w:br/>
              <w:t xml:space="preserve"> </w:t>
            </w:r>
            <w:r w:rsidRPr="004574DF">
              <w:rPr>
                <w:rFonts w:ascii="Times New Roman" w:hAnsi="Times New Roman"/>
                <w:spacing w:val="-2"/>
                <w:sz w:val="18"/>
                <w:szCs w:val="18"/>
                <w:lang w:val="ru-RU"/>
              </w:rPr>
              <w:t xml:space="preserve"> </w:t>
            </w:r>
            <w:r w:rsidRPr="004574DF">
              <w:rPr>
                <w:rFonts w:ascii="Times New Roman" w:hAnsi="Times New Roman" w:hint="eastAsia"/>
                <w:spacing w:val="-2"/>
                <w:sz w:val="18"/>
                <w:szCs w:val="18"/>
                <w:lang w:val="ru-RU"/>
              </w:rPr>
              <w:t>вознаграждениям</w:t>
            </w:r>
            <w:r w:rsidRPr="004574DF">
              <w:rPr>
                <w:rFonts w:ascii="Times New Roman" w:hAnsi="Times New Roman"/>
                <w:spacing w:val="-2"/>
                <w:sz w:val="18"/>
                <w:szCs w:val="18"/>
                <w:lang w:val="ru-RU"/>
              </w:rPr>
              <w:t xml:space="preserve"> </w:t>
            </w:r>
            <w:r w:rsidRPr="004574DF">
              <w:rPr>
                <w:rFonts w:ascii="Times New Roman" w:hAnsi="Times New Roman" w:hint="eastAsia"/>
                <w:spacing w:val="-2"/>
                <w:sz w:val="18"/>
                <w:szCs w:val="18"/>
                <w:lang w:val="ru-RU"/>
              </w:rPr>
              <w:t>после</w:t>
            </w:r>
            <w:r w:rsidRPr="004574DF">
              <w:rPr>
                <w:rFonts w:ascii="Times New Roman" w:hAnsi="Times New Roman"/>
                <w:spacing w:val="-2"/>
                <w:sz w:val="18"/>
                <w:szCs w:val="18"/>
                <w:lang w:val="ru-RU"/>
              </w:rPr>
              <w:t xml:space="preserve"> </w:t>
            </w:r>
            <w:r w:rsidRPr="004574DF">
              <w:rPr>
                <w:rFonts w:ascii="Times New Roman" w:hAnsi="Times New Roman" w:hint="eastAsia"/>
                <w:spacing w:val="-2"/>
                <w:sz w:val="18"/>
                <w:szCs w:val="18"/>
                <w:lang w:val="ru-RU"/>
              </w:rPr>
              <w:t>окончания</w:t>
            </w:r>
            <w:r w:rsidRPr="004574DF">
              <w:rPr>
                <w:rFonts w:ascii="Times New Roman" w:hAnsi="Times New Roman"/>
                <w:spacing w:val="-2"/>
                <w:sz w:val="18"/>
                <w:szCs w:val="18"/>
                <w:lang w:val="ru-RU"/>
              </w:rPr>
              <w:t xml:space="preserve"> </w:t>
            </w:r>
            <w:r w:rsidRPr="004574DF">
              <w:rPr>
                <w:rFonts w:ascii="Times New Roman" w:hAnsi="Times New Roman" w:hint="eastAsia"/>
                <w:spacing w:val="-2"/>
                <w:sz w:val="18"/>
                <w:szCs w:val="18"/>
                <w:lang w:val="ru-RU"/>
              </w:rPr>
              <w:t>трудовой</w:t>
            </w:r>
            <w:r w:rsidRPr="004574DF">
              <w:rPr>
                <w:rFonts w:ascii="Times New Roman" w:hAnsi="Times New Roman"/>
                <w:spacing w:val="-2"/>
                <w:sz w:val="18"/>
                <w:szCs w:val="18"/>
                <w:lang w:val="ru-RU"/>
              </w:rPr>
              <w:t xml:space="preserve"> </w:t>
            </w:r>
            <w:r w:rsidRPr="004574DF">
              <w:rPr>
                <w:rFonts w:ascii="Times New Roman" w:hAnsi="Times New Roman" w:hint="eastAsia"/>
                <w:spacing w:val="-2"/>
                <w:sz w:val="18"/>
                <w:szCs w:val="18"/>
                <w:lang w:val="ru-RU"/>
              </w:rPr>
              <w:t>деятельности</w:t>
            </w:r>
          </w:p>
        </w:tc>
        <w:tc>
          <w:tcPr>
            <w:tcW w:w="1134" w:type="dxa"/>
            <w:vAlign w:val="bottom"/>
          </w:tcPr>
          <w:p w:rsidR="0051197D" w:rsidRPr="005D30D4" w:rsidRDefault="0051197D" w:rsidP="00E8523A">
            <w:pPr>
              <w:jc w:val="right"/>
              <w:rPr>
                <w:rFonts w:ascii="Times New Roman" w:hAnsi="Times New Roman"/>
                <w:color w:val="000000"/>
                <w:sz w:val="18"/>
                <w:szCs w:val="18"/>
                <w:lang w:val="ru-RU"/>
              </w:rPr>
            </w:pPr>
            <w:r>
              <w:rPr>
                <w:rFonts w:ascii="Times New Roman" w:hAnsi="Times New Roman"/>
                <w:color w:val="000000"/>
                <w:sz w:val="18"/>
                <w:szCs w:val="18"/>
                <w:lang w:val="ru-RU"/>
              </w:rPr>
              <w:t>41 669</w:t>
            </w:r>
          </w:p>
        </w:tc>
        <w:tc>
          <w:tcPr>
            <w:tcW w:w="1134" w:type="dxa"/>
            <w:vAlign w:val="bottom"/>
          </w:tcPr>
          <w:p w:rsidR="0051197D" w:rsidRPr="005D30D4" w:rsidRDefault="0051197D" w:rsidP="00E8523A">
            <w:pPr>
              <w:jc w:val="right"/>
              <w:rPr>
                <w:rFonts w:ascii="Times New Roman" w:hAnsi="Times New Roman"/>
                <w:color w:val="000000"/>
                <w:sz w:val="18"/>
                <w:szCs w:val="18"/>
                <w:lang w:val="ru-RU"/>
              </w:rPr>
            </w:pPr>
            <w:r>
              <w:rPr>
                <w:rFonts w:ascii="Times New Roman" w:hAnsi="Times New Roman"/>
                <w:color w:val="000000"/>
                <w:sz w:val="18"/>
                <w:szCs w:val="18"/>
                <w:lang w:val="ru-RU"/>
              </w:rPr>
              <w:t>46</w:t>
            </w:r>
            <w:r w:rsidRPr="005D30D4">
              <w:rPr>
                <w:rFonts w:ascii="Times New Roman" w:hAnsi="Times New Roman"/>
                <w:color w:val="000000"/>
                <w:sz w:val="18"/>
                <w:szCs w:val="18"/>
                <w:lang w:val="ru-RU"/>
              </w:rPr>
              <w:t> </w:t>
            </w:r>
            <w:r>
              <w:rPr>
                <w:rFonts w:ascii="Times New Roman" w:hAnsi="Times New Roman"/>
                <w:color w:val="000000"/>
                <w:sz w:val="18"/>
                <w:szCs w:val="18"/>
                <w:lang w:val="ru-RU"/>
              </w:rPr>
              <w:t>407</w:t>
            </w:r>
          </w:p>
        </w:tc>
      </w:tr>
      <w:tr w:rsidR="0051197D" w:rsidRPr="002E1232" w:rsidTr="00DE0B73">
        <w:trPr>
          <w:trHeight w:val="227"/>
        </w:trPr>
        <w:tc>
          <w:tcPr>
            <w:tcW w:w="709" w:type="dxa"/>
            <w:vAlign w:val="bottom"/>
          </w:tcPr>
          <w:p w:rsidR="0051197D" w:rsidRPr="002E1232" w:rsidRDefault="0051197D" w:rsidP="00DE0B73">
            <w:pPr>
              <w:suppressAutoHyphens/>
              <w:jc w:val="center"/>
              <w:rPr>
                <w:rFonts w:ascii="Times New Roman" w:hAnsi="Times New Roman"/>
                <w:spacing w:val="-2"/>
                <w:sz w:val="18"/>
                <w:szCs w:val="18"/>
                <w:highlight w:val="yellow"/>
                <w:lang w:val="ru-RU"/>
              </w:rPr>
            </w:pPr>
            <w:r w:rsidRPr="002E1232">
              <w:rPr>
                <w:rFonts w:ascii="Times New Roman" w:hAnsi="Times New Roman"/>
                <w:spacing w:val="-2"/>
                <w:sz w:val="18"/>
                <w:szCs w:val="18"/>
                <w:lang w:val="ru-RU"/>
              </w:rPr>
              <w:t>17</w:t>
            </w:r>
          </w:p>
        </w:tc>
        <w:tc>
          <w:tcPr>
            <w:tcW w:w="6521" w:type="dxa"/>
            <w:vAlign w:val="bottom"/>
          </w:tcPr>
          <w:p w:rsidR="0051197D" w:rsidRPr="005D30D4" w:rsidRDefault="0051197D" w:rsidP="00DE0B73">
            <w:pPr>
              <w:pStyle w:val="af1"/>
              <w:rPr>
                <w:rFonts w:ascii="Times New Roman" w:hAnsi="Times New Roman"/>
                <w:spacing w:val="-2"/>
                <w:sz w:val="18"/>
                <w:szCs w:val="18"/>
                <w:lang w:val="ru-RU"/>
              </w:rPr>
            </w:pPr>
            <w:r>
              <w:rPr>
                <w:rFonts w:ascii="Times New Roman" w:hAnsi="Times New Roman"/>
                <w:spacing w:val="-2"/>
                <w:sz w:val="18"/>
                <w:szCs w:val="18"/>
                <w:lang w:val="ru-RU"/>
              </w:rPr>
              <w:t>У</w:t>
            </w:r>
            <w:r w:rsidRPr="005D30D4">
              <w:rPr>
                <w:rFonts w:ascii="Times New Roman" w:hAnsi="Times New Roman"/>
                <w:spacing w:val="-2"/>
                <w:sz w:val="18"/>
                <w:szCs w:val="18"/>
                <w:lang w:val="ru-RU"/>
              </w:rPr>
              <w:t>быток (</w:t>
            </w:r>
            <w:r>
              <w:rPr>
                <w:rFonts w:ascii="Times New Roman" w:hAnsi="Times New Roman"/>
                <w:spacing w:val="-2"/>
                <w:sz w:val="18"/>
                <w:szCs w:val="18"/>
                <w:lang w:val="ru-RU"/>
              </w:rPr>
              <w:t>п</w:t>
            </w:r>
            <w:r w:rsidRPr="005D30D4">
              <w:rPr>
                <w:rFonts w:ascii="Times New Roman" w:hAnsi="Times New Roman"/>
                <w:spacing w:val="-2"/>
                <w:sz w:val="18"/>
                <w:szCs w:val="18"/>
                <w:lang w:val="ru-RU"/>
              </w:rPr>
              <w:t>рибыль) от производных финансовых инструментов</w:t>
            </w:r>
          </w:p>
        </w:tc>
        <w:tc>
          <w:tcPr>
            <w:tcW w:w="1134" w:type="dxa"/>
            <w:vAlign w:val="bottom"/>
          </w:tcPr>
          <w:p w:rsidR="0051197D" w:rsidRPr="005D30D4" w:rsidRDefault="0051197D" w:rsidP="00E8523A">
            <w:pPr>
              <w:suppressAutoHyphens/>
              <w:ind w:left="-108"/>
              <w:jc w:val="right"/>
              <w:rPr>
                <w:rFonts w:ascii="Times New Roman" w:hAnsi="Times New Roman"/>
                <w:sz w:val="18"/>
                <w:szCs w:val="18"/>
                <w:lang w:val="ru-RU"/>
              </w:rPr>
            </w:pPr>
            <w:r>
              <w:rPr>
                <w:rFonts w:ascii="Times New Roman" w:hAnsi="Times New Roman"/>
                <w:sz w:val="18"/>
                <w:szCs w:val="18"/>
                <w:lang w:val="ru-RU"/>
              </w:rPr>
              <w:t>12 452</w:t>
            </w:r>
          </w:p>
        </w:tc>
        <w:tc>
          <w:tcPr>
            <w:tcW w:w="1134" w:type="dxa"/>
            <w:vAlign w:val="bottom"/>
          </w:tcPr>
          <w:p w:rsidR="0051197D" w:rsidRPr="005D30D4" w:rsidRDefault="0051197D" w:rsidP="00E8523A">
            <w:pPr>
              <w:suppressAutoHyphens/>
              <w:ind w:left="-108"/>
              <w:jc w:val="right"/>
              <w:rPr>
                <w:rFonts w:ascii="Times New Roman" w:hAnsi="Times New Roman"/>
                <w:sz w:val="18"/>
                <w:szCs w:val="18"/>
                <w:lang w:val="ru-RU"/>
              </w:rPr>
            </w:pPr>
            <w:r w:rsidRPr="005D30D4">
              <w:rPr>
                <w:rFonts w:ascii="Times New Roman" w:hAnsi="Times New Roman"/>
                <w:sz w:val="18"/>
                <w:szCs w:val="18"/>
                <w:lang w:val="ru-RU"/>
              </w:rPr>
              <w:t>(10 021)</w:t>
            </w:r>
          </w:p>
        </w:tc>
      </w:tr>
      <w:tr w:rsidR="0051197D" w:rsidRPr="002E1232" w:rsidTr="00DE0B73">
        <w:trPr>
          <w:trHeight w:val="227"/>
        </w:trPr>
        <w:tc>
          <w:tcPr>
            <w:tcW w:w="709" w:type="dxa"/>
            <w:vAlign w:val="bottom"/>
          </w:tcPr>
          <w:p w:rsidR="0051197D" w:rsidRPr="005D30D4" w:rsidRDefault="0051197D" w:rsidP="00DE0B73">
            <w:pPr>
              <w:suppressAutoHyphens/>
              <w:jc w:val="center"/>
              <w:rPr>
                <w:rFonts w:ascii="Times New Roman" w:hAnsi="Times New Roman"/>
                <w:spacing w:val="-2"/>
                <w:sz w:val="18"/>
                <w:szCs w:val="18"/>
                <w:highlight w:val="yellow"/>
                <w:lang w:val="ru-RU"/>
              </w:rPr>
            </w:pPr>
          </w:p>
        </w:tc>
        <w:tc>
          <w:tcPr>
            <w:tcW w:w="6521" w:type="dxa"/>
            <w:vAlign w:val="bottom"/>
          </w:tcPr>
          <w:p w:rsidR="0051197D" w:rsidRPr="005D30D4" w:rsidRDefault="0051197D" w:rsidP="00DE0B73">
            <w:pPr>
              <w:pStyle w:val="af1"/>
              <w:spacing w:line="200" w:lineRule="exact"/>
              <w:rPr>
                <w:rFonts w:ascii="Times New Roman" w:hAnsi="Times New Roman"/>
                <w:spacing w:val="-2"/>
                <w:sz w:val="18"/>
                <w:szCs w:val="18"/>
                <w:lang w:val="ru-RU"/>
              </w:rPr>
            </w:pPr>
            <w:r w:rsidRPr="005D30D4">
              <w:rPr>
                <w:rFonts w:ascii="Times New Roman" w:hAnsi="Times New Roman"/>
                <w:spacing w:val="-2"/>
                <w:sz w:val="18"/>
                <w:szCs w:val="18"/>
                <w:lang w:val="ru-RU"/>
              </w:rPr>
              <w:t>Прочее</w:t>
            </w:r>
          </w:p>
        </w:tc>
        <w:tc>
          <w:tcPr>
            <w:tcW w:w="1134" w:type="dxa"/>
            <w:vAlign w:val="bottom"/>
          </w:tcPr>
          <w:p w:rsidR="0051197D" w:rsidRPr="00E86FA9" w:rsidRDefault="0051197D" w:rsidP="00E8523A">
            <w:pPr>
              <w:jc w:val="right"/>
              <w:rPr>
                <w:rFonts w:ascii="Times New Roman" w:hAnsi="Times New Roman"/>
                <w:color w:val="000000"/>
                <w:sz w:val="18"/>
                <w:szCs w:val="18"/>
                <w:u w:val="single"/>
                <w:lang w:val="ru-RU"/>
              </w:rPr>
            </w:pPr>
            <w:r>
              <w:rPr>
                <w:rFonts w:ascii="Times New Roman" w:hAnsi="Times New Roman"/>
                <w:color w:val="000000"/>
                <w:sz w:val="18"/>
                <w:szCs w:val="18"/>
                <w:u w:val="single"/>
                <w:lang w:val="ru-RU"/>
              </w:rPr>
              <w:t xml:space="preserve">  17</w:t>
            </w:r>
            <w:r>
              <w:rPr>
                <w:rFonts w:ascii="Times New Roman" w:hAnsi="Times New Roman"/>
                <w:color w:val="000000"/>
                <w:sz w:val="18"/>
                <w:szCs w:val="18"/>
                <w:u w:val="single"/>
                <w:lang w:val="en-US"/>
              </w:rPr>
              <w:t> </w:t>
            </w:r>
            <w:r>
              <w:rPr>
                <w:rFonts w:ascii="Times New Roman" w:hAnsi="Times New Roman"/>
                <w:color w:val="000000"/>
                <w:sz w:val="18"/>
                <w:szCs w:val="18"/>
                <w:u w:val="single"/>
                <w:lang w:val="ru-RU"/>
              </w:rPr>
              <w:t>365</w:t>
            </w:r>
          </w:p>
        </w:tc>
        <w:tc>
          <w:tcPr>
            <w:tcW w:w="1134" w:type="dxa"/>
            <w:vAlign w:val="bottom"/>
          </w:tcPr>
          <w:p w:rsidR="0051197D" w:rsidRPr="005D30D4" w:rsidRDefault="0051197D" w:rsidP="00E8523A">
            <w:pPr>
              <w:jc w:val="right"/>
              <w:rPr>
                <w:rFonts w:ascii="Times New Roman" w:hAnsi="Times New Roman"/>
                <w:color w:val="000000"/>
                <w:sz w:val="18"/>
                <w:szCs w:val="18"/>
                <w:u w:val="single"/>
                <w:lang w:val="ru-RU"/>
              </w:rPr>
            </w:pPr>
            <w:r w:rsidRPr="005D30D4">
              <w:rPr>
                <w:rFonts w:ascii="Times New Roman" w:hAnsi="Times New Roman"/>
                <w:color w:val="000000"/>
                <w:sz w:val="18"/>
                <w:szCs w:val="18"/>
                <w:u w:val="single"/>
                <w:lang w:val="ru-RU"/>
              </w:rPr>
              <w:t>(1 </w:t>
            </w:r>
            <w:r>
              <w:rPr>
                <w:rFonts w:ascii="Times New Roman" w:hAnsi="Times New Roman"/>
                <w:color w:val="000000"/>
                <w:sz w:val="18"/>
                <w:szCs w:val="18"/>
                <w:u w:val="single"/>
                <w:lang w:val="ru-RU"/>
              </w:rPr>
              <w:t>775</w:t>
            </w:r>
            <w:r w:rsidRPr="005D30D4">
              <w:rPr>
                <w:rFonts w:ascii="Times New Roman" w:hAnsi="Times New Roman"/>
                <w:color w:val="000000"/>
                <w:sz w:val="18"/>
                <w:szCs w:val="18"/>
                <w:u w:val="single"/>
                <w:lang w:val="ru-RU"/>
              </w:rPr>
              <w:t>)</w:t>
            </w:r>
          </w:p>
        </w:tc>
      </w:tr>
      <w:tr w:rsidR="0051197D" w:rsidRPr="002322F7" w:rsidTr="00DE0B73">
        <w:trPr>
          <w:trHeight w:val="227"/>
        </w:trPr>
        <w:tc>
          <w:tcPr>
            <w:tcW w:w="709" w:type="dxa"/>
            <w:vAlign w:val="bottom"/>
          </w:tcPr>
          <w:p w:rsidR="0051197D" w:rsidRPr="002E1232" w:rsidRDefault="0051197D" w:rsidP="00DE0B73">
            <w:pPr>
              <w:suppressAutoHyphens/>
              <w:jc w:val="center"/>
              <w:rPr>
                <w:rFonts w:ascii="Times New Roman" w:hAnsi="Times New Roman"/>
                <w:spacing w:val="-2"/>
                <w:sz w:val="18"/>
                <w:szCs w:val="18"/>
                <w:highlight w:val="yellow"/>
                <w:lang w:val="ru-RU"/>
              </w:rPr>
            </w:pPr>
          </w:p>
        </w:tc>
        <w:tc>
          <w:tcPr>
            <w:tcW w:w="6521" w:type="dxa"/>
            <w:vAlign w:val="bottom"/>
          </w:tcPr>
          <w:p w:rsidR="0051197D" w:rsidRPr="005D30D4" w:rsidRDefault="0051197D" w:rsidP="00DE0B73">
            <w:pPr>
              <w:pStyle w:val="af1"/>
              <w:rPr>
                <w:rFonts w:ascii="Times New Roman" w:hAnsi="Times New Roman"/>
                <w:spacing w:val="-2"/>
                <w:sz w:val="18"/>
                <w:szCs w:val="18"/>
                <w:lang w:val="ru-RU"/>
              </w:rPr>
            </w:pPr>
            <w:r w:rsidRPr="005D30D4">
              <w:rPr>
                <w:rFonts w:ascii="Times New Roman" w:hAnsi="Times New Roman"/>
                <w:spacing w:val="-2"/>
                <w:sz w:val="18"/>
                <w:szCs w:val="18"/>
                <w:lang w:val="ru-RU"/>
              </w:rPr>
              <w:t>Итого влияние корректировок</w:t>
            </w:r>
          </w:p>
        </w:tc>
        <w:tc>
          <w:tcPr>
            <w:tcW w:w="1134" w:type="dxa"/>
            <w:vAlign w:val="bottom"/>
          </w:tcPr>
          <w:p w:rsidR="0051197D" w:rsidRPr="00D7261B" w:rsidRDefault="0051197D" w:rsidP="00E8523A">
            <w:pPr>
              <w:jc w:val="right"/>
              <w:rPr>
                <w:rFonts w:ascii="Times New Roman" w:hAnsi="Times New Roman"/>
                <w:color w:val="000000"/>
                <w:sz w:val="18"/>
                <w:szCs w:val="18"/>
                <w:u w:val="single"/>
                <w:lang w:val="ru-RU"/>
              </w:rPr>
            </w:pPr>
            <w:r>
              <w:rPr>
                <w:rFonts w:ascii="Times New Roman" w:hAnsi="Times New Roman"/>
                <w:color w:val="000000"/>
                <w:sz w:val="18"/>
                <w:szCs w:val="18"/>
                <w:u w:val="single"/>
                <w:lang w:val="ru-RU"/>
              </w:rPr>
              <w:t>202 </w:t>
            </w:r>
            <w:r>
              <w:rPr>
                <w:rFonts w:ascii="Times New Roman" w:hAnsi="Times New Roman"/>
                <w:color w:val="000000"/>
                <w:sz w:val="18"/>
                <w:szCs w:val="18"/>
                <w:u w:val="single"/>
                <w:lang w:val="en-US"/>
              </w:rPr>
              <w:t>1</w:t>
            </w:r>
            <w:r>
              <w:rPr>
                <w:rFonts w:ascii="Times New Roman" w:hAnsi="Times New Roman"/>
                <w:color w:val="000000"/>
                <w:sz w:val="18"/>
                <w:szCs w:val="18"/>
                <w:u w:val="single"/>
                <w:lang w:val="ru-RU"/>
              </w:rPr>
              <w:t>35</w:t>
            </w:r>
          </w:p>
        </w:tc>
        <w:tc>
          <w:tcPr>
            <w:tcW w:w="1134" w:type="dxa"/>
            <w:vAlign w:val="bottom"/>
          </w:tcPr>
          <w:p w:rsidR="0051197D" w:rsidRPr="005D30D4" w:rsidRDefault="0051197D" w:rsidP="00E8523A">
            <w:pPr>
              <w:jc w:val="right"/>
              <w:rPr>
                <w:rFonts w:ascii="Times New Roman" w:hAnsi="Times New Roman"/>
                <w:color w:val="000000"/>
                <w:sz w:val="18"/>
                <w:szCs w:val="18"/>
                <w:u w:val="single"/>
                <w:lang w:val="ru-RU"/>
              </w:rPr>
            </w:pPr>
            <w:r w:rsidRPr="005D30D4">
              <w:rPr>
                <w:rFonts w:ascii="Times New Roman" w:hAnsi="Times New Roman"/>
                <w:color w:val="000000"/>
                <w:sz w:val="18"/>
                <w:szCs w:val="18"/>
                <w:u w:val="single"/>
                <w:lang w:val="ru-RU"/>
              </w:rPr>
              <w:t xml:space="preserve">  24 306</w:t>
            </w:r>
          </w:p>
        </w:tc>
      </w:tr>
      <w:tr w:rsidR="0051197D" w:rsidRPr="002322F7" w:rsidTr="00DE0B73">
        <w:trPr>
          <w:trHeight w:val="312"/>
        </w:trPr>
        <w:tc>
          <w:tcPr>
            <w:tcW w:w="709" w:type="dxa"/>
            <w:vAlign w:val="bottom"/>
          </w:tcPr>
          <w:p w:rsidR="0051197D" w:rsidRPr="005D30D4" w:rsidRDefault="0051197D" w:rsidP="00DE0B73">
            <w:pPr>
              <w:suppressAutoHyphens/>
              <w:jc w:val="center"/>
              <w:rPr>
                <w:rFonts w:ascii="Times New Roman" w:hAnsi="Times New Roman"/>
                <w:spacing w:val="-2"/>
                <w:sz w:val="18"/>
                <w:szCs w:val="18"/>
                <w:highlight w:val="yellow"/>
                <w:lang w:val="ru-RU"/>
              </w:rPr>
            </w:pPr>
          </w:p>
        </w:tc>
        <w:tc>
          <w:tcPr>
            <w:tcW w:w="6521" w:type="dxa"/>
            <w:tcBorders>
              <w:bottom w:val="single" w:sz="4" w:space="0" w:color="auto"/>
            </w:tcBorders>
            <w:vAlign w:val="bottom"/>
          </w:tcPr>
          <w:p w:rsidR="0051197D" w:rsidRPr="005D30D4" w:rsidRDefault="0051197D" w:rsidP="00DE0B73">
            <w:pPr>
              <w:widowControl/>
              <w:rPr>
                <w:rFonts w:ascii="Times New Roman" w:hAnsi="Times New Roman"/>
                <w:spacing w:val="-2"/>
                <w:sz w:val="18"/>
                <w:szCs w:val="18"/>
                <w:lang w:val="ru-RU"/>
              </w:rPr>
            </w:pPr>
            <w:r w:rsidRPr="005D30D4">
              <w:rPr>
                <w:rFonts w:ascii="Times New Roman" w:hAnsi="Times New Roman"/>
                <w:spacing w:val="-2"/>
                <w:sz w:val="18"/>
                <w:szCs w:val="18"/>
                <w:lang w:val="ru-RU"/>
              </w:rPr>
              <w:t>Движение денежных средств от операционной деятельности до изменений в</w:t>
            </w:r>
            <w:r w:rsidRPr="005D30D4">
              <w:rPr>
                <w:rFonts w:ascii="Times New Roman" w:hAnsi="Times New Roman"/>
                <w:spacing w:val="-2"/>
                <w:sz w:val="18"/>
                <w:szCs w:val="18"/>
                <w:lang w:val="ru-RU"/>
              </w:rPr>
              <w:br/>
              <w:t xml:space="preserve">  оборотном капитале</w:t>
            </w:r>
          </w:p>
        </w:tc>
        <w:tc>
          <w:tcPr>
            <w:tcW w:w="1134" w:type="dxa"/>
            <w:tcBorders>
              <w:bottom w:val="single" w:sz="4" w:space="0" w:color="auto"/>
            </w:tcBorders>
            <w:vAlign w:val="bottom"/>
          </w:tcPr>
          <w:p w:rsidR="0051197D" w:rsidRPr="00D7261B" w:rsidRDefault="0051197D" w:rsidP="00E8523A">
            <w:pPr>
              <w:jc w:val="right"/>
              <w:rPr>
                <w:rFonts w:ascii="Times New Roman" w:hAnsi="Times New Roman"/>
                <w:color w:val="000000"/>
                <w:sz w:val="18"/>
                <w:szCs w:val="18"/>
                <w:lang w:val="ru-RU"/>
              </w:rPr>
            </w:pPr>
            <w:r>
              <w:rPr>
                <w:rFonts w:ascii="Times New Roman" w:hAnsi="Times New Roman"/>
                <w:color w:val="000000"/>
                <w:sz w:val="18"/>
                <w:szCs w:val="18"/>
                <w:lang w:val="ru-RU"/>
              </w:rPr>
              <w:t>697 353</w:t>
            </w:r>
          </w:p>
        </w:tc>
        <w:tc>
          <w:tcPr>
            <w:tcW w:w="1134" w:type="dxa"/>
            <w:tcBorders>
              <w:bottom w:val="single" w:sz="4" w:space="0" w:color="auto"/>
            </w:tcBorders>
            <w:vAlign w:val="bottom"/>
          </w:tcPr>
          <w:p w:rsidR="0051197D" w:rsidRPr="005D30D4" w:rsidRDefault="0051197D" w:rsidP="00E8523A">
            <w:pPr>
              <w:jc w:val="right"/>
              <w:rPr>
                <w:rFonts w:ascii="Times New Roman" w:hAnsi="Times New Roman"/>
                <w:color w:val="000000"/>
                <w:sz w:val="18"/>
                <w:szCs w:val="18"/>
                <w:lang w:val="ru-RU"/>
              </w:rPr>
            </w:pPr>
            <w:r w:rsidRPr="005D30D4">
              <w:rPr>
                <w:rFonts w:ascii="Times New Roman" w:hAnsi="Times New Roman"/>
                <w:color w:val="000000"/>
                <w:sz w:val="18"/>
                <w:szCs w:val="18"/>
                <w:lang w:val="ru-RU"/>
              </w:rPr>
              <w:t>478 354</w:t>
            </w:r>
          </w:p>
        </w:tc>
      </w:tr>
      <w:tr w:rsidR="0051197D" w:rsidRPr="00E83A76" w:rsidTr="00DE0B73">
        <w:trPr>
          <w:trHeight w:val="227"/>
        </w:trPr>
        <w:tc>
          <w:tcPr>
            <w:tcW w:w="709" w:type="dxa"/>
            <w:vAlign w:val="bottom"/>
          </w:tcPr>
          <w:p w:rsidR="0051197D" w:rsidRPr="005D30D4" w:rsidRDefault="0051197D" w:rsidP="00DE0B73">
            <w:pPr>
              <w:suppressAutoHyphens/>
              <w:jc w:val="center"/>
              <w:rPr>
                <w:rFonts w:ascii="Times New Roman" w:hAnsi="Times New Roman"/>
                <w:spacing w:val="-2"/>
                <w:sz w:val="18"/>
                <w:szCs w:val="18"/>
                <w:highlight w:val="yellow"/>
                <w:lang w:val="ru-RU"/>
              </w:rPr>
            </w:pPr>
          </w:p>
        </w:tc>
        <w:tc>
          <w:tcPr>
            <w:tcW w:w="6521" w:type="dxa"/>
            <w:vAlign w:val="bottom"/>
          </w:tcPr>
          <w:p w:rsidR="0051197D" w:rsidRPr="005D30D4" w:rsidRDefault="0051197D" w:rsidP="00DE0B73">
            <w:pPr>
              <w:pStyle w:val="af1"/>
              <w:rPr>
                <w:rFonts w:ascii="Times New Roman" w:hAnsi="Times New Roman"/>
                <w:spacing w:val="-2"/>
                <w:sz w:val="18"/>
                <w:szCs w:val="18"/>
                <w:lang w:val="ru-RU"/>
              </w:rPr>
            </w:pPr>
            <w:r>
              <w:rPr>
                <w:rFonts w:ascii="Times New Roman" w:hAnsi="Times New Roman"/>
                <w:spacing w:val="-2"/>
                <w:sz w:val="18"/>
                <w:szCs w:val="18"/>
                <w:lang w:val="ru-RU"/>
              </w:rPr>
              <w:t>Уменьшение (у</w:t>
            </w:r>
            <w:r w:rsidRPr="005D30D4">
              <w:rPr>
                <w:rFonts w:ascii="Times New Roman" w:hAnsi="Times New Roman"/>
                <w:spacing w:val="-2"/>
                <w:sz w:val="18"/>
                <w:szCs w:val="18"/>
                <w:lang w:val="ru-RU"/>
              </w:rPr>
              <w:t>величение</w:t>
            </w:r>
            <w:r>
              <w:rPr>
                <w:rFonts w:ascii="Times New Roman" w:hAnsi="Times New Roman"/>
                <w:spacing w:val="-2"/>
                <w:sz w:val="18"/>
                <w:szCs w:val="18"/>
                <w:lang w:val="ru-RU"/>
              </w:rPr>
              <w:t>)</w:t>
            </w:r>
            <w:r w:rsidRPr="005D30D4">
              <w:rPr>
                <w:rFonts w:ascii="Times New Roman" w:hAnsi="Times New Roman"/>
                <w:spacing w:val="-2"/>
                <w:sz w:val="18"/>
                <w:szCs w:val="18"/>
                <w:lang w:val="ru-RU"/>
              </w:rPr>
              <w:t xml:space="preserve"> долгосрочных активов</w:t>
            </w:r>
          </w:p>
        </w:tc>
        <w:tc>
          <w:tcPr>
            <w:tcW w:w="1134" w:type="dxa"/>
            <w:vAlign w:val="bottom"/>
          </w:tcPr>
          <w:p w:rsidR="0051197D" w:rsidRPr="005D30D4" w:rsidRDefault="0051197D" w:rsidP="00E8523A">
            <w:pPr>
              <w:jc w:val="right"/>
              <w:rPr>
                <w:rFonts w:ascii="Times New Roman" w:hAnsi="Times New Roman"/>
                <w:color w:val="000000"/>
                <w:sz w:val="18"/>
                <w:szCs w:val="18"/>
                <w:lang w:val="ru-RU"/>
              </w:rPr>
            </w:pPr>
            <w:r>
              <w:rPr>
                <w:rFonts w:ascii="Times New Roman" w:hAnsi="Times New Roman"/>
                <w:color w:val="000000"/>
                <w:sz w:val="18"/>
                <w:szCs w:val="18"/>
                <w:lang w:val="ru-RU"/>
              </w:rPr>
              <w:t>13 594</w:t>
            </w:r>
          </w:p>
        </w:tc>
        <w:tc>
          <w:tcPr>
            <w:tcW w:w="1134" w:type="dxa"/>
            <w:vAlign w:val="bottom"/>
          </w:tcPr>
          <w:p w:rsidR="0051197D" w:rsidRPr="005D30D4" w:rsidRDefault="0051197D" w:rsidP="00E8523A">
            <w:pPr>
              <w:jc w:val="right"/>
              <w:rPr>
                <w:rFonts w:ascii="Times New Roman" w:hAnsi="Times New Roman"/>
                <w:color w:val="000000"/>
                <w:sz w:val="18"/>
                <w:szCs w:val="18"/>
                <w:lang w:val="ru-RU"/>
              </w:rPr>
            </w:pPr>
            <w:r w:rsidRPr="005D30D4">
              <w:rPr>
                <w:rFonts w:ascii="Times New Roman" w:hAnsi="Times New Roman"/>
                <w:color w:val="000000"/>
                <w:sz w:val="18"/>
                <w:szCs w:val="18"/>
                <w:lang w:val="ru-RU"/>
              </w:rPr>
              <w:t>(2 269)</w:t>
            </w:r>
          </w:p>
        </w:tc>
      </w:tr>
      <w:tr w:rsidR="0051197D" w:rsidRPr="00E83A76" w:rsidTr="00DE0B73">
        <w:trPr>
          <w:trHeight w:val="227"/>
        </w:trPr>
        <w:tc>
          <w:tcPr>
            <w:tcW w:w="709" w:type="dxa"/>
            <w:vAlign w:val="bottom"/>
          </w:tcPr>
          <w:p w:rsidR="0051197D" w:rsidRPr="005D30D4" w:rsidRDefault="0051197D" w:rsidP="00DE0B73">
            <w:pPr>
              <w:suppressAutoHyphens/>
              <w:jc w:val="center"/>
              <w:rPr>
                <w:rFonts w:ascii="Times New Roman" w:hAnsi="Times New Roman"/>
                <w:spacing w:val="-2"/>
                <w:sz w:val="18"/>
                <w:szCs w:val="18"/>
                <w:highlight w:val="yellow"/>
              </w:rPr>
            </w:pPr>
          </w:p>
        </w:tc>
        <w:tc>
          <w:tcPr>
            <w:tcW w:w="6521" w:type="dxa"/>
            <w:vAlign w:val="bottom"/>
          </w:tcPr>
          <w:p w:rsidR="0051197D" w:rsidRPr="005D30D4" w:rsidRDefault="0051197D" w:rsidP="00DE0B73">
            <w:pPr>
              <w:pStyle w:val="af1"/>
              <w:rPr>
                <w:rFonts w:ascii="Times New Roman" w:hAnsi="Times New Roman"/>
                <w:spacing w:val="-2"/>
                <w:sz w:val="18"/>
                <w:szCs w:val="18"/>
                <w:lang w:val="ru-RU"/>
              </w:rPr>
            </w:pPr>
            <w:r>
              <w:rPr>
                <w:rFonts w:ascii="Times New Roman" w:hAnsi="Times New Roman"/>
                <w:spacing w:val="-2"/>
                <w:sz w:val="18"/>
                <w:szCs w:val="18"/>
                <w:lang w:val="en-US"/>
              </w:rPr>
              <w:t>(</w:t>
            </w:r>
            <w:r w:rsidRPr="005D30D4">
              <w:rPr>
                <w:rFonts w:ascii="Times New Roman" w:hAnsi="Times New Roman"/>
                <w:spacing w:val="-2"/>
                <w:sz w:val="18"/>
                <w:szCs w:val="18"/>
                <w:lang w:val="ru-RU"/>
              </w:rPr>
              <w:t>У</w:t>
            </w:r>
            <w:r>
              <w:rPr>
                <w:rFonts w:ascii="Times New Roman" w:hAnsi="Times New Roman"/>
                <w:spacing w:val="-2"/>
                <w:sz w:val="18"/>
                <w:szCs w:val="18"/>
                <w:lang w:val="ru-RU"/>
              </w:rPr>
              <w:t>меньшение) у</w:t>
            </w:r>
            <w:r w:rsidRPr="005D30D4">
              <w:rPr>
                <w:rFonts w:ascii="Times New Roman" w:hAnsi="Times New Roman"/>
                <w:spacing w:val="-2"/>
                <w:sz w:val="18"/>
                <w:szCs w:val="18"/>
                <w:lang w:val="ru-RU"/>
              </w:rPr>
              <w:t>величение долгосрочных обязательств</w:t>
            </w:r>
          </w:p>
        </w:tc>
        <w:tc>
          <w:tcPr>
            <w:tcW w:w="1134" w:type="dxa"/>
            <w:vAlign w:val="bottom"/>
          </w:tcPr>
          <w:p w:rsidR="0051197D" w:rsidRPr="00E86FA9" w:rsidRDefault="0051197D" w:rsidP="00E8523A">
            <w:pPr>
              <w:jc w:val="right"/>
              <w:rPr>
                <w:rFonts w:ascii="Times New Roman" w:hAnsi="Times New Roman"/>
                <w:color w:val="000000"/>
                <w:sz w:val="18"/>
                <w:szCs w:val="18"/>
                <w:lang w:val="en-US"/>
              </w:rPr>
            </w:pPr>
            <w:r>
              <w:rPr>
                <w:rFonts w:ascii="Times New Roman" w:hAnsi="Times New Roman"/>
                <w:color w:val="000000"/>
                <w:sz w:val="18"/>
                <w:szCs w:val="18"/>
                <w:lang w:val="en-US"/>
              </w:rPr>
              <w:t>(576)</w:t>
            </w:r>
          </w:p>
        </w:tc>
        <w:tc>
          <w:tcPr>
            <w:tcW w:w="1134" w:type="dxa"/>
            <w:vAlign w:val="bottom"/>
          </w:tcPr>
          <w:p w:rsidR="0051197D" w:rsidRPr="005D30D4" w:rsidRDefault="0051197D" w:rsidP="00E8523A">
            <w:pPr>
              <w:jc w:val="right"/>
              <w:rPr>
                <w:rFonts w:ascii="Times New Roman" w:hAnsi="Times New Roman"/>
                <w:color w:val="000000"/>
                <w:sz w:val="18"/>
                <w:szCs w:val="18"/>
                <w:lang w:val="ru-RU"/>
              </w:rPr>
            </w:pPr>
            <w:r w:rsidRPr="005D30D4">
              <w:rPr>
                <w:rFonts w:ascii="Times New Roman" w:hAnsi="Times New Roman"/>
                <w:color w:val="000000"/>
                <w:sz w:val="18"/>
                <w:szCs w:val="18"/>
                <w:lang w:val="ru-RU"/>
              </w:rPr>
              <w:t>5 399</w:t>
            </w:r>
          </w:p>
        </w:tc>
      </w:tr>
      <w:tr w:rsidR="0051197D" w:rsidRPr="00E83A76" w:rsidTr="00DE0B73">
        <w:trPr>
          <w:trHeight w:val="227"/>
        </w:trPr>
        <w:tc>
          <w:tcPr>
            <w:tcW w:w="709" w:type="dxa"/>
            <w:vAlign w:val="bottom"/>
          </w:tcPr>
          <w:p w:rsidR="0051197D" w:rsidRPr="005D30D4" w:rsidRDefault="0051197D" w:rsidP="00DE0B73">
            <w:pPr>
              <w:suppressAutoHyphens/>
              <w:jc w:val="center"/>
              <w:rPr>
                <w:rFonts w:ascii="Times New Roman" w:hAnsi="Times New Roman"/>
                <w:spacing w:val="-2"/>
                <w:sz w:val="18"/>
                <w:szCs w:val="18"/>
                <w:highlight w:val="yellow"/>
              </w:rPr>
            </w:pPr>
          </w:p>
        </w:tc>
        <w:tc>
          <w:tcPr>
            <w:tcW w:w="6521" w:type="dxa"/>
            <w:vAlign w:val="bottom"/>
          </w:tcPr>
          <w:p w:rsidR="0051197D" w:rsidRPr="005D30D4" w:rsidRDefault="0051197D" w:rsidP="00DE0B73">
            <w:pPr>
              <w:pStyle w:val="af1"/>
              <w:rPr>
                <w:rFonts w:ascii="Times New Roman" w:hAnsi="Times New Roman"/>
                <w:spacing w:val="-2"/>
                <w:sz w:val="18"/>
                <w:szCs w:val="18"/>
                <w:lang w:val="ru-RU"/>
              </w:rPr>
            </w:pPr>
            <w:r w:rsidRPr="005D30D4">
              <w:rPr>
                <w:rFonts w:ascii="Times New Roman" w:hAnsi="Times New Roman"/>
                <w:spacing w:val="-2"/>
                <w:sz w:val="18"/>
                <w:szCs w:val="18"/>
                <w:lang w:val="ru-RU"/>
              </w:rPr>
              <w:t>Изменения в оборотном капитале</w:t>
            </w:r>
          </w:p>
        </w:tc>
        <w:tc>
          <w:tcPr>
            <w:tcW w:w="1134" w:type="dxa"/>
            <w:vAlign w:val="bottom"/>
          </w:tcPr>
          <w:p w:rsidR="0051197D" w:rsidRPr="005D30D4" w:rsidRDefault="0051197D" w:rsidP="00E8523A">
            <w:pPr>
              <w:jc w:val="right"/>
              <w:rPr>
                <w:rFonts w:ascii="Times New Roman" w:hAnsi="Times New Roman"/>
                <w:color w:val="000000"/>
                <w:sz w:val="18"/>
                <w:szCs w:val="18"/>
                <w:lang w:val="ru-RU"/>
              </w:rPr>
            </w:pPr>
            <w:r>
              <w:rPr>
                <w:rFonts w:ascii="Times New Roman" w:hAnsi="Times New Roman"/>
                <w:color w:val="000000"/>
                <w:sz w:val="18"/>
                <w:szCs w:val="18"/>
                <w:lang w:val="ru-RU"/>
              </w:rPr>
              <w:t>(147 341)</w:t>
            </w:r>
          </w:p>
        </w:tc>
        <w:tc>
          <w:tcPr>
            <w:tcW w:w="1134" w:type="dxa"/>
            <w:vAlign w:val="bottom"/>
          </w:tcPr>
          <w:p w:rsidR="0051197D" w:rsidRPr="005D30D4" w:rsidRDefault="0051197D" w:rsidP="00E8523A">
            <w:pPr>
              <w:jc w:val="right"/>
              <w:rPr>
                <w:rFonts w:ascii="Times New Roman" w:hAnsi="Times New Roman"/>
                <w:color w:val="000000"/>
                <w:sz w:val="18"/>
                <w:szCs w:val="18"/>
                <w:lang w:val="ru-RU"/>
              </w:rPr>
            </w:pPr>
            <w:r w:rsidRPr="005D30D4">
              <w:rPr>
                <w:rFonts w:ascii="Times New Roman" w:hAnsi="Times New Roman"/>
                <w:color w:val="000000"/>
                <w:sz w:val="18"/>
                <w:szCs w:val="18"/>
                <w:lang w:val="ru-RU"/>
              </w:rPr>
              <w:t>(292 621)</w:t>
            </w:r>
          </w:p>
        </w:tc>
      </w:tr>
      <w:tr w:rsidR="006452CD" w:rsidRPr="00E83A76" w:rsidTr="00DE0B73">
        <w:trPr>
          <w:trHeight w:val="227"/>
        </w:trPr>
        <w:tc>
          <w:tcPr>
            <w:tcW w:w="709" w:type="dxa"/>
            <w:vAlign w:val="bottom"/>
          </w:tcPr>
          <w:p w:rsidR="006452CD" w:rsidRPr="005D30D4" w:rsidRDefault="006452CD" w:rsidP="00DE0B73">
            <w:pPr>
              <w:suppressAutoHyphens/>
              <w:jc w:val="center"/>
              <w:rPr>
                <w:rFonts w:ascii="Times New Roman" w:hAnsi="Times New Roman"/>
                <w:spacing w:val="-2"/>
                <w:sz w:val="18"/>
                <w:szCs w:val="18"/>
                <w:highlight w:val="yellow"/>
                <w:lang w:val="ru-RU"/>
              </w:rPr>
            </w:pPr>
          </w:p>
        </w:tc>
        <w:tc>
          <w:tcPr>
            <w:tcW w:w="6521" w:type="dxa"/>
            <w:vAlign w:val="bottom"/>
          </w:tcPr>
          <w:p w:rsidR="006452CD" w:rsidRPr="005D30D4" w:rsidRDefault="006452CD" w:rsidP="00DE0B73">
            <w:pPr>
              <w:pStyle w:val="af1"/>
              <w:spacing w:line="200" w:lineRule="exact"/>
              <w:rPr>
                <w:rFonts w:ascii="Times New Roman" w:hAnsi="Times New Roman"/>
                <w:spacing w:val="-2"/>
                <w:sz w:val="18"/>
                <w:szCs w:val="18"/>
                <w:lang w:val="ru-RU"/>
              </w:rPr>
            </w:pPr>
            <w:r w:rsidRPr="005D30D4">
              <w:rPr>
                <w:rFonts w:ascii="Times New Roman" w:hAnsi="Times New Roman"/>
                <w:spacing w:val="-2"/>
                <w:sz w:val="18"/>
                <w:szCs w:val="18"/>
                <w:lang w:val="ru-RU"/>
              </w:rPr>
              <w:t>Уплаченный налог на прибыль</w:t>
            </w:r>
          </w:p>
        </w:tc>
        <w:tc>
          <w:tcPr>
            <w:tcW w:w="1134" w:type="dxa"/>
            <w:vAlign w:val="bottom"/>
          </w:tcPr>
          <w:p w:rsidR="006452CD" w:rsidRPr="003678C3" w:rsidRDefault="006452CD" w:rsidP="00DE0B73">
            <w:pPr>
              <w:jc w:val="right"/>
              <w:rPr>
                <w:rFonts w:ascii="Times New Roman" w:hAnsi="Times New Roman"/>
                <w:color w:val="000000"/>
                <w:sz w:val="18"/>
                <w:szCs w:val="18"/>
                <w:u w:val="single"/>
                <w:lang w:val="ru-RU"/>
              </w:rPr>
            </w:pPr>
            <w:r>
              <w:rPr>
                <w:rFonts w:ascii="Times New Roman" w:hAnsi="Times New Roman"/>
                <w:color w:val="000000"/>
                <w:sz w:val="18"/>
                <w:szCs w:val="18"/>
                <w:u w:val="single"/>
                <w:lang w:val="ru-RU"/>
              </w:rPr>
              <w:t>(101 090)</w:t>
            </w:r>
          </w:p>
        </w:tc>
        <w:tc>
          <w:tcPr>
            <w:tcW w:w="1134" w:type="dxa"/>
            <w:vAlign w:val="bottom"/>
          </w:tcPr>
          <w:p w:rsidR="006452CD" w:rsidRPr="005D30D4" w:rsidRDefault="006452CD" w:rsidP="00DE0B73">
            <w:pPr>
              <w:jc w:val="right"/>
              <w:rPr>
                <w:rFonts w:ascii="Times New Roman" w:hAnsi="Times New Roman"/>
                <w:color w:val="000000"/>
                <w:sz w:val="18"/>
                <w:szCs w:val="18"/>
                <w:u w:val="single"/>
                <w:lang w:val="ru-RU"/>
              </w:rPr>
            </w:pPr>
            <w:r w:rsidRPr="005D30D4">
              <w:rPr>
                <w:rFonts w:ascii="Times New Roman" w:hAnsi="Times New Roman"/>
                <w:color w:val="000000"/>
                <w:sz w:val="18"/>
                <w:szCs w:val="18"/>
                <w:u w:val="single"/>
                <w:lang w:val="ru-RU"/>
              </w:rPr>
              <w:t>(83 461)</w:t>
            </w:r>
          </w:p>
        </w:tc>
      </w:tr>
      <w:tr w:rsidR="006452CD" w:rsidRPr="00E83A76" w:rsidTr="00DE0B73">
        <w:trPr>
          <w:trHeight w:val="227"/>
        </w:trPr>
        <w:tc>
          <w:tcPr>
            <w:tcW w:w="709" w:type="dxa"/>
            <w:vAlign w:val="bottom"/>
          </w:tcPr>
          <w:p w:rsidR="006452CD" w:rsidRPr="005D30D4" w:rsidRDefault="006452CD" w:rsidP="00DE0B73">
            <w:pPr>
              <w:suppressAutoHyphens/>
              <w:jc w:val="center"/>
              <w:rPr>
                <w:rFonts w:ascii="Times New Roman" w:hAnsi="Times New Roman"/>
                <w:spacing w:val="-2"/>
                <w:sz w:val="18"/>
                <w:szCs w:val="18"/>
                <w:highlight w:val="yellow"/>
                <w:lang w:val="ru-RU"/>
              </w:rPr>
            </w:pPr>
          </w:p>
        </w:tc>
        <w:tc>
          <w:tcPr>
            <w:tcW w:w="6521" w:type="dxa"/>
            <w:tcBorders>
              <w:bottom w:val="single" w:sz="4" w:space="0" w:color="auto"/>
            </w:tcBorders>
            <w:vAlign w:val="bottom"/>
          </w:tcPr>
          <w:p w:rsidR="006452CD" w:rsidRPr="005D30D4" w:rsidRDefault="006452CD" w:rsidP="00DE0B73">
            <w:pPr>
              <w:pStyle w:val="af1"/>
              <w:rPr>
                <w:rFonts w:ascii="Times New Roman" w:hAnsi="Times New Roman"/>
                <w:b/>
                <w:spacing w:val="-2"/>
                <w:sz w:val="18"/>
                <w:szCs w:val="18"/>
                <w:lang w:val="ru-RU"/>
              </w:rPr>
            </w:pPr>
            <w:r w:rsidRPr="005D30D4">
              <w:rPr>
                <w:rFonts w:ascii="Times New Roman" w:hAnsi="Times New Roman"/>
                <w:b/>
                <w:spacing w:val="-2"/>
                <w:sz w:val="18"/>
                <w:szCs w:val="18"/>
                <w:lang w:val="ru-RU"/>
              </w:rPr>
              <w:t>Чистые денежные средства от операционной деятельности</w:t>
            </w:r>
          </w:p>
        </w:tc>
        <w:tc>
          <w:tcPr>
            <w:tcW w:w="1134" w:type="dxa"/>
            <w:tcBorders>
              <w:bottom w:val="single" w:sz="4" w:space="0" w:color="auto"/>
            </w:tcBorders>
            <w:vAlign w:val="bottom"/>
          </w:tcPr>
          <w:p w:rsidR="006452CD" w:rsidRPr="005D30D4" w:rsidRDefault="006452CD" w:rsidP="00DE0B73">
            <w:pPr>
              <w:jc w:val="right"/>
              <w:rPr>
                <w:rFonts w:ascii="Times New Roman" w:hAnsi="Times New Roman"/>
                <w:b/>
                <w:bCs/>
                <w:color w:val="000000"/>
                <w:sz w:val="18"/>
                <w:szCs w:val="18"/>
                <w:lang w:val="ru-RU"/>
              </w:rPr>
            </w:pPr>
            <w:r>
              <w:rPr>
                <w:rFonts w:ascii="Times New Roman" w:hAnsi="Times New Roman"/>
                <w:b/>
                <w:bCs/>
                <w:color w:val="000000"/>
                <w:sz w:val="18"/>
                <w:szCs w:val="18"/>
                <w:lang w:val="ru-RU"/>
              </w:rPr>
              <w:t>461 940</w:t>
            </w:r>
          </w:p>
        </w:tc>
        <w:tc>
          <w:tcPr>
            <w:tcW w:w="1134" w:type="dxa"/>
            <w:tcBorders>
              <w:bottom w:val="single" w:sz="4" w:space="0" w:color="auto"/>
            </w:tcBorders>
            <w:vAlign w:val="bottom"/>
          </w:tcPr>
          <w:p w:rsidR="006452CD" w:rsidRPr="005D30D4" w:rsidRDefault="006452CD" w:rsidP="00DE0B73">
            <w:pPr>
              <w:jc w:val="right"/>
              <w:rPr>
                <w:rFonts w:ascii="Times New Roman" w:hAnsi="Times New Roman"/>
                <w:b/>
                <w:bCs/>
                <w:color w:val="000000"/>
                <w:sz w:val="18"/>
                <w:szCs w:val="18"/>
                <w:lang w:val="ru-RU"/>
              </w:rPr>
            </w:pPr>
            <w:r w:rsidRPr="005D30D4">
              <w:rPr>
                <w:rFonts w:ascii="Times New Roman" w:hAnsi="Times New Roman"/>
                <w:b/>
                <w:bCs/>
                <w:color w:val="000000"/>
                <w:sz w:val="18"/>
                <w:szCs w:val="18"/>
                <w:lang w:val="ru-RU"/>
              </w:rPr>
              <w:t>105 402</w:t>
            </w:r>
          </w:p>
        </w:tc>
      </w:tr>
      <w:tr w:rsidR="006452CD" w:rsidRPr="00C87D8E" w:rsidTr="00DE0B73">
        <w:trPr>
          <w:trHeight w:val="227"/>
        </w:trPr>
        <w:tc>
          <w:tcPr>
            <w:tcW w:w="709" w:type="dxa"/>
            <w:vAlign w:val="bottom"/>
          </w:tcPr>
          <w:p w:rsidR="006452CD" w:rsidRPr="005D30D4" w:rsidRDefault="006452CD" w:rsidP="00DE0B73">
            <w:pPr>
              <w:suppressAutoHyphens/>
              <w:spacing w:line="30" w:lineRule="exact"/>
              <w:jc w:val="center"/>
              <w:rPr>
                <w:rFonts w:ascii="Times New Roman" w:hAnsi="Times New Roman"/>
                <w:spacing w:val="-2"/>
                <w:sz w:val="18"/>
                <w:szCs w:val="18"/>
                <w:highlight w:val="yellow"/>
                <w:lang w:val="ru-RU"/>
              </w:rPr>
            </w:pPr>
          </w:p>
        </w:tc>
        <w:tc>
          <w:tcPr>
            <w:tcW w:w="6521" w:type="dxa"/>
            <w:vAlign w:val="bottom"/>
          </w:tcPr>
          <w:p w:rsidR="006452CD" w:rsidRPr="005D30D4" w:rsidRDefault="006452CD" w:rsidP="00DE0B73">
            <w:pPr>
              <w:pStyle w:val="af1"/>
              <w:rPr>
                <w:rFonts w:ascii="Times New Roman" w:hAnsi="Times New Roman"/>
                <w:b/>
                <w:spacing w:val="-2"/>
                <w:sz w:val="18"/>
                <w:szCs w:val="18"/>
                <w:lang w:val="ru-RU"/>
              </w:rPr>
            </w:pPr>
            <w:r w:rsidRPr="005D30D4">
              <w:rPr>
                <w:rFonts w:ascii="Times New Roman" w:hAnsi="Times New Roman"/>
                <w:b/>
                <w:spacing w:val="-2"/>
                <w:sz w:val="18"/>
                <w:szCs w:val="18"/>
                <w:lang w:val="ru-RU"/>
              </w:rPr>
              <w:t>Движение денежных средств от инвестиционной деятельности</w:t>
            </w:r>
          </w:p>
        </w:tc>
        <w:tc>
          <w:tcPr>
            <w:tcW w:w="1134" w:type="dxa"/>
            <w:vAlign w:val="bottom"/>
          </w:tcPr>
          <w:p w:rsidR="006452CD" w:rsidRPr="005D30D4" w:rsidRDefault="006452CD" w:rsidP="00DE0B73">
            <w:pPr>
              <w:suppressAutoHyphens/>
              <w:jc w:val="right"/>
              <w:rPr>
                <w:rFonts w:ascii="Times New Roman" w:hAnsi="Times New Roman"/>
                <w:spacing w:val="-2"/>
                <w:sz w:val="18"/>
                <w:szCs w:val="18"/>
                <w:lang w:val="ru-RU"/>
              </w:rPr>
            </w:pPr>
          </w:p>
        </w:tc>
        <w:tc>
          <w:tcPr>
            <w:tcW w:w="1134" w:type="dxa"/>
            <w:vAlign w:val="bottom"/>
          </w:tcPr>
          <w:p w:rsidR="006452CD" w:rsidRPr="005D30D4" w:rsidRDefault="006452CD" w:rsidP="00DE0B73">
            <w:pPr>
              <w:suppressAutoHyphens/>
              <w:jc w:val="right"/>
              <w:rPr>
                <w:rFonts w:ascii="Times New Roman" w:hAnsi="Times New Roman"/>
                <w:spacing w:val="-2"/>
                <w:sz w:val="18"/>
                <w:szCs w:val="18"/>
                <w:lang w:val="ru-RU"/>
              </w:rPr>
            </w:pPr>
          </w:p>
        </w:tc>
      </w:tr>
      <w:tr w:rsidR="006452CD" w:rsidRPr="00E83A76" w:rsidTr="00DE0B73">
        <w:trPr>
          <w:trHeight w:val="227"/>
        </w:trPr>
        <w:tc>
          <w:tcPr>
            <w:tcW w:w="709" w:type="dxa"/>
            <w:vAlign w:val="bottom"/>
          </w:tcPr>
          <w:p w:rsidR="006452CD" w:rsidRPr="005D30D4" w:rsidRDefault="006452CD" w:rsidP="00DE0B73">
            <w:pPr>
              <w:suppressAutoHyphens/>
              <w:jc w:val="center"/>
              <w:rPr>
                <w:rFonts w:ascii="Times New Roman" w:hAnsi="Times New Roman"/>
                <w:spacing w:val="-2"/>
                <w:sz w:val="18"/>
                <w:szCs w:val="18"/>
                <w:highlight w:val="yellow"/>
                <w:lang w:val="ru-RU"/>
              </w:rPr>
            </w:pPr>
          </w:p>
        </w:tc>
        <w:tc>
          <w:tcPr>
            <w:tcW w:w="6521" w:type="dxa"/>
            <w:vAlign w:val="bottom"/>
          </w:tcPr>
          <w:p w:rsidR="006452CD" w:rsidRPr="005D30D4" w:rsidRDefault="006452CD" w:rsidP="00DE0B73">
            <w:pPr>
              <w:pStyle w:val="af1"/>
              <w:rPr>
                <w:rFonts w:ascii="Times New Roman" w:hAnsi="Times New Roman"/>
                <w:spacing w:val="-2"/>
                <w:sz w:val="18"/>
                <w:szCs w:val="18"/>
                <w:lang w:val="ru-RU"/>
              </w:rPr>
            </w:pPr>
            <w:r w:rsidRPr="005D30D4">
              <w:rPr>
                <w:rFonts w:ascii="Times New Roman" w:hAnsi="Times New Roman"/>
                <w:spacing w:val="-2"/>
                <w:sz w:val="18"/>
                <w:szCs w:val="18"/>
                <w:lang w:val="ru-RU"/>
              </w:rPr>
              <w:t>Капитальные вложения</w:t>
            </w:r>
          </w:p>
        </w:tc>
        <w:tc>
          <w:tcPr>
            <w:tcW w:w="1134" w:type="dxa"/>
            <w:vAlign w:val="bottom"/>
          </w:tcPr>
          <w:p w:rsidR="006452CD" w:rsidRPr="005D30D4" w:rsidRDefault="006452CD" w:rsidP="00DE0B73">
            <w:pPr>
              <w:jc w:val="right"/>
              <w:rPr>
                <w:rFonts w:ascii="Times New Roman" w:hAnsi="Times New Roman"/>
                <w:color w:val="000000"/>
                <w:sz w:val="18"/>
                <w:szCs w:val="18"/>
                <w:lang w:val="ru-RU"/>
              </w:rPr>
            </w:pPr>
            <w:r>
              <w:rPr>
                <w:rFonts w:ascii="Times New Roman" w:hAnsi="Times New Roman"/>
                <w:color w:val="000000"/>
                <w:sz w:val="18"/>
                <w:szCs w:val="18"/>
                <w:lang w:val="ru-RU"/>
              </w:rPr>
              <w:t>(435 765)</w:t>
            </w:r>
          </w:p>
        </w:tc>
        <w:tc>
          <w:tcPr>
            <w:tcW w:w="1134" w:type="dxa"/>
            <w:vAlign w:val="bottom"/>
          </w:tcPr>
          <w:p w:rsidR="006452CD" w:rsidRPr="005D30D4" w:rsidRDefault="006452CD" w:rsidP="00DE0B73">
            <w:pPr>
              <w:jc w:val="right"/>
              <w:rPr>
                <w:rFonts w:ascii="Times New Roman" w:hAnsi="Times New Roman"/>
                <w:color w:val="000000"/>
                <w:sz w:val="18"/>
                <w:szCs w:val="18"/>
                <w:lang w:val="ru-RU"/>
              </w:rPr>
            </w:pPr>
            <w:r w:rsidRPr="005D30D4">
              <w:rPr>
                <w:rFonts w:ascii="Times New Roman" w:hAnsi="Times New Roman"/>
                <w:color w:val="000000"/>
                <w:sz w:val="18"/>
                <w:szCs w:val="18"/>
                <w:lang w:val="ru-RU"/>
              </w:rPr>
              <w:t>(321 487)</w:t>
            </w:r>
          </w:p>
        </w:tc>
      </w:tr>
      <w:tr w:rsidR="00DE0B73" w:rsidRPr="00E83A76" w:rsidTr="00DE0B73">
        <w:trPr>
          <w:trHeight w:val="227"/>
        </w:trPr>
        <w:tc>
          <w:tcPr>
            <w:tcW w:w="709" w:type="dxa"/>
            <w:vAlign w:val="bottom"/>
          </w:tcPr>
          <w:p w:rsidR="00DE0B73" w:rsidRPr="005D30D4" w:rsidRDefault="00DE0B73" w:rsidP="00DE0B73">
            <w:pPr>
              <w:suppressAutoHyphens/>
              <w:jc w:val="center"/>
              <w:rPr>
                <w:rFonts w:ascii="Times New Roman" w:hAnsi="Times New Roman"/>
                <w:spacing w:val="-2"/>
                <w:sz w:val="18"/>
                <w:szCs w:val="18"/>
                <w:highlight w:val="yellow"/>
              </w:rPr>
            </w:pPr>
            <w:r w:rsidRPr="005D30D4">
              <w:rPr>
                <w:rFonts w:ascii="Times New Roman" w:hAnsi="Times New Roman"/>
                <w:spacing w:val="-2"/>
                <w:sz w:val="18"/>
                <w:szCs w:val="18"/>
              </w:rPr>
              <w:t>18</w:t>
            </w:r>
          </w:p>
        </w:tc>
        <w:tc>
          <w:tcPr>
            <w:tcW w:w="6521" w:type="dxa"/>
            <w:vAlign w:val="bottom"/>
          </w:tcPr>
          <w:p w:rsidR="00DE0B73" w:rsidRPr="005D30D4" w:rsidRDefault="00DE0B73" w:rsidP="00DE0B73">
            <w:pPr>
              <w:pStyle w:val="af1"/>
              <w:rPr>
                <w:rFonts w:ascii="Times New Roman" w:hAnsi="Times New Roman"/>
                <w:spacing w:val="-2"/>
                <w:sz w:val="18"/>
                <w:szCs w:val="18"/>
                <w:lang w:val="ru-RU"/>
              </w:rPr>
            </w:pPr>
            <w:r w:rsidRPr="005D30D4">
              <w:rPr>
                <w:rFonts w:ascii="Times New Roman" w:hAnsi="Times New Roman"/>
                <w:spacing w:val="-2"/>
                <w:sz w:val="18"/>
                <w:szCs w:val="18"/>
                <w:lang w:val="ru-RU"/>
              </w:rPr>
              <w:t>Капитализированные и уплаченные проценты</w:t>
            </w:r>
          </w:p>
        </w:tc>
        <w:tc>
          <w:tcPr>
            <w:tcW w:w="1134" w:type="dxa"/>
            <w:vAlign w:val="bottom"/>
          </w:tcPr>
          <w:p w:rsidR="00DE0B73" w:rsidRPr="005D30D4" w:rsidRDefault="00DE0B73" w:rsidP="00DE0B73">
            <w:pPr>
              <w:jc w:val="right"/>
              <w:rPr>
                <w:rFonts w:ascii="Times New Roman" w:hAnsi="Times New Roman"/>
                <w:color w:val="000000"/>
                <w:sz w:val="18"/>
                <w:szCs w:val="18"/>
                <w:lang w:val="ru-RU"/>
              </w:rPr>
            </w:pPr>
            <w:r>
              <w:rPr>
                <w:rFonts w:ascii="Times New Roman" w:hAnsi="Times New Roman"/>
                <w:color w:val="000000"/>
                <w:sz w:val="18"/>
                <w:szCs w:val="18"/>
                <w:lang w:val="ru-RU"/>
              </w:rPr>
              <w:t>(31 486)</w:t>
            </w:r>
          </w:p>
        </w:tc>
        <w:tc>
          <w:tcPr>
            <w:tcW w:w="1134" w:type="dxa"/>
            <w:vAlign w:val="bottom"/>
          </w:tcPr>
          <w:p w:rsidR="00DE0B73" w:rsidRPr="005D30D4" w:rsidRDefault="00DE0B73" w:rsidP="00DE0B73">
            <w:pPr>
              <w:jc w:val="right"/>
              <w:rPr>
                <w:rFonts w:ascii="Times New Roman" w:hAnsi="Times New Roman"/>
                <w:color w:val="000000"/>
                <w:sz w:val="18"/>
                <w:szCs w:val="18"/>
                <w:lang w:val="ru-RU"/>
              </w:rPr>
            </w:pPr>
            <w:r w:rsidRPr="005D30D4">
              <w:rPr>
                <w:rFonts w:ascii="Times New Roman" w:hAnsi="Times New Roman"/>
                <w:color w:val="000000"/>
                <w:sz w:val="18"/>
                <w:szCs w:val="18"/>
                <w:lang w:val="ru-RU"/>
              </w:rPr>
              <w:t>(27 954)</w:t>
            </w:r>
          </w:p>
        </w:tc>
      </w:tr>
      <w:tr w:rsidR="00DE0B73" w:rsidRPr="00E83A76" w:rsidTr="00DE0B73">
        <w:trPr>
          <w:trHeight w:val="227"/>
        </w:trPr>
        <w:tc>
          <w:tcPr>
            <w:tcW w:w="709" w:type="dxa"/>
            <w:vAlign w:val="bottom"/>
          </w:tcPr>
          <w:p w:rsidR="00DE0B73" w:rsidRPr="005D30D4" w:rsidRDefault="00DE0B73" w:rsidP="00DE0B73">
            <w:pPr>
              <w:suppressAutoHyphens/>
              <w:jc w:val="center"/>
              <w:rPr>
                <w:rFonts w:ascii="Times New Roman" w:hAnsi="Times New Roman"/>
                <w:spacing w:val="-2"/>
                <w:sz w:val="18"/>
                <w:szCs w:val="18"/>
                <w:highlight w:val="yellow"/>
                <w:lang w:val="ru-RU"/>
              </w:rPr>
            </w:pPr>
          </w:p>
        </w:tc>
        <w:tc>
          <w:tcPr>
            <w:tcW w:w="6521" w:type="dxa"/>
            <w:vAlign w:val="bottom"/>
          </w:tcPr>
          <w:p w:rsidR="00DE0B73" w:rsidRPr="005D30D4" w:rsidRDefault="00DE0B73" w:rsidP="00DE0B73">
            <w:pPr>
              <w:pStyle w:val="af1"/>
              <w:rPr>
                <w:rFonts w:ascii="Times New Roman" w:hAnsi="Times New Roman"/>
                <w:spacing w:val="-2"/>
                <w:sz w:val="18"/>
                <w:szCs w:val="18"/>
                <w:lang w:val="ru-RU"/>
              </w:rPr>
            </w:pPr>
            <w:r w:rsidRPr="005D30D4">
              <w:rPr>
                <w:rFonts w:ascii="Times New Roman" w:hAnsi="Times New Roman"/>
                <w:spacing w:val="-2"/>
                <w:sz w:val="18"/>
                <w:szCs w:val="18"/>
                <w:lang w:val="ru-RU"/>
              </w:rPr>
              <w:t>Чистое изменение займов выданных</w:t>
            </w:r>
          </w:p>
        </w:tc>
        <w:tc>
          <w:tcPr>
            <w:tcW w:w="1134" w:type="dxa"/>
            <w:vAlign w:val="bottom"/>
          </w:tcPr>
          <w:p w:rsidR="00DE0B73" w:rsidRPr="005D30D4" w:rsidRDefault="00DE0B73" w:rsidP="00DE0B73">
            <w:pPr>
              <w:jc w:val="right"/>
              <w:rPr>
                <w:rFonts w:ascii="Times New Roman" w:hAnsi="Times New Roman"/>
                <w:color w:val="000000"/>
                <w:sz w:val="18"/>
                <w:szCs w:val="18"/>
                <w:lang w:val="ru-RU"/>
              </w:rPr>
            </w:pPr>
            <w:r>
              <w:rPr>
                <w:rFonts w:ascii="Times New Roman" w:hAnsi="Times New Roman"/>
                <w:color w:val="000000"/>
                <w:sz w:val="18"/>
                <w:szCs w:val="18"/>
                <w:lang w:val="ru-RU"/>
              </w:rPr>
              <w:t>4 038</w:t>
            </w:r>
          </w:p>
        </w:tc>
        <w:tc>
          <w:tcPr>
            <w:tcW w:w="1134" w:type="dxa"/>
            <w:vAlign w:val="bottom"/>
          </w:tcPr>
          <w:p w:rsidR="00DE0B73" w:rsidRPr="005D30D4" w:rsidRDefault="00DE0B73" w:rsidP="00DE0B73">
            <w:pPr>
              <w:jc w:val="right"/>
              <w:rPr>
                <w:rFonts w:ascii="Times New Roman" w:hAnsi="Times New Roman"/>
                <w:color w:val="000000"/>
                <w:sz w:val="18"/>
                <w:szCs w:val="18"/>
                <w:lang w:val="ru-RU"/>
              </w:rPr>
            </w:pPr>
            <w:r w:rsidRPr="005D30D4">
              <w:rPr>
                <w:rFonts w:ascii="Times New Roman" w:hAnsi="Times New Roman"/>
                <w:color w:val="000000"/>
                <w:sz w:val="18"/>
                <w:szCs w:val="18"/>
                <w:lang w:val="ru-RU"/>
              </w:rPr>
              <w:t>3 333</w:t>
            </w:r>
          </w:p>
        </w:tc>
      </w:tr>
      <w:tr w:rsidR="00DE0B73" w:rsidRPr="00E83A76" w:rsidTr="00DE0B73">
        <w:trPr>
          <w:trHeight w:val="227"/>
        </w:trPr>
        <w:tc>
          <w:tcPr>
            <w:tcW w:w="709" w:type="dxa"/>
            <w:vAlign w:val="bottom"/>
          </w:tcPr>
          <w:p w:rsidR="00DE0B73" w:rsidRPr="005D30D4" w:rsidRDefault="00DE0B73" w:rsidP="00DE0B73">
            <w:pPr>
              <w:suppressAutoHyphens/>
              <w:jc w:val="center"/>
              <w:rPr>
                <w:rFonts w:ascii="Times New Roman" w:hAnsi="Times New Roman"/>
                <w:spacing w:val="-2"/>
                <w:sz w:val="18"/>
                <w:szCs w:val="18"/>
                <w:highlight w:val="yellow"/>
                <w:lang w:val="ru-RU"/>
              </w:rPr>
            </w:pPr>
          </w:p>
        </w:tc>
        <w:tc>
          <w:tcPr>
            <w:tcW w:w="6521" w:type="dxa"/>
            <w:vAlign w:val="bottom"/>
          </w:tcPr>
          <w:p w:rsidR="00DE0B73" w:rsidRPr="005D30D4" w:rsidRDefault="00DE0B73" w:rsidP="00DE0B73">
            <w:pPr>
              <w:pStyle w:val="af1"/>
              <w:ind w:right="-51"/>
              <w:rPr>
                <w:rFonts w:ascii="Times New Roman" w:hAnsi="Times New Roman"/>
                <w:spacing w:val="-2"/>
                <w:sz w:val="18"/>
                <w:szCs w:val="18"/>
                <w:lang w:val="ru-RU"/>
              </w:rPr>
            </w:pPr>
            <w:r w:rsidRPr="005D30D4">
              <w:rPr>
                <w:rFonts w:ascii="Times New Roman" w:hAnsi="Times New Roman"/>
                <w:spacing w:val="-2"/>
                <w:sz w:val="18"/>
                <w:szCs w:val="18"/>
                <w:lang w:val="ru-RU"/>
              </w:rPr>
              <w:t>Вложения в ассоциированные организации и совместные предприятия</w:t>
            </w:r>
          </w:p>
        </w:tc>
        <w:tc>
          <w:tcPr>
            <w:tcW w:w="1134" w:type="dxa"/>
            <w:shd w:val="clear" w:color="auto" w:fill="auto"/>
            <w:vAlign w:val="bottom"/>
          </w:tcPr>
          <w:p w:rsidR="00DE0B73" w:rsidRPr="005D30D4" w:rsidRDefault="00DE0B73" w:rsidP="00DE0B73">
            <w:pPr>
              <w:jc w:val="right"/>
              <w:rPr>
                <w:rFonts w:ascii="Times New Roman" w:hAnsi="Times New Roman"/>
                <w:color w:val="000000"/>
                <w:sz w:val="18"/>
                <w:szCs w:val="18"/>
                <w:lang w:val="ru-RU"/>
              </w:rPr>
            </w:pPr>
            <w:r>
              <w:rPr>
                <w:rFonts w:ascii="Times New Roman" w:hAnsi="Times New Roman"/>
                <w:color w:val="000000"/>
                <w:sz w:val="18"/>
                <w:szCs w:val="18"/>
                <w:lang w:val="ru-RU"/>
              </w:rPr>
              <w:t>(862)</w:t>
            </w:r>
          </w:p>
        </w:tc>
        <w:tc>
          <w:tcPr>
            <w:tcW w:w="1134" w:type="dxa"/>
            <w:shd w:val="clear" w:color="auto" w:fill="auto"/>
            <w:vAlign w:val="bottom"/>
          </w:tcPr>
          <w:p w:rsidR="00DE0B73" w:rsidRPr="005D30D4" w:rsidRDefault="00DE0B73" w:rsidP="00DE0B73">
            <w:pPr>
              <w:jc w:val="right"/>
              <w:rPr>
                <w:rFonts w:ascii="Times New Roman" w:hAnsi="Times New Roman"/>
                <w:color w:val="000000"/>
                <w:sz w:val="18"/>
                <w:szCs w:val="18"/>
                <w:lang w:val="ru-RU"/>
              </w:rPr>
            </w:pPr>
            <w:r w:rsidRPr="005D30D4">
              <w:rPr>
                <w:rFonts w:ascii="Times New Roman" w:hAnsi="Times New Roman"/>
                <w:color w:val="000000"/>
                <w:sz w:val="18"/>
                <w:szCs w:val="18"/>
                <w:lang w:val="ru-RU"/>
              </w:rPr>
              <w:t>(314)</w:t>
            </w:r>
          </w:p>
        </w:tc>
      </w:tr>
      <w:tr w:rsidR="00DE0B73" w:rsidRPr="00E83A76" w:rsidTr="00DE0B73">
        <w:trPr>
          <w:trHeight w:val="227"/>
        </w:trPr>
        <w:tc>
          <w:tcPr>
            <w:tcW w:w="709" w:type="dxa"/>
            <w:vAlign w:val="bottom"/>
          </w:tcPr>
          <w:p w:rsidR="00DE0B73" w:rsidRPr="005D30D4" w:rsidRDefault="00DE0B73" w:rsidP="00DE0B73">
            <w:pPr>
              <w:suppressAutoHyphens/>
              <w:ind w:right="34"/>
              <w:jc w:val="center"/>
              <w:rPr>
                <w:rFonts w:ascii="Times New Roman" w:hAnsi="Times New Roman"/>
                <w:spacing w:val="-2"/>
                <w:sz w:val="18"/>
                <w:szCs w:val="18"/>
                <w:highlight w:val="yellow"/>
                <w:lang w:val="ru-RU"/>
              </w:rPr>
            </w:pPr>
          </w:p>
        </w:tc>
        <w:tc>
          <w:tcPr>
            <w:tcW w:w="6521" w:type="dxa"/>
            <w:vAlign w:val="bottom"/>
          </w:tcPr>
          <w:p w:rsidR="00DE0B73" w:rsidRPr="005D30D4" w:rsidRDefault="00DE0B73" w:rsidP="00DE0B73">
            <w:pPr>
              <w:pStyle w:val="a5"/>
              <w:tabs>
                <w:tab w:val="clear" w:pos="9360"/>
              </w:tabs>
              <w:spacing w:line="200" w:lineRule="exact"/>
              <w:rPr>
                <w:rFonts w:ascii="Times New Roman" w:hAnsi="Times New Roman"/>
                <w:spacing w:val="-2"/>
                <w:sz w:val="18"/>
                <w:szCs w:val="18"/>
                <w:lang w:val="ru-RU"/>
              </w:rPr>
            </w:pPr>
            <w:r w:rsidRPr="005D30D4">
              <w:rPr>
                <w:rFonts w:ascii="Times New Roman" w:hAnsi="Times New Roman"/>
                <w:spacing w:val="-2"/>
                <w:sz w:val="18"/>
                <w:szCs w:val="18"/>
                <w:lang w:val="ru-RU"/>
              </w:rPr>
              <w:t>Полученные проценты</w:t>
            </w:r>
          </w:p>
        </w:tc>
        <w:tc>
          <w:tcPr>
            <w:tcW w:w="1134" w:type="dxa"/>
            <w:vAlign w:val="bottom"/>
          </w:tcPr>
          <w:p w:rsidR="00DE0B73" w:rsidRPr="005D30D4" w:rsidRDefault="00DE0B73" w:rsidP="00DE0B73">
            <w:pPr>
              <w:jc w:val="right"/>
              <w:rPr>
                <w:rFonts w:ascii="Times New Roman" w:hAnsi="Times New Roman"/>
                <w:color w:val="000000"/>
                <w:sz w:val="18"/>
                <w:szCs w:val="18"/>
                <w:lang w:val="ru-RU"/>
              </w:rPr>
            </w:pPr>
            <w:r>
              <w:rPr>
                <w:rFonts w:ascii="Times New Roman" w:hAnsi="Times New Roman"/>
                <w:color w:val="000000"/>
                <w:sz w:val="18"/>
                <w:szCs w:val="18"/>
                <w:lang w:val="ru-RU"/>
              </w:rPr>
              <w:t>37 527</w:t>
            </w:r>
          </w:p>
        </w:tc>
        <w:tc>
          <w:tcPr>
            <w:tcW w:w="1134" w:type="dxa"/>
            <w:vAlign w:val="bottom"/>
          </w:tcPr>
          <w:p w:rsidR="00DE0B73" w:rsidRPr="005D30D4" w:rsidRDefault="00DE0B73" w:rsidP="00DE0B73">
            <w:pPr>
              <w:jc w:val="right"/>
              <w:rPr>
                <w:rFonts w:ascii="Times New Roman" w:hAnsi="Times New Roman"/>
                <w:color w:val="000000"/>
                <w:sz w:val="18"/>
                <w:szCs w:val="18"/>
                <w:lang w:val="ru-RU"/>
              </w:rPr>
            </w:pPr>
            <w:r w:rsidRPr="005D30D4">
              <w:rPr>
                <w:rFonts w:ascii="Times New Roman" w:hAnsi="Times New Roman"/>
                <w:color w:val="000000"/>
                <w:sz w:val="18"/>
                <w:szCs w:val="18"/>
                <w:lang w:val="ru-RU"/>
              </w:rPr>
              <w:t>18 896</w:t>
            </w:r>
          </w:p>
        </w:tc>
      </w:tr>
      <w:tr w:rsidR="00DE0B73" w:rsidRPr="00FE4369" w:rsidTr="00DE0B73">
        <w:trPr>
          <w:trHeight w:val="227"/>
        </w:trPr>
        <w:tc>
          <w:tcPr>
            <w:tcW w:w="709" w:type="dxa"/>
            <w:vAlign w:val="bottom"/>
          </w:tcPr>
          <w:p w:rsidR="00DE0B73" w:rsidRPr="005D30D4" w:rsidRDefault="00DE0B73" w:rsidP="00DE0B73">
            <w:pPr>
              <w:suppressAutoHyphens/>
              <w:jc w:val="center"/>
              <w:rPr>
                <w:rFonts w:ascii="Times New Roman" w:hAnsi="Times New Roman"/>
                <w:spacing w:val="-2"/>
                <w:sz w:val="18"/>
                <w:szCs w:val="18"/>
                <w:highlight w:val="yellow"/>
                <w:lang w:val="ru-RU"/>
              </w:rPr>
            </w:pPr>
          </w:p>
        </w:tc>
        <w:tc>
          <w:tcPr>
            <w:tcW w:w="6521" w:type="dxa"/>
            <w:vAlign w:val="bottom"/>
          </w:tcPr>
          <w:p w:rsidR="00DE0B73" w:rsidRPr="005D30D4" w:rsidRDefault="00DE0B73" w:rsidP="00DE0B73">
            <w:pPr>
              <w:pStyle w:val="a5"/>
              <w:spacing w:line="200" w:lineRule="exact"/>
              <w:ind w:right="-108"/>
              <w:rPr>
                <w:rFonts w:ascii="Times New Roman" w:hAnsi="Times New Roman"/>
                <w:spacing w:val="-2"/>
                <w:sz w:val="18"/>
                <w:szCs w:val="18"/>
                <w:lang w:val="ru-RU"/>
              </w:rPr>
            </w:pPr>
            <w:r w:rsidRPr="005D30D4">
              <w:rPr>
                <w:rFonts w:ascii="Times New Roman" w:hAnsi="Times New Roman"/>
                <w:spacing w:val="-2"/>
                <w:sz w:val="18"/>
                <w:szCs w:val="18"/>
                <w:lang w:val="ru-RU"/>
              </w:rPr>
              <w:t xml:space="preserve">Изменение долгосрочных финансовых активов, </w:t>
            </w:r>
            <w:r w:rsidRPr="007E4C7F">
              <w:rPr>
                <w:rFonts w:ascii="Times New Roman" w:hAnsi="Times New Roman" w:hint="eastAsia"/>
                <w:spacing w:val="-2"/>
                <w:sz w:val="18"/>
                <w:szCs w:val="18"/>
                <w:lang w:val="ru-RU"/>
              </w:rPr>
              <w:t>оцениваемых</w:t>
            </w:r>
            <w:r w:rsidRPr="007E4C7F">
              <w:rPr>
                <w:rFonts w:ascii="Times New Roman" w:hAnsi="Times New Roman"/>
                <w:spacing w:val="-2"/>
                <w:sz w:val="18"/>
                <w:szCs w:val="18"/>
                <w:lang w:val="ru-RU"/>
              </w:rPr>
              <w:t xml:space="preserve"> </w:t>
            </w:r>
            <w:r w:rsidRPr="007E4C7F">
              <w:rPr>
                <w:rFonts w:ascii="Times New Roman" w:hAnsi="Times New Roman" w:hint="eastAsia"/>
                <w:spacing w:val="-2"/>
                <w:sz w:val="18"/>
                <w:szCs w:val="18"/>
                <w:lang w:val="ru-RU"/>
              </w:rPr>
              <w:t>по</w:t>
            </w:r>
            <w:r>
              <w:rPr>
                <w:rFonts w:ascii="Times New Roman" w:hAnsi="Times New Roman"/>
                <w:spacing w:val="-2"/>
                <w:sz w:val="18"/>
                <w:szCs w:val="18"/>
                <w:lang w:val="ru-RU"/>
              </w:rPr>
              <w:br/>
              <w:t xml:space="preserve">  </w:t>
            </w:r>
            <w:r w:rsidRPr="007E4C7F">
              <w:rPr>
                <w:rFonts w:ascii="Times New Roman" w:hAnsi="Times New Roman" w:hint="eastAsia"/>
                <w:spacing w:val="-2"/>
                <w:sz w:val="18"/>
                <w:szCs w:val="18"/>
                <w:lang w:val="ru-RU"/>
              </w:rPr>
              <w:t>справедливой</w:t>
            </w:r>
            <w:r w:rsidRPr="007E4C7F">
              <w:rPr>
                <w:rFonts w:ascii="Times New Roman" w:hAnsi="Times New Roman"/>
                <w:spacing w:val="-2"/>
                <w:sz w:val="18"/>
                <w:szCs w:val="18"/>
                <w:lang w:val="ru-RU"/>
              </w:rPr>
              <w:t xml:space="preserve"> </w:t>
            </w:r>
            <w:r w:rsidRPr="007E4C7F">
              <w:rPr>
                <w:rFonts w:ascii="Times New Roman" w:hAnsi="Times New Roman" w:hint="eastAsia"/>
                <w:spacing w:val="-2"/>
                <w:sz w:val="18"/>
                <w:szCs w:val="18"/>
                <w:lang w:val="ru-RU"/>
              </w:rPr>
              <w:t>стоимости</w:t>
            </w:r>
            <w:r w:rsidRPr="007E4C7F">
              <w:rPr>
                <w:rFonts w:ascii="Times New Roman" w:hAnsi="Times New Roman"/>
                <w:spacing w:val="-2"/>
                <w:sz w:val="18"/>
                <w:szCs w:val="18"/>
                <w:lang w:val="ru-RU"/>
              </w:rPr>
              <w:t xml:space="preserve">, </w:t>
            </w:r>
            <w:r w:rsidRPr="007E4C7F">
              <w:rPr>
                <w:rFonts w:ascii="Times New Roman" w:hAnsi="Times New Roman" w:hint="eastAsia"/>
                <w:spacing w:val="-2"/>
                <w:sz w:val="18"/>
                <w:szCs w:val="18"/>
                <w:lang w:val="ru-RU"/>
              </w:rPr>
              <w:t>изменения</w:t>
            </w:r>
            <w:r w:rsidRPr="007E4C7F">
              <w:rPr>
                <w:rFonts w:ascii="Times New Roman" w:hAnsi="Times New Roman"/>
                <w:spacing w:val="-2"/>
                <w:sz w:val="18"/>
                <w:szCs w:val="18"/>
                <w:lang w:val="ru-RU"/>
              </w:rPr>
              <w:t xml:space="preserve"> </w:t>
            </w:r>
            <w:r w:rsidRPr="007E4C7F">
              <w:rPr>
                <w:rFonts w:ascii="Times New Roman" w:hAnsi="Times New Roman" w:hint="eastAsia"/>
                <w:spacing w:val="-2"/>
                <w:sz w:val="18"/>
                <w:szCs w:val="18"/>
                <w:lang w:val="ru-RU"/>
              </w:rPr>
              <w:t>которой</w:t>
            </w:r>
            <w:r w:rsidRPr="007E4C7F">
              <w:rPr>
                <w:rFonts w:ascii="Times New Roman" w:hAnsi="Times New Roman"/>
                <w:spacing w:val="-2"/>
                <w:sz w:val="18"/>
                <w:szCs w:val="18"/>
                <w:lang w:val="ru-RU"/>
              </w:rPr>
              <w:t xml:space="preserve"> </w:t>
            </w:r>
            <w:r w:rsidRPr="007E4C7F">
              <w:rPr>
                <w:rFonts w:ascii="Times New Roman" w:hAnsi="Times New Roman" w:hint="eastAsia"/>
                <w:spacing w:val="-2"/>
                <w:sz w:val="18"/>
                <w:szCs w:val="18"/>
                <w:lang w:val="ru-RU"/>
              </w:rPr>
              <w:t>отражаются</w:t>
            </w:r>
            <w:r w:rsidRPr="007E4C7F">
              <w:rPr>
                <w:rFonts w:ascii="Times New Roman" w:hAnsi="Times New Roman"/>
                <w:spacing w:val="-2"/>
                <w:sz w:val="18"/>
                <w:szCs w:val="18"/>
                <w:lang w:val="ru-RU"/>
              </w:rPr>
              <w:t xml:space="preserve"> </w:t>
            </w:r>
            <w:r w:rsidRPr="007E4C7F">
              <w:rPr>
                <w:rFonts w:ascii="Times New Roman" w:hAnsi="Times New Roman" w:hint="eastAsia"/>
                <w:spacing w:val="-2"/>
                <w:sz w:val="18"/>
                <w:szCs w:val="18"/>
                <w:lang w:val="ru-RU"/>
              </w:rPr>
              <w:t>в</w:t>
            </w:r>
            <w:r w:rsidRPr="007E4C7F">
              <w:rPr>
                <w:rFonts w:ascii="Times New Roman" w:hAnsi="Times New Roman"/>
                <w:spacing w:val="-2"/>
                <w:sz w:val="18"/>
                <w:szCs w:val="18"/>
                <w:lang w:val="ru-RU"/>
              </w:rPr>
              <w:t xml:space="preserve"> </w:t>
            </w:r>
            <w:r w:rsidRPr="007E4C7F">
              <w:rPr>
                <w:rFonts w:ascii="Times New Roman" w:hAnsi="Times New Roman" w:hint="eastAsia"/>
                <w:spacing w:val="-2"/>
                <w:sz w:val="18"/>
                <w:szCs w:val="18"/>
                <w:lang w:val="ru-RU"/>
              </w:rPr>
              <w:t>составе</w:t>
            </w:r>
            <w:r w:rsidRPr="007E4C7F">
              <w:rPr>
                <w:rFonts w:ascii="Times New Roman" w:hAnsi="Times New Roman"/>
                <w:spacing w:val="-2"/>
                <w:sz w:val="18"/>
                <w:szCs w:val="18"/>
                <w:lang w:val="ru-RU"/>
              </w:rPr>
              <w:t xml:space="preserve"> </w:t>
            </w:r>
            <w:r w:rsidRPr="007E4C7F">
              <w:rPr>
                <w:rFonts w:ascii="Times New Roman" w:hAnsi="Times New Roman" w:hint="eastAsia"/>
                <w:spacing w:val="-2"/>
                <w:sz w:val="18"/>
                <w:szCs w:val="18"/>
                <w:lang w:val="ru-RU"/>
              </w:rPr>
              <w:t>прочего</w:t>
            </w:r>
            <w:r w:rsidRPr="007E4C7F">
              <w:rPr>
                <w:rFonts w:ascii="Times New Roman" w:hAnsi="Times New Roman"/>
                <w:spacing w:val="-2"/>
                <w:sz w:val="18"/>
                <w:szCs w:val="18"/>
                <w:lang w:val="ru-RU"/>
              </w:rPr>
              <w:t xml:space="preserve"> </w:t>
            </w:r>
            <w:r>
              <w:rPr>
                <w:rFonts w:ascii="Times New Roman" w:hAnsi="Times New Roman"/>
                <w:spacing w:val="-2"/>
                <w:sz w:val="18"/>
                <w:szCs w:val="18"/>
                <w:lang w:val="ru-RU"/>
              </w:rPr>
              <w:br/>
              <w:t xml:space="preserve">    </w:t>
            </w:r>
            <w:r w:rsidRPr="007E4C7F">
              <w:rPr>
                <w:rFonts w:ascii="Times New Roman" w:hAnsi="Times New Roman" w:hint="eastAsia"/>
                <w:spacing w:val="-2"/>
                <w:sz w:val="18"/>
                <w:szCs w:val="18"/>
                <w:lang w:val="ru-RU"/>
              </w:rPr>
              <w:t>совокупного</w:t>
            </w:r>
            <w:r w:rsidRPr="007E4C7F">
              <w:rPr>
                <w:rFonts w:ascii="Times New Roman" w:hAnsi="Times New Roman"/>
                <w:spacing w:val="-2"/>
                <w:sz w:val="18"/>
                <w:szCs w:val="18"/>
                <w:lang w:val="ru-RU"/>
              </w:rPr>
              <w:t xml:space="preserve"> </w:t>
            </w:r>
            <w:r w:rsidRPr="007E4C7F">
              <w:rPr>
                <w:rFonts w:ascii="Times New Roman" w:hAnsi="Times New Roman" w:hint="eastAsia"/>
                <w:spacing w:val="-2"/>
                <w:sz w:val="18"/>
                <w:szCs w:val="18"/>
                <w:lang w:val="ru-RU"/>
              </w:rPr>
              <w:t>дохода</w:t>
            </w:r>
          </w:p>
        </w:tc>
        <w:tc>
          <w:tcPr>
            <w:tcW w:w="1134" w:type="dxa"/>
            <w:vAlign w:val="bottom"/>
          </w:tcPr>
          <w:p w:rsidR="00DE0B73" w:rsidRPr="005D30D4" w:rsidRDefault="00DE0B73" w:rsidP="00DE0B73">
            <w:pPr>
              <w:jc w:val="right"/>
              <w:rPr>
                <w:rFonts w:ascii="Times New Roman" w:hAnsi="Times New Roman"/>
                <w:color w:val="000000"/>
                <w:sz w:val="18"/>
                <w:szCs w:val="18"/>
                <w:lang w:val="ru-RU"/>
              </w:rPr>
            </w:pPr>
            <w:r>
              <w:rPr>
                <w:rFonts w:ascii="Times New Roman" w:hAnsi="Times New Roman"/>
                <w:color w:val="000000"/>
                <w:sz w:val="18"/>
                <w:szCs w:val="18"/>
                <w:lang w:val="ru-RU"/>
              </w:rPr>
              <w:t>855</w:t>
            </w:r>
          </w:p>
        </w:tc>
        <w:tc>
          <w:tcPr>
            <w:tcW w:w="1134" w:type="dxa"/>
            <w:vAlign w:val="bottom"/>
          </w:tcPr>
          <w:p w:rsidR="00DE0B73" w:rsidRPr="005D30D4" w:rsidRDefault="00DE0B73" w:rsidP="00DE0B73">
            <w:pPr>
              <w:jc w:val="right"/>
              <w:rPr>
                <w:rFonts w:ascii="Times New Roman" w:hAnsi="Times New Roman"/>
                <w:color w:val="000000"/>
                <w:sz w:val="18"/>
                <w:szCs w:val="18"/>
                <w:lang w:val="ru-RU"/>
              </w:rPr>
            </w:pPr>
            <w:r w:rsidRPr="005D30D4">
              <w:rPr>
                <w:rFonts w:ascii="Times New Roman" w:hAnsi="Times New Roman"/>
                <w:color w:val="000000"/>
                <w:sz w:val="18"/>
                <w:szCs w:val="18"/>
                <w:lang w:val="ru-RU"/>
              </w:rPr>
              <w:t>(1 937)</w:t>
            </w:r>
          </w:p>
        </w:tc>
      </w:tr>
      <w:tr w:rsidR="00DE0B73" w:rsidRPr="00FE4369" w:rsidTr="00DE0B73">
        <w:trPr>
          <w:trHeight w:val="227"/>
        </w:trPr>
        <w:tc>
          <w:tcPr>
            <w:tcW w:w="709" w:type="dxa"/>
            <w:vAlign w:val="bottom"/>
          </w:tcPr>
          <w:p w:rsidR="00DE0B73" w:rsidRPr="005D30D4" w:rsidRDefault="00DE0B73" w:rsidP="00DE0B73">
            <w:pPr>
              <w:suppressAutoHyphens/>
              <w:jc w:val="center"/>
              <w:rPr>
                <w:rFonts w:ascii="Times New Roman" w:hAnsi="Times New Roman"/>
                <w:spacing w:val="-2"/>
                <w:sz w:val="18"/>
                <w:szCs w:val="18"/>
                <w:highlight w:val="yellow"/>
                <w:lang w:val="ru-RU"/>
              </w:rPr>
            </w:pPr>
          </w:p>
        </w:tc>
        <w:tc>
          <w:tcPr>
            <w:tcW w:w="6521" w:type="dxa"/>
            <w:shd w:val="clear" w:color="auto" w:fill="auto"/>
            <w:vAlign w:val="bottom"/>
          </w:tcPr>
          <w:p w:rsidR="00DE0B73" w:rsidRPr="005D30D4" w:rsidRDefault="00DE0B73" w:rsidP="00DE0B73">
            <w:pPr>
              <w:pStyle w:val="a5"/>
              <w:tabs>
                <w:tab w:val="clear" w:pos="9360"/>
              </w:tabs>
              <w:rPr>
                <w:rFonts w:ascii="Times New Roman" w:hAnsi="Times New Roman"/>
                <w:spacing w:val="-2"/>
                <w:sz w:val="18"/>
                <w:szCs w:val="18"/>
                <w:lang w:val="ru-RU"/>
              </w:rPr>
            </w:pPr>
            <w:r w:rsidRPr="005D30D4">
              <w:rPr>
                <w:rFonts w:ascii="Times New Roman" w:hAnsi="Times New Roman"/>
                <w:spacing w:val="-2"/>
                <w:sz w:val="18"/>
                <w:szCs w:val="18"/>
                <w:lang w:val="ru-RU"/>
              </w:rPr>
              <w:t>Поступления от ассоциированных организаций и совместных предприятий</w:t>
            </w:r>
          </w:p>
        </w:tc>
        <w:tc>
          <w:tcPr>
            <w:tcW w:w="1134" w:type="dxa"/>
            <w:shd w:val="clear" w:color="auto" w:fill="auto"/>
            <w:vAlign w:val="bottom"/>
          </w:tcPr>
          <w:p w:rsidR="00DE0B73" w:rsidRPr="005D30D4" w:rsidRDefault="00DE0B73" w:rsidP="00DE0B73">
            <w:pPr>
              <w:jc w:val="right"/>
              <w:rPr>
                <w:rFonts w:ascii="Times New Roman" w:hAnsi="Times New Roman"/>
                <w:color w:val="000000"/>
                <w:sz w:val="18"/>
                <w:szCs w:val="18"/>
                <w:lang w:val="ru-RU"/>
              </w:rPr>
            </w:pPr>
            <w:r>
              <w:rPr>
                <w:rFonts w:ascii="Times New Roman" w:hAnsi="Times New Roman"/>
                <w:color w:val="000000"/>
                <w:sz w:val="18"/>
                <w:szCs w:val="18"/>
                <w:lang w:val="ru-RU"/>
              </w:rPr>
              <w:t>14 282</w:t>
            </w:r>
          </w:p>
        </w:tc>
        <w:tc>
          <w:tcPr>
            <w:tcW w:w="1134" w:type="dxa"/>
            <w:shd w:val="clear" w:color="auto" w:fill="auto"/>
            <w:vAlign w:val="bottom"/>
          </w:tcPr>
          <w:p w:rsidR="00DE0B73" w:rsidRPr="005D30D4" w:rsidRDefault="00DE0B73" w:rsidP="00DE0B73">
            <w:pPr>
              <w:jc w:val="right"/>
              <w:rPr>
                <w:rFonts w:ascii="Times New Roman" w:hAnsi="Times New Roman"/>
                <w:color w:val="000000"/>
                <w:sz w:val="18"/>
                <w:szCs w:val="18"/>
                <w:lang w:val="ru-RU"/>
              </w:rPr>
            </w:pPr>
            <w:r w:rsidRPr="005D30D4">
              <w:rPr>
                <w:rFonts w:ascii="Times New Roman" w:hAnsi="Times New Roman"/>
                <w:color w:val="000000"/>
                <w:sz w:val="18"/>
                <w:szCs w:val="18"/>
                <w:lang w:val="ru-RU"/>
              </w:rPr>
              <w:t>4 779</w:t>
            </w:r>
          </w:p>
        </w:tc>
      </w:tr>
      <w:tr w:rsidR="00DE0B73" w:rsidRPr="00E83A76" w:rsidTr="00DE0B73">
        <w:trPr>
          <w:trHeight w:val="227"/>
        </w:trPr>
        <w:tc>
          <w:tcPr>
            <w:tcW w:w="709" w:type="dxa"/>
            <w:vAlign w:val="bottom"/>
          </w:tcPr>
          <w:p w:rsidR="00DE0B73" w:rsidRPr="005D30D4" w:rsidRDefault="00DE0B73" w:rsidP="00DE0B73">
            <w:pPr>
              <w:suppressAutoHyphens/>
              <w:jc w:val="center"/>
              <w:rPr>
                <w:rFonts w:ascii="Times New Roman" w:hAnsi="Times New Roman"/>
                <w:spacing w:val="-2"/>
                <w:sz w:val="18"/>
                <w:szCs w:val="18"/>
                <w:highlight w:val="yellow"/>
                <w:lang w:val="ru-RU"/>
              </w:rPr>
            </w:pPr>
          </w:p>
        </w:tc>
        <w:tc>
          <w:tcPr>
            <w:tcW w:w="6521" w:type="dxa"/>
            <w:shd w:val="clear" w:color="auto" w:fill="auto"/>
            <w:vAlign w:val="bottom"/>
          </w:tcPr>
          <w:p w:rsidR="00DE0B73" w:rsidRPr="005D30D4" w:rsidRDefault="00DE0B73" w:rsidP="00DE0B73">
            <w:pPr>
              <w:pStyle w:val="a5"/>
              <w:tabs>
                <w:tab w:val="clear" w:pos="9360"/>
              </w:tabs>
              <w:spacing w:line="200" w:lineRule="exact"/>
              <w:ind w:right="-108"/>
              <w:rPr>
                <w:rFonts w:ascii="Times New Roman" w:hAnsi="Times New Roman"/>
                <w:spacing w:val="-2"/>
                <w:sz w:val="18"/>
                <w:szCs w:val="18"/>
                <w:lang w:val="ru-RU"/>
              </w:rPr>
            </w:pPr>
            <w:r w:rsidRPr="005D30D4">
              <w:rPr>
                <w:rFonts w:ascii="Times New Roman" w:hAnsi="Times New Roman"/>
                <w:spacing w:val="-2"/>
                <w:sz w:val="18"/>
                <w:szCs w:val="18"/>
                <w:lang w:val="ru-RU"/>
              </w:rPr>
              <w:t>Поступления от продажи ассоциированных организаций</w:t>
            </w:r>
          </w:p>
        </w:tc>
        <w:tc>
          <w:tcPr>
            <w:tcW w:w="1134" w:type="dxa"/>
            <w:shd w:val="clear" w:color="auto" w:fill="auto"/>
            <w:vAlign w:val="bottom"/>
          </w:tcPr>
          <w:p w:rsidR="00DE0B73" w:rsidRPr="005D30D4" w:rsidRDefault="00DE0B73" w:rsidP="00DE0B73">
            <w:pPr>
              <w:suppressAutoHyphens/>
              <w:jc w:val="right"/>
              <w:rPr>
                <w:rFonts w:ascii="Times New Roman" w:hAnsi="Times New Roman"/>
                <w:spacing w:val="-2"/>
                <w:sz w:val="18"/>
                <w:szCs w:val="18"/>
                <w:lang w:val="ru-RU"/>
              </w:rPr>
            </w:pPr>
            <w:r>
              <w:rPr>
                <w:rFonts w:ascii="Times New Roman" w:hAnsi="Times New Roman"/>
                <w:spacing w:val="-2"/>
                <w:sz w:val="18"/>
                <w:szCs w:val="18"/>
                <w:lang w:val="ru-RU"/>
              </w:rPr>
              <w:t>-</w:t>
            </w:r>
          </w:p>
        </w:tc>
        <w:tc>
          <w:tcPr>
            <w:tcW w:w="1134" w:type="dxa"/>
            <w:shd w:val="clear" w:color="auto" w:fill="auto"/>
            <w:vAlign w:val="bottom"/>
          </w:tcPr>
          <w:p w:rsidR="00DE0B73" w:rsidRPr="005D30D4" w:rsidRDefault="00DE0B73" w:rsidP="00DE0B73">
            <w:pPr>
              <w:suppressAutoHyphens/>
              <w:jc w:val="right"/>
              <w:rPr>
                <w:rFonts w:ascii="Times New Roman" w:hAnsi="Times New Roman"/>
                <w:spacing w:val="-2"/>
                <w:sz w:val="18"/>
                <w:szCs w:val="18"/>
                <w:lang w:val="ru-RU"/>
              </w:rPr>
            </w:pPr>
            <w:r w:rsidRPr="005D30D4">
              <w:rPr>
                <w:rFonts w:ascii="Times New Roman" w:hAnsi="Times New Roman"/>
                <w:spacing w:val="-2"/>
                <w:sz w:val="18"/>
                <w:szCs w:val="18"/>
                <w:lang w:val="ru-RU"/>
              </w:rPr>
              <w:t>476</w:t>
            </w:r>
          </w:p>
        </w:tc>
      </w:tr>
      <w:tr w:rsidR="00DE0B73" w:rsidRPr="00343C1C" w:rsidTr="00DE0B73">
        <w:trPr>
          <w:trHeight w:val="227"/>
        </w:trPr>
        <w:tc>
          <w:tcPr>
            <w:tcW w:w="709" w:type="dxa"/>
            <w:vAlign w:val="bottom"/>
          </w:tcPr>
          <w:p w:rsidR="00DE0B73" w:rsidRPr="005D30D4" w:rsidRDefault="00DE0B73" w:rsidP="00DE0B73">
            <w:pPr>
              <w:suppressAutoHyphens/>
              <w:jc w:val="center"/>
              <w:rPr>
                <w:rFonts w:ascii="Times New Roman" w:hAnsi="Times New Roman"/>
                <w:spacing w:val="-2"/>
                <w:sz w:val="18"/>
                <w:szCs w:val="18"/>
                <w:highlight w:val="yellow"/>
                <w:lang w:val="ru-RU"/>
              </w:rPr>
            </w:pPr>
          </w:p>
        </w:tc>
        <w:tc>
          <w:tcPr>
            <w:tcW w:w="6521" w:type="dxa"/>
            <w:shd w:val="clear" w:color="auto" w:fill="auto"/>
            <w:vAlign w:val="bottom"/>
          </w:tcPr>
          <w:p w:rsidR="00DE0B73" w:rsidRPr="005D30D4" w:rsidRDefault="00DE0B73" w:rsidP="002E1232">
            <w:pPr>
              <w:pStyle w:val="a5"/>
              <w:tabs>
                <w:tab w:val="clear" w:pos="9360"/>
              </w:tabs>
              <w:spacing w:line="200" w:lineRule="exact"/>
              <w:ind w:right="-108"/>
              <w:rPr>
                <w:rFonts w:ascii="Times New Roman" w:hAnsi="Times New Roman"/>
                <w:spacing w:val="-2"/>
                <w:sz w:val="18"/>
                <w:szCs w:val="18"/>
                <w:lang w:val="ru-RU"/>
              </w:rPr>
            </w:pPr>
            <w:r w:rsidRPr="00343C1C">
              <w:rPr>
                <w:rFonts w:ascii="Times New Roman" w:hAnsi="Times New Roman" w:hint="eastAsia"/>
                <w:spacing w:val="-2"/>
                <w:sz w:val="18"/>
                <w:szCs w:val="18"/>
                <w:lang w:val="ru-RU"/>
              </w:rPr>
              <w:t>Поступление</w:t>
            </w:r>
            <w:r w:rsidRPr="00343C1C">
              <w:rPr>
                <w:rFonts w:ascii="Times New Roman" w:hAnsi="Times New Roman"/>
                <w:spacing w:val="-2"/>
                <w:sz w:val="18"/>
                <w:szCs w:val="18"/>
                <w:lang w:val="ru-RU"/>
              </w:rPr>
              <w:t xml:space="preserve"> </w:t>
            </w:r>
            <w:r w:rsidRPr="00343C1C">
              <w:rPr>
                <w:rFonts w:ascii="Times New Roman" w:hAnsi="Times New Roman" w:hint="eastAsia"/>
                <w:spacing w:val="-2"/>
                <w:sz w:val="18"/>
                <w:szCs w:val="18"/>
                <w:lang w:val="ru-RU"/>
              </w:rPr>
              <w:t>от</w:t>
            </w:r>
            <w:r w:rsidRPr="00343C1C">
              <w:rPr>
                <w:rFonts w:ascii="Times New Roman" w:hAnsi="Times New Roman"/>
                <w:spacing w:val="-2"/>
                <w:sz w:val="18"/>
                <w:szCs w:val="18"/>
                <w:lang w:val="ru-RU"/>
              </w:rPr>
              <w:t xml:space="preserve"> </w:t>
            </w:r>
            <w:r w:rsidRPr="00343C1C">
              <w:rPr>
                <w:rFonts w:ascii="Times New Roman" w:hAnsi="Times New Roman" w:hint="eastAsia"/>
                <w:spacing w:val="-2"/>
                <w:sz w:val="18"/>
                <w:szCs w:val="18"/>
                <w:lang w:val="ru-RU"/>
              </w:rPr>
              <w:t>продажи</w:t>
            </w:r>
            <w:r w:rsidRPr="00343C1C">
              <w:rPr>
                <w:rFonts w:ascii="Times New Roman" w:hAnsi="Times New Roman"/>
                <w:spacing w:val="-2"/>
                <w:sz w:val="18"/>
                <w:szCs w:val="18"/>
                <w:lang w:val="ru-RU"/>
              </w:rPr>
              <w:t xml:space="preserve"> </w:t>
            </w:r>
            <w:r w:rsidRPr="00343C1C">
              <w:rPr>
                <w:rFonts w:ascii="Times New Roman" w:hAnsi="Times New Roman" w:hint="eastAsia"/>
                <w:spacing w:val="-2"/>
                <w:sz w:val="18"/>
                <w:szCs w:val="18"/>
                <w:lang w:val="ru-RU"/>
              </w:rPr>
              <w:t>дочерней</w:t>
            </w:r>
            <w:r w:rsidRPr="00343C1C">
              <w:rPr>
                <w:rFonts w:ascii="Times New Roman" w:hAnsi="Times New Roman"/>
                <w:spacing w:val="-2"/>
                <w:sz w:val="18"/>
                <w:szCs w:val="18"/>
                <w:lang w:val="ru-RU"/>
              </w:rPr>
              <w:t xml:space="preserve"> </w:t>
            </w:r>
            <w:r w:rsidR="002E1232">
              <w:rPr>
                <w:rFonts w:ascii="Times New Roman" w:hAnsi="Times New Roman"/>
                <w:spacing w:val="-2"/>
                <w:sz w:val="18"/>
                <w:szCs w:val="18"/>
                <w:lang w:val="ru-RU"/>
              </w:rPr>
              <w:t>организации</w:t>
            </w:r>
          </w:p>
        </w:tc>
        <w:tc>
          <w:tcPr>
            <w:tcW w:w="1134" w:type="dxa"/>
            <w:shd w:val="clear" w:color="auto" w:fill="auto"/>
            <w:vAlign w:val="bottom"/>
          </w:tcPr>
          <w:p w:rsidR="00DE0B73" w:rsidRDefault="00DE0B73" w:rsidP="00DE0B73">
            <w:pPr>
              <w:jc w:val="right"/>
              <w:rPr>
                <w:rFonts w:ascii="Times New Roman" w:hAnsi="Times New Roman"/>
                <w:color w:val="000000"/>
                <w:sz w:val="18"/>
                <w:szCs w:val="18"/>
                <w:lang w:val="ru-RU"/>
              </w:rPr>
            </w:pPr>
            <w:r>
              <w:rPr>
                <w:rFonts w:ascii="Times New Roman" w:hAnsi="Times New Roman"/>
                <w:color w:val="000000"/>
                <w:sz w:val="18"/>
                <w:szCs w:val="18"/>
                <w:lang w:val="ru-RU"/>
              </w:rPr>
              <w:t>580</w:t>
            </w:r>
          </w:p>
        </w:tc>
        <w:tc>
          <w:tcPr>
            <w:tcW w:w="1134" w:type="dxa"/>
            <w:shd w:val="clear" w:color="auto" w:fill="auto"/>
            <w:vAlign w:val="bottom"/>
          </w:tcPr>
          <w:p w:rsidR="00DE0B73" w:rsidRPr="005D30D4" w:rsidRDefault="00DE0B73" w:rsidP="00DE0B73">
            <w:pPr>
              <w:jc w:val="right"/>
              <w:rPr>
                <w:rFonts w:ascii="Times New Roman" w:hAnsi="Times New Roman"/>
                <w:color w:val="000000"/>
                <w:sz w:val="18"/>
                <w:szCs w:val="18"/>
                <w:lang w:val="ru-RU"/>
              </w:rPr>
            </w:pPr>
            <w:r>
              <w:rPr>
                <w:rFonts w:ascii="Times New Roman" w:hAnsi="Times New Roman"/>
                <w:color w:val="000000"/>
                <w:sz w:val="18"/>
                <w:szCs w:val="18"/>
                <w:lang w:val="ru-RU"/>
              </w:rPr>
              <w:t>-</w:t>
            </w:r>
          </w:p>
        </w:tc>
      </w:tr>
      <w:tr w:rsidR="00DE0B73" w:rsidRPr="0031724B" w:rsidTr="00DE0B73">
        <w:trPr>
          <w:trHeight w:val="227"/>
        </w:trPr>
        <w:tc>
          <w:tcPr>
            <w:tcW w:w="709" w:type="dxa"/>
            <w:vAlign w:val="bottom"/>
          </w:tcPr>
          <w:p w:rsidR="00DE0B73" w:rsidRPr="005D30D4" w:rsidRDefault="00DE0B73" w:rsidP="00DE0B73">
            <w:pPr>
              <w:suppressAutoHyphens/>
              <w:jc w:val="center"/>
              <w:rPr>
                <w:rFonts w:ascii="Times New Roman" w:hAnsi="Times New Roman"/>
                <w:spacing w:val="-2"/>
                <w:sz w:val="18"/>
                <w:szCs w:val="18"/>
                <w:highlight w:val="yellow"/>
                <w:lang w:val="ru-RU"/>
              </w:rPr>
            </w:pPr>
          </w:p>
        </w:tc>
        <w:tc>
          <w:tcPr>
            <w:tcW w:w="6521" w:type="dxa"/>
            <w:shd w:val="clear" w:color="auto" w:fill="auto"/>
            <w:vAlign w:val="bottom"/>
          </w:tcPr>
          <w:p w:rsidR="00DE0B73" w:rsidRPr="005D30D4" w:rsidRDefault="00DE0B73" w:rsidP="00DE0B73">
            <w:pPr>
              <w:pStyle w:val="a5"/>
              <w:tabs>
                <w:tab w:val="clear" w:pos="9360"/>
              </w:tabs>
              <w:spacing w:line="200" w:lineRule="exact"/>
              <w:ind w:right="-108"/>
              <w:rPr>
                <w:rFonts w:ascii="Times New Roman" w:hAnsi="Times New Roman"/>
                <w:spacing w:val="-2"/>
                <w:sz w:val="18"/>
                <w:szCs w:val="18"/>
                <w:lang w:val="ru-RU"/>
              </w:rPr>
            </w:pPr>
            <w:r w:rsidRPr="005D30D4">
              <w:rPr>
                <w:rFonts w:ascii="Times New Roman" w:hAnsi="Times New Roman"/>
                <w:spacing w:val="-2"/>
                <w:sz w:val="18"/>
                <w:szCs w:val="18"/>
                <w:lang w:val="ru-RU"/>
              </w:rPr>
              <w:t>Размещение денежных средств на долгосрочных банковских депозитах</w:t>
            </w:r>
          </w:p>
        </w:tc>
        <w:tc>
          <w:tcPr>
            <w:tcW w:w="1134" w:type="dxa"/>
            <w:shd w:val="clear" w:color="auto" w:fill="auto"/>
            <w:vAlign w:val="bottom"/>
          </w:tcPr>
          <w:p w:rsidR="00DE0B73" w:rsidRPr="005D30D4" w:rsidRDefault="00DE0B73" w:rsidP="00DE0B73">
            <w:pPr>
              <w:jc w:val="right"/>
              <w:rPr>
                <w:rFonts w:ascii="Times New Roman" w:hAnsi="Times New Roman"/>
                <w:color w:val="000000"/>
                <w:sz w:val="18"/>
                <w:szCs w:val="18"/>
                <w:lang w:val="ru-RU"/>
              </w:rPr>
            </w:pPr>
            <w:r>
              <w:rPr>
                <w:rFonts w:ascii="Times New Roman" w:hAnsi="Times New Roman"/>
                <w:color w:val="000000"/>
                <w:sz w:val="18"/>
                <w:szCs w:val="18"/>
                <w:lang w:val="ru-RU"/>
              </w:rPr>
              <w:t>(5 697)</w:t>
            </w:r>
          </w:p>
        </w:tc>
        <w:tc>
          <w:tcPr>
            <w:tcW w:w="1134" w:type="dxa"/>
            <w:shd w:val="clear" w:color="auto" w:fill="auto"/>
            <w:vAlign w:val="bottom"/>
          </w:tcPr>
          <w:p w:rsidR="00DE0B73" w:rsidRPr="005D30D4" w:rsidRDefault="00DE0B73" w:rsidP="00DE0B73">
            <w:pPr>
              <w:jc w:val="right"/>
              <w:rPr>
                <w:rFonts w:ascii="Times New Roman" w:hAnsi="Times New Roman"/>
                <w:color w:val="000000"/>
                <w:sz w:val="18"/>
                <w:szCs w:val="18"/>
                <w:lang w:val="ru-RU"/>
              </w:rPr>
            </w:pPr>
            <w:r w:rsidRPr="005D30D4">
              <w:rPr>
                <w:rFonts w:ascii="Times New Roman" w:hAnsi="Times New Roman"/>
                <w:color w:val="000000"/>
                <w:sz w:val="18"/>
                <w:szCs w:val="18"/>
                <w:lang w:val="ru-RU"/>
              </w:rPr>
              <w:t>-</w:t>
            </w:r>
          </w:p>
        </w:tc>
      </w:tr>
      <w:tr w:rsidR="00DE0B73" w:rsidRPr="00E83A76" w:rsidTr="00DE0B73">
        <w:trPr>
          <w:trHeight w:val="227"/>
        </w:trPr>
        <w:tc>
          <w:tcPr>
            <w:tcW w:w="709" w:type="dxa"/>
            <w:vAlign w:val="bottom"/>
          </w:tcPr>
          <w:p w:rsidR="00DE0B73" w:rsidRPr="005D30D4" w:rsidRDefault="00DE0B73" w:rsidP="00DE0B73">
            <w:pPr>
              <w:suppressAutoHyphens/>
              <w:jc w:val="center"/>
              <w:rPr>
                <w:rFonts w:ascii="Times New Roman" w:hAnsi="Times New Roman"/>
                <w:spacing w:val="-2"/>
                <w:sz w:val="18"/>
                <w:szCs w:val="18"/>
                <w:highlight w:val="yellow"/>
                <w:lang w:val="ru-RU"/>
              </w:rPr>
            </w:pPr>
          </w:p>
        </w:tc>
        <w:tc>
          <w:tcPr>
            <w:tcW w:w="6521" w:type="dxa"/>
            <w:shd w:val="clear" w:color="auto" w:fill="auto"/>
            <w:vAlign w:val="bottom"/>
          </w:tcPr>
          <w:p w:rsidR="00DE0B73" w:rsidRPr="005D30D4" w:rsidRDefault="00DE0B73" w:rsidP="00DE0B73">
            <w:pPr>
              <w:pStyle w:val="a5"/>
              <w:tabs>
                <w:tab w:val="clear" w:pos="9360"/>
              </w:tabs>
              <w:spacing w:line="200" w:lineRule="exact"/>
              <w:rPr>
                <w:rFonts w:ascii="Times New Roman" w:hAnsi="Times New Roman"/>
                <w:spacing w:val="-2"/>
                <w:sz w:val="18"/>
                <w:szCs w:val="18"/>
                <w:lang w:val="ru-RU"/>
              </w:rPr>
            </w:pPr>
            <w:r w:rsidRPr="005D30D4">
              <w:rPr>
                <w:rFonts w:ascii="Times New Roman" w:hAnsi="Times New Roman"/>
                <w:spacing w:val="-2"/>
                <w:sz w:val="18"/>
                <w:szCs w:val="18"/>
                <w:lang w:val="ru-RU"/>
              </w:rPr>
              <w:t>Прочее</w:t>
            </w:r>
          </w:p>
        </w:tc>
        <w:tc>
          <w:tcPr>
            <w:tcW w:w="1134" w:type="dxa"/>
            <w:shd w:val="clear" w:color="auto" w:fill="auto"/>
            <w:vAlign w:val="bottom"/>
          </w:tcPr>
          <w:p w:rsidR="00DE0B73" w:rsidRPr="005D30D4" w:rsidRDefault="00DE0B73" w:rsidP="00DE0B73">
            <w:pPr>
              <w:jc w:val="right"/>
              <w:rPr>
                <w:rFonts w:ascii="Times New Roman" w:hAnsi="Times New Roman"/>
                <w:color w:val="000000"/>
                <w:sz w:val="18"/>
                <w:szCs w:val="18"/>
                <w:u w:val="single"/>
                <w:lang w:val="ru-RU"/>
              </w:rPr>
            </w:pPr>
            <w:r>
              <w:rPr>
                <w:rFonts w:ascii="Times New Roman" w:hAnsi="Times New Roman"/>
                <w:color w:val="000000"/>
                <w:sz w:val="18"/>
                <w:szCs w:val="18"/>
                <w:u w:val="single"/>
                <w:lang w:val="ru-RU"/>
              </w:rPr>
              <w:t xml:space="preserve">  (15 614)</w:t>
            </w:r>
          </w:p>
        </w:tc>
        <w:tc>
          <w:tcPr>
            <w:tcW w:w="1134" w:type="dxa"/>
            <w:shd w:val="clear" w:color="auto" w:fill="auto"/>
            <w:vAlign w:val="bottom"/>
          </w:tcPr>
          <w:p w:rsidR="00DE0B73" w:rsidRPr="005D30D4" w:rsidRDefault="00DE0B73" w:rsidP="00DE0B73">
            <w:pPr>
              <w:jc w:val="right"/>
              <w:rPr>
                <w:rFonts w:ascii="Times New Roman" w:hAnsi="Times New Roman"/>
                <w:color w:val="000000"/>
                <w:sz w:val="18"/>
                <w:szCs w:val="18"/>
                <w:u w:val="single"/>
                <w:lang w:val="ru-RU"/>
              </w:rPr>
            </w:pPr>
            <w:r w:rsidRPr="005D30D4">
              <w:rPr>
                <w:rFonts w:ascii="Times New Roman" w:hAnsi="Times New Roman"/>
                <w:color w:val="000000"/>
                <w:sz w:val="18"/>
                <w:szCs w:val="18"/>
                <w:u w:val="single"/>
                <w:lang w:val="ru-RU"/>
              </w:rPr>
              <w:t xml:space="preserve">    (2 830)</w:t>
            </w:r>
          </w:p>
        </w:tc>
      </w:tr>
      <w:tr w:rsidR="00DE0B73" w:rsidRPr="00E83A76" w:rsidTr="00DE0B73">
        <w:trPr>
          <w:trHeight w:val="227"/>
        </w:trPr>
        <w:tc>
          <w:tcPr>
            <w:tcW w:w="709" w:type="dxa"/>
            <w:vAlign w:val="bottom"/>
          </w:tcPr>
          <w:p w:rsidR="00DE0B73" w:rsidRPr="005D30D4" w:rsidRDefault="00DE0B73" w:rsidP="00DE0B73">
            <w:pPr>
              <w:suppressAutoHyphens/>
              <w:jc w:val="center"/>
              <w:rPr>
                <w:rFonts w:ascii="Times New Roman" w:hAnsi="Times New Roman"/>
                <w:spacing w:val="-2"/>
                <w:sz w:val="18"/>
                <w:szCs w:val="18"/>
                <w:highlight w:val="yellow"/>
                <w:lang w:val="ru-RU"/>
              </w:rPr>
            </w:pPr>
          </w:p>
        </w:tc>
        <w:tc>
          <w:tcPr>
            <w:tcW w:w="6521" w:type="dxa"/>
            <w:tcBorders>
              <w:bottom w:val="single" w:sz="4" w:space="0" w:color="auto"/>
            </w:tcBorders>
            <w:shd w:val="clear" w:color="auto" w:fill="auto"/>
            <w:vAlign w:val="bottom"/>
          </w:tcPr>
          <w:p w:rsidR="00DE0B73" w:rsidRPr="005D30D4" w:rsidRDefault="00DE0B73" w:rsidP="00DE0B73">
            <w:pPr>
              <w:pStyle w:val="a5"/>
              <w:tabs>
                <w:tab w:val="clear" w:pos="9360"/>
              </w:tabs>
              <w:rPr>
                <w:rFonts w:ascii="Times New Roman" w:hAnsi="Times New Roman"/>
                <w:b/>
                <w:spacing w:val="-2"/>
                <w:sz w:val="18"/>
                <w:szCs w:val="18"/>
                <w:lang w:val="ru-RU"/>
              </w:rPr>
            </w:pPr>
            <w:r w:rsidRPr="005D30D4">
              <w:rPr>
                <w:rFonts w:ascii="Times New Roman" w:hAnsi="Times New Roman"/>
                <w:b/>
                <w:spacing w:val="-2"/>
                <w:sz w:val="18"/>
                <w:szCs w:val="18"/>
                <w:lang w:val="ru-RU"/>
              </w:rPr>
              <w:t>Чистые денежные средства, использованные в инвестиционной деятельности</w:t>
            </w:r>
          </w:p>
        </w:tc>
        <w:tc>
          <w:tcPr>
            <w:tcW w:w="1134" w:type="dxa"/>
            <w:tcBorders>
              <w:bottom w:val="single" w:sz="4" w:space="0" w:color="auto"/>
            </w:tcBorders>
            <w:shd w:val="clear" w:color="auto" w:fill="auto"/>
            <w:vAlign w:val="bottom"/>
          </w:tcPr>
          <w:p w:rsidR="00DE0B73" w:rsidRPr="005D30D4" w:rsidRDefault="00DE0B73" w:rsidP="00DE0B73">
            <w:pPr>
              <w:jc w:val="right"/>
              <w:rPr>
                <w:rFonts w:ascii="Times New Roman" w:hAnsi="Times New Roman"/>
                <w:b/>
                <w:bCs/>
                <w:color w:val="000000"/>
                <w:sz w:val="18"/>
                <w:szCs w:val="18"/>
                <w:lang w:val="ru-RU"/>
              </w:rPr>
            </w:pPr>
            <w:r>
              <w:rPr>
                <w:rFonts w:ascii="Times New Roman" w:hAnsi="Times New Roman"/>
                <w:b/>
                <w:bCs/>
                <w:color w:val="000000"/>
                <w:sz w:val="18"/>
                <w:szCs w:val="18"/>
                <w:lang w:val="ru-RU"/>
              </w:rPr>
              <w:t>(432 142)</w:t>
            </w:r>
          </w:p>
        </w:tc>
        <w:tc>
          <w:tcPr>
            <w:tcW w:w="1134" w:type="dxa"/>
            <w:tcBorders>
              <w:bottom w:val="single" w:sz="4" w:space="0" w:color="auto"/>
            </w:tcBorders>
            <w:shd w:val="clear" w:color="auto" w:fill="auto"/>
            <w:vAlign w:val="bottom"/>
          </w:tcPr>
          <w:p w:rsidR="00DE0B73" w:rsidRPr="005D30D4" w:rsidRDefault="00DE0B73" w:rsidP="00DE0B73">
            <w:pPr>
              <w:jc w:val="right"/>
              <w:rPr>
                <w:rFonts w:ascii="Times New Roman" w:hAnsi="Times New Roman"/>
                <w:b/>
                <w:bCs/>
                <w:color w:val="000000"/>
                <w:sz w:val="18"/>
                <w:szCs w:val="18"/>
                <w:lang w:val="ru-RU"/>
              </w:rPr>
            </w:pPr>
            <w:r w:rsidRPr="005D30D4">
              <w:rPr>
                <w:rFonts w:ascii="Times New Roman" w:hAnsi="Times New Roman"/>
                <w:b/>
                <w:bCs/>
                <w:color w:val="000000"/>
                <w:sz w:val="18"/>
                <w:szCs w:val="18"/>
                <w:lang w:val="ru-RU"/>
              </w:rPr>
              <w:t>(327 038)</w:t>
            </w:r>
          </w:p>
        </w:tc>
      </w:tr>
      <w:tr w:rsidR="00DE0B73" w:rsidRPr="00C87D8E" w:rsidTr="00DE0B73">
        <w:trPr>
          <w:trHeight w:val="227"/>
        </w:trPr>
        <w:tc>
          <w:tcPr>
            <w:tcW w:w="709" w:type="dxa"/>
            <w:vAlign w:val="bottom"/>
          </w:tcPr>
          <w:p w:rsidR="00DE0B73" w:rsidRPr="005D30D4" w:rsidRDefault="00DE0B73" w:rsidP="00DE0B73">
            <w:pPr>
              <w:suppressAutoHyphens/>
              <w:jc w:val="center"/>
              <w:rPr>
                <w:rFonts w:ascii="Times New Roman" w:hAnsi="Times New Roman"/>
                <w:spacing w:val="-2"/>
                <w:sz w:val="18"/>
                <w:szCs w:val="18"/>
                <w:highlight w:val="yellow"/>
                <w:lang w:val="ru-RU"/>
              </w:rPr>
            </w:pPr>
          </w:p>
        </w:tc>
        <w:tc>
          <w:tcPr>
            <w:tcW w:w="6521" w:type="dxa"/>
            <w:shd w:val="clear" w:color="auto" w:fill="auto"/>
            <w:vAlign w:val="bottom"/>
          </w:tcPr>
          <w:p w:rsidR="00DE0B73" w:rsidRPr="005D30D4" w:rsidRDefault="00DE0B73" w:rsidP="00DE0B73">
            <w:pPr>
              <w:pStyle w:val="a5"/>
              <w:tabs>
                <w:tab w:val="clear" w:pos="9360"/>
              </w:tabs>
              <w:rPr>
                <w:rFonts w:ascii="Times New Roman" w:hAnsi="Times New Roman"/>
                <w:b/>
                <w:spacing w:val="-2"/>
                <w:sz w:val="18"/>
                <w:szCs w:val="18"/>
                <w:lang w:val="ru-RU"/>
              </w:rPr>
            </w:pPr>
            <w:r w:rsidRPr="005D30D4">
              <w:rPr>
                <w:rFonts w:ascii="Times New Roman" w:hAnsi="Times New Roman"/>
                <w:b/>
                <w:spacing w:val="-2"/>
                <w:sz w:val="18"/>
                <w:szCs w:val="18"/>
                <w:lang w:val="ru-RU"/>
              </w:rPr>
              <w:t>Движение денежных средств от финансовой деятельности</w:t>
            </w:r>
          </w:p>
        </w:tc>
        <w:tc>
          <w:tcPr>
            <w:tcW w:w="1134" w:type="dxa"/>
            <w:shd w:val="clear" w:color="auto" w:fill="auto"/>
            <w:vAlign w:val="bottom"/>
          </w:tcPr>
          <w:p w:rsidR="00DE0B73" w:rsidRPr="005D30D4" w:rsidRDefault="00DE0B73" w:rsidP="00DE0B73">
            <w:pPr>
              <w:suppressAutoHyphens/>
              <w:jc w:val="right"/>
              <w:rPr>
                <w:rFonts w:ascii="Times New Roman" w:hAnsi="Times New Roman"/>
                <w:b/>
                <w:spacing w:val="-2"/>
                <w:sz w:val="18"/>
                <w:szCs w:val="18"/>
                <w:lang w:val="ru-RU"/>
              </w:rPr>
            </w:pPr>
          </w:p>
        </w:tc>
        <w:tc>
          <w:tcPr>
            <w:tcW w:w="1134" w:type="dxa"/>
            <w:shd w:val="clear" w:color="auto" w:fill="auto"/>
            <w:vAlign w:val="bottom"/>
          </w:tcPr>
          <w:p w:rsidR="00DE0B73" w:rsidRPr="005D30D4" w:rsidRDefault="00DE0B73" w:rsidP="00DE0B73">
            <w:pPr>
              <w:suppressAutoHyphens/>
              <w:jc w:val="right"/>
              <w:rPr>
                <w:rFonts w:ascii="Times New Roman" w:hAnsi="Times New Roman"/>
                <w:b/>
                <w:spacing w:val="-2"/>
                <w:sz w:val="18"/>
                <w:szCs w:val="18"/>
                <w:lang w:val="ru-RU"/>
              </w:rPr>
            </w:pPr>
          </w:p>
        </w:tc>
      </w:tr>
      <w:tr w:rsidR="00DE0B73" w:rsidRPr="00E83A76" w:rsidTr="00DE0B73">
        <w:trPr>
          <w:trHeight w:val="227"/>
        </w:trPr>
        <w:tc>
          <w:tcPr>
            <w:tcW w:w="709" w:type="dxa"/>
            <w:vAlign w:val="bottom"/>
          </w:tcPr>
          <w:p w:rsidR="00DE0B73" w:rsidRPr="005D30D4" w:rsidRDefault="00DE0B73" w:rsidP="00DE0B73">
            <w:pPr>
              <w:suppressAutoHyphens/>
              <w:jc w:val="center"/>
              <w:rPr>
                <w:rFonts w:ascii="Times New Roman" w:hAnsi="Times New Roman"/>
                <w:spacing w:val="-2"/>
                <w:sz w:val="18"/>
                <w:szCs w:val="18"/>
                <w:highlight w:val="yellow"/>
                <w:lang w:val="ru-RU"/>
              </w:rPr>
            </w:pPr>
          </w:p>
        </w:tc>
        <w:tc>
          <w:tcPr>
            <w:tcW w:w="6521" w:type="dxa"/>
            <w:shd w:val="clear" w:color="auto" w:fill="auto"/>
            <w:vAlign w:val="bottom"/>
          </w:tcPr>
          <w:p w:rsidR="00DE0B73" w:rsidRPr="005D30D4" w:rsidRDefault="00DE0B73" w:rsidP="00DE0B73">
            <w:pPr>
              <w:suppressAutoHyphens/>
              <w:rPr>
                <w:rFonts w:ascii="Times New Roman" w:hAnsi="Times New Roman"/>
                <w:spacing w:val="-2"/>
                <w:sz w:val="18"/>
                <w:szCs w:val="18"/>
                <w:lang w:val="ru-RU"/>
              </w:rPr>
            </w:pPr>
            <w:r w:rsidRPr="005D30D4">
              <w:rPr>
                <w:rFonts w:ascii="Times New Roman" w:hAnsi="Times New Roman"/>
                <w:spacing w:val="-2"/>
                <w:sz w:val="18"/>
                <w:szCs w:val="18"/>
                <w:lang w:val="ru-RU"/>
              </w:rPr>
              <w:t xml:space="preserve">Поступления по долгосрочным кредитам и займам </w:t>
            </w:r>
          </w:p>
        </w:tc>
        <w:tc>
          <w:tcPr>
            <w:tcW w:w="1134" w:type="dxa"/>
            <w:shd w:val="clear" w:color="auto" w:fill="auto"/>
            <w:vAlign w:val="bottom"/>
          </w:tcPr>
          <w:p w:rsidR="00DE0B73" w:rsidRPr="005D30D4" w:rsidRDefault="00DE0B73" w:rsidP="00DE0B73">
            <w:pPr>
              <w:jc w:val="right"/>
              <w:rPr>
                <w:rFonts w:ascii="Times New Roman" w:hAnsi="Times New Roman"/>
                <w:color w:val="000000"/>
                <w:sz w:val="18"/>
                <w:szCs w:val="18"/>
                <w:lang w:val="ru-RU"/>
              </w:rPr>
            </w:pPr>
            <w:r>
              <w:rPr>
                <w:rFonts w:ascii="Times New Roman" w:hAnsi="Times New Roman"/>
                <w:color w:val="000000"/>
                <w:sz w:val="18"/>
                <w:szCs w:val="18"/>
                <w:lang w:val="ru-RU"/>
              </w:rPr>
              <w:t>244 342</w:t>
            </w:r>
          </w:p>
        </w:tc>
        <w:tc>
          <w:tcPr>
            <w:tcW w:w="1134" w:type="dxa"/>
            <w:shd w:val="clear" w:color="auto" w:fill="auto"/>
            <w:vAlign w:val="bottom"/>
          </w:tcPr>
          <w:p w:rsidR="00DE0B73" w:rsidRPr="005D30D4" w:rsidRDefault="00DE0B73" w:rsidP="00DE0B73">
            <w:pPr>
              <w:jc w:val="right"/>
              <w:rPr>
                <w:rFonts w:ascii="Times New Roman" w:hAnsi="Times New Roman"/>
                <w:color w:val="000000"/>
                <w:sz w:val="18"/>
                <w:szCs w:val="18"/>
                <w:lang w:val="ru-RU"/>
              </w:rPr>
            </w:pPr>
            <w:r w:rsidRPr="005D30D4">
              <w:rPr>
                <w:rFonts w:ascii="Times New Roman" w:hAnsi="Times New Roman"/>
                <w:color w:val="000000"/>
                <w:sz w:val="18"/>
                <w:szCs w:val="18"/>
                <w:lang w:val="ru-RU"/>
              </w:rPr>
              <w:t>196 395</w:t>
            </w:r>
          </w:p>
        </w:tc>
      </w:tr>
      <w:tr w:rsidR="00DE0B73" w:rsidRPr="00E83A76" w:rsidTr="00DE0B73">
        <w:trPr>
          <w:trHeight w:val="227"/>
        </w:trPr>
        <w:tc>
          <w:tcPr>
            <w:tcW w:w="709" w:type="dxa"/>
            <w:vAlign w:val="bottom"/>
          </w:tcPr>
          <w:p w:rsidR="00DE0B73" w:rsidRPr="005D30D4" w:rsidRDefault="00DE0B73" w:rsidP="00DE0B73">
            <w:pPr>
              <w:suppressAutoHyphens/>
              <w:jc w:val="center"/>
              <w:rPr>
                <w:rFonts w:ascii="Times New Roman" w:hAnsi="Times New Roman"/>
                <w:spacing w:val="-2"/>
                <w:sz w:val="18"/>
                <w:szCs w:val="18"/>
                <w:highlight w:val="yellow"/>
                <w:lang w:val="ru-RU"/>
              </w:rPr>
            </w:pPr>
          </w:p>
        </w:tc>
        <w:tc>
          <w:tcPr>
            <w:tcW w:w="6521" w:type="dxa"/>
            <w:shd w:val="clear" w:color="auto" w:fill="auto"/>
            <w:vAlign w:val="bottom"/>
          </w:tcPr>
          <w:p w:rsidR="00DE0B73" w:rsidRPr="005D30D4" w:rsidRDefault="00DE0B73" w:rsidP="00DE0B73">
            <w:pPr>
              <w:pStyle w:val="a5"/>
              <w:tabs>
                <w:tab w:val="clear" w:pos="9360"/>
              </w:tabs>
              <w:spacing w:line="200" w:lineRule="exact"/>
              <w:rPr>
                <w:rFonts w:ascii="Times New Roman" w:hAnsi="Times New Roman"/>
                <w:spacing w:val="-2"/>
                <w:sz w:val="18"/>
                <w:szCs w:val="18"/>
                <w:lang w:val="ru-RU"/>
              </w:rPr>
            </w:pPr>
            <w:r w:rsidRPr="005D30D4">
              <w:rPr>
                <w:rFonts w:ascii="Times New Roman" w:hAnsi="Times New Roman"/>
                <w:spacing w:val="-2"/>
                <w:sz w:val="18"/>
                <w:szCs w:val="18"/>
                <w:lang w:val="ru-RU"/>
              </w:rPr>
              <w:t>Погашение долгосрочных кредитов и займов (включая текущую часть</w:t>
            </w:r>
          </w:p>
          <w:p w:rsidR="00DE0B73" w:rsidRPr="005D30D4" w:rsidRDefault="00DE0B73" w:rsidP="00DE0B73">
            <w:pPr>
              <w:pStyle w:val="a5"/>
              <w:tabs>
                <w:tab w:val="clear" w:pos="9360"/>
              </w:tabs>
              <w:spacing w:line="200" w:lineRule="exact"/>
              <w:rPr>
                <w:rFonts w:ascii="Times New Roman" w:hAnsi="Times New Roman"/>
                <w:spacing w:val="-2"/>
                <w:sz w:val="18"/>
                <w:szCs w:val="18"/>
                <w:lang w:val="ru-RU"/>
              </w:rPr>
            </w:pPr>
            <w:r w:rsidRPr="005D30D4">
              <w:rPr>
                <w:rFonts w:ascii="Times New Roman" w:hAnsi="Times New Roman"/>
                <w:spacing w:val="-2"/>
                <w:sz w:val="18"/>
                <w:szCs w:val="18"/>
                <w:lang w:val="ru-RU"/>
              </w:rPr>
              <w:t xml:space="preserve">  долгосрочной задолженности по кредитам и займам)</w:t>
            </w:r>
          </w:p>
        </w:tc>
        <w:tc>
          <w:tcPr>
            <w:tcW w:w="1134" w:type="dxa"/>
            <w:shd w:val="clear" w:color="auto" w:fill="auto"/>
            <w:vAlign w:val="bottom"/>
          </w:tcPr>
          <w:p w:rsidR="00DE0B73" w:rsidRPr="005D30D4" w:rsidRDefault="00DE0B73" w:rsidP="00DE0B73">
            <w:pPr>
              <w:jc w:val="right"/>
              <w:rPr>
                <w:rFonts w:ascii="Times New Roman" w:hAnsi="Times New Roman"/>
                <w:color w:val="000000"/>
                <w:sz w:val="18"/>
                <w:szCs w:val="18"/>
                <w:lang w:val="ru-RU"/>
              </w:rPr>
            </w:pPr>
            <w:r>
              <w:rPr>
                <w:rFonts w:ascii="Times New Roman" w:hAnsi="Times New Roman"/>
                <w:color w:val="000000"/>
                <w:sz w:val="18"/>
                <w:szCs w:val="18"/>
                <w:lang w:val="ru-RU"/>
              </w:rPr>
              <w:t>(183 120)</w:t>
            </w:r>
          </w:p>
        </w:tc>
        <w:tc>
          <w:tcPr>
            <w:tcW w:w="1134" w:type="dxa"/>
            <w:shd w:val="clear" w:color="auto" w:fill="auto"/>
            <w:vAlign w:val="bottom"/>
          </w:tcPr>
          <w:p w:rsidR="00DE0B73" w:rsidRPr="005D30D4" w:rsidRDefault="00DE0B73" w:rsidP="00DE0B73">
            <w:pPr>
              <w:jc w:val="right"/>
              <w:rPr>
                <w:rFonts w:ascii="Times New Roman" w:hAnsi="Times New Roman"/>
                <w:color w:val="000000"/>
                <w:sz w:val="18"/>
                <w:szCs w:val="18"/>
                <w:lang w:val="ru-RU"/>
              </w:rPr>
            </w:pPr>
            <w:r w:rsidRPr="005D30D4">
              <w:rPr>
                <w:rFonts w:ascii="Times New Roman" w:hAnsi="Times New Roman"/>
                <w:color w:val="000000"/>
                <w:sz w:val="18"/>
                <w:szCs w:val="18"/>
                <w:lang w:val="ru-RU"/>
              </w:rPr>
              <w:t>(163 480)</w:t>
            </w:r>
          </w:p>
        </w:tc>
      </w:tr>
      <w:tr w:rsidR="00DE0B73" w:rsidRPr="00E83A76" w:rsidTr="00DE0B73">
        <w:trPr>
          <w:trHeight w:val="227"/>
        </w:trPr>
        <w:tc>
          <w:tcPr>
            <w:tcW w:w="709" w:type="dxa"/>
            <w:vAlign w:val="bottom"/>
          </w:tcPr>
          <w:p w:rsidR="00DE0B73" w:rsidRPr="005D30D4" w:rsidRDefault="00DE0B73" w:rsidP="00DE0B73">
            <w:pPr>
              <w:suppressAutoHyphens/>
              <w:jc w:val="center"/>
              <w:rPr>
                <w:rFonts w:ascii="Times New Roman" w:hAnsi="Times New Roman"/>
                <w:spacing w:val="-2"/>
                <w:sz w:val="18"/>
                <w:szCs w:val="18"/>
                <w:highlight w:val="yellow"/>
                <w:lang w:val="ru-RU"/>
              </w:rPr>
            </w:pPr>
          </w:p>
        </w:tc>
        <w:tc>
          <w:tcPr>
            <w:tcW w:w="6521" w:type="dxa"/>
            <w:shd w:val="clear" w:color="auto" w:fill="auto"/>
            <w:vAlign w:val="bottom"/>
          </w:tcPr>
          <w:p w:rsidR="00DE0B73" w:rsidRPr="005D30D4" w:rsidRDefault="00DE0B73" w:rsidP="00DE0B73">
            <w:pPr>
              <w:pStyle w:val="a5"/>
              <w:tabs>
                <w:tab w:val="clear" w:pos="9360"/>
              </w:tabs>
              <w:spacing w:line="200" w:lineRule="exact"/>
              <w:rPr>
                <w:rFonts w:ascii="Times New Roman" w:hAnsi="Times New Roman"/>
                <w:spacing w:val="-2"/>
                <w:sz w:val="18"/>
                <w:szCs w:val="18"/>
                <w:lang w:val="ru-RU"/>
              </w:rPr>
            </w:pPr>
            <w:r w:rsidRPr="005D30D4">
              <w:rPr>
                <w:rFonts w:ascii="Times New Roman" w:hAnsi="Times New Roman"/>
                <w:spacing w:val="-2"/>
                <w:sz w:val="18"/>
                <w:szCs w:val="18"/>
                <w:lang w:val="ru-RU"/>
              </w:rPr>
              <w:t xml:space="preserve">Поступления по краткосрочным кредитам и займам </w:t>
            </w:r>
          </w:p>
        </w:tc>
        <w:tc>
          <w:tcPr>
            <w:tcW w:w="1134" w:type="dxa"/>
            <w:shd w:val="clear" w:color="auto" w:fill="auto"/>
            <w:vAlign w:val="bottom"/>
          </w:tcPr>
          <w:p w:rsidR="00DE0B73" w:rsidRPr="005D30D4" w:rsidRDefault="00DE0B73" w:rsidP="00DE0B73">
            <w:pPr>
              <w:jc w:val="right"/>
              <w:rPr>
                <w:rFonts w:ascii="Times New Roman" w:hAnsi="Times New Roman"/>
                <w:color w:val="000000"/>
                <w:sz w:val="18"/>
                <w:szCs w:val="18"/>
                <w:lang w:val="ru-RU"/>
              </w:rPr>
            </w:pPr>
            <w:r>
              <w:rPr>
                <w:rFonts w:ascii="Times New Roman" w:hAnsi="Times New Roman"/>
                <w:color w:val="000000"/>
                <w:sz w:val="18"/>
                <w:szCs w:val="18"/>
                <w:lang w:val="ru-RU"/>
              </w:rPr>
              <w:t>20 842</w:t>
            </w:r>
          </w:p>
        </w:tc>
        <w:tc>
          <w:tcPr>
            <w:tcW w:w="1134" w:type="dxa"/>
            <w:shd w:val="clear" w:color="auto" w:fill="auto"/>
            <w:vAlign w:val="bottom"/>
          </w:tcPr>
          <w:p w:rsidR="00DE0B73" w:rsidRPr="005D30D4" w:rsidRDefault="00DE0B73" w:rsidP="00DE0B73">
            <w:pPr>
              <w:jc w:val="right"/>
              <w:rPr>
                <w:rFonts w:ascii="Times New Roman" w:hAnsi="Times New Roman"/>
                <w:color w:val="000000"/>
                <w:sz w:val="18"/>
                <w:szCs w:val="18"/>
                <w:lang w:val="ru-RU"/>
              </w:rPr>
            </w:pPr>
            <w:r w:rsidRPr="005D30D4">
              <w:rPr>
                <w:rFonts w:ascii="Times New Roman" w:hAnsi="Times New Roman"/>
                <w:color w:val="000000"/>
                <w:sz w:val="18"/>
                <w:szCs w:val="18"/>
                <w:lang w:val="ru-RU"/>
              </w:rPr>
              <w:t>42 514</w:t>
            </w:r>
          </w:p>
        </w:tc>
      </w:tr>
      <w:tr w:rsidR="00DE0B73" w:rsidRPr="00E83A76" w:rsidTr="00DE0B73">
        <w:trPr>
          <w:trHeight w:val="227"/>
        </w:trPr>
        <w:tc>
          <w:tcPr>
            <w:tcW w:w="709" w:type="dxa"/>
            <w:vAlign w:val="bottom"/>
          </w:tcPr>
          <w:p w:rsidR="00DE0B73" w:rsidRPr="005D30D4" w:rsidRDefault="00DE0B73" w:rsidP="00DE0B73">
            <w:pPr>
              <w:suppressAutoHyphens/>
              <w:jc w:val="center"/>
              <w:rPr>
                <w:rFonts w:ascii="Times New Roman" w:hAnsi="Times New Roman"/>
                <w:spacing w:val="-2"/>
                <w:sz w:val="18"/>
                <w:szCs w:val="18"/>
                <w:highlight w:val="yellow"/>
                <w:lang w:val="ru-RU"/>
              </w:rPr>
            </w:pPr>
          </w:p>
        </w:tc>
        <w:tc>
          <w:tcPr>
            <w:tcW w:w="6521" w:type="dxa"/>
            <w:shd w:val="clear" w:color="auto" w:fill="auto"/>
            <w:vAlign w:val="bottom"/>
          </w:tcPr>
          <w:p w:rsidR="00DE0B73" w:rsidRPr="005D30D4" w:rsidRDefault="00DE0B73" w:rsidP="00DE0B73">
            <w:pPr>
              <w:pStyle w:val="a5"/>
              <w:tabs>
                <w:tab w:val="clear" w:pos="9360"/>
              </w:tabs>
              <w:spacing w:line="200" w:lineRule="exact"/>
              <w:rPr>
                <w:rFonts w:ascii="Times New Roman" w:hAnsi="Times New Roman"/>
                <w:spacing w:val="-2"/>
                <w:sz w:val="18"/>
                <w:szCs w:val="18"/>
                <w:lang w:val="ru-RU"/>
              </w:rPr>
            </w:pPr>
            <w:r w:rsidRPr="005D30D4">
              <w:rPr>
                <w:rFonts w:ascii="Times New Roman" w:hAnsi="Times New Roman"/>
                <w:spacing w:val="-2"/>
                <w:sz w:val="18"/>
                <w:szCs w:val="18"/>
                <w:lang w:val="ru-RU"/>
              </w:rPr>
              <w:t>Погашение краткосрочных кредитов и займов</w:t>
            </w:r>
          </w:p>
        </w:tc>
        <w:tc>
          <w:tcPr>
            <w:tcW w:w="1134" w:type="dxa"/>
            <w:shd w:val="clear" w:color="auto" w:fill="auto"/>
            <w:vAlign w:val="bottom"/>
          </w:tcPr>
          <w:p w:rsidR="00DE0B73" w:rsidRPr="005D30D4" w:rsidRDefault="00DE0B73" w:rsidP="00DE0B73">
            <w:pPr>
              <w:jc w:val="right"/>
              <w:rPr>
                <w:rFonts w:ascii="Times New Roman" w:hAnsi="Times New Roman"/>
                <w:color w:val="000000"/>
                <w:sz w:val="18"/>
                <w:szCs w:val="18"/>
                <w:lang w:val="ru-RU"/>
              </w:rPr>
            </w:pPr>
            <w:r>
              <w:rPr>
                <w:rFonts w:ascii="Times New Roman" w:hAnsi="Times New Roman"/>
                <w:color w:val="000000"/>
                <w:sz w:val="18"/>
                <w:szCs w:val="18"/>
                <w:lang w:val="ru-RU"/>
              </w:rPr>
              <w:t>(21 657)</w:t>
            </w:r>
          </w:p>
        </w:tc>
        <w:tc>
          <w:tcPr>
            <w:tcW w:w="1134" w:type="dxa"/>
            <w:shd w:val="clear" w:color="auto" w:fill="auto"/>
            <w:vAlign w:val="bottom"/>
          </w:tcPr>
          <w:p w:rsidR="00DE0B73" w:rsidRPr="005D30D4" w:rsidRDefault="00DE0B73" w:rsidP="00DE0B73">
            <w:pPr>
              <w:jc w:val="right"/>
              <w:rPr>
                <w:rFonts w:ascii="Times New Roman" w:hAnsi="Times New Roman"/>
                <w:color w:val="000000"/>
                <w:sz w:val="18"/>
                <w:szCs w:val="18"/>
                <w:lang w:val="ru-RU"/>
              </w:rPr>
            </w:pPr>
            <w:r w:rsidRPr="005D30D4">
              <w:rPr>
                <w:rFonts w:ascii="Times New Roman" w:hAnsi="Times New Roman"/>
                <w:color w:val="000000"/>
                <w:sz w:val="18"/>
                <w:szCs w:val="18"/>
                <w:lang w:val="ru-RU"/>
              </w:rPr>
              <w:t>(19 106)</w:t>
            </w:r>
          </w:p>
        </w:tc>
      </w:tr>
      <w:tr w:rsidR="00DE0B73" w:rsidRPr="00E83A76" w:rsidTr="00DE0B73">
        <w:trPr>
          <w:trHeight w:val="227"/>
        </w:trPr>
        <w:tc>
          <w:tcPr>
            <w:tcW w:w="709" w:type="dxa"/>
            <w:vAlign w:val="bottom"/>
          </w:tcPr>
          <w:p w:rsidR="00DE0B73" w:rsidRPr="005D30D4" w:rsidRDefault="00DE0B73" w:rsidP="00DE0B73">
            <w:pPr>
              <w:suppressAutoHyphens/>
              <w:jc w:val="center"/>
              <w:rPr>
                <w:rFonts w:ascii="Times New Roman" w:hAnsi="Times New Roman"/>
                <w:spacing w:val="-2"/>
                <w:sz w:val="18"/>
                <w:szCs w:val="18"/>
                <w:highlight w:val="yellow"/>
                <w:lang w:val="ru-RU"/>
              </w:rPr>
            </w:pPr>
          </w:p>
        </w:tc>
        <w:tc>
          <w:tcPr>
            <w:tcW w:w="6521" w:type="dxa"/>
            <w:shd w:val="clear" w:color="auto" w:fill="auto"/>
            <w:vAlign w:val="bottom"/>
          </w:tcPr>
          <w:p w:rsidR="00DE0B73" w:rsidRPr="005D30D4" w:rsidRDefault="00DE0B73" w:rsidP="00DE0B73">
            <w:pPr>
              <w:pStyle w:val="a5"/>
              <w:tabs>
                <w:tab w:val="clear" w:pos="9360"/>
              </w:tabs>
              <w:rPr>
                <w:rFonts w:ascii="Times New Roman" w:hAnsi="Times New Roman"/>
                <w:spacing w:val="-2"/>
                <w:sz w:val="18"/>
                <w:szCs w:val="18"/>
                <w:lang w:val="ru-RU"/>
              </w:rPr>
            </w:pPr>
            <w:r w:rsidRPr="005D30D4">
              <w:rPr>
                <w:rFonts w:ascii="Times New Roman" w:hAnsi="Times New Roman"/>
                <w:spacing w:val="-2"/>
                <w:sz w:val="18"/>
                <w:szCs w:val="18"/>
                <w:lang w:val="ru-RU"/>
              </w:rPr>
              <w:t>Уплаченные дивиденды</w:t>
            </w:r>
          </w:p>
        </w:tc>
        <w:tc>
          <w:tcPr>
            <w:tcW w:w="1134" w:type="dxa"/>
            <w:shd w:val="clear" w:color="auto" w:fill="auto"/>
            <w:vAlign w:val="bottom"/>
          </w:tcPr>
          <w:p w:rsidR="00DE0B73" w:rsidRPr="005D30D4" w:rsidRDefault="00DE0B73" w:rsidP="00DE0B73">
            <w:pPr>
              <w:jc w:val="right"/>
              <w:rPr>
                <w:rFonts w:ascii="Times New Roman" w:hAnsi="Times New Roman"/>
                <w:color w:val="000000"/>
                <w:sz w:val="18"/>
                <w:szCs w:val="18"/>
                <w:lang w:val="ru-RU"/>
              </w:rPr>
            </w:pPr>
            <w:r>
              <w:rPr>
                <w:rFonts w:ascii="Times New Roman" w:hAnsi="Times New Roman"/>
                <w:color w:val="000000"/>
                <w:sz w:val="18"/>
                <w:szCs w:val="18"/>
                <w:lang w:val="ru-RU"/>
              </w:rPr>
              <w:t>(1 832)</w:t>
            </w:r>
          </w:p>
        </w:tc>
        <w:tc>
          <w:tcPr>
            <w:tcW w:w="1134" w:type="dxa"/>
            <w:shd w:val="clear" w:color="auto" w:fill="auto"/>
            <w:vAlign w:val="bottom"/>
          </w:tcPr>
          <w:p w:rsidR="00DE0B73" w:rsidRPr="005D30D4" w:rsidRDefault="00DE0B73" w:rsidP="00DE0B73">
            <w:pPr>
              <w:jc w:val="right"/>
              <w:rPr>
                <w:rFonts w:ascii="Times New Roman" w:hAnsi="Times New Roman"/>
                <w:color w:val="000000"/>
                <w:sz w:val="18"/>
                <w:szCs w:val="18"/>
                <w:lang w:val="ru-RU"/>
              </w:rPr>
            </w:pPr>
            <w:r w:rsidRPr="005D30D4">
              <w:rPr>
                <w:rFonts w:ascii="Times New Roman" w:hAnsi="Times New Roman"/>
                <w:color w:val="000000"/>
                <w:sz w:val="18"/>
                <w:szCs w:val="18"/>
                <w:lang w:val="ru-RU"/>
              </w:rPr>
              <w:t>(1 829)</w:t>
            </w:r>
          </w:p>
        </w:tc>
      </w:tr>
      <w:tr w:rsidR="00DE0B73" w:rsidRPr="00E83A76" w:rsidTr="00DE0B73">
        <w:trPr>
          <w:trHeight w:val="227"/>
        </w:trPr>
        <w:tc>
          <w:tcPr>
            <w:tcW w:w="709" w:type="dxa"/>
            <w:vAlign w:val="bottom"/>
          </w:tcPr>
          <w:p w:rsidR="00DE0B73" w:rsidRPr="005D30D4" w:rsidRDefault="00DE0B73" w:rsidP="00DE0B73">
            <w:pPr>
              <w:suppressAutoHyphens/>
              <w:jc w:val="center"/>
              <w:rPr>
                <w:rFonts w:ascii="Times New Roman" w:hAnsi="Times New Roman"/>
                <w:spacing w:val="-2"/>
                <w:sz w:val="18"/>
                <w:szCs w:val="18"/>
                <w:highlight w:val="yellow"/>
              </w:rPr>
            </w:pPr>
            <w:r w:rsidRPr="005D30D4">
              <w:rPr>
                <w:rFonts w:ascii="Times New Roman" w:hAnsi="Times New Roman"/>
                <w:spacing w:val="-2"/>
                <w:sz w:val="18"/>
                <w:szCs w:val="18"/>
              </w:rPr>
              <w:t>18</w:t>
            </w:r>
          </w:p>
        </w:tc>
        <w:tc>
          <w:tcPr>
            <w:tcW w:w="6521" w:type="dxa"/>
            <w:shd w:val="clear" w:color="auto" w:fill="auto"/>
            <w:vAlign w:val="bottom"/>
          </w:tcPr>
          <w:p w:rsidR="00DE0B73" w:rsidRPr="005D30D4" w:rsidRDefault="00DE0B73" w:rsidP="00DE0B73">
            <w:pPr>
              <w:pStyle w:val="a5"/>
              <w:tabs>
                <w:tab w:val="clear" w:pos="9360"/>
              </w:tabs>
              <w:rPr>
                <w:rFonts w:ascii="Times New Roman" w:hAnsi="Times New Roman"/>
                <w:spacing w:val="-2"/>
                <w:sz w:val="18"/>
                <w:szCs w:val="18"/>
                <w:lang w:val="ru-RU"/>
              </w:rPr>
            </w:pPr>
            <w:r w:rsidRPr="005D30D4">
              <w:rPr>
                <w:rFonts w:ascii="Times New Roman" w:hAnsi="Times New Roman"/>
                <w:spacing w:val="-2"/>
                <w:sz w:val="18"/>
                <w:szCs w:val="18"/>
                <w:lang w:val="ru-RU"/>
              </w:rPr>
              <w:t>Уплаченные проценты</w:t>
            </w:r>
          </w:p>
        </w:tc>
        <w:tc>
          <w:tcPr>
            <w:tcW w:w="1134" w:type="dxa"/>
            <w:shd w:val="clear" w:color="auto" w:fill="auto"/>
            <w:vAlign w:val="bottom"/>
          </w:tcPr>
          <w:p w:rsidR="00DE0B73" w:rsidRPr="005D30D4" w:rsidRDefault="00DE0B73" w:rsidP="00DE0B73">
            <w:pPr>
              <w:jc w:val="right"/>
              <w:rPr>
                <w:rFonts w:ascii="Times New Roman" w:hAnsi="Times New Roman"/>
                <w:color w:val="000000"/>
                <w:sz w:val="18"/>
                <w:szCs w:val="18"/>
                <w:lang w:val="ru-RU"/>
              </w:rPr>
            </w:pPr>
            <w:r>
              <w:rPr>
                <w:rFonts w:ascii="Times New Roman" w:hAnsi="Times New Roman"/>
                <w:color w:val="000000"/>
                <w:sz w:val="18"/>
                <w:szCs w:val="18"/>
                <w:lang w:val="ru-RU"/>
              </w:rPr>
              <w:t>(13 288)</w:t>
            </w:r>
          </w:p>
        </w:tc>
        <w:tc>
          <w:tcPr>
            <w:tcW w:w="1134" w:type="dxa"/>
            <w:shd w:val="clear" w:color="auto" w:fill="auto"/>
            <w:vAlign w:val="bottom"/>
          </w:tcPr>
          <w:p w:rsidR="00DE0B73" w:rsidRPr="005D30D4" w:rsidRDefault="00DE0B73" w:rsidP="00DE0B73">
            <w:pPr>
              <w:jc w:val="right"/>
              <w:rPr>
                <w:rFonts w:ascii="Times New Roman" w:hAnsi="Times New Roman"/>
                <w:color w:val="000000"/>
                <w:sz w:val="18"/>
                <w:szCs w:val="18"/>
                <w:lang w:val="ru-RU"/>
              </w:rPr>
            </w:pPr>
            <w:r w:rsidRPr="005D30D4">
              <w:rPr>
                <w:rFonts w:ascii="Times New Roman" w:hAnsi="Times New Roman"/>
                <w:color w:val="000000"/>
                <w:sz w:val="18"/>
                <w:szCs w:val="18"/>
                <w:lang w:val="ru-RU"/>
              </w:rPr>
              <w:t>(19 900)</w:t>
            </w:r>
          </w:p>
        </w:tc>
      </w:tr>
      <w:tr w:rsidR="00DE0B73" w:rsidRPr="00E83A76" w:rsidTr="00DE0B73">
        <w:trPr>
          <w:trHeight w:val="227"/>
        </w:trPr>
        <w:tc>
          <w:tcPr>
            <w:tcW w:w="709" w:type="dxa"/>
            <w:vAlign w:val="bottom"/>
          </w:tcPr>
          <w:p w:rsidR="00DE0B73" w:rsidRPr="005D30D4" w:rsidRDefault="00DE0B73" w:rsidP="00DE0B73">
            <w:pPr>
              <w:suppressAutoHyphens/>
              <w:jc w:val="center"/>
              <w:rPr>
                <w:rFonts w:ascii="Times New Roman" w:hAnsi="Times New Roman"/>
                <w:spacing w:val="-2"/>
                <w:sz w:val="18"/>
                <w:szCs w:val="18"/>
                <w:highlight w:val="yellow"/>
                <w:lang w:val="ru-RU"/>
              </w:rPr>
            </w:pPr>
          </w:p>
        </w:tc>
        <w:tc>
          <w:tcPr>
            <w:tcW w:w="6521" w:type="dxa"/>
            <w:vAlign w:val="bottom"/>
          </w:tcPr>
          <w:p w:rsidR="00DE0B73" w:rsidRPr="005D30D4" w:rsidRDefault="00DE0B73" w:rsidP="00DE0B73">
            <w:pPr>
              <w:suppressAutoHyphens/>
              <w:rPr>
                <w:rFonts w:ascii="Times New Roman" w:hAnsi="Times New Roman"/>
                <w:spacing w:val="-2"/>
                <w:sz w:val="18"/>
                <w:szCs w:val="18"/>
                <w:lang w:val="ru-RU"/>
              </w:rPr>
            </w:pPr>
            <w:r w:rsidRPr="005D30D4">
              <w:rPr>
                <w:rFonts w:ascii="Times New Roman" w:hAnsi="Times New Roman"/>
                <w:spacing w:val="-2"/>
                <w:sz w:val="18"/>
                <w:szCs w:val="18"/>
                <w:lang w:val="ru-RU"/>
              </w:rPr>
              <w:t>Изменение в остатках денежных средств с ограничением к использованию</w:t>
            </w:r>
          </w:p>
        </w:tc>
        <w:tc>
          <w:tcPr>
            <w:tcW w:w="1134" w:type="dxa"/>
            <w:vAlign w:val="bottom"/>
          </w:tcPr>
          <w:p w:rsidR="00DE0B73" w:rsidRPr="005D30D4" w:rsidRDefault="00DE0B73" w:rsidP="00DE0B73">
            <w:pPr>
              <w:jc w:val="right"/>
              <w:rPr>
                <w:rFonts w:ascii="Times New Roman" w:hAnsi="Times New Roman"/>
                <w:color w:val="000000"/>
                <w:sz w:val="18"/>
                <w:szCs w:val="18"/>
                <w:u w:val="single"/>
                <w:lang w:val="ru-RU"/>
              </w:rPr>
            </w:pPr>
            <w:r>
              <w:rPr>
                <w:rFonts w:ascii="Times New Roman" w:hAnsi="Times New Roman"/>
                <w:color w:val="000000"/>
                <w:sz w:val="18"/>
                <w:szCs w:val="18"/>
                <w:u w:val="single"/>
                <w:lang w:val="ru-RU"/>
              </w:rPr>
              <w:t xml:space="preserve">  2 240</w:t>
            </w:r>
          </w:p>
        </w:tc>
        <w:tc>
          <w:tcPr>
            <w:tcW w:w="1134" w:type="dxa"/>
            <w:vAlign w:val="bottom"/>
          </w:tcPr>
          <w:p w:rsidR="00DE0B73" w:rsidRPr="005D30D4" w:rsidRDefault="00DE0B73" w:rsidP="00DE0B73">
            <w:pPr>
              <w:jc w:val="right"/>
              <w:rPr>
                <w:rFonts w:ascii="Times New Roman" w:hAnsi="Times New Roman"/>
                <w:color w:val="000000"/>
                <w:sz w:val="18"/>
                <w:szCs w:val="18"/>
                <w:u w:val="single"/>
                <w:lang w:val="ru-RU"/>
              </w:rPr>
            </w:pPr>
            <w:r w:rsidRPr="005D30D4">
              <w:rPr>
                <w:rFonts w:ascii="Times New Roman" w:hAnsi="Times New Roman"/>
                <w:color w:val="000000"/>
                <w:sz w:val="18"/>
                <w:szCs w:val="18"/>
                <w:u w:val="single"/>
                <w:lang w:val="ru-RU"/>
              </w:rPr>
              <w:t xml:space="preserve">    (91)</w:t>
            </w:r>
          </w:p>
        </w:tc>
      </w:tr>
      <w:tr w:rsidR="00DE0B73" w:rsidRPr="005D6F65" w:rsidTr="00DE0B73">
        <w:trPr>
          <w:trHeight w:val="227"/>
        </w:trPr>
        <w:tc>
          <w:tcPr>
            <w:tcW w:w="709" w:type="dxa"/>
            <w:vAlign w:val="bottom"/>
          </w:tcPr>
          <w:p w:rsidR="00DE0B73" w:rsidRPr="005D30D4" w:rsidRDefault="00DE0B73" w:rsidP="00DE0B73">
            <w:pPr>
              <w:suppressAutoHyphens/>
              <w:jc w:val="center"/>
              <w:rPr>
                <w:rFonts w:ascii="Times New Roman" w:hAnsi="Times New Roman"/>
                <w:spacing w:val="-2"/>
                <w:sz w:val="18"/>
                <w:szCs w:val="18"/>
                <w:highlight w:val="yellow"/>
                <w:lang w:val="ru-RU"/>
              </w:rPr>
            </w:pPr>
          </w:p>
        </w:tc>
        <w:tc>
          <w:tcPr>
            <w:tcW w:w="6521" w:type="dxa"/>
            <w:tcBorders>
              <w:bottom w:val="single" w:sz="4" w:space="0" w:color="auto"/>
            </w:tcBorders>
            <w:vAlign w:val="bottom"/>
          </w:tcPr>
          <w:p w:rsidR="00DE0B73" w:rsidRPr="005D30D4" w:rsidRDefault="00DE0B73" w:rsidP="00DE0B73">
            <w:pPr>
              <w:pStyle w:val="a5"/>
              <w:tabs>
                <w:tab w:val="clear" w:pos="9360"/>
              </w:tabs>
              <w:rPr>
                <w:rFonts w:ascii="Times New Roman" w:hAnsi="Times New Roman"/>
                <w:spacing w:val="-2"/>
                <w:sz w:val="18"/>
                <w:szCs w:val="18"/>
                <w:lang w:val="ru-RU"/>
              </w:rPr>
            </w:pPr>
            <w:r>
              <w:rPr>
                <w:rFonts w:ascii="Times New Roman" w:hAnsi="Times New Roman"/>
                <w:b/>
                <w:spacing w:val="-2"/>
                <w:sz w:val="18"/>
                <w:szCs w:val="18"/>
                <w:lang w:val="ru-RU"/>
              </w:rPr>
              <w:t>Чистые денежные средства от</w:t>
            </w:r>
            <w:r w:rsidRPr="005D30D4">
              <w:rPr>
                <w:rFonts w:ascii="Times New Roman" w:hAnsi="Times New Roman"/>
                <w:b/>
                <w:spacing w:val="-2"/>
                <w:sz w:val="18"/>
                <w:szCs w:val="18"/>
                <w:lang w:val="ru-RU"/>
              </w:rPr>
              <w:t xml:space="preserve"> финансовой деятельности</w:t>
            </w:r>
          </w:p>
        </w:tc>
        <w:tc>
          <w:tcPr>
            <w:tcW w:w="1134" w:type="dxa"/>
            <w:tcBorders>
              <w:bottom w:val="single" w:sz="4" w:space="0" w:color="auto"/>
            </w:tcBorders>
            <w:vAlign w:val="bottom"/>
          </w:tcPr>
          <w:p w:rsidR="00DE0B73" w:rsidRPr="005D30D4" w:rsidRDefault="00DE0B73" w:rsidP="00DE0B73">
            <w:pPr>
              <w:jc w:val="right"/>
              <w:rPr>
                <w:rFonts w:ascii="Times New Roman" w:hAnsi="Times New Roman"/>
                <w:b/>
                <w:color w:val="000000"/>
                <w:sz w:val="18"/>
                <w:szCs w:val="18"/>
                <w:lang w:val="ru-RU"/>
              </w:rPr>
            </w:pPr>
            <w:r>
              <w:rPr>
                <w:rFonts w:ascii="Times New Roman" w:hAnsi="Times New Roman"/>
                <w:b/>
                <w:color w:val="000000"/>
                <w:sz w:val="18"/>
                <w:szCs w:val="18"/>
                <w:lang w:val="ru-RU"/>
              </w:rPr>
              <w:t>47 527</w:t>
            </w:r>
          </w:p>
        </w:tc>
        <w:tc>
          <w:tcPr>
            <w:tcW w:w="1134" w:type="dxa"/>
            <w:tcBorders>
              <w:bottom w:val="single" w:sz="4" w:space="0" w:color="auto"/>
            </w:tcBorders>
            <w:vAlign w:val="bottom"/>
          </w:tcPr>
          <w:p w:rsidR="00DE0B73" w:rsidRPr="005D30D4" w:rsidRDefault="00DE0B73" w:rsidP="00DE0B73">
            <w:pPr>
              <w:jc w:val="right"/>
              <w:rPr>
                <w:rFonts w:ascii="Times New Roman" w:hAnsi="Times New Roman"/>
                <w:b/>
                <w:bCs/>
                <w:color w:val="000000"/>
                <w:sz w:val="18"/>
                <w:szCs w:val="18"/>
                <w:lang w:val="ru-RU"/>
              </w:rPr>
            </w:pPr>
            <w:r w:rsidRPr="005D30D4">
              <w:rPr>
                <w:rFonts w:ascii="Times New Roman" w:hAnsi="Times New Roman"/>
                <w:b/>
                <w:bCs/>
                <w:color w:val="000000"/>
                <w:sz w:val="18"/>
                <w:szCs w:val="18"/>
                <w:lang w:val="ru-RU"/>
              </w:rPr>
              <w:t>34 503</w:t>
            </w:r>
          </w:p>
        </w:tc>
      </w:tr>
      <w:tr w:rsidR="00DE0B73" w:rsidRPr="005D6F65" w:rsidTr="00DE0B73">
        <w:trPr>
          <w:trHeight w:val="227"/>
        </w:trPr>
        <w:tc>
          <w:tcPr>
            <w:tcW w:w="709" w:type="dxa"/>
            <w:vAlign w:val="bottom"/>
          </w:tcPr>
          <w:p w:rsidR="00DE0B73" w:rsidRPr="005D30D4" w:rsidRDefault="00DE0B73" w:rsidP="00DE0B73">
            <w:pPr>
              <w:suppressAutoHyphens/>
              <w:jc w:val="center"/>
              <w:rPr>
                <w:rFonts w:ascii="Times New Roman" w:hAnsi="Times New Roman"/>
                <w:spacing w:val="-2"/>
                <w:sz w:val="18"/>
                <w:szCs w:val="18"/>
                <w:highlight w:val="yellow"/>
                <w:lang w:val="ru-RU"/>
              </w:rPr>
            </w:pPr>
          </w:p>
        </w:tc>
        <w:tc>
          <w:tcPr>
            <w:tcW w:w="6521" w:type="dxa"/>
            <w:vAlign w:val="bottom"/>
          </w:tcPr>
          <w:p w:rsidR="00DE0B73" w:rsidRPr="005D30D4" w:rsidRDefault="00DE0B73" w:rsidP="00DE0B73">
            <w:pPr>
              <w:pStyle w:val="a5"/>
              <w:tabs>
                <w:tab w:val="clear" w:pos="9360"/>
              </w:tabs>
              <w:rPr>
                <w:rFonts w:ascii="Times New Roman" w:hAnsi="Times New Roman"/>
                <w:b/>
                <w:spacing w:val="-2"/>
                <w:sz w:val="18"/>
                <w:szCs w:val="18"/>
                <w:lang w:val="ru-RU"/>
              </w:rPr>
            </w:pPr>
            <w:r w:rsidRPr="005D30D4">
              <w:rPr>
                <w:rFonts w:ascii="Times New Roman" w:hAnsi="Times New Roman"/>
                <w:spacing w:val="-2"/>
                <w:sz w:val="18"/>
                <w:szCs w:val="18"/>
                <w:lang w:val="ru-RU"/>
              </w:rPr>
              <w:t>Влияние изменения обменного курса на денежные средства и их эквиваленты</w:t>
            </w:r>
          </w:p>
        </w:tc>
        <w:tc>
          <w:tcPr>
            <w:tcW w:w="1134" w:type="dxa"/>
            <w:vAlign w:val="bottom"/>
          </w:tcPr>
          <w:p w:rsidR="00DE0B73" w:rsidRPr="005D30D4" w:rsidRDefault="00DE0B73" w:rsidP="00DE0B73">
            <w:pPr>
              <w:jc w:val="right"/>
              <w:rPr>
                <w:rFonts w:ascii="Times New Roman" w:hAnsi="Times New Roman"/>
                <w:bCs/>
                <w:color w:val="000000"/>
                <w:sz w:val="18"/>
                <w:szCs w:val="18"/>
                <w:u w:val="single"/>
                <w:lang w:val="ru-RU"/>
              </w:rPr>
            </w:pPr>
            <w:r>
              <w:rPr>
                <w:rFonts w:ascii="Times New Roman" w:hAnsi="Times New Roman"/>
                <w:bCs/>
                <w:color w:val="000000"/>
                <w:sz w:val="18"/>
                <w:szCs w:val="18"/>
                <w:u w:val="single"/>
                <w:lang w:val="ru-RU"/>
              </w:rPr>
              <w:t xml:space="preserve">  4 723</w:t>
            </w:r>
          </w:p>
        </w:tc>
        <w:tc>
          <w:tcPr>
            <w:tcW w:w="1134" w:type="dxa"/>
            <w:vAlign w:val="bottom"/>
          </w:tcPr>
          <w:p w:rsidR="00DE0B73" w:rsidRPr="005D30D4" w:rsidRDefault="00DE0B73" w:rsidP="00DE0B73">
            <w:pPr>
              <w:jc w:val="right"/>
              <w:rPr>
                <w:rFonts w:ascii="Times New Roman" w:hAnsi="Times New Roman"/>
                <w:color w:val="000000"/>
                <w:sz w:val="18"/>
                <w:szCs w:val="18"/>
                <w:u w:val="single"/>
                <w:lang w:val="ru-RU"/>
              </w:rPr>
            </w:pPr>
            <w:r w:rsidRPr="005D30D4">
              <w:rPr>
                <w:rFonts w:ascii="Times New Roman" w:hAnsi="Times New Roman"/>
                <w:color w:val="000000"/>
                <w:sz w:val="18"/>
                <w:szCs w:val="18"/>
                <w:u w:val="single"/>
                <w:lang w:val="ru-RU"/>
              </w:rPr>
              <w:t xml:space="preserve">  (22 849)</w:t>
            </w:r>
          </w:p>
        </w:tc>
      </w:tr>
      <w:tr w:rsidR="00DE0B73" w:rsidRPr="00E83A76" w:rsidTr="00DE0B73">
        <w:trPr>
          <w:trHeight w:val="227"/>
        </w:trPr>
        <w:tc>
          <w:tcPr>
            <w:tcW w:w="709" w:type="dxa"/>
            <w:vAlign w:val="bottom"/>
          </w:tcPr>
          <w:p w:rsidR="00DE0B73" w:rsidRPr="005D30D4" w:rsidRDefault="00DE0B73" w:rsidP="00DE0B73">
            <w:pPr>
              <w:suppressAutoHyphens/>
              <w:jc w:val="center"/>
              <w:rPr>
                <w:rFonts w:ascii="Times New Roman" w:hAnsi="Times New Roman"/>
                <w:spacing w:val="-2"/>
                <w:sz w:val="18"/>
                <w:szCs w:val="18"/>
                <w:highlight w:val="yellow"/>
                <w:lang w:val="ru-RU"/>
              </w:rPr>
            </w:pPr>
          </w:p>
        </w:tc>
        <w:tc>
          <w:tcPr>
            <w:tcW w:w="6521" w:type="dxa"/>
            <w:vAlign w:val="bottom"/>
          </w:tcPr>
          <w:p w:rsidR="00DE0B73" w:rsidRPr="005D30D4" w:rsidRDefault="00DE0B73" w:rsidP="00DE0B73">
            <w:pPr>
              <w:pStyle w:val="a5"/>
              <w:tabs>
                <w:tab w:val="clear" w:pos="9360"/>
              </w:tabs>
              <w:rPr>
                <w:rFonts w:ascii="Times New Roman" w:hAnsi="Times New Roman"/>
                <w:spacing w:val="-2"/>
                <w:sz w:val="18"/>
                <w:szCs w:val="18"/>
                <w:lang w:val="ru-RU"/>
              </w:rPr>
            </w:pPr>
            <w:r w:rsidRPr="005D30D4">
              <w:rPr>
                <w:rFonts w:ascii="Times New Roman" w:hAnsi="Times New Roman"/>
                <w:b/>
                <w:spacing w:val="-2"/>
                <w:sz w:val="18"/>
                <w:szCs w:val="18"/>
                <w:lang w:val="ru-RU"/>
              </w:rPr>
              <w:t>У</w:t>
            </w:r>
            <w:r>
              <w:rPr>
                <w:rFonts w:ascii="Times New Roman" w:hAnsi="Times New Roman"/>
                <w:b/>
                <w:spacing w:val="-2"/>
                <w:sz w:val="18"/>
                <w:szCs w:val="18"/>
                <w:lang w:val="ru-RU"/>
              </w:rPr>
              <w:t>величение (у</w:t>
            </w:r>
            <w:r w:rsidRPr="005D30D4">
              <w:rPr>
                <w:rFonts w:ascii="Times New Roman" w:hAnsi="Times New Roman"/>
                <w:b/>
                <w:spacing w:val="-2"/>
                <w:sz w:val="18"/>
                <w:szCs w:val="18"/>
                <w:lang w:val="ru-RU"/>
              </w:rPr>
              <w:t>меньшение</w:t>
            </w:r>
            <w:r>
              <w:rPr>
                <w:rFonts w:ascii="Times New Roman" w:hAnsi="Times New Roman"/>
                <w:b/>
                <w:spacing w:val="-2"/>
                <w:sz w:val="18"/>
                <w:szCs w:val="18"/>
                <w:lang w:val="ru-RU"/>
              </w:rPr>
              <w:t>)</w:t>
            </w:r>
            <w:r w:rsidRPr="005D30D4">
              <w:rPr>
                <w:rFonts w:ascii="Times New Roman" w:hAnsi="Times New Roman"/>
                <w:b/>
                <w:spacing w:val="-2"/>
                <w:sz w:val="18"/>
                <w:szCs w:val="18"/>
                <w:lang w:val="ru-RU"/>
              </w:rPr>
              <w:t xml:space="preserve"> денежных средств и их эквивалентов</w:t>
            </w:r>
          </w:p>
        </w:tc>
        <w:tc>
          <w:tcPr>
            <w:tcW w:w="1134" w:type="dxa"/>
            <w:vAlign w:val="bottom"/>
          </w:tcPr>
          <w:p w:rsidR="00DE0B73" w:rsidRPr="005D30D4" w:rsidRDefault="00DE0B73" w:rsidP="00DE0B73">
            <w:pPr>
              <w:jc w:val="right"/>
              <w:rPr>
                <w:rFonts w:ascii="Times New Roman" w:hAnsi="Times New Roman"/>
                <w:b/>
                <w:color w:val="000000"/>
                <w:sz w:val="18"/>
                <w:szCs w:val="18"/>
                <w:lang w:val="ru-RU"/>
              </w:rPr>
            </w:pPr>
            <w:r>
              <w:rPr>
                <w:rFonts w:ascii="Times New Roman" w:hAnsi="Times New Roman"/>
                <w:b/>
                <w:color w:val="000000"/>
                <w:sz w:val="18"/>
                <w:szCs w:val="18"/>
                <w:lang w:val="ru-RU"/>
              </w:rPr>
              <w:t>82 048</w:t>
            </w:r>
          </w:p>
        </w:tc>
        <w:tc>
          <w:tcPr>
            <w:tcW w:w="1134" w:type="dxa"/>
            <w:vAlign w:val="bottom"/>
          </w:tcPr>
          <w:p w:rsidR="00DE0B73" w:rsidRPr="005D30D4" w:rsidRDefault="00DE0B73" w:rsidP="00DE0B73">
            <w:pPr>
              <w:jc w:val="right"/>
              <w:rPr>
                <w:rFonts w:ascii="Times New Roman" w:hAnsi="Times New Roman"/>
                <w:b/>
                <w:bCs/>
                <w:color w:val="000000"/>
                <w:sz w:val="18"/>
                <w:szCs w:val="18"/>
                <w:lang w:val="ru-RU"/>
              </w:rPr>
            </w:pPr>
            <w:r w:rsidRPr="005D30D4">
              <w:rPr>
                <w:rFonts w:ascii="Times New Roman" w:hAnsi="Times New Roman"/>
                <w:b/>
                <w:bCs/>
                <w:color w:val="000000"/>
                <w:sz w:val="18"/>
                <w:szCs w:val="18"/>
                <w:lang w:val="ru-RU"/>
              </w:rPr>
              <w:t>(209 982)</w:t>
            </w:r>
          </w:p>
        </w:tc>
      </w:tr>
      <w:tr w:rsidR="00DE0B73" w:rsidRPr="00E83A76" w:rsidTr="00DE0B73">
        <w:trPr>
          <w:trHeight w:val="227"/>
        </w:trPr>
        <w:tc>
          <w:tcPr>
            <w:tcW w:w="709" w:type="dxa"/>
            <w:vAlign w:val="bottom"/>
          </w:tcPr>
          <w:p w:rsidR="00DE0B73" w:rsidRPr="005D30D4" w:rsidRDefault="00DE0B73" w:rsidP="00DE0B73">
            <w:pPr>
              <w:suppressAutoHyphens/>
              <w:jc w:val="center"/>
              <w:rPr>
                <w:rFonts w:ascii="Times New Roman" w:hAnsi="Times New Roman"/>
                <w:b/>
                <w:spacing w:val="-2"/>
                <w:sz w:val="18"/>
                <w:szCs w:val="18"/>
                <w:highlight w:val="yellow"/>
                <w:lang w:val="ru-RU"/>
              </w:rPr>
            </w:pPr>
            <w:r w:rsidRPr="005D30D4">
              <w:rPr>
                <w:rFonts w:ascii="Times New Roman" w:hAnsi="Times New Roman"/>
                <w:spacing w:val="-2"/>
                <w:sz w:val="18"/>
                <w:szCs w:val="18"/>
                <w:lang w:val="en-GB"/>
              </w:rPr>
              <w:t>6</w:t>
            </w:r>
          </w:p>
        </w:tc>
        <w:tc>
          <w:tcPr>
            <w:tcW w:w="6521" w:type="dxa"/>
            <w:vAlign w:val="bottom"/>
          </w:tcPr>
          <w:p w:rsidR="00DE0B73" w:rsidRPr="005D30D4" w:rsidRDefault="00DE0B73" w:rsidP="00DE0B73">
            <w:pPr>
              <w:pStyle w:val="af1"/>
              <w:rPr>
                <w:rFonts w:ascii="Times New Roman" w:hAnsi="Times New Roman"/>
                <w:b/>
                <w:spacing w:val="-2"/>
                <w:sz w:val="18"/>
                <w:szCs w:val="18"/>
                <w:lang w:val="ru-RU"/>
              </w:rPr>
            </w:pPr>
            <w:r w:rsidRPr="005D30D4">
              <w:rPr>
                <w:rFonts w:ascii="Times New Roman" w:hAnsi="Times New Roman"/>
                <w:spacing w:val="-2"/>
                <w:sz w:val="18"/>
                <w:szCs w:val="18"/>
                <w:lang w:val="ru-RU"/>
              </w:rPr>
              <w:t>Денежные средства и их эквиваленты на начало периода</w:t>
            </w:r>
          </w:p>
        </w:tc>
        <w:tc>
          <w:tcPr>
            <w:tcW w:w="1134" w:type="dxa"/>
            <w:vAlign w:val="bottom"/>
          </w:tcPr>
          <w:p w:rsidR="00DE0B73" w:rsidRPr="005D30D4" w:rsidRDefault="00DE0B73" w:rsidP="00DE0B73">
            <w:pPr>
              <w:jc w:val="right"/>
              <w:rPr>
                <w:rFonts w:ascii="Times New Roman" w:hAnsi="Times New Roman"/>
                <w:bCs/>
                <w:color w:val="000000"/>
                <w:sz w:val="18"/>
                <w:szCs w:val="18"/>
                <w:u w:val="single"/>
                <w:lang w:val="ru-RU"/>
              </w:rPr>
            </w:pPr>
            <w:r>
              <w:rPr>
                <w:rFonts w:ascii="Times New Roman" w:hAnsi="Times New Roman"/>
                <w:bCs/>
                <w:color w:val="000000"/>
                <w:sz w:val="18"/>
                <w:szCs w:val="18"/>
                <w:u w:val="single"/>
                <w:lang w:val="ru-RU"/>
              </w:rPr>
              <w:t>869 007</w:t>
            </w:r>
          </w:p>
        </w:tc>
        <w:tc>
          <w:tcPr>
            <w:tcW w:w="1134" w:type="dxa"/>
            <w:vAlign w:val="bottom"/>
          </w:tcPr>
          <w:p w:rsidR="00DE0B73" w:rsidRPr="005D30D4" w:rsidRDefault="00DE0B73" w:rsidP="00DE0B73">
            <w:pPr>
              <w:jc w:val="right"/>
              <w:rPr>
                <w:rFonts w:ascii="Times New Roman" w:hAnsi="Times New Roman"/>
                <w:color w:val="000000"/>
                <w:sz w:val="18"/>
                <w:szCs w:val="18"/>
                <w:u w:val="single"/>
                <w:lang w:val="ru-RU"/>
              </w:rPr>
            </w:pPr>
            <w:r w:rsidRPr="005D30D4">
              <w:rPr>
                <w:rFonts w:ascii="Times New Roman" w:hAnsi="Times New Roman"/>
                <w:color w:val="000000"/>
                <w:sz w:val="18"/>
                <w:szCs w:val="18"/>
                <w:u w:val="single"/>
                <w:lang w:val="ru-RU"/>
              </w:rPr>
              <w:t>896 728</w:t>
            </w:r>
          </w:p>
        </w:tc>
      </w:tr>
      <w:tr w:rsidR="00DE0B73" w:rsidRPr="00E83A76" w:rsidTr="00DE0B73">
        <w:trPr>
          <w:trHeight w:val="119"/>
        </w:trPr>
        <w:tc>
          <w:tcPr>
            <w:tcW w:w="709" w:type="dxa"/>
            <w:vAlign w:val="bottom"/>
          </w:tcPr>
          <w:p w:rsidR="00DE0B73" w:rsidRPr="005D30D4" w:rsidRDefault="00DE0B73" w:rsidP="00DE0B73">
            <w:pPr>
              <w:suppressAutoHyphens/>
              <w:jc w:val="center"/>
              <w:rPr>
                <w:rFonts w:ascii="Times New Roman" w:hAnsi="Times New Roman"/>
                <w:spacing w:val="-2"/>
                <w:sz w:val="18"/>
                <w:szCs w:val="18"/>
                <w:lang w:val="en-GB"/>
              </w:rPr>
            </w:pPr>
            <w:r w:rsidRPr="005D30D4">
              <w:rPr>
                <w:rFonts w:ascii="Times New Roman" w:hAnsi="Times New Roman"/>
                <w:spacing w:val="-2"/>
                <w:sz w:val="18"/>
                <w:szCs w:val="18"/>
                <w:lang w:val="ru-RU"/>
              </w:rPr>
              <w:t>6</w:t>
            </w:r>
          </w:p>
        </w:tc>
        <w:tc>
          <w:tcPr>
            <w:tcW w:w="6521" w:type="dxa"/>
            <w:tcBorders>
              <w:bottom w:val="single" w:sz="4" w:space="0" w:color="auto"/>
            </w:tcBorders>
            <w:vAlign w:val="bottom"/>
          </w:tcPr>
          <w:p w:rsidR="00DE0B73" w:rsidRPr="005D30D4" w:rsidRDefault="00DE0B73" w:rsidP="00DE0B73">
            <w:pPr>
              <w:pStyle w:val="af1"/>
              <w:rPr>
                <w:rFonts w:ascii="Times New Roman" w:hAnsi="Times New Roman"/>
                <w:spacing w:val="-2"/>
                <w:sz w:val="18"/>
                <w:szCs w:val="18"/>
                <w:lang w:val="ru-RU"/>
              </w:rPr>
            </w:pPr>
            <w:r w:rsidRPr="005D30D4">
              <w:rPr>
                <w:rFonts w:ascii="Times New Roman" w:hAnsi="Times New Roman"/>
                <w:b/>
                <w:spacing w:val="-2"/>
                <w:sz w:val="18"/>
                <w:szCs w:val="18"/>
                <w:lang w:val="ru-RU"/>
              </w:rPr>
              <w:t>Денежные средства и их эквиваленты на конец периода</w:t>
            </w:r>
          </w:p>
        </w:tc>
        <w:tc>
          <w:tcPr>
            <w:tcW w:w="1134" w:type="dxa"/>
            <w:tcBorders>
              <w:bottom w:val="single" w:sz="4" w:space="0" w:color="auto"/>
            </w:tcBorders>
            <w:vAlign w:val="bottom"/>
          </w:tcPr>
          <w:p w:rsidR="00DE0B73" w:rsidRPr="005D30D4" w:rsidRDefault="00DE0B73" w:rsidP="00DE0B73">
            <w:pPr>
              <w:suppressAutoHyphens/>
              <w:jc w:val="right"/>
              <w:rPr>
                <w:rFonts w:ascii="Times New Roman" w:hAnsi="Times New Roman"/>
                <w:b/>
                <w:spacing w:val="-2"/>
                <w:sz w:val="18"/>
                <w:szCs w:val="18"/>
                <w:lang w:val="ru-RU"/>
              </w:rPr>
            </w:pPr>
            <w:r>
              <w:rPr>
                <w:rFonts w:ascii="Times New Roman" w:hAnsi="Times New Roman"/>
                <w:b/>
                <w:spacing w:val="-2"/>
                <w:sz w:val="18"/>
                <w:szCs w:val="18"/>
                <w:lang w:val="ru-RU"/>
              </w:rPr>
              <w:t>951 055</w:t>
            </w:r>
          </w:p>
        </w:tc>
        <w:tc>
          <w:tcPr>
            <w:tcW w:w="1134" w:type="dxa"/>
            <w:tcBorders>
              <w:bottom w:val="single" w:sz="4" w:space="0" w:color="auto"/>
            </w:tcBorders>
            <w:vAlign w:val="bottom"/>
          </w:tcPr>
          <w:p w:rsidR="00DE0B73" w:rsidRPr="005D30D4" w:rsidRDefault="00DE0B73" w:rsidP="00DE0B73">
            <w:pPr>
              <w:jc w:val="right"/>
              <w:rPr>
                <w:rFonts w:ascii="Times New Roman" w:hAnsi="Times New Roman"/>
                <w:b/>
                <w:bCs/>
                <w:color w:val="000000"/>
                <w:sz w:val="18"/>
                <w:szCs w:val="18"/>
                <w:lang w:val="ru-RU"/>
              </w:rPr>
            </w:pPr>
            <w:r w:rsidRPr="005D30D4">
              <w:rPr>
                <w:rFonts w:ascii="Times New Roman" w:hAnsi="Times New Roman"/>
                <w:b/>
                <w:bCs/>
                <w:color w:val="000000"/>
                <w:sz w:val="18"/>
                <w:szCs w:val="18"/>
                <w:lang w:val="ru-RU"/>
              </w:rPr>
              <w:t>686 746</w:t>
            </w:r>
          </w:p>
        </w:tc>
      </w:tr>
    </w:tbl>
    <w:p w:rsidR="0049537A" w:rsidRDefault="0049537A" w:rsidP="00116D73">
      <w:pPr>
        <w:suppressAutoHyphens/>
        <w:rPr>
          <w:rFonts w:ascii="Times New Roman" w:hAnsi="Times New Roman"/>
          <w:spacing w:val="-2"/>
          <w:sz w:val="18"/>
          <w:szCs w:val="18"/>
          <w:lang w:val="ru-RU"/>
        </w:rPr>
      </w:pPr>
    </w:p>
    <w:p w:rsidR="00A1459F" w:rsidRDefault="00A1459F" w:rsidP="00116D73">
      <w:pPr>
        <w:suppressAutoHyphens/>
        <w:rPr>
          <w:rFonts w:ascii="Times New Roman" w:hAnsi="Times New Roman"/>
          <w:spacing w:val="-2"/>
          <w:sz w:val="18"/>
          <w:szCs w:val="18"/>
          <w:lang w:val="ru-RU"/>
        </w:rPr>
        <w:sectPr w:rsidR="00A1459F" w:rsidSect="00C15C9C">
          <w:headerReference w:type="default" r:id="rId19"/>
          <w:endnotePr>
            <w:numFmt w:val="decimal"/>
          </w:endnotePr>
          <w:pgSz w:w="11909" w:h="16834"/>
          <w:pgMar w:top="1560" w:right="1136" w:bottom="1276" w:left="1985" w:header="720" w:footer="835" w:gutter="0"/>
          <w:cols w:space="720"/>
          <w:noEndnote/>
          <w:docGrid w:linePitch="272"/>
        </w:sectPr>
      </w:pPr>
    </w:p>
    <w:tbl>
      <w:tblPr>
        <w:tblStyle w:val="15"/>
        <w:tblpPr w:leftFromText="180" w:rightFromText="180" w:vertAnchor="text" w:tblpX="-990" w:tblpY="1"/>
        <w:tblW w:w="10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34"/>
        <w:gridCol w:w="2897"/>
        <w:gridCol w:w="221"/>
        <w:gridCol w:w="567"/>
        <w:gridCol w:w="709"/>
        <w:gridCol w:w="851"/>
        <w:gridCol w:w="992"/>
        <w:gridCol w:w="992"/>
        <w:gridCol w:w="881"/>
        <w:gridCol w:w="111"/>
        <w:gridCol w:w="851"/>
        <w:gridCol w:w="992"/>
        <w:gridCol w:w="24"/>
      </w:tblGrid>
      <w:tr w:rsidR="00B8643C" w:rsidRPr="00C87D8E" w:rsidTr="00E8523A">
        <w:trPr>
          <w:trHeight w:val="227"/>
        </w:trPr>
        <w:tc>
          <w:tcPr>
            <w:tcW w:w="534" w:type="dxa"/>
          </w:tcPr>
          <w:p w:rsidR="00B8643C" w:rsidRPr="005D30D4" w:rsidRDefault="00B8643C" w:rsidP="005B4D1E">
            <w:pPr>
              <w:suppressAutoHyphens/>
              <w:jc w:val="center"/>
              <w:rPr>
                <w:rFonts w:ascii="Times New Roman" w:hAnsi="Times New Roman"/>
                <w:spacing w:val="-2"/>
                <w:sz w:val="18"/>
                <w:szCs w:val="18"/>
                <w:lang w:val="ru-RU"/>
              </w:rPr>
            </w:pPr>
          </w:p>
        </w:tc>
        <w:tc>
          <w:tcPr>
            <w:tcW w:w="2897" w:type="dxa"/>
          </w:tcPr>
          <w:p w:rsidR="00B8643C" w:rsidRPr="005D30D4" w:rsidRDefault="00B8643C" w:rsidP="005B4D1E">
            <w:pPr>
              <w:keepNext/>
              <w:keepLines/>
              <w:tabs>
                <w:tab w:val="left" w:pos="6094"/>
              </w:tabs>
              <w:suppressAutoHyphens/>
              <w:jc w:val="center"/>
              <w:rPr>
                <w:rFonts w:ascii="Times New Roman" w:hAnsi="Times New Roman"/>
                <w:b/>
                <w:bCs/>
                <w:color w:val="FFFFFF" w:themeColor="background1"/>
                <w:spacing w:val="-2"/>
                <w:sz w:val="18"/>
                <w:szCs w:val="18"/>
                <w:lang w:val="ru-RU"/>
              </w:rPr>
            </w:pPr>
          </w:p>
        </w:tc>
        <w:tc>
          <w:tcPr>
            <w:tcW w:w="1497" w:type="dxa"/>
            <w:gridSpan w:val="3"/>
          </w:tcPr>
          <w:p w:rsidR="00B8643C" w:rsidRPr="005D30D4" w:rsidRDefault="00B8643C" w:rsidP="005B4D1E">
            <w:pPr>
              <w:keepNext/>
              <w:keepLines/>
              <w:tabs>
                <w:tab w:val="left" w:pos="3713"/>
                <w:tab w:val="left" w:pos="4308"/>
                <w:tab w:val="left" w:pos="4903"/>
                <w:tab w:val="left" w:pos="5499"/>
                <w:tab w:val="left" w:pos="6094"/>
                <w:tab w:val="left" w:pos="6689"/>
                <w:tab w:val="left" w:pos="7284"/>
                <w:tab w:val="left" w:pos="7879"/>
                <w:tab w:val="left" w:pos="8475"/>
                <w:tab w:val="left" w:pos="8931"/>
              </w:tabs>
              <w:suppressAutoHyphens/>
              <w:jc w:val="center"/>
              <w:rPr>
                <w:rFonts w:ascii="Times New Roman" w:hAnsi="Times New Roman"/>
                <w:b/>
                <w:bCs/>
                <w:color w:val="FFFFFF" w:themeColor="background1"/>
                <w:spacing w:val="-2"/>
                <w:sz w:val="18"/>
                <w:szCs w:val="18"/>
                <w:lang w:val="ru-RU"/>
              </w:rPr>
            </w:pPr>
          </w:p>
        </w:tc>
        <w:tc>
          <w:tcPr>
            <w:tcW w:w="3716" w:type="dxa"/>
            <w:gridSpan w:val="4"/>
            <w:tcBorders>
              <w:bottom w:val="single" w:sz="4" w:space="0" w:color="auto"/>
            </w:tcBorders>
          </w:tcPr>
          <w:p w:rsidR="00B8643C" w:rsidRPr="005D30D4" w:rsidRDefault="00B8643C" w:rsidP="005B4D1E">
            <w:pPr>
              <w:keepNext/>
              <w:keepLines/>
              <w:tabs>
                <w:tab w:val="left" w:pos="6094"/>
                <w:tab w:val="left" w:pos="6689"/>
                <w:tab w:val="left" w:pos="7284"/>
                <w:tab w:val="left" w:pos="7879"/>
                <w:tab w:val="left" w:pos="8475"/>
                <w:tab w:val="left" w:pos="8931"/>
              </w:tabs>
              <w:suppressAutoHyphens/>
              <w:ind w:left="-108" w:right="-108"/>
              <w:jc w:val="center"/>
              <w:rPr>
                <w:rFonts w:ascii="Times New Roman" w:hAnsi="Times New Roman"/>
                <w:b/>
                <w:bCs/>
                <w:spacing w:val="-2"/>
                <w:sz w:val="18"/>
                <w:szCs w:val="18"/>
                <w:lang w:val="ru-RU"/>
              </w:rPr>
            </w:pPr>
            <w:r w:rsidRPr="005D30D4">
              <w:rPr>
                <w:rFonts w:ascii="Times New Roman" w:hAnsi="Times New Roman"/>
                <w:b/>
                <w:bCs/>
                <w:spacing w:val="-2"/>
                <w:sz w:val="18"/>
                <w:szCs w:val="18"/>
                <w:lang w:val="ru-RU"/>
              </w:rPr>
              <w:t xml:space="preserve">Относящиеся к акционерам ПАО «Газпром» </w:t>
            </w:r>
          </w:p>
        </w:tc>
        <w:tc>
          <w:tcPr>
            <w:tcW w:w="962" w:type="dxa"/>
            <w:gridSpan w:val="2"/>
          </w:tcPr>
          <w:p w:rsidR="00B8643C" w:rsidRPr="005D30D4" w:rsidRDefault="00B8643C" w:rsidP="005B4D1E">
            <w:pPr>
              <w:keepNext/>
              <w:keepLines/>
              <w:tabs>
                <w:tab w:val="left" w:pos="6094"/>
                <w:tab w:val="left" w:pos="6689"/>
                <w:tab w:val="left" w:pos="7284"/>
                <w:tab w:val="left" w:pos="7879"/>
                <w:tab w:val="left" w:pos="8475"/>
                <w:tab w:val="left" w:pos="8931"/>
              </w:tabs>
              <w:suppressAutoHyphens/>
              <w:ind w:right="-108"/>
              <w:jc w:val="center"/>
              <w:rPr>
                <w:rFonts w:ascii="Times New Roman" w:hAnsi="Times New Roman"/>
                <w:b/>
                <w:bCs/>
                <w:spacing w:val="-2"/>
                <w:sz w:val="18"/>
                <w:szCs w:val="18"/>
                <w:lang w:val="ru-RU"/>
              </w:rPr>
            </w:pPr>
          </w:p>
        </w:tc>
        <w:tc>
          <w:tcPr>
            <w:tcW w:w="1016" w:type="dxa"/>
            <w:gridSpan w:val="2"/>
          </w:tcPr>
          <w:p w:rsidR="00B8643C" w:rsidRPr="005D30D4" w:rsidRDefault="00B8643C" w:rsidP="005B4D1E">
            <w:pPr>
              <w:keepNext/>
              <w:keepLines/>
              <w:tabs>
                <w:tab w:val="left" w:pos="6094"/>
                <w:tab w:val="left" w:pos="6689"/>
                <w:tab w:val="left" w:pos="7284"/>
                <w:tab w:val="left" w:pos="7879"/>
                <w:tab w:val="left" w:pos="8475"/>
                <w:tab w:val="left" w:pos="8931"/>
              </w:tabs>
              <w:suppressAutoHyphens/>
              <w:ind w:right="-108"/>
              <w:jc w:val="center"/>
              <w:rPr>
                <w:rFonts w:ascii="Times New Roman" w:hAnsi="Times New Roman"/>
                <w:b/>
                <w:bCs/>
                <w:spacing w:val="-2"/>
                <w:sz w:val="18"/>
                <w:szCs w:val="18"/>
                <w:lang w:val="ru-RU"/>
              </w:rPr>
            </w:pPr>
          </w:p>
        </w:tc>
      </w:tr>
      <w:tr w:rsidR="00B8643C" w:rsidRPr="005D30D4" w:rsidTr="00E8523A">
        <w:trPr>
          <w:trHeight w:val="227"/>
        </w:trPr>
        <w:tc>
          <w:tcPr>
            <w:tcW w:w="534" w:type="dxa"/>
          </w:tcPr>
          <w:p w:rsidR="00B8643C" w:rsidRPr="005D30D4" w:rsidRDefault="00B8643C" w:rsidP="005B4D1E">
            <w:pPr>
              <w:suppressAutoHyphens/>
              <w:ind w:left="-142" w:right="-108"/>
              <w:jc w:val="center"/>
              <w:rPr>
                <w:rFonts w:ascii="Times New Roman" w:hAnsi="Times New Roman"/>
                <w:spacing w:val="-2"/>
                <w:sz w:val="18"/>
                <w:szCs w:val="18"/>
                <w:lang w:val="ru-RU"/>
              </w:rPr>
            </w:pPr>
          </w:p>
          <w:p w:rsidR="00B8643C" w:rsidRPr="005D30D4" w:rsidRDefault="00B8643C" w:rsidP="005B4D1E">
            <w:pPr>
              <w:suppressAutoHyphens/>
              <w:ind w:left="-142" w:right="-108"/>
              <w:jc w:val="center"/>
              <w:rPr>
                <w:rFonts w:ascii="Times New Roman" w:hAnsi="Times New Roman"/>
                <w:spacing w:val="-2"/>
                <w:sz w:val="18"/>
                <w:szCs w:val="18"/>
                <w:lang w:val="ru-RU"/>
              </w:rPr>
            </w:pPr>
          </w:p>
          <w:p w:rsidR="00B8643C" w:rsidRPr="005D30D4" w:rsidRDefault="00B8643C" w:rsidP="005B4D1E">
            <w:pPr>
              <w:suppressAutoHyphens/>
              <w:ind w:left="-142" w:right="-108"/>
              <w:jc w:val="center"/>
              <w:rPr>
                <w:rFonts w:ascii="Times New Roman" w:hAnsi="Times New Roman"/>
                <w:spacing w:val="-2"/>
                <w:sz w:val="18"/>
                <w:szCs w:val="18"/>
                <w:lang w:val="ru-RU"/>
              </w:rPr>
            </w:pPr>
          </w:p>
          <w:p w:rsidR="00B8643C" w:rsidRPr="005D30D4" w:rsidRDefault="00B8643C" w:rsidP="005B4D1E">
            <w:pPr>
              <w:suppressAutoHyphens/>
              <w:ind w:left="-142" w:right="-108"/>
              <w:jc w:val="center"/>
              <w:rPr>
                <w:rFonts w:ascii="Times New Roman" w:hAnsi="Times New Roman"/>
                <w:spacing w:val="-2"/>
                <w:sz w:val="18"/>
                <w:szCs w:val="18"/>
                <w:lang w:val="ru-RU"/>
              </w:rPr>
            </w:pPr>
          </w:p>
          <w:p w:rsidR="00B8643C" w:rsidRPr="005D30D4" w:rsidRDefault="00B8643C" w:rsidP="005B4D1E">
            <w:pPr>
              <w:suppressAutoHyphens/>
              <w:ind w:left="-142" w:right="-108"/>
              <w:jc w:val="center"/>
              <w:rPr>
                <w:rFonts w:ascii="Times New Roman" w:hAnsi="Times New Roman"/>
                <w:b/>
                <w:spacing w:val="-2"/>
                <w:sz w:val="18"/>
                <w:szCs w:val="18"/>
                <w:lang w:val="ru-RU"/>
              </w:rPr>
            </w:pPr>
            <w:r w:rsidRPr="005D30D4">
              <w:rPr>
                <w:rFonts w:ascii="Times New Roman" w:hAnsi="Times New Roman"/>
                <w:b/>
                <w:spacing w:val="-2"/>
                <w:sz w:val="18"/>
                <w:szCs w:val="18"/>
                <w:lang w:val="ru-RU"/>
              </w:rPr>
              <w:t>Прим.</w:t>
            </w:r>
          </w:p>
        </w:tc>
        <w:tc>
          <w:tcPr>
            <w:tcW w:w="3118" w:type="dxa"/>
            <w:gridSpan w:val="2"/>
          </w:tcPr>
          <w:p w:rsidR="00B8643C" w:rsidRPr="005D30D4" w:rsidRDefault="00B8643C" w:rsidP="005B4D1E">
            <w:pPr>
              <w:pStyle w:val="1"/>
              <w:outlineLvl w:val="0"/>
              <w:rPr>
                <w:color w:val="FFFFFF" w:themeColor="background1"/>
                <w:spacing w:val="-2"/>
                <w:sz w:val="18"/>
                <w:szCs w:val="18"/>
                <w:lang w:val="ru-RU"/>
              </w:rPr>
            </w:pPr>
            <w:bookmarkStart w:id="28" w:name="_Toc484617632"/>
            <w:bookmarkStart w:id="29" w:name="_Toc491250398"/>
            <w:bookmarkStart w:id="30" w:name="_Toc515113093"/>
            <w:r w:rsidRPr="005D30D4">
              <w:rPr>
                <w:noProof/>
                <w:color w:val="FFFFFF" w:themeColor="background1"/>
                <w:sz w:val="18"/>
                <w:szCs w:val="18"/>
                <w:lang w:val="ru-RU"/>
              </w:rPr>
              <w:t>Консолидированный промежуточный сокращенный отчет об изменениях в капитале</w:t>
            </w:r>
            <w:bookmarkEnd w:id="28"/>
            <w:bookmarkEnd w:id="29"/>
            <w:bookmarkEnd w:id="30"/>
          </w:p>
        </w:tc>
        <w:tc>
          <w:tcPr>
            <w:tcW w:w="1276" w:type="dxa"/>
            <w:gridSpan w:val="2"/>
            <w:tcBorders>
              <w:bottom w:val="single" w:sz="4" w:space="0" w:color="auto"/>
            </w:tcBorders>
            <w:vAlign w:val="bottom"/>
          </w:tcPr>
          <w:p w:rsidR="00B8643C" w:rsidRPr="005D30D4" w:rsidRDefault="00B8643C" w:rsidP="005B4D1E">
            <w:pPr>
              <w:keepNext/>
              <w:keepLines/>
              <w:tabs>
                <w:tab w:val="left" w:pos="6094"/>
                <w:tab w:val="left" w:pos="6689"/>
                <w:tab w:val="left" w:pos="7284"/>
                <w:tab w:val="left" w:pos="7879"/>
                <w:tab w:val="left" w:pos="8475"/>
                <w:tab w:val="left" w:pos="8931"/>
              </w:tabs>
              <w:suppressAutoHyphens/>
              <w:ind w:left="-99" w:right="-108"/>
              <w:jc w:val="center"/>
              <w:rPr>
                <w:rFonts w:ascii="Times New Roman" w:hAnsi="Times New Roman"/>
                <w:b/>
                <w:bCs/>
                <w:spacing w:val="-2"/>
                <w:sz w:val="18"/>
                <w:szCs w:val="18"/>
                <w:lang w:val="ru-RU"/>
              </w:rPr>
            </w:pPr>
            <w:r w:rsidRPr="005D30D4">
              <w:rPr>
                <w:rFonts w:ascii="Times New Roman" w:hAnsi="Times New Roman"/>
                <w:b/>
                <w:bCs/>
                <w:spacing w:val="-2"/>
                <w:sz w:val="18"/>
                <w:szCs w:val="18"/>
                <w:lang w:val="ru-RU"/>
              </w:rPr>
              <w:t>Количество размещенных акций</w:t>
            </w:r>
          </w:p>
          <w:p w:rsidR="00B8643C" w:rsidRPr="005D30D4" w:rsidRDefault="00B8643C" w:rsidP="005B4D1E">
            <w:pPr>
              <w:keepNext/>
              <w:keepLines/>
              <w:tabs>
                <w:tab w:val="left" w:pos="6094"/>
                <w:tab w:val="left" w:pos="6689"/>
                <w:tab w:val="left" w:pos="7284"/>
                <w:tab w:val="left" w:pos="7879"/>
                <w:tab w:val="left" w:pos="8475"/>
                <w:tab w:val="left" w:pos="8931"/>
              </w:tabs>
              <w:suppressAutoHyphens/>
              <w:ind w:left="-99" w:right="-108"/>
              <w:jc w:val="center"/>
              <w:rPr>
                <w:rFonts w:ascii="Times New Roman" w:hAnsi="Times New Roman"/>
                <w:b/>
                <w:bCs/>
                <w:spacing w:val="-2"/>
                <w:sz w:val="18"/>
                <w:szCs w:val="18"/>
                <w:lang w:val="ru-RU"/>
              </w:rPr>
            </w:pPr>
            <w:r w:rsidRPr="005D30D4">
              <w:rPr>
                <w:rFonts w:ascii="Times New Roman" w:hAnsi="Times New Roman"/>
                <w:b/>
                <w:bCs/>
                <w:spacing w:val="-2"/>
                <w:sz w:val="18"/>
                <w:szCs w:val="18"/>
                <w:lang w:val="ru-RU"/>
              </w:rPr>
              <w:t>(млрд штук)</w:t>
            </w:r>
          </w:p>
        </w:tc>
        <w:tc>
          <w:tcPr>
            <w:tcW w:w="851" w:type="dxa"/>
            <w:tcBorders>
              <w:top w:val="single" w:sz="4" w:space="0" w:color="auto"/>
              <w:bottom w:val="single" w:sz="4" w:space="0" w:color="auto"/>
            </w:tcBorders>
            <w:vAlign w:val="bottom"/>
          </w:tcPr>
          <w:p w:rsidR="00B8643C" w:rsidRPr="005D30D4" w:rsidRDefault="00B8643C" w:rsidP="005B4D1E">
            <w:pPr>
              <w:keepNext/>
              <w:keepLines/>
              <w:tabs>
                <w:tab w:val="left" w:pos="6689"/>
                <w:tab w:val="left" w:pos="7879"/>
                <w:tab w:val="left" w:pos="8475"/>
                <w:tab w:val="left" w:pos="8931"/>
              </w:tabs>
              <w:suppressAutoHyphens/>
              <w:ind w:left="-99" w:right="-108"/>
              <w:jc w:val="center"/>
              <w:rPr>
                <w:rFonts w:ascii="Times New Roman" w:hAnsi="Times New Roman"/>
                <w:b/>
                <w:bCs/>
                <w:spacing w:val="-2"/>
                <w:sz w:val="18"/>
                <w:szCs w:val="18"/>
                <w:lang w:val="ru-RU"/>
              </w:rPr>
            </w:pPr>
            <w:r w:rsidRPr="005D30D4">
              <w:rPr>
                <w:rFonts w:ascii="Times New Roman" w:hAnsi="Times New Roman"/>
                <w:b/>
                <w:bCs/>
                <w:spacing w:val="-2"/>
                <w:sz w:val="18"/>
                <w:szCs w:val="18"/>
                <w:lang w:val="ru-RU"/>
              </w:rPr>
              <w:t>Уставный капитал</w:t>
            </w:r>
          </w:p>
        </w:tc>
        <w:tc>
          <w:tcPr>
            <w:tcW w:w="992" w:type="dxa"/>
            <w:tcBorders>
              <w:top w:val="single" w:sz="4" w:space="0" w:color="auto"/>
              <w:bottom w:val="single" w:sz="4" w:space="0" w:color="auto"/>
            </w:tcBorders>
            <w:vAlign w:val="bottom"/>
          </w:tcPr>
          <w:p w:rsidR="00B8643C" w:rsidRPr="005D30D4" w:rsidRDefault="00B8643C" w:rsidP="005B4D1E">
            <w:pPr>
              <w:keepNext/>
              <w:keepLines/>
              <w:tabs>
                <w:tab w:val="left" w:pos="4903"/>
                <w:tab w:val="left" w:pos="5499"/>
                <w:tab w:val="left" w:pos="6094"/>
                <w:tab w:val="left" w:pos="6689"/>
                <w:tab w:val="left" w:pos="7284"/>
                <w:tab w:val="left" w:pos="7879"/>
                <w:tab w:val="left" w:pos="8475"/>
                <w:tab w:val="left" w:pos="8931"/>
              </w:tabs>
              <w:suppressAutoHyphens/>
              <w:ind w:left="-99" w:right="-108"/>
              <w:jc w:val="center"/>
              <w:rPr>
                <w:rFonts w:ascii="Times New Roman" w:hAnsi="Times New Roman"/>
                <w:b/>
                <w:bCs/>
                <w:spacing w:val="-2"/>
                <w:sz w:val="18"/>
                <w:szCs w:val="18"/>
                <w:lang w:val="ru-RU"/>
              </w:rPr>
            </w:pPr>
            <w:r w:rsidRPr="005D30D4">
              <w:rPr>
                <w:rFonts w:ascii="Times New Roman" w:hAnsi="Times New Roman"/>
                <w:b/>
                <w:bCs/>
                <w:spacing w:val="-2"/>
                <w:sz w:val="18"/>
                <w:szCs w:val="18"/>
                <w:lang w:val="ru-RU"/>
              </w:rPr>
              <w:t>Выкуп-ленные собствен-ные акции</w:t>
            </w:r>
          </w:p>
        </w:tc>
        <w:tc>
          <w:tcPr>
            <w:tcW w:w="992" w:type="dxa"/>
            <w:tcBorders>
              <w:top w:val="single" w:sz="4" w:space="0" w:color="auto"/>
              <w:bottom w:val="single" w:sz="4" w:space="0" w:color="auto"/>
            </w:tcBorders>
            <w:vAlign w:val="bottom"/>
          </w:tcPr>
          <w:p w:rsidR="00B8643C" w:rsidRPr="005D30D4" w:rsidRDefault="00B8643C" w:rsidP="005B4D1E">
            <w:pPr>
              <w:keepNext/>
              <w:keepLines/>
              <w:tabs>
                <w:tab w:val="left" w:pos="3713"/>
                <w:tab w:val="left" w:pos="4308"/>
                <w:tab w:val="left" w:pos="4903"/>
                <w:tab w:val="left" w:pos="5499"/>
                <w:tab w:val="left" w:pos="6094"/>
                <w:tab w:val="left" w:pos="6689"/>
                <w:tab w:val="left" w:pos="7284"/>
                <w:tab w:val="left" w:pos="7879"/>
                <w:tab w:val="left" w:pos="8475"/>
                <w:tab w:val="left" w:pos="8931"/>
              </w:tabs>
              <w:suppressAutoHyphens/>
              <w:ind w:left="-99" w:right="-51"/>
              <w:jc w:val="center"/>
              <w:rPr>
                <w:rFonts w:ascii="Times New Roman" w:hAnsi="Times New Roman"/>
                <w:b/>
                <w:bCs/>
                <w:spacing w:val="-2"/>
                <w:sz w:val="18"/>
                <w:szCs w:val="18"/>
                <w:lang w:val="ru-RU"/>
              </w:rPr>
            </w:pPr>
            <w:r w:rsidRPr="005D30D4">
              <w:rPr>
                <w:rFonts w:ascii="Times New Roman" w:hAnsi="Times New Roman"/>
                <w:b/>
                <w:bCs/>
                <w:spacing w:val="-2"/>
                <w:sz w:val="18"/>
                <w:szCs w:val="18"/>
                <w:lang w:val="ru-RU"/>
              </w:rPr>
              <w:t>Нераспре-деленная прибыль и прочие резервы</w:t>
            </w:r>
          </w:p>
        </w:tc>
        <w:tc>
          <w:tcPr>
            <w:tcW w:w="881" w:type="dxa"/>
            <w:tcBorders>
              <w:top w:val="single" w:sz="4" w:space="0" w:color="auto"/>
              <w:bottom w:val="single" w:sz="4" w:space="0" w:color="auto"/>
            </w:tcBorders>
            <w:vAlign w:val="bottom"/>
          </w:tcPr>
          <w:p w:rsidR="00B8643C" w:rsidRPr="005D30D4" w:rsidRDefault="00B8643C" w:rsidP="005B4D1E">
            <w:pPr>
              <w:keepNext/>
              <w:keepLines/>
              <w:tabs>
                <w:tab w:val="left" w:pos="6094"/>
                <w:tab w:val="left" w:pos="6689"/>
                <w:tab w:val="left" w:pos="7284"/>
                <w:tab w:val="left" w:pos="7879"/>
                <w:tab w:val="left" w:pos="8475"/>
                <w:tab w:val="left" w:pos="8931"/>
              </w:tabs>
              <w:suppressAutoHyphens/>
              <w:ind w:left="-99" w:right="-108"/>
              <w:jc w:val="center"/>
              <w:rPr>
                <w:rFonts w:ascii="Times New Roman" w:hAnsi="Times New Roman"/>
                <w:b/>
                <w:bCs/>
                <w:spacing w:val="-2"/>
                <w:sz w:val="18"/>
                <w:szCs w:val="18"/>
                <w:lang w:val="ru-RU"/>
              </w:rPr>
            </w:pPr>
            <w:r w:rsidRPr="005D30D4">
              <w:rPr>
                <w:rFonts w:ascii="Times New Roman" w:hAnsi="Times New Roman"/>
                <w:b/>
                <w:bCs/>
                <w:spacing w:val="-2"/>
                <w:sz w:val="18"/>
                <w:szCs w:val="18"/>
                <w:lang w:val="ru-RU"/>
              </w:rPr>
              <w:t>Итого</w:t>
            </w:r>
          </w:p>
        </w:tc>
        <w:tc>
          <w:tcPr>
            <w:tcW w:w="962" w:type="dxa"/>
            <w:gridSpan w:val="2"/>
            <w:tcBorders>
              <w:bottom w:val="single" w:sz="4" w:space="0" w:color="auto"/>
            </w:tcBorders>
            <w:vAlign w:val="bottom"/>
          </w:tcPr>
          <w:p w:rsidR="00B8643C" w:rsidRPr="005D30D4" w:rsidRDefault="00B8643C" w:rsidP="005B4D1E">
            <w:pPr>
              <w:keepNext/>
              <w:keepLines/>
              <w:tabs>
                <w:tab w:val="left" w:pos="6094"/>
                <w:tab w:val="left" w:pos="6689"/>
                <w:tab w:val="left" w:pos="7284"/>
                <w:tab w:val="left" w:pos="7879"/>
                <w:tab w:val="left" w:pos="8475"/>
                <w:tab w:val="left" w:pos="8931"/>
              </w:tabs>
              <w:suppressAutoHyphens/>
              <w:ind w:left="-99" w:right="-108"/>
              <w:jc w:val="center"/>
              <w:rPr>
                <w:rFonts w:ascii="Times New Roman" w:hAnsi="Times New Roman"/>
                <w:b/>
                <w:bCs/>
                <w:spacing w:val="-2"/>
                <w:sz w:val="18"/>
                <w:szCs w:val="18"/>
                <w:lang w:val="ru-RU"/>
              </w:rPr>
            </w:pPr>
            <w:r w:rsidRPr="005D30D4">
              <w:rPr>
                <w:rFonts w:ascii="Times New Roman" w:hAnsi="Times New Roman"/>
                <w:b/>
                <w:bCs/>
                <w:spacing w:val="-2"/>
                <w:sz w:val="18"/>
                <w:szCs w:val="18"/>
                <w:lang w:val="ru-RU"/>
              </w:rPr>
              <w:t>Неконтро-лирующая доля участия</w:t>
            </w:r>
          </w:p>
        </w:tc>
        <w:tc>
          <w:tcPr>
            <w:tcW w:w="1016" w:type="dxa"/>
            <w:gridSpan w:val="2"/>
            <w:tcBorders>
              <w:bottom w:val="single" w:sz="4" w:space="0" w:color="auto"/>
            </w:tcBorders>
            <w:vAlign w:val="bottom"/>
          </w:tcPr>
          <w:p w:rsidR="00B8643C" w:rsidRPr="005D30D4" w:rsidRDefault="00B8643C" w:rsidP="005B4D1E">
            <w:pPr>
              <w:keepNext/>
              <w:keepLines/>
              <w:tabs>
                <w:tab w:val="left" w:pos="6094"/>
                <w:tab w:val="left" w:pos="6689"/>
                <w:tab w:val="left" w:pos="7284"/>
                <w:tab w:val="left" w:pos="7879"/>
                <w:tab w:val="left" w:pos="8475"/>
                <w:tab w:val="left" w:pos="8931"/>
              </w:tabs>
              <w:suppressAutoHyphens/>
              <w:ind w:left="-99" w:right="-108"/>
              <w:jc w:val="center"/>
              <w:rPr>
                <w:rFonts w:ascii="Times New Roman" w:hAnsi="Times New Roman"/>
                <w:b/>
                <w:bCs/>
                <w:spacing w:val="-2"/>
                <w:sz w:val="18"/>
                <w:szCs w:val="18"/>
                <w:lang w:val="ru-RU"/>
              </w:rPr>
            </w:pPr>
            <w:r w:rsidRPr="005D30D4">
              <w:rPr>
                <w:rFonts w:ascii="Times New Roman" w:hAnsi="Times New Roman"/>
                <w:b/>
                <w:bCs/>
                <w:spacing w:val="-2"/>
                <w:sz w:val="18"/>
                <w:szCs w:val="18"/>
                <w:lang w:val="ru-RU"/>
              </w:rPr>
              <w:t>Итого по капиталу</w:t>
            </w:r>
          </w:p>
        </w:tc>
      </w:tr>
      <w:tr w:rsidR="00B8643C" w:rsidRPr="00C87D8E" w:rsidTr="00E8523A">
        <w:trPr>
          <w:gridAfter w:val="1"/>
          <w:wAfter w:w="24" w:type="dxa"/>
          <w:trHeight w:val="227"/>
        </w:trPr>
        <w:tc>
          <w:tcPr>
            <w:tcW w:w="534" w:type="dxa"/>
            <w:vAlign w:val="bottom"/>
          </w:tcPr>
          <w:p w:rsidR="00B8643C" w:rsidRPr="005D30D4" w:rsidRDefault="00B8643C" w:rsidP="001206E6">
            <w:pPr>
              <w:suppressAutoHyphens/>
              <w:jc w:val="center"/>
              <w:rPr>
                <w:rFonts w:ascii="Times New Roman" w:hAnsi="Times New Roman"/>
                <w:spacing w:val="-2"/>
                <w:sz w:val="18"/>
                <w:szCs w:val="18"/>
                <w:highlight w:val="yellow"/>
                <w:lang w:val="ru-RU"/>
              </w:rPr>
            </w:pPr>
          </w:p>
        </w:tc>
        <w:tc>
          <w:tcPr>
            <w:tcW w:w="4394" w:type="dxa"/>
            <w:gridSpan w:val="4"/>
          </w:tcPr>
          <w:p w:rsidR="00B8643C" w:rsidRPr="005D30D4" w:rsidRDefault="00B8643C" w:rsidP="00E8523A">
            <w:pPr>
              <w:widowControl/>
              <w:suppressAutoHyphens/>
              <w:ind w:left="-72"/>
              <w:rPr>
                <w:rFonts w:ascii="Times New Roman" w:hAnsi="Times New Roman"/>
                <w:b/>
                <w:spacing w:val="-2"/>
                <w:sz w:val="18"/>
                <w:szCs w:val="18"/>
                <w:lang w:val="ru-RU"/>
              </w:rPr>
            </w:pPr>
            <w:r w:rsidRPr="005D30D4">
              <w:rPr>
                <w:rFonts w:ascii="Times New Roman" w:hAnsi="Times New Roman"/>
                <w:b/>
                <w:spacing w:val="-2"/>
                <w:sz w:val="18"/>
                <w:szCs w:val="18"/>
                <w:lang w:val="ru-RU"/>
              </w:rPr>
              <w:t xml:space="preserve">За </w:t>
            </w:r>
            <w:r w:rsidR="0028214D" w:rsidRPr="005D30D4">
              <w:rPr>
                <w:rFonts w:ascii="Times New Roman" w:hAnsi="Times New Roman"/>
                <w:b/>
                <w:bCs/>
                <w:spacing w:val="-2"/>
                <w:sz w:val="18"/>
                <w:szCs w:val="18"/>
                <w:lang w:val="ru-RU"/>
              </w:rPr>
              <w:t>три</w:t>
            </w:r>
            <w:r w:rsidRPr="005D30D4">
              <w:rPr>
                <w:rFonts w:ascii="Times New Roman" w:hAnsi="Times New Roman"/>
                <w:b/>
                <w:spacing w:val="-2"/>
                <w:sz w:val="18"/>
                <w:szCs w:val="18"/>
                <w:lang w:val="ru-RU"/>
              </w:rPr>
              <w:t xml:space="preserve"> месяц</w:t>
            </w:r>
            <w:r w:rsidR="0028214D" w:rsidRPr="005D30D4">
              <w:rPr>
                <w:rFonts w:ascii="Times New Roman" w:hAnsi="Times New Roman"/>
                <w:b/>
                <w:spacing w:val="-2"/>
                <w:sz w:val="18"/>
                <w:szCs w:val="18"/>
                <w:lang w:val="ru-RU"/>
              </w:rPr>
              <w:t>а</w:t>
            </w:r>
            <w:r w:rsidRPr="005D30D4">
              <w:rPr>
                <w:rFonts w:ascii="Times New Roman" w:hAnsi="Times New Roman"/>
                <w:b/>
                <w:spacing w:val="-2"/>
                <w:sz w:val="18"/>
                <w:szCs w:val="18"/>
                <w:lang w:val="ru-RU"/>
              </w:rPr>
              <w:t>, закончившихся</w:t>
            </w:r>
            <w:r w:rsidRPr="005D30D4">
              <w:rPr>
                <w:rFonts w:ascii="Times New Roman" w:hAnsi="Times New Roman"/>
                <w:b/>
                <w:spacing w:val="-2"/>
                <w:sz w:val="18"/>
                <w:szCs w:val="18"/>
                <w:lang w:val="ru-RU"/>
              </w:rPr>
              <w:br/>
              <w:t xml:space="preserve">  </w:t>
            </w:r>
            <w:r w:rsidR="0028214D" w:rsidRPr="005D30D4">
              <w:rPr>
                <w:rFonts w:ascii="Times New Roman" w:hAnsi="Times New Roman"/>
                <w:b/>
                <w:bCs/>
                <w:spacing w:val="-2"/>
                <w:sz w:val="18"/>
                <w:szCs w:val="18"/>
                <w:lang w:val="ru-RU"/>
              </w:rPr>
              <w:t>31</w:t>
            </w:r>
            <w:r w:rsidRPr="005D30D4">
              <w:rPr>
                <w:rFonts w:ascii="Times New Roman" w:hAnsi="Times New Roman"/>
                <w:b/>
                <w:bCs/>
                <w:spacing w:val="-2"/>
                <w:sz w:val="18"/>
                <w:szCs w:val="18"/>
                <w:lang w:val="ru-RU"/>
              </w:rPr>
              <w:t> </w:t>
            </w:r>
            <w:r w:rsidR="0028214D" w:rsidRPr="005D30D4">
              <w:rPr>
                <w:rFonts w:ascii="Times New Roman" w:hAnsi="Times New Roman"/>
                <w:b/>
                <w:bCs/>
                <w:spacing w:val="-2"/>
                <w:sz w:val="18"/>
                <w:szCs w:val="18"/>
                <w:lang w:val="ru-RU"/>
              </w:rPr>
              <w:t>марта</w:t>
            </w:r>
            <w:r w:rsidRPr="005D30D4">
              <w:rPr>
                <w:rFonts w:ascii="Times New Roman" w:hAnsi="Times New Roman"/>
                <w:b/>
                <w:bCs/>
                <w:spacing w:val="-2"/>
                <w:sz w:val="18"/>
                <w:szCs w:val="18"/>
                <w:lang w:val="ru-RU"/>
              </w:rPr>
              <w:t xml:space="preserve"> </w:t>
            </w:r>
            <w:r w:rsidR="0028214D" w:rsidRPr="005D30D4">
              <w:rPr>
                <w:rFonts w:ascii="Times New Roman" w:hAnsi="Times New Roman"/>
                <w:b/>
                <w:bCs/>
                <w:spacing w:val="-2"/>
                <w:sz w:val="18"/>
                <w:szCs w:val="18"/>
                <w:lang w:val="ru-RU"/>
              </w:rPr>
              <w:t>2017</w:t>
            </w:r>
            <w:r w:rsidRPr="005D30D4">
              <w:rPr>
                <w:rFonts w:ascii="Times New Roman" w:hAnsi="Times New Roman"/>
                <w:b/>
                <w:spacing w:val="-2"/>
                <w:sz w:val="18"/>
                <w:szCs w:val="18"/>
                <w:lang w:val="ru-RU"/>
              </w:rPr>
              <w:t> года</w:t>
            </w:r>
          </w:p>
        </w:tc>
        <w:tc>
          <w:tcPr>
            <w:tcW w:w="851" w:type="dxa"/>
          </w:tcPr>
          <w:p w:rsidR="00B8643C" w:rsidRPr="005D30D4" w:rsidRDefault="00B8643C" w:rsidP="005B4D1E">
            <w:pPr>
              <w:widowControl/>
              <w:suppressAutoHyphens/>
              <w:ind w:left="-101"/>
              <w:rPr>
                <w:rFonts w:ascii="Times New Roman" w:hAnsi="Times New Roman"/>
                <w:b/>
                <w:spacing w:val="-2"/>
                <w:sz w:val="18"/>
                <w:szCs w:val="18"/>
                <w:lang w:val="ru-RU"/>
              </w:rPr>
            </w:pPr>
          </w:p>
        </w:tc>
        <w:tc>
          <w:tcPr>
            <w:tcW w:w="992" w:type="dxa"/>
          </w:tcPr>
          <w:p w:rsidR="00B8643C" w:rsidRPr="005D30D4" w:rsidRDefault="00B8643C" w:rsidP="005B4D1E">
            <w:pPr>
              <w:widowControl/>
              <w:suppressAutoHyphens/>
              <w:ind w:left="-101"/>
              <w:rPr>
                <w:rFonts w:ascii="Times New Roman" w:hAnsi="Times New Roman"/>
                <w:b/>
                <w:spacing w:val="-2"/>
                <w:sz w:val="18"/>
                <w:szCs w:val="18"/>
                <w:lang w:val="ru-RU"/>
              </w:rPr>
            </w:pPr>
          </w:p>
        </w:tc>
        <w:tc>
          <w:tcPr>
            <w:tcW w:w="992" w:type="dxa"/>
          </w:tcPr>
          <w:p w:rsidR="00B8643C" w:rsidRPr="005D30D4" w:rsidRDefault="00B8643C" w:rsidP="005B4D1E">
            <w:pPr>
              <w:widowControl/>
              <w:suppressAutoHyphens/>
              <w:ind w:left="-101"/>
              <w:rPr>
                <w:rFonts w:ascii="Times New Roman" w:hAnsi="Times New Roman"/>
                <w:b/>
                <w:spacing w:val="-2"/>
                <w:sz w:val="18"/>
                <w:szCs w:val="18"/>
                <w:lang w:val="ru-RU"/>
              </w:rPr>
            </w:pPr>
          </w:p>
        </w:tc>
        <w:tc>
          <w:tcPr>
            <w:tcW w:w="992" w:type="dxa"/>
            <w:gridSpan w:val="2"/>
          </w:tcPr>
          <w:p w:rsidR="00B8643C" w:rsidRPr="005D30D4" w:rsidRDefault="00B8643C" w:rsidP="005B4D1E">
            <w:pPr>
              <w:widowControl/>
              <w:suppressAutoHyphens/>
              <w:ind w:left="-101"/>
              <w:rPr>
                <w:rFonts w:ascii="Times New Roman" w:hAnsi="Times New Roman"/>
                <w:b/>
                <w:spacing w:val="-2"/>
                <w:sz w:val="18"/>
                <w:szCs w:val="18"/>
                <w:lang w:val="ru-RU"/>
              </w:rPr>
            </w:pPr>
          </w:p>
        </w:tc>
        <w:tc>
          <w:tcPr>
            <w:tcW w:w="851" w:type="dxa"/>
          </w:tcPr>
          <w:p w:rsidR="00B8643C" w:rsidRPr="005D30D4" w:rsidRDefault="00B8643C" w:rsidP="005B4D1E">
            <w:pPr>
              <w:widowControl/>
              <w:suppressAutoHyphens/>
              <w:ind w:left="-101"/>
              <w:rPr>
                <w:rFonts w:ascii="Times New Roman" w:hAnsi="Times New Roman"/>
                <w:b/>
                <w:spacing w:val="-2"/>
                <w:sz w:val="18"/>
                <w:szCs w:val="18"/>
                <w:lang w:val="ru-RU"/>
              </w:rPr>
            </w:pPr>
          </w:p>
        </w:tc>
        <w:tc>
          <w:tcPr>
            <w:tcW w:w="992" w:type="dxa"/>
          </w:tcPr>
          <w:p w:rsidR="00B8643C" w:rsidRPr="005D30D4" w:rsidRDefault="00B8643C" w:rsidP="005B4D1E">
            <w:pPr>
              <w:widowControl/>
              <w:suppressAutoHyphens/>
              <w:ind w:left="-101"/>
              <w:rPr>
                <w:rFonts w:ascii="Times New Roman" w:hAnsi="Times New Roman"/>
                <w:b/>
                <w:spacing w:val="-2"/>
                <w:sz w:val="18"/>
                <w:szCs w:val="18"/>
                <w:lang w:val="ru-RU"/>
              </w:rPr>
            </w:pPr>
          </w:p>
        </w:tc>
      </w:tr>
      <w:tr w:rsidR="006D47BE" w:rsidRPr="005D30D4" w:rsidTr="00E8523A">
        <w:trPr>
          <w:trHeight w:val="227"/>
        </w:trPr>
        <w:tc>
          <w:tcPr>
            <w:tcW w:w="534" w:type="dxa"/>
            <w:vAlign w:val="bottom"/>
          </w:tcPr>
          <w:p w:rsidR="006D47BE" w:rsidRPr="005D30D4" w:rsidRDefault="006D47BE" w:rsidP="001206E6">
            <w:pPr>
              <w:suppressAutoHyphens/>
              <w:jc w:val="center"/>
              <w:rPr>
                <w:rFonts w:ascii="Times New Roman" w:hAnsi="Times New Roman"/>
                <w:spacing w:val="-2"/>
                <w:sz w:val="18"/>
                <w:szCs w:val="18"/>
                <w:highlight w:val="yellow"/>
                <w:lang w:val="ru-RU"/>
              </w:rPr>
            </w:pPr>
          </w:p>
        </w:tc>
        <w:tc>
          <w:tcPr>
            <w:tcW w:w="3685" w:type="dxa"/>
            <w:gridSpan w:val="3"/>
            <w:tcBorders>
              <w:bottom w:val="single" w:sz="4" w:space="0" w:color="auto"/>
            </w:tcBorders>
            <w:vAlign w:val="bottom"/>
          </w:tcPr>
          <w:p w:rsidR="006D47BE" w:rsidRPr="005D30D4" w:rsidRDefault="006D47BE" w:rsidP="00E8523A">
            <w:pPr>
              <w:widowControl/>
              <w:suppressAutoHyphens/>
              <w:ind w:left="-72"/>
              <w:rPr>
                <w:rFonts w:ascii="Times New Roman" w:hAnsi="Times New Roman"/>
                <w:spacing w:val="-2"/>
                <w:sz w:val="18"/>
                <w:szCs w:val="18"/>
                <w:lang w:val="ru-RU"/>
              </w:rPr>
            </w:pPr>
            <w:r w:rsidRPr="005D30D4">
              <w:rPr>
                <w:rFonts w:ascii="Times New Roman" w:hAnsi="Times New Roman"/>
                <w:b/>
                <w:bCs/>
                <w:spacing w:val="-2"/>
                <w:sz w:val="18"/>
                <w:szCs w:val="18"/>
                <w:lang w:val="ru-RU"/>
              </w:rPr>
              <w:t>Сальдо на 31 декабря 2016 года</w:t>
            </w:r>
          </w:p>
        </w:tc>
        <w:tc>
          <w:tcPr>
            <w:tcW w:w="709" w:type="dxa"/>
            <w:tcBorders>
              <w:bottom w:val="single" w:sz="4" w:space="0" w:color="auto"/>
            </w:tcBorders>
            <w:vAlign w:val="bottom"/>
          </w:tcPr>
          <w:p w:rsidR="006D47BE" w:rsidRPr="005D30D4" w:rsidRDefault="006D47BE" w:rsidP="006D47BE">
            <w:pPr>
              <w:ind w:left="-101"/>
              <w:jc w:val="right"/>
              <w:rPr>
                <w:rFonts w:ascii="Times New Roman" w:hAnsi="Times New Roman"/>
                <w:b/>
                <w:sz w:val="18"/>
                <w:szCs w:val="18"/>
                <w:lang w:val="ru-RU"/>
              </w:rPr>
            </w:pPr>
            <w:r w:rsidRPr="005D30D4">
              <w:rPr>
                <w:rFonts w:ascii="Times New Roman" w:hAnsi="Times New Roman"/>
                <w:b/>
                <w:sz w:val="18"/>
                <w:szCs w:val="18"/>
                <w:lang w:val="ru-RU"/>
              </w:rPr>
              <w:t>22,1</w:t>
            </w:r>
          </w:p>
        </w:tc>
        <w:tc>
          <w:tcPr>
            <w:tcW w:w="851" w:type="dxa"/>
            <w:tcBorders>
              <w:bottom w:val="single" w:sz="4" w:space="0" w:color="auto"/>
            </w:tcBorders>
            <w:vAlign w:val="bottom"/>
          </w:tcPr>
          <w:p w:rsidR="006D47BE" w:rsidRPr="005D30D4" w:rsidRDefault="006D47BE" w:rsidP="006D47BE">
            <w:pPr>
              <w:widowControl/>
              <w:jc w:val="right"/>
              <w:rPr>
                <w:rFonts w:ascii="Times New Roman" w:hAnsi="Times New Roman"/>
                <w:b/>
                <w:sz w:val="18"/>
                <w:szCs w:val="18"/>
                <w:lang w:val="ru-RU" w:eastAsia="ru-RU"/>
              </w:rPr>
            </w:pPr>
            <w:r w:rsidRPr="005D30D4">
              <w:rPr>
                <w:rFonts w:ascii="Times New Roman" w:hAnsi="Times New Roman"/>
                <w:b/>
                <w:bCs/>
                <w:spacing w:val="-2"/>
                <w:sz w:val="18"/>
                <w:szCs w:val="18"/>
                <w:lang w:val="ru-RU"/>
              </w:rPr>
              <w:t>325 194</w:t>
            </w:r>
          </w:p>
        </w:tc>
        <w:tc>
          <w:tcPr>
            <w:tcW w:w="992" w:type="dxa"/>
            <w:tcBorders>
              <w:bottom w:val="single" w:sz="4" w:space="0" w:color="auto"/>
            </w:tcBorders>
            <w:vAlign w:val="bottom"/>
          </w:tcPr>
          <w:p w:rsidR="006D47BE" w:rsidRPr="005D30D4" w:rsidRDefault="006D47BE" w:rsidP="006D47BE">
            <w:pPr>
              <w:widowControl/>
              <w:ind w:left="-100"/>
              <w:jc w:val="right"/>
              <w:rPr>
                <w:rFonts w:ascii="Times New Roman" w:hAnsi="Times New Roman"/>
                <w:b/>
                <w:sz w:val="18"/>
                <w:szCs w:val="18"/>
                <w:lang w:val="ru-RU" w:eastAsia="ru-RU"/>
              </w:rPr>
            </w:pPr>
            <w:r w:rsidRPr="005D30D4">
              <w:rPr>
                <w:rFonts w:ascii="Times New Roman" w:hAnsi="Times New Roman"/>
                <w:b/>
                <w:bCs/>
                <w:spacing w:val="-2"/>
                <w:sz w:val="18"/>
                <w:szCs w:val="18"/>
                <w:lang w:val="ru-RU"/>
              </w:rPr>
              <w:t>(235 919)</w:t>
            </w:r>
          </w:p>
        </w:tc>
        <w:tc>
          <w:tcPr>
            <w:tcW w:w="992" w:type="dxa"/>
            <w:tcBorders>
              <w:bottom w:val="single" w:sz="4" w:space="0" w:color="auto"/>
            </w:tcBorders>
            <w:vAlign w:val="bottom"/>
          </w:tcPr>
          <w:p w:rsidR="006D47BE" w:rsidRPr="005D30D4" w:rsidRDefault="006D47BE" w:rsidP="006D47BE">
            <w:pPr>
              <w:tabs>
                <w:tab w:val="left" w:pos="168"/>
              </w:tabs>
              <w:ind w:left="-249" w:firstLine="148"/>
              <w:jc w:val="right"/>
              <w:rPr>
                <w:rFonts w:ascii="Times New Roman" w:hAnsi="Times New Roman"/>
                <w:b/>
                <w:sz w:val="18"/>
                <w:szCs w:val="18"/>
                <w:lang w:val="ru-RU"/>
              </w:rPr>
            </w:pPr>
            <w:r w:rsidRPr="005D30D4">
              <w:rPr>
                <w:rFonts w:ascii="Times New Roman" w:hAnsi="Times New Roman"/>
                <w:b/>
                <w:bCs/>
                <w:spacing w:val="-2"/>
                <w:sz w:val="18"/>
                <w:szCs w:val="18"/>
                <w:lang w:val="ru-RU"/>
              </w:rPr>
              <w:t>11 005 256</w:t>
            </w:r>
          </w:p>
        </w:tc>
        <w:tc>
          <w:tcPr>
            <w:tcW w:w="992" w:type="dxa"/>
            <w:gridSpan w:val="2"/>
            <w:tcBorders>
              <w:bottom w:val="single" w:sz="4" w:space="0" w:color="auto"/>
            </w:tcBorders>
            <w:vAlign w:val="bottom"/>
          </w:tcPr>
          <w:p w:rsidR="006D47BE" w:rsidRPr="005D30D4" w:rsidRDefault="006D47BE" w:rsidP="006D47BE">
            <w:pPr>
              <w:tabs>
                <w:tab w:val="left" w:pos="168"/>
              </w:tabs>
              <w:ind w:left="-249" w:firstLine="148"/>
              <w:jc w:val="right"/>
              <w:rPr>
                <w:rFonts w:ascii="Times New Roman" w:hAnsi="Times New Roman"/>
                <w:b/>
                <w:sz w:val="18"/>
                <w:szCs w:val="18"/>
                <w:lang w:val="ru-RU"/>
              </w:rPr>
            </w:pPr>
            <w:r w:rsidRPr="005D30D4">
              <w:rPr>
                <w:rFonts w:ascii="Times New Roman" w:hAnsi="Times New Roman"/>
                <w:b/>
                <w:bCs/>
                <w:spacing w:val="-2"/>
                <w:sz w:val="18"/>
                <w:szCs w:val="18"/>
                <w:lang w:val="ru-RU"/>
              </w:rPr>
              <w:t>11 094 531</w:t>
            </w:r>
          </w:p>
        </w:tc>
        <w:tc>
          <w:tcPr>
            <w:tcW w:w="851" w:type="dxa"/>
            <w:tcBorders>
              <w:bottom w:val="single" w:sz="4" w:space="0" w:color="auto"/>
            </w:tcBorders>
            <w:vAlign w:val="bottom"/>
          </w:tcPr>
          <w:p w:rsidR="006D47BE" w:rsidRPr="005D30D4" w:rsidRDefault="006D47BE" w:rsidP="006D47BE">
            <w:pPr>
              <w:tabs>
                <w:tab w:val="left" w:pos="168"/>
              </w:tabs>
              <w:ind w:left="-249" w:firstLine="148"/>
              <w:jc w:val="right"/>
              <w:rPr>
                <w:rFonts w:ascii="Times New Roman" w:hAnsi="Times New Roman"/>
                <w:b/>
                <w:sz w:val="18"/>
                <w:szCs w:val="18"/>
                <w:lang w:val="ru-RU"/>
              </w:rPr>
            </w:pPr>
            <w:r w:rsidRPr="005D30D4">
              <w:rPr>
                <w:rFonts w:ascii="Times New Roman" w:hAnsi="Times New Roman"/>
                <w:b/>
                <w:bCs/>
                <w:spacing w:val="-2"/>
                <w:sz w:val="18"/>
                <w:szCs w:val="18"/>
                <w:lang w:val="ru-RU"/>
              </w:rPr>
              <w:t>347 308</w:t>
            </w:r>
          </w:p>
        </w:tc>
        <w:tc>
          <w:tcPr>
            <w:tcW w:w="1016" w:type="dxa"/>
            <w:gridSpan w:val="2"/>
            <w:tcBorders>
              <w:bottom w:val="single" w:sz="4" w:space="0" w:color="auto"/>
            </w:tcBorders>
            <w:vAlign w:val="bottom"/>
          </w:tcPr>
          <w:p w:rsidR="006D47BE" w:rsidRPr="005D30D4" w:rsidRDefault="006D47BE" w:rsidP="006D47BE">
            <w:pPr>
              <w:tabs>
                <w:tab w:val="left" w:pos="168"/>
              </w:tabs>
              <w:ind w:left="-249" w:firstLine="148"/>
              <w:jc w:val="right"/>
              <w:rPr>
                <w:rFonts w:ascii="Times New Roman" w:hAnsi="Times New Roman"/>
                <w:b/>
                <w:sz w:val="18"/>
                <w:szCs w:val="18"/>
                <w:lang w:val="ru-RU"/>
              </w:rPr>
            </w:pPr>
            <w:r w:rsidRPr="005D30D4">
              <w:rPr>
                <w:rFonts w:ascii="Times New Roman" w:hAnsi="Times New Roman"/>
                <w:b/>
                <w:bCs/>
                <w:spacing w:val="-2"/>
                <w:sz w:val="18"/>
                <w:szCs w:val="18"/>
                <w:lang w:val="ru-RU"/>
              </w:rPr>
              <w:t>11 441 839</w:t>
            </w:r>
          </w:p>
        </w:tc>
      </w:tr>
      <w:tr w:rsidR="006D47BE" w:rsidRPr="005D30D4" w:rsidTr="00E8523A">
        <w:trPr>
          <w:trHeight w:val="227"/>
        </w:trPr>
        <w:tc>
          <w:tcPr>
            <w:tcW w:w="534" w:type="dxa"/>
            <w:vAlign w:val="bottom"/>
          </w:tcPr>
          <w:p w:rsidR="006D47BE" w:rsidRPr="005D30D4" w:rsidRDefault="006D47BE" w:rsidP="001206E6">
            <w:pPr>
              <w:suppressAutoHyphens/>
              <w:jc w:val="center"/>
              <w:rPr>
                <w:rFonts w:ascii="Times New Roman" w:hAnsi="Times New Roman"/>
                <w:spacing w:val="-2"/>
                <w:sz w:val="18"/>
                <w:szCs w:val="18"/>
                <w:highlight w:val="yellow"/>
                <w:lang w:val="ru-RU"/>
              </w:rPr>
            </w:pPr>
          </w:p>
        </w:tc>
        <w:tc>
          <w:tcPr>
            <w:tcW w:w="3685" w:type="dxa"/>
            <w:gridSpan w:val="3"/>
            <w:tcBorders>
              <w:top w:val="single" w:sz="4" w:space="0" w:color="auto"/>
            </w:tcBorders>
            <w:vAlign w:val="bottom"/>
          </w:tcPr>
          <w:p w:rsidR="006D47BE" w:rsidRPr="005D30D4" w:rsidRDefault="006D47BE" w:rsidP="00E8523A">
            <w:pPr>
              <w:widowControl/>
              <w:tabs>
                <w:tab w:val="left" w:pos="7284"/>
                <w:tab w:val="left" w:pos="7879"/>
                <w:tab w:val="left" w:pos="8475"/>
                <w:tab w:val="left" w:pos="8931"/>
              </w:tabs>
              <w:suppressAutoHyphens/>
              <w:ind w:left="-72"/>
              <w:rPr>
                <w:rFonts w:ascii="Times New Roman" w:hAnsi="Times New Roman"/>
                <w:spacing w:val="-2"/>
                <w:sz w:val="18"/>
                <w:szCs w:val="18"/>
                <w:lang w:val="ru-RU"/>
              </w:rPr>
            </w:pPr>
            <w:r w:rsidRPr="005D30D4">
              <w:rPr>
                <w:rFonts w:ascii="Times New Roman" w:hAnsi="Times New Roman"/>
                <w:spacing w:val="-2"/>
                <w:sz w:val="18"/>
                <w:szCs w:val="18"/>
                <w:lang w:val="ru-RU"/>
              </w:rPr>
              <w:t>Прибыль за период</w:t>
            </w:r>
          </w:p>
        </w:tc>
        <w:tc>
          <w:tcPr>
            <w:tcW w:w="709" w:type="dxa"/>
            <w:tcBorders>
              <w:top w:val="single" w:sz="4" w:space="0" w:color="auto"/>
            </w:tcBorders>
            <w:vAlign w:val="bottom"/>
          </w:tcPr>
          <w:p w:rsidR="006D47BE" w:rsidRPr="005D30D4" w:rsidRDefault="006D47BE" w:rsidP="006D47BE">
            <w:pPr>
              <w:widowControl/>
              <w:jc w:val="right"/>
              <w:rPr>
                <w:rFonts w:ascii="Times New Roman" w:hAnsi="Times New Roman"/>
                <w:sz w:val="18"/>
                <w:szCs w:val="18"/>
                <w:lang w:val="ru-RU"/>
              </w:rPr>
            </w:pPr>
            <w:r w:rsidRPr="005D30D4">
              <w:rPr>
                <w:rFonts w:ascii="Times New Roman" w:hAnsi="Times New Roman"/>
                <w:sz w:val="18"/>
                <w:szCs w:val="18"/>
                <w:lang w:val="ru-RU"/>
              </w:rPr>
              <w:t>-</w:t>
            </w:r>
          </w:p>
        </w:tc>
        <w:tc>
          <w:tcPr>
            <w:tcW w:w="851" w:type="dxa"/>
            <w:tcBorders>
              <w:top w:val="single" w:sz="4" w:space="0" w:color="auto"/>
            </w:tcBorders>
            <w:vAlign w:val="bottom"/>
          </w:tcPr>
          <w:p w:rsidR="006D47BE" w:rsidRPr="005D30D4" w:rsidRDefault="006D47BE" w:rsidP="006D47BE">
            <w:pPr>
              <w:spacing w:line="228" w:lineRule="auto"/>
              <w:jc w:val="right"/>
              <w:rPr>
                <w:rFonts w:ascii="Times New Roman" w:hAnsi="Times New Roman"/>
                <w:sz w:val="18"/>
                <w:szCs w:val="18"/>
              </w:rPr>
            </w:pPr>
            <w:r w:rsidRPr="005D30D4">
              <w:rPr>
                <w:rFonts w:ascii="Times New Roman" w:hAnsi="Times New Roman"/>
                <w:sz w:val="18"/>
                <w:szCs w:val="18"/>
              </w:rPr>
              <w:t>-</w:t>
            </w:r>
          </w:p>
        </w:tc>
        <w:tc>
          <w:tcPr>
            <w:tcW w:w="992" w:type="dxa"/>
            <w:tcBorders>
              <w:top w:val="single" w:sz="4" w:space="0" w:color="auto"/>
            </w:tcBorders>
            <w:vAlign w:val="bottom"/>
          </w:tcPr>
          <w:p w:rsidR="006D47BE" w:rsidRPr="005D30D4" w:rsidRDefault="006D47BE" w:rsidP="006D47BE">
            <w:pPr>
              <w:widowControl/>
              <w:jc w:val="right"/>
              <w:rPr>
                <w:rFonts w:ascii="Times New Roman" w:hAnsi="Times New Roman"/>
                <w:sz w:val="18"/>
                <w:szCs w:val="18"/>
                <w:lang w:val="ru-RU" w:eastAsia="ru-RU"/>
              </w:rPr>
            </w:pPr>
            <w:r w:rsidRPr="005D30D4">
              <w:rPr>
                <w:rFonts w:ascii="Times New Roman" w:hAnsi="Times New Roman"/>
                <w:sz w:val="18"/>
                <w:szCs w:val="18"/>
                <w:lang w:val="ru-RU" w:eastAsia="ru-RU"/>
              </w:rPr>
              <w:t>-</w:t>
            </w:r>
          </w:p>
        </w:tc>
        <w:tc>
          <w:tcPr>
            <w:tcW w:w="992" w:type="dxa"/>
            <w:tcBorders>
              <w:top w:val="single" w:sz="4" w:space="0" w:color="auto"/>
            </w:tcBorders>
            <w:vAlign w:val="bottom"/>
          </w:tcPr>
          <w:p w:rsidR="006D47BE" w:rsidRPr="005D30D4" w:rsidRDefault="006D47BE" w:rsidP="006D47BE">
            <w:pPr>
              <w:spacing w:line="228" w:lineRule="auto"/>
              <w:jc w:val="right"/>
              <w:rPr>
                <w:rFonts w:ascii="Times New Roman" w:hAnsi="Times New Roman"/>
                <w:sz w:val="18"/>
                <w:szCs w:val="18"/>
                <w:lang w:val="ru-RU"/>
              </w:rPr>
            </w:pPr>
            <w:r w:rsidRPr="005D30D4">
              <w:rPr>
                <w:rFonts w:ascii="Times New Roman" w:hAnsi="Times New Roman"/>
                <w:sz w:val="18"/>
                <w:szCs w:val="18"/>
                <w:lang w:val="ru-RU"/>
              </w:rPr>
              <w:t>333 453</w:t>
            </w:r>
          </w:p>
        </w:tc>
        <w:tc>
          <w:tcPr>
            <w:tcW w:w="992" w:type="dxa"/>
            <w:gridSpan w:val="2"/>
            <w:tcBorders>
              <w:top w:val="single" w:sz="4" w:space="0" w:color="auto"/>
            </w:tcBorders>
            <w:vAlign w:val="bottom"/>
          </w:tcPr>
          <w:p w:rsidR="006D47BE" w:rsidRPr="005D30D4" w:rsidRDefault="006D47BE" w:rsidP="006D47BE">
            <w:pPr>
              <w:spacing w:line="228" w:lineRule="auto"/>
              <w:jc w:val="right"/>
              <w:rPr>
                <w:rFonts w:ascii="Times New Roman" w:hAnsi="Times New Roman"/>
                <w:sz w:val="18"/>
                <w:szCs w:val="18"/>
                <w:lang w:val="ru-RU"/>
              </w:rPr>
            </w:pPr>
            <w:r w:rsidRPr="005D30D4">
              <w:rPr>
                <w:rFonts w:ascii="Times New Roman" w:hAnsi="Times New Roman"/>
                <w:sz w:val="18"/>
                <w:szCs w:val="18"/>
                <w:lang w:val="ru-RU"/>
              </w:rPr>
              <w:t>333 453</w:t>
            </w:r>
          </w:p>
        </w:tc>
        <w:tc>
          <w:tcPr>
            <w:tcW w:w="851" w:type="dxa"/>
            <w:tcBorders>
              <w:top w:val="single" w:sz="4" w:space="0" w:color="auto"/>
            </w:tcBorders>
            <w:vAlign w:val="bottom"/>
          </w:tcPr>
          <w:p w:rsidR="006D47BE" w:rsidRPr="005D30D4" w:rsidRDefault="006D47BE" w:rsidP="006D47BE">
            <w:pPr>
              <w:spacing w:line="228" w:lineRule="auto"/>
              <w:jc w:val="right"/>
              <w:rPr>
                <w:rFonts w:ascii="Times New Roman" w:hAnsi="Times New Roman"/>
                <w:sz w:val="18"/>
                <w:szCs w:val="18"/>
                <w:lang w:val="ru-RU"/>
              </w:rPr>
            </w:pPr>
            <w:r w:rsidRPr="005D30D4">
              <w:rPr>
                <w:rFonts w:ascii="Times New Roman" w:hAnsi="Times New Roman"/>
                <w:sz w:val="18"/>
                <w:szCs w:val="18"/>
                <w:lang w:val="ru-RU"/>
              </w:rPr>
              <w:t>16 934</w:t>
            </w:r>
          </w:p>
        </w:tc>
        <w:tc>
          <w:tcPr>
            <w:tcW w:w="1016" w:type="dxa"/>
            <w:gridSpan w:val="2"/>
            <w:tcBorders>
              <w:top w:val="single" w:sz="4" w:space="0" w:color="auto"/>
            </w:tcBorders>
            <w:vAlign w:val="bottom"/>
          </w:tcPr>
          <w:p w:rsidR="006D47BE" w:rsidRPr="005D30D4" w:rsidRDefault="006D47BE" w:rsidP="006D47BE">
            <w:pPr>
              <w:spacing w:line="228" w:lineRule="auto"/>
              <w:jc w:val="right"/>
              <w:rPr>
                <w:rFonts w:ascii="Times New Roman" w:hAnsi="Times New Roman"/>
                <w:sz w:val="18"/>
                <w:szCs w:val="18"/>
                <w:lang w:val="ru-RU"/>
              </w:rPr>
            </w:pPr>
            <w:r w:rsidRPr="005D30D4">
              <w:rPr>
                <w:rFonts w:ascii="Times New Roman" w:hAnsi="Times New Roman"/>
                <w:sz w:val="18"/>
                <w:szCs w:val="18"/>
                <w:lang w:val="ru-RU"/>
              </w:rPr>
              <w:t>350 387</w:t>
            </w:r>
          </w:p>
        </w:tc>
      </w:tr>
      <w:tr w:rsidR="006D47BE" w:rsidRPr="005D30D4" w:rsidTr="00E8523A">
        <w:trPr>
          <w:trHeight w:val="227"/>
        </w:trPr>
        <w:tc>
          <w:tcPr>
            <w:tcW w:w="534" w:type="dxa"/>
            <w:vAlign w:val="bottom"/>
          </w:tcPr>
          <w:p w:rsidR="006D47BE" w:rsidRPr="005D30D4" w:rsidRDefault="006D47BE" w:rsidP="001206E6">
            <w:pPr>
              <w:suppressAutoHyphens/>
              <w:jc w:val="center"/>
              <w:rPr>
                <w:rFonts w:ascii="Times New Roman" w:hAnsi="Times New Roman"/>
                <w:spacing w:val="-2"/>
                <w:sz w:val="18"/>
                <w:szCs w:val="18"/>
                <w:highlight w:val="yellow"/>
                <w:lang w:val="ru-RU"/>
              </w:rPr>
            </w:pPr>
          </w:p>
        </w:tc>
        <w:tc>
          <w:tcPr>
            <w:tcW w:w="3685" w:type="dxa"/>
            <w:gridSpan w:val="3"/>
            <w:vAlign w:val="bottom"/>
          </w:tcPr>
          <w:p w:rsidR="006D47BE" w:rsidRPr="005D30D4" w:rsidRDefault="006D47BE" w:rsidP="00E8523A">
            <w:pPr>
              <w:widowControl/>
              <w:tabs>
                <w:tab w:val="left" w:pos="7284"/>
                <w:tab w:val="left" w:pos="7879"/>
                <w:tab w:val="left" w:pos="8475"/>
                <w:tab w:val="left" w:pos="8931"/>
              </w:tabs>
              <w:suppressAutoHyphens/>
              <w:ind w:left="-72"/>
              <w:rPr>
                <w:rFonts w:ascii="Times New Roman" w:hAnsi="Times New Roman"/>
                <w:sz w:val="18"/>
                <w:szCs w:val="18"/>
                <w:lang w:val="ru-RU"/>
              </w:rPr>
            </w:pPr>
            <w:r w:rsidRPr="005D30D4">
              <w:rPr>
                <w:rFonts w:ascii="Times New Roman" w:hAnsi="Times New Roman"/>
                <w:spacing w:val="-2"/>
                <w:sz w:val="18"/>
                <w:szCs w:val="18"/>
                <w:lang w:val="ru-RU"/>
              </w:rPr>
              <w:t xml:space="preserve">Прочий совокупный доход (расход): </w:t>
            </w:r>
          </w:p>
        </w:tc>
        <w:tc>
          <w:tcPr>
            <w:tcW w:w="709" w:type="dxa"/>
            <w:vAlign w:val="bottom"/>
          </w:tcPr>
          <w:p w:rsidR="006D47BE" w:rsidRPr="005D30D4" w:rsidRDefault="006D47BE" w:rsidP="006D47BE">
            <w:pPr>
              <w:widowControl/>
              <w:jc w:val="right"/>
              <w:rPr>
                <w:rFonts w:ascii="Times New Roman" w:hAnsi="Times New Roman"/>
                <w:sz w:val="18"/>
                <w:szCs w:val="18"/>
                <w:lang w:val="ru-RU"/>
              </w:rPr>
            </w:pPr>
          </w:p>
        </w:tc>
        <w:tc>
          <w:tcPr>
            <w:tcW w:w="851" w:type="dxa"/>
            <w:vAlign w:val="bottom"/>
          </w:tcPr>
          <w:p w:rsidR="006D47BE" w:rsidRPr="005D30D4" w:rsidRDefault="006D47BE" w:rsidP="006D47BE">
            <w:pPr>
              <w:widowControl/>
              <w:jc w:val="right"/>
              <w:rPr>
                <w:rFonts w:ascii="Times New Roman" w:hAnsi="Times New Roman"/>
                <w:sz w:val="18"/>
                <w:szCs w:val="18"/>
                <w:lang w:val="ru-RU" w:eastAsia="ru-RU"/>
              </w:rPr>
            </w:pPr>
          </w:p>
        </w:tc>
        <w:tc>
          <w:tcPr>
            <w:tcW w:w="992" w:type="dxa"/>
            <w:vAlign w:val="bottom"/>
          </w:tcPr>
          <w:p w:rsidR="006D47BE" w:rsidRPr="005D30D4" w:rsidRDefault="006D47BE" w:rsidP="006D47BE">
            <w:pPr>
              <w:widowControl/>
              <w:jc w:val="right"/>
              <w:rPr>
                <w:rFonts w:ascii="Times New Roman" w:hAnsi="Times New Roman"/>
                <w:sz w:val="18"/>
                <w:szCs w:val="18"/>
                <w:lang w:val="ru-RU" w:eastAsia="ru-RU"/>
              </w:rPr>
            </w:pPr>
          </w:p>
        </w:tc>
        <w:tc>
          <w:tcPr>
            <w:tcW w:w="992" w:type="dxa"/>
            <w:vAlign w:val="bottom"/>
          </w:tcPr>
          <w:p w:rsidR="006D47BE" w:rsidRPr="005D30D4" w:rsidRDefault="006D47BE" w:rsidP="006D47BE">
            <w:pPr>
              <w:spacing w:line="228" w:lineRule="auto"/>
              <w:jc w:val="right"/>
              <w:rPr>
                <w:rFonts w:ascii="Times New Roman" w:hAnsi="Times New Roman"/>
                <w:sz w:val="18"/>
                <w:szCs w:val="18"/>
                <w:lang w:val="ru-RU"/>
              </w:rPr>
            </w:pPr>
          </w:p>
        </w:tc>
        <w:tc>
          <w:tcPr>
            <w:tcW w:w="992" w:type="dxa"/>
            <w:gridSpan w:val="2"/>
            <w:vAlign w:val="bottom"/>
          </w:tcPr>
          <w:p w:rsidR="006D47BE" w:rsidRPr="005D30D4" w:rsidRDefault="006D47BE" w:rsidP="006D47BE">
            <w:pPr>
              <w:spacing w:line="228" w:lineRule="auto"/>
              <w:jc w:val="right"/>
              <w:rPr>
                <w:rFonts w:ascii="Times New Roman" w:hAnsi="Times New Roman"/>
                <w:sz w:val="18"/>
                <w:szCs w:val="18"/>
                <w:lang w:val="ru-RU"/>
              </w:rPr>
            </w:pPr>
          </w:p>
        </w:tc>
        <w:tc>
          <w:tcPr>
            <w:tcW w:w="851" w:type="dxa"/>
            <w:vAlign w:val="bottom"/>
          </w:tcPr>
          <w:p w:rsidR="006D47BE" w:rsidRPr="005D30D4" w:rsidRDefault="006D47BE" w:rsidP="006D47BE">
            <w:pPr>
              <w:spacing w:line="228" w:lineRule="auto"/>
              <w:jc w:val="right"/>
              <w:rPr>
                <w:rFonts w:ascii="Times New Roman" w:hAnsi="Times New Roman"/>
                <w:sz w:val="18"/>
                <w:szCs w:val="18"/>
                <w:lang w:val="ru-RU"/>
              </w:rPr>
            </w:pPr>
          </w:p>
        </w:tc>
        <w:tc>
          <w:tcPr>
            <w:tcW w:w="1016" w:type="dxa"/>
            <w:gridSpan w:val="2"/>
            <w:vAlign w:val="bottom"/>
          </w:tcPr>
          <w:p w:rsidR="006D47BE" w:rsidRPr="005D30D4" w:rsidRDefault="006D47BE" w:rsidP="006D47BE">
            <w:pPr>
              <w:spacing w:line="228" w:lineRule="auto"/>
              <w:jc w:val="right"/>
              <w:rPr>
                <w:rFonts w:ascii="Times New Roman" w:hAnsi="Times New Roman"/>
                <w:sz w:val="18"/>
                <w:szCs w:val="18"/>
                <w:lang w:val="ru-RU"/>
              </w:rPr>
            </w:pPr>
          </w:p>
        </w:tc>
      </w:tr>
      <w:tr w:rsidR="00DE0B73" w:rsidRPr="00E8523A" w:rsidTr="00E8523A">
        <w:trPr>
          <w:trHeight w:val="227"/>
        </w:trPr>
        <w:tc>
          <w:tcPr>
            <w:tcW w:w="534" w:type="dxa"/>
            <w:vAlign w:val="bottom"/>
          </w:tcPr>
          <w:p w:rsidR="00DE0B73" w:rsidRPr="005D30D4" w:rsidRDefault="00DE0B73" w:rsidP="00DE0B73">
            <w:pPr>
              <w:suppressAutoHyphens/>
              <w:jc w:val="center"/>
              <w:rPr>
                <w:rFonts w:ascii="Times New Roman" w:hAnsi="Times New Roman"/>
                <w:spacing w:val="-2"/>
                <w:sz w:val="18"/>
                <w:szCs w:val="18"/>
                <w:lang w:val="ru-RU"/>
              </w:rPr>
            </w:pPr>
          </w:p>
        </w:tc>
        <w:tc>
          <w:tcPr>
            <w:tcW w:w="3685" w:type="dxa"/>
            <w:gridSpan w:val="3"/>
            <w:vAlign w:val="bottom"/>
          </w:tcPr>
          <w:p w:rsidR="00DE0B73" w:rsidRPr="005D30D4" w:rsidRDefault="00DE0B73" w:rsidP="00E8523A">
            <w:pPr>
              <w:widowControl/>
              <w:suppressAutoHyphens/>
              <w:ind w:left="-72" w:right="-108"/>
              <w:rPr>
                <w:rFonts w:ascii="Times New Roman" w:hAnsi="Times New Roman"/>
                <w:spacing w:val="-2"/>
                <w:sz w:val="18"/>
                <w:szCs w:val="18"/>
                <w:lang w:val="ru-RU"/>
              </w:rPr>
            </w:pPr>
            <w:r w:rsidRPr="005D30D4">
              <w:rPr>
                <w:rFonts w:ascii="Times New Roman" w:hAnsi="Times New Roman"/>
                <w:spacing w:val="-2"/>
                <w:sz w:val="18"/>
                <w:szCs w:val="18"/>
                <w:lang w:val="ru-RU"/>
              </w:rPr>
              <w:t>Убыток от изменений справедливой</w:t>
            </w:r>
            <w:r w:rsidRPr="005D30D4">
              <w:rPr>
                <w:rFonts w:ascii="Times New Roman" w:hAnsi="Times New Roman"/>
                <w:spacing w:val="-2"/>
                <w:sz w:val="18"/>
                <w:szCs w:val="18"/>
                <w:lang w:val="ru-RU"/>
              </w:rPr>
              <w:br/>
              <w:t xml:space="preserve">  стоимости финансовых активов,</w:t>
            </w:r>
            <w:r w:rsidR="00E8523A">
              <w:rPr>
                <w:rFonts w:ascii="Times New Roman" w:hAnsi="Times New Roman"/>
                <w:spacing w:val="-2"/>
                <w:sz w:val="18"/>
                <w:szCs w:val="18"/>
                <w:lang w:val="ru-RU"/>
              </w:rPr>
              <w:t xml:space="preserve"> учитываемых</w:t>
            </w:r>
            <w:r w:rsidRPr="005D30D4">
              <w:rPr>
                <w:rFonts w:ascii="Times New Roman" w:hAnsi="Times New Roman"/>
                <w:spacing w:val="-2"/>
                <w:sz w:val="18"/>
                <w:szCs w:val="18"/>
                <w:lang w:val="ru-RU"/>
              </w:rPr>
              <w:br/>
              <w:t xml:space="preserve">    </w:t>
            </w:r>
            <w:r>
              <w:rPr>
                <w:rFonts w:ascii="Times New Roman" w:hAnsi="Times New Roman"/>
                <w:spacing w:val="-2"/>
                <w:sz w:val="18"/>
                <w:szCs w:val="18"/>
                <w:lang w:val="ru-RU"/>
              </w:rPr>
              <w:t>по справедливой стоимости</w:t>
            </w:r>
            <w:r w:rsidRPr="005D30D4">
              <w:rPr>
                <w:rFonts w:ascii="Times New Roman" w:hAnsi="Times New Roman"/>
                <w:spacing w:val="-2"/>
                <w:sz w:val="18"/>
                <w:szCs w:val="18"/>
                <w:lang w:val="ru-RU"/>
              </w:rPr>
              <w:t xml:space="preserve"> </w:t>
            </w:r>
            <w:r>
              <w:rPr>
                <w:rFonts w:ascii="Times New Roman" w:hAnsi="Times New Roman"/>
                <w:spacing w:val="-2"/>
                <w:sz w:val="18"/>
                <w:szCs w:val="18"/>
                <w:lang w:val="ru-RU"/>
              </w:rPr>
              <w:t xml:space="preserve">через прочий </w:t>
            </w:r>
            <w:r w:rsidR="00E8523A">
              <w:rPr>
                <w:rFonts w:ascii="Times New Roman" w:hAnsi="Times New Roman"/>
                <w:spacing w:val="-2"/>
                <w:sz w:val="18"/>
                <w:szCs w:val="18"/>
                <w:lang w:val="ru-RU"/>
              </w:rPr>
              <w:br/>
              <w:t xml:space="preserve">      совокупный доход, </w:t>
            </w:r>
            <w:r w:rsidRPr="005D30D4">
              <w:rPr>
                <w:rFonts w:ascii="Times New Roman" w:hAnsi="Times New Roman"/>
                <w:spacing w:val="-2"/>
                <w:sz w:val="18"/>
                <w:szCs w:val="18"/>
                <w:lang w:val="ru-RU"/>
              </w:rPr>
              <w:t>за вычетом налога</w:t>
            </w:r>
          </w:p>
        </w:tc>
        <w:tc>
          <w:tcPr>
            <w:tcW w:w="709" w:type="dxa"/>
            <w:vAlign w:val="bottom"/>
          </w:tcPr>
          <w:p w:rsidR="00DE0B73" w:rsidRPr="005D30D4" w:rsidRDefault="00DE0B73" w:rsidP="00DE0B73">
            <w:pPr>
              <w:widowControl/>
              <w:jc w:val="right"/>
              <w:rPr>
                <w:rFonts w:ascii="Times New Roman" w:hAnsi="Times New Roman"/>
                <w:sz w:val="18"/>
                <w:szCs w:val="18"/>
                <w:lang w:val="ru-RU"/>
              </w:rPr>
            </w:pPr>
            <w:r w:rsidRPr="005D30D4">
              <w:rPr>
                <w:rFonts w:ascii="Times New Roman" w:hAnsi="Times New Roman"/>
                <w:sz w:val="18"/>
                <w:szCs w:val="18"/>
                <w:lang w:val="ru-RU"/>
              </w:rPr>
              <w:t>-</w:t>
            </w:r>
          </w:p>
        </w:tc>
        <w:tc>
          <w:tcPr>
            <w:tcW w:w="851" w:type="dxa"/>
            <w:vAlign w:val="bottom"/>
          </w:tcPr>
          <w:p w:rsidR="00DE0B73" w:rsidRPr="00C41E10" w:rsidRDefault="00DE0B73" w:rsidP="00DE0B73">
            <w:pPr>
              <w:spacing w:line="228" w:lineRule="auto"/>
              <w:jc w:val="right"/>
              <w:rPr>
                <w:rFonts w:ascii="Times New Roman" w:hAnsi="Times New Roman"/>
                <w:sz w:val="18"/>
                <w:szCs w:val="18"/>
                <w:lang w:val="ru-RU"/>
              </w:rPr>
            </w:pPr>
            <w:r w:rsidRPr="00C41E10">
              <w:rPr>
                <w:rFonts w:ascii="Times New Roman" w:hAnsi="Times New Roman"/>
                <w:sz w:val="18"/>
                <w:szCs w:val="18"/>
                <w:lang w:val="ru-RU"/>
              </w:rPr>
              <w:t>-</w:t>
            </w:r>
          </w:p>
        </w:tc>
        <w:tc>
          <w:tcPr>
            <w:tcW w:w="992" w:type="dxa"/>
            <w:vAlign w:val="bottom"/>
          </w:tcPr>
          <w:p w:rsidR="00DE0B73" w:rsidRPr="005D30D4" w:rsidRDefault="00DE0B73" w:rsidP="00DE0B73">
            <w:pPr>
              <w:widowControl/>
              <w:jc w:val="right"/>
              <w:rPr>
                <w:rFonts w:ascii="Times New Roman" w:hAnsi="Times New Roman"/>
                <w:sz w:val="18"/>
                <w:szCs w:val="18"/>
                <w:lang w:val="ru-RU" w:eastAsia="ru-RU"/>
              </w:rPr>
            </w:pPr>
            <w:r w:rsidRPr="005D30D4">
              <w:rPr>
                <w:rFonts w:ascii="Times New Roman" w:hAnsi="Times New Roman"/>
                <w:sz w:val="18"/>
                <w:szCs w:val="18"/>
                <w:lang w:val="ru-RU" w:eastAsia="ru-RU"/>
              </w:rPr>
              <w:t>-</w:t>
            </w:r>
          </w:p>
        </w:tc>
        <w:tc>
          <w:tcPr>
            <w:tcW w:w="992" w:type="dxa"/>
            <w:vAlign w:val="bottom"/>
          </w:tcPr>
          <w:p w:rsidR="00DE0B73" w:rsidRPr="005D30D4" w:rsidRDefault="00DE0B73" w:rsidP="00DE0B73">
            <w:pPr>
              <w:spacing w:line="228" w:lineRule="auto"/>
              <w:jc w:val="right"/>
              <w:rPr>
                <w:rFonts w:ascii="Times New Roman" w:hAnsi="Times New Roman"/>
                <w:sz w:val="18"/>
                <w:szCs w:val="18"/>
                <w:lang w:val="ru-RU"/>
              </w:rPr>
            </w:pPr>
            <w:r w:rsidRPr="005D30D4">
              <w:rPr>
                <w:rFonts w:ascii="Times New Roman" w:hAnsi="Times New Roman"/>
                <w:sz w:val="18"/>
                <w:szCs w:val="18"/>
                <w:lang w:val="ru-RU"/>
              </w:rPr>
              <w:t>(26 807)</w:t>
            </w:r>
          </w:p>
        </w:tc>
        <w:tc>
          <w:tcPr>
            <w:tcW w:w="992" w:type="dxa"/>
            <w:gridSpan w:val="2"/>
            <w:vAlign w:val="bottom"/>
          </w:tcPr>
          <w:p w:rsidR="00DE0B73" w:rsidRPr="005D30D4" w:rsidRDefault="00DE0B73" w:rsidP="00DE0B73">
            <w:pPr>
              <w:spacing w:line="228" w:lineRule="auto"/>
              <w:jc w:val="right"/>
              <w:rPr>
                <w:rFonts w:ascii="Times New Roman" w:hAnsi="Times New Roman"/>
                <w:sz w:val="18"/>
                <w:szCs w:val="18"/>
                <w:lang w:val="ru-RU"/>
              </w:rPr>
            </w:pPr>
            <w:r w:rsidRPr="005D30D4">
              <w:rPr>
                <w:rFonts w:ascii="Times New Roman" w:hAnsi="Times New Roman"/>
                <w:sz w:val="18"/>
                <w:szCs w:val="18"/>
                <w:lang w:val="ru-RU"/>
              </w:rPr>
              <w:t>(26 807)</w:t>
            </w:r>
          </w:p>
        </w:tc>
        <w:tc>
          <w:tcPr>
            <w:tcW w:w="851" w:type="dxa"/>
            <w:vAlign w:val="bottom"/>
          </w:tcPr>
          <w:p w:rsidR="00DE0B73" w:rsidRPr="005D30D4" w:rsidRDefault="00DE0B73" w:rsidP="00DE0B73">
            <w:pPr>
              <w:spacing w:line="228" w:lineRule="auto"/>
              <w:jc w:val="right"/>
              <w:rPr>
                <w:rFonts w:ascii="Times New Roman" w:hAnsi="Times New Roman"/>
                <w:sz w:val="18"/>
                <w:szCs w:val="18"/>
                <w:lang w:val="ru-RU"/>
              </w:rPr>
            </w:pPr>
            <w:r w:rsidRPr="005D30D4">
              <w:rPr>
                <w:rFonts w:ascii="Times New Roman" w:hAnsi="Times New Roman"/>
                <w:sz w:val="18"/>
                <w:szCs w:val="18"/>
                <w:lang w:val="ru-RU"/>
              </w:rPr>
              <w:t>-</w:t>
            </w:r>
          </w:p>
        </w:tc>
        <w:tc>
          <w:tcPr>
            <w:tcW w:w="1016" w:type="dxa"/>
            <w:gridSpan w:val="2"/>
            <w:vAlign w:val="bottom"/>
          </w:tcPr>
          <w:p w:rsidR="00DE0B73" w:rsidRPr="005D30D4" w:rsidRDefault="00DE0B73" w:rsidP="00DE0B73">
            <w:pPr>
              <w:spacing w:line="228" w:lineRule="auto"/>
              <w:jc w:val="right"/>
              <w:rPr>
                <w:rFonts w:ascii="Times New Roman" w:hAnsi="Times New Roman"/>
                <w:sz w:val="18"/>
                <w:szCs w:val="18"/>
                <w:lang w:val="ru-RU"/>
              </w:rPr>
            </w:pPr>
            <w:r w:rsidRPr="005D30D4">
              <w:rPr>
                <w:rFonts w:ascii="Times New Roman" w:hAnsi="Times New Roman"/>
                <w:sz w:val="18"/>
                <w:szCs w:val="18"/>
                <w:lang w:val="ru-RU"/>
              </w:rPr>
              <w:t>(26 807)</w:t>
            </w:r>
          </w:p>
        </w:tc>
      </w:tr>
      <w:tr w:rsidR="00DE0B73" w:rsidRPr="005D30D4" w:rsidTr="00E8523A">
        <w:trPr>
          <w:trHeight w:val="227"/>
        </w:trPr>
        <w:tc>
          <w:tcPr>
            <w:tcW w:w="534" w:type="dxa"/>
            <w:vAlign w:val="bottom"/>
          </w:tcPr>
          <w:p w:rsidR="00DE0B73" w:rsidRPr="005D30D4" w:rsidRDefault="00DE0B73" w:rsidP="00DE0B73">
            <w:pPr>
              <w:suppressAutoHyphens/>
              <w:jc w:val="center"/>
              <w:rPr>
                <w:rFonts w:ascii="Times New Roman" w:hAnsi="Times New Roman"/>
                <w:spacing w:val="-2"/>
                <w:sz w:val="18"/>
                <w:szCs w:val="18"/>
                <w:lang w:val="ru-RU"/>
              </w:rPr>
            </w:pPr>
            <w:r w:rsidRPr="005D30D4">
              <w:rPr>
                <w:rFonts w:ascii="Times New Roman" w:hAnsi="Times New Roman"/>
                <w:spacing w:val="-2"/>
                <w:sz w:val="18"/>
                <w:szCs w:val="18"/>
                <w:lang w:val="ru-RU"/>
              </w:rPr>
              <w:t>20</w:t>
            </w:r>
          </w:p>
        </w:tc>
        <w:tc>
          <w:tcPr>
            <w:tcW w:w="3685" w:type="dxa"/>
            <w:gridSpan w:val="3"/>
            <w:vAlign w:val="bottom"/>
          </w:tcPr>
          <w:p w:rsidR="00DE0B73" w:rsidRPr="005D30D4" w:rsidRDefault="00DE0B73" w:rsidP="00E8523A">
            <w:pPr>
              <w:widowControl/>
              <w:suppressAutoHyphens/>
              <w:ind w:left="-72" w:right="-108"/>
              <w:rPr>
                <w:rFonts w:ascii="Times New Roman" w:hAnsi="Times New Roman"/>
                <w:spacing w:val="-2"/>
                <w:sz w:val="18"/>
                <w:szCs w:val="18"/>
                <w:lang w:val="ru-RU"/>
              </w:rPr>
            </w:pPr>
            <w:r w:rsidRPr="005D30D4">
              <w:rPr>
                <w:rFonts w:ascii="Times New Roman" w:hAnsi="Times New Roman"/>
                <w:spacing w:val="-2"/>
                <w:sz w:val="18"/>
                <w:szCs w:val="18"/>
                <w:lang w:val="ru-RU"/>
              </w:rPr>
              <w:t xml:space="preserve">Переоценка </w:t>
            </w:r>
            <w:r>
              <w:rPr>
                <w:rFonts w:ascii="Times New Roman" w:hAnsi="Times New Roman"/>
                <w:spacing w:val="-2"/>
                <w:sz w:val="18"/>
                <w:szCs w:val="18"/>
                <w:lang w:val="ru-RU"/>
              </w:rPr>
              <w:t>оценочного обязательства</w:t>
            </w:r>
            <w:r w:rsidRPr="005D30D4">
              <w:rPr>
                <w:rFonts w:ascii="Times New Roman" w:hAnsi="Times New Roman"/>
                <w:spacing w:val="-2"/>
                <w:sz w:val="18"/>
                <w:szCs w:val="18"/>
                <w:lang w:val="ru-RU"/>
              </w:rPr>
              <w:t xml:space="preserve"> по</w:t>
            </w:r>
            <w:r>
              <w:rPr>
                <w:rFonts w:ascii="Times New Roman" w:hAnsi="Times New Roman"/>
                <w:spacing w:val="-2"/>
                <w:sz w:val="18"/>
                <w:szCs w:val="18"/>
                <w:lang w:val="ru-RU"/>
              </w:rPr>
              <w:br/>
              <w:t xml:space="preserve"> </w:t>
            </w:r>
            <w:r w:rsidRPr="005D30D4">
              <w:rPr>
                <w:rFonts w:ascii="Times New Roman" w:hAnsi="Times New Roman"/>
                <w:spacing w:val="-2"/>
                <w:sz w:val="18"/>
                <w:szCs w:val="18"/>
                <w:lang w:val="ru-RU"/>
              </w:rPr>
              <w:t xml:space="preserve"> вознаграждениям </w:t>
            </w:r>
            <w:r>
              <w:rPr>
                <w:rFonts w:ascii="Times New Roman" w:hAnsi="Times New Roman"/>
                <w:spacing w:val="-2"/>
                <w:sz w:val="18"/>
                <w:szCs w:val="18"/>
                <w:lang w:val="ru-RU"/>
              </w:rPr>
              <w:t>после окончания</w:t>
            </w:r>
            <w:r w:rsidR="00E8523A" w:rsidRPr="005D30D4">
              <w:rPr>
                <w:rFonts w:ascii="Times New Roman" w:hAnsi="Times New Roman"/>
                <w:spacing w:val="-2"/>
                <w:sz w:val="18"/>
                <w:szCs w:val="18"/>
                <w:lang w:val="ru-RU"/>
              </w:rPr>
              <w:t xml:space="preserve"> трудовой</w:t>
            </w:r>
            <w:r>
              <w:rPr>
                <w:rFonts w:ascii="Times New Roman" w:hAnsi="Times New Roman"/>
                <w:spacing w:val="-2"/>
                <w:sz w:val="18"/>
                <w:szCs w:val="18"/>
                <w:lang w:val="ru-RU"/>
              </w:rPr>
              <w:br/>
              <w:t xml:space="preserve">    </w:t>
            </w:r>
            <w:r w:rsidRPr="005D30D4">
              <w:rPr>
                <w:rFonts w:ascii="Times New Roman" w:hAnsi="Times New Roman"/>
                <w:spacing w:val="-2"/>
                <w:sz w:val="18"/>
                <w:szCs w:val="18"/>
                <w:lang w:val="ru-RU"/>
              </w:rPr>
              <w:t>деятельности</w:t>
            </w:r>
          </w:p>
        </w:tc>
        <w:tc>
          <w:tcPr>
            <w:tcW w:w="709" w:type="dxa"/>
            <w:vAlign w:val="bottom"/>
          </w:tcPr>
          <w:p w:rsidR="00DE0B73" w:rsidRPr="005D30D4" w:rsidRDefault="00DE0B73" w:rsidP="00DE0B73">
            <w:pPr>
              <w:widowControl/>
              <w:jc w:val="right"/>
              <w:rPr>
                <w:rFonts w:ascii="Times New Roman" w:hAnsi="Times New Roman"/>
                <w:sz w:val="18"/>
                <w:szCs w:val="18"/>
                <w:lang w:val="ru-RU"/>
              </w:rPr>
            </w:pPr>
            <w:r w:rsidRPr="005D30D4">
              <w:rPr>
                <w:rFonts w:ascii="Times New Roman" w:hAnsi="Times New Roman"/>
                <w:sz w:val="18"/>
                <w:szCs w:val="18"/>
                <w:lang w:val="ru-RU"/>
              </w:rPr>
              <w:t>-</w:t>
            </w:r>
          </w:p>
        </w:tc>
        <w:tc>
          <w:tcPr>
            <w:tcW w:w="851" w:type="dxa"/>
            <w:vAlign w:val="bottom"/>
          </w:tcPr>
          <w:p w:rsidR="00DE0B73" w:rsidRPr="005D30D4" w:rsidRDefault="00DE0B73" w:rsidP="00DE0B73">
            <w:pPr>
              <w:spacing w:line="228" w:lineRule="auto"/>
              <w:jc w:val="right"/>
              <w:rPr>
                <w:rFonts w:ascii="Times New Roman" w:hAnsi="Times New Roman"/>
                <w:sz w:val="18"/>
                <w:szCs w:val="18"/>
                <w:lang w:val="ru-RU"/>
              </w:rPr>
            </w:pPr>
            <w:r w:rsidRPr="005D30D4">
              <w:rPr>
                <w:rFonts w:ascii="Times New Roman" w:hAnsi="Times New Roman"/>
                <w:sz w:val="18"/>
                <w:szCs w:val="18"/>
                <w:lang w:val="ru-RU"/>
              </w:rPr>
              <w:t>-</w:t>
            </w:r>
          </w:p>
        </w:tc>
        <w:tc>
          <w:tcPr>
            <w:tcW w:w="992" w:type="dxa"/>
            <w:vAlign w:val="bottom"/>
          </w:tcPr>
          <w:p w:rsidR="00DE0B73" w:rsidRPr="005D30D4" w:rsidRDefault="00DE0B73" w:rsidP="00DE0B73">
            <w:pPr>
              <w:widowControl/>
              <w:jc w:val="right"/>
              <w:rPr>
                <w:rFonts w:ascii="Times New Roman" w:hAnsi="Times New Roman"/>
                <w:sz w:val="18"/>
                <w:szCs w:val="18"/>
                <w:lang w:val="ru-RU" w:eastAsia="ru-RU"/>
              </w:rPr>
            </w:pPr>
            <w:r w:rsidRPr="005D30D4">
              <w:rPr>
                <w:rFonts w:ascii="Times New Roman" w:hAnsi="Times New Roman"/>
                <w:sz w:val="18"/>
                <w:szCs w:val="18"/>
                <w:lang w:val="ru-RU" w:eastAsia="ru-RU"/>
              </w:rPr>
              <w:t>-</w:t>
            </w:r>
          </w:p>
        </w:tc>
        <w:tc>
          <w:tcPr>
            <w:tcW w:w="992" w:type="dxa"/>
            <w:vAlign w:val="bottom"/>
          </w:tcPr>
          <w:p w:rsidR="00DE0B73" w:rsidRPr="005D30D4" w:rsidRDefault="00DE0B73" w:rsidP="00DE0B73">
            <w:pPr>
              <w:spacing w:line="228" w:lineRule="auto"/>
              <w:jc w:val="right"/>
              <w:rPr>
                <w:rFonts w:ascii="Times New Roman" w:hAnsi="Times New Roman"/>
                <w:sz w:val="18"/>
                <w:szCs w:val="18"/>
                <w:lang w:val="ru-RU"/>
              </w:rPr>
            </w:pPr>
            <w:r w:rsidRPr="005D30D4">
              <w:rPr>
                <w:rFonts w:ascii="Times New Roman" w:hAnsi="Times New Roman"/>
                <w:sz w:val="18"/>
                <w:szCs w:val="18"/>
                <w:lang w:val="ru-RU"/>
              </w:rPr>
              <w:t>(36 570)</w:t>
            </w:r>
          </w:p>
        </w:tc>
        <w:tc>
          <w:tcPr>
            <w:tcW w:w="992" w:type="dxa"/>
            <w:gridSpan w:val="2"/>
            <w:vAlign w:val="bottom"/>
          </w:tcPr>
          <w:p w:rsidR="00DE0B73" w:rsidRPr="005D30D4" w:rsidRDefault="00DE0B73" w:rsidP="00DE0B73">
            <w:pPr>
              <w:spacing w:line="228" w:lineRule="auto"/>
              <w:jc w:val="right"/>
              <w:rPr>
                <w:rFonts w:ascii="Times New Roman" w:hAnsi="Times New Roman"/>
                <w:sz w:val="18"/>
                <w:szCs w:val="18"/>
                <w:lang w:val="ru-RU"/>
              </w:rPr>
            </w:pPr>
            <w:r w:rsidRPr="005D30D4">
              <w:rPr>
                <w:rFonts w:ascii="Times New Roman" w:hAnsi="Times New Roman"/>
                <w:sz w:val="18"/>
                <w:szCs w:val="18"/>
                <w:lang w:val="ru-RU"/>
              </w:rPr>
              <w:t>(36 570)</w:t>
            </w:r>
          </w:p>
        </w:tc>
        <w:tc>
          <w:tcPr>
            <w:tcW w:w="851" w:type="dxa"/>
            <w:vAlign w:val="bottom"/>
          </w:tcPr>
          <w:p w:rsidR="00DE0B73" w:rsidRPr="005D30D4" w:rsidRDefault="00DE0B73" w:rsidP="00DE0B73">
            <w:pPr>
              <w:spacing w:line="228" w:lineRule="auto"/>
              <w:jc w:val="right"/>
              <w:rPr>
                <w:rFonts w:ascii="Times New Roman" w:hAnsi="Times New Roman"/>
                <w:sz w:val="18"/>
                <w:szCs w:val="18"/>
                <w:lang w:val="ru-RU"/>
              </w:rPr>
            </w:pPr>
            <w:r w:rsidRPr="005D30D4">
              <w:rPr>
                <w:rFonts w:ascii="Times New Roman" w:hAnsi="Times New Roman"/>
                <w:sz w:val="18"/>
                <w:szCs w:val="18"/>
                <w:lang w:val="ru-RU"/>
              </w:rPr>
              <w:t>-</w:t>
            </w:r>
          </w:p>
        </w:tc>
        <w:tc>
          <w:tcPr>
            <w:tcW w:w="1016" w:type="dxa"/>
            <w:gridSpan w:val="2"/>
            <w:vAlign w:val="bottom"/>
          </w:tcPr>
          <w:p w:rsidR="00DE0B73" w:rsidRPr="005D30D4" w:rsidRDefault="00DE0B73" w:rsidP="00DE0B73">
            <w:pPr>
              <w:spacing w:line="228" w:lineRule="auto"/>
              <w:jc w:val="right"/>
              <w:rPr>
                <w:rFonts w:ascii="Times New Roman" w:hAnsi="Times New Roman"/>
                <w:sz w:val="18"/>
                <w:szCs w:val="18"/>
                <w:lang w:val="ru-RU"/>
              </w:rPr>
            </w:pPr>
            <w:r w:rsidRPr="005D30D4">
              <w:rPr>
                <w:rFonts w:ascii="Times New Roman" w:hAnsi="Times New Roman"/>
                <w:sz w:val="18"/>
                <w:szCs w:val="18"/>
                <w:lang w:val="ru-RU"/>
              </w:rPr>
              <w:t>(36 570)</w:t>
            </w:r>
          </w:p>
        </w:tc>
      </w:tr>
      <w:tr w:rsidR="00047251" w:rsidRPr="005D30D4" w:rsidTr="00E8523A">
        <w:trPr>
          <w:trHeight w:val="227"/>
        </w:trPr>
        <w:tc>
          <w:tcPr>
            <w:tcW w:w="534" w:type="dxa"/>
            <w:vAlign w:val="bottom"/>
          </w:tcPr>
          <w:p w:rsidR="00047251" w:rsidRPr="005D30D4" w:rsidRDefault="00047251" w:rsidP="00047251">
            <w:pPr>
              <w:widowControl/>
              <w:suppressAutoHyphens/>
              <w:jc w:val="center"/>
              <w:rPr>
                <w:rFonts w:ascii="Times New Roman" w:hAnsi="Times New Roman"/>
                <w:spacing w:val="-2"/>
                <w:sz w:val="18"/>
                <w:szCs w:val="18"/>
                <w:highlight w:val="yellow"/>
                <w:lang w:val="ru-RU"/>
              </w:rPr>
            </w:pPr>
          </w:p>
        </w:tc>
        <w:tc>
          <w:tcPr>
            <w:tcW w:w="3685" w:type="dxa"/>
            <w:gridSpan w:val="3"/>
            <w:vAlign w:val="bottom"/>
          </w:tcPr>
          <w:p w:rsidR="00047251" w:rsidRPr="00E8523A" w:rsidRDefault="00047251" w:rsidP="00047251">
            <w:pPr>
              <w:widowControl/>
              <w:suppressAutoHyphens/>
              <w:ind w:left="-72" w:right="-108"/>
              <w:rPr>
                <w:rFonts w:ascii="Times New Roman" w:hAnsi="Times New Roman"/>
                <w:spacing w:val="-2"/>
                <w:sz w:val="18"/>
                <w:szCs w:val="18"/>
                <w:lang w:val="ru-RU"/>
              </w:rPr>
            </w:pPr>
            <w:r w:rsidRPr="00E8523A">
              <w:rPr>
                <w:rFonts w:ascii="Times New Roman" w:hAnsi="Times New Roman"/>
                <w:spacing w:val="-2"/>
                <w:sz w:val="18"/>
                <w:szCs w:val="18"/>
                <w:lang w:val="ru-RU"/>
              </w:rPr>
              <w:t>Доля прочего совокупного дохода</w:t>
            </w:r>
          </w:p>
          <w:p w:rsidR="00047251" w:rsidRPr="00E8523A" w:rsidRDefault="00047251" w:rsidP="00047251">
            <w:pPr>
              <w:widowControl/>
              <w:suppressAutoHyphens/>
              <w:ind w:left="-72" w:right="-108"/>
              <w:rPr>
                <w:rFonts w:ascii="Times New Roman" w:hAnsi="Times New Roman"/>
                <w:spacing w:val="-2"/>
                <w:sz w:val="18"/>
                <w:szCs w:val="18"/>
                <w:lang w:val="ru-RU"/>
              </w:rPr>
            </w:pPr>
            <w:r w:rsidRPr="00E8523A">
              <w:rPr>
                <w:rFonts w:ascii="Times New Roman" w:hAnsi="Times New Roman"/>
                <w:spacing w:val="-2"/>
                <w:sz w:val="18"/>
                <w:szCs w:val="18"/>
                <w:lang w:val="ru-RU"/>
              </w:rPr>
              <w:t xml:space="preserve">  ассоциированных организаций и совместных</w:t>
            </w:r>
          </w:p>
          <w:p w:rsidR="00047251" w:rsidRPr="00E8523A" w:rsidRDefault="00047251" w:rsidP="00047251">
            <w:pPr>
              <w:widowControl/>
              <w:suppressAutoHyphens/>
              <w:ind w:left="-72" w:right="-108"/>
              <w:rPr>
                <w:rFonts w:ascii="Times New Roman" w:hAnsi="Times New Roman"/>
                <w:spacing w:val="-2"/>
                <w:sz w:val="18"/>
                <w:szCs w:val="18"/>
                <w:lang w:val="ru-RU"/>
              </w:rPr>
            </w:pPr>
            <w:r w:rsidRPr="00E8523A">
              <w:rPr>
                <w:rFonts w:ascii="Times New Roman" w:hAnsi="Times New Roman"/>
                <w:spacing w:val="-2"/>
                <w:sz w:val="18"/>
                <w:szCs w:val="18"/>
                <w:lang w:val="ru-RU"/>
              </w:rPr>
              <w:t xml:space="preserve">    предприятий</w:t>
            </w:r>
          </w:p>
        </w:tc>
        <w:tc>
          <w:tcPr>
            <w:tcW w:w="709" w:type="dxa"/>
            <w:vAlign w:val="bottom"/>
          </w:tcPr>
          <w:p w:rsidR="00047251" w:rsidRPr="005D30D4" w:rsidRDefault="00047251" w:rsidP="00047251">
            <w:pPr>
              <w:widowControl/>
              <w:jc w:val="right"/>
              <w:rPr>
                <w:rFonts w:ascii="Times New Roman" w:hAnsi="Times New Roman"/>
                <w:sz w:val="18"/>
                <w:szCs w:val="18"/>
                <w:lang w:val="ru-RU"/>
              </w:rPr>
            </w:pPr>
            <w:r w:rsidRPr="005D30D4">
              <w:rPr>
                <w:rFonts w:ascii="Times New Roman" w:hAnsi="Times New Roman"/>
                <w:sz w:val="18"/>
                <w:szCs w:val="18"/>
                <w:lang w:val="ru-RU"/>
              </w:rPr>
              <w:t>-</w:t>
            </w:r>
          </w:p>
        </w:tc>
        <w:tc>
          <w:tcPr>
            <w:tcW w:w="851" w:type="dxa"/>
            <w:vAlign w:val="bottom"/>
          </w:tcPr>
          <w:p w:rsidR="00047251" w:rsidRPr="005D30D4" w:rsidRDefault="00047251" w:rsidP="00047251">
            <w:pPr>
              <w:spacing w:line="228" w:lineRule="auto"/>
              <w:jc w:val="right"/>
              <w:rPr>
                <w:rFonts w:ascii="Times New Roman" w:hAnsi="Times New Roman"/>
                <w:sz w:val="18"/>
                <w:szCs w:val="18"/>
              </w:rPr>
            </w:pPr>
            <w:r w:rsidRPr="005D30D4">
              <w:rPr>
                <w:rFonts w:ascii="Times New Roman" w:hAnsi="Times New Roman"/>
                <w:sz w:val="18"/>
                <w:szCs w:val="18"/>
              </w:rPr>
              <w:t>-</w:t>
            </w:r>
          </w:p>
        </w:tc>
        <w:tc>
          <w:tcPr>
            <w:tcW w:w="992" w:type="dxa"/>
            <w:vAlign w:val="bottom"/>
          </w:tcPr>
          <w:p w:rsidR="00047251" w:rsidRPr="005D30D4" w:rsidRDefault="00047251" w:rsidP="00047251">
            <w:pPr>
              <w:widowControl/>
              <w:jc w:val="right"/>
              <w:rPr>
                <w:rFonts w:ascii="Times New Roman" w:hAnsi="Times New Roman"/>
                <w:sz w:val="18"/>
                <w:szCs w:val="18"/>
                <w:lang w:val="ru-RU" w:eastAsia="ru-RU"/>
              </w:rPr>
            </w:pPr>
            <w:r w:rsidRPr="005D30D4">
              <w:rPr>
                <w:rFonts w:ascii="Times New Roman" w:hAnsi="Times New Roman"/>
                <w:sz w:val="18"/>
                <w:szCs w:val="18"/>
                <w:lang w:val="ru-RU" w:eastAsia="ru-RU"/>
              </w:rPr>
              <w:t>-</w:t>
            </w:r>
          </w:p>
        </w:tc>
        <w:tc>
          <w:tcPr>
            <w:tcW w:w="992" w:type="dxa"/>
            <w:vAlign w:val="bottom"/>
          </w:tcPr>
          <w:p w:rsidR="00047251" w:rsidRPr="005D30D4" w:rsidRDefault="00047251" w:rsidP="00047251">
            <w:pPr>
              <w:spacing w:line="228" w:lineRule="auto"/>
              <w:jc w:val="right"/>
              <w:rPr>
                <w:rFonts w:ascii="Times New Roman" w:hAnsi="Times New Roman"/>
                <w:sz w:val="18"/>
                <w:szCs w:val="18"/>
                <w:lang w:val="ru-RU"/>
              </w:rPr>
            </w:pPr>
            <w:r w:rsidRPr="005D30D4">
              <w:rPr>
                <w:rFonts w:ascii="Times New Roman" w:hAnsi="Times New Roman"/>
                <w:sz w:val="18"/>
                <w:szCs w:val="18"/>
                <w:lang w:val="ru-RU"/>
              </w:rPr>
              <w:t>447</w:t>
            </w:r>
          </w:p>
        </w:tc>
        <w:tc>
          <w:tcPr>
            <w:tcW w:w="992" w:type="dxa"/>
            <w:gridSpan w:val="2"/>
            <w:vAlign w:val="bottom"/>
          </w:tcPr>
          <w:p w:rsidR="00047251" w:rsidRPr="005D30D4" w:rsidRDefault="00047251" w:rsidP="00047251">
            <w:pPr>
              <w:spacing w:line="228" w:lineRule="auto"/>
              <w:jc w:val="right"/>
              <w:rPr>
                <w:rFonts w:ascii="Times New Roman" w:hAnsi="Times New Roman"/>
                <w:sz w:val="18"/>
                <w:szCs w:val="18"/>
                <w:lang w:val="ru-RU"/>
              </w:rPr>
            </w:pPr>
            <w:r w:rsidRPr="005D30D4">
              <w:rPr>
                <w:rFonts w:ascii="Times New Roman" w:hAnsi="Times New Roman"/>
                <w:sz w:val="18"/>
                <w:szCs w:val="18"/>
                <w:lang w:val="ru-RU"/>
              </w:rPr>
              <w:t>447</w:t>
            </w:r>
          </w:p>
        </w:tc>
        <w:tc>
          <w:tcPr>
            <w:tcW w:w="851" w:type="dxa"/>
            <w:vAlign w:val="bottom"/>
          </w:tcPr>
          <w:p w:rsidR="00047251" w:rsidRPr="005D30D4" w:rsidRDefault="00047251" w:rsidP="00047251">
            <w:pPr>
              <w:spacing w:line="228" w:lineRule="auto"/>
              <w:jc w:val="right"/>
              <w:rPr>
                <w:rFonts w:ascii="Times New Roman" w:hAnsi="Times New Roman"/>
                <w:sz w:val="18"/>
                <w:szCs w:val="18"/>
                <w:lang w:val="ru-RU"/>
              </w:rPr>
            </w:pPr>
            <w:r w:rsidRPr="005D30D4">
              <w:rPr>
                <w:rFonts w:ascii="Times New Roman" w:hAnsi="Times New Roman"/>
                <w:sz w:val="18"/>
                <w:szCs w:val="18"/>
                <w:lang w:val="ru-RU"/>
              </w:rPr>
              <w:t>-</w:t>
            </w:r>
          </w:p>
        </w:tc>
        <w:tc>
          <w:tcPr>
            <w:tcW w:w="1016" w:type="dxa"/>
            <w:gridSpan w:val="2"/>
            <w:vAlign w:val="bottom"/>
          </w:tcPr>
          <w:p w:rsidR="00047251" w:rsidRPr="005D30D4" w:rsidRDefault="00047251" w:rsidP="00047251">
            <w:pPr>
              <w:spacing w:line="228" w:lineRule="auto"/>
              <w:jc w:val="right"/>
              <w:rPr>
                <w:rFonts w:ascii="Times New Roman" w:hAnsi="Times New Roman"/>
                <w:sz w:val="18"/>
                <w:szCs w:val="18"/>
                <w:lang w:val="ru-RU"/>
              </w:rPr>
            </w:pPr>
            <w:r w:rsidRPr="005D30D4">
              <w:rPr>
                <w:rFonts w:ascii="Times New Roman" w:hAnsi="Times New Roman"/>
                <w:sz w:val="18"/>
                <w:szCs w:val="18"/>
                <w:lang w:val="ru-RU"/>
              </w:rPr>
              <w:t>447</w:t>
            </w:r>
          </w:p>
        </w:tc>
      </w:tr>
      <w:tr w:rsidR="00DE0B73" w:rsidRPr="005D30D4" w:rsidTr="00E8523A">
        <w:trPr>
          <w:trHeight w:val="227"/>
        </w:trPr>
        <w:tc>
          <w:tcPr>
            <w:tcW w:w="534" w:type="dxa"/>
            <w:vAlign w:val="bottom"/>
          </w:tcPr>
          <w:p w:rsidR="00DE0B73" w:rsidRPr="005D30D4" w:rsidRDefault="00DE0B73" w:rsidP="00DE0B73">
            <w:pPr>
              <w:widowControl/>
              <w:suppressAutoHyphens/>
              <w:jc w:val="center"/>
              <w:rPr>
                <w:rFonts w:ascii="Times New Roman" w:hAnsi="Times New Roman"/>
                <w:spacing w:val="-2"/>
                <w:sz w:val="18"/>
                <w:szCs w:val="18"/>
                <w:highlight w:val="yellow"/>
                <w:lang w:val="ru-RU"/>
              </w:rPr>
            </w:pPr>
          </w:p>
        </w:tc>
        <w:tc>
          <w:tcPr>
            <w:tcW w:w="3685" w:type="dxa"/>
            <w:gridSpan w:val="3"/>
            <w:vAlign w:val="bottom"/>
          </w:tcPr>
          <w:p w:rsidR="00DE0B73" w:rsidRPr="005D30D4" w:rsidRDefault="00DE0B73" w:rsidP="00E8523A">
            <w:pPr>
              <w:widowControl/>
              <w:tabs>
                <w:tab w:val="left" w:pos="7284"/>
                <w:tab w:val="left" w:pos="7879"/>
                <w:tab w:val="left" w:pos="8475"/>
                <w:tab w:val="left" w:pos="8931"/>
              </w:tabs>
              <w:suppressAutoHyphens/>
              <w:ind w:left="-72" w:right="-104"/>
              <w:rPr>
                <w:rFonts w:ascii="Times New Roman" w:hAnsi="Times New Roman"/>
                <w:sz w:val="18"/>
                <w:szCs w:val="18"/>
                <w:lang w:val="ru-RU"/>
              </w:rPr>
            </w:pPr>
            <w:r w:rsidRPr="005D30D4">
              <w:rPr>
                <w:rFonts w:ascii="Times New Roman" w:hAnsi="Times New Roman"/>
                <w:sz w:val="18"/>
                <w:szCs w:val="18"/>
                <w:lang w:val="ru-RU"/>
              </w:rPr>
              <w:t>Курсовые разницы</w:t>
            </w:r>
          </w:p>
        </w:tc>
        <w:tc>
          <w:tcPr>
            <w:tcW w:w="709" w:type="dxa"/>
            <w:vAlign w:val="bottom"/>
          </w:tcPr>
          <w:p w:rsidR="00DE0B73" w:rsidRPr="005D30D4" w:rsidRDefault="00DE0B73" w:rsidP="00DE0B73">
            <w:pPr>
              <w:widowControl/>
              <w:jc w:val="right"/>
              <w:rPr>
                <w:rFonts w:ascii="Times New Roman" w:hAnsi="Times New Roman"/>
                <w:sz w:val="18"/>
                <w:szCs w:val="18"/>
                <w:lang w:val="ru-RU"/>
              </w:rPr>
            </w:pPr>
            <w:r w:rsidRPr="005D30D4">
              <w:rPr>
                <w:rFonts w:ascii="Times New Roman" w:hAnsi="Times New Roman"/>
                <w:sz w:val="18"/>
                <w:szCs w:val="18"/>
                <w:lang w:val="ru-RU"/>
              </w:rPr>
              <w:t>-</w:t>
            </w:r>
          </w:p>
        </w:tc>
        <w:tc>
          <w:tcPr>
            <w:tcW w:w="851" w:type="dxa"/>
            <w:vAlign w:val="bottom"/>
          </w:tcPr>
          <w:p w:rsidR="00DE0B73" w:rsidRPr="005D30D4" w:rsidRDefault="00DE0B73" w:rsidP="00DE0B73">
            <w:pPr>
              <w:spacing w:line="228" w:lineRule="auto"/>
              <w:jc w:val="right"/>
              <w:rPr>
                <w:rFonts w:ascii="Times New Roman" w:hAnsi="Times New Roman"/>
                <w:sz w:val="18"/>
                <w:szCs w:val="18"/>
              </w:rPr>
            </w:pPr>
            <w:r w:rsidRPr="005D30D4">
              <w:rPr>
                <w:rFonts w:ascii="Times New Roman" w:hAnsi="Times New Roman"/>
                <w:sz w:val="18"/>
                <w:szCs w:val="18"/>
              </w:rPr>
              <w:t>-</w:t>
            </w:r>
          </w:p>
        </w:tc>
        <w:tc>
          <w:tcPr>
            <w:tcW w:w="992" w:type="dxa"/>
            <w:vAlign w:val="bottom"/>
          </w:tcPr>
          <w:p w:rsidR="00DE0B73" w:rsidRPr="005D30D4" w:rsidRDefault="00DE0B73" w:rsidP="00DE0B73">
            <w:pPr>
              <w:widowControl/>
              <w:jc w:val="right"/>
              <w:rPr>
                <w:rFonts w:ascii="Times New Roman" w:hAnsi="Times New Roman"/>
                <w:sz w:val="18"/>
                <w:szCs w:val="18"/>
                <w:lang w:val="ru-RU" w:eastAsia="ru-RU"/>
              </w:rPr>
            </w:pPr>
            <w:r w:rsidRPr="005D30D4">
              <w:rPr>
                <w:rFonts w:ascii="Times New Roman" w:hAnsi="Times New Roman"/>
                <w:sz w:val="18"/>
                <w:szCs w:val="18"/>
                <w:lang w:val="ru-RU" w:eastAsia="ru-RU"/>
              </w:rPr>
              <w:t>-</w:t>
            </w:r>
          </w:p>
        </w:tc>
        <w:tc>
          <w:tcPr>
            <w:tcW w:w="992" w:type="dxa"/>
            <w:vAlign w:val="bottom"/>
          </w:tcPr>
          <w:p w:rsidR="00DE0B73" w:rsidRPr="005D30D4" w:rsidRDefault="00DE0B73" w:rsidP="00DE0B73">
            <w:pPr>
              <w:spacing w:line="228" w:lineRule="auto"/>
              <w:jc w:val="right"/>
              <w:rPr>
                <w:rFonts w:ascii="Times New Roman" w:hAnsi="Times New Roman"/>
                <w:sz w:val="18"/>
                <w:szCs w:val="18"/>
                <w:lang w:val="ru-RU"/>
              </w:rPr>
            </w:pPr>
            <w:r w:rsidRPr="005D30D4">
              <w:rPr>
                <w:rFonts w:ascii="Times New Roman" w:hAnsi="Times New Roman"/>
                <w:sz w:val="18"/>
                <w:szCs w:val="18"/>
                <w:lang w:val="ru-RU"/>
              </w:rPr>
              <w:t>(76 925)</w:t>
            </w:r>
          </w:p>
        </w:tc>
        <w:tc>
          <w:tcPr>
            <w:tcW w:w="992" w:type="dxa"/>
            <w:gridSpan w:val="2"/>
            <w:vAlign w:val="bottom"/>
          </w:tcPr>
          <w:p w:rsidR="00DE0B73" w:rsidRPr="005D30D4" w:rsidRDefault="00DE0B73" w:rsidP="00DE0B73">
            <w:pPr>
              <w:spacing w:line="228" w:lineRule="auto"/>
              <w:jc w:val="right"/>
              <w:rPr>
                <w:rFonts w:ascii="Times New Roman" w:hAnsi="Times New Roman"/>
                <w:sz w:val="18"/>
                <w:szCs w:val="18"/>
                <w:lang w:val="ru-RU"/>
              </w:rPr>
            </w:pPr>
            <w:r w:rsidRPr="005D30D4">
              <w:rPr>
                <w:rFonts w:ascii="Times New Roman" w:hAnsi="Times New Roman"/>
                <w:sz w:val="18"/>
                <w:szCs w:val="18"/>
                <w:lang w:val="ru-RU"/>
              </w:rPr>
              <w:t>(76 925)</w:t>
            </w:r>
          </w:p>
        </w:tc>
        <w:tc>
          <w:tcPr>
            <w:tcW w:w="851" w:type="dxa"/>
            <w:vAlign w:val="bottom"/>
          </w:tcPr>
          <w:p w:rsidR="00DE0B73" w:rsidRPr="005D30D4" w:rsidRDefault="00DE0B73" w:rsidP="00DE0B73">
            <w:pPr>
              <w:spacing w:line="228" w:lineRule="auto"/>
              <w:jc w:val="right"/>
              <w:rPr>
                <w:rFonts w:ascii="Times New Roman" w:hAnsi="Times New Roman"/>
                <w:sz w:val="18"/>
                <w:szCs w:val="18"/>
                <w:lang w:val="ru-RU"/>
              </w:rPr>
            </w:pPr>
            <w:r w:rsidRPr="005D30D4">
              <w:rPr>
                <w:rFonts w:ascii="Times New Roman" w:hAnsi="Times New Roman"/>
                <w:sz w:val="18"/>
                <w:szCs w:val="18"/>
                <w:lang w:val="ru-RU"/>
              </w:rPr>
              <w:t>(4 747)</w:t>
            </w:r>
          </w:p>
        </w:tc>
        <w:tc>
          <w:tcPr>
            <w:tcW w:w="1016" w:type="dxa"/>
            <w:gridSpan w:val="2"/>
            <w:vAlign w:val="bottom"/>
          </w:tcPr>
          <w:p w:rsidR="00DE0B73" w:rsidRPr="005D30D4" w:rsidRDefault="00DE0B73" w:rsidP="00DE0B73">
            <w:pPr>
              <w:spacing w:line="228" w:lineRule="auto"/>
              <w:jc w:val="right"/>
              <w:rPr>
                <w:rFonts w:ascii="Times New Roman" w:hAnsi="Times New Roman"/>
                <w:sz w:val="18"/>
                <w:szCs w:val="18"/>
                <w:lang w:val="ru-RU"/>
              </w:rPr>
            </w:pPr>
            <w:r w:rsidRPr="005D30D4">
              <w:rPr>
                <w:rFonts w:ascii="Times New Roman" w:hAnsi="Times New Roman"/>
                <w:sz w:val="18"/>
                <w:szCs w:val="18"/>
                <w:lang w:val="ru-RU"/>
              </w:rPr>
              <w:t>(81 672)</w:t>
            </w:r>
          </w:p>
        </w:tc>
      </w:tr>
      <w:tr w:rsidR="00DE0B73" w:rsidRPr="005D30D4" w:rsidTr="00E8523A">
        <w:trPr>
          <w:trHeight w:val="227"/>
        </w:trPr>
        <w:tc>
          <w:tcPr>
            <w:tcW w:w="534" w:type="dxa"/>
            <w:vAlign w:val="bottom"/>
          </w:tcPr>
          <w:p w:rsidR="00DE0B73" w:rsidRPr="005D30D4" w:rsidRDefault="00DE0B73" w:rsidP="00DE0B73">
            <w:pPr>
              <w:widowControl/>
              <w:suppressAutoHyphens/>
              <w:jc w:val="center"/>
              <w:rPr>
                <w:rFonts w:ascii="Times New Roman" w:hAnsi="Times New Roman"/>
                <w:spacing w:val="-2"/>
                <w:sz w:val="18"/>
                <w:szCs w:val="18"/>
                <w:highlight w:val="yellow"/>
                <w:lang w:val="ru-RU"/>
              </w:rPr>
            </w:pPr>
          </w:p>
        </w:tc>
        <w:tc>
          <w:tcPr>
            <w:tcW w:w="3685" w:type="dxa"/>
            <w:gridSpan w:val="3"/>
            <w:tcBorders>
              <w:bottom w:val="single" w:sz="4" w:space="0" w:color="auto"/>
            </w:tcBorders>
            <w:vAlign w:val="bottom"/>
          </w:tcPr>
          <w:p w:rsidR="00DE0B73" w:rsidRPr="005D30D4" w:rsidRDefault="00DE0B73" w:rsidP="00E8523A">
            <w:pPr>
              <w:widowControl/>
              <w:ind w:left="-72"/>
              <w:rPr>
                <w:rFonts w:ascii="Times New Roman" w:hAnsi="Times New Roman"/>
                <w:sz w:val="18"/>
                <w:szCs w:val="18"/>
                <w:lang w:val="ru-RU"/>
              </w:rPr>
            </w:pPr>
            <w:r w:rsidRPr="005D30D4">
              <w:rPr>
                <w:rFonts w:ascii="Times New Roman" w:hAnsi="Times New Roman"/>
                <w:sz w:val="18"/>
                <w:szCs w:val="18"/>
                <w:lang w:val="ru-RU"/>
              </w:rPr>
              <w:t xml:space="preserve">(Убыток) прибыль от операций </w:t>
            </w:r>
            <w:r>
              <w:rPr>
                <w:rFonts w:ascii="Times New Roman" w:hAnsi="Times New Roman"/>
                <w:sz w:val="18"/>
                <w:szCs w:val="18"/>
                <w:lang w:val="ru-RU"/>
              </w:rPr>
              <w:br/>
              <w:t xml:space="preserve">  </w:t>
            </w:r>
            <w:r w:rsidRPr="005D30D4">
              <w:rPr>
                <w:rFonts w:ascii="Times New Roman" w:hAnsi="Times New Roman"/>
                <w:sz w:val="18"/>
                <w:szCs w:val="18"/>
                <w:lang w:val="ru-RU"/>
              </w:rPr>
              <w:t>хеджирования,</w:t>
            </w:r>
            <w:r>
              <w:rPr>
                <w:rFonts w:ascii="Times New Roman" w:hAnsi="Times New Roman"/>
                <w:sz w:val="18"/>
                <w:szCs w:val="18"/>
                <w:lang w:val="ru-RU"/>
              </w:rPr>
              <w:t xml:space="preserve"> </w:t>
            </w:r>
            <w:r w:rsidRPr="005D30D4">
              <w:rPr>
                <w:rFonts w:ascii="Times New Roman" w:hAnsi="Times New Roman"/>
                <w:sz w:val="18"/>
                <w:szCs w:val="18"/>
                <w:lang w:val="ru-RU"/>
              </w:rPr>
              <w:t>за вычетом налога</w:t>
            </w:r>
          </w:p>
        </w:tc>
        <w:tc>
          <w:tcPr>
            <w:tcW w:w="709" w:type="dxa"/>
            <w:tcBorders>
              <w:bottom w:val="single" w:sz="4" w:space="0" w:color="auto"/>
            </w:tcBorders>
            <w:vAlign w:val="bottom"/>
          </w:tcPr>
          <w:p w:rsidR="00DE0B73" w:rsidRPr="005D30D4" w:rsidRDefault="00DE0B73" w:rsidP="00DE0B73">
            <w:pPr>
              <w:widowControl/>
              <w:jc w:val="right"/>
              <w:rPr>
                <w:rFonts w:ascii="Times New Roman" w:hAnsi="Times New Roman"/>
                <w:sz w:val="18"/>
                <w:szCs w:val="18"/>
                <w:lang w:val="ru-RU"/>
              </w:rPr>
            </w:pPr>
            <w:r w:rsidRPr="005D30D4">
              <w:rPr>
                <w:rFonts w:ascii="Times New Roman" w:hAnsi="Times New Roman"/>
                <w:sz w:val="18"/>
                <w:szCs w:val="18"/>
                <w:lang w:val="ru-RU"/>
              </w:rPr>
              <w:t>-</w:t>
            </w:r>
          </w:p>
        </w:tc>
        <w:tc>
          <w:tcPr>
            <w:tcW w:w="851" w:type="dxa"/>
            <w:tcBorders>
              <w:bottom w:val="single" w:sz="4" w:space="0" w:color="auto"/>
            </w:tcBorders>
            <w:vAlign w:val="bottom"/>
          </w:tcPr>
          <w:p w:rsidR="00DE0B73" w:rsidRPr="005D30D4" w:rsidRDefault="00DE0B73" w:rsidP="00DE0B73">
            <w:pPr>
              <w:spacing w:line="228" w:lineRule="auto"/>
              <w:jc w:val="right"/>
              <w:rPr>
                <w:rFonts w:ascii="Times New Roman" w:hAnsi="Times New Roman"/>
                <w:sz w:val="18"/>
                <w:szCs w:val="18"/>
                <w:lang w:val="ru-RU"/>
              </w:rPr>
            </w:pPr>
            <w:r w:rsidRPr="005D30D4">
              <w:rPr>
                <w:rFonts w:ascii="Times New Roman" w:hAnsi="Times New Roman"/>
                <w:sz w:val="18"/>
                <w:szCs w:val="18"/>
                <w:lang w:val="ru-RU"/>
              </w:rPr>
              <w:t>-</w:t>
            </w:r>
          </w:p>
        </w:tc>
        <w:tc>
          <w:tcPr>
            <w:tcW w:w="992" w:type="dxa"/>
            <w:tcBorders>
              <w:bottom w:val="single" w:sz="4" w:space="0" w:color="auto"/>
            </w:tcBorders>
            <w:vAlign w:val="bottom"/>
          </w:tcPr>
          <w:p w:rsidR="00DE0B73" w:rsidRPr="005D30D4" w:rsidRDefault="00DE0B73" w:rsidP="00DE0B73">
            <w:pPr>
              <w:widowControl/>
              <w:jc w:val="right"/>
              <w:rPr>
                <w:rFonts w:ascii="Times New Roman" w:hAnsi="Times New Roman"/>
                <w:sz w:val="18"/>
                <w:szCs w:val="18"/>
                <w:lang w:val="ru-RU" w:eastAsia="ru-RU"/>
              </w:rPr>
            </w:pPr>
            <w:r w:rsidRPr="005D30D4">
              <w:rPr>
                <w:rFonts w:ascii="Times New Roman" w:hAnsi="Times New Roman"/>
                <w:sz w:val="18"/>
                <w:szCs w:val="18"/>
                <w:lang w:val="ru-RU" w:eastAsia="ru-RU"/>
              </w:rPr>
              <w:t>-</w:t>
            </w:r>
          </w:p>
        </w:tc>
        <w:tc>
          <w:tcPr>
            <w:tcW w:w="992" w:type="dxa"/>
            <w:tcBorders>
              <w:bottom w:val="single" w:sz="4" w:space="0" w:color="auto"/>
            </w:tcBorders>
            <w:vAlign w:val="bottom"/>
          </w:tcPr>
          <w:p w:rsidR="00DE0B73" w:rsidRPr="005D30D4" w:rsidRDefault="00DE0B73" w:rsidP="00DE0B73">
            <w:pPr>
              <w:spacing w:line="228" w:lineRule="auto"/>
              <w:jc w:val="right"/>
              <w:rPr>
                <w:rFonts w:ascii="Times New Roman" w:hAnsi="Times New Roman"/>
                <w:sz w:val="18"/>
                <w:szCs w:val="18"/>
                <w:lang w:val="ru-RU"/>
              </w:rPr>
            </w:pPr>
            <w:r w:rsidRPr="005D30D4">
              <w:rPr>
                <w:rFonts w:ascii="Times New Roman" w:hAnsi="Times New Roman"/>
                <w:sz w:val="18"/>
                <w:szCs w:val="18"/>
                <w:lang w:val="ru-RU"/>
              </w:rPr>
              <w:t>(2 432)</w:t>
            </w:r>
          </w:p>
        </w:tc>
        <w:tc>
          <w:tcPr>
            <w:tcW w:w="992" w:type="dxa"/>
            <w:gridSpan w:val="2"/>
            <w:tcBorders>
              <w:bottom w:val="single" w:sz="4" w:space="0" w:color="auto"/>
            </w:tcBorders>
            <w:vAlign w:val="bottom"/>
          </w:tcPr>
          <w:p w:rsidR="00DE0B73" w:rsidRPr="005D30D4" w:rsidRDefault="00DE0B73" w:rsidP="00DE0B73">
            <w:pPr>
              <w:spacing w:line="228" w:lineRule="auto"/>
              <w:jc w:val="right"/>
              <w:rPr>
                <w:rFonts w:ascii="Times New Roman" w:hAnsi="Times New Roman"/>
                <w:sz w:val="18"/>
                <w:szCs w:val="18"/>
                <w:lang w:val="ru-RU"/>
              </w:rPr>
            </w:pPr>
            <w:r w:rsidRPr="005D30D4">
              <w:rPr>
                <w:rFonts w:ascii="Times New Roman" w:hAnsi="Times New Roman"/>
                <w:sz w:val="18"/>
                <w:szCs w:val="18"/>
                <w:lang w:val="ru-RU"/>
              </w:rPr>
              <w:t>(2 432)</w:t>
            </w:r>
          </w:p>
        </w:tc>
        <w:tc>
          <w:tcPr>
            <w:tcW w:w="851" w:type="dxa"/>
            <w:tcBorders>
              <w:bottom w:val="single" w:sz="4" w:space="0" w:color="auto"/>
            </w:tcBorders>
            <w:vAlign w:val="bottom"/>
          </w:tcPr>
          <w:p w:rsidR="00DE0B73" w:rsidRPr="005D30D4" w:rsidRDefault="00DE0B73" w:rsidP="00DE0B73">
            <w:pPr>
              <w:spacing w:line="228" w:lineRule="auto"/>
              <w:jc w:val="right"/>
              <w:rPr>
                <w:rFonts w:ascii="Times New Roman" w:hAnsi="Times New Roman"/>
                <w:sz w:val="18"/>
                <w:szCs w:val="18"/>
                <w:lang w:val="ru-RU"/>
              </w:rPr>
            </w:pPr>
            <w:r w:rsidRPr="005D30D4">
              <w:rPr>
                <w:rFonts w:ascii="Times New Roman" w:hAnsi="Times New Roman"/>
                <w:sz w:val="18"/>
                <w:szCs w:val="18"/>
                <w:lang w:val="ru-RU"/>
              </w:rPr>
              <w:t>218</w:t>
            </w:r>
          </w:p>
        </w:tc>
        <w:tc>
          <w:tcPr>
            <w:tcW w:w="1016" w:type="dxa"/>
            <w:gridSpan w:val="2"/>
            <w:tcBorders>
              <w:bottom w:val="single" w:sz="4" w:space="0" w:color="auto"/>
            </w:tcBorders>
            <w:vAlign w:val="bottom"/>
          </w:tcPr>
          <w:p w:rsidR="00DE0B73" w:rsidRPr="005D30D4" w:rsidRDefault="00DE0B73" w:rsidP="00DE0B73">
            <w:pPr>
              <w:spacing w:line="228" w:lineRule="auto"/>
              <w:jc w:val="right"/>
              <w:rPr>
                <w:rFonts w:ascii="Times New Roman" w:hAnsi="Times New Roman"/>
                <w:sz w:val="18"/>
                <w:szCs w:val="18"/>
                <w:lang w:val="ru-RU"/>
              </w:rPr>
            </w:pPr>
            <w:r w:rsidRPr="005D30D4">
              <w:rPr>
                <w:rFonts w:ascii="Times New Roman" w:hAnsi="Times New Roman"/>
                <w:sz w:val="18"/>
                <w:szCs w:val="18"/>
                <w:lang w:val="ru-RU"/>
              </w:rPr>
              <w:t>(2 214)</w:t>
            </w:r>
          </w:p>
        </w:tc>
      </w:tr>
      <w:tr w:rsidR="00DE0B73" w:rsidRPr="005D30D4" w:rsidTr="00E8523A">
        <w:trPr>
          <w:trHeight w:val="227"/>
        </w:trPr>
        <w:tc>
          <w:tcPr>
            <w:tcW w:w="534" w:type="dxa"/>
            <w:vAlign w:val="bottom"/>
          </w:tcPr>
          <w:p w:rsidR="00DE0B73" w:rsidRPr="005D30D4" w:rsidRDefault="00DE0B73" w:rsidP="00DE0B73">
            <w:pPr>
              <w:widowControl/>
              <w:suppressAutoHyphens/>
              <w:jc w:val="center"/>
              <w:rPr>
                <w:rFonts w:ascii="Times New Roman" w:hAnsi="Times New Roman"/>
                <w:spacing w:val="-2"/>
                <w:sz w:val="18"/>
                <w:szCs w:val="18"/>
                <w:highlight w:val="yellow"/>
                <w:lang w:val="ru-RU"/>
              </w:rPr>
            </w:pPr>
          </w:p>
        </w:tc>
        <w:tc>
          <w:tcPr>
            <w:tcW w:w="3685" w:type="dxa"/>
            <w:gridSpan w:val="3"/>
            <w:tcBorders>
              <w:top w:val="single" w:sz="4" w:space="0" w:color="auto"/>
              <w:bottom w:val="single" w:sz="4" w:space="0" w:color="auto"/>
            </w:tcBorders>
            <w:vAlign w:val="bottom"/>
          </w:tcPr>
          <w:p w:rsidR="00DE0B73" w:rsidRPr="005D30D4" w:rsidRDefault="00DE0B73" w:rsidP="00E8523A">
            <w:pPr>
              <w:widowControl/>
              <w:suppressAutoHyphens/>
              <w:ind w:left="-72"/>
              <w:rPr>
                <w:rFonts w:ascii="Times New Roman" w:hAnsi="Times New Roman"/>
                <w:b/>
                <w:bCs/>
                <w:spacing w:val="-2"/>
                <w:sz w:val="18"/>
                <w:szCs w:val="18"/>
                <w:lang w:val="ru-RU"/>
              </w:rPr>
            </w:pPr>
            <w:r w:rsidRPr="005D30D4">
              <w:rPr>
                <w:rFonts w:ascii="Times New Roman" w:hAnsi="Times New Roman"/>
                <w:b/>
                <w:bCs/>
                <w:spacing w:val="-2"/>
                <w:sz w:val="18"/>
                <w:szCs w:val="18"/>
                <w:lang w:val="ru-RU"/>
              </w:rPr>
              <w:t>Совокупный доход за три</w:t>
            </w:r>
            <w:r w:rsidRPr="005D30D4">
              <w:rPr>
                <w:rFonts w:ascii="Times New Roman" w:hAnsi="Times New Roman"/>
                <w:b/>
                <w:spacing w:val="-2"/>
                <w:sz w:val="18"/>
                <w:szCs w:val="18"/>
                <w:lang w:val="ru-RU"/>
              </w:rPr>
              <w:t xml:space="preserve"> месяца</w:t>
            </w:r>
            <w:r w:rsidRPr="005D30D4">
              <w:rPr>
                <w:rFonts w:ascii="Times New Roman" w:hAnsi="Times New Roman"/>
                <w:b/>
                <w:bCs/>
                <w:spacing w:val="-2"/>
                <w:sz w:val="18"/>
                <w:szCs w:val="18"/>
                <w:lang w:val="ru-RU"/>
              </w:rPr>
              <w:t>,</w:t>
            </w:r>
          </w:p>
          <w:p w:rsidR="00DE0B73" w:rsidRPr="005D30D4" w:rsidRDefault="00DE0B73" w:rsidP="00E8523A">
            <w:pPr>
              <w:widowControl/>
              <w:suppressAutoHyphens/>
              <w:ind w:left="-72"/>
              <w:rPr>
                <w:rFonts w:ascii="Times New Roman" w:hAnsi="Times New Roman"/>
                <w:b/>
                <w:bCs/>
                <w:spacing w:val="-2"/>
                <w:sz w:val="18"/>
                <w:szCs w:val="18"/>
                <w:lang w:val="ru-RU"/>
              </w:rPr>
            </w:pPr>
            <w:r w:rsidRPr="005D30D4">
              <w:rPr>
                <w:rFonts w:ascii="Times New Roman" w:hAnsi="Times New Roman"/>
                <w:b/>
                <w:bCs/>
                <w:spacing w:val="-2"/>
                <w:sz w:val="18"/>
                <w:szCs w:val="18"/>
                <w:lang w:val="ru-RU"/>
              </w:rPr>
              <w:t xml:space="preserve">  закончившихся 31 марта</w:t>
            </w:r>
            <w:r w:rsidRPr="005D30D4">
              <w:rPr>
                <w:rFonts w:ascii="Times New Roman" w:hAnsi="Times New Roman"/>
                <w:b/>
                <w:spacing w:val="-2"/>
                <w:sz w:val="18"/>
                <w:szCs w:val="18"/>
                <w:lang w:val="ru-RU"/>
              </w:rPr>
              <w:t> 2017 года</w:t>
            </w:r>
          </w:p>
        </w:tc>
        <w:tc>
          <w:tcPr>
            <w:tcW w:w="709" w:type="dxa"/>
            <w:tcBorders>
              <w:top w:val="single" w:sz="4" w:space="0" w:color="auto"/>
              <w:bottom w:val="single" w:sz="4" w:space="0" w:color="auto"/>
            </w:tcBorders>
            <w:vAlign w:val="bottom"/>
          </w:tcPr>
          <w:p w:rsidR="00DE0B73" w:rsidRPr="005D30D4" w:rsidRDefault="00DE0B73" w:rsidP="00DE0B73">
            <w:pPr>
              <w:tabs>
                <w:tab w:val="left" w:pos="168"/>
              </w:tabs>
              <w:ind w:left="-249" w:firstLine="148"/>
              <w:jc w:val="right"/>
              <w:rPr>
                <w:rFonts w:ascii="Times New Roman" w:hAnsi="Times New Roman"/>
                <w:b/>
                <w:sz w:val="18"/>
                <w:szCs w:val="18"/>
                <w:lang w:val="ru-RU"/>
              </w:rPr>
            </w:pPr>
            <w:r w:rsidRPr="005D30D4">
              <w:rPr>
                <w:rFonts w:ascii="Times New Roman" w:hAnsi="Times New Roman"/>
                <w:b/>
                <w:sz w:val="18"/>
                <w:szCs w:val="18"/>
                <w:lang w:val="ru-RU"/>
              </w:rPr>
              <w:t>-</w:t>
            </w:r>
          </w:p>
        </w:tc>
        <w:tc>
          <w:tcPr>
            <w:tcW w:w="851" w:type="dxa"/>
            <w:tcBorders>
              <w:top w:val="single" w:sz="4" w:space="0" w:color="auto"/>
              <w:bottom w:val="single" w:sz="4" w:space="0" w:color="auto"/>
            </w:tcBorders>
            <w:vAlign w:val="bottom"/>
          </w:tcPr>
          <w:p w:rsidR="00DE0B73" w:rsidRPr="005D30D4" w:rsidRDefault="00DE0B73" w:rsidP="00DE0B73">
            <w:pPr>
              <w:tabs>
                <w:tab w:val="left" w:pos="168"/>
              </w:tabs>
              <w:ind w:left="-249" w:firstLine="148"/>
              <w:jc w:val="right"/>
              <w:rPr>
                <w:rFonts w:ascii="Times New Roman" w:hAnsi="Times New Roman"/>
                <w:b/>
                <w:sz w:val="18"/>
                <w:szCs w:val="18"/>
                <w:lang w:val="ru-RU"/>
              </w:rPr>
            </w:pPr>
            <w:r w:rsidRPr="005D30D4">
              <w:rPr>
                <w:rFonts w:ascii="Times New Roman" w:hAnsi="Times New Roman"/>
                <w:b/>
                <w:sz w:val="18"/>
                <w:szCs w:val="18"/>
                <w:lang w:val="ru-RU"/>
              </w:rPr>
              <w:t>-</w:t>
            </w:r>
          </w:p>
        </w:tc>
        <w:tc>
          <w:tcPr>
            <w:tcW w:w="992" w:type="dxa"/>
            <w:tcBorders>
              <w:top w:val="single" w:sz="4" w:space="0" w:color="auto"/>
              <w:bottom w:val="single" w:sz="4" w:space="0" w:color="auto"/>
            </w:tcBorders>
            <w:vAlign w:val="bottom"/>
          </w:tcPr>
          <w:p w:rsidR="00DE0B73" w:rsidRPr="005D30D4" w:rsidRDefault="00DE0B73" w:rsidP="00DE0B73">
            <w:pPr>
              <w:tabs>
                <w:tab w:val="left" w:pos="168"/>
              </w:tabs>
              <w:ind w:left="-249" w:firstLine="148"/>
              <w:jc w:val="right"/>
              <w:rPr>
                <w:rFonts w:ascii="Times New Roman" w:hAnsi="Times New Roman"/>
                <w:b/>
                <w:sz w:val="18"/>
                <w:szCs w:val="18"/>
                <w:lang w:val="ru-RU"/>
              </w:rPr>
            </w:pPr>
            <w:r w:rsidRPr="005D30D4">
              <w:rPr>
                <w:rFonts w:ascii="Times New Roman" w:hAnsi="Times New Roman"/>
                <w:b/>
                <w:sz w:val="18"/>
                <w:szCs w:val="18"/>
                <w:lang w:val="ru-RU"/>
              </w:rPr>
              <w:t>-</w:t>
            </w:r>
          </w:p>
        </w:tc>
        <w:tc>
          <w:tcPr>
            <w:tcW w:w="992" w:type="dxa"/>
            <w:tcBorders>
              <w:top w:val="single" w:sz="4" w:space="0" w:color="auto"/>
              <w:bottom w:val="single" w:sz="4" w:space="0" w:color="auto"/>
            </w:tcBorders>
            <w:vAlign w:val="bottom"/>
          </w:tcPr>
          <w:p w:rsidR="00DE0B73" w:rsidRPr="005D30D4" w:rsidRDefault="00DE0B73" w:rsidP="00DE0B73">
            <w:pPr>
              <w:jc w:val="right"/>
              <w:rPr>
                <w:rFonts w:ascii="Times New Roman" w:hAnsi="Times New Roman"/>
                <w:b/>
                <w:sz w:val="18"/>
                <w:szCs w:val="18"/>
                <w:lang w:val="ru-RU"/>
              </w:rPr>
            </w:pPr>
            <w:r w:rsidRPr="005D30D4">
              <w:rPr>
                <w:rFonts w:ascii="Times New Roman" w:hAnsi="Times New Roman"/>
                <w:b/>
                <w:sz w:val="18"/>
                <w:szCs w:val="18"/>
                <w:lang w:val="ru-RU"/>
              </w:rPr>
              <w:t>191 166</w:t>
            </w:r>
          </w:p>
        </w:tc>
        <w:tc>
          <w:tcPr>
            <w:tcW w:w="992" w:type="dxa"/>
            <w:gridSpan w:val="2"/>
            <w:tcBorders>
              <w:top w:val="single" w:sz="4" w:space="0" w:color="auto"/>
              <w:bottom w:val="single" w:sz="4" w:space="0" w:color="auto"/>
            </w:tcBorders>
            <w:vAlign w:val="bottom"/>
          </w:tcPr>
          <w:p w:rsidR="00DE0B73" w:rsidRPr="005D30D4" w:rsidRDefault="00DE0B73" w:rsidP="00DE0B73">
            <w:pPr>
              <w:jc w:val="right"/>
              <w:rPr>
                <w:rFonts w:ascii="Times New Roman" w:hAnsi="Times New Roman"/>
                <w:b/>
                <w:sz w:val="18"/>
                <w:szCs w:val="18"/>
                <w:lang w:val="ru-RU"/>
              </w:rPr>
            </w:pPr>
            <w:r w:rsidRPr="005D30D4">
              <w:rPr>
                <w:rFonts w:ascii="Times New Roman" w:hAnsi="Times New Roman"/>
                <w:b/>
                <w:sz w:val="18"/>
                <w:szCs w:val="18"/>
                <w:lang w:val="ru-RU"/>
              </w:rPr>
              <w:t>191 166</w:t>
            </w:r>
          </w:p>
        </w:tc>
        <w:tc>
          <w:tcPr>
            <w:tcW w:w="851" w:type="dxa"/>
            <w:tcBorders>
              <w:top w:val="single" w:sz="4" w:space="0" w:color="auto"/>
              <w:bottom w:val="single" w:sz="4" w:space="0" w:color="auto"/>
            </w:tcBorders>
            <w:vAlign w:val="bottom"/>
          </w:tcPr>
          <w:p w:rsidR="00DE0B73" w:rsidRPr="005D30D4" w:rsidRDefault="00DE0B73" w:rsidP="00DE0B73">
            <w:pPr>
              <w:jc w:val="right"/>
              <w:rPr>
                <w:rFonts w:ascii="Times New Roman" w:hAnsi="Times New Roman"/>
                <w:b/>
                <w:sz w:val="18"/>
                <w:szCs w:val="18"/>
                <w:lang w:val="ru-RU"/>
              </w:rPr>
            </w:pPr>
            <w:r w:rsidRPr="005D30D4">
              <w:rPr>
                <w:rFonts w:ascii="Times New Roman" w:hAnsi="Times New Roman"/>
                <w:b/>
                <w:sz w:val="18"/>
                <w:szCs w:val="18"/>
                <w:lang w:val="ru-RU"/>
              </w:rPr>
              <w:t>12 405</w:t>
            </w:r>
          </w:p>
        </w:tc>
        <w:tc>
          <w:tcPr>
            <w:tcW w:w="1016" w:type="dxa"/>
            <w:gridSpan w:val="2"/>
            <w:tcBorders>
              <w:top w:val="single" w:sz="4" w:space="0" w:color="auto"/>
              <w:bottom w:val="single" w:sz="4" w:space="0" w:color="auto"/>
            </w:tcBorders>
            <w:vAlign w:val="bottom"/>
          </w:tcPr>
          <w:p w:rsidR="00DE0B73" w:rsidRPr="005D30D4" w:rsidRDefault="00DE0B73" w:rsidP="00DE0B73">
            <w:pPr>
              <w:jc w:val="right"/>
              <w:rPr>
                <w:rFonts w:ascii="Times New Roman" w:hAnsi="Times New Roman"/>
                <w:b/>
                <w:sz w:val="18"/>
                <w:szCs w:val="18"/>
                <w:lang w:val="ru-RU"/>
              </w:rPr>
            </w:pPr>
            <w:r w:rsidRPr="005D30D4">
              <w:rPr>
                <w:rFonts w:ascii="Times New Roman" w:hAnsi="Times New Roman"/>
                <w:b/>
                <w:sz w:val="18"/>
                <w:szCs w:val="18"/>
                <w:lang w:val="ru-RU"/>
              </w:rPr>
              <w:t>203 571</w:t>
            </w:r>
          </w:p>
        </w:tc>
      </w:tr>
      <w:tr w:rsidR="00DE0B73" w:rsidRPr="005D30D4" w:rsidTr="00E8523A">
        <w:trPr>
          <w:trHeight w:val="227"/>
        </w:trPr>
        <w:tc>
          <w:tcPr>
            <w:tcW w:w="534" w:type="dxa"/>
            <w:vAlign w:val="bottom"/>
          </w:tcPr>
          <w:p w:rsidR="00DE0B73" w:rsidRPr="005D30D4" w:rsidRDefault="00DE0B73" w:rsidP="00DE0B73">
            <w:pPr>
              <w:widowControl/>
              <w:suppressAutoHyphens/>
              <w:jc w:val="center"/>
              <w:rPr>
                <w:rFonts w:ascii="Times New Roman" w:hAnsi="Times New Roman"/>
                <w:spacing w:val="-2"/>
                <w:sz w:val="18"/>
                <w:szCs w:val="18"/>
                <w:highlight w:val="yellow"/>
                <w:lang w:val="ru-RU"/>
              </w:rPr>
            </w:pPr>
          </w:p>
        </w:tc>
        <w:tc>
          <w:tcPr>
            <w:tcW w:w="3685" w:type="dxa"/>
            <w:gridSpan w:val="3"/>
            <w:vAlign w:val="bottom"/>
          </w:tcPr>
          <w:p w:rsidR="00DE0B73" w:rsidRPr="005D30D4" w:rsidRDefault="00DE0B73" w:rsidP="00E8523A">
            <w:pPr>
              <w:widowControl/>
              <w:suppressAutoHyphens/>
              <w:ind w:left="-72"/>
              <w:rPr>
                <w:rFonts w:ascii="Times New Roman" w:hAnsi="Times New Roman"/>
                <w:spacing w:val="-2"/>
                <w:sz w:val="18"/>
                <w:szCs w:val="18"/>
                <w:lang w:val="ru-RU"/>
              </w:rPr>
            </w:pPr>
            <w:r w:rsidRPr="005D30D4">
              <w:rPr>
                <w:rFonts w:ascii="Times New Roman" w:hAnsi="Times New Roman"/>
                <w:spacing w:val="-2"/>
                <w:sz w:val="18"/>
                <w:szCs w:val="18"/>
                <w:lang w:val="ru-RU"/>
              </w:rPr>
              <w:t>Возврат активов социальной сферы</w:t>
            </w:r>
            <w:r w:rsidR="00E8523A" w:rsidRPr="005D30D4">
              <w:rPr>
                <w:rFonts w:ascii="Times New Roman" w:hAnsi="Times New Roman"/>
                <w:spacing w:val="-2"/>
                <w:sz w:val="18"/>
                <w:szCs w:val="18"/>
                <w:lang w:val="ru-RU"/>
              </w:rPr>
              <w:t xml:space="preserve"> на баланс</w:t>
            </w:r>
            <w:r w:rsidR="00E8523A">
              <w:rPr>
                <w:rFonts w:ascii="Times New Roman" w:hAnsi="Times New Roman"/>
                <w:spacing w:val="-2"/>
                <w:sz w:val="18"/>
                <w:szCs w:val="18"/>
                <w:lang w:val="ru-RU"/>
              </w:rPr>
              <w:br/>
            </w:r>
            <w:r w:rsidRPr="005D30D4">
              <w:rPr>
                <w:rFonts w:ascii="Times New Roman" w:hAnsi="Times New Roman"/>
                <w:spacing w:val="-2"/>
                <w:sz w:val="18"/>
                <w:szCs w:val="18"/>
                <w:lang w:val="ru-RU"/>
              </w:rPr>
              <w:t xml:space="preserve">  государственных органов</w:t>
            </w:r>
          </w:p>
        </w:tc>
        <w:tc>
          <w:tcPr>
            <w:tcW w:w="709" w:type="dxa"/>
            <w:vAlign w:val="bottom"/>
          </w:tcPr>
          <w:p w:rsidR="00DE0B73" w:rsidRPr="005D30D4" w:rsidRDefault="00DE0B73" w:rsidP="00DE0B73">
            <w:pPr>
              <w:widowControl/>
              <w:ind w:left="-97"/>
              <w:jc w:val="right"/>
              <w:rPr>
                <w:rFonts w:ascii="Times New Roman" w:hAnsi="Times New Roman"/>
                <w:sz w:val="18"/>
                <w:szCs w:val="18"/>
                <w:lang w:val="ru-RU"/>
              </w:rPr>
            </w:pPr>
            <w:r w:rsidRPr="005D30D4">
              <w:rPr>
                <w:rFonts w:ascii="Times New Roman" w:hAnsi="Times New Roman"/>
                <w:sz w:val="18"/>
                <w:szCs w:val="18"/>
                <w:lang w:val="ru-RU"/>
              </w:rPr>
              <w:t>-</w:t>
            </w:r>
          </w:p>
        </w:tc>
        <w:tc>
          <w:tcPr>
            <w:tcW w:w="851" w:type="dxa"/>
            <w:vAlign w:val="bottom"/>
          </w:tcPr>
          <w:p w:rsidR="00DE0B73" w:rsidRPr="005D30D4" w:rsidRDefault="00DE0B73" w:rsidP="00DE0B73">
            <w:pPr>
              <w:spacing w:line="228" w:lineRule="auto"/>
              <w:jc w:val="right"/>
              <w:rPr>
                <w:rFonts w:ascii="Times New Roman" w:hAnsi="Times New Roman"/>
                <w:sz w:val="18"/>
                <w:szCs w:val="18"/>
              </w:rPr>
            </w:pPr>
            <w:r w:rsidRPr="005D30D4">
              <w:rPr>
                <w:rFonts w:ascii="Times New Roman" w:hAnsi="Times New Roman"/>
                <w:sz w:val="18"/>
                <w:szCs w:val="18"/>
              </w:rPr>
              <w:t>-</w:t>
            </w:r>
          </w:p>
        </w:tc>
        <w:tc>
          <w:tcPr>
            <w:tcW w:w="992" w:type="dxa"/>
            <w:vAlign w:val="bottom"/>
          </w:tcPr>
          <w:p w:rsidR="00DE0B73" w:rsidRPr="005D30D4" w:rsidRDefault="00DE0B73" w:rsidP="00DE0B73">
            <w:pPr>
              <w:widowControl/>
              <w:jc w:val="right"/>
              <w:rPr>
                <w:rFonts w:ascii="Times New Roman" w:hAnsi="Times New Roman"/>
                <w:sz w:val="18"/>
                <w:szCs w:val="18"/>
                <w:lang w:val="ru-RU" w:eastAsia="ru-RU"/>
              </w:rPr>
            </w:pPr>
            <w:r w:rsidRPr="005D30D4">
              <w:rPr>
                <w:rFonts w:ascii="Times New Roman" w:hAnsi="Times New Roman"/>
                <w:sz w:val="18"/>
                <w:szCs w:val="18"/>
                <w:lang w:val="ru-RU" w:eastAsia="ru-RU"/>
              </w:rPr>
              <w:t>-</w:t>
            </w:r>
          </w:p>
        </w:tc>
        <w:tc>
          <w:tcPr>
            <w:tcW w:w="992" w:type="dxa"/>
            <w:vAlign w:val="bottom"/>
          </w:tcPr>
          <w:p w:rsidR="00DE0B73" w:rsidRPr="005D30D4" w:rsidRDefault="00DE0B73" w:rsidP="00DE0B73">
            <w:pPr>
              <w:spacing w:line="228" w:lineRule="auto"/>
              <w:jc w:val="right"/>
              <w:rPr>
                <w:rFonts w:ascii="Times New Roman" w:hAnsi="Times New Roman"/>
                <w:sz w:val="18"/>
                <w:szCs w:val="18"/>
                <w:lang w:val="ru-RU"/>
              </w:rPr>
            </w:pPr>
            <w:r w:rsidRPr="005D30D4">
              <w:rPr>
                <w:rFonts w:ascii="Times New Roman" w:hAnsi="Times New Roman"/>
                <w:sz w:val="18"/>
                <w:szCs w:val="18"/>
                <w:lang w:val="ru-RU"/>
              </w:rPr>
              <w:t>(7)</w:t>
            </w:r>
          </w:p>
        </w:tc>
        <w:tc>
          <w:tcPr>
            <w:tcW w:w="992" w:type="dxa"/>
            <w:gridSpan w:val="2"/>
            <w:vAlign w:val="bottom"/>
          </w:tcPr>
          <w:p w:rsidR="00DE0B73" w:rsidRPr="005D30D4" w:rsidRDefault="00DE0B73" w:rsidP="00DE0B73">
            <w:pPr>
              <w:spacing w:line="228" w:lineRule="auto"/>
              <w:jc w:val="right"/>
              <w:rPr>
                <w:rFonts w:ascii="Times New Roman" w:hAnsi="Times New Roman"/>
                <w:sz w:val="18"/>
                <w:szCs w:val="18"/>
                <w:lang w:val="ru-RU"/>
              </w:rPr>
            </w:pPr>
            <w:r w:rsidRPr="005D30D4">
              <w:rPr>
                <w:rFonts w:ascii="Times New Roman" w:hAnsi="Times New Roman"/>
                <w:sz w:val="18"/>
                <w:szCs w:val="18"/>
                <w:lang w:val="ru-RU"/>
              </w:rPr>
              <w:t>(7)</w:t>
            </w:r>
          </w:p>
        </w:tc>
        <w:tc>
          <w:tcPr>
            <w:tcW w:w="851" w:type="dxa"/>
            <w:vAlign w:val="bottom"/>
          </w:tcPr>
          <w:p w:rsidR="00DE0B73" w:rsidRPr="005D30D4" w:rsidRDefault="00DE0B73" w:rsidP="00DE0B73">
            <w:pPr>
              <w:spacing w:line="228" w:lineRule="auto"/>
              <w:jc w:val="right"/>
              <w:rPr>
                <w:rFonts w:ascii="Times New Roman" w:hAnsi="Times New Roman"/>
                <w:sz w:val="18"/>
                <w:szCs w:val="18"/>
                <w:lang w:val="ru-RU"/>
              </w:rPr>
            </w:pPr>
            <w:r w:rsidRPr="005D30D4">
              <w:rPr>
                <w:rFonts w:ascii="Times New Roman" w:hAnsi="Times New Roman"/>
                <w:sz w:val="18"/>
                <w:szCs w:val="18"/>
                <w:lang w:val="ru-RU"/>
              </w:rPr>
              <w:t>-</w:t>
            </w:r>
          </w:p>
        </w:tc>
        <w:tc>
          <w:tcPr>
            <w:tcW w:w="1016" w:type="dxa"/>
            <w:gridSpan w:val="2"/>
            <w:vAlign w:val="bottom"/>
          </w:tcPr>
          <w:p w:rsidR="00DE0B73" w:rsidRPr="005D30D4" w:rsidRDefault="00DE0B73" w:rsidP="00DE0B73">
            <w:pPr>
              <w:spacing w:line="228" w:lineRule="auto"/>
              <w:jc w:val="right"/>
              <w:rPr>
                <w:rFonts w:ascii="Times New Roman" w:hAnsi="Times New Roman"/>
                <w:sz w:val="18"/>
                <w:szCs w:val="18"/>
                <w:lang w:val="ru-RU"/>
              </w:rPr>
            </w:pPr>
            <w:r w:rsidRPr="005D30D4">
              <w:rPr>
                <w:rFonts w:ascii="Times New Roman" w:hAnsi="Times New Roman"/>
                <w:sz w:val="18"/>
                <w:szCs w:val="18"/>
                <w:lang w:val="ru-RU"/>
              </w:rPr>
              <w:t>(7)</w:t>
            </w:r>
          </w:p>
        </w:tc>
      </w:tr>
      <w:tr w:rsidR="00DE0B73" w:rsidRPr="005D30D4" w:rsidTr="00E8523A">
        <w:trPr>
          <w:trHeight w:val="227"/>
        </w:trPr>
        <w:tc>
          <w:tcPr>
            <w:tcW w:w="534" w:type="dxa"/>
            <w:vAlign w:val="bottom"/>
          </w:tcPr>
          <w:p w:rsidR="00DE0B73" w:rsidRPr="005D30D4" w:rsidRDefault="00DE0B73" w:rsidP="00DE0B73">
            <w:pPr>
              <w:widowControl/>
              <w:suppressAutoHyphens/>
              <w:jc w:val="center"/>
              <w:rPr>
                <w:rFonts w:ascii="Times New Roman" w:hAnsi="Times New Roman"/>
                <w:spacing w:val="-2"/>
                <w:sz w:val="18"/>
                <w:szCs w:val="18"/>
                <w:highlight w:val="yellow"/>
                <w:lang w:val="ru-RU"/>
              </w:rPr>
            </w:pPr>
          </w:p>
        </w:tc>
        <w:tc>
          <w:tcPr>
            <w:tcW w:w="3685" w:type="dxa"/>
            <w:gridSpan w:val="3"/>
            <w:vAlign w:val="bottom"/>
          </w:tcPr>
          <w:p w:rsidR="00DE0B73" w:rsidRPr="005D30D4" w:rsidRDefault="00DE0B73" w:rsidP="00E8523A">
            <w:pPr>
              <w:widowControl/>
              <w:suppressAutoHyphens/>
              <w:ind w:left="-72"/>
              <w:rPr>
                <w:rFonts w:ascii="Times New Roman" w:hAnsi="Times New Roman"/>
                <w:spacing w:val="-2"/>
                <w:sz w:val="18"/>
                <w:szCs w:val="18"/>
                <w:lang w:val="ru-RU"/>
              </w:rPr>
            </w:pPr>
            <w:r w:rsidRPr="005D30D4">
              <w:rPr>
                <w:rFonts w:ascii="Times New Roman" w:hAnsi="Times New Roman"/>
                <w:spacing w:val="-2"/>
                <w:sz w:val="18"/>
                <w:szCs w:val="18"/>
                <w:lang w:val="ru-RU"/>
              </w:rPr>
              <w:t>Объявленные дивиденды</w:t>
            </w:r>
          </w:p>
        </w:tc>
        <w:tc>
          <w:tcPr>
            <w:tcW w:w="709" w:type="dxa"/>
            <w:vAlign w:val="bottom"/>
          </w:tcPr>
          <w:p w:rsidR="00DE0B73" w:rsidRPr="005D30D4" w:rsidRDefault="00DE0B73" w:rsidP="00DE0B73">
            <w:pPr>
              <w:widowControl/>
              <w:ind w:left="-97"/>
              <w:jc w:val="right"/>
              <w:rPr>
                <w:rFonts w:ascii="Times New Roman" w:hAnsi="Times New Roman"/>
                <w:sz w:val="18"/>
                <w:szCs w:val="18"/>
                <w:lang w:val="ru-RU"/>
              </w:rPr>
            </w:pPr>
            <w:r w:rsidRPr="005D30D4">
              <w:rPr>
                <w:rFonts w:ascii="Times New Roman" w:hAnsi="Times New Roman"/>
                <w:sz w:val="18"/>
                <w:szCs w:val="18"/>
                <w:lang w:val="ru-RU"/>
              </w:rPr>
              <w:t>-</w:t>
            </w:r>
          </w:p>
        </w:tc>
        <w:tc>
          <w:tcPr>
            <w:tcW w:w="851" w:type="dxa"/>
            <w:vAlign w:val="bottom"/>
          </w:tcPr>
          <w:p w:rsidR="00DE0B73" w:rsidRPr="005D30D4" w:rsidRDefault="00DE0B73" w:rsidP="00DE0B73">
            <w:pPr>
              <w:spacing w:line="228" w:lineRule="auto"/>
              <w:jc w:val="right"/>
              <w:rPr>
                <w:rFonts w:ascii="Times New Roman" w:hAnsi="Times New Roman"/>
                <w:sz w:val="18"/>
                <w:szCs w:val="18"/>
                <w:lang w:val="ru-RU"/>
              </w:rPr>
            </w:pPr>
            <w:r w:rsidRPr="005D30D4">
              <w:rPr>
                <w:rFonts w:ascii="Times New Roman" w:hAnsi="Times New Roman"/>
                <w:sz w:val="18"/>
                <w:szCs w:val="18"/>
              </w:rPr>
              <w:t>-</w:t>
            </w:r>
          </w:p>
        </w:tc>
        <w:tc>
          <w:tcPr>
            <w:tcW w:w="992" w:type="dxa"/>
            <w:vAlign w:val="bottom"/>
          </w:tcPr>
          <w:p w:rsidR="00DE0B73" w:rsidRPr="005D30D4" w:rsidRDefault="00DE0B73" w:rsidP="00DE0B73">
            <w:pPr>
              <w:widowControl/>
              <w:jc w:val="right"/>
              <w:rPr>
                <w:rFonts w:ascii="Times New Roman" w:hAnsi="Times New Roman"/>
                <w:sz w:val="18"/>
                <w:szCs w:val="18"/>
                <w:lang w:val="ru-RU" w:eastAsia="ru-RU"/>
              </w:rPr>
            </w:pPr>
            <w:r w:rsidRPr="005D30D4">
              <w:rPr>
                <w:rFonts w:ascii="Times New Roman" w:hAnsi="Times New Roman"/>
                <w:sz w:val="18"/>
                <w:szCs w:val="18"/>
                <w:lang w:val="ru-RU" w:eastAsia="ru-RU"/>
              </w:rPr>
              <w:t>-</w:t>
            </w:r>
          </w:p>
        </w:tc>
        <w:tc>
          <w:tcPr>
            <w:tcW w:w="992" w:type="dxa"/>
            <w:vAlign w:val="bottom"/>
          </w:tcPr>
          <w:p w:rsidR="00DE0B73" w:rsidRPr="005D30D4" w:rsidRDefault="00DE0B73" w:rsidP="00DE0B73">
            <w:pPr>
              <w:spacing w:line="228" w:lineRule="auto"/>
              <w:jc w:val="right"/>
              <w:rPr>
                <w:rFonts w:ascii="Times New Roman" w:hAnsi="Times New Roman"/>
                <w:sz w:val="18"/>
                <w:szCs w:val="18"/>
                <w:lang w:val="ru-RU"/>
              </w:rPr>
            </w:pPr>
            <w:r w:rsidRPr="005D30D4">
              <w:rPr>
                <w:rFonts w:ascii="Times New Roman" w:hAnsi="Times New Roman"/>
                <w:sz w:val="18"/>
                <w:szCs w:val="18"/>
                <w:lang w:val="ru-RU"/>
              </w:rPr>
              <w:t>-</w:t>
            </w:r>
          </w:p>
        </w:tc>
        <w:tc>
          <w:tcPr>
            <w:tcW w:w="992" w:type="dxa"/>
            <w:gridSpan w:val="2"/>
            <w:vAlign w:val="bottom"/>
          </w:tcPr>
          <w:p w:rsidR="00DE0B73" w:rsidRPr="005D30D4" w:rsidRDefault="00DE0B73" w:rsidP="00DE0B73">
            <w:pPr>
              <w:spacing w:line="228" w:lineRule="auto"/>
              <w:jc w:val="right"/>
              <w:rPr>
                <w:rFonts w:ascii="Times New Roman" w:hAnsi="Times New Roman"/>
                <w:sz w:val="18"/>
                <w:szCs w:val="18"/>
                <w:lang w:val="ru-RU"/>
              </w:rPr>
            </w:pPr>
            <w:r w:rsidRPr="005D30D4">
              <w:rPr>
                <w:rFonts w:ascii="Times New Roman" w:hAnsi="Times New Roman"/>
                <w:sz w:val="18"/>
                <w:szCs w:val="18"/>
                <w:lang w:val="ru-RU"/>
              </w:rPr>
              <w:t>-</w:t>
            </w:r>
          </w:p>
        </w:tc>
        <w:tc>
          <w:tcPr>
            <w:tcW w:w="851" w:type="dxa"/>
            <w:vAlign w:val="bottom"/>
          </w:tcPr>
          <w:p w:rsidR="00DE0B73" w:rsidRPr="005D30D4" w:rsidRDefault="00DE0B73" w:rsidP="00DE0B73">
            <w:pPr>
              <w:spacing w:line="228" w:lineRule="auto"/>
              <w:jc w:val="right"/>
              <w:rPr>
                <w:rFonts w:ascii="Times New Roman" w:hAnsi="Times New Roman"/>
                <w:sz w:val="18"/>
                <w:szCs w:val="18"/>
                <w:lang w:val="ru-RU"/>
              </w:rPr>
            </w:pPr>
            <w:r w:rsidRPr="005D30D4">
              <w:rPr>
                <w:rFonts w:ascii="Times New Roman" w:hAnsi="Times New Roman"/>
                <w:sz w:val="18"/>
                <w:szCs w:val="18"/>
                <w:lang w:val="ru-RU"/>
              </w:rPr>
              <w:t>(763)</w:t>
            </w:r>
          </w:p>
        </w:tc>
        <w:tc>
          <w:tcPr>
            <w:tcW w:w="1016" w:type="dxa"/>
            <w:gridSpan w:val="2"/>
            <w:vAlign w:val="bottom"/>
          </w:tcPr>
          <w:p w:rsidR="00DE0B73" w:rsidRPr="005D30D4" w:rsidRDefault="00DE0B73" w:rsidP="00DE0B73">
            <w:pPr>
              <w:spacing w:line="228" w:lineRule="auto"/>
              <w:jc w:val="right"/>
              <w:rPr>
                <w:rFonts w:ascii="Times New Roman" w:hAnsi="Times New Roman"/>
                <w:sz w:val="18"/>
                <w:szCs w:val="18"/>
                <w:lang w:val="ru-RU"/>
              </w:rPr>
            </w:pPr>
            <w:r w:rsidRPr="005D30D4">
              <w:rPr>
                <w:rFonts w:ascii="Times New Roman" w:hAnsi="Times New Roman"/>
                <w:sz w:val="18"/>
                <w:szCs w:val="18"/>
                <w:lang w:val="ru-RU"/>
              </w:rPr>
              <w:t>(763)</w:t>
            </w:r>
          </w:p>
        </w:tc>
      </w:tr>
      <w:tr w:rsidR="00DE0B73" w:rsidRPr="005D30D4" w:rsidTr="00E8523A">
        <w:trPr>
          <w:trHeight w:val="227"/>
        </w:trPr>
        <w:tc>
          <w:tcPr>
            <w:tcW w:w="534" w:type="dxa"/>
            <w:vAlign w:val="bottom"/>
          </w:tcPr>
          <w:p w:rsidR="00DE0B73" w:rsidRPr="005D30D4" w:rsidRDefault="00DE0B73" w:rsidP="00DE0B73">
            <w:pPr>
              <w:widowControl/>
              <w:suppressAutoHyphens/>
              <w:jc w:val="center"/>
              <w:rPr>
                <w:rFonts w:ascii="Times New Roman" w:hAnsi="Times New Roman"/>
                <w:spacing w:val="-2"/>
                <w:sz w:val="18"/>
                <w:szCs w:val="18"/>
                <w:highlight w:val="yellow"/>
                <w:lang w:val="ru-RU"/>
              </w:rPr>
            </w:pPr>
          </w:p>
        </w:tc>
        <w:tc>
          <w:tcPr>
            <w:tcW w:w="3685" w:type="dxa"/>
            <w:gridSpan w:val="3"/>
            <w:tcBorders>
              <w:top w:val="single" w:sz="4" w:space="0" w:color="auto"/>
              <w:bottom w:val="single" w:sz="4" w:space="0" w:color="auto"/>
            </w:tcBorders>
            <w:vAlign w:val="bottom"/>
          </w:tcPr>
          <w:p w:rsidR="00DE0B73" w:rsidRPr="005D30D4" w:rsidRDefault="00DE0B73" w:rsidP="00E8523A">
            <w:pPr>
              <w:widowControl/>
              <w:suppressAutoHyphens/>
              <w:ind w:left="-72"/>
              <w:rPr>
                <w:rFonts w:ascii="Times New Roman" w:hAnsi="Times New Roman"/>
                <w:b/>
                <w:bCs/>
                <w:spacing w:val="-2"/>
                <w:sz w:val="18"/>
                <w:szCs w:val="18"/>
                <w:lang w:val="ru-RU"/>
              </w:rPr>
            </w:pPr>
            <w:r w:rsidRPr="005D30D4">
              <w:rPr>
                <w:rFonts w:ascii="Times New Roman" w:hAnsi="Times New Roman"/>
                <w:b/>
                <w:bCs/>
                <w:spacing w:val="-2"/>
                <w:sz w:val="18"/>
                <w:szCs w:val="18"/>
                <w:lang w:val="ru-RU"/>
              </w:rPr>
              <w:t xml:space="preserve">Сальдо на </w:t>
            </w:r>
            <w:r w:rsidRPr="005D30D4">
              <w:rPr>
                <w:rFonts w:ascii="Times New Roman" w:hAnsi="Times New Roman"/>
                <w:b/>
                <w:spacing w:val="-2"/>
                <w:sz w:val="18"/>
                <w:szCs w:val="18"/>
                <w:lang w:val="ru-RU"/>
              </w:rPr>
              <w:t>31 </w:t>
            </w:r>
            <w:r w:rsidRPr="005D30D4">
              <w:rPr>
                <w:rFonts w:ascii="Times New Roman" w:hAnsi="Times New Roman"/>
                <w:b/>
                <w:bCs/>
                <w:spacing w:val="-2"/>
                <w:sz w:val="18"/>
                <w:szCs w:val="18"/>
                <w:lang w:val="ru-RU"/>
              </w:rPr>
              <w:t>марта</w:t>
            </w:r>
            <w:r w:rsidRPr="005D30D4">
              <w:rPr>
                <w:rFonts w:ascii="Times New Roman" w:hAnsi="Times New Roman"/>
                <w:b/>
                <w:spacing w:val="-2"/>
                <w:sz w:val="18"/>
                <w:szCs w:val="18"/>
                <w:lang w:val="ru-RU"/>
              </w:rPr>
              <w:t> 2017 года</w:t>
            </w:r>
          </w:p>
        </w:tc>
        <w:tc>
          <w:tcPr>
            <w:tcW w:w="709" w:type="dxa"/>
            <w:tcBorders>
              <w:top w:val="single" w:sz="4" w:space="0" w:color="auto"/>
              <w:bottom w:val="single" w:sz="4" w:space="0" w:color="auto"/>
            </w:tcBorders>
            <w:vAlign w:val="bottom"/>
          </w:tcPr>
          <w:p w:rsidR="00DE0B73" w:rsidRPr="005D30D4" w:rsidRDefault="00DE0B73" w:rsidP="00DE0B73">
            <w:pPr>
              <w:ind w:left="6"/>
              <w:jc w:val="right"/>
              <w:rPr>
                <w:rFonts w:ascii="Times New Roman" w:hAnsi="Times New Roman"/>
                <w:b/>
                <w:bCs/>
                <w:spacing w:val="-2"/>
                <w:sz w:val="18"/>
                <w:szCs w:val="18"/>
                <w:lang w:val="ru-RU"/>
              </w:rPr>
            </w:pPr>
            <w:r w:rsidRPr="005D30D4">
              <w:rPr>
                <w:rFonts w:ascii="Times New Roman" w:hAnsi="Times New Roman"/>
                <w:b/>
                <w:sz w:val="18"/>
                <w:szCs w:val="18"/>
                <w:lang w:val="ru-RU"/>
              </w:rPr>
              <w:t>22,1</w:t>
            </w:r>
          </w:p>
        </w:tc>
        <w:tc>
          <w:tcPr>
            <w:tcW w:w="851" w:type="dxa"/>
            <w:tcBorders>
              <w:top w:val="single" w:sz="4" w:space="0" w:color="auto"/>
              <w:bottom w:val="single" w:sz="4" w:space="0" w:color="auto"/>
            </w:tcBorders>
            <w:vAlign w:val="bottom"/>
          </w:tcPr>
          <w:p w:rsidR="00DE0B73" w:rsidRPr="005D30D4" w:rsidRDefault="00DE0B73" w:rsidP="00DE0B73">
            <w:pPr>
              <w:jc w:val="right"/>
              <w:rPr>
                <w:rFonts w:ascii="Times New Roman" w:hAnsi="Times New Roman"/>
                <w:b/>
                <w:bCs/>
                <w:spacing w:val="-2"/>
                <w:sz w:val="18"/>
                <w:szCs w:val="18"/>
                <w:lang w:val="ru-RU"/>
              </w:rPr>
            </w:pPr>
            <w:r w:rsidRPr="005D30D4">
              <w:rPr>
                <w:rFonts w:ascii="Times New Roman" w:hAnsi="Times New Roman"/>
                <w:b/>
                <w:sz w:val="18"/>
                <w:szCs w:val="18"/>
                <w:lang w:val="ru-RU" w:eastAsia="ru-RU"/>
              </w:rPr>
              <w:t>325 194</w:t>
            </w:r>
          </w:p>
        </w:tc>
        <w:tc>
          <w:tcPr>
            <w:tcW w:w="992" w:type="dxa"/>
            <w:tcBorders>
              <w:top w:val="single" w:sz="4" w:space="0" w:color="auto"/>
              <w:bottom w:val="single" w:sz="4" w:space="0" w:color="auto"/>
            </w:tcBorders>
            <w:vAlign w:val="bottom"/>
          </w:tcPr>
          <w:p w:rsidR="00DE0B73" w:rsidRPr="005D30D4" w:rsidRDefault="00DE0B73" w:rsidP="00DE0B73">
            <w:pPr>
              <w:jc w:val="right"/>
              <w:rPr>
                <w:rFonts w:ascii="Times New Roman" w:hAnsi="Times New Roman"/>
                <w:b/>
                <w:bCs/>
                <w:spacing w:val="-2"/>
                <w:sz w:val="18"/>
                <w:szCs w:val="18"/>
                <w:lang w:val="ru-RU"/>
              </w:rPr>
            </w:pPr>
            <w:r w:rsidRPr="005D30D4">
              <w:rPr>
                <w:rFonts w:ascii="Times New Roman" w:hAnsi="Times New Roman"/>
                <w:b/>
                <w:bCs/>
                <w:spacing w:val="-2"/>
                <w:sz w:val="18"/>
                <w:szCs w:val="18"/>
                <w:lang w:val="ru-RU"/>
              </w:rPr>
              <w:t>(235 919)</w:t>
            </w:r>
          </w:p>
        </w:tc>
        <w:tc>
          <w:tcPr>
            <w:tcW w:w="992" w:type="dxa"/>
            <w:tcBorders>
              <w:top w:val="single" w:sz="4" w:space="0" w:color="auto"/>
              <w:bottom w:val="single" w:sz="4" w:space="0" w:color="auto"/>
            </w:tcBorders>
            <w:vAlign w:val="bottom"/>
          </w:tcPr>
          <w:p w:rsidR="00DE0B73" w:rsidRPr="005D30D4" w:rsidRDefault="00DE0B73" w:rsidP="00DE0B73">
            <w:pPr>
              <w:ind w:left="-108"/>
              <w:jc w:val="right"/>
              <w:rPr>
                <w:rFonts w:ascii="Times New Roman" w:hAnsi="Times New Roman"/>
                <w:b/>
                <w:bCs/>
                <w:spacing w:val="-2"/>
                <w:sz w:val="18"/>
                <w:szCs w:val="18"/>
                <w:lang w:val="ru-RU"/>
              </w:rPr>
            </w:pPr>
            <w:r w:rsidRPr="005D30D4">
              <w:rPr>
                <w:rFonts w:ascii="Times New Roman" w:hAnsi="Times New Roman"/>
                <w:b/>
                <w:sz w:val="18"/>
                <w:szCs w:val="18"/>
                <w:lang w:val="ru-RU"/>
              </w:rPr>
              <w:t>11 196 415</w:t>
            </w:r>
          </w:p>
        </w:tc>
        <w:tc>
          <w:tcPr>
            <w:tcW w:w="992" w:type="dxa"/>
            <w:gridSpan w:val="2"/>
            <w:tcBorders>
              <w:top w:val="single" w:sz="4" w:space="0" w:color="auto"/>
              <w:bottom w:val="single" w:sz="4" w:space="0" w:color="auto"/>
            </w:tcBorders>
            <w:vAlign w:val="bottom"/>
          </w:tcPr>
          <w:p w:rsidR="00DE0B73" w:rsidRPr="005D30D4" w:rsidRDefault="00DE0B73" w:rsidP="00DE0B73">
            <w:pPr>
              <w:ind w:left="-108"/>
              <w:jc w:val="right"/>
              <w:rPr>
                <w:rFonts w:ascii="Times New Roman" w:hAnsi="Times New Roman"/>
                <w:b/>
                <w:bCs/>
                <w:spacing w:val="-2"/>
                <w:sz w:val="18"/>
                <w:szCs w:val="18"/>
                <w:lang w:val="ru-RU"/>
              </w:rPr>
            </w:pPr>
            <w:r w:rsidRPr="005D30D4">
              <w:rPr>
                <w:rFonts w:ascii="Times New Roman" w:hAnsi="Times New Roman"/>
                <w:b/>
                <w:sz w:val="18"/>
                <w:szCs w:val="18"/>
                <w:lang w:val="ru-RU"/>
              </w:rPr>
              <w:t>11 285 690</w:t>
            </w:r>
          </w:p>
        </w:tc>
        <w:tc>
          <w:tcPr>
            <w:tcW w:w="851" w:type="dxa"/>
            <w:tcBorders>
              <w:top w:val="single" w:sz="4" w:space="0" w:color="auto"/>
              <w:bottom w:val="single" w:sz="4" w:space="0" w:color="auto"/>
            </w:tcBorders>
            <w:vAlign w:val="bottom"/>
          </w:tcPr>
          <w:p w:rsidR="00DE0B73" w:rsidRPr="005D30D4" w:rsidRDefault="00DE0B73" w:rsidP="00DE0B73">
            <w:pPr>
              <w:jc w:val="right"/>
              <w:rPr>
                <w:rFonts w:ascii="Times New Roman" w:hAnsi="Times New Roman"/>
                <w:b/>
                <w:bCs/>
                <w:spacing w:val="-2"/>
                <w:sz w:val="18"/>
                <w:szCs w:val="18"/>
                <w:lang w:val="ru-RU"/>
              </w:rPr>
            </w:pPr>
            <w:r w:rsidRPr="005D30D4">
              <w:rPr>
                <w:rFonts w:ascii="Times New Roman" w:hAnsi="Times New Roman"/>
                <w:b/>
                <w:sz w:val="18"/>
                <w:szCs w:val="18"/>
                <w:lang w:val="ru-RU"/>
              </w:rPr>
              <w:t>358 950</w:t>
            </w:r>
          </w:p>
        </w:tc>
        <w:tc>
          <w:tcPr>
            <w:tcW w:w="1016" w:type="dxa"/>
            <w:gridSpan w:val="2"/>
            <w:tcBorders>
              <w:top w:val="single" w:sz="4" w:space="0" w:color="auto"/>
              <w:bottom w:val="single" w:sz="4" w:space="0" w:color="auto"/>
            </w:tcBorders>
            <w:vAlign w:val="bottom"/>
          </w:tcPr>
          <w:p w:rsidR="00DE0B73" w:rsidRPr="005D30D4" w:rsidRDefault="00DE0B73" w:rsidP="00DE0B73">
            <w:pPr>
              <w:ind w:hanging="84"/>
              <w:jc w:val="right"/>
              <w:rPr>
                <w:rFonts w:ascii="Times New Roman" w:hAnsi="Times New Roman"/>
                <w:b/>
                <w:bCs/>
                <w:spacing w:val="-2"/>
                <w:sz w:val="18"/>
                <w:szCs w:val="18"/>
                <w:lang w:val="ru-RU"/>
              </w:rPr>
            </w:pPr>
            <w:r w:rsidRPr="005D30D4">
              <w:rPr>
                <w:rFonts w:ascii="Times New Roman" w:hAnsi="Times New Roman"/>
                <w:b/>
                <w:sz w:val="18"/>
                <w:szCs w:val="18"/>
                <w:lang w:val="ru-RU"/>
              </w:rPr>
              <w:t>11 644 640</w:t>
            </w:r>
          </w:p>
        </w:tc>
      </w:tr>
      <w:tr w:rsidR="00DE0B73" w:rsidRPr="005D30D4" w:rsidTr="00E8523A">
        <w:trPr>
          <w:trHeight w:val="54"/>
        </w:trPr>
        <w:tc>
          <w:tcPr>
            <w:tcW w:w="534" w:type="dxa"/>
            <w:vAlign w:val="bottom"/>
          </w:tcPr>
          <w:p w:rsidR="00DE0B73" w:rsidRPr="00E8523A" w:rsidRDefault="00DE0B73" w:rsidP="00DE0B73">
            <w:pPr>
              <w:widowControl/>
              <w:suppressAutoHyphens/>
              <w:jc w:val="center"/>
              <w:rPr>
                <w:rFonts w:ascii="Times New Roman" w:hAnsi="Times New Roman"/>
                <w:spacing w:val="-2"/>
                <w:sz w:val="6"/>
                <w:szCs w:val="6"/>
                <w:highlight w:val="yellow"/>
                <w:lang w:val="ru-RU"/>
              </w:rPr>
            </w:pPr>
          </w:p>
        </w:tc>
        <w:tc>
          <w:tcPr>
            <w:tcW w:w="3685" w:type="dxa"/>
            <w:gridSpan w:val="3"/>
            <w:tcBorders>
              <w:top w:val="single" w:sz="4" w:space="0" w:color="auto"/>
            </w:tcBorders>
            <w:vAlign w:val="bottom"/>
          </w:tcPr>
          <w:p w:rsidR="00DE0B73" w:rsidRPr="00E8523A" w:rsidRDefault="00DE0B73" w:rsidP="00E8523A">
            <w:pPr>
              <w:widowControl/>
              <w:suppressAutoHyphens/>
              <w:ind w:left="-72"/>
              <w:rPr>
                <w:rFonts w:ascii="Times New Roman" w:hAnsi="Times New Roman"/>
                <w:b/>
                <w:bCs/>
                <w:spacing w:val="-2"/>
                <w:sz w:val="6"/>
                <w:szCs w:val="6"/>
                <w:lang w:val="ru-RU"/>
              </w:rPr>
            </w:pPr>
          </w:p>
        </w:tc>
        <w:tc>
          <w:tcPr>
            <w:tcW w:w="709" w:type="dxa"/>
            <w:tcBorders>
              <w:top w:val="single" w:sz="4" w:space="0" w:color="auto"/>
            </w:tcBorders>
          </w:tcPr>
          <w:p w:rsidR="00DE0B73" w:rsidRPr="00E8523A" w:rsidRDefault="00DE0B73" w:rsidP="00DE0B73">
            <w:pPr>
              <w:ind w:left="6"/>
              <w:jc w:val="right"/>
              <w:rPr>
                <w:rFonts w:ascii="Times New Roman" w:hAnsi="Times New Roman"/>
                <w:b/>
                <w:sz w:val="6"/>
                <w:szCs w:val="6"/>
                <w:lang w:val="ru-RU"/>
              </w:rPr>
            </w:pPr>
          </w:p>
        </w:tc>
        <w:tc>
          <w:tcPr>
            <w:tcW w:w="851" w:type="dxa"/>
            <w:tcBorders>
              <w:top w:val="single" w:sz="4" w:space="0" w:color="auto"/>
            </w:tcBorders>
          </w:tcPr>
          <w:p w:rsidR="00DE0B73" w:rsidRPr="00E8523A" w:rsidRDefault="00DE0B73" w:rsidP="00DE0B73">
            <w:pPr>
              <w:widowControl/>
              <w:tabs>
                <w:tab w:val="left" w:pos="7284"/>
                <w:tab w:val="left" w:pos="7879"/>
                <w:tab w:val="left" w:pos="8475"/>
                <w:tab w:val="left" w:pos="8931"/>
              </w:tabs>
              <w:suppressAutoHyphens/>
              <w:jc w:val="right"/>
              <w:rPr>
                <w:rFonts w:ascii="Times New Roman" w:hAnsi="Times New Roman"/>
                <w:b/>
                <w:sz w:val="6"/>
                <w:szCs w:val="6"/>
                <w:lang w:val="ru-RU"/>
              </w:rPr>
            </w:pPr>
          </w:p>
        </w:tc>
        <w:tc>
          <w:tcPr>
            <w:tcW w:w="992" w:type="dxa"/>
            <w:tcBorders>
              <w:top w:val="single" w:sz="4" w:space="0" w:color="auto"/>
            </w:tcBorders>
          </w:tcPr>
          <w:p w:rsidR="00DE0B73" w:rsidRPr="00E8523A" w:rsidRDefault="00DE0B73" w:rsidP="00DE0B73">
            <w:pPr>
              <w:widowControl/>
              <w:tabs>
                <w:tab w:val="left" w:pos="7284"/>
                <w:tab w:val="left" w:pos="7879"/>
                <w:tab w:val="left" w:pos="8475"/>
                <w:tab w:val="left" w:pos="8931"/>
              </w:tabs>
              <w:suppressAutoHyphens/>
              <w:ind w:left="-101"/>
              <w:jc w:val="right"/>
              <w:rPr>
                <w:rFonts w:ascii="Times New Roman" w:hAnsi="Times New Roman"/>
                <w:b/>
                <w:sz w:val="6"/>
                <w:szCs w:val="6"/>
                <w:lang w:val="ru-RU"/>
              </w:rPr>
            </w:pPr>
          </w:p>
        </w:tc>
        <w:tc>
          <w:tcPr>
            <w:tcW w:w="992" w:type="dxa"/>
            <w:tcBorders>
              <w:top w:val="single" w:sz="4" w:space="0" w:color="auto"/>
            </w:tcBorders>
          </w:tcPr>
          <w:p w:rsidR="00DE0B73" w:rsidRPr="00E8523A" w:rsidRDefault="00DE0B73" w:rsidP="00DE0B73">
            <w:pPr>
              <w:widowControl/>
              <w:tabs>
                <w:tab w:val="left" w:pos="7284"/>
                <w:tab w:val="left" w:pos="7879"/>
                <w:tab w:val="left" w:pos="8475"/>
                <w:tab w:val="left" w:pos="8931"/>
              </w:tabs>
              <w:suppressAutoHyphens/>
              <w:jc w:val="right"/>
              <w:rPr>
                <w:rFonts w:ascii="Times New Roman" w:hAnsi="Times New Roman"/>
                <w:b/>
                <w:sz w:val="6"/>
                <w:szCs w:val="6"/>
                <w:lang w:val="ru-RU"/>
              </w:rPr>
            </w:pPr>
          </w:p>
        </w:tc>
        <w:tc>
          <w:tcPr>
            <w:tcW w:w="992" w:type="dxa"/>
            <w:gridSpan w:val="2"/>
            <w:tcBorders>
              <w:top w:val="single" w:sz="4" w:space="0" w:color="auto"/>
            </w:tcBorders>
          </w:tcPr>
          <w:p w:rsidR="00DE0B73" w:rsidRPr="00E8523A" w:rsidRDefault="00DE0B73" w:rsidP="00DE0B73">
            <w:pPr>
              <w:widowControl/>
              <w:tabs>
                <w:tab w:val="left" w:pos="7284"/>
                <w:tab w:val="left" w:pos="7879"/>
                <w:tab w:val="left" w:pos="8475"/>
                <w:tab w:val="left" w:pos="8931"/>
              </w:tabs>
              <w:suppressAutoHyphens/>
              <w:jc w:val="right"/>
              <w:rPr>
                <w:rFonts w:ascii="Times New Roman" w:hAnsi="Times New Roman"/>
                <w:b/>
                <w:sz w:val="6"/>
                <w:szCs w:val="6"/>
                <w:lang w:val="ru-RU"/>
              </w:rPr>
            </w:pPr>
          </w:p>
        </w:tc>
        <w:tc>
          <w:tcPr>
            <w:tcW w:w="851" w:type="dxa"/>
            <w:tcBorders>
              <w:top w:val="single" w:sz="4" w:space="0" w:color="auto"/>
            </w:tcBorders>
          </w:tcPr>
          <w:p w:rsidR="00DE0B73" w:rsidRPr="00E8523A" w:rsidRDefault="00DE0B73" w:rsidP="00DE0B73">
            <w:pPr>
              <w:widowControl/>
              <w:tabs>
                <w:tab w:val="left" w:pos="7284"/>
                <w:tab w:val="left" w:pos="7879"/>
                <w:tab w:val="left" w:pos="8475"/>
                <w:tab w:val="left" w:pos="8931"/>
              </w:tabs>
              <w:suppressAutoHyphens/>
              <w:jc w:val="right"/>
              <w:rPr>
                <w:rFonts w:ascii="Times New Roman" w:hAnsi="Times New Roman"/>
                <w:b/>
                <w:sz w:val="6"/>
                <w:szCs w:val="6"/>
                <w:lang w:val="ru-RU"/>
              </w:rPr>
            </w:pPr>
          </w:p>
        </w:tc>
        <w:tc>
          <w:tcPr>
            <w:tcW w:w="1016" w:type="dxa"/>
            <w:gridSpan w:val="2"/>
            <w:tcBorders>
              <w:top w:val="single" w:sz="4" w:space="0" w:color="auto"/>
            </w:tcBorders>
          </w:tcPr>
          <w:p w:rsidR="00DE0B73" w:rsidRPr="00E8523A" w:rsidRDefault="00DE0B73" w:rsidP="00DE0B73">
            <w:pPr>
              <w:widowControl/>
              <w:tabs>
                <w:tab w:val="left" w:pos="7284"/>
                <w:tab w:val="left" w:pos="7879"/>
                <w:tab w:val="left" w:pos="8475"/>
                <w:tab w:val="left" w:pos="8931"/>
              </w:tabs>
              <w:suppressAutoHyphens/>
              <w:jc w:val="right"/>
              <w:rPr>
                <w:rFonts w:ascii="Times New Roman" w:hAnsi="Times New Roman"/>
                <w:b/>
                <w:sz w:val="6"/>
                <w:szCs w:val="6"/>
                <w:lang w:val="ru-RU"/>
              </w:rPr>
            </w:pPr>
          </w:p>
        </w:tc>
      </w:tr>
      <w:tr w:rsidR="00DE0B73" w:rsidRPr="00C87D8E" w:rsidTr="00E8523A">
        <w:trPr>
          <w:gridAfter w:val="1"/>
          <w:wAfter w:w="24" w:type="dxa"/>
          <w:trHeight w:val="227"/>
        </w:trPr>
        <w:tc>
          <w:tcPr>
            <w:tcW w:w="534" w:type="dxa"/>
            <w:vAlign w:val="bottom"/>
          </w:tcPr>
          <w:p w:rsidR="00DE0B73" w:rsidRPr="005D30D4" w:rsidRDefault="00DE0B73" w:rsidP="00DE0B73">
            <w:pPr>
              <w:widowControl/>
              <w:suppressAutoHyphens/>
              <w:jc w:val="center"/>
              <w:rPr>
                <w:rFonts w:ascii="Times New Roman" w:hAnsi="Times New Roman"/>
                <w:b/>
                <w:spacing w:val="-2"/>
                <w:sz w:val="18"/>
                <w:szCs w:val="18"/>
                <w:highlight w:val="yellow"/>
                <w:u w:val="single"/>
                <w:lang w:val="ru-RU"/>
              </w:rPr>
            </w:pPr>
          </w:p>
        </w:tc>
        <w:tc>
          <w:tcPr>
            <w:tcW w:w="4394" w:type="dxa"/>
            <w:gridSpan w:val="4"/>
            <w:vAlign w:val="bottom"/>
          </w:tcPr>
          <w:p w:rsidR="00DE0B73" w:rsidRPr="005D30D4" w:rsidRDefault="00DE0B73" w:rsidP="00E8523A">
            <w:pPr>
              <w:widowControl/>
              <w:suppressAutoHyphens/>
              <w:ind w:left="-72"/>
              <w:rPr>
                <w:rFonts w:ascii="Times New Roman" w:hAnsi="Times New Roman"/>
                <w:b/>
                <w:spacing w:val="-2"/>
                <w:sz w:val="18"/>
                <w:szCs w:val="18"/>
                <w:u w:val="single"/>
                <w:lang w:val="ru-RU"/>
              </w:rPr>
            </w:pPr>
            <w:r w:rsidRPr="005D30D4">
              <w:rPr>
                <w:rFonts w:ascii="Times New Roman" w:hAnsi="Times New Roman"/>
                <w:b/>
                <w:spacing w:val="-2"/>
                <w:sz w:val="18"/>
                <w:szCs w:val="18"/>
                <w:lang w:val="ru-RU"/>
              </w:rPr>
              <w:t xml:space="preserve">За </w:t>
            </w:r>
            <w:r w:rsidRPr="005D30D4">
              <w:rPr>
                <w:rFonts w:ascii="Times New Roman" w:hAnsi="Times New Roman"/>
                <w:b/>
                <w:bCs/>
                <w:spacing w:val="-2"/>
                <w:sz w:val="18"/>
                <w:szCs w:val="18"/>
                <w:lang w:val="ru-RU"/>
              </w:rPr>
              <w:t>три</w:t>
            </w:r>
            <w:r w:rsidRPr="005D30D4">
              <w:rPr>
                <w:rFonts w:ascii="Times New Roman" w:hAnsi="Times New Roman"/>
                <w:b/>
                <w:spacing w:val="-2"/>
                <w:sz w:val="18"/>
                <w:szCs w:val="18"/>
                <w:lang w:val="ru-RU"/>
              </w:rPr>
              <w:t xml:space="preserve"> месяца</w:t>
            </w:r>
            <w:r w:rsidRPr="005D30D4">
              <w:rPr>
                <w:rFonts w:ascii="Times New Roman" w:hAnsi="Times New Roman"/>
                <w:b/>
                <w:bCs/>
                <w:spacing w:val="-2"/>
                <w:sz w:val="18"/>
                <w:szCs w:val="18"/>
                <w:lang w:val="ru-RU"/>
              </w:rPr>
              <w:t xml:space="preserve">, закончившихся </w:t>
            </w:r>
            <w:r w:rsidRPr="005D30D4">
              <w:rPr>
                <w:rFonts w:ascii="Times New Roman" w:hAnsi="Times New Roman"/>
                <w:b/>
                <w:bCs/>
                <w:spacing w:val="-2"/>
                <w:sz w:val="18"/>
                <w:szCs w:val="18"/>
                <w:lang w:val="ru-RU"/>
              </w:rPr>
              <w:br/>
              <w:t xml:space="preserve">  </w:t>
            </w:r>
            <w:r w:rsidRPr="005D30D4">
              <w:rPr>
                <w:rFonts w:ascii="Times New Roman" w:hAnsi="Times New Roman"/>
                <w:b/>
                <w:spacing w:val="-2"/>
                <w:sz w:val="18"/>
                <w:szCs w:val="18"/>
                <w:lang w:val="ru-RU"/>
              </w:rPr>
              <w:t>31 </w:t>
            </w:r>
            <w:r w:rsidRPr="005D30D4">
              <w:rPr>
                <w:rFonts w:ascii="Times New Roman" w:hAnsi="Times New Roman"/>
                <w:b/>
                <w:bCs/>
                <w:spacing w:val="-2"/>
                <w:sz w:val="18"/>
                <w:szCs w:val="18"/>
                <w:lang w:val="ru-RU"/>
              </w:rPr>
              <w:t>марта</w:t>
            </w:r>
            <w:r w:rsidRPr="005D30D4">
              <w:rPr>
                <w:rFonts w:ascii="Times New Roman" w:hAnsi="Times New Roman"/>
                <w:b/>
                <w:spacing w:val="-2"/>
                <w:sz w:val="18"/>
                <w:szCs w:val="18"/>
                <w:lang w:val="ru-RU"/>
              </w:rPr>
              <w:t> 2018 года</w:t>
            </w:r>
          </w:p>
        </w:tc>
        <w:tc>
          <w:tcPr>
            <w:tcW w:w="851" w:type="dxa"/>
          </w:tcPr>
          <w:p w:rsidR="00DE0B73" w:rsidRPr="005D30D4" w:rsidRDefault="00DE0B73" w:rsidP="00DE0B73">
            <w:pPr>
              <w:widowControl/>
              <w:suppressAutoHyphens/>
              <w:ind w:left="-101"/>
              <w:rPr>
                <w:rFonts w:ascii="Times New Roman" w:hAnsi="Times New Roman"/>
                <w:b/>
                <w:spacing w:val="-2"/>
                <w:sz w:val="18"/>
                <w:szCs w:val="18"/>
                <w:u w:val="single"/>
                <w:lang w:val="ru-RU"/>
              </w:rPr>
            </w:pPr>
          </w:p>
        </w:tc>
        <w:tc>
          <w:tcPr>
            <w:tcW w:w="992" w:type="dxa"/>
          </w:tcPr>
          <w:p w:rsidR="00DE0B73" w:rsidRPr="005D30D4" w:rsidRDefault="00DE0B73" w:rsidP="00DE0B73">
            <w:pPr>
              <w:widowControl/>
              <w:suppressAutoHyphens/>
              <w:ind w:left="-101"/>
              <w:rPr>
                <w:rFonts w:ascii="Times New Roman" w:hAnsi="Times New Roman"/>
                <w:b/>
                <w:spacing w:val="-2"/>
                <w:sz w:val="18"/>
                <w:szCs w:val="18"/>
                <w:u w:val="single"/>
                <w:lang w:val="ru-RU"/>
              </w:rPr>
            </w:pPr>
          </w:p>
        </w:tc>
        <w:tc>
          <w:tcPr>
            <w:tcW w:w="992" w:type="dxa"/>
          </w:tcPr>
          <w:p w:rsidR="00DE0B73" w:rsidRPr="005D30D4" w:rsidRDefault="00DE0B73" w:rsidP="00DE0B73">
            <w:pPr>
              <w:widowControl/>
              <w:suppressAutoHyphens/>
              <w:ind w:left="-101"/>
              <w:rPr>
                <w:rFonts w:ascii="Times New Roman" w:hAnsi="Times New Roman"/>
                <w:b/>
                <w:spacing w:val="-2"/>
                <w:sz w:val="18"/>
                <w:szCs w:val="18"/>
                <w:u w:val="single"/>
                <w:lang w:val="ru-RU"/>
              </w:rPr>
            </w:pPr>
          </w:p>
        </w:tc>
        <w:tc>
          <w:tcPr>
            <w:tcW w:w="992" w:type="dxa"/>
            <w:gridSpan w:val="2"/>
          </w:tcPr>
          <w:p w:rsidR="00DE0B73" w:rsidRPr="005D30D4" w:rsidRDefault="00DE0B73" w:rsidP="00DE0B73">
            <w:pPr>
              <w:widowControl/>
              <w:suppressAutoHyphens/>
              <w:ind w:left="-101"/>
              <w:rPr>
                <w:rFonts w:ascii="Times New Roman" w:hAnsi="Times New Roman"/>
                <w:b/>
                <w:spacing w:val="-2"/>
                <w:sz w:val="18"/>
                <w:szCs w:val="18"/>
                <w:u w:val="single"/>
                <w:lang w:val="ru-RU"/>
              </w:rPr>
            </w:pPr>
          </w:p>
        </w:tc>
        <w:tc>
          <w:tcPr>
            <w:tcW w:w="851" w:type="dxa"/>
          </w:tcPr>
          <w:p w:rsidR="00DE0B73" w:rsidRPr="005D30D4" w:rsidRDefault="00DE0B73" w:rsidP="00DE0B73">
            <w:pPr>
              <w:widowControl/>
              <w:suppressAutoHyphens/>
              <w:ind w:left="-101"/>
              <w:rPr>
                <w:rFonts w:ascii="Times New Roman" w:hAnsi="Times New Roman"/>
                <w:b/>
                <w:spacing w:val="-2"/>
                <w:sz w:val="18"/>
                <w:szCs w:val="18"/>
                <w:u w:val="single"/>
                <w:lang w:val="ru-RU"/>
              </w:rPr>
            </w:pPr>
          </w:p>
        </w:tc>
        <w:tc>
          <w:tcPr>
            <w:tcW w:w="992" w:type="dxa"/>
          </w:tcPr>
          <w:p w:rsidR="00DE0B73" w:rsidRPr="005D30D4" w:rsidRDefault="00DE0B73" w:rsidP="00DE0B73">
            <w:pPr>
              <w:widowControl/>
              <w:suppressAutoHyphens/>
              <w:ind w:left="-101"/>
              <w:rPr>
                <w:rFonts w:ascii="Times New Roman" w:hAnsi="Times New Roman"/>
                <w:b/>
                <w:spacing w:val="-2"/>
                <w:sz w:val="18"/>
                <w:szCs w:val="18"/>
                <w:u w:val="single"/>
                <w:lang w:val="ru-RU"/>
              </w:rPr>
            </w:pPr>
          </w:p>
        </w:tc>
      </w:tr>
      <w:tr w:rsidR="00DE0B73" w:rsidRPr="005D30D4" w:rsidTr="00E8523A">
        <w:trPr>
          <w:trHeight w:val="227"/>
        </w:trPr>
        <w:tc>
          <w:tcPr>
            <w:tcW w:w="534" w:type="dxa"/>
            <w:vAlign w:val="bottom"/>
          </w:tcPr>
          <w:p w:rsidR="00DE0B73" w:rsidRPr="005D30D4" w:rsidRDefault="00DE0B73" w:rsidP="00DE0B73">
            <w:pPr>
              <w:widowControl/>
              <w:suppressAutoHyphens/>
              <w:jc w:val="center"/>
              <w:rPr>
                <w:rFonts w:ascii="Times New Roman" w:hAnsi="Times New Roman"/>
                <w:b/>
                <w:bCs/>
                <w:spacing w:val="-2"/>
                <w:sz w:val="18"/>
                <w:szCs w:val="18"/>
                <w:highlight w:val="yellow"/>
                <w:lang w:val="ru-RU"/>
              </w:rPr>
            </w:pPr>
          </w:p>
        </w:tc>
        <w:tc>
          <w:tcPr>
            <w:tcW w:w="3685" w:type="dxa"/>
            <w:gridSpan w:val="3"/>
            <w:tcBorders>
              <w:bottom w:val="single" w:sz="4" w:space="0" w:color="auto"/>
            </w:tcBorders>
            <w:vAlign w:val="bottom"/>
          </w:tcPr>
          <w:p w:rsidR="00DE0B73" w:rsidRPr="005D30D4" w:rsidRDefault="00DE0B73" w:rsidP="00E8523A">
            <w:pPr>
              <w:widowControl/>
              <w:suppressAutoHyphens/>
              <w:ind w:left="-72"/>
              <w:rPr>
                <w:rFonts w:ascii="Times New Roman" w:hAnsi="Times New Roman"/>
                <w:spacing w:val="-2"/>
                <w:sz w:val="18"/>
                <w:szCs w:val="18"/>
                <w:lang w:val="ru-RU"/>
              </w:rPr>
            </w:pPr>
            <w:r w:rsidRPr="005D30D4">
              <w:rPr>
                <w:rFonts w:ascii="Times New Roman" w:hAnsi="Times New Roman"/>
                <w:b/>
                <w:bCs/>
                <w:spacing w:val="-2"/>
                <w:sz w:val="18"/>
                <w:szCs w:val="18"/>
                <w:lang w:val="ru-RU"/>
              </w:rPr>
              <w:t>Сальдо на 31 декабря 2017 года</w:t>
            </w:r>
          </w:p>
        </w:tc>
        <w:tc>
          <w:tcPr>
            <w:tcW w:w="709" w:type="dxa"/>
            <w:tcBorders>
              <w:bottom w:val="single" w:sz="4" w:space="0" w:color="auto"/>
            </w:tcBorders>
            <w:vAlign w:val="bottom"/>
          </w:tcPr>
          <w:p w:rsidR="00DE0B73" w:rsidRPr="005D30D4" w:rsidRDefault="00DE0B73" w:rsidP="00DE0B73">
            <w:pPr>
              <w:jc w:val="right"/>
              <w:rPr>
                <w:rFonts w:ascii="Times New Roman" w:hAnsi="Times New Roman"/>
                <w:b/>
                <w:bCs/>
                <w:spacing w:val="-2"/>
                <w:sz w:val="18"/>
                <w:szCs w:val="18"/>
                <w:lang w:val="ru-RU"/>
              </w:rPr>
            </w:pPr>
            <w:r w:rsidRPr="005D30D4">
              <w:rPr>
                <w:rFonts w:ascii="Times New Roman" w:hAnsi="Times New Roman"/>
                <w:b/>
                <w:bCs/>
                <w:spacing w:val="-2"/>
                <w:sz w:val="18"/>
                <w:szCs w:val="18"/>
                <w:lang w:val="ru-RU"/>
              </w:rPr>
              <w:t>22,1</w:t>
            </w:r>
          </w:p>
        </w:tc>
        <w:tc>
          <w:tcPr>
            <w:tcW w:w="851" w:type="dxa"/>
            <w:tcBorders>
              <w:bottom w:val="single" w:sz="4" w:space="0" w:color="auto"/>
            </w:tcBorders>
            <w:vAlign w:val="bottom"/>
          </w:tcPr>
          <w:p w:rsidR="00DE0B73" w:rsidRPr="005D30D4" w:rsidRDefault="00DE0B73" w:rsidP="00DE0B73">
            <w:pPr>
              <w:spacing w:line="228" w:lineRule="auto"/>
              <w:jc w:val="right"/>
              <w:rPr>
                <w:rFonts w:ascii="Times New Roman" w:hAnsi="Times New Roman"/>
                <w:b/>
                <w:bCs/>
                <w:spacing w:val="-2"/>
                <w:sz w:val="18"/>
                <w:szCs w:val="18"/>
                <w:lang w:val="ru-RU"/>
              </w:rPr>
            </w:pPr>
            <w:r w:rsidRPr="005D30D4">
              <w:rPr>
                <w:rFonts w:ascii="Times New Roman" w:hAnsi="Times New Roman"/>
                <w:b/>
                <w:bCs/>
                <w:spacing w:val="-2"/>
                <w:sz w:val="18"/>
                <w:szCs w:val="18"/>
                <w:lang w:val="ru-RU"/>
              </w:rPr>
              <w:t>325 194</w:t>
            </w:r>
          </w:p>
        </w:tc>
        <w:tc>
          <w:tcPr>
            <w:tcW w:w="992" w:type="dxa"/>
            <w:tcBorders>
              <w:bottom w:val="single" w:sz="4" w:space="0" w:color="auto"/>
            </w:tcBorders>
            <w:vAlign w:val="bottom"/>
          </w:tcPr>
          <w:p w:rsidR="00DE0B73" w:rsidRPr="005D30D4" w:rsidRDefault="00DE0B73" w:rsidP="00DE0B73">
            <w:pPr>
              <w:spacing w:line="228" w:lineRule="auto"/>
              <w:jc w:val="right"/>
              <w:rPr>
                <w:rFonts w:ascii="Times New Roman" w:hAnsi="Times New Roman"/>
                <w:b/>
                <w:bCs/>
                <w:spacing w:val="-2"/>
                <w:sz w:val="18"/>
                <w:szCs w:val="18"/>
                <w:lang w:val="ru-RU"/>
              </w:rPr>
            </w:pPr>
            <w:r w:rsidRPr="005D30D4">
              <w:rPr>
                <w:rFonts w:ascii="Times New Roman" w:hAnsi="Times New Roman"/>
                <w:b/>
                <w:bCs/>
                <w:spacing w:val="-2"/>
                <w:sz w:val="18"/>
                <w:szCs w:val="18"/>
                <w:lang w:val="ru-RU"/>
              </w:rPr>
              <w:t>(235 919)</w:t>
            </w:r>
          </w:p>
        </w:tc>
        <w:tc>
          <w:tcPr>
            <w:tcW w:w="992" w:type="dxa"/>
            <w:tcBorders>
              <w:bottom w:val="single" w:sz="4" w:space="0" w:color="auto"/>
            </w:tcBorders>
            <w:vAlign w:val="bottom"/>
          </w:tcPr>
          <w:p w:rsidR="00DE0B73" w:rsidRPr="005D30D4" w:rsidRDefault="00DE0B73" w:rsidP="00DE0B73">
            <w:pPr>
              <w:spacing w:line="228" w:lineRule="auto"/>
              <w:ind w:left="-108"/>
              <w:jc w:val="right"/>
              <w:rPr>
                <w:rFonts w:ascii="Times New Roman" w:hAnsi="Times New Roman"/>
                <w:b/>
                <w:bCs/>
                <w:spacing w:val="-2"/>
                <w:sz w:val="18"/>
                <w:szCs w:val="18"/>
                <w:lang w:val="ru-RU"/>
              </w:rPr>
            </w:pPr>
            <w:r w:rsidRPr="005D30D4">
              <w:rPr>
                <w:rFonts w:ascii="Times New Roman" w:hAnsi="Times New Roman"/>
                <w:b/>
                <w:bCs/>
                <w:spacing w:val="-2"/>
                <w:sz w:val="18"/>
                <w:szCs w:val="18"/>
                <w:lang w:val="ru-RU"/>
              </w:rPr>
              <w:t>11 539 811</w:t>
            </w:r>
          </w:p>
        </w:tc>
        <w:tc>
          <w:tcPr>
            <w:tcW w:w="992" w:type="dxa"/>
            <w:gridSpan w:val="2"/>
            <w:tcBorders>
              <w:bottom w:val="single" w:sz="4" w:space="0" w:color="auto"/>
            </w:tcBorders>
            <w:vAlign w:val="bottom"/>
          </w:tcPr>
          <w:p w:rsidR="00DE0B73" w:rsidRPr="005D30D4" w:rsidRDefault="00DE0B73" w:rsidP="00DE0B73">
            <w:pPr>
              <w:spacing w:line="228" w:lineRule="auto"/>
              <w:ind w:left="-108"/>
              <w:jc w:val="right"/>
              <w:rPr>
                <w:rFonts w:ascii="Times New Roman" w:hAnsi="Times New Roman"/>
                <w:b/>
                <w:bCs/>
                <w:spacing w:val="-2"/>
                <w:sz w:val="18"/>
                <w:szCs w:val="18"/>
                <w:lang w:val="ru-RU"/>
              </w:rPr>
            </w:pPr>
            <w:r w:rsidRPr="005D30D4">
              <w:rPr>
                <w:rFonts w:ascii="Times New Roman" w:hAnsi="Times New Roman"/>
                <w:b/>
                <w:bCs/>
                <w:spacing w:val="-2"/>
                <w:sz w:val="18"/>
                <w:szCs w:val="18"/>
                <w:lang w:val="ru-RU"/>
              </w:rPr>
              <w:t>11 629 086</w:t>
            </w:r>
          </w:p>
        </w:tc>
        <w:tc>
          <w:tcPr>
            <w:tcW w:w="851" w:type="dxa"/>
            <w:tcBorders>
              <w:bottom w:val="single" w:sz="4" w:space="0" w:color="auto"/>
            </w:tcBorders>
            <w:vAlign w:val="bottom"/>
          </w:tcPr>
          <w:p w:rsidR="00DE0B73" w:rsidRPr="005D30D4" w:rsidRDefault="00DE0B73" w:rsidP="00DE0B73">
            <w:pPr>
              <w:spacing w:line="228" w:lineRule="auto"/>
              <w:jc w:val="right"/>
              <w:rPr>
                <w:rFonts w:ascii="Times New Roman" w:hAnsi="Times New Roman"/>
                <w:b/>
                <w:bCs/>
                <w:spacing w:val="-2"/>
                <w:sz w:val="18"/>
                <w:szCs w:val="18"/>
                <w:lang w:val="ru-RU"/>
              </w:rPr>
            </w:pPr>
            <w:r w:rsidRPr="005D30D4">
              <w:rPr>
                <w:rFonts w:ascii="Times New Roman" w:hAnsi="Times New Roman"/>
                <w:b/>
                <w:bCs/>
                <w:spacing w:val="-2"/>
                <w:sz w:val="18"/>
                <w:szCs w:val="18"/>
                <w:lang w:val="ru-RU"/>
              </w:rPr>
              <w:t>386 395</w:t>
            </w:r>
          </w:p>
        </w:tc>
        <w:tc>
          <w:tcPr>
            <w:tcW w:w="1016" w:type="dxa"/>
            <w:gridSpan w:val="2"/>
            <w:tcBorders>
              <w:bottom w:val="single" w:sz="4" w:space="0" w:color="auto"/>
            </w:tcBorders>
            <w:vAlign w:val="bottom"/>
          </w:tcPr>
          <w:p w:rsidR="00DE0B73" w:rsidRPr="005D30D4" w:rsidRDefault="00DE0B73" w:rsidP="00DE0B73">
            <w:pPr>
              <w:spacing w:line="228" w:lineRule="auto"/>
              <w:jc w:val="right"/>
              <w:rPr>
                <w:rFonts w:ascii="Times New Roman" w:hAnsi="Times New Roman"/>
                <w:b/>
                <w:bCs/>
                <w:spacing w:val="-2"/>
                <w:sz w:val="18"/>
                <w:szCs w:val="18"/>
                <w:lang w:val="ru-RU"/>
              </w:rPr>
            </w:pPr>
            <w:r w:rsidRPr="005D30D4">
              <w:rPr>
                <w:rFonts w:ascii="Times New Roman" w:hAnsi="Times New Roman"/>
                <w:b/>
                <w:bCs/>
                <w:spacing w:val="-2"/>
                <w:sz w:val="18"/>
                <w:szCs w:val="18"/>
                <w:lang w:val="ru-RU"/>
              </w:rPr>
              <w:t>12 015 481</w:t>
            </w:r>
          </w:p>
        </w:tc>
      </w:tr>
      <w:tr w:rsidR="00DE0B73" w:rsidRPr="005D30D4" w:rsidTr="00E8523A">
        <w:trPr>
          <w:trHeight w:val="227"/>
        </w:trPr>
        <w:tc>
          <w:tcPr>
            <w:tcW w:w="534" w:type="dxa"/>
            <w:vAlign w:val="bottom"/>
          </w:tcPr>
          <w:p w:rsidR="00DE0B73" w:rsidRPr="0086052B" w:rsidRDefault="00DE0B73" w:rsidP="00DE0B73">
            <w:pPr>
              <w:widowControl/>
              <w:suppressAutoHyphens/>
              <w:jc w:val="center"/>
              <w:rPr>
                <w:rFonts w:ascii="Times New Roman" w:hAnsi="Times New Roman"/>
                <w:bCs/>
                <w:spacing w:val="-2"/>
                <w:sz w:val="18"/>
                <w:szCs w:val="18"/>
                <w:lang w:val="ru-RU"/>
              </w:rPr>
            </w:pPr>
            <w:r w:rsidRPr="0086052B">
              <w:rPr>
                <w:rFonts w:ascii="Times New Roman" w:hAnsi="Times New Roman"/>
                <w:bCs/>
                <w:spacing w:val="-2"/>
                <w:sz w:val="18"/>
                <w:szCs w:val="18"/>
                <w:lang w:val="ru-RU"/>
              </w:rPr>
              <w:t>4</w:t>
            </w:r>
          </w:p>
        </w:tc>
        <w:tc>
          <w:tcPr>
            <w:tcW w:w="3685" w:type="dxa"/>
            <w:gridSpan w:val="3"/>
            <w:tcBorders>
              <w:top w:val="single" w:sz="4" w:space="0" w:color="auto"/>
            </w:tcBorders>
            <w:vAlign w:val="bottom"/>
          </w:tcPr>
          <w:p w:rsidR="00DE0B73" w:rsidRPr="005D30D4" w:rsidRDefault="00DE0B73" w:rsidP="00E8523A">
            <w:pPr>
              <w:widowControl/>
              <w:suppressAutoHyphens/>
              <w:ind w:left="-72"/>
              <w:rPr>
                <w:rFonts w:ascii="Times New Roman" w:hAnsi="Times New Roman"/>
                <w:spacing w:val="-2"/>
                <w:sz w:val="18"/>
                <w:szCs w:val="18"/>
                <w:lang w:val="ru-RU"/>
              </w:rPr>
            </w:pPr>
            <w:r w:rsidRPr="005D30D4">
              <w:rPr>
                <w:rFonts w:ascii="Times New Roman" w:hAnsi="Times New Roman"/>
                <w:spacing w:val="-2"/>
                <w:sz w:val="18"/>
                <w:szCs w:val="18"/>
                <w:lang w:val="ru-RU"/>
              </w:rPr>
              <w:t xml:space="preserve">Эффект от изменений в учетной политике </w:t>
            </w:r>
          </w:p>
        </w:tc>
        <w:tc>
          <w:tcPr>
            <w:tcW w:w="709" w:type="dxa"/>
            <w:tcBorders>
              <w:top w:val="single" w:sz="4" w:space="0" w:color="auto"/>
            </w:tcBorders>
            <w:vAlign w:val="bottom"/>
          </w:tcPr>
          <w:p w:rsidR="00DE0B73" w:rsidRPr="005D30D4" w:rsidRDefault="00DE0B73" w:rsidP="00DE0B73">
            <w:pPr>
              <w:widowControl/>
              <w:ind w:left="6"/>
              <w:jc w:val="right"/>
              <w:rPr>
                <w:rFonts w:ascii="Times New Roman" w:hAnsi="Times New Roman"/>
                <w:sz w:val="18"/>
                <w:szCs w:val="18"/>
                <w:lang w:val="ru-RU"/>
              </w:rPr>
            </w:pPr>
            <w:r w:rsidRPr="005D30D4">
              <w:rPr>
                <w:rFonts w:ascii="Times New Roman" w:hAnsi="Times New Roman"/>
                <w:sz w:val="18"/>
                <w:szCs w:val="18"/>
                <w:lang w:val="ru-RU"/>
              </w:rPr>
              <w:t>-</w:t>
            </w:r>
          </w:p>
        </w:tc>
        <w:tc>
          <w:tcPr>
            <w:tcW w:w="851" w:type="dxa"/>
            <w:tcBorders>
              <w:top w:val="single" w:sz="4" w:space="0" w:color="auto"/>
            </w:tcBorders>
            <w:vAlign w:val="bottom"/>
          </w:tcPr>
          <w:p w:rsidR="00DE0B73" w:rsidRPr="005D30D4" w:rsidRDefault="00DE0B73" w:rsidP="00DE0B73">
            <w:pPr>
              <w:jc w:val="right"/>
              <w:rPr>
                <w:rFonts w:ascii="Times New Roman" w:hAnsi="Times New Roman"/>
                <w:sz w:val="18"/>
                <w:szCs w:val="18"/>
                <w:lang w:val="ru-RU"/>
              </w:rPr>
            </w:pPr>
            <w:r w:rsidRPr="005D30D4">
              <w:rPr>
                <w:rFonts w:ascii="Times New Roman" w:hAnsi="Times New Roman"/>
                <w:sz w:val="18"/>
                <w:szCs w:val="18"/>
                <w:lang w:val="ru-RU"/>
              </w:rPr>
              <w:t>-</w:t>
            </w:r>
          </w:p>
        </w:tc>
        <w:tc>
          <w:tcPr>
            <w:tcW w:w="992" w:type="dxa"/>
            <w:tcBorders>
              <w:top w:val="single" w:sz="4" w:space="0" w:color="auto"/>
            </w:tcBorders>
            <w:vAlign w:val="bottom"/>
          </w:tcPr>
          <w:p w:rsidR="00DE0B73" w:rsidRPr="005D30D4" w:rsidRDefault="00DE0B73" w:rsidP="00DE0B73">
            <w:pPr>
              <w:widowControl/>
              <w:jc w:val="right"/>
              <w:rPr>
                <w:rFonts w:ascii="Times New Roman" w:hAnsi="Times New Roman"/>
                <w:sz w:val="18"/>
                <w:szCs w:val="18"/>
                <w:lang w:val="ru-RU" w:eastAsia="ru-RU"/>
              </w:rPr>
            </w:pPr>
            <w:r w:rsidRPr="005D30D4">
              <w:rPr>
                <w:rFonts w:ascii="Times New Roman" w:hAnsi="Times New Roman"/>
                <w:sz w:val="18"/>
                <w:szCs w:val="18"/>
                <w:lang w:val="ru-RU" w:eastAsia="ru-RU"/>
              </w:rPr>
              <w:t>-</w:t>
            </w:r>
          </w:p>
        </w:tc>
        <w:tc>
          <w:tcPr>
            <w:tcW w:w="992" w:type="dxa"/>
            <w:tcBorders>
              <w:top w:val="single" w:sz="4" w:space="0" w:color="auto"/>
            </w:tcBorders>
            <w:vAlign w:val="bottom"/>
          </w:tcPr>
          <w:p w:rsidR="00DE0B73" w:rsidRPr="005D30D4" w:rsidRDefault="00DE0B73" w:rsidP="00DE0B73">
            <w:pPr>
              <w:jc w:val="right"/>
              <w:rPr>
                <w:rFonts w:ascii="Times New Roman" w:hAnsi="Times New Roman"/>
                <w:sz w:val="18"/>
                <w:szCs w:val="18"/>
                <w:lang w:val="ru-RU"/>
              </w:rPr>
            </w:pPr>
            <w:r w:rsidRPr="005D30D4">
              <w:rPr>
                <w:rFonts w:ascii="Times New Roman" w:hAnsi="Times New Roman"/>
                <w:sz w:val="18"/>
                <w:szCs w:val="18"/>
                <w:lang w:val="ru-RU"/>
              </w:rPr>
              <w:t>(13 086)</w:t>
            </w:r>
          </w:p>
        </w:tc>
        <w:tc>
          <w:tcPr>
            <w:tcW w:w="992" w:type="dxa"/>
            <w:gridSpan w:val="2"/>
            <w:tcBorders>
              <w:top w:val="single" w:sz="4" w:space="0" w:color="auto"/>
            </w:tcBorders>
            <w:vAlign w:val="bottom"/>
          </w:tcPr>
          <w:p w:rsidR="00DE0B73" w:rsidRPr="005D30D4" w:rsidRDefault="00DE0B73" w:rsidP="00DE0B73">
            <w:pPr>
              <w:jc w:val="right"/>
              <w:rPr>
                <w:rFonts w:ascii="Times New Roman" w:hAnsi="Times New Roman"/>
                <w:sz w:val="18"/>
                <w:szCs w:val="18"/>
                <w:lang w:val="ru-RU"/>
              </w:rPr>
            </w:pPr>
            <w:r w:rsidRPr="005D30D4">
              <w:rPr>
                <w:rFonts w:ascii="Times New Roman" w:hAnsi="Times New Roman"/>
                <w:sz w:val="18"/>
                <w:szCs w:val="18"/>
                <w:lang w:val="ru-RU"/>
              </w:rPr>
              <w:t>(13 086)</w:t>
            </w:r>
          </w:p>
        </w:tc>
        <w:tc>
          <w:tcPr>
            <w:tcW w:w="851" w:type="dxa"/>
            <w:tcBorders>
              <w:top w:val="single" w:sz="4" w:space="0" w:color="auto"/>
            </w:tcBorders>
            <w:vAlign w:val="bottom"/>
          </w:tcPr>
          <w:p w:rsidR="00DE0B73" w:rsidRPr="005D30D4" w:rsidRDefault="00DE0B73" w:rsidP="00DE0B73">
            <w:pPr>
              <w:jc w:val="right"/>
              <w:rPr>
                <w:rFonts w:ascii="Times New Roman" w:hAnsi="Times New Roman"/>
                <w:sz w:val="18"/>
                <w:szCs w:val="18"/>
                <w:lang w:val="ru-RU"/>
              </w:rPr>
            </w:pPr>
            <w:r w:rsidRPr="005D30D4">
              <w:rPr>
                <w:rFonts w:ascii="Times New Roman" w:hAnsi="Times New Roman"/>
                <w:sz w:val="18"/>
                <w:szCs w:val="18"/>
                <w:lang w:val="ru-RU"/>
              </w:rPr>
              <w:t>(140)</w:t>
            </w:r>
          </w:p>
        </w:tc>
        <w:tc>
          <w:tcPr>
            <w:tcW w:w="1016" w:type="dxa"/>
            <w:gridSpan w:val="2"/>
            <w:tcBorders>
              <w:top w:val="single" w:sz="4" w:space="0" w:color="auto"/>
            </w:tcBorders>
            <w:vAlign w:val="bottom"/>
          </w:tcPr>
          <w:p w:rsidR="00DE0B73" w:rsidRPr="005D30D4" w:rsidRDefault="00DE0B73" w:rsidP="00DE0B73">
            <w:pPr>
              <w:jc w:val="right"/>
              <w:rPr>
                <w:rFonts w:ascii="Times New Roman" w:hAnsi="Times New Roman"/>
                <w:sz w:val="18"/>
                <w:szCs w:val="18"/>
                <w:lang w:val="ru-RU"/>
              </w:rPr>
            </w:pPr>
            <w:r w:rsidRPr="005D30D4">
              <w:rPr>
                <w:rFonts w:ascii="Times New Roman" w:hAnsi="Times New Roman"/>
                <w:sz w:val="18"/>
                <w:szCs w:val="18"/>
                <w:lang w:val="ru-RU"/>
              </w:rPr>
              <w:t>(13 226)</w:t>
            </w:r>
          </w:p>
        </w:tc>
      </w:tr>
      <w:tr w:rsidR="00DE0B73" w:rsidRPr="005D30D4" w:rsidTr="00E8523A">
        <w:trPr>
          <w:trHeight w:val="227"/>
        </w:trPr>
        <w:tc>
          <w:tcPr>
            <w:tcW w:w="534" w:type="dxa"/>
            <w:vAlign w:val="bottom"/>
          </w:tcPr>
          <w:p w:rsidR="00DE0B73" w:rsidRPr="005D30D4" w:rsidRDefault="00DE0B73" w:rsidP="00DE0B73">
            <w:pPr>
              <w:widowControl/>
              <w:suppressAutoHyphens/>
              <w:jc w:val="center"/>
              <w:rPr>
                <w:rFonts w:ascii="Times New Roman" w:hAnsi="Times New Roman"/>
                <w:b/>
                <w:bCs/>
                <w:spacing w:val="-2"/>
                <w:sz w:val="18"/>
                <w:szCs w:val="18"/>
                <w:highlight w:val="yellow"/>
                <w:lang w:val="ru-RU"/>
              </w:rPr>
            </w:pPr>
          </w:p>
        </w:tc>
        <w:tc>
          <w:tcPr>
            <w:tcW w:w="3685" w:type="dxa"/>
            <w:gridSpan w:val="3"/>
            <w:tcBorders>
              <w:top w:val="single" w:sz="4" w:space="0" w:color="auto"/>
            </w:tcBorders>
            <w:vAlign w:val="bottom"/>
          </w:tcPr>
          <w:p w:rsidR="00DE0B73" w:rsidRPr="005D30D4" w:rsidRDefault="00DE0B73" w:rsidP="00E8523A">
            <w:pPr>
              <w:widowControl/>
              <w:suppressAutoHyphens/>
              <w:ind w:left="-72"/>
              <w:rPr>
                <w:rFonts w:ascii="Times New Roman" w:hAnsi="Times New Roman"/>
                <w:spacing w:val="-2"/>
                <w:sz w:val="18"/>
                <w:szCs w:val="18"/>
                <w:lang w:val="ru-RU"/>
              </w:rPr>
            </w:pPr>
            <w:r w:rsidRPr="005D30D4">
              <w:rPr>
                <w:rFonts w:ascii="Times New Roman" w:hAnsi="Times New Roman"/>
                <w:b/>
                <w:bCs/>
                <w:spacing w:val="-2"/>
                <w:sz w:val="18"/>
                <w:szCs w:val="18"/>
                <w:lang w:val="ru-RU"/>
              </w:rPr>
              <w:t>Сальдо на 1 января 2018 года (изменено)</w:t>
            </w:r>
          </w:p>
        </w:tc>
        <w:tc>
          <w:tcPr>
            <w:tcW w:w="709" w:type="dxa"/>
            <w:tcBorders>
              <w:top w:val="single" w:sz="4" w:space="0" w:color="auto"/>
            </w:tcBorders>
            <w:vAlign w:val="bottom"/>
          </w:tcPr>
          <w:p w:rsidR="00DE0B73" w:rsidRPr="005D30D4" w:rsidRDefault="00DE0B73" w:rsidP="00DE0B73">
            <w:pPr>
              <w:jc w:val="right"/>
              <w:rPr>
                <w:rFonts w:ascii="Times New Roman" w:hAnsi="Times New Roman"/>
                <w:b/>
                <w:bCs/>
                <w:spacing w:val="-2"/>
                <w:sz w:val="18"/>
                <w:szCs w:val="18"/>
                <w:lang w:val="ru-RU"/>
              </w:rPr>
            </w:pPr>
            <w:r w:rsidRPr="005D30D4">
              <w:rPr>
                <w:rFonts w:ascii="Times New Roman" w:hAnsi="Times New Roman"/>
                <w:b/>
                <w:bCs/>
                <w:spacing w:val="-2"/>
                <w:sz w:val="18"/>
                <w:szCs w:val="18"/>
                <w:lang w:val="ru-RU"/>
              </w:rPr>
              <w:t>22,1</w:t>
            </w:r>
          </w:p>
        </w:tc>
        <w:tc>
          <w:tcPr>
            <w:tcW w:w="851" w:type="dxa"/>
            <w:tcBorders>
              <w:top w:val="single" w:sz="4" w:space="0" w:color="auto"/>
            </w:tcBorders>
            <w:vAlign w:val="bottom"/>
          </w:tcPr>
          <w:p w:rsidR="00DE0B73" w:rsidRPr="005D30D4" w:rsidRDefault="00DE0B73" w:rsidP="00DE0B73">
            <w:pPr>
              <w:spacing w:line="228" w:lineRule="auto"/>
              <w:jc w:val="right"/>
              <w:rPr>
                <w:rFonts w:ascii="Times New Roman" w:hAnsi="Times New Roman"/>
                <w:b/>
                <w:bCs/>
                <w:spacing w:val="-2"/>
                <w:sz w:val="18"/>
                <w:szCs w:val="18"/>
                <w:lang w:val="ru-RU"/>
              </w:rPr>
            </w:pPr>
            <w:r w:rsidRPr="005D30D4">
              <w:rPr>
                <w:rFonts w:ascii="Times New Roman" w:hAnsi="Times New Roman"/>
                <w:b/>
                <w:bCs/>
                <w:spacing w:val="-2"/>
                <w:sz w:val="18"/>
                <w:szCs w:val="18"/>
                <w:lang w:val="ru-RU"/>
              </w:rPr>
              <w:t>325 194</w:t>
            </w:r>
          </w:p>
        </w:tc>
        <w:tc>
          <w:tcPr>
            <w:tcW w:w="992" w:type="dxa"/>
            <w:tcBorders>
              <w:top w:val="single" w:sz="4" w:space="0" w:color="auto"/>
            </w:tcBorders>
            <w:vAlign w:val="bottom"/>
          </w:tcPr>
          <w:p w:rsidR="00DE0B73" w:rsidRPr="005D30D4" w:rsidRDefault="00DE0B73" w:rsidP="00DE0B73">
            <w:pPr>
              <w:spacing w:line="228" w:lineRule="auto"/>
              <w:jc w:val="right"/>
              <w:rPr>
                <w:rFonts w:ascii="Times New Roman" w:hAnsi="Times New Roman"/>
                <w:b/>
                <w:bCs/>
                <w:spacing w:val="-2"/>
                <w:sz w:val="18"/>
                <w:szCs w:val="18"/>
                <w:lang w:val="ru-RU"/>
              </w:rPr>
            </w:pPr>
            <w:r w:rsidRPr="005D30D4">
              <w:rPr>
                <w:rFonts w:ascii="Times New Roman" w:hAnsi="Times New Roman"/>
                <w:b/>
                <w:bCs/>
                <w:spacing w:val="-2"/>
                <w:sz w:val="18"/>
                <w:szCs w:val="18"/>
                <w:lang w:val="ru-RU"/>
              </w:rPr>
              <w:t>(235 919)</w:t>
            </w:r>
          </w:p>
        </w:tc>
        <w:tc>
          <w:tcPr>
            <w:tcW w:w="992" w:type="dxa"/>
            <w:tcBorders>
              <w:top w:val="single" w:sz="4" w:space="0" w:color="auto"/>
            </w:tcBorders>
            <w:vAlign w:val="bottom"/>
          </w:tcPr>
          <w:p w:rsidR="00DE0B73" w:rsidRPr="005D30D4" w:rsidRDefault="00DE0B73" w:rsidP="00DE0B73">
            <w:pPr>
              <w:ind w:hanging="108"/>
              <w:jc w:val="right"/>
              <w:rPr>
                <w:rFonts w:ascii="Times New Roman" w:hAnsi="Times New Roman"/>
                <w:b/>
                <w:sz w:val="18"/>
                <w:szCs w:val="18"/>
                <w:lang w:val="ru-RU"/>
              </w:rPr>
            </w:pPr>
            <w:r w:rsidRPr="005D30D4">
              <w:rPr>
                <w:rFonts w:ascii="Times New Roman" w:hAnsi="Times New Roman"/>
                <w:b/>
                <w:sz w:val="18"/>
                <w:szCs w:val="18"/>
                <w:lang w:val="ru-RU"/>
              </w:rPr>
              <w:t>11 526 725</w:t>
            </w:r>
          </w:p>
        </w:tc>
        <w:tc>
          <w:tcPr>
            <w:tcW w:w="992" w:type="dxa"/>
            <w:gridSpan w:val="2"/>
            <w:tcBorders>
              <w:top w:val="single" w:sz="4" w:space="0" w:color="auto"/>
            </w:tcBorders>
            <w:vAlign w:val="bottom"/>
          </w:tcPr>
          <w:p w:rsidR="00DE0B73" w:rsidRPr="005D30D4" w:rsidRDefault="00DE0B73" w:rsidP="00DE0B73">
            <w:pPr>
              <w:ind w:hanging="108"/>
              <w:jc w:val="right"/>
              <w:rPr>
                <w:rFonts w:ascii="Times New Roman" w:hAnsi="Times New Roman"/>
                <w:b/>
                <w:sz w:val="18"/>
                <w:szCs w:val="18"/>
                <w:lang w:val="ru-RU"/>
              </w:rPr>
            </w:pPr>
            <w:r w:rsidRPr="005D30D4">
              <w:rPr>
                <w:rFonts w:ascii="Times New Roman" w:hAnsi="Times New Roman"/>
                <w:b/>
                <w:sz w:val="18"/>
                <w:szCs w:val="18"/>
                <w:lang w:val="ru-RU"/>
              </w:rPr>
              <w:t>11 616 000</w:t>
            </w:r>
          </w:p>
        </w:tc>
        <w:tc>
          <w:tcPr>
            <w:tcW w:w="851" w:type="dxa"/>
            <w:tcBorders>
              <w:top w:val="single" w:sz="4" w:space="0" w:color="auto"/>
            </w:tcBorders>
            <w:vAlign w:val="bottom"/>
          </w:tcPr>
          <w:p w:rsidR="00DE0B73" w:rsidRPr="005D30D4" w:rsidRDefault="00DE0B73" w:rsidP="00DE0B73">
            <w:pPr>
              <w:jc w:val="right"/>
              <w:rPr>
                <w:rFonts w:ascii="Times New Roman" w:hAnsi="Times New Roman"/>
                <w:b/>
                <w:sz w:val="18"/>
                <w:szCs w:val="18"/>
                <w:lang w:val="ru-RU"/>
              </w:rPr>
            </w:pPr>
            <w:r w:rsidRPr="005D30D4">
              <w:rPr>
                <w:rFonts w:ascii="Times New Roman" w:hAnsi="Times New Roman"/>
                <w:b/>
                <w:sz w:val="18"/>
                <w:szCs w:val="18"/>
                <w:lang w:val="ru-RU"/>
              </w:rPr>
              <w:t>386 255</w:t>
            </w:r>
          </w:p>
        </w:tc>
        <w:tc>
          <w:tcPr>
            <w:tcW w:w="1016" w:type="dxa"/>
            <w:gridSpan w:val="2"/>
            <w:tcBorders>
              <w:top w:val="single" w:sz="4" w:space="0" w:color="auto"/>
            </w:tcBorders>
            <w:vAlign w:val="bottom"/>
          </w:tcPr>
          <w:p w:rsidR="00DE0B73" w:rsidRPr="005D30D4" w:rsidRDefault="00DE0B73" w:rsidP="00DE0B73">
            <w:pPr>
              <w:ind w:hanging="84"/>
              <w:jc w:val="right"/>
              <w:rPr>
                <w:rFonts w:ascii="Times New Roman" w:hAnsi="Times New Roman"/>
                <w:b/>
                <w:sz w:val="18"/>
                <w:szCs w:val="18"/>
                <w:lang w:val="ru-RU"/>
              </w:rPr>
            </w:pPr>
            <w:r w:rsidRPr="005D30D4">
              <w:rPr>
                <w:rFonts w:ascii="Times New Roman" w:hAnsi="Times New Roman"/>
                <w:b/>
                <w:sz w:val="18"/>
                <w:szCs w:val="18"/>
                <w:lang w:val="ru-RU"/>
              </w:rPr>
              <w:t>12 002 255</w:t>
            </w:r>
          </w:p>
        </w:tc>
      </w:tr>
      <w:tr w:rsidR="00DE0B73" w:rsidRPr="005D30D4" w:rsidTr="00E8523A">
        <w:trPr>
          <w:trHeight w:val="227"/>
        </w:trPr>
        <w:tc>
          <w:tcPr>
            <w:tcW w:w="534" w:type="dxa"/>
            <w:vAlign w:val="bottom"/>
          </w:tcPr>
          <w:p w:rsidR="00DE0B73" w:rsidRPr="005D30D4" w:rsidRDefault="00DE0B73" w:rsidP="00DE0B73">
            <w:pPr>
              <w:widowControl/>
              <w:suppressAutoHyphens/>
              <w:jc w:val="center"/>
              <w:rPr>
                <w:rFonts w:ascii="Times New Roman" w:hAnsi="Times New Roman"/>
                <w:b/>
                <w:bCs/>
                <w:spacing w:val="-2"/>
                <w:sz w:val="18"/>
                <w:szCs w:val="18"/>
                <w:highlight w:val="yellow"/>
                <w:lang w:val="ru-RU"/>
              </w:rPr>
            </w:pPr>
          </w:p>
        </w:tc>
        <w:tc>
          <w:tcPr>
            <w:tcW w:w="3685" w:type="dxa"/>
            <w:gridSpan w:val="3"/>
            <w:tcBorders>
              <w:top w:val="single" w:sz="4" w:space="0" w:color="auto"/>
            </w:tcBorders>
            <w:vAlign w:val="bottom"/>
          </w:tcPr>
          <w:p w:rsidR="00DE0B73" w:rsidRPr="005D30D4" w:rsidRDefault="00DE0B73" w:rsidP="00E8523A">
            <w:pPr>
              <w:widowControl/>
              <w:suppressAutoHyphens/>
              <w:ind w:left="-72"/>
              <w:rPr>
                <w:rFonts w:ascii="Times New Roman" w:hAnsi="Times New Roman"/>
                <w:b/>
                <w:bCs/>
                <w:spacing w:val="-2"/>
                <w:sz w:val="18"/>
                <w:szCs w:val="18"/>
                <w:lang w:val="ru-RU"/>
              </w:rPr>
            </w:pPr>
            <w:r w:rsidRPr="005D30D4">
              <w:rPr>
                <w:rFonts w:ascii="Times New Roman" w:hAnsi="Times New Roman"/>
                <w:spacing w:val="-2"/>
                <w:sz w:val="18"/>
                <w:szCs w:val="18"/>
                <w:lang w:val="ru-RU"/>
              </w:rPr>
              <w:t>Прибыль за период</w:t>
            </w:r>
          </w:p>
        </w:tc>
        <w:tc>
          <w:tcPr>
            <w:tcW w:w="709" w:type="dxa"/>
            <w:tcBorders>
              <w:top w:val="single" w:sz="4" w:space="0" w:color="auto"/>
            </w:tcBorders>
            <w:vAlign w:val="bottom"/>
          </w:tcPr>
          <w:p w:rsidR="00DE0B73" w:rsidRPr="005D30D4" w:rsidRDefault="00DE0B73" w:rsidP="00DE0B73">
            <w:pPr>
              <w:widowControl/>
              <w:jc w:val="right"/>
              <w:rPr>
                <w:rFonts w:ascii="Times New Roman" w:hAnsi="Times New Roman"/>
                <w:sz w:val="18"/>
                <w:szCs w:val="18"/>
                <w:lang w:val="ru-RU"/>
              </w:rPr>
            </w:pPr>
            <w:r w:rsidRPr="005D30D4">
              <w:rPr>
                <w:rFonts w:ascii="Times New Roman" w:hAnsi="Times New Roman"/>
                <w:sz w:val="18"/>
                <w:szCs w:val="18"/>
                <w:lang w:val="ru-RU"/>
              </w:rPr>
              <w:t>-</w:t>
            </w:r>
          </w:p>
        </w:tc>
        <w:tc>
          <w:tcPr>
            <w:tcW w:w="851" w:type="dxa"/>
            <w:tcBorders>
              <w:top w:val="single" w:sz="4" w:space="0" w:color="auto"/>
            </w:tcBorders>
            <w:vAlign w:val="bottom"/>
          </w:tcPr>
          <w:p w:rsidR="00DE0B73" w:rsidRPr="005D30D4" w:rsidRDefault="00DE0B73" w:rsidP="00DE0B73">
            <w:pPr>
              <w:spacing w:line="228" w:lineRule="auto"/>
              <w:jc w:val="right"/>
              <w:rPr>
                <w:rFonts w:ascii="Times New Roman" w:hAnsi="Times New Roman"/>
                <w:sz w:val="18"/>
                <w:szCs w:val="18"/>
              </w:rPr>
            </w:pPr>
            <w:r w:rsidRPr="005D30D4">
              <w:rPr>
                <w:rFonts w:ascii="Times New Roman" w:hAnsi="Times New Roman"/>
                <w:sz w:val="18"/>
                <w:szCs w:val="18"/>
              </w:rPr>
              <w:t>-</w:t>
            </w:r>
          </w:p>
        </w:tc>
        <w:tc>
          <w:tcPr>
            <w:tcW w:w="992" w:type="dxa"/>
            <w:tcBorders>
              <w:top w:val="single" w:sz="4" w:space="0" w:color="auto"/>
            </w:tcBorders>
            <w:vAlign w:val="bottom"/>
          </w:tcPr>
          <w:p w:rsidR="00DE0B73" w:rsidRPr="005D30D4" w:rsidRDefault="00DE0B73" w:rsidP="00DE0B73">
            <w:pPr>
              <w:widowControl/>
              <w:jc w:val="right"/>
              <w:rPr>
                <w:rFonts w:ascii="Times New Roman" w:hAnsi="Times New Roman"/>
                <w:sz w:val="18"/>
                <w:szCs w:val="18"/>
                <w:lang w:val="ru-RU" w:eastAsia="ru-RU"/>
              </w:rPr>
            </w:pPr>
            <w:r w:rsidRPr="005D30D4">
              <w:rPr>
                <w:rFonts w:ascii="Times New Roman" w:hAnsi="Times New Roman"/>
                <w:sz w:val="18"/>
                <w:szCs w:val="18"/>
                <w:lang w:val="ru-RU" w:eastAsia="ru-RU"/>
              </w:rPr>
              <w:t>-</w:t>
            </w:r>
          </w:p>
        </w:tc>
        <w:tc>
          <w:tcPr>
            <w:tcW w:w="992" w:type="dxa"/>
            <w:tcBorders>
              <w:top w:val="single" w:sz="4" w:space="0" w:color="auto"/>
            </w:tcBorders>
            <w:vAlign w:val="bottom"/>
          </w:tcPr>
          <w:p w:rsidR="00DE0B73" w:rsidRPr="005D30D4" w:rsidRDefault="00DE0B73" w:rsidP="00DE0B73">
            <w:pPr>
              <w:jc w:val="right"/>
              <w:rPr>
                <w:rFonts w:ascii="Times New Roman" w:hAnsi="Times New Roman"/>
                <w:sz w:val="18"/>
                <w:szCs w:val="18"/>
                <w:lang w:val="ru-RU"/>
              </w:rPr>
            </w:pPr>
            <w:r w:rsidRPr="005D30D4">
              <w:rPr>
                <w:rFonts w:ascii="Times New Roman" w:hAnsi="Times New Roman"/>
                <w:sz w:val="18"/>
                <w:szCs w:val="18"/>
                <w:lang w:val="ru-RU"/>
              </w:rPr>
              <w:t>371 623</w:t>
            </w:r>
          </w:p>
        </w:tc>
        <w:tc>
          <w:tcPr>
            <w:tcW w:w="992" w:type="dxa"/>
            <w:gridSpan w:val="2"/>
            <w:tcBorders>
              <w:top w:val="single" w:sz="4" w:space="0" w:color="auto"/>
            </w:tcBorders>
            <w:vAlign w:val="bottom"/>
          </w:tcPr>
          <w:p w:rsidR="00DE0B73" w:rsidRPr="005D30D4" w:rsidRDefault="00DE0B73" w:rsidP="00DE0B73">
            <w:pPr>
              <w:jc w:val="right"/>
              <w:rPr>
                <w:rFonts w:ascii="Times New Roman" w:hAnsi="Times New Roman"/>
                <w:sz w:val="18"/>
                <w:szCs w:val="18"/>
                <w:lang w:val="ru-RU"/>
              </w:rPr>
            </w:pPr>
            <w:r w:rsidRPr="005D30D4">
              <w:rPr>
                <w:rFonts w:ascii="Times New Roman" w:hAnsi="Times New Roman"/>
                <w:sz w:val="18"/>
                <w:szCs w:val="18"/>
                <w:lang w:val="ru-RU"/>
              </w:rPr>
              <w:t>371 623</w:t>
            </w:r>
          </w:p>
        </w:tc>
        <w:tc>
          <w:tcPr>
            <w:tcW w:w="851" w:type="dxa"/>
            <w:tcBorders>
              <w:top w:val="single" w:sz="4" w:space="0" w:color="auto"/>
            </w:tcBorders>
            <w:vAlign w:val="bottom"/>
          </w:tcPr>
          <w:p w:rsidR="00DE0B73" w:rsidRPr="005D30D4" w:rsidRDefault="00DE0B73" w:rsidP="00DE0B73">
            <w:pPr>
              <w:jc w:val="right"/>
              <w:rPr>
                <w:rFonts w:ascii="Times New Roman" w:hAnsi="Times New Roman"/>
                <w:sz w:val="18"/>
                <w:szCs w:val="18"/>
                <w:lang w:val="ru-RU"/>
              </w:rPr>
            </w:pPr>
            <w:r w:rsidRPr="005D30D4">
              <w:rPr>
                <w:rFonts w:ascii="Times New Roman" w:hAnsi="Times New Roman"/>
                <w:sz w:val="18"/>
                <w:szCs w:val="18"/>
                <w:lang w:val="ru-RU"/>
              </w:rPr>
              <w:t>20 546</w:t>
            </w:r>
          </w:p>
        </w:tc>
        <w:tc>
          <w:tcPr>
            <w:tcW w:w="1016" w:type="dxa"/>
            <w:gridSpan w:val="2"/>
            <w:tcBorders>
              <w:top w:val="single" w:sz="4" w:space="0" w:color="auto"/>
            </w:tcBorders>
            <w:vAlign w:val="bottom"/>
          </w:tcPr>
          <w:p w:rsidR="00DE0B73" w:rsidRPr="005D30D4" w:rsidRDefault="00DE0B73" w:rsidP="00DE0B73">
            <w:pPr>
              <w:jc w:val="right"/>
              <w:rPr>
                <w:rFonts w:ascii="Times New Roman" w:hAnsi="Times New Roman"/>
                <w:sz w:val="18"/>
                <w:szCs w:val="18"/>
                <w:lang w:val="ru-RU"/>
              </w:rPr>
            </w:pPr>
            <w:r w:rsidRPr="005D30D4">
              <w:rPr>
                <w:rFonts w:ascii="Times New Roman" w:hAnsi="Times New Roman"/>
                <w:sz w:val="18"/>
                <w:szCs w:val="18"/>
                <w:lang w:val="ru-RU"/>
              </w:rPr>
              <w:t>392 169</w:t>
            </w:r>
          </w:p>
        </w:tc>
      </w:tr>
      <w:tr w:rsidR="00DE0B73" w:rsidRPr="005D30D4" w:rsidTr="00E8523A">
        <w:trPr>
          <w:trHeight w:val="227"/>
        </w:trPr>
        <w:tc>
          <w:tcPr>
            <w:tcW w:w="534" w:type="dxa"/>
            <w:vAlign w:val="bottom"/>
          </w:tcPr>
          <w:p w:rsidR="00DE0B73" w:rsidRPr="005D30D4" w:rsidRDefault="00DE0B73" w:rsidP="00DE0B73">
            <w:pPr>
              <w:widowControl/>
              <w:suppressAutoHyphens/>
              <w:ind w:left="-101"/>
              <w:jc w:val="center"/>
              <w:rPr>
                <w:rFonts w:ascii="Times New Roman" w:hAnsi="Times New Roman"/>
                <w:b/>
                <w:bCs/>
                <w:spacing w:val="-2"/>
                <w:sz w:val="18"/>
                <w:szCs w:val="18"/>
                <w:highlight w:val="yellow"/>
                <w:lang w:val="ru-RU"/>
              </w:rPr>
            </w:pPr>
          </w:p>
        </w:tc>
        <w:tc>
          <w:tcPr>
            <w:tcW w:w="3685" w:type="dxa"/>
            <w:gridSpan w:val="3"/>
            <w:vAlign w:val="bottom"/>
          </w:tcPr>
          <w:p w:rsidR="00DE0B73" w:rsidRPr="005D30D4" w:rsidRDefault="00DE0B73" w:rsidP="00E8523A">
            <w:pPr>
              <w:widowControl/>
              <w:suppressAutoHyphens/>
              <w:ind w:left="-72"/>
              <w:rPr>
                <w:rFonts w:ascii="Times New Roman" w:hAnsi="Times New Roman"/>
                <w:spacing w:val="-2"/>
                <w:sz w:val="18"/>
                <w:szCs w:val="18"/>
                <w:lang w:val="ru-RU"/>
              </w:rPr>
            </w:pPr>
            <w:r w:rsidRPr="005D30D4">
              <w:rPr>
                <w:rFonts w:ascii="Times New Roman" w:hAnsi="Times New Roman"/>
                <w:spacing w:val="-2"/>
                <w:sz w:val="18"/>
                <w:szCs w:val="18"/>
                <w:lang w:val="ru-RU"/>
              </w:rPr>
              <w:t>Прочий совокупный доход (расход):</w:t>
            </w:r>
          </w:p>
        </w:tc>
        <w:tc>
          <w:tcPr>
            <w:tcW w:w="709" w:type="dxa"/>
            <w:vAlign w:val="bottom"/>
          </w:tcPr>
          <w:p w:rsidR="00DE0B73" w:rsidRPr="005D30D4" w:rsidRDefault="00DE0B73" w:rsidP="00DE0B73">
            <w:pPr>
              <w:widowControl/>
              <w:ind w:left="6"/>
              <w:jc w:val="right"/>
              <w:rPr>
                <w:rFonts w:ascii="Times New Roman" w:hAnsi="Times New Roman"/>
                <w:sz w:val="18"/>
                <w:szCs w:val="18"/>
                <w:lang w:val="ru-RU"/>
              </w:rPr>
            </w:pPr>
          </w:p>
        </w:tc>
        <w:tc>
          <w:tcPr>
            <w:tcW w:w="851" w:type="dxa"/>
            <w:vAlign w:val="bottom"/>
          </w:tcPr>
          <w:p w:rsidR="00DE0B73" w:rsidRPr="005D30D4" w:rsidRDefault="00DE0B73" w:rsidP="00DE0B73">
            <w:pPr>
              <w:widowControl/>
              <w:jc w:val="right"/>
              <w:rPr>
                <w:rFonts w:ascii="Times New Roman" w:hAnsi="Times New Roman"/>
                <w:sz w:val="18"/>
                <w:szCs w:val="18"/>
                <w:lang w:val="ru-RU" w:eastAsia="ru-RU"/>
              </w:rPr>
            </w:pPr>
          </w:p>
        </w:tc>
        <w:tc>
          <w:tcPr>
            <w:tcW w:w="992" w:type="dxa"/>
            <w:vAlign w:val="bottom"/>
          </w:tcPr>
          <w:p w:rsidR="00DE0B73" w:rsidRPr="005D30D4" w:rsidRDefault="00DE0B73" w:rsidP="00DE0B73">
            <w:pPr>
              <w:widowControl/>
              <w:jc w:val="right"/>
              <w:rPr>
                <w:rFonts w:ascii="Times New Roman" w:hAnsi="Times New Roman"/>
                <w:sz w:val="18"/>
                <w:szCs w:val="18"/>
                <w:lang w:val="ru-RU" w:eastAsia="ru-RU"/>
              </w:rPr>
            </w:pPr>
          </w:p>
        </w:tc>
        <w:tc>
          <w:tcPr>
            <w:tcW w:w="992" w:type="dxa"/>
            <w:vAlign w:val="bottom"/>
          </w:tcPr>
          <w:p w:rsidR="00DE0B73" w:rsidRPr="005D30D4" w:rsidRDefault="00DE0B73" w:rsidP="00DE0B73">
            <w:pPr>
              <w:jc w:val="right"/>
              <w:rPr>
                <w:rFonts w:ascii="Times New Roman" w:hAnsi="Times New Roman"/>
                <w:sz w:val="18"/>
                <w:szCs w:val="18"/>
                <w:lang w:val="ru-RU"/>
              </w:rPr>
            </w:pPr>
          </w:p>
        </w:tc>
        <w:tc>
          <w:tcPr>
            <w:tcW w:w="992" w:type="dxa"/>
            <w:gridSpan w:val="2"/>
            <w:vAlign w:val="bottom"/>
          </w:tcPr>
          <w:p w:rsidR="00DE0B73" w:rsidRPr="005D30D4" w:rsidRDefault="00DE0B73" w:rsidP="00DE0B73">
            <w:pPr>
              <w:jc w:val="right"/>
              <w:rPr>
                <w:rFonts w:ascii="Times New Roman" w:hAnsi="Times New Roman"/>
                <w:sz w:val="18"/>
                <w:szCs w:val="18"/>
                <w:lang w:val="ru-RU"/>
              </w:rPr>
            </w:pPr>
          </w:p>
        </w:tc>
        <w:tc>
          <w:tcPr>
            <w:tcW w:w="851" w:type="dxa"/>
            <w:vAlign w:val="bottom"/>
          </w:tcPr>
          <w:p w:rsidR="00DE0B73" w:rsidRPr="005D30D4" w:rsidRDefault="00DE0B73" w:rsidP="00DE0B73">
            <w:pPr>
              <w:jc w:val="right"/>
              <w:rPr>
                <w:rFonts w:ascii="Times New Roman" w:hAnsi="Times New Roman"/>
                <w:sz w:val="18"/>
                <w:szCs w:val="18"/>
                <w:lang w:val="ru-RU"/>
              </w:rPr>
            </w:pPr>
          </w:p>
        </w:tc>
        <w:tc>
          <w:tcPr>
            <w:tcW w:w="1016" w:type="dxa"/>
            <w:gridSpan w:val="2"/>
            <w:vAlign w:val="bottom"/>
          </w:tcPr>
          <w:p w:rsidR="00DE0B73" w:rsidRPr="005D30D4" w:rsidRDefault="00DE0B73" w:rsidP="00DE0B73">
            <w:pPr>
              <w:jc w:val="right"/>
              <w:rPr>
                <w:rFonts w:ascii="Times New Roman" w:hAnsi="Times New Roman"/>
                <w:sz w:val="18"/>
                <w:szCs w:val="18"/>
                <w:lang w:val="ru-RU"/>
              </w:rPr>
            </w:pPr>
          </w:p>
        </w:tc>
      </w:tr>
      <w:tr w:rsidR="00DE0B73" w:rsidRPr="00E8523A" w:rsidTr="00E8523A">
        <w:trPr>
          <w:trHeight w:val="227"/>
        </w:trPr>
        <w:tc>
          <w:tcPr>
            <w:tcW w:w="534" w:type="dxa"/>
            <w:vAlign w:val="bottom"/>
          </w:tcPr>
          <w:p w:rsidR="00DE0B73" w:rsidRPr="005D30D4" w:rsidRDefault="00DE0B73" w:rsidP="00DE0B73">
            <w:pPr>
              <w:widowControl/>
              <w:suppressAutoHyphens/>
              <w:jc w:val="center"/>
              <w:rPr>
                <w:rFonts w:ascii="Times New Roman" w:hAnsi="Times New Roman"/>
                <w:spacing w:val="-2"/>
                <w:sz w:val="18"/>
                <w:szCs w:val="18"/>
                <w:highlight w:val="yellow"/>
                <w:lang w:val="ru-RU"/>
              </w:rPr>
            </w:pPr>
          </w:p>
        </w:tc>
        <w:tc>
          <w:tcPr>
            <w:tcW w:w="3685" w:type="dxa"/>
            <w:gridSpan w:val="3"/>
            <w:vAlign w:val="bottom"/>
          </w:tcPr>
          <w:p w:rsidR="00DE0B73" w:rsidRPr="005D30D4" w:rsidRDefault="00DE0B73" w:rsidP="00E8523A">
            <w:pPr>
              <w:widowControl/>
              <w:suppressAutoHyphens/>
              <w:ind w:left="-72" w:right="-108"/>
              <w:rPr>
                <w:rFonts w:ascii="Times New Roman" w:hAnsi="Times New Roman"/>
                <w:spacing w:val="-2"/>
                <w:sz w:val="18"/>
                <w:szCs w:val="18"/>
                <w:lang w:val="ru-RU"/>
              </w:rPr>
            </w:pPr>
            <w:r>
              <w:rPr>
                <w:rFonts w:ascii="Times New Roman" w:hAnsi="Times New Roman"/>
                <w:spacing w:val="-2"/>
                <w:sz w:val="18"/>
                <w:szCs w:val="18"/>
                <w:lang w:val="ru-RU"/>
              </w:rPr>
              <w:t>Прибыль</w:t>
            </w:r>
            <w:r w:rsidRPr="005D30D4">
              <w:rPr>
                <w:rFonts w:ascii="Times New Roman" w:hAnsi="Times New Roman"/>
                <w:spacing w:val="-2"/>
                <w:sz w:val="18"/>
                <w:szCs w:val="18"/>
                <w:lang w:val="ru-RU"/>
              </w:rPr>
              <w:t xml:space="preserve"> от изменений справедливой</w:t>
            </w:r>
            <w:r w:rsidRPr="005D30D4">
              <w:rPr>
                <w:rFonts w:ascii="Times New Roman" w:hAnsi="Times New Roman"/>
                <w:spacing w:val="-2"/>
                <w:sz w:val="18"/>
                <w:szCs w:val="18"/>
                <w:lang w:val="ru-RU"/>
              </w:rPr>
              <w:br/>
              <w:t xml:space="preserve">  стоимости финансовых активов,</w:t>
            </w:r>
            <w:r w:rsidR="00E8523A">
              <w:rPr>
                <w:rFonts w:ascii="Times New Roman" w:hAnsi="Times New Roman"/>
                <w:spacing w:val="-2"/>
                <w:sz w:val="18"/>
                <w:szCs w:val="18"/>
                <w:lang w:val="ru-RU"/>
              </w:rPr>
              <w:t xml:space="preserve"> учитываемых</w:t>
            </w:r>
            <w:r w:rsidRPr="005D30D4">
              <w:rPr>
                <w:rFonts w:ascii="Times New Roman" w:hAnsi="Times New Roman"/>
                <w:spacing w:val="-2"/>
                <w:sz w:val="18"/>
                <w:szCs w:val="18"/>
                <w:lang w:val="ru-RU"/>
              </w:rPr>
              <w:br/>
              <w:t xml:space="preserve">    </w:t>
            </w:r>
            <w:r>
              <w:rPr>
                <w:rFonts w:ascii="Times New Roman" w:hAnsi="Times New Roman"/>
                <w:spacing w:val="-2"/>
                <w:sz w:val="18"/>
                <w:szCs w:val="18"/>
                <w:lang w:val="ru-RU"/>
              </w:rPr>
              <w:t>по справедливой стоимости</w:t>
            </w:r>
            <w:r w:rsidRPr="005D30D4">
              <w:rPr>
                <w:rFonts w:ascii="Times New Roman" w:hAnsi="Times New Roman"/>
                <w:spacing w:val="-2"/>
                <w:sz w:val="18"/>
                <w:szCs w:val="18"/>
                <w:lang w:val="ru-RU"/>
              </w:rPr>
              <w:t xml:space="preserve"> </w:t>
            </w:r>
            <w:r>
              <w:rPr>
                <w:rFonts w:ascii="Times New Roman" w:hAnsi="Times New Roman"/>
                <w:spacing w:val="-2"/>
                <w:sz w:val="18"/>
                <w:szCs w:val="18"/>
                <w:lang w:val="ru-RU"/>
              </w:rPr>
              <w:t xml:space="preserve">через прочий </w:t>
            </w:r>
            <w:r w:rsidR="00E8523A">
              <w:rPr>
                <w:rFonts w:ascii="Times New Roman" w:hAnsi="Times New Roman"/>
                <w:spacing w:val="-2"/>
                <w:sz w:val="18"/>
                <w:szCs w:val="18"/>
                <w:lang w:val="ru-RU"/>
              </w:rPr>
              <w:br/>
              <w:t xml:space="preserve">      совокупный доход, </w:t>
            </w:r>
            <w:r w:rsidRPr="005D30D4">
              <w:rPr>
                <w:rFonts w:ascii="Times New Roman" w:hAnsi="Times New Roman"/>
                <w:spacing w:val="-2"/>
                <w:sz w:val="18"/>
                <w:szCs w:val="18"/>
                <w:lang w:val="ru-RU"/>
              </w:rPr>
              <w:t>за вычетом налога</w:t>
            </w:r>
          </w:p>
        </w:tc>
        <w:tc>
          <w:tcPr>
            <w:tcW w:w="709" w:type="dxa"/>
            <w:vAlign w:val="bottom"/>
          </w:tcPr>
          <w:p w:rsidR="00DE0B73" w:rsidRPr="005D30D4" w:rsidRDefault="00DE0B73" w:rsidP="00DE0B73">
            <w:pPr>
              <w:widowControl/>
              <w:jc w:val="right"/>
              <w:rPr>
                <w:rFonts w:ascii="Times New Roman" w:hAnsi="Times New Roman"/>
                <w:sz w:val="18"/>
                <w:szCs w:val="18"/>
                <w:lang w:val="ru-RU"/>
              </w:rPr>
            </w:pPr>
            <w:r w:rsidRPr="005D30D4">
              <w:rPr>
                <w:rFonts w:ascii="Times New Roman" w:hAnsi="Times New Roman"/>
                <w:sz w:val="18"/>
                <w:szCs w:val="18"/>
                <w:lang w:val="ru-RU"/>
              </w:rPr>
              <w:t>-</w:t>
            </w:r>
          </w:p>
        </w:tc>
        <w:tc>
          <w:tcPr>
            <w:tcW w:w="851" w:type="dxa"/>
            <w:vAlign w:val="bottom"/>
          </w:tcPr>
          <w:p w:rsidR="00DE0B73" w:rsidRPr="00E8523A" w:rsidRDefault="00DE0B73" w:rsidP="00DE0B73">
            <w:pPr>
              <w:spacing w:line="228" w:lineRule="auto"/>
              <w:jc w:val="right"/>
              <w:rPr>
                <w:rFonts w:ascii="Times New Roman" w:hAnsi="Times New Roman"/>
                <w:sz w:val="18"/>
                <w:szCs w:val="18"/>
                <w:lang w:val="ru-RU"/>
              </w:rPr>
            </w:pPr>
            <w:r w:rsidRPr="00E8523A">
              <w:rPr>
                <w:rFonts w:ascii="Times New Roman" w:hAnsi="Times New Roman"/>
                <w:sz w:val="18"/>
                <w:szCs w:val="18"/>
                <w:lang w:val="ru-RU"/>
              </w:rPr>
              <w:t>-</w:t>
            </w:r>
          </w:p>
        </w:tc>
        <w:tc>
          <w:tcPr>
            <w:tcW w:w="992" w:type="dxa"/>
            <w:vAlign w:val="bottom"/>
          </w:tcPr>
          <w:p w:rsidR="00DE0B73" w:rsidRPr="005D30D4" w:rsidRDefault="00DE0B73" w:rsidP="00DE0B73">
            <w:pPr>
              <w:widowControl/>
              <w:jc w:val="right"/>
              <w:rPr>
                <w:rFonts w:ascii="Times New Roman" w:hAnsi="Times New Roman"/>
                <w:sz w:val="18"/>
                <w:szCs w:val="18"/>
                <w:lang w:val="ru-RU" w:eastAsia="ru-RU"/>
              </w:rPr>
            </w:pPr>
            <w:r w:rsidRPr="005D30D4">
              <w:rPr>
                <w:rFonts w:ascii="Times New Roman" w:hAnsi="Times New Roman"/>
                <w:sz w:val="18"/>
                <w:szCs w:val="18"/>
                <w:lang w:val="ru-RU" w:eastAsia="ru-RU"/>
              </w:rPr>
              <w:t>-</w:t>
            </w:r>
          </w:p>
        </w:tc>
        <w:tc>
          <w:tcPr>
            <w:tcW w:w="992" w:type="dxa"/>
            <w:vAlign w:val="bottom"/>
          </w:tcPr>
          <w:p w:rsidR="00DE0B73" w:rsidRPr="005D30D4" w:rsidRDefault="00DE0B73" w:rsidP="00DE0B73">
            <w:pPr>
              <w:jc w:val="right"/>
              <w:rPr>
                <w:rFonts w:ascii="Times New Roman" w:hAnsi="Times New Roman"/>
                <w:sz w:val="18"/>
                <w:szCs w:val="18"/>
                <w:lang w:val="ru-RU"/>
              </w:rPr>
            </w:pPr>
            <w:r w:rsidRPr="005D30D4">
              <w:rPr>
                <w:rFonts w:ascii="Times New Roman" w:hAnsi="Times New Roman"/>
                <w:sz w:val="18"/>
                <w:szCs w:val="18"/>
                <w:lang w:val="ru-RU"/>
              </w:rPr>
              <w:t>28 077</w:t>
            </w:r>
          </w:p>
        </w:tc>
        <w:tc>
          <w:tcPr>
            <w:tcW w:w="992" w:type="dxa"/>
            <w:gridSpan w:val="2"/>
            <w:vAlign w:val="bottom"/>
          </w:tcPr>
          <w:p w:rsidR="00DE0B73" w:rsidRPr="005D30D4" w:rsidRDefault="00DE0B73" w:rsidP="00DE0B73">
            <w:pPr>
              <w:jc w:val="right"/>
              <w:rPr>
                <w:rFonts w:ascii="Times New Roman" w:hAnsi="Times New Roman"/>
                <w:sz w:val="18"/>
                <w:szCs w:val="18"/>
                <w:lang w:val="ru-RU"/>
              </w:rPr>
            </w:pPr>
            <w:r w:rsidRPr="005D30D4">
              <w:rPr>
                <w:rFonts w:ascii="Times New Roman" w:hAnsi="Times New Roman"/>
                <w:sz w:val="18"/>
                <w:szCs w:val="18"/>
                <w:lang w:val="ru-RU"/>
              </w:rPr>
              <w:t>28 077</w:t>
            </w:r>
          </w:p>
        </w:tc>
        <w:tc>
          <w:tcPr>
            <w:tcW w:w="851" w:type="dxa"/>
            <w:vAlign w:val="bottom"/>
          </w:tcPr>
          <w:p w:rsidR="00DE0B73" w:rsidRPr="005D30D4" w:rsidRDefault="00DE0B73" w:rsidP="00DE0B73">
            <w:pPr>
              <w:jc w:val="right"/>
              <w:rPr>
                <w:rFonts w:ascii="Times New Roman" w:hAnsi="Times New Roman"/>
                <w:sz w:val="18"/>
                <w:szCs w:val="18"/>
                <w:lang w:val="ru-RU"/>
              </w:rPr>
            </w:pPr>
            <w:r w:rsidRPr="005D30D4">
              <w:rPr>
                <w:rFonts w:ascii="Times New Roman" w:hAnsi="Times New Roman"/>
                <w:sz w:val="18"/>
                <w:szCs w:val="18"/>
                <w:lang w:val="ru-RU"/>
              </w:rPr>
              <w:t>-</w:t>
            </w:r>
          </w:p>
        </w:tc>
        <w:tc>
          <w:tcPr>
            <w:tcW w:w="1016" w:type="dxa"/>
            <w:gridSpan w:val="2"/>
            <w:vAlign w:val="bottom"/>
          </w:tcPr>
          <w:p w:rsidR="00DE0B73" w:rsidRPr="005D30D4" w:rsidRDefault="00DE0B73" w:rsidP="00DE0B73">
            <w:pPr>
              <w:jc w:val="right"/>
              <w:rPr>
                <w:rFonts w:ascii="Times New Roman" w:hAnsi="Times New Roman"/>
                <w:sz w:val="18"/>
                <w:szCs w:val="18"/>
                <w:lang w:val="ru-RU"/>
              </w:rPr>
            </w:pPr>
            <w:r w:rsidRPr="005D30D4">
              <w:rPr>
                <w:rFonts w:ascii="Times New Roman" w:hAnsi="Times New Roman"/>
                <w:sz w:val="18"/>
                <w:szCs w:val="18"/>
                <w:lang w:val="ru-RU"/>
              </w:rPr>
              <w:t>28 077</w:t>
            </w:r>
          </w:p>
        </w:tc>
      </w:tr>
      <w:tr w:rsidR="00DE0B73" w:rsidRPr="005D30D4" w:rsidTr="00E8523A">
        <w:trPr>
          <w:trHeight w:val="227"/>
        </w:trPr>
        <w:tc>
          <w:tcPr>
            <w:tcW w:w="534" w:type="dxa"/>
            <w:vAlign w:val="bottom"/>
          </w:tcPr>
          <w:p w:rsidR="00DE0B73" w:rsidRPr="005D30D4" w:rsidRDefault="00DE0B73" w:rsidP="00DE0B73">
            <w:pPr>
              <w:widowControl/>
              <w:suppressAutoHyphens/>
              <w:jc w:val="center"/>
              <w:rPr>
                <w:rFonts w:ascii="Times New Roman" w:hAnsi="Times New Roman"/>
                <w:spacing w:val="-2"/>
                <w:sz w:val="18"/>
                <w:szCs w:val="18"/>
                <w:highlight w:val="yellow"/>
                <w:lang w:val="ru-RU"/>
              </w:rPr>
            </w:pPr>
            <w:r w:rsidRPr="005D30D4">
              <w:rPr>
                <w:rFonts w:ascii="Times New Roman" w:hAnsi="Times New Roman"/>
                <w:spacing w:val="-2"/>
                <w:sz w:val="18"/>
                <w:szCs w:val="18"/>
                <w:lang w:val="ru-RU"/>
              </w:rPr>
              <w:t>20</w:t>
            </w:r>
          </w:p>
        </w:tc>
        <w:tc>
          <w:tcPr>
            <w:tcW w:w="3685" w:type="dxa"/>
            <w:gridSpan w:val="3"/>
            <w:vAlign w:val="bottom"/>
          </w:tcPr>
          <w:p w:rsidR="00DE0B73" w:rsidRPr="005D30D4" w:rsidRDefault="00DE0B73" w:rsidP="00E8523A">
            <w:pPr>
              <w:widowControl/>
              <w:suppressAutoHyphens/>
              <w:ind w:left="-72" w:right="-108"/>
              <w:rPr>
                <w:rFonts w:ascii="Times New Roman" w:hAnsi="Times New Roman"/>
                <w:spacing w:val="-2"/>
                <w:sz w:val="18"/>
                <w:szCs w:val="18"/>
                <w:lang w:val="ru-RU"/>
              </w:rPr>
            </w:pPr>
            <w:r w:rsidRPr="005D30D4">
              <w:rPr>
                <w:rFonts w:ascii="Times New Roman" w:hAnsi="Times New Roman"/>
                <w:spacing w:val="-2"/>
                <w:sz w:val="18"/>
                <w:szCs w:val="18"/>
                <w:lang w:val="ru-RU"/>
              </w:rPr>
              <w:t xml:space="preserve">Переоценка </w:t>
            </w:r>
            <w:r>
              <w:rPr>
                <w:rFonts w:ascii="Times New Roman" w:hAnsi="Times New Roman"/>
                <w:spacing w:val="-2"/>
                <w:sz w:val="18"/>
                <w:szCs w:val="18"/>
                <w:lang w:val="ru-RU"/>
              </w:rPr>
              <w:t>оценочного обязательства</w:t>
            </w:r>
            <w:r w:rsidRPr="005D30D4">
              <w:rPr>
                <w:rFonts w:ascii="Times New Roman" w:hAnsi="Times New Roman"/>
                <w:spacing w:val="-2"/>
                <w:sz w:val="18"/>
                <w:szCs w:val="18"/>
                <w:lang w:val="ru-RU"/>
              </w:rPr>
              <w:t xml:space="preserve"> по</w:t>
            </w:r>
            <w:r>
              <w:rPr>
                <w:rFonts w:ascii="Times New Roman" w:hAnsi="Times New Roman"/>
                <w:spacing w:val="-2"/>
                <w:sz w:val="18"/>
                <w:szCs w:val="18"/>
                <w:lang w:val="ru-RU"/>
              </w:rPr>
              <w:br/>
              <w:t xml:space="preserve"> </w:t>
            </w:r>
            <w:r w:rsidRPr="005D30D4">
              <w:rPr>
                <w:rFonts w:ascii="Times New Roman" w:hAnsi="Times New Roman"/>
                <w:spacing w:val="-2"/>
                <w:sz w:val="18"/>
                <w:szCs w:val="18"/>
                <w:lang w:val="ru-RU"/>
              </w:rPr>
              <w:t xml:space="preserve"> вознаграждениям </w:t>
            </w:r>
            <w:r>
              <w:rPr>
                <w:rFonts w:ascii="Times New Roman" w:hAnsi="Times New Roman"/>
                <w:spacing w:val="-2"/>
                <w:sz w:val="18"/>
                <w:szCs w:val="18"/>
                <w:lang w:val="ru-RU"/>
              </w:rPr>
              <w:t>после окончания</w:t>
            </w:r>
            <w:r w:rsidR="00E8523A" w:rsidRPr="005D30D4">
              <w:rPr>
                <w:rFonts w:ascii="Times New Roman" w:hAnsi="Times New Roman"/>
                <w:spacing w:val="-2"/>
                <w:sz w:val="18"/>
                <w:szCs w:val="18"/>
                <w:lang w:val="ru-RU"/>
              </w:rPr>
              <w:t xml:space="preserve"> трудовой</w:t>
            </w:r>
            <w:r>
              <w:rPr>
                <w:rFonts w:ascii="Times New Roman" w:hAnsi="Times New Roman"/>
                <w:spacing w:val="-2"/>
                <w:sz w:val="18"/>
                <w:szCs w:val="18"/>
                <w:lang w:val="ru-RU"/>
              </w:rPr>
              <w:br/>
              <w:t xml:space="preserve">    </w:t>
            </w:r>
            <w:r w:rsidRPr="005D30D4">
              <w:rPr>
                <w:rFonts w:ascii="Times New Roman" w:hAnsi="Times New Roman"/>
                <w:spacing w:val="-2"/>
                <w:sz w:val="18"/>
                <w:szCs w:val="18"/>
                <w:lang w:val="ru-RU"/>
              </w:rPr>
              <w:t>деятельности</w:t>
            </w:r>
          </w:p>
        </w:tc>
        <w:tc>
          <w:tcPr>
            <w:tcW w:w="709" w:type="dxa"/>
            <w:vAlign w:val="bottom"/>
          </w:tcPr>
          <w:p w:rsidR="00DE0B73" w:rsidRPr="005D30D4" w:rsidRDefault="00DE0B73" w:rsidP="00DE0B73">
            <w:pPr>
              <w:widowControl/>
              <w:jc w:val="right"/>
              <w:rPr>
                <w:rFonts w:ascii="Times New Roman" w:hAnsi="Times New Roman"/>
                <w:sz w:val="18"/>
                <w:szCs w:val="18"/>
                <w:lang w:val="ru-RU"/>
              </w:rPr>
            </w:pPr>
            <w:r w:rsidRPr="005D30D4">
              <w:rPr>
                <w:rFonts w:ascii="Times New Roman" w:hAnsi="Times New Roman"/>
                <w:sz w:val="18"/>
                <w:szCs w:val="18"/>
                <w:lang w:val="ru-RU"/>
              </w:rPr>
              <w:t>-</w:t>
            </w:r>
          </w:p>
        </w:tc>
        <w:tc>
          <w:tcPr>
            <w:tcW w:w="851" w:type="dxa"/>
            <w:vAlign w:val="bottom"/>
          </w:tcPr>
          <w:p w:rsidR="00DE0B73" w:rsidRPr="005D30D4" w:rsidRDefault="00DE0B73" w:rsidP="00DE0B73">
            <w:pPr>
              <w:spacing w:line="228" w:lineRule="auto"/>
              <w:jc w:val="right"/>
              <w:rPr>
                <w:rFonts w:ascii="Times New Roman" w:hAnsi="Times New Roman"/>
                <w:sz w:val="18"/>
                <w:szCs w:val="18"/>
              </w:rPr>
            </w:pPr>
            <w:r w:rsidRPr="005D30D4">
              <w:rPr>
                <w:rFonts w:ascii="Times New Roman" w:hAnsi="Times New Roman"/>
                <w:sz w:val="18"/>
                <w:szCs w:val="18"/>
              </w:rPr>
              <w:t>-</w:t>
            </w:r>
          </w:p>
        </w:tc>
        <w:tc>
          <w:tcPr>
            <w:tcW w:w="992" w:type="dxa"/>
            <w:vAlign w:val="bottom"/>
          </w:tcPr>
          <w:p w:rsidR="00DE0B73" w:rsidRPr="005D30D4" w:rsidRDefault="00DE0B73" w:rsidP="00DE0B73">
            <w:pPr>
              <w:widowControl/>
              <w:jc w:val="right"/>
              <w:rPr>
                <w:rFonts w:ascii="Times New Roman" w:hAnsi="Times New Roman"/>
                <w:sz w:val="18"/>
                <w:szCs w:val="18"/>
                <w:lang w:val="ru-RU" w:eastAsia="ru-RU"/>
              </w:rPr>
            </w:pPr>
            <w:r w:rsidRPr="005D30D4">
              <w:rPr>
                <w:rFonts w:ascii="Times New Roman" w:hAnsi="Times New Roman"/>
                <w:sz w:val="18"/>
                <w:szCs w:val="18"/>
                <w:lang w:val="ru-RU" w:eastAsia="ru-RU"/>
              </w:rPr>
              <w:t>-</w:t>
            </w:r>
          </w:p>
        </w:tc>
        <w:tc>
          <w:tcPr>
            <w:tcW w:w="992" w:type="dxa"/>
            <w:vAlign w:val="bottom"/>
          </w:tcPr>
          <w:p w:rsidR="00DE0B73" w:rsidRPr="005D30D4" w:rsidRDefault="00DE0B73" w:rsidP="00DE0B73">
            <w:pPr>
              <w:jc w:val="right"/>
              <w:rPr>
                <w:rFonts w:ascii="Times New Roman" w:hAnsi="Times New Roman"/>
                <w:sz w:val="18"/>
                <w:szCs w:val="18"/>
                <w:lang w:val="ru-RU"/>
              </w:rPr>
            </w:pPr>
            <w:r w:rsidRPr="005D30D4">
              <w:rPr>
                <w:rFonts w:ascii="Times New Roman" w:hAnsi="Times New Roman"/>
                <w:sz w:val="18"/>
                <w:szCs w:val="18"/>
                <w:lang w:val="ru-RU"/>
              </w:rPr>
              <w:t>(11 363)</w:t>
            </w:r>
          </w:p>
        </w:tc>
        <w:tc>
          <w:tcPr>
            <w:tcW w:w="992" w:type="dxa"/>
            <w:gridSpan w:val="2"/>
            <w:vAlign w:val="bottom"/>
          </w:tcPr>
          <w:p w:rsidR="00DE0B73" w:rsidRPr="005D30D4" w:rsidRDefault="00DE0B73" w:rsidP="00DE0B73">
            <w:pPr>
              <w:jc w:val="right"/>
              <w:rPr>
                <w:rFonts w:ascii="Times New Roman" w:hAnsi="Times New Roman"/>
                <w:sz w:val="18"/>
                <w:szCs w:val="18"/>
                <w:lang w:val="ru-RU"/>
              </w:rPr>
            </w:pPr>
            <w:r w:rsidRPr="005D30D4">
              <w:rPr>
                <w:rFonts w:ascii="Times New Roman" w:hAnsi="Times New Roman"/>
                <w:sz w:val="18"/>
                <w:szCs w:val="18"/>
                <w:lang w:val="ru-RU"/>
              </w:rPr>
              <w:t>(11 363)</w:t>
            </w:r>
          </w:p>
        </w:tc>
        <w:tc>
          <w:tcPr>
            <w:tcW w:w="851" w:type="dxa"/>
            <w:vAlign w:val="bottom"/>
          </w:tcPr>
          <w:p w:rsidR="00DE0B73" w:rsidRPr="005D30D4" w:rsidRDefault="00DE0B73" w:rsidP="00DE0B73">
            <w:pPr>
              <w:jc w:val="right"/>
              <w:rPr>
                <w:rFonts w:ascii="Times New Roman" w:hAnsi="Times New Roman"/>
                <w:sz w:val="18"/>
                <w:szCs w:val="18"/>
                <w:lang w:val="ru-RU"/>
              </w:rPr>
            </w:pPr>
            <w:r w:rsidRPr="005D30D4">
              <w:rPr>
                <w:rFonts w:ascii="Times New Roman" w:hAnsi="Times New Roman"/>
                <w:sz w:val="18"/>
                <w:szCs w:val="18"/>
                <w:lang w:val="ru-RU"/>
              </w:rPr>
              <w:t>-</w:t>
            </w:r>
          </w:p>
        </w:tc>
        <w:tc>
          <w:tcPr>
            <w:tcW w:w="1016" w:type="dxa"/>
            <w:gridSpan w:val="2"/>
            <w:vAlign w:val="bottom"/>
          </w:tcPr>
          <w:p w:rsidR="00DE0B73" w:rsidRPr="005D30D4" w:rsidRDefault="00DE0B73" w:rsidP="00DE0B73">
            <w:pPr>
              <w:jc w:val="right"/>
              <w:rPr>
                <w:rFonts w:ascii="Times New Roman" w:hAnsi="Times New Roman"/>
                <w:sz w:val="18"/>
                <w:szCs w:val="18"/>
                <w:lang w:val="ru-RU"/>
              </w:rPr>
            </w:pPr>
            <w:r w:rsidRPr="005D30D4">
              <w:rPr>
                <w:rFonts w:ascii="Times New Roman" w:hAnsi="Times New Roman"/>
                <w:sz w:val="18"/>
                <w:szCs w:val="18"/>
                <w:lang w:val="ru-RU"/>
              </w:rPr>
              <w:t>(11 363)</w:t>
            </w:r>
          </w:p>
        </w:tc>
      </w:tr>
      <w:tr w:rsidR="00DE0B73" w:rsidRPr="005D30D4" w:rsidTr="00E8523A">
        <w:trPr>
          <w:trHeight w:val="227"/>
        </w:trPr>
        <w:tc>
          <w:tcPr>
            <w:tcW w:w="534" w:type="dxa"/>
            <w:vAlign w:val="bottom"/>
          </w:tcPr>
          <w:p w:rsidR="00DE0B73" w:rsidRPr="005D30D4" w:rsidRDefault="00DE0B73" w:rsidP="00DE0B73">
            <w:pPr>
              <w:widowControl/>
              <w:suppressAutoHyphens/>
              <w:jc w:val="center"/>
              <w:rPr>
                <w:rFonts w:ascii="Times New Roman" w:hAnsi="Times New Roman"/>
                <w:spacing w:val="-2"/>
                <w:sz w:val="18"/>
                <w:szCs w:val="18"/>
                <w:highlight w:val="yellow"/>
                <w:lang w:val="ru-RU"/>
              </w:rPr>
            </w:pPr>
          </w:p>
        </w:tc>
        <w:tc>
          <w:tcPr>
            <w:tcW w:w="3685" w:type="dxa"/>
            <w:gridSpan w:val="3"/>
            <w:vAlign w:val="bottom"/>
          </w:tcPr>
          <w:p w:rsidR="00DE0B73" w:rsidRPr="00E8523A" w:rsidRDefault="00DE0B73" w:rsidP="00E8523A">
            <w:pPr>
              <w:widowControl/>
              <w:suppressAutoHyphens/>
              <w:ind w:left="-72" w:right="-108"/>
              <w:rPr>
                <w:rFonts w:ascii="Times New Roman" w:hAnsi="Times New Roman"/>
                <w:spacing w:val="-2"/>
                <w:sz w:val="18"/>
                <w:szCs w:val="18"/>
                <w:lang w:val="ru-RU"/>
              </w:rPr>
            </w:pPr>
            <w:r w:rsidRPr="00E8523A">
              <w:rPr>
                <w:rFonts w:ascii="Times New Roman" w:hAnsi="Times New Roman"/>
                <w:spacing w:val="-2"/>
                <w:sz w:val="18"/>
                <w:szCs w:val="18"/>
                <w:lang w:val="ru-RU"/>
              </w:rPr>
              <w:t>Доля прочего совокупного дохода</w:t>
            </w:r>
          </w:p>
          <w:p w:rsidR="00DE0B73" w:rsidRPr="00E8523A" w:rsidRDefault="00DE0B73" w:rsidP="00E8523A">
            <w:pPr>
              <w:widowControl/>
              <w:suppressAutoHyphens/>
              <w:ind w:left="-72" w:right="-108"/>
              <w:rPr>
                <w:rFonts w:ascii="Times New Roman" w:hAnsi="Times New Roman"/>
                <w:spacing w:val="-2"/>
                <w:sz w:val="18"/>
                <w:szCs w:val="18"/>
                <w:lang w:val="ru-RU"/>
              </w:rPr>
            </w:pPr>
            <w:r w:rsidRPr="00E8523A">
              <w:rPr>
                <w:rFonts w:ascii="Times New Roman" w:hAnsi="Times New Roman"/>
                <w:spacing w:val="-2"/>
                <w:sz w:val="18"/>
                <w:szCs w:val="18"/>
                <w:lang w:val="ru-RU"/>
              </w:rPr>
              <w:t xml:space="preserve">  ассоциированных организаций и </w:t>
            </w:r>
            <w:r w:rsidR="00E8523A" w:rsidRPr="00E8523A">
              <w:rPr>
                <w:rFonts w:ascii="Times New Roman" w:hAnsi="Times New Roman"/>
                <w:spacing w:val="-2"/>
                <w:sz w:val="18"/>
                <w:szCs w:val="18"/>
                <w:lang w:val="ru-RU"/>
              </w:rPr>
              <w:t>совместных</w:t>
            </w:r>
          </w:p>
          <w:p w:rsidR="00DE0B73" w:rsidRPr="00E8523A" w:rsidRDefault="00DE0B73" w:rsidP="00E8523A">
            <w:pPr>
              <w:widowControl/>
              <w:suppressAutoHyphens/>
              <w:ind w:left="-72" w:right="-108"/>
              <w:rPr>
                <w:rFonts w:ascii="Times New Roman" w:hAnsi="Times New Roman"/>
                <w:spacing w:val="-2"/>
                <w:sz w:val="18"/>
                <w:szCs w:val="18"/>
                <w:lang w:val="ru-RU"/>
              </w:rPr>
            </w:pPr>
            <w:r w:rsidRPr="00E8523A">
              <w:rPr>
                <w:rFonts w:ascii="Times New Roman" w:hAnsi="Times New Roman"/>
                <w:spacing w:val="-2"/>
                <w:sz w:val="18"/>
                <w:szCs w:val="18"/>
                <w:lang w:val="ru-RU"/>
              </w:rPr>
              <w:t xml:space="preserve">    предприятий</w:t>
            </w:r>
          </w:p>
        </w:tc>
        <w:tc>
          <w:tcPr>
            <w:tcW w:w="709" w:type="dxa"/>
            <w:vAlign w:val="bottom"/>
          </w:tcPr>
          <w:p w:rsidR="00DE0B73" w:rsidRPr="005D30D4" w:rsidRDefault="00DE0B73" w:rsidP="00DE0B73">
            <w:pPr>
              <w:widowControl/>
              <w:jc w:val="right"/>
              <w:rPr>
                <w:rFonts w:ascii="Times New Roman" w:hAnsi="Times New Roman"/>
                <w:sz w:val="18"/>
                <w:szCs w:val="18"/>
                <w:lang w:val="ru-RU"/>
              </w:rPr>
            </w:pPr>
            <w:r w:rsidRPr="005D30D4">
              <w:rPr>
                <w:rFonts w:ascii="Times New Roman" w:hAnsi="Times New Roman"/>
                <w:sz w:val="18"/>
                <w:szCs w:val="18"/>
                <w:lang w:val="ru-RU"/>
              </w:rPr>
              <w:t>-</w:t>
            </w:r>
          </w:p>
        </w:tc>
        <w:tc>
          <w:tcPr>
            <w:tcW w:w="851" w:type="dxa"/>
            <w:vAlign w:val="bottom"/>
          </w:tcPr>
          <w:p w:rsidR="00DE0B73" w:rsidRPr="005D30D4" w:rsidRDefault="00DE0B73" w:rsidP="00DE0B73">
            <w:pPr>
              <w:spacing w:line="228" w:lineRule="auto"/>
              <w:jc w:val="right"/>
              <w:rPr>
                <w:rFonts w:ascii="Times New Roman" w:hAnsi="Times New Roman"/>
                <w:sz w:val="18"/>
                <w:szCs w:val="18"/>
              </w:rPr>
            </w:pPr>
            <w:r w:rsidRPr="005D30D4">
              <w:rPr>
                <w:rFonts w:ascii="Times New Roman" w:hAnsi="Times New Roman"/>
                <w:sz w:val="18"/>
                <w:szCs w:val="18"/>
              </w:rPr>
              <w:t>-</w:t>
            </w:r>
          </w:p>
        </w:tc>
        <w:tc>
          <w:tcPr>
            <w:tcW w:w="992" w:type="dxa"/>
            <w:vAlign w:val="bottom"/>
          </w:tcPr>
          <w:p w:rsidR="00DE0B73" w:rsidRPr="005D30D4" w:rsidRDefault="00DE0B73" w:rsidP="00DE0B73">
            <w:pPr>
              <w:widowControl/>
              <w:jc w:val="right"/>
              <w:rPr>
                <w:rFonts w:ascii="Times New Roman" w:hAnsi="Times New Roman"/>
                <w:sz w:val="18"/>
                <w:szCs w:val="18"/>
                <w:lang w:val="ru-RU" w:eastAsia="ru-RU"/>
              </w:rPr>
            </w:pPr>
            <w:r w:rsidRPr="005D30D4">
              <w:rPr>
                <w:rFonts w:ascii="Times New Roman" w:hAnsi="Times New Roman"/>
                <w:sz w:val="18"/>
                <w:szCs w:val="18"/>
                <w:lang w:val="ru-RU" w:eastAsia="ru-RU"/>
              </w:rPr>
              <w:t>-</w:t>
            </w:r>
          </w:p>
        </w:tc>
        <w:tc>
          <w:tcPr>
            <w:tcW w:w="992" w:type="dxa"/>
            <w:vAlign w:val="bottom"/>
          </w:tcPr>
          <w:p w:rsidR="00DE0B73" w:rsidRPr="005D30D4" w:rsidRDefault="00DE0B73" w:rsidP="00DE0B73">
            <w:pPr>
              <w:jc w:val="right"/>
              <w:rPr>
                <w:rFonts w:ascii="Times New Roman" w:hAnsi="Times New Roman"/>
                <w:sz w:val="18"/>
                <w:szCs w:val="18"/>
                <w:lang w:val="ru-RU"/>
              </w:rPr>
            </w:pPr>
            <w:r w:rsidRPr="005D30D4">
              <w:rPr>
                <w:rFonts w:ascii="Times New Roman" w:hAnsi="Times New Roman"/>
                <w:sz w:val="18"/>
                <w:szCs w:val="18"/>
                <w:lang w:val="ru-RU"/>
              </w:rPr>
              <w:t>1 488</w:t>
            </w:r>
          </w:p>
        </w:tc>
        <w:tc>
          <w:tcPr>
            <w:tcW w:w="992" w:type="dxa"/>
            <w:gridSpan w:val="2"/>
            <w:vAlign w:val="bottom"/>
          </w:tcPr>
          <w:p w:rsidR="00DE0B73" w:rsidRPr="005D30D4" w:rsidRDefault="00DE0B73" w:rsidP="00DE0B73">
            <w:pPr>
              <w:jc w:val="right"/>
              <w:rPr>
                <w:rFonts w:ascii="Times New Roman" w:hAnsi="Times New Roman"/>
                <w:sz w:val="18"/>
                <w:szCs w:val="18"/>
                <w:lang w:val="ru-RU"/>
              </w:rPr>
            </w:pPr>
            <w:r w:rsidRPr="005D30D4">
              <w:rPr>
                <w:rFonts w:ascii="Times New Roman" w:hAnsi="Times New Roman"/>
                <w:sz w:val="18"/>
                <w:szCs w:val="18"/>
                <w:lang w:val="ru-RU"/>
              </w:rPr>
              <w:t>1 488</w:t>
            </w:r>
          </w:p>
        </w:tc>
        <w:tc>
          <w:tcPr>
            <w:tcW w:w="851" w:type="dxa"/>
            <w:vAlign w:val="bottom"/>
          </w:tcPr>
          <w:p w:rsidR="00DE0B73" w:rsidRPr="005D30D4" w:rsidRDefault="00DE0B73" w:rsidP="00DE0B73">
            <w:pPr>
              <w:jc w:val="right"/>
              <w:rPr>
                <w:rFonts w:ascii="Times New Roman" w:hAnsi="Times New Roman"/>
                <w:sz w:val="18"/>
                <w:szCs w:val="18"/>
                <w:lang w:val="ru-RU"/>
              </w:rPr>
            </w:pPr>
            <w:r w:rsidRPr="005D30D4">
              <w:rPr>
                <w:rFonts w:ascii="Times New Roman" w:hAnsi="Times New Roman"/>
                <w:sz w:val="18"/>
                <w:szCs w:val="18"/>
                <w:lang w:val="ru-RU"/>
              </w:rPr>
              <w:t>-</w:t>
            </w:r>
          </w:p>
        </w:tc>
        <w:tc>
          <w:tcPr>
            <w:tcW w:w="1016" w:type="dxa"/>
            <w:gridSpan w:val="2"/>
            <w:vAlign w:val="bottom"/>
          </w:tcPr>
          <w:p w:rsidR="00DE0B73" w:rsidRPr="005D30D4" w:rsidRDefault="00DE0B73" w:rsidP="00DE0B73">
            <w:pPr>
              <w:jc w:val="right"/>
              <w:rPr>
                <w:rFonts w:ascii="Times New Roman" w:hAnsi="Times New Roman"/>
                <w:sz w:val="18"/>
                <w:szCs w:val="18"/>
                <w:lang w:val="ru-RU"/>
              </w:rPr>
            </w:pPr>
            <w:r w:rsidRPr="005D30D4">
              <w:rPr>
                <w:rFonts w:ascii="Times New Roman" w:hAnsi="Times New Roman"/>
                <w:sz w:val="18"/>
                <w:szCs w:val="18"/>
                <w:lang w:val="ru-RU"/>
              </w:rPr>
              <w:t>1 488</w:t>
            </w:r>
          </w:p>
        </w:tc>
      </w:tr>
      <w:tr w:rsidR="00DE0B73" w:rsidRPr="005D30D4" w:rsidTr="00E8523A">
        <w:trPr>
          <w:trHeight w:val="227"/>
        </w:trPr>
        <w:tc>
          <w:tcPr>
            <w:tcW w:w="534" w:type="dxa"/>
            <w:vAlign w:val="bottom"/>
          </w:tcPr>
          <w:p w:rsidR="00DE0B73" w:rsidRPr="005D30D4" w:rsidRDefault="00DE0B73" w:rsidP="00DE0B73">
            <w:pPr>
              <w:widowControl/>
              <w:suppressAutoHyphens/>
              <w:jc w:val="center"/>
              <w:rPr>
                <w:rFonts w:ascii="Times New Roman" w:hAnsi="Times New Roman"/>
                <w:spacing w:val="-2"/>
                <w:sz w:val="18"/>
                <w:szCs w:val="18"/>
                <w:highlight w:val="yellow"/>
                <w:lang w:val="ru-RU"/>
              </w:rPr>
            </w:pPr>
          </w:p>
        </w:tc>
        <w:tc>
          <w:tcPr>
            <w:tcW w:w="3685" w:type="dxa"/>
            <w:gridSpan w:val="3"/>
            <w:vAlign w:val="bottom"/>
          </w:tcPr>
          <w:p w:rsidR="00DE0B73" w:rsidRPr="005D30D4" w:rsidRDefault="00DE0B73" w:rsidP="00E8523A">
            <w:pPr>
              <w:widowControl/>
              <w:tabs>
                <w:tab w:val="left" w:pos="1209"/>
                <w:tab w:val="left" w:pos="3530"/>
                <w:tab w:val="left" w:pos="7284"/>
                <w:tab w:val="left" w:pos="7879"/>
                <w:tab w:val="left" w:pos="8475"/>
                <w:tab w:val="left" w:pos="8931"/>
              </w:tabs>
              <w:suppressAutoHyphens/>
              <w:ind w:left="-72"/>
              <w:rPr>
                <w:rFonts w:ascii="Times New Roman" w:hAnsi="Times New Roman"/>
                <w:bCs/>
                <w:sz w:val="18"/>
                <w:szCs w:val="18"/>
                <w:lang w:val="ru-RU"/>
              </w:rPr>
            </w:pPr>
            <w:r w:rsidRPr="005D30D4">
              <w:rPr>
                <w:rFonts w:ascii="Times New Roman" w:hAnsi="Times New Roman"/>
                <w:bCs/>
                <w:sz w:val="18"/>
                <w:szCs w:val="18"/>
                <w:lang w:val="ru-RU"/>
              </w:rPr>
              <w:t>Курсовые разницы</w:t>
            </w:r>
          </w:p>
        </w:tc>
        <w:tc>
          <w:tcPr>
            <w:tcW w:w="709" w:type="dxa"/>
            <w:vAlign w:val="bottom"/>
          </w:tcPr>
          <w:p w:rsidR="00DE0B73" w:rsidRPr="005D30D4" w:rsidRDefault="00DE0B73" w:rsidP="00DE0B73">
            <w:pPr>
              <w:widowControl/>
              <w:ind w:left="6"/>
              <w:jc w:val="right"/>
              <w:rPr>
                <w:rFonts w:ascii="Times New Roman" w:hAnsi="Times New Roman"/>
                <w:sz w:val="18"/>
                <w:szCs w:val="18"/>
                <w:lang w:val="ru-RU"/>
              </w:rPr>
            </w:pPr>
            <w:r w:rsidRPr="005D30D4">
              <w:rPr>
                <w:rFonts w:ascii="Times New Roman" w:hAnsi="Times New Roman"/>
                <w:sz w:val="18"/>
                <w:szCs w:val="18"/>
                <w:lang w:val="ru-RU"/>
              </w:rPr>
              <w:t>-</w:t>
            </w:r>
          </w:p>
        </w:tc>
        <w:tc>
          <w:tcPr>
            <w:tcW w:w="851" w:type="dxa"/>
            <w:vAlign w:val="bottom"/>
          </w:tcPr>
          <w:p w:rsidR="00DE0B73" w:rsidRPr="005D30D4" w:rsidRDefault="00DE0B73" w:rsidP="00DE0B73">
            <w:pPr>
              <w:jc w:val="right"/>
              <w:rPr>
                <w:rFonts w:ascii="Times New Roman" w:hAnsi="Times New Roman"/>
                <w:sz w:val="18"/>
                <w:szCs w:val="18"/>
                <w:lang w:val="ru-RU"/>
              </w:rPr>
            </w:pPr>
            <w:r w:rsidRPr="005D30D4">
              <w:rPr>
                <w:rFonts w:ascii="Times New Roman" w:hAnsi="Times New Roman"/>
                <w:sz w:val="18"/>
                <w:szCs w:val="18"/>
                <w:lang w:val="ru-RU"/>
              </w:rPr>
              <w:t>-</w:t>
            </w:r>
          </w:p>
        </w:tc>
        <w:tc>
          <w:tcPr>
            <w:tcW w:w="992" w:type="dxa"/>
            <w:vAlign w:val="bottom"/>
          </w:tcPr>
          <w:p w:rsidR="00DE0B73" w:rsidRPr="005D30D4" w:rsidRDefault="00DE0B73" w:rsidP="00DE0B73">
            <w:pPr>
              <w:widowControl/>
              <w:jc w:val="right"/>
              <w:rPr>
                <w:rFonts w:ascii="Times New Roman" w:hAnsi="Times New Roman"/>
                <w:sz w:val="18"/>
                <w:szCs w:val="18"/>
                <w:lang w:val="ru-RU" w:eastAsia="ru-RU"/>
              </w:rPr>
            </w:pPr>
            <w:r w:rsidRPr="005D30D4">
              <w:rPr>
                <w:rFonts w:ascii="Times New Roman" w:hAnsi="Times New Roman"/>
                <w:sz w:val="18"/>
                <w:szCs w:val="18"/>
                <w:lang w:val="ru-RU" w:eastAsia="ru-RU"/>
              </w:rPr>
              <w:t>-</w:t>
            </w:r>
          </w:p>
        </w:tc>
        <w:tc>
          <w:tcPr>
            <w:tcW w:w="992" w:type="dxa"/>
            <w:vAlign w:val="bottom"/>
          </w:tcPr>
          <w:p w:rsidR="00DE0B73" w:rsidRPr="005D30D4" w:rsidRDefault="00DE0B73" w:rsidP="00DE0B73">
            <w:pPr>
              <w:jc w:val="right"/>
              <w:rPr>
                <w:rFonts w:ascii="Times New Roman" w:hAnsi="Times New Roman"/>
                <w:sz w:val="18"/>
                <w:szCs w:val="18"/>
                <w:lang w:val="ru-RU"/>
              </w:rPr>
            </w:pPr>
            <w:r w:rsidRPr="005D30D4">
              <w:rPr>
                <w:rFonts w:ascii="Times New Roman" w:hAnsi="Times New Roman"/>
                <w:sz w:val="18"/>
                <w:szCs w:val="18"/>
                <w:lang w:val="ru-RU"/>
              </w:rPr>
              <w:t>10 231</w:t>
            </w:r>
          </w:p>
        </w:tc>
        <w:tc>
          <w:tcPr>
            <w:tcW w:w="992" w:type="dxa"/>
            <w:gridSpan w:val="2"/>
            <w:vAlign w:val="bottom"/>
          </w:tcPr>
          <w:p w:rsidR="00DE0B73" w:rsidRPr="005D30D4" w:rsidRDefault="00DE0B73" w:rsidP="00DE0B73">
            <w:pPr>
              <w:jc w:val="right"/>
              <w:rPr>
                <w:rFonts w:ascii="Times New Roman" w:hAnsi="Times New Roman"/>
                <w:sz w:val="18"/>
                <w:szCs w:val="18"/>
                <w:lang w:val="ru-RU"/>
              </w:rPr>
            </w:pPr>
            <w:r w:rsidRPr="005D30D4">
              <w:rPr>
                <w:rFonts w:ascii="Times New Roman" w:hAnsi="Times New Roman"/>
                <w:sz w:val="18"/>
                <w:szCs w:val="18"/>
                <w:lang w:val="ru-RU"/>
              </w:rPr>
              <w:t>10 231</w:t>
            </w:r>
          </w:p>
        </w:tc>
        <w:tc>
          <w:tcPr>
            <w:tcW w:w="851" w:type="dxa"/>
            <w:vAlign w:val="bottom"/>
          </w:tcPr>
          <w:p w:rsidR="00DE0B73" w:rsidRPr="005D30D4" w:rsidRDefault="00DE0B73" w:rsidP="00DE0B73">
            <w:pPr>
              <w:jc w:val="right"/>
              <w:rPr>
                <w:rFonts w:ascii="Times New Roman" w:hAnsi="Times New Roman"/>
                <w:sz w:val="18"/>
                <w:szCs w:val="18"/>
                <w:lang w:val="ru-RU"/>
              </w:rPr>
            </w:pPr>
            <w:r w:rsidRPr="005D30D4">
              <w:rPr>
                <w:rFonts w:ascii="Times New Roman" w:hAnsi="Times New Roman"/>
                <w:sz w:val="18"/>
                <w:szCs w:val="18"/>
                <w:lang w:val="ru-RU"/>
              </w:rPr>
              <w:t>2 232</w:t>
            </w:r>
          </w:p>
        </w:tc>
        <w:tc>
          <w:tcPr>
            <w:tcW w:w="1016" w:type="dxa"/>
            <w:gridSpan w:val="2"/>
            <w:vAlign w:val="bottom"/>
          </w:tcPr>
          <w:p w:rsidR="00DE0B73" w:rsidRPr="005D30D4" w:rsidRDefault="00DE0B73" w:rsidP="00DE0B73">
            <w:pPr>
              <w:jc w:val="right"/>
              <w:rPr>
                <w:rFonts w:ascii="Times New Roman" w:hAnsi="Times New Roman"/>
                <w:sz w:val="18"/>
                <w:szCs w:val="18"/>
                <w:lang w:val="ru-RU"/>
              </w:rPr>
            </w:pPr>
            <w:r w:rsidRPr="005D30D4">
              <w:rPr>
                <w:rFonts w:ascii="Times New Roman" w:hAnsi="Times New Roman"/>
                <w:sz w:val="18"/>
                <w:szCs w:val="18"/>
                <w:lang w:val="ru-RU"/>
              </w:rPr>
              <w:t>12 463</w:t>
            </w:r>
          </w:p>
        </w:tc>
      </w:tr>
      <w:tr w:rsidR="00DE0B73" w:rsidRPr="005D30D4" w:rsidTr="00E8523A">
        <w:trPr>
          <w:trHeight w:val="227"/>
        </w:trPr>
        <w:tc>
          <w:tcPr>
            <w:tcW w:w="534" w:type="dxa"/>
            <w:vAlign w:val="bottom"/>
          </w:tcPr>
          <w:p w:rsidR="00DE0B73" w:rsidRPr="005D30D4" w:rsidRDefault="00DE0B73" w:rsidP="00DE0B73">
            <w:pPr>
              <w:widowControl/>
              <w:suppressAutoHyphens/>
              <w:jc w:val="center"/>
              <w:rPr>
                <w:rFonts w:ascii="Times New Roman" w:hAnsi="Times New Roman"/>
                <w:spacing w:val="-2"/>
                <w:sz w:val="18"/>
                <w:szCs w:val="18"/>
                <w:highlight w:val="yellow"/>
                <w:lang w:val="ru-RU"/>
              </w:rPr>
            </w:pPr>
          </w:p>
        </w:tc>
        <w:tc>
          <w:tcPr>
            <w:tcW w:w="3685" w:type="dxa"/>
            <w:gridSpan w:val="3"/>
            <w:tcBorders>
              <w:bottom w:val="single" w:sz="4" w:space="0" w:color="auto"/>
            </w:tcBorders>
            <w:vAlign w:val="bottom"/>
          </w:tcPr>
          <w:p w:rsidR="00DE0B73" w:rsidRPr="005D30D4" w:rsidRDefault="00DE0B73" w:rsidP="00E8523A">
            <w:pPr>
              <w:widowControl/>
              <w:ind w:left="-72"/>
              <w:rPr>
                <w:rFonts w:ascii="Times New Roman" w:hAnsi="Times New Roman"/>
                <w:sz w:val="18"/>
                <w:szCs w:val="18"/>
                <w:lang w:val="ru-RU"/>
              </w:rPr>
            </w:pPr>
            <w:r w:rsidRPr="005D30D4">
              <w:rPr>
                <w:rFonts w:ascii="Times New Roman" w:hAnsi="Times New Roman"/>
                <w:sz w:val="18"/>
                <w:szCs w:val="18"/>
                <w:lang w:val="ru-RU"/>
              </w:rPr>
              <w:t xml:space="preserve">Прибыль от операций хеджирования, </w:t>
            </w:r>
            <w:r w:rsidRPr="005D30D4">
              <w:rPr>
                <w:rFonts w:ascii="Times New Roman" w:hAnsi="Times New Roman"/>
                <w:sz w:val="18"/>
                <w:szCs w:val="18"/>
                <w:lang w:val="ru-RU"/>
              </w:rPr>
              <w:br/>
              <w:t xml:space="preserve">  за вычетом налога</w:t>
            </w:r>
          </w:p>
        </w:tc>
        <w:tc>
          <w:tcPr>
            <w:tcW w:w="709" w:type="dxa"/>
            <w:tcBorders>
              <w:bottom w:val="single" w:sz="4" w:space="0" w:color="auto"/>
            </w:tcBorders>
            <w:vAlign w:val="bottom"/>
          </w:tcPr>
          <w:p w:rsidR="00DE0B73" w:rsidRPr="005D30D4" w:rsidRDefault="00DE0B73" w:rsidP="00DE0B73">
            <w:pPr>
              <w:widowControl/>
              <w:ind w:left="6"/>
              <w:jc w:val="right"/>
              <w:rPr>
                <w:rFonts w:ascii="Times New Roman" w:hAnsi="Times New Roman"/>
                <w:sz w:val="18"/>
                <w:szCs w:val="18"/>
                <w:lang w:val="ru-RU"/>
              </w:rPr>
            </w:pPr>
            <w:r w:rsidRPr="005D30D4">
              <w:rPr>
                <w:rFonts w:ascii="Times New Roman" w:hAnsi="Times New Roman"/>
                <w:sz w:val="18"/>
                <w:szCs w:val="18"/>
                <w:lang w:val="ru-RU"/>
              </w:rPr>
              <w:t>-</w:t>
            </w:r>
          </w:p>
        </w:tc>
        <w:tc>
          <w:tcPr>
            <w:tcW w:w="851" w:type="dxa"/>
            <w:tcBorders>
              <w:bottom w:val="single" w:sz="4" w:space="0" w:color="auto"/>
            </w:tcBorders>
            <w:vAlign w:val="bottom"/>
          </w:tcPr>
          <w:p w:rsidR="00DE0B73" w:rsidRPr="005D30D4" w:rsidRDefault="00DE0B73" w:rsidP="00DE0B73">
            <w:pPr>
              <w:jc w:val="right"/>
              <w:rPr>
                <w:rFonts w:ascii="Times New Roman" w:hAnsi="Times New Roman"/>
                <w:sz w:val="18"/>
                <w:szCs w:val="18"/>
                <w:lang w:val="ru-RU"/>
              </w:rPr>
            </w:pPr>
            <w:r w:rsidRPr="005D30D4">
              <w:rPr>
                <w:rFonts w:ascii="Times New Roman" w:hAnsi="Times New Roman"/>
                <w:sz w:val="18"/>
                <w:szCs w:val="18"/>
                <w:lang w:val="ru-RU"/>
              </w:rPr>
              <w:t>-</w:t>
            </w:r>
          </w:p>
        </w:tc>
        <w:tc>
          <w:tcPr>
            <w:tcW w:w="992" w:type="dxa"/>
            <w:tcBorders>
              <w:bottom w:val="single" w:sz="4" w:space="0" w:color="auto"/>
            </w:tcBorders>
            <w:vAlign w:val="bottom"/>
          </w:tcPr>
          <w:p w:rsidR="00DE0B73" w:rsidRPr="005D30D4" w:rsidRDefault="00DE0B73" w:rsidP="00DE0B73">
            <w:pPr>
              <w:widowControl/>
              <w:jc w:val="right"/>
              <w:rPr>
                <w:rFonts w:ascii="Times New Roman" w:hAnsi="Times New Roman"/>
                <w:sz w:val="18"/>
                <w:szCs w:val="18"/>
                <w:lang w:val="ru-RU" w:eastAsia="ru-RU"/>
              </w:rPr>
            </w:pPr>
            <w:r w:rsidRPr="005D30D4">
              <w:rPr>
                <w:rFonts w:ascii="Times New Roman" w:hAnsi="Times New Roman"/>
                <w:sz w:val="18"/>
                <w:szCs w:val="18"/>
                <w:lang w:val="ru-RU" w:eastAsia="ru-RU"/>
              </w:rPr>
              <w:t>-</w:t>
            </w:r>
          </w:p>
        </w:tc>
        <w:tc>
          <w:tcPr>
            <w:tcW w:w="992" w:type="dxa"/>
            <w:tcBorders>
              <w:bottom w:val="single" w:sz="4" w:space="0" w:color="auto"/>
            </w:tcBorders>
            <w:vAlign w:val="bottom"/>
          </w:tcPr>
          <w:p w:rsidR="00DE0B73" w:rsidRPr="005D30D4" w:rsidRDefault="00DE0B73" w:rsidP="00DE0B73">
            <w:pPr>
              <w:jc w:val="right"/>
              <w:rPr>
                <w:rFonts w:ascii="Times New Roman" w:hAnsi="Times New Roman"/>
                <w:sz w:val="18"/>
                <w:szCs w:val="18"/>
                <w:lang w:val="ru-RU"/>
              </w:rPr>
            </w:pPr>
            <w:r w:rsidRPr="005D30D4">
              <w:rPr>
                <w:rFonts w:ascii="Times New Roman" w:hAnsi="Times New Roman"/>
                <w:sz w:val="18"/>
                <w:szCs w:val="18"/>
                <w:lang w:val="ru-RU"/>
              </w:rPr>
              <w:t>6 818</w:t>
            </w:r>
          </w:p>
        </w:tc>
        <w:tc>
          <w:tcPr>
            <w:tcW w:w="992" w:type="dxa"/>
            <w:gridSpan w:val="2"/>
            <w:tcBorders>
              <w:bottom w:val="single" w:sz="4" w:space="0" w:color="auto"/>
            </w:tcBorders>
            <w:vAlign w:val="bottom"/>
          </w:tcPr>
          <w:p w:rsidR="00DE0B73" w:rsidRPr="005D30D4" w:rsidRDefault="00DE0B73" w:rsidP="00DE0B73">
            <w:pPr>
              <w:jc w:val="right"/>
              <w:rPr>
                <w:rFonts w:ascii="Times New Roman" w:hAnsi="Times New Roman"/>
                <w:sz w:val="18"/>
                <w:szCs w:val="18"/>
                <w:lang w:val="ru-RU"/>
              </w:rPr>
            </w:pPr>
            <w:r w:rsidRPr="005D30D4">
              <w:rPr>
                <w:rFonts w:ascii="Times New Roman" w:hAnsi="Times New Roman"/>
                <w:sz w:val="18"/>
                <w:szCs w:val="18"/>
                <w:lang w:val="ru-RU"/>
              </w:rPr>
              <w:t>6 818</w:t>
            </w:r>
          </w:p>
        </w:tc>
        <w:tc>
          <w:tcPr>
            <w:tcW w:w="851" w:type="dxa"/>
            <w:tcBorders>
              <w:bottom w:val="single" w:sz="4" w:space="0" w:color="auto"/>
            </w:tcBorders>
            <w:vAlign w:val="bottom"/>
          </w:tcPr>
          <w:p w:rsidR="00DE0B73" w:rsidRPr="005D30D4" w:rsidRDefault="00DE0B73" w:rsidP="00DE0B73">
            <w:pPr>
              <w:jc w:val="right"/>
              <w:rPr>
                <w:rFonts w:ascii="Times New Roman" w:hAnsi="Times New Roman"/>
                <w:sz w:val="18"/>
                <w:szCs w:val="18"/>
                <w:lang w:val="ru-RU"/>
              </w:rPr>
            </w:pPr>
            <w:r w:rsidRPr="005D30D4">
              <w:rPr>
                <w:rFonts w:ascii="Times New Roman" w:hAnsi="Times New Roman"/>
                <w:sz w:val="18"/>
                <w:szCs w:val="18"/>
                <w:lang w:val="ru-RU"/>
              </w:rPr>
              <w:t>266</w:t>
            </w:r>
          </w:p>
        </w:tc>
        <w:tc>
          <w:tcPr>
            <w:tcW w:w="1016" w:type="dxa"/>
            <w:gridSpan w:val="2"/>
            <w:tcBorders>
              <w:bottom w:val="single" w:sz="4" w:space="0" w:color="auto"/>
            </w:tcBorders>
            <w:vAlign w:val="bottom"/>
          </w:tcPr>
          <w:p w:rsidR="00DE0B73" w:rsidRPr="005D30D4" w:rsidRDefault="00DE0B73" w:rsidP="00DE0B73">
            <w:pPr>
              <w:jc w:val="right"/>
              <w:rPr>
                <w:rFonts w:ascii="Times New Roman" w:hAnsi="Times New Roman"/>
                <w:sz w:val="18"/>
                <w:szCs w:val="18"/>
                <w:lang w:val="ru-RU"/>
              </w:rPr>
            </w:pPr>
            <w:r w:rsidRPr="005D30D4">
              <w:rPr>
                <w:rFonts w:ascii="Times New Roman" w:hAnsi="Times New Roman"/>
                <w:sz w:val="18"/>
                <w:szCs w:val="18"/>
                <w:lang w:val="ru-RU"/>
              </w:rPr>
              <w:t>7 084</w:t>
            </w:r>
          </w:p>
        </w:tc>
      </w:tr>
      <w:tr w:rsidR="00DE0B73" w:rsidRPr="005D30D4" w:rsidTr="00E8523A">
        <w:trPr>
          <w:trHeight w:val="227"/>
        </w:trPr>
        <w:tc>
          <w:tcPr>
            <w:tcW w:w="534" w:type="dxa"/>
            <w:vAlign w:val="bottom"/>
          </w:tcPr>
          <w:p w:rsidR="00DE0B73" w:rsidRPr="005D30D4" w:rsidRDefault="00DE0B73" w:rsidP="00DE0B73">
            <w:pPr>
              <w:widowControl/>
              <w:tabs>
                <w:tab w:val="center" w:pos="4536"/>
                <w:tab w:val="right" w:pos="9866"/>
              </w:tabs>
              <w:suppressAutoHyphens/>
              <w:jc w:val="center"/>
              <w:rPr>
                <w:rFonts w:ascii="Times New Roman" w:hAnsi="Times New Roman"/>
                <w:spacing w:val="-2"/>
                <w:sz w:val="18"/>
                <w:szCs w:val="18"/>
                <w:highlight w:val="yellow"/>
                <w:lang w:val="ru-RU"/>
              </w:rPr>
            </w:pPr>
          </w:p>
        </w:tc>
        <w:tc>
          <w:tcPr>
            <w:tcW w:w="3685" w:type="dxa"/>
            <w:gridSpan w:val="3"/>
            <w:tcBorders>
              <w:top w:val="single" w:sz="4" w:space="0" w:color="auto"/>
              <w:bottom w:val="single" w:sz="4" w:space="0" w:color="auto"/>
            </w:tcBorders>
            <w:vAlign w:val="bottom"/>
          </w:tcPr>
          <w:p w:rsidR="00DE0B73" w:rsidRPr="005D30D4" w:rsidRDefault="00DE0B73" w:rsidP="00E8523A">
            <w:pPr>
              <w:widowControl/>
              <w:suppressAutoHyphens/>
              <w:ind w:left="-72"/>
              <w:rPr>
                <w:rFonts w:ascii="Times New Roman" w:hAnsi="Times New Roman"/>
                <w:b/>
                <w:bCs/>
                <w:spacing w:val="-2"/>
                <w:sz w:val="18"/>
                <w:szCs w:val="18"/>
                <w:lang w:val="ru-RU"/>
              </w:rPr>
            </w:pPr>
            <w:r w:rsidRPr="005D30D4">
              <w:rPr>
                <w:rFonts w:ascii="Times New Roman" w:hAnsi="Times New Roman"/>
                <w:b/>
                <w:bCs/>
                <w:spacing w:val="-2"/>
                <w:sz w:val="18"/>
                <w:szCs w:val="18"/>
                <w:lang w:val="ru-RU"/>
              </w:rPr>
              <w:t>Совокупный доход за три</w:t>
            </w:r>
            <w:r w:rsidRPr="005D30D4">
              <w:rPr>
                <w:rFonts w:ascii="Times New Roman" w:hAnsi="Times New Roman"/>
                <w:b/>
                <w:spacing w:val="-2"/>
                <w:sz w:val="18"/>
                <w:szCs w:val="18"/>
                <w:lang w:val="ru-RU"/>
              </w:rPr>
              <w:t xml:space="preserve"> месяца</w:t>
            </w:r>
            <w:r w:rsidRPr="005D30D4">
              <w:rPr>
                <w:rFonts w:ascii="Times New Roman" w:hAnsi="Times New Roman"/>
                <w:b/>
                <w:bCs/>
                <w:spacing w:val="-2"/>
                <w:sz w:val="18"/>
                <w:szCs w:val="18"/>
                <w:lang w:val="ru-RU"/>
              </w:rPr>
              <w:t>,</w:t>
            </w:r>
          </w:p>
          <w:p w:rsidR="00DE0B73" w:rsidRPr="005D30D4" w:rsidRDefault="00DE0B73" w:rsidP="00E8523A">
            <w:pPr>
              <w:pStyle w:val="a5"/>
              <w:widowControl/>
              <w:tabs>
                <w:tab w:val="clear" w:pos="9360"/>
              </w:tabs>
              <w:ind w:left="-72" w:right="-175"/>
              <w:rPr>
                <w:rFonts w:ascii="Times New Roman" w:hAnsi="Times New Roman"/>
                <w:sz w:val="18"/>
                <w:szCs w:val="18"/>
                <w:lang w:val="ru-RU"/>
              </w:rPr>
            </w:pPr>
            <w:r w:rsidRPr="005D30D4">
              <w:rPr>
                <w:rFonts w:ascii="Times New Roman" w:hAnsi="Times New Roman"/>
                <w:b/>
                <w:bCs/>
                <w:spacing w:val="-2"/>
                <w:sz w:val="18"/>
                <w:szCs w:val="18"/>
                <w:lang w:val="ru-RU"/>
              </w:rPr>
              <w:t xml:space="preserve">  закончившихся </w:t>
            </w:r>
            <w:r w:rsidRPr="005D30D4">
              <w:rPr>
                <w:rFonts w:ascii="Times New Roman" w:hAnsi="Times New Roman"/>
                <w:b/>
                <w:spacing w:val="-2"/>
                <w:sz w:val="18"/>
                <w:szCs w:val="18"/>
                <w:lang w:val="ru-RU"/>
              </w:rPr>
              <w:t>31 </w:t>
            </w:r>
            <w:r w:rsidRPr="005D30D4">
              <w:rPr>
                <w:rFonts w:ascii="Times New Roman" w:hAnsi="Times New Roman"/>
                <w:b/>
                <w:bCs/>
                <w:spacing w:val="-2"/>
                <w:sz w:val="18"/>
                <w:szCs w:val="18"/>
                <w:lang w:val="ru-RU"/>
              </w:rPr>
              <w:t>марта</w:t>
            </w:r>
            <w:r w:rsidRPr="005D30D4">
              <w:rPr>
                <w:rFonts w:ascii="Times New Roman" w:hAnsi="Times New Roman"/>
                <w:b/>
                <w:spacing w:val="-2"/>
                <w:sz w:val="18"/>
                <w:szCs w:val="18"/>
                <w:lang w:val="ru-RU"/>
              </w:rPr>
              <w:t> 2018 года</w:t>
            </w:r>
          </w:p>
        </w:tc>
        <w:tc>
          <w:tcPr>
            <w:tcW w:w="709" w:type="dxa"/>
            <w:tcBorders>
              <w:top w:val="single" w:sz="4" w:space="0" w:color="auto"/>
              <w:bottom w:val="single" w:sz="4" w:space="0" w:color="auto"/>
            </w:tcBorders>
            <w:vAlign w:val="bottom"/>
          </w:tcPr>
          <w:p w:rsidR="00DE0B73" w:rsidRPr="005D30D4" w:rsidRDefault="00DE0B73" w:rsidP="00DE0B73">
            <w:pPr>
              <w:tabs>
                <w:tab w:val="left" w:pos="168"/>
              </w:tabs>
              <w:ind w:left="6" w:firstLine="148"/>
              <w:jc w:val="right"/>
              <w:rPr>
                <w:rFonts w:ascii="Times New Roman" w:hAnsi="Times New Roman"/>
                <w:b/>
                <w:sz w:val="18"/>
                <w:szCs w:val="18"/>
                <w:lang w:val="ru-RU"/>
              </w:rPr>
            </w:pPr>
            <w:r w:rsidRPr="005D30D4">
              <w:rPr>
                <w:rFonts w:ascii="Times New Roman" w:hAnsi="Times New Roman"/>
                <w:b/>
                <w:sz w:val="18"/>
                <w:szCs w:val="18"/>
                <w:lang w:val="ru-RU"/>
              </w:rPr>
              <w:t>-</w:t>
            </w:r>
          </w:p>
        </w:tc>
        <w:tc>
          <w:tcPr>
            <w:tcW w:w="851" w:type="dxa"/>
            <w:tcBorders>
              <w:top w:val="single" w:sz="4" w:space="0" w:color="auto"/>
              <w:bottom w:val="single" w:sz="4" w:space="0" w:color="auto"/>
            </w:tcBorders>
            <w:vAlign w:val="bottom"/>
          </w:tcPr>
          <w:p w:rsidR="00DE0B73" w:rsidRPr="005D30D4" w:rsidRDefault="00DE0B73" w:rsidP="00DE0B73">
            <w:pPr>
              <w:tabs>
                <w:tab w:val="left" w:pos="168"/>
              </w:tabs>
              <w:ind w:left="-249" w:firstLine="148"/>
              <w:jc w:val="right"/>
              <w:rPr>
                <w:rFonts w:ascii="Times New Roman" w:hAnsi="Times New Roman"/>
                <w:b/>
                <w:sz w:val="18"/>
                <w:szCs w:val="18"/>
                <w:lang w:val="ru-RU"/>
              </w:rPr>
            </w:pPr>
            <w:r w:rsidRPr="005D30D4">
              <w:rPr>
                <w:rFonts w:ascii="Times New Roman" w:hAnsi="Times New Roman"/>
                <w:b/>
                <w:sz w:val="18"/>
                <w:szCs w:val="18"/>
                <w:lang w:val="ru-RU"/>
              </w:rPr>
              <w:t>-</w:t>
            </w:r>
          </w:p>
        </w:tc>
        <w:tc>
          <w:tcPr>
            <w:tcW w:w="992" w:type="dxa"/>
            <w:tcBorders>
              <w:top w:val="single" w:sz="4" w:space="0" w:color="auto"/>
              <w:bottom w:val="single" w:sz="4" w:space="0" w:color="auto"/>
            </w:tcBorders>
            <w:vAlign w:val="bottom"/>
          </w:tcPr>
          <w:p w:rsidR="00DE0B73" w:rsidRPr="005D30D4" w:rsidRDefault="00DE0B73" w:rsidP="00DE0B73">
            <w:pPr>
              <w:tabs>
                <w:tab w:val="left" w:pos="168"/>
              </w:tabs>
              <w:ind w:left="-249" w:firstLine="148"/>
              <w:jc w:val="right"/>
              <w:rPr>
                <w:rFonts w:ascii="Times New Roman" w:hAnsi="Times New Roman"/>
                <w:b/>
                <w:sz w:val="18"/>
                <w:szCs w:val="18"/>
                <w:lang w:val="ru-RU"/>
              </w:rPr>
            </w:pPr>
            <w:r w:rsidRPr="005D30D4">
              <w:rPr>
                <w:rFonts w:ascii="Times New Roman" w:hAnsi="Times New Roman"/>
                <w:b/>
                <w:sz w:val="18"/>
                <w:szCs w:val="18"/>
                <w:lang w:val="ru-RU"/>
              </w:rPr>
              <w:t>-</w:t>
            </w:r>
          </w:p>
        </w:tc>
        <w:tc>
          <w:tcPr>
            <w:tcW w:w="992" w:type="dxa"/>
            <w:tcBorders>
              <w:top w:val="single" w:sz="4" w:space="0" w:color="auto"/>
              <w:bottom w:val="single" w:sz="4" w:space="0" w:color="auto"/>
            </w:tcBorders>
            <w:vAlign w:val="bottom"/>
          </w:tcPr>
          <w:p w:rsidR="00DE0B73" w:rsidRPr="005D30D4" w:rsidRDefault="00DE0B73" w:rsidP="00DE0B73">
            <w:pPr>
              <w:jc w:val="right"/>
              <w:rPr>
                <w:rFonts w:ascii="Times New Roman" w:hAnsi="Times New Roman"/>
                <w:b/>
                <w:sz w:val="18"/>
                <w:szCs w:val="18"/>
                <w:lang w:val="ru-RU"/>
              </w:rPr>
            </w:pPr>
            <w:r w:rsidRPr="005D30D4">
              <w:rPr>
                <w:rFonts w:ascii="Times New Roman" w:hAnsi="Times New Roman"/>
                <w:b/>
                <w:sz w:val="18"/>
                <w:szCs w:val="18"/>
                <w:lang w:val="ru-RU"/>
              </w:rPr>
              <w:t>406 874</w:t>
            </w:r>
          </w:p>
        </w:tc>
        <w:tc>
          <w:tcPr>
            <w:tcW w:w="992" w:type="dxa"/>
            <w:gridSpan w:val="2"/>
            <w:tcBorders>
              <w:top w:val="single" w:sz="4" w:space="0" w:color="auto"/>
              <w:bottom w:val="single" w:sz="4" w:space="0" w:color="auto"/>
            </w:tcBorders>
            <w:vAlign w:val="bottom"/>
          </w:tcPr>
          <w:p w:rsidR="00DE0B73" w:rsidRPr="005D30D4" w:rsidRDefault="00DE0B73" w:rsidP="00DE0B73">
            <w:pPr>
              <w:jc w:val="right"/>
              <w:rPr>
                <w:rFonts w:ascii="Times New Roman" w:hAnsi="Times New Roman"/>
                <w:b/>
                <w:sz w:val="18"/>
                <w:szCs w:val="18"/>
                <w:lang w:val="ru-RU"/>
              </w:rPr>
            </w:pPr>
            <w:r w:rsidRPr="005D30D4">
              <w:rPr>
                <w:rFonts w:ascii="Times New Roman" w:hAnsi="Times New Roman"/>
                <w:b/>
                <w:sz w:val="18"/>
                <w:szCs w:val="18"/>
                <w:lang w:val="ru-RU"/>
              </w:rPr>
              <w:t>406 874</w:t>
            </w:r>
          </w:p>
        </w:tc>
        <w:tc>
          <w:tcPr>
            <w:tcW w:w="851" w:type="dxa"/>
            <w:tcBorders>
              <w:top w:val="single" w:sz="4" w:space="0" w:color="auto"/>
              <w:bottom w:val="single" w:sz="4" w:space="0" w:color="auto"/>
            </w:tcBorders>
            <w:vAlign w:val="bottom"/>
          </w:tcPr>
          <w:p w:rsidR="00DE0B73" w:rsidRPr="005D30D4" w:rsidRDefault="00DE0B73" w:rsidP="00DE0B73">
            <w:pPr>
              <w:jc w:val="right"/>
              <w:rPr>
                <w:rFonts w:ascii="Times New Roman" w:hAnsi="Times New Roman"/>
                <w:b/>
                <w:sz w:val="18"/>
                <w:szCs w:val="18"/>
                <w:lang w:val="ru-RU"/>
              </w:rPr>
            </w:pPr>
            <w:r w:rsidRPr="005D30D4">
              <w:rPr>
                <w:rFonts w:ascii="Times New Roman" w:hAnsi="Times New Roman"/>
                <w:b/>
                <w:sz w:val="18"/>
                <w:szCs w:val="18"/>
                <w:lang w:val="ru-RU"/>
              </w:rPr>
              <w:t>23 044</w:t>
            </w:r>
          </w:p>
        </w:tc>
        <w:tc>
          <w:tcPr>
            <w:tcW w:w="1016" w:type="dxa"/>
            <w:gridSpan w:val="2"/>
            <w:tcBorders>
              <w:top w:val="single" w:sz="4" w:space="0" w:color="auto"/>
              <w:bottom w:val="single" w:sz="4" w:space="0" w:color="auto"/>
            </w:tcBorders>
            <w:vAlign w:val="bottom"/>
          </w:tcPr>
          <w:p w:rsidR="00DE0B73" w:rsidRPr="005D30D4" w:rsidRDefault="00DE0B73" w:rsidP="00DE0B73">
            <w:pPr>
              <w:jc w:val="right"/>
              <w:rPr>
                <w:rFonts w:ascii="Times New Roman" w:hAnsi="Times New Roman"/>
                <w:b/>
                <w:sz w:val="18"/>
                <w:szCs w:val="18"/>
                <w:lang w:val="ru-RU"/>
              </w:rPr>
            </w:pPr>
            <w:r w:rsidRPr="005D30D4">
              <w:rPr>
                <w:rFonts w:ascii="Times New Roman" w:hAnsi="Times New Roman"/>
                <w:b/>
                <w:sz w:val="18"/>
                <w:szCs w:val="18"/>
                <w:lang w:val="ru-RU"/>
              </w:rPr>
              <w:t>429 918</w:t>
            </w:r>
          </w:p>
        </w:tc>
      </w:tr>
      <w:tr w:rsidR="00DE0B73" w:rsidRPr="005D30D4" w:rsidTr="00E8523A">
        <w:trPr>
          <w:trHeight w:val="227"/>
        </w:trPr>
        <w:tc>
          <w:tcPr>
            <w:tcW w:w="534" w:type="dxa"/>
            <w:vAlign w:val="bottom"/>
          </w:tcPr>
          <w:p w:rsidR="00DE0B73" w:rsidRPr="005D30D4" w:rsidRDefault="00DE0B73" w:rsidP="00DE0B73">
            <w:pPr>
              <w:widowControl/>
              <w:tabs>
                <w:tab w:val="left" w:pos="7284"/>
                <w:tab w:val="left" w:pos="7879"/>
                <w:tab w:val="left" w:pos="8475"/>
                <w:tab w:val="left" w:pos="8931"/>
              </w:tabs>
              <w:suppressAutoHyphens/>
              <w:jc w:val="center"/>
              <w:rPr>
                <w:rFonts w:ascii="Times New Roman" w:hAnsi="Times New Roman"/>
                <w:b/>
                <w:bCs/>
                <w:spacing w:val="-2"/>
                <w:sz w:val="18"/>
                <w:szCs w:val="18"/>
                <w:highlight w:val="yellow"/>
                <w:lang w:val="ru-RU"/>
              </w:rPr>
            </w:pPr>
          </w:p>
        </w:tc>
        <w:tc>
          <w:tcPr>
            <w:tcW w:w="3685" w:type="dxa"/>
            <w:gridSpan w:val="3"/>
            <w:vAlign w:val="bottom"/>
          </w:tcPr>
          <w:p w:rsidR="00DE0B73" w:rsidRPr="005D30D4" w:rsidRDefault="00DE0B73" w:rsidP="00E8523A">
            <w:pPr>
              <w:widowControl/>
              <w:suppressAutoHyphens/>
              <w:ind w:left="-72"/>
              <w:rPr>
                <w:rFonts w:ascii="Times New Roman" w:hAnsi="Times New Roman"/>
                <w:spacing w:val="-2"/>
                <w:sz w:val="18"/>
                <w:szCs w:val="18"/>
                <w:lang w:val="ru-RU"/>
              </w:rPr>
            </w:pPr>
            <w:r w:rsidRPr="005D30D4">
              <w:rPr>
                <w:rFonts w:ascii="Times New Roman" w:hAnsi="Times New Roman"/>
                <w:spacing w:val="-2"/>
                <w:sz w:val="18"/>
                <w:szCs w:val="18"/>
                <w:lang w:val="ru-RU"/>
              </w:rPr>
              <w:t xml:space="preserve">Изменение неконтролирующей доли </w:t>
            </w:r>
            <w:r w:rsidR="00E8523A" w:rsidRPr="005D30D4">
              <w:rPr>
                <w:rFonts w:ascii="Times New Roman" w:hAnsi="Times New Roman"/>
                <w:spacing w:val="-2"/>
                <w:sz w:val="18"/>
                <w:szCs w:val="18"/>
                <w:lang w:val="ru-RU"/>
              </w:rPr>
              <w:t>участия</w:t>
            </w:r>
            <w:r w:rsidRPr="005D30D4">
              <w:rPr>
                <w:rFonts w:ascii="Times New Roman" w:hAnsi="Times New Roman"/>
                <w:spacing w:val="-2"/>
                <w:sz w:val="18"/>
                <w:szCs w:val="18"/>
                <w:lang w:val="ru-RU"/>
              </w:rPr>
              <w:br/>
              <w:t xml:space="preserve">  в дочерних организациях</w:t>
            </w:r>
          </w:p>
        </w:tc>
        <w:tc>
          <w:tcPr>
            <w:tcW w:w="709" w:type="dxa"/>
            <w:vAlign w:val="bottom"/>
          </w:tcPr>
          <w:p w:rsidR="00DE0B73" w:rsidRPr="005D30D4" w:rsidRDefault="00DE0B73" w:rsidP="00DE0B73">
            <w:pPr>
              <w:widowControl/>
              <w:ind w:left="-97"/>
              <w:jc w:val="right"/>
              <w:rPr>
                <w:rFonts w:ascii="Times New Roman" w:hAnsi="Times New Roman"/>
                <w:sz w:val="18"/>
                <w:szCs w:val="18"/>
                <w:lang w:val="ru-RU"/>
              </w:rPr>
            </w:pPr>
            <w:r w:rsidRPr="005D30D4">
              <w:rPr>
                <w:rFonts w:ascii="Times New Roman" w:hAnsi="Times New Roman"/>
                <w:sz w:val="18"/>
                <w:szCs w:val="18"/>
                <w:lang w:val="ru-RU"/>
              </w:rPr>
              <w:t>-</w:t>
            </w:r>
          </w:p>
        </w:tc>
        <w:tc>
          <w:tcPr>
            <w:tcW w:w="851" w:type="dxa"/>
            <w:vAlign w:val="bottom"/>
          </w:tcPr>
          <w:p w:rsidR="00DE0B73" w:rsidRPr="005D30D4" w:rsidRDefault="00DE0B73" w:rsidP="00DE0B73">
            <w:pPr>
              <w:spacing w:line="228" w:lineRule="auto"/>
              <w:jc w:val="right"/>
              <w:rPr>
                <w:rFonts w:ascii="Times New Roman" w:hAnsi="Times New Roman"/>
                <w:sz w:val="18"/>
                <w:szCs w:val="18"/>
                <w:lang w:val="ru-RU"/>
              </w:rPr>
            </w:pPr>
            <w:r w:rsidRPr="005D30D4">
              <w:rPr>
                <w:rFonts w:ascii="Times New Roman" w:hAnsi="Times New Roman"/>
                <w:sz w:val="18"/>
                <w:szCs w:val="18"/>
                <w:lang w:val="ru-RU"/>
              </w:rPr>
              <w:t>-</w:t>
            </w:r>
          </w:p>
        </w:tc>
        <w:tc>
          <w:tcPr>
            <w:tcW w:w="992" w:type="dxa"/>
            <w:vAlign w:val="bottom"/>
          </w:tcPr>
          <w:p w:rsidR="00DE0B73" w:rsidRPr="005D30D4" w:rsidRDefault="00DE0B73" w:rsidP="00DE0B73">
            <w:pPr>
              <w:widowControl/>
              <w:jc w:val="right"/>
              <w:rPr>
                <w:rFonts w:ascii="Times New Roman" w:hAnsi="Times New Roman"/>
                <w:sz w:val="18"/>
                <w:szCs w:val="18"/>
                <w:lang w:val="ru-RU" w:eastAsia="ru-RU"/>
              </w:rPr>
            </w:pPr>
            <w:r w:rsidRPr="005D30D4">
              <w:rPr>
                <w:rFonts w:ascii="Times New Roman" w:hAnsi="Times New Roman"/>
                <w:sz w:val="18"/>
                <w:szCs w:val="18"/>
                <w:lang w:val="ru-RU" w:eastAsia="ru-RU"/>
              </w:rPr>
              <w:t>-</w:t>
            </w:r>
          </w:p>
        </w:tc>
        <w:tc>
          <w:tcPr>
            <w:tcW w:w="992" w:type="dxa"/>
            <w:vAlign w:val="bottom"/>
          </w:tcPr>
          <w:p w:rsidR="00DE0B73" w:rsidRPr="005D30D4" w:rsidRDefault="00DE0B73" w:rsidP="00DE0B73">
            <w:pPr>
              <w:spacing w:line="228" w:lineRule="auto"/>
              <w:jc w:val="right"/>
              <w:rPr>
                <w:rFonts w:ascii="Times New Roman" w:hAnsi="Times New Roman"/>
                <w:sz w:val="18"/>
                <w:szCs w:val="18"/>
                <w:lang w:val="ru-RU"/>
              </w:rPr>
            </w:pPr>
            <w:r w:rsidRPr="005D30D4">
              <w:rPr>
                <w:rFonts w:ascii="Times New Roman" w:hAnsi="Times New Roman"/>
                <w:sz w:val="18"/>
                <w:szCs w:val="18"/>
                <w:lang w:val="ru-RU"/>
              </w:rPr>
              <w:t>2 888</w:t>
            </w:r>
          </w:p>
        </w:tc>
        <w:tc>
          <w:tcPr>
            <w:tcW w:w="992" w:type="dxa"/>
            <w:gridSpan w:val="2"/>
            <w:vAlign w:val="bottom"/>
          </w:tcPr>
          <w:p w:rsidR="00DE0B73" w:rsidRPr="005D30D4" w:rsidRDefault="00DE0B73" w:rsidP="00DE0B73">
            <w:pPr>
              <w:spacing w:line="228" w:lineRule="auto"/>
              <w:jc w:val="right"/>
              <w:rPr>
                <w:rFonts w:ascii="Times New Roman" w:hAnsi="Times New Roman"/>
                <w:sz w:val="18"/>
                <w:szCs w:val="18"/>
                <w:lang w:val="ru-RU"/>
              </w:rPr>
            </w:pPr>
            <w:r w:rsidRPr="005D30D4">
              <w:rPr>
                <w:rFonts w:ascii="Times New Roman" w:hAnsi="Times New Roman"/>
                <w:sz w:val="18"/>
                <w:szCs w:val="18"/>
                <w:lang w:val="ru-RU"/>
              </w:rPr>
              <w:t>2 888</w:t>
            </w:r>
          </w:p>
        </w:tc>
        <w:tc>
          <w:tcPr>
            <w:tcW w:w="851" w:type="dxa"/>
            <w:vAlign w:val="bottom"/>
          </w:tcPr>
          <w:p w:rsidR="00DE0B73" w:rsidRPr="005D30D4" w:rsidRDefault="00DE0B73" w:rsidP="00DE0B73">
            <w:pPr>
              <w:spacing w:line="228" w:lineRule="auto"/>
              <w:jc w:val="right"/>
              <w:rPr>
                <w:rFonts w:ascii="Times New Roman" w:hAnsi="Times New Roman"/>
                <w:sz w:val="18"/>
                <w:szCs w:val="18"/>
                <w:lang w:val="ru-RU"/>
              </w:rPr>
            </w:pPr>
            <w:r w:rsidRPr="005D30D4">
              <w:rPr>
                <w:rFonts w:ascii="Times New Roman" w:hAnsi="Times New Roman"/>
                <w:sz w:val="18"/>
                <w:szCs w:val="18"/>
                <w:lang w:val="ru-RU"/>
              </w:rPr>
              <w:t>(3 177)</w:t>
            </w:r>
          </w:p>
        </w:tc>
        <w:tc>
          <w:tcPr>
            <w:tcW w:w="1016" w:type="dxa"/>
            <w:gridSpan w:val="2"/>
            <w:vAlign w:val="bottom"/>
          </w:tcPr>
          <w:p w:rsidR="00DE0B73" w:rsidRPr="005D30D4" w:rsidRDefault="00DE0B73" w:rsidP="00DE0B73">
            <w:pPr>
              <w:spacing w:line="228" w:lineRule="auto"/>
              <w:jc w:val="right"/>
              <w:rPr>
                <w:rFonts w:ascii="Times New Roman" w:hAnsi="Times New Roman"/>
                <w:sz w:val="18"/>
                <w:szCs w:val="18"/>
                <w:lang w:val="ru-RU"/>
              </w:rPr>
            </w:pPr>
            <w:r w:rsidRPr="005D30D4">
              <w:rPr>
                <w:rFonts w:ascii="Times New Roman" w:hAnsi="Times New Roman"/>
                <w:sz w:val="18"/>
                <w:szCs w:val="18"/>
                <w:lang w:val="ru-RU"/>
              </w:rPr>
              <w:t>(289)</w:t>
            </w:r>
          </w:p>
        </w:tc>
      </w:tr>
      <w:tr w:rsidR="00DE0B73" w:rsidRPr="005D30D4" w:rsidTr="00E8523A">
        <w:trPr>
          <w:trHeight w:val="227"/>
        </w:trPr>
        <w:tc>
          <w:tcPr>
            <w:tcW w:w="534" w:type="dxa"/>
            <w:vAlign w:val="bottom"/>
          </w:tcPr>
          <w:p w:rsidR="00DE0B73" w:rsidRPr="005D30D4" w:rsidRDefault="00DE0B73" w:rsidP="00DE0B73">
            <w:pPr>
              <w:widowControl/>
              <w:tabs>
                <w:tab w:val="center" w:pos="4536"/>
                <w:tab w:val="right" w:pos="9866"/>
              </w:tabs>
              <w:suppressAutoHyphens/>
              <w:jc w:val="center"/>
              <w:rPr>
                <w:rFonts w:ascii="Times New Roman" w:hAnsi="Times New Roman"/>
                <w:spacing w:val="-2"/>
                <w:sz w:val="18"/>
                <w:szCs w:val="18"/>
                <w:highlight w:val="yellow"/>
                <w:lang w:val="ru-RU"/>
              </w:rPr>
            </w:pPr>
          </w:p>
        </w:tc>
        <w:tc>
          <w:tcPr>
            <w:tcW w:w="3685" w:type="dxa"/>
            <w:gridSpan w:val="3"/>
            <w:tcBorders>
              <w:top w:val="single" w:sz="4" w:space="0" w:color="auto"/>
              <w:bottom w:val="single" w:sz="4" w:space="0" w:color="auto"/>
            </w:tcBorders>
            <w:vAlign w:val="bottom"/>
          </w:tcPr>
          <w:p w:rsidR="00DE0B73" w:rsidRPr="005D30D4" w:rsidRDefault="00DE0B73" w:rsidP="00E8523A">
            <w:pPr>
              <w:widowControl/>
              <w:suppressAutoHyphens/>
              <w:ind w:left="-72"/>
              <w:rPr>
                <w:rFonts w:ascii="Times New Roman" w:hAnsi="Times New Roman"/>
                <w:b/>
                <w:bCs/>
                <w:spacing w:val="-2"/>
                <w:sz w:val="18"/>
                <w:szCs w:val="18"/>
                <w:lang w:val="ru-RU"/>
              </w:rPr>
            </w:pPr>
            <w:r w:rsidRPr="005D30D4">
              <w:rPr>
                <w:rFonts w:ascii="Times New Roman" w:hAnsi="Times New Roman"/>
                <w:b/>
                <w:bCs/>
                <w:spacing w:val="-2"/>
                <w:sz w:val="18"/>
                <w:szCs w:val="18"/>
                <w:lang w:val="ru-RU"/>
              </w:rPr>
              <w:t xml:space="preserve">Сальдо на </w:t>
            </w:r>
            <w:r w:rsidRPr="005D30D4">
              <w:rPr>
                <w:rFonts w:ascii="Times New Roman" w:hAnsi="Times New Roman"/>
                <w:b/>
                <w:spacing w:val="-2"/>
                <w:sz w:val="18"/>
                <w:szCs w:val="18"/>
                <w:lang w:val="ru-RU"/>
              </w:rPr>
              <w:t>31 </w:t>
            </w:r>
            <w:r w:rsidRPr="005D30D4">
              <w:rPr>
                <w:rFonts w:ascii="Times New Roman" w:hAnsi="Times New Roman"/>
                <w:b/>
                <w:bCs/>
                <w:spacing w:val="-2"/>
                <w:sz w:val="18"/>
                <w:szCs w:val="18"/>
                <w:lang w:val="ru-RU"/>
              </w:rPr>
              <w:t>марта</w:t>
            </w:r>
            <w:r w:rsidRPr="005D30D4">
              <w:rPr>
                <w:rFonts w:ascii="Times New Roman" w:hAnsi="Times New Roman"/>
                <w:b/>
                <w:spacing w:val="-2"/>
                <w:sz w:val="18"/>
                <w:szCs w:val="18"/>
                <w:lang w:val="ru-RU"/>
              </w:rPr>
              <w:t> 2018 года</w:t>
            </w:r>
          </w:p>
        </w:tc>
        <w:tc>
          <w:tcPr>
            <w:tcW w:w="709" w:type="dxa"/>
            <w:tcBorders>
              <w:top w:val="single" w:sz="4" w:space="0" w:color="auto"/>
              <w:bottom w:val="single" w:sz="4" w:space="0" w:color="auto"/>
            </w:tcBorders>
            <w:vAlign w:val="bottom"/>
          </w:tcPr>
          <w:p w:rsidR="00DE0B73" w:rsidRPr="005D30D4" w:rsidRDefault="00DE0B73" w:rsidP="00DE0B73">
            <w:pPr>
              <w:jc w:val="right"/>
              <w:rPr>
                <w:rFonts w:ascii="Times New Roman" w:hAnsi="Times New Roman"/>
                <w:b/>
                <w:bCs/>
                <w:spacing w:val="-2"/>
                <w:sz w:val="18"/>
                <w:szCs w:val="18"/>
                <w:lang w:val="ru-RU"/>
              </w:rPr>
            </w:pPr>
            <w:r w:rsidRPr="005D30D4">
              <w:rPr>
                <w:rFonts w:ascii="Times New Roman" w:hAnsi="Times New Roman"/>
                <w:b/>
                <w:bCs/>
                <w:spacing w:val="-2"/>
                <w:sz w:val="18"/>
                <w:szCs w:val="18"/>
                <w:lang w:val="ru-RU"/>
              </w:rPr>
              <w:t>22,1</w:t>
            </w:r>
          </w:p>
        </w:tc>
        <w:tc>
          <w:tcPr>
            <w:tcW w:w="851" w:type="dxa"/>
            <w:tcBorders>
              <w:top w:val="single" w:sz="4" w:space="0" w:color="auto"/>
              <w:bottom w:val="single" w:sz="4" w:space="0" w:color="auto"/>
            </w:tcBorders>
            <w:vAlign w:val="bottom"/>
          </w:tcPr>
          <w:p w:rsidR="00DE0B73" w:rsidRPr="005D30D4" w:rsidRDefault="00DE0B73" w:rsidP="00DE0B73">
            <w:pPr>
              <w:spacing w:line="228" w:lineRule="auto"/>
              <w:jc w:val="right"/>
              <w:rPr>
                <w:rFonts w:ascii="Times New Roman" w:hAnsi="Times New Roman"/>
                <w:b/>
                <w:bCs/>
                <w:spacing w:val="-2"/>
                <w:sz w:val="18"/>
                <w:szCs w:val="18"/>
                <w:lang w:val="ru-RU"/>
              </w:rPr>
            </w:pPr>
            <w:r w:rsidRPr="005D30D4">
              <w:rPr>
                <w:rFonts w:ascii="Times New Roman" w:hAnsi="Times New Roman"/>
                <w:b/>
                <w:bCs/>
                <w:spacing w:val="-2"/>
                <w:sz w:val="18"/>
                <w:szCs w:val="18"/>
                <w:lang w:val="ru-RU"/>
              </w:rPr>
              <w:t>325 194</w:t>
            </w:r>
          </w:p>
        </w:tc>
        <w:tc>
          <w:tcPr>
            <w:tcW w:w="992" w:type="dxa"/>
            <w:tcBorders>
              <w:top w:val="single" w:sz="4" w:space="0" w:color="auto"/>
              <w:bottom w:val="single" w:sz="4" w:space="0" w:color="auto"/>
            </w:tcBorders>
            <w:vAlign w:val="bottom"/>
          </w:tcPr>
          <w:p w:rsidR="00DE0B73" w:rsidRPr="005D30D4" w:rsidRDefault="00DE0B73" w:rsidP="00DE0B73">
            <w:pPr>
              <w:spacing w:line="228" w:lineRule="auto"/>
              <w:jc w:val="right"/>
              <w:rPr>
                <w:rFonts w:ascii="Times New Roman" w:hAnsi="Times New Roman"/>
                <w:b/>
                <w:bCs/>
                <w:spacing w:val="-2"/>
                <w:sz w:val="18"/>
                <w:szCs w:val="18"/>
                <w:lang w:val="ru-RU"/>
              </w:rPr>
            </w:pPr>
            <w:r w:rsidRPr="005D30D4">
              <w:rPr>
                <w:rFonts w:ascii="Times New Roman" w:hAnsi="Times New Roman"/>
                <w:b/>
                <w:bCs/>
                <w:spacing w:val="-2"/>
                <w:sz w:val="18"/>
                <w:szCs w:val="18"/>
                <w:lang w:val="ru-RU"/>
              </w:rPr>
              <w:t>(235 919)</w:t>
            </w:r>
          </w:p>
        </w:tc>
        <w:tc>
          <w:tcPr>
            <w:tcW w:w="992" w:type="dxa"/>
            <w:tcBorders>
              <w:top w:val="single" w:sz="4" w:space="0" w:color="auto"/>
              <w:bottom w:val="single" w:sz="4" w:space="0" w:color="auto"/>
            </w:tcBorders>
            <w:vAlign w:val="bottom"/>
          </w:tcPr>
          <w:p w:rsidR="00DE0B73" w:rsidRPr="005D30D4" w:rsidRDefault="00DE0B73" w:rsidP="00DE0B73">
            <w:pPr>
              <w:tabs>
                <w:tab w:val="left" w:pos="168"/>
              </w:tabs>
              <w:ind w:left="-249" w:firstLine="148"/>
              <w:jc w:val="right"/>
              <w:rPr>
                <w:rFonts w:ascii="Times New Roman" w:hAnsi="Times New Roman"/>
                <w:b/>
                <w:sz w:val="18"/>
                <w:szCs w:val="18"/>
                <w:lang w:val="ru-RU"/>
              </w:rPr>
            </w:pPr>
            <w:r w:rsidRPr="005D30D4">
              <w:rPr>
                <w:rFonts w:ascii="Times New Roman" w:hAnsi="Times New Roman"/>
                <w:b/>
                <w:sz w:val="18"/>
                <w:szCs w:val="18"/>
                <w:lang w:val="ru-RU"/>
              </w:rPr>
              <w:t>11 936 487</w:t>
            </w:r>
          </w:p>
        </w:tc>
        <w:tc>
          <w:tcPr>
            <w:tcW w:w="992" w:type="dxa"/>
            <w:gridSpan w:val="2"/>
            <w:tcBorders>
              <w:top w:val="single" w:sz="4" w:space="0" w:color="auto"/>
              <w:bottom w:val="single" w:sz="4" w:space="0" w:color="auto"/>
            </w:tcBorders>
            <w:vAlign w:val="bottom"/>
          </w:tcPr>
          <w:p w:rsidR="00DE0B73" w:rsidRPr="005D30D4" w:rsidRDefault="00DE0B73" w:rsidP="00DE0B73">
            <w:pPr>
              <w:tabs>
                <w:tab w:val="left" w:pos="168"/>
              </w:tabs>
              <w:ind w:left="-249" w:firstLine="148"/>
              <w:jc w:val="right"/>
              <w:rPr>
                <w:rFonts w:ascii="Times New Roman" w:hAnsi="Times New Roman"/>
                <w:b/>
                <w:sz w:val="18"/>
                <w:szCs w:val="18"/>
                <w:lang w:val="ru-RU"/>
              </w:rPr>
            </w:pPr>
            <w:r w:rsidRPr="005D30D4">
              <w:rPr>
                <w:rFonts w:ascii="Times New Roman" w:hAnsi="Times New Roman"/>
                <w:b/>
                <w:sz w:val="18"/>
                <w:szCs w:val="18"/>
                <w:lang w:val="ru-RU"/>
              </w:rPr>
              <w:t>12 025 762</w:t>
            </w:r>
          </w:p>
        </w:tc>
        <w:tc>
          <w:tcPr>
            <w:tcW w:w="851" w:type="dxa"/>
            <w:tcBorders>
              <w:top w:val="single" w:sz="4" w:space="0" w:color="auto"/>
              <w:bottom w:val="single" w:sz="4" w:space="0" w:color="auto"/>
            </w:tcBorders>
            <w:vAlign w:val="bottom"/>
          </w:tcPr>
          <w:p w:rsidR="00DE0B73" w:rsidRPr="005D30D4" w:rsidRDefault="00DE0B73" w:rsidP="00DE0B73">
            <w:pPr>
              <w:tabs>
                <w:tab w:val="left" w:pos="168"/>
              </w:tabs>
              <w:ind w:left="-249" w:firstLine="148"/>
              <w:jc w:val="right"/>
              <w:rPr>
                <w:rFonts w:ascii="Times New Roman" w:hAnsi="Times New Roman"/>
                <w:b/>
                <w:sz w:val="18"/>
                <w:szCs w:val="18"/>
                <w:lang w:val="ru-RU"/>
              </w:rPr>
            </w:pPr>
            <w:r w:rsidRPr="005D30D4">
              <w:rPr>
                <w:rFonts w:ascii="Times New Roman" w:hAnsi="Times New Roman"/>
                <w:b/>
                <w:sz w:val="18"/>
                <w:szCs w:val="18"/>
                <w:lang w:val="ru-RU"/>
              </w:rPr>
              <w:t>406 122</w:t>
            </w:r>
          </w:p>
        </w:tc>
        <w:tc>
          <w:tcPr>
            <w:tcW w:w="1016" w:type="dxa"/>
            <w:gridSpan w:val="2"/>
            <w:tcBorders>
              <w:top w:val="single" w:sz="4" w:space="0" w:color="auto"/>
              <w:bottom w:val="single" w:sz="4" w:space="0" w:color="auto"/>
            </w:tcBorders>
            <w:vAlign w:val="bottom"/>
          </w:tcPr>
          <w:p w:rsidR="00DE0B73" w:rsidRPr="005D30D4" w:rsidRDefault="00DE0B73" w:rsidP="00DE0B73">
            <w:pPr>
              <w:tabs>
                <w:tab w:val="left" w:pos="168"/>
              </w:tabs>
              <w:ind w:left="-249" w:firstLine="148"/>
              <w:jc w:val="right"/>
              <w:rPr>
                <w:rFonts w:ascii="Times New Roman" w:hAnsi="Times New Roman"/>
                <w:b/>
                <w:sz w:val="18"/>
                <w:szCs w:val="18"/>
                <w:lang w:val="ru-RU"/>
              </w:rPr>
            </w:pPr>
            <w:r w:rsidRPr="005D30D4">
              <w:rPr>
                <w:rFonts w:ascii="Times New Roman" w:hAnsi="Times New Roman"/>
                <w:b/>
                <w:sz w:val="18"/>
                <w:szCs w:val="18"/>
                <w:lang w:val="ru-RU"/>
              </w:rPr>
              <w:t>12 431 884</w:t>
            </w:r>
          </w:p>
        </w:tc>
      </w:tr>
      <w:tr w:rsidR="00DE0B73" w:rsidRPr="005D30D4" w:rsidTr="00E8523A">
        <w:trPr>
          <w:gridAfter w:val="12"/>
          <w:wAfter w:w="10088" w:type="dxa"/>
          <w:trHeight w:val="227"/>
        </w:trPr>
        <w:tc>
          <w:tcPr>
            <w:tcW w:w="534" w:type="dxa"/>
          </w:tcPr>
          <w:p w:rsidR="00DE0B73" w:rsidRPr="005D30D4" w:rsidRDefault="00DE0B73" w:rsidP="00DE0B73">
            <w:pPr>
              <w:widowControl/>
              <w:tabs>
                <w:tab w:val="left" w:pos="7284"/>
                <w:tab w:val="left" w:pos="7879"/>
                <w:tab w:val="left" w:pos="8475"/>
                <w:tab w:val="left" w:pos="8931"/>
              </w:tabs>
              <w:suppressAutoHyphens/>
              <w:jc w:val="center"/>
              <w:rPr>
                <w:rFonts w:ascii="Times New Roman" w:hAnsi="Times New Roman"/>
                <w:bCs/>
                <w:spacing w:val="-2"/>
                <w:sz w:val="18"/>
                <w:szCs w:val="18"/>
                <w:lang w:val="ru-RU"/>
              </w:rPr>
            </w:pPr>
          </w:p>
        </w:tc>
      </w:tr>
    </w:tbl>
    <w:p w:rsidR="006543EA" w:rsidRPr="00D30236" w:rsidRDefault="006543EA" w:rsidP="002922BC">
      <w:pPr>
        <w:rPr>
          <w:rFonts w:ascii="Calibri" w:hAnsi="Calibri"/>
          <w:lang w:val="ru-RU"/>
        </w:rPr>
        <w:sectPr w:rsidR="006543EA" w:rsidRPr="00D30236" w:rsidSect="00A04ED5">
          <w:headerReference w:type="default" r:id="rId20"/>
          <w:footerReference w:type="default" r:id="rId21"/>
          <w:endnotePr>
            <w:numFmt w:val="decimal"/>
          </w:endnotePr>
          <w:pgSz w:w="11909" w:h="16834"/>
          <w:pgMar w:top="1559" w:right="1134" w:bottom="1276" w:left="1985" w:header="720" w:footer="510" w:gutter="0"/>
          <w:cols w:space="720"/>
          <w:noEndnote/>
          <w:docGrid w:linePitch="272"/>
        </w:sectPr>
      </w:pPr>
    </w:p>
    <w:p w:rsidR="004B176C" w:rsidRPr="00315526" w:rsidRDefault="00D309B4" w:rsidP="004B176C">
      <w:pPr>
        <w:pStyle w:val="1"/>
        <w:spacing w:before="0" w:after="0"/>
        <w:ind w:left="-567"/>
        <w:rPr>
          <w:rFonts w:ascii="Times New Roman" w:hAnsi="Times New Roman" w:cs="Times New Roman"/>
          <w:b w:val="0"/>
          <w:color w:val="FFFFFF" w:themeColor="background1"/>
          <w:sz w:val="2"/>
          <w:szCs w:val="2"/>
          <w:lang w:val="ru-RU"/>
        </w:rPr>
      </w:pPr>
      <w:bookmarkStart w:id="31" w:name="_Toc481167991"/>
      <w:bookmarkStart w:id="32" w:name="_Toc515112591"/>
      <w:bookmarkStart w:id="33" w:name="_Toc515113094"/>
      <w:r w:rsidRPr="00315526">
        <w:rPr>
          <w:rFonts w:ascii="Times New Roman" w:hAnsi="Times New Roman" w:cs="Times New Roman" w:hint="eastAsia"/>
          <w:b w:val="0"/>
          <w:color w:val="FFFFFF" w:themeColor="background1"/>
          <w:sz w:val="2"/>
          <w:szCs w:val="2"/>
          <w:lang w:val="ru-RU"/>
        </w:rPr>
        <w:lastRenderedPageBreak/>
        <w:t>Примечани</w:t>
      </w:r>
      <w:r w:rsidR="005B4D1E" w:rsidRPr="00315526">
        <w:rPr>
          <w:rFonts w:ascii="Times New Roman" w:hAnsi="Times New Roman" w:cs="Times New Roman" w:hint="eastAsia"/>
          <w:b w:val="0"/>
          <w:color w:val="FFFFFF" w:themeColor="background1"/>
          <w:sz w:val="2"/>
          <w:szCs w:val="2"/>
          <w:lang w:val="ru-RU"/>
        </w:rPr>
        <w:t xml:space="preserve">я к консолидированной </w:t>
      </w:r>
      <w:r w:rsidR="005B4D1E" w:rsidRPr="00315526">
        <w:rPr>
          <w:rFonts w:ascii="Times New Roman" w:hAnsi="Times New Roman" w:cs="Times New Roman"/>
          <w:b w:val="0"/>
          <w:color w:val="FFFFFF" w:themeColor="background1"/>
          <w:sz w:val="2"/>
          <w:szCs w:val="2"/>
          <w:lang w:val="ru-RU"/>
        </w:rPr>
        <w:t>промежуточной</w:t>
      </w:r>
      <w:r w:rsidRPr="00315526">
        <w:rPr>
          <w:rFonts w:ascii="Times New Roman" w:hAnsi="Times New Roman" w:cs="Times New Roman" w:hint="eastAsia"/>
          <w:b w:val="0"/>
          <w:color w:val="FFFFFF" w:themeColor="background1"/>
          <w:sz w:val="2"/>
          <w:szCs w:val="2"/>
          <w:lang w:val="ru-RU"/>
        </w:rPr>
        <w:t xml:space="preserve"> </w:t>
      </w:r>
      <w:bookmarkStart w:id="34" w:name="_Toc481167992"/>
      <w:bookmarkEnd w:id="31"/>
      <w:r w:rsidR="004B176C" w:rsidRPr="00315526">
        <w:rPr>
          <w:rFonts w:ascii="Times New Roman" w:hAnsi="Times New Roman"/>
          <w:b w:val="0"/>
          <w:bCs w:val="0"/>
          <w:noProof/>
          <w:color w:val="FFFFFF" w:themeColor="background1"/>
          <w:sz w:val="2"/>
          <w:szCs w:val="2"/>
          <w:lang w:val="ru-RU"/>
        </w:rPr>
        <w:t>сокращенной финансовой отчетности</w:t>
      </w:r>
      <w:bookmarkEnd w:id="32"/>
      <w:bookmarkEnd w:id="33"/>
    </w:p>
    <w:p w:rsidR="002922BC" w:rsidRPr="005B4D1E" w:rsidRDefault="002922BC" w:rsidP="004B176C">
      <w:pPr>
        <w:pStyle w:val="1"/>
        <w:spacing w:before="0" w:after="0"/>
        <w:ind w:left="-567"/>
        <w:rPr>
          <w:rFonts w:ascii="Times New Roman" w:hAnsi="Times New Roman" w:cs="Times New Roman"/>
          <w:color w:val="000000" w:themeColor="text1"/>
          <w:sz w:val="20"/>
          <w:szCs w:val="20"/>
          <w:lang w:val="ru-RU"/>
        </w:rPr>
      </w:pPr>
      <w:bookmarkStart w:id="35" w:name="_Toc515112592"/>
      <w:bookmarkStart w:id="36" w:name="_Toc515113095"/>
      <w:r w:rsidRPr="005B4D1E">
        <w:rPr>
          <w:rFonts w:ascii="Times New Roman" w:hAnsi="Times New Roman" w:cs="Times New Roman"/>
          <w:color w:val="000000" w:themeColor="text1"/>
          <w:sz w:val="20"/>
          <w:szCs w:val="20"/>
          <w:lang w:val="ru-RU"/>
        </w:rPr>
        <w:t>1</w:t>
      </w:r>
      <w:r w:rsidR="00C82D12" w:rsidRPr="005B4D1E">
        <w:rPr>
          <w:rFonts w:ascii="Times New Roman" w:hAnsi="Times New Roman" w:cs="Times New Roman"/>
          <w:color w:val="000000" w:themeColor="text1"/>
          <w:sz w:val="20"/>
          <w:szCs w:val="20"/>
          <w:lang w:val="ru-RU"/>
        </w:rPr>
        <w:tab/>
        <w:t>ОБЩИЕ СВЕДЕНИЯ</w:t>
      </w:r>
      <w:bookmarkEnd w:id="34"/>
      <w:bookmarkEnd w:id="35"/>
      <w:bookmarkEnd w:id="36"/>
    </w:p>
    <w:p w:rsidR="00650CA3" w:rsidRPr="002D7C84" w:rsidRDefault="00650CA3" w:rsidP="00650CA3">
      <w:pPr>
        <w:pStyle w:val="ab"/>
        <w:spacing w:before="100" w:after="0" w:line="240" w:lineRule="auto"/>
        <w:ind w:left="0" w:firstLine="0"/>
        <w:rPr>
          <w:color w:val="auto"/>
          <w:lang w:val="ru-RU"/>
        </w:rPr>
      </w:pPr>
      <w:r w:rsidRPr="005B4D1E">
        <w:rPr>
          <w:color w:val="000000" w:themeColor="text1"/>
          <w:lang w:val="ru-RU"/>
        </w:rPr>
        <w:t>Пу</w:t>
      </w:r>
      <w:r w:rsidRPr="002D7C84">
        <w:rPr>
          <w:color w:val="auto"/>
          <w:lang w:val="ru-RU"/>
        </w:rPr>
        <w:t>бличное акционерное общество «Газпром» (далее – ПАО «Газпром») и его дочерние организации (далее – Группа или Группа Газпром) располагают одной из крупнейших в мире систем газопроводов и обеспечивают большую часть добычи природного газа и его транспортировку по трубопроводам высокого давления в Российской Федерации. Группа является также крупным поставщиком природного газа в европейские страны. Группа осуществляет добычу нефти, производство нефтепродуктов и выработку электрической и тепловой энергии. Правительство Российской Федерации, являясь основным акционером ПАО «Газпром», имеет контрольный пакет акций (включая прямое и косвенное владение) свыше 50 % в ПАО «Газпром».</w:t>
      </w:r>
    </w:p>
    <w:p w:rsidR="00650CA3" w:rsidRPr="002D7C84" w:rsidRDefault="00650CA3" w:rsidP="00650CA3">
      <w:pPr>
        <w:pStyle w:val="ab"/>
        <w:spacing w:before="100" w:after="0" w:line="240" w:lineRule="auto"/>
        <w:ind w:left="0" w:firstLine="0"/>
        <w:rPr>
          <w:color w:val="auto"/>
          <w:lang w:val="ru-RU"/>
        </w:rPr>
      </w:pPr>
      <w:r w:rsidRPr="002D7C84">
        <w:rPr>
          <w:color w:val="auto"/>
          <w:lang w:val="ru-RU"/>
        </w:rPr>
        <w:t xml:space="preserve">Группа осуществляет следующие виды хозяйственной деятельности: </w:t>
      </w:r>
    </w:p>
    <w:p w:rsidR="00650CA3" w:rsidRPr="002D7C84" w:rsidRDefault="00650CA3" w:rsidP="00650CA3">
      <w:pPr>
        <w:pStyle w:val="aff6"/>
        <w:widowControl/>
        <w:numPr>
          <w:ilvl w:val="0"/>
          <w:numId w:val="17"/>
        </w:numPr>
        <w:tabs>
          <w:tab w:val="left" w:pos="-720"/>
          <w:tab w:val="left" w:pos="0"/>
          <w:tab w:val="left" w:pos="720"/>
          <w:tab w:val="left" w:pos="1440"/>
          <w:tab w:val="left" w:pos="2160"/>
          <w:tab w:val="left" w:pos="2880"/>
          <w:tab w:val="left" w:pos="3600"/>
          <w:tab w:val="left" w:pos="4320"/>
        </w:tabs>
        <w:spacing w:before="100"/>
        <w:ind w:left="714" w:hanging="357"/>
        <w:jc w:val="both"/>
        <w:rPr>
          <w:lang w:val="ru-RU"/>
        </w:rPr>
      </w:pPr>
      <w:r w:rsidRPr="002D7C84">
        <w:rPr>
          <w:rFonts w:ascii="Times New Roman" w:hAnsi="Times New Roman"/>
          <w:lang w:val="ru-RU"/>
        </w:rPr>
        <w:t>разведка и добыча газа;</w:t>
      </w:r>
    </w:p>
    <w:p w:rsidR="00650CA3" w:rsidRPr="002D7C84" w:rsidRDefault="00650CA3" w:rsidP="00650CA3">
      <w:pPr>
        <w:pStyle w:val="aff6"/>
        <w:widowControl/>
        <w:numPr>
          <w:ilvl w:val="0"/>
          <w:numId w:val="17"/>
        </w:numPr>
        <w:tabs>
          <w:tab w:val="left" w:pos="-720"/>
          <w:tab w:val="left" w:pos="0"/>
          <w:tab w:val="left" w:pos="720"/>
          <w:tab w:val="left" w:pos="1440"/>
          <w:tab w:val="left" w:pos="2160"/>
          <w:tab w:val="left" w:pos="2880"/>
          <w:tab w:val="left" w:pos="3600"/>
          <w:tab w:val="left" w:pos="4320"/>
        </w:tabs>
        <w:spacing w:before="100"/>
        <w:ind w:left="714" w:hanging="357"/>
        <w:jc w:val="both"/>
        <w:rPr>
          <w:lang w:val="ru-RU"/>
        </w:rPr>
      </w:pPr>
      <w:r w:rsidRPr="002D7C84">
        <w:rPr>
          <w:rFonts w:ascii="Times New Roman" w:hAnsi="Times New Roman"/>
          <w:lang w:val="ru-RU"/>
        </w:rPr>
        <w:t>транспортировка газа;</w:t>
      </w:r>
    </w:p>
    <w:p w:rsidR="00650CA3" w:rsidRPr="002D7C84" w:rsidRDefault="00650CA3" w:rsidP="00650CA3">
      <w:pPr>
        <w:pStyle w:val="aff6"/>
        <w:widowControl/>
        <w:numPr>
          <w:ilvl w:val="0"/>
          <w:numId w:val="17"/>
        </w:numPr>
        <w:tabs>
          <w:tab w:val="left" w:pos="-720"/>
          <w:tab w:val="left" w:pos="0"/>
          <w:tab w:val="left" w:pos="720"/>
          <w:tab w:val="left" w:pos="1440"/>
          <w:tab w:val="left" w:pos="2160"/>
          <w:tab w:val="left" w:pos="2880"/>
          <w:tab w:val="left" w:pos="3600"/>
          <w:tab w:val="left" w:pos="4320"/>
        </w:tabs>
        <w:spacing w:before="100"/>
        <w:ind w:left="714" w:hanging="357"/>
        <w:jc w:val="both"/>
        <w:rPr>
          <w:lang w:val="ru-RU"/>
        </w:rPr>
      </w:pPr>
      <w:r w:rsidRPr="002D7C84">
        <w:rPr>
          <w:rFonts w:ascii="Times New Roman" w:hAnsi="Times New Roman"/>
          <w:lang w:val="ru-RU"/>
        </w:rPr>
        <w:t>продажа газа в Российской Федерации и за ее пределами;</w:t>
      </w:r>
    </w:p>
    <w:p w:rsidR="00650CA3" w:rsidRPr="002D7C84" w:rsidRDefault="00650CA3" w:rsidP="00650CA3">
      <w:pPr>
        <w:pStyle w:val="aff6"/>
        <w:widowControl/>
        <w:numPr>
          <w:ilvl w:val="0"/>
          <w:numId w:val="17"/>
        </w:numPr>
        <w:tabs>
          <w:tab w:val="left" w:pos="-720"/>
          <w:tab w:val="left" w:pos="0"/>
          <w:tab w:val="left" w:pos="720"/>
          <w:tab w:val="left" w:pos="1440"/>
          <w:tab w:val="left" w:pos="2160"/>
          <w:tab w:val="left" w:pos="2880"/>
          <w:tab w:val="left" w:pos="3600"/>
          <w:tab w:val="left" w:pos="4320"/>
        </w:tabs>
        <w:spacing w:before="100"/>
        <w:ind w:left="714" w:hanging="357"/>
        <w:jc w:val="both"/>
        <w:rPr>
          <w:lang w:val="ru-RU"/>
        </w:rPr>
      </w:pPr>
      <w:r w:rsidRPr="002D7C84">
        <w:rPr>
          <w:rFonts w:ascii="Times New Roman" w:hAnsi="Times New Roman"/>
          <w:lang w:val="ru-RU"/>
        </w:rPr>
        <w:t>хранение газа;</w:t>
      </w:r>
    </w:p>
    <w:p w:rsidR="00650CA3" w:rsidRPr="002D7C84" w:rsidRDefault="00650CA3" w:rsidP="00650CA3">
      <w:pPr>
        <w:pStyle w:val="aff6"/>
        <w:widowControl/>
        <w:numPr>
          <w:ilvl w:val="0"/>
          <w:numId w:val="17"/>
        </w:numPr>
        <w:tabs>
          <w:tab w:val="left" w:pos="-720"/>
          <w:tab w:val="left" w:pos="0"/>
          <w:tab w:val="left" w:pos="720"/>
          <w:tab w:val="left" w:pos="1440"/>
          <w:tab w:val="left" w:pos="2160"/>
          <w:tab w:val="left" w:pos="2880"/>
          <w:tab w:val="left" w:pos="3600"/>
          <w:tab w:val="left" w:pos="4320"/>
        </w:tabs>
        <w:spacing w:before="100"/>
        <w:ind w:left="714" w:hanging="357"/>
        <w:jc w:val="both"/>
        <w:rPr>
          <w:lang w:val="ru-RU"/>
        </w:rPr>
      </w:pPr>
      <w:r w:rsidRPr="002D7C84">
        <w:rPr>
          <w:rFonts w:ascii="Times New Roman" w:hAnsi="Times New Roman"/>
          <w:lang w:val="ru-RU"/>
        </w:rPr>
        <w:t>добыча нефти и газового конденсата;</w:t>
      </w:r>
    </w:p>
    <w:p w:rsidR="00650CA3" w:rsidRPr="002D7C84" w:rsidRDefault="00650CA3" w:rsidP="00650CA3">
      <w:pPr>
        <w:pStyle w:val="aff6"/>
        <w:widowControl/>
        <w:numPr>
          <w:ilvl w:val="0"/>
          <w:numId w:val="17"/>
        </w:numPr>
        <w:tabs>
          <w:tab w:val="left" w:pos="-720"/>
          <w:tab w:val="left" w:pos="0"/>
          <w:tab w:val="left" w:pos="720"/>
          <w:tab w:val="left" w:pos="1440"/>
          <w:tab w:val="left" w:pos="2160"/>
          <w:tab w:val="left" w:pos="2880"/>
          <w:tab w:val="left" w:pos="3600"/>
          <w:tab w:val="left" w:pos="4320"/>
        </w:tabs>
        <w:spacing w:before="100"/>
        <w:ind w:left="714" w:hanging="357"/>
        <w:jc w:val="both"/>
        <w:rPr>
          <w:lang w:val="ru-RU"/>
        </w:rPr>
      </w:pPr>
      <w:r w:rsidRPr="002D7C84">
        <w:rPr>
          <w:rFonts w:ascii="Times New Roman" w:hAnsi="Times New Roman"/>
          <w:lang w:val="ru-RU"/>
        </w:rPr>
        <w:t xml:space="preserve">переработка нефти, газового конденсата и прочих углеводородов и продажа продуктов переработки; </w:t>
      </w:r>
    </w:p>
    <w:p w:rsidR="00650CA3" w:rsidRPr="002D7C84" w:rsidRDefault="00650CA3" w:rsidP="00650CA3">
      <w:pPr>
        <w:pStyle w:val="aff6"/>
        <w:widowControl/>
        <w:numPr>
          <w:ilvl w:val="0"/>
          <w:numId w:val="17"/>
        </w:numPr>
        <w:tabs>
          <w:tab w:val="left" w:pos="-720"/>
          <w:tab w:val="left" w:pos="0"/>
          <w:tab w:val="left" w:pos="720"/>
          <w:tab w:val="left" w:pos="1440"/>
          <w:tab w:val="left" w:pos="2160"/>
          <w:tab w:val="left" w:pos="2880"/>
          <w:tab w:val="left" w:pos="3600"/>
          <w:tab w:val="left" w:pos="4320"/>
        </w:tabs>
        <w:spacing w:before="100"/>
        <w:ind w:left="714" w:hanging="357"/>
        <w:jc w:val="both"/>
        <w:rPr>
          <w:lang w:val="ru-RU"/>
        </w:rPr>
      </w:pPr>
      <w:r w:rsidRPr="002D7C84">
        <w:rPr>
          <w:rFonts w:ascii="Times New Roman" w:hAnsi="Times New Roman"/>
          <w:lang w:val="ru-RU"/>
        </w:rPr>
        <w:t>производство и продажа электрической и тепловой энергии.</w:t>
      </w:r>
    </w:p>
    <w:p w:rsidR="00650CA3" w:rsidRPr="007E1E61" w:rsidRDefault="00650CA3" w:rsidP="00650CA3">
      <w:pPr>
        <w:pStyle w:val="ab"/>
        <w:spacing w:before="100" w:after="0" w:line="240" w:lineRule="auto"/>
        <w:ind w:left="0" w:firstLine="0"/>
        <w:rPr>
          <w:color w:val="auto"/>
          <w:lang w:val="ru-RU"/>
        </w:rPr>
      </w:pPr>
      <w:r w:rsidRPr="002D7C84">
        <w:rPr>
          <w:color w:val="auto"/>
          <w:lang w:val="ru-RU"/>
        </w:rPr>
        <w:t>Прочие виды финансово-хозяйственной деятельности включают в себя производство прочих товаров, работ и услуг.</w:t>
      </w:r>
    </w:p>
    <w:p w:rsidR="00406CAD" w:rsidRPr="00406CAD" w:rsidRDefault="00406CAD" w:rsidP="00406CAD">
      <w:pPr>
        <w:pStyle w:val="aff"/>
        <w:spacing w:before="120" w:after="0"/>
        <w:rPr>
          <w:bCs w:val="0"/>
          <w:noProof w:val="0"/>
          <w:szCs w:val="20"/>
        </w:rPr>
      </w:pPr>
      <w:r w:rsidRPr="00362218">
        <w:rPr>
          <w:bCs w:val="0"/>
          <w:noProof w:val="0"/>
          <w:szCs w:val="20"/>
        </w:rPr>
        <w:t>Хозяйственная деятельность Группы подвержена сезонным колебаниям, пик спроса на газ приходится на первый и четвертый кварталы года. Обычно примерно 30 % годового объема газа отгружается в первом календарном квартале.</w:t>
      </w:r>
    </w:p>
    <w:p w:rsidR="001A2CDD" w:rsidRDefault="002922BC" w:rsidP="00F00BCE">
      <w:pPr>
        <w:pStyle w:val="1"/>
        <w:spacing w:after="120"/>
        <w:ind w:left="-567"/>
        <w:rPr>
          <w:rFonts w:ascii="Times New Roman" w:hAnsi="Times New Roman"/>
          <w:sz w:val="20"/>
          <w:szCs w:val="20"/>
          <w:lang w:val="ru-RU"/>
        </w:rPr>
      </w:pPr>
      <w:bookmarkStart w:id="37" w:name="_Toc481167993"/>
      <w:bookmarkStart w:id="38" w:name="_Toc515112593"/>
      <w:bookmarkStart w:id="39" w:name="_Toc515113096"/>
      <w:r w:rsidRPr="0013148D">
        <w:rPr>
          <w:rFonts w:ascii="Times New Roman" w:hAnsi="Times New Roman" w:cs="Times New Roman"/>
          <w:sz w:val="20"/>
          <w:szCs w:val="20"/>
          <w:lang w:val="ru-RU"/>
        </w:rPr>
        <w:t>2</w:t>
      </w:r>
      <w:r w:rsidRPr="0013148D">
        <w:rPr>
          <w:rFonts w:ascii="Times New Roman" w:hAnsi="Times New Roman"/>
          <w:sz w:val="20"/>
          <w:szCs w:val="20"/>
          <w:lang w:val="ru-RU"/>
        </w:rPr>
        <w:tab/>
        <w:t>УСЛОВИЯ ВЕДЕНИЯ ДЕЯТЕЛЬНОСТИ В РОССИЙСКОЙ ФЕДЕРАЦИИ</w:t>
      </w:r>
      <w:bookmarkEnd w:id="37"/>
      <w:bookmarkEnd w:id="38"/>
      <w:bookmarkEnd w:id="39"/>
    </w:p>
    <w:p w:rsidR="002700B1" w:rsidRPr="00F91C80" w:rsidRDefault="002700B1" w:rsidP="002700B1">
      <w:pPr>
        <w:pStyle w:val="ab"/>
        <w:spacing w:after="0" w:line="240" w:lineRule="auto"/>
        <w:ind w:left="0" w:firstLine="0"/>
        <w:rPr>
          <w:lang w:val="ru-RU"/>
        </w:rPr>
      </w:pPr>
      <w:r w:rsidRPr="00F91C80">
        <w:rPr>
          <w:lang w:val="ru-RU"/>
        </w:rPr>
        <w:t>Экономика Российской Федерации проявляет некоторые характерные особенности, присущие развивающимся рынкам. Налоговое, валютное и таможенное законодательство Российской Федерации допускает возможность разных толкований и создает дополнительные трудности для организаций, осуществляющих свою деятельность в Российской Федерации.</w:t>
      </w:r>
    </w:p>
    <w:p w:rsidR="002700B1" w:rsidRPr="00F91C80" w:rsidRDefault="002700B1" w:rsidP="002700B1">
      <w:pPr>
        <w:widowControl/>
        <w:autoSpaceDE w:val="0"/>
        <w:autoSpaceDN w:val="0"/>
        <w:adjustRightInd w:val="0"/>
        <w:spacing w:before="120"/>
        <w:jc w:val="both"/>
        <w:rPr>
          <w:rFonts w:ascii="Times New Roman" w:hAnsi="Times New Roman"/>
          <w:color w:val="000000"/>
          <w:lang w:val="ru-RU"/>
        </w:rPr>
      </w:pPr>
      <w:r w:rsidRPr="00F91C80">
        <w:rPr>
          <w:rFonts w:ascii="Times New Roman" w:hAnsi="Times New Roman"/>
          <w:color w:val="000000"/>
          <w:lang w:val="ru-RU"/>
        </w:rPr>
        <w:t xml:space="preserve">Политическая и экономическая нестабильность, события в Украине, текущая ситуация с введением санкций, неопределенность и волатильность фондового и товарного рынков и другие риски оказали и могут продолжать оказывать влияние на российскую экономику. </w:t>
      </w:r>
    </w:p>
    <w:p w:rsidR="002700B1" w:rsidRPr="00F91C80" w:rsidRDefault="002700B1" w:rsidP="002700B1">
      <w:pPr>
        <w:pStyle w:val="ab"/>
        <w:spacing w:after="0" w:line="240" w:lineRule="auto"/>
        <w:ind w:left="0" w:firstLine="0"/>
        <w:rPr>
          <w:lang w:val="ru-RU"/>
        </w:rPr>
      </w:pPr>
      <w:r w:rsidRPr="00F91C80">
        <w:rPr>
          <w:lang w:val="ru-RU"/>
        </w:rPr>
        <w:t>Официальный курс обмена российского рубля к доллару США, устанавливаемый Центральным банком Российской Федерации, составил:</w:t>
      </w:r>
    </w:p>
    <w:p w:rsidR="002700B1" w:rsidRPr="00F91C80" w:rsidRDefault="002700B1" w:rsidP="002700B1">
      <w:pPr>
        <w:pStyle w:val="aff6"/>
        <w:widowControl/>
        <w:numPr>
          <w:ilvl w:val="0"/>
          <w:numId w:val="17"/>
        </w:numPr>
        <w:tabs>
          <w:tab w:val="left" w:pos="-720"/>
          <w:tab w:val="left" w:pos="0"/>
          <w:tab w:val="left" w:pos="720"/>
          <w:tab w:val="left" w:pos="1440"/>
          <w:tab w:val="left" w:pos="2160"/>
          <w:tab w:val="left" w:pos="2880"/>
          <w:tab w:val="left" w:pos="3600"/>
          <w:tab w:val="left" w:pos="4320"/>
        </w:tabs>
        <w:spacing w:before="60" w:after="60"/>
        <w:ind w:left="714" w:hanging="357"/>
        <w:jc w:val="both"/>
        <w:rPr>
          <w:rFonts w:ascii="Times New Roman" w:hAnsi="Times New Roman"/>
          <w:color w:val="000000"/>
          <w:lang w:val="ru-RU"/>
        </w:rPr>
      </w:pPr>
      <w:r w:rsidRPr="00F91C80">
        <w:rPr>
          <w:rFonts w:ascii="Times New Roman" w:hAnsi="Times New Roman"/>
          <w:color w:val="000000"/>
          <w:lang w:val="ru-RU"/>
        </w:rPr>
        <w:t>на 3</w:t>
      </w:r>
      <w:r w:rsidR="00017693" w:rsidRPr="009755E4">
        <w:rPr>
          <w:rFonts w:ascii="Times New Roman" w:hAnsi="Times New Roman"/>
          <w:color w:val="000000"/>
          <w:lang w:val="ru-RU"/>
        </w:rPr>
        <w:t>1</w:t>
      </w:r>
      <w:r w:rsidRPr="00F91C80">
        <w:rPr>
          <w:rFonts w:ascii="Times New Roman" w:hAnsi="Times New Roman"/>
          <w:color w:val="000000"/>
          <w:lang w:val="ru-RU"/>
        </w:rPr>
        <w:t> </w:t>
      </w:r>
      <w:r w:rsidR="009A4936">
        <w:rPr>
          <w:rFonts w:ascii="Times New Roman" w:hAnsi="Times New Roman"/>
          <w:color w:val="000000"/>
          <w:lang w:val="ru-RU"/>
        </w:rPr>
        <w:t>марта 2018</w:t>
      </w:r>
      <w:r w:rsidRPr="00F91C80">
        <w:rPr>
          <w:rFonts w:ascii="Times New Roman" w:hAnsi="Times New Roman"/>
          <w:color w:val="000000"/>
          <w:lang w:val="ru-RU"/>
        </w:rPr>
        <w:t xml:space="preserve"> года – </w:t>
      </w:r>
      <w:r w:rsidR="009774BE">
        <w:rPr>
          <w:rFonts w:ascii="Times New Roman" w:hAnsi="Times New Roman"/>
          <w:color w:val="000000"/>
          <w:lang w:val="ru-RU"/>
        </w:rPr>
        <w:t>57,2649</w:t>
      </w:r>
      <w:r w:rsidR="00CA24C4">
        <w:rPr>
          <w:rFonts w:ascii="Times New Roman" w:hAnsi="Times New Roman"/>
          <w:color w:val="000000"/>
          <w:lang w:val="ru-RU"/>
        </w:rPr>
        <w:t xml:space="preserve"> (на 31 марта 2017 года</w:t>
      </w:r>
      <w:r w:rsidR="00B40EE0">
        <w:rPr>
          <w:rFonts w:ascii="Times New Roman" w:hAnsi="Times New Roman"/>
          <w:color w:val="000000"/>
          <w:lang w:val="ru-RU"/>
        </w:rPr>
        <w:t xml:space="preserve"> </w:t>
      </w:r>
      <w:r w:rsidR="00953733">
        <w:rPr>
          <w:rFonts w:ascii="Times New Roman" w:hAnsi="Times New Roman"/>
          <w:color w:val="000000"/>
          <w:lang w:val="ru-RU"/>
        </w:rPr>
        <w:t>–</w:t>
      </w:r>
      <w:r w:rsidR="00B40EE0">
        <w:rPr>
          <w:rFonts w:ascii="Times New Roman" w:hAnsi="Times New Roman"/>
          <w:color w:val="000000"/>
          <w:lang w:val="ru-RU"/>
        </w:rPr>
        <w:t xml:space="preserve"> </w:t>
      </w:r>
      <w:r w:rsidR="00B40EE0" w:rsidRPr="00B40EE0">
        <w:rPr>
          <w:rFonts w:ascii="Times New Roman" w:hAnsi="Times New Roman"/>
          <w:color w:val="000000"/>
          <w:lang w:val="ru-RU"/>
        </w:rPr>
        <w:t>56,3779</w:t>
      </w:r>
      <w:r w:rsidR="00CA24C4">
        <w:rPr>
          <w:rFonts w:ascii="Times New Roman" w:hAnsi="Times New Roman"/>
          <w:color w:val="000000"/>
          <w:lang w:val="ru-RU"/>
        </w:rPr>
        <w:t>)</w:t>
      </w:r>
      <w:r w:rsidR="00330B2E">
        <w:rPr>
          <w:rFonts w:ascii="Times New Roman" w:hAnsi="Times New Roman"/>
          <w:color w:val="000000"/>
          <w:lang w:val="ru-RU"/>
        </w:rPr>
        <w:t>;</w:t>
      </w:r>
    </w:p>
    <w:p w:rsidR="002700B1" w:rsidRPr="00F91C80" w:rsidRDefault="009A4936" w:rsidP="002700B1">
      <w:pPr>
        <w:pStyle w:val="aff6"/>
        <w:widowControl/>
        <w:numPr>
          <w:ilvl w:val="0"/>
          <w:numId w:val="17"/>
        </w:numPr>
        <w:tabs>
          <w:tab w:val="left" w:pos="-720"/>
          <w:tab w:val="left" w:pos="0"/>
          <w:tab w:val="left" w:pos="720"/>
          <w:tab w:val="left" w:pos="1440"/>
          <w:tab w:val="left" w:pos="2160"/>
          <w:tab w:val="left" w:pos="2880"/>
          <w:tab w:val="left" w:pos="3600"/>
          <w:tab w:val="left" w:pos="4320"/>
        </w:tabs>
        <w:spacing w:before="60" w:after="60"/>
        <w:ind w:left="714" w:hanging="357"/>
        <w:jc w:val="both"/>
        <w:rPr>
          <w:rFonts w:ascii="Times New Roman" w:hAnsi="Times New Roman"/>
          <w:color w:val="000000"/>
          <w:lang w:val="ru-RU"/>
        </w:rPr>
      </w:pPr>
      <w:r>
        <w:rPr>
          <w:rFonts w:ascii="Times New Roman" w:hAnsi="Times New Roman"/>
          <w:color w:val="000000"/>
          <w:lang w:val="ru-RU"/>
        </w:rPr>
        <w:t>на 31 декабря 2017</w:t>
      </w:r>
      <w:r w:rsidR="002700B1" w:rsidRPr="00F91C80">
        <w:rPr>
          <w:rFonts w:ascii="Times New Roman" w:hAnsi="Times New Roman"/>
          <w:color w:val="000000"/>
          <w:lang w:val="ru-RU"/>
        </w:rPr>
        <w:t xml:space="preserve"> года – </w:t>
      </w:r>
      <w:r w:rsidRPr="00A45F7A">
        <w:rPr>
          <w:rFonts w:ascii="Times New Roman" w:hAnsi="Times New Roman"/>
          <w:color w:val="000000"/>
          <w:lang w:val="ru-RU"/>
        </w:rPr>
        <w:t>57,6002</w:t>
      </w:r>
      <w:r w:rsidRPr="00F91C80">
        <w:rPr>
          <w:rFonts w:ascii="Times New Roman" w:hAnsi="Times New Roman"/>
          <w:color w:val="000000"/>
          <w:lang w:val="ru-RU"/>
        </w:rPr>
        <w:t xml:space="preserve"> </w:t>
      </w:r>
      <w:r w:rsidR="002700B1" w:rsidRPr="00F91C80">
        <w:rPr>
          <w:rFonts w:ascii="Times New Roman" w:hAnsi="Times New Roman"/>
          <w:color w:val="000000"/>
          <w:lang w:val="ru-RU"/>
        </w:rPr>
        <w:t>(н</w:t>
      </w:r>
      <w:r>
        <w:rPr>
          <w:rFonts w:ascii="Times New Roman" w:hAnsi="Times New Roman"/>
          <w:color w:val="000000"/>
          <w:lang w:val="ru-RU"/>
        </w:rPr>
        <w:t>а 31 декабря 2016</w:t>
      </w:r>
      <w:r w:rsidR="005B6472">
        <w:rPr>
          <w:rFonts w:ascii="Times New Roman" w:hAnsi="Times New Roman"/>
          <w:color w:val="000000"/>
          <w:lang w:val="ru-RU"/>
        </w:rPr>
        <w:t xml:space="preserve"> года – </w:t>
      </w:r>
      <w:r w:rsidRPr="005B6472">
        <w:rPr>
          <w:rFonts w:ascii="Times New Roman" w:hAnsi="Times New Roman"/>
          <w:color w:val="000000"/>
          <w:lang w:val="ru-RU"/>
        </w:rPr>
        <w:t>60,6569</w:t>
      </w:r>
      <w:r w:rsidR="002700B1" w:rsidRPr="00F91C80">
        <w:rPr>
          <w:rFonts w:ascii="Times New Roman" w:hAnsi="Times New Roman"/>
          <w:color w:val="000000"/>
          <w:lang w:val="ru-RU"/>
        </w:rPr>
        <w:t xml:space="preserve">). </w:t>
      </w:r>
    </w:p>
    <w:p w:rsidR="002700B1" w:rsidRPr="00F91C80" w:rsidRDefault="002700B1" w:rsidP="002700B1">
      <w:pPr>
        <w:pStyle w:val="ABC-BulletsinNotes"/>
        <w:tabs>
          <w:tab w:val="left" w:pos="360"/>
        </w:tabs>
        <w:overflowPunct w:val="0"/>
        <w:autoSpaceDE w:val="0"/>
        <w:autoSpaceDN w:val="0"/>
        <w:adjustRightInd w:val="0"/>
        <w:spacing w:before="120" w:after="0"/>
        <w:ind w:left="0" w:firstLine="0"/>
        <w:textAlignment w:val="baseline"/>
        <w:rPr>
          <w:color w:val="000000"/>
          <w:lang w:val="ru-RU"/>
        </w:rPr>
      </w:pPr>
      <w:r w:rsidRPr="00F91C80">
        <w:rPr>
          <w:color w:val="000000"/>
          <w:lang w:val="ru-RU"/>
        </w:rPr>
        <w:t>Официальный курс обмена российского рубля к евро, устанавливаемый Центральным банком Российской Федерации, составил:</w:t>
      </w:r>
    </w:p>
    <w:p w:rsidR="002700B1" w:rsidRPr="00F91C80" w:rsidRDefault="002700B1" w:rsidP="002700B1">
      <w:pPr>
        <w:pStyle w:val="aff6"/>
        <w:widowControl/>
        <w:numPr>
          <w:ilvl w:val="0"/>
          <w:numId w:val="17"/>
        </w:numPr>
        <w:tabs>
          <w:tab w:val="left" w:pos="-720"/>
          <w:tab w:val="left" w:pos="0"/>
          <w:tab w:val="left" w:pos="720"/>
          <w:tab w:val="left" w:pos="1440"/>
          <w:tab w:val="left" w:pos="2160"/>
          <w:tab w:val="left" w:pos="2880"/>
          <w:tab w:val="left" w:pos="3600"/>
          <w:tab w:val="left" w:pos="4320"/>
        </w:tabs>
        <w:spacing w:before="60" w:after="60"/>
        <w:ind w:left="714" w:hanging="357"/>
        <w:jc w:val="both"/>
        <w:rPr>
          <w:rFonts w:ascii="Times New Roman" w:hAnsi="Times New Roman"/>
          <w:color w:val="000000"/>
          <w:lang w:val="ru-RU"/>
        </w:rPr>
      </w:pPr>
      <w:r w:rsidRPr="00F91C80">
        <w:rPr>
          <w:rFonts w:ascii="Times New Roman" w:hAnsi="Times New Roman"/>
          <w:color w:val="000000"/>
          <w:lang w:val="ru-RU"/>
        </w:rPr>
        <w:t>на 3</w:t>
      </w:r>
      <w:r w:rsidR="00017693" w:rsidRPr="009755E4">
        <w:rPr>
          <w:rFonts w:ascii="Times New Roman" w:hAnsi="Times New Roman"/>
          <w:color w:val="000000"/>
          <w:lang w:val="ru-RU"/>
        </w:rPr>
        <w:t>1</w:t>
      </w:r>
      <w:r w:rsidRPr="00F91C80">
        <w:rPr>
          <w:rFonts w:ascii="Times New Roman" w:hAnsi="Times New Roman"/>
          <w:color w:val="000000"/>
          <w:lang w:val="ru-RU"/>
        </w:rPr>
        <w:t> </w:t>
      </w:r>
      <w:r w:rsidR="003F42F9">
        <w:rPr>
          <w:rFonts w:ascii="Times New Roman" w:hAnsi="Times New Roman"/>
          <w:color w:val="000000"/>
          <w:lang w:val="ru-RU"/>
        </w:rPr>
        <w:t>марта 2018</w:t>
      </w:r>
      <w:r w:rsidR="005B6472">
        <w:rPr>
          <w:rFonts w:ascii="Times New Roman" w:hAnsi="Times New Roman"/>
          <w:color w:val="000000"/>
          <w:lang w:val="ru-RU"/>
        </w:rPr>
        <w:t> </w:t>
      </w:r>
      <w:r w:rsidRPr="00F91C80">
        <w:rPr>
          <w:rFonts w:ascii="Times New Roman" w:hAnsi="Times New Roman"/>
          <w:color w:val="000000"/>
          <w:lang w:val="ru-RU"/>
        </w:rPr>
        <w:t>года –</w:t>
      </w:r>
      <w:r w:rsidR="005B6472">
        <w:rPr>
          <w:rFonts w:ascii="Times New Roman" w:hAnsi="Times New Roman"/>
          <w:color w:val="000000"/>
          <w:lang w:val="ru-RU"/>
        </w:rPr>
        <w:t xml:space="preserve"> </w:t>
      </w:r>
      <w:r w:rsidR="003F42F9">
        <w:rPr>
          <w:rFonts w:ascii="Times New Roman" w:hAnsi="Times New Roman"/>
          <w:color w:val="000000"/>
          <w:lang w:val="ru-RU"/>
        </w:rPr>
        <w:t>70,5618</w:t>
      </w:r>
      <w:r w:rsidR="00CA24C4">
        <w:rPr>
          <w:rFonts w:ascii="Times New Roman" w:hAnsi="Times New Roman"/>
          <w:color w:val="000000"/>
          <w:lang w:val="ru-RU"/>
        </w:rPr>
        <w:t xml:space="preserve"> (на 31 марта 2017 года</w:t>
      </w:r>
      <w:r w:rsidR="00B40EE0">
        <w:rPr>
          <w:rFonts w:ascii="Times New Roman" w:hAnsi="Times New Roman"/>
          <w:color w:val="000000"/>
          <w:lang w:val="ru-RU"/>
        </w:rPr>
        <w:t xml:space="preserve"> – 60,5950</w:t>
      </w:r>
      <w:r w:rsidR="00CA24C4">
        <w:rPr>
          <w:rFonts w:ascii="Times New Roman" w:hAnsi="Times New Roman"/>
          <w:color w:val="000000"/>
          <w:lang w:val="ru-RU"/>
        </w:rPr>
        <w:t>)</w:t>
      </w:r>
      <w:r w:rsidR="00330B2E">
        <w:rPr>
          <w:rFonts w:ascii="Times New Roman" w:hAnsi="Times New Roman"/>
          <w:color w:val="000000"/>
          <w:lang w:val="ru-RU"/>
        </w:rPr>
        <w:t>;</w:t>
      </w:r>
    </w:p>
    <w:p w:rsidR="002700B1" w:rsidRPr="00F91C80" w:rsidRDefault="003F42F9" w:rsidP="002700B1">
      <w:pPr>
        <w:pStyle w:val="aff6"/>
        <w:widowControl/>
        <w:numPr>
          <w:ilvl w:val="0"/>
          <w:numId w:val="17"/>
        </w:numPr>
        <w:tabs>
          <w:tab w:val="left" w:pos="-720"/>
          <w:tab w:val="left" w:pos="0"/>
          <w:tab w:val="left" w:pos="720"/>
          <w:tab w:val="left" w:pos="1440"/>
          <w:tab w:val="left" w:pos="2160"/>
          <w:tab w:val="left" w:pos="2880"/>
          <w:tab w:val="left" w:pos="3600"/>
          <w:tab w:val="left" w:pos="4320"/>
        </w:tabs>
        <w:spacing w:before="60" w:after="60"/>
        <w:ind w:left="714" w:hanging="357"/>
        <w:jc w:val="both"/>
        <w:rPr>
          <w:rFonts w:ascii="Times New Roman" w:hAnsi="Times New Roman"/>
          <w:color w:val="000000"/>
          <w:lang w:val="ru-RU"/>
        </w:rPr>
      </w:pPr>
      <w:r>
        <w:rPr>
          <w:rFonts w:ascii="Times New Roman" w:hAnsi="Times New Roman"/>
          <w:color w:val="000000"/>
          <w:lang w:val="ru-RU"/>
        </w:rPr>
        <w:t>на 31 декабря 2017</w:t>
      </w:r>
      <w:r w:rsidR="002700B1" w:rsidRPr="00F91C80">
        <w:rPr>
          <w:rFonts w:ascii="Times New Roman" w:hAnsi="Times New Roman"/>
          <w:color w:val="000000"/>
          <w:lang w:val="ru-RU"/>
        </w:rPr>
        <w:t xml:space="preserve"> года – </w:t>
      </w:r>
      <w:r w:rsidRPr="00A45F7A">
        <w:rPr>
          <w:rFonts w:ascii="Times New Roman" w:hAnsi="Times New Roman"/>
          <w:color w:val="000000"/>
          <w:lang w:val="ru-RU"/>
        </w:rPr>
        <w:t>68,8668</w:t>
      </w:r>
      <w:r>
        <w:rPr>
          <w:rFonts w:ascii="Times New Roman" w:hAnsi="Times New Roman"/>
          <w:color w:val="000000"/>
          <w:lang w:val="ru-RU"/>
        </w:rPr>
        <w:t xml:space="preserve"> (на 31 декабря 2016</w:t>
      </w:r>
      <w:r w:rsidR="002700B1" w:rsidRPr="00F91C80">
        <w:rPr>
          <w:rFonts w:ascii="Times New Roman" w:hAnsi="Times New Roman"/>
          <w:color w:val="000000"/>
          <w:lang w:val="ru-RU"/>
        </w:rPr>
        <w:t xml:space="preserve"> года – </w:t>
      </w:r>
      <w:r w:rsidRPr="005B6472">
        <w:rPr>
          <w:rFonts w:ascii="Times New Roman" w:hAnsi="Times New Roman"/>
          <w:color w:val="000000"/>
          <w:lang w:val="ru-RU"/>
        </w:rPr>
        <w:t>63,8111</w:t>
      </w:r>
      <w:r w:rsidR="002700B1" w:rsidRPr="00F91C80">
        <w:rPr>
          <w:rFonts w:ascii="Times New Roman" w:hAnsi="Times New Roman"/>
          <w:color w:val="000000"/>
          <w:lang w:val="ru-RU"/>
        </w:rPr>
        <w:t>).</w:t>
      </w:r>
    </w:p>
    <w:p w:rsidR="00654C2D" w:rsidRDefault="002700B1" w:rsidP="002700B1">
      <w:pPr>
        <w:pStyle w:val="ab"/>
        <w:spacing w:after="0" w:line="240" w:lineRule="auto"/>
        <w:ind w:left="0" w:firstLine="0"/>
        <w:rPr>
          <w:lang w:val="ru-RU"/>
        </w:rPr>
      </w:pPr>
      <w:r w:rsidRPr="00F91C80">
        <w:rPr>
          <w:lang w:val="ru-RU"/>
        </w:rPr>
        <w:t xml:space="preserve">Будущее экономическое развитие Российской Федерации зависит от внешних факторов и мер внутреннего характера, предпринимаемых Правительством Российской Федерации для поддержания роста и внесения изменений в налоговую, юридическую и нормативную базы. Руководство полагает, что им предпринимаются все необходимые меры для поддержки устойчивости и развития бизнеса Группы в современных условиях, сложившихся в бизнесе и экономике. Будущая экономическая ситуация и нормативно-правовая среда и </w:t>
      </w:r>
      <w:r w:rsidR="005A77A1">
        <w:rPr>
          <w:lang w:val="ru-RU"/>
        </w:rPr>
        <w:t>их</w:t>
      </w:r>
      <w:r w:rsidRPr="00F91C80">
        <w:rPr>
          <w:lang w:val="ru-RU"/>
        </w:rPr>
        <w:t xml:space="preserve"> воздействие на деятельность Группы могут отличаться от текущих ожиданий руководства.</w:t>
      </w:r>
    </w:p>
    <w:p w:rsidR="00C1436C" w:rsidRPr="00F91C80" w:rsidRDefault="00C1436C" w:rsidP="002700B1">
      <w:pPr>
        <w:pStyle w:val="ab"/>
        <w:spacing w:after="0" w:line="240" w:lineRule="auto"/>
        <w:ind w:left="0" w:firstLine="0"/>
        <w:rPr>
          <w:lang w:val="ru-RU"/>
        </w:rPr>
      </w:pPr>
    </w:p>
    <w:p w:rsidR="00654C2D" w:rsidRPr="00943D5C" w:rsidRDefault="00654C2D" w:rsidP="002700B1">
      <w:pPr>
        <w:pStyle w:val="ab"/>
        <w:spacing w:after="0" w:line="240" w:lineRule="auto"/>
        <w:ind w:left="0" w:firstLine="0"/>
        <w:rPr>
          <w:lang w:val="ru-RU"/>
        </w:rPr>
        <w:sectPr w:rsidR="00654C2D" w:rsidRPr="00943D5C" w:rsidSect="000D538D">
          <w:headerReference w:type="default" r:id="rId22"/>
          <w:footerReference w:type="default" r:id="rId23"/>
          <w:endnotePr>
            <w:numFmt w:val="decimal"/>
          </w:endnotePr>
          <w:pgSz w:w="11909" w:h="16834"/>
          <w:pgMar w:top="1560" w:right="1421" w:bottom="719" w:left="1985" w:header="720" w:footer="680" w:gutter="0"/>
          <w:cols w:space="720"/>
          <w:noEndnote/>
          <w:docGrid w:linePitch="272"/>
        </w:sectPr>
      </w:pPr>
    </w:p>
    <w:p w:rsidR="004B60D3" w:rsidRPr="00296033" w:rsidRDefault="004B60D3" w:rsidP="00F91C80">
      <w:pPr>
        <w:pStyle w:val="1"/>
        <w:spacing w:before="0" w:after="120"/>
        <w:ind w:left="-567"/>
        <w:rPr>
          <w:rFonts w:ascii="Times New Roman" w:hAnsi="Times New Roman" w:cs="Times New Roman"/>
          <w:sz w:val="20"/>
          <w:szCs w:val="20"/>
          <w:lang w:val="ru-RU"/>
        </w:rPr>
      </w:pPr>
      <w:bookmarkStart w:id="40" w:name="_Toc481167994"/>
      <w:bookmarkStart w:id="41" w:name="_Toc515112594"/>
      <w:bookmarkStart w:id="42" w:name="_Toc515113097"/>
      <w:r w:rsidRPr="00C82D12">
        <w:rPr>
          <w:rFonts w:ascii="Times New Roman" w:hAnsi="Times New Roman" w:cs="Times New Roman"/>
          <w:sz w:val="20"/>
          <w:szCs w:val="20"/>
          <w:lang w:val="ru-RU"/>
        </w:rPr>
        <w:lastRenderedPageBreak/>
        <w:t>3</w:t>
      </w:r>
      <w:r w:rsidRPr="00C82D12">
        <w:rPr>
          <w:rFonts w:ascii="Times New Roman" w:hAnsi="Times New Roman" w:cs="Times New Roman"/>
          <w:sz w:val="20"/>
          <w:szCs w:val="20"/>
          <w:lang w:val="ru-RU"/>
        </w:rPr>
        <w:tab/>
      </w:r>
      <w:r w:rsidRPr="00296033">
        <w:rPr>
          <w:rFonts w:ascii="Times New Roman" w:hAnsi="Times New Roman" w:cs="Times New Roman"/>
          <w:sz w:val="20"/>
          <w:szCs w:val="20"/>
          <w:lang w:val="ru-RU"/>
        </w:rPr>
        <w:t>ОСНОВА ПРЕДСТАВЛЕНИЯ ИНФОРМАЦИИ</w:t>
      </w:r>
      <w:bookmarkEnd w:id="40"/>
      <w:bookmarkEnd w:id="41"/>
      <w:bookmarkEnd w:id="42"/>
    </w:p>
    <w:p w:rsidR="006F3294" w:rsidRPr="00E7755E" w:rsidRDefault="006F3294" w:rsidP="00595B6A">
      <w:pPr>
        <w:spacing w:before="120"/>
        <w:jc w:val="both"/>
        <w:rPr>
          <w:rFonts w:ascii="Times New Roman" w:hAnsi="Times New Roman"/>
          <w:lang w:val="ru-RU"/>
        </w:rPr>
      </w:pPr>
      <w:bookmarkStart w:id="43" w:name="_Toc425784678"/>
      <w:bookmarkStart w:id="44" w:name="_Toc425867249"/>
      <w:r w:rsidRPr="006F3294">
        <w:rPr>
          <w:rFonts w:ascii="Times New Roman" w:hAnsi="Times New Roman"/>
          <w:lang w:val="ru-RU"/>
        </w:rPr>
        <w:t>Настоящая консолидированная промежуточная сокращенная финансовая отчетность подготовлена в соответствии с требованиями Международного стандарта финансовой отчетности (IAS) 34 «Промежуточная финансовая отчетность». Данная консолидированная промежуточная сокращенная финансовая отчетность должна рассматриваться вместе с консолидированной финансовой отчетностью за г</w:t>
      </w:r>
      <w:r w:rsidR="00762A3D">
        <w:rPr>
          <w:rFonts w:ascii="Times New Roman" w:hAnsi="Times New Roman"/>
          <w:lang w:val="ru-RU"/>
        </w:rPr>
        <w:t>од, закончившийся 31 декабря 2017</w:t>
      </w:r>
      <w:r w:rsidRPr="006F3294">
        <w:rPr>
          <w:rFonts w:ascii="Times New Roman" w:hAnsi="Times New Roman"/>
          <w:lang w:val="ru-RU"/>
        </w:rPr>
        <w:t> года, подготовленной в соответствии с Международными стандартами финансовой отчетности (далее – МСФО).</w:t>
      </w:r>
    </w:p>
    <w:p w:rsidR="001A2CDD" w:rsidRDefault="004F6E7D" w:rsidP="00EF0B65">
      <w:pPr>
        <w:pStyle w:val="1"/>
        <w:spacing w:after="120"/>
        <w:ind w:hanging="567"/>
        <w:jc w:val="both"/>
        <w:rPr>
          <w:rFonts w:ascii="Times New Roman" w:hAnsi="Times New Roman"/>
          <w:sz w:val="20"/>
          <w:szCs w:val="20"/>
          <w:lang w:val="ru-RU"/>
        </w:rPr>
      </w:pPr>
      <w:bookmarkStart w:id="45" w:name="_Toc481167996"/>
      <w:bookmarkStart w:id="46" w:name="_Toc515112595"/>
      <w:bookmarkStart w:id="47" w:name="_Toc515113098"/>
      <w:bookmarkEnd w:id="43"/>
      <w:bookmarkEnd w:id="44"/>
      <w:r>
        <w:rPr>
          <w:rFonts w:ascii="Times New Roman" w:hAnsi="Times New Roman" w:cs="Times New Roman"/>
          <w:sz w:val="20"/>
          <w:szCs w:val="20"/>
          <w:lang w:val="ru-RU"/>
        </w:rPr>
        <w:t>4</w:t>
      </w:r>
      <w:r w:rsidR="00C82D12" w:rsidRPr="00C82D12">
        <w:rPr>
          <w:rFonts w:ascii="Times New Roman" w:hAnsi="Times New Roman" w:cs="Times New Roman"/>
          <w:sz w:val="20"/>
          <w:szCs w:val="20"/>
          <w:lang w:val="ru-RU"/>
        </w:rPr>
        <w:tab/>
        <w:t>КРАТКОЕ ОПИСАНИЕ ВАЖНЕЙШИХ ПРИНЦИПОВ УЧЕТНОЙ ПОЛИТИКИ</w:t>
      </w:r>
      <w:bookmarkEnd w:id="45"/>
      <w:r w:rsidR="00C82D12" w:rsidRPr="00C82D12">
        <w:rPr>
          <w:rFonts w:ascii="Times New Roman" w:hAnsi="Times New Roman" w:cs="Times New Roman"/>
          <w:sz w:val="20"/>
          <w:szCs w:val="20"/>
          <w:lang w:val="ru-RU"/>
        </w:rPr>
        <w:t xml:space="preserve"> </w:t>
      </w:r>
      <w:r w:rsidR="004F236B">
        <w:rPr>
          <w:rFonts w:ascii="Times New Roman" w:hAnsi="Times New Roman" w:cs="Times New Roman"/>
          <w:sz w:val="20"/>
          <w:szCs w:val="20"/>
          <w:lang w:val="ru-RU"/>
        </w:rPr>
        <w:t>И СУЩЕСТВЕННЫХ ОЦЕНОК В ЕЕ ПРИМЕНЕНИИ</w:t>
      </w:r>
      <w:bookmarkEnd w:id="46"/>
      <w:bookmarkEnd w:id="47"/>
    </w:p>
    <w:p w:rsidR="00276743" w:rsidRPr="00157840" w:rsidRDefault="00276743" w:rsidP="00276743">
      <w:pPr>
        <w:suppressAutoHyphens/>
        <w:spacing w:before="120"/>
        <w:jc w:val="both"/>
        <w:rPr>
          <w:rFonts w:ascii="Times New Roman" w:hAnsi="Times New Roman"/>
          <w:lang w:val="ru-RU"/>
        </w:rPr>
      </w:pPr>
      <w:r w:rsidRPr="00157840">
        <w:rPr>
          <w:rFonts w:ascii="Times New Roman" w:hAnsi="Times New Roman"/>
          <w:lang w:val="ru-RU"/>
        </w:rPr>
        <w:t>Важнейшие принципы учетной политики Группы и существенные оценки в ее применении соответствуют принципам учетной политики, раскрытым в консолидированной финансовой отчетности за год, закончившийся 31 декабря </w:t>
      </w:r>
      <w:r>
        <w:rPr>
          <w:rFonts w:ascii="Times New Roman" w:hAnsi="Times New Roman"/>
          <w:lang w:val="ru-RU"/>
        </w:rPr>
        <w:t>2017 года, за исключением применения новых стандартов, вступивших в силу с 1 января 2018 года.</w:t>
      </w:r>
    </w:p>
    <w:p w:rsidR="00BD455C" w:rsidRPr="00111FA9" w:rsidRDefault="00BD455C" w:rsidP="00BD455C">
      <w:pPr>
        <w:widowControl/>
        <w:autoSpaceDE w:val="0"/>
        <w:autoSpaceDN w:val="0"/>
        <w:adjustRightInd w:val="0"/>
        <w:spacing w:before="120"/>
        <w:jc w:val="both"/>
        <w:rPr>
          <w:rFonts w:ascii="Times New Roman" w:hAnsi="Times New Roman"/>
          <w:b/>
          <w:i/>
          <w:noProof/>
          <w:szCs w:val="18"/>
          <w:lang w:val="ru-RU"/>
        </w:rPr>
      </w:pPr>
      <w:r>
        <w:rPr>
          <w:rFonts w:ascii="Times New Roman" w:hAnsi="Times New Roman"/>
          <w:b/>
          <w:i/>
          <w:noProof/>
          <w:szCs w:val="18"/>
          <w:lang w:val="ru-RU"/>
        </w:rPr>
        <w:t>Применение новых стандартов МСФО</w:t>
      </w:r>
    </w:p>
    <w:p w:rsidR="00BD455C" w:rsidRDefault="00BD455C" w:rsidP="00BD455C">
      <w:pPr>
        <w:pStyle w:val="aff6"/>
        <w:numPr>
          <w:ilvl w:val="0"/>
          <w:numId w:val="32"/>
        </w:numPr>
        <w:spacing w:before="120"/>
        <w:ind w:left="426" w:hanging="426"/>
        <w:jc w:val="both"/>
        <w:rPr>
          <w:rFonts w:ascii="Times New Roman" w:hAnsi="Times New Roman"/>
          <w:b/>
          <w:lang w:val="ru-RU"/>
        </w:rPr>
      </w:pPr>
      <w:r w:rsidRPr="00EF5991">
        <w:rPr>
          <w:rFonts w:ascii="Times New Roman" w:hAnsi="Times New Roman"/>
          <w:b/>
          <w:lang w:val="ru-RU"/>
        </w:rPr>
        <w:t xml:space="preserve">МСФО (IFRS) 9 «Финансовые инструменты» </w:t>
      </w:r>
      <w:r w:rsidRPr="00D20840">
        <w:rPr>
          <w:rFonts w:ascii="Times New Roman" w:hAnsi="Times New Roman"/>
          <w:b/>
          <w:lang w:val="ru-RU"/>
        </w:rPr>
        <w:t>(выпущен в ноябре 2009 года и применяется для годовых отчетных периодов, начинающихся с 1 января 2018 года или после этой даты)</w:t>
      </w:r>
    </w:p>
    <w:p w:rsidR="00BD455C" w:rsidRDefault="00BD455C" w:rsidP="00BD455C">
      <w:pPr>
        <w:spacing w:before="120"/>
        <w:jc w:val="both"/>
        <w:rPr>
          <w:rFonts w:ascii="Times New Roman" w:hAnsi="Times New Roman"/>
          <w:lang w:val="ru-RU"/>
        </w:rPr>
      </w:pPr>
      <w:r w:rsidRPr="00E51D56">
        <w:rPr>
          <w:rFonts w:ascii="Times New Roman" w:hAnsi="Times New Roman"/>
          <w:lang w:val="ru-RU"/>
        </w:rPr>
        <w:t>а) Классификация и оценка финансовых активов</w:t>
      </w:r>
    </w:p>
    <w:p w:rsidR="00BD455C" w:rsidRDefault="00BD455C" w:rsidP="00BD455C">
      <w:pPr>
        <w:spacing w:before="120"/>
        <w:jc w:val="both"/>
        <w:rPr>
          <w:rFonts w:ascii="Times New Roman" w:hAnsi="Times New Roman"/>
          <w:lang w:val="ru-RU"/>
        </w:rPr>
      </w:pPr>
      <w:r>
        <w:rPr>
          <w:rFonts w:ascii="Times New Roman" w:hAnsi="Times New Roman"/>
          <w:lang w:val="ru-RU"/>
        </w:rPr>
        <w:t xml:space="preserve">Группа </w:t>
      </w:r>
      <w:r w:rsidRPr="00E51D56">
        <w:rPr>
          <w:rFonts w:ascii="Times New Roman" w:hAnsi="Times New Roman"/>
          <w:lang w:val="ru-RU"/>
        </w:rPr>
        <w:t>классифицир</w:t>
      </w:r>
      <w:r>
        <w:rPr>
          <w:rFonts w:ascii="Times New Roman" w:hAnsi="Times New Roman"/>
          <w:lang w:val="ru-RU"/>
        </w:rPr>
        <w:t>ует</w:t>
      </w:r>
      <w:r w:rsidRPr="00E51D56">
        <w:rPr>
          <w:rFonts w:ascii="Times New Roman" w:hAnsi="Times New Roman"/>
          <w:lang w:val="ru-RU"/>
        </w:rPr>
        <w:t xml:space="preserve"> </w:t>
      </w:r>
      <w:r>
        <w:rPr>
          <w:rFonts w:ascii="Times New Roman" w:hAnsi="Times New Roman"/>
          <w:lang w:val="ru-RU"/>
        </w:rPr>
        <w:t>ф</w:t>
      </w:r>
      <w:r w:rsidRPr="00E51D56">
        <w:rPr>
          <w:rFonts w:ascii="Times New Roman" w:hAnsi="Times New Roman"/>
          <w:lang w:val="ru-RU"/>
        </w:rPr>
        <w:t>инансовые активы по трем категориям оценки: оцениваемые впоследствии по амортизированной стоимости, оцениваемые впоследствии по справедливой стоимости, изменения которой отражаются в составе прочего совокупного дохода, и оцениваемые впоследствии по справедливой стоимости, изменения которой отражаются в составе прибыли или убытка.</w:t>
      </w:r>
    </w:p>
    <w:p w:rsidR="00BD455C" w:rsidRPr="00DA2C0E" w:rsidRDefault="00BD455C" w:rsidP="00BD455C">
      <w:pPr>
        <w:spacing w:before="120"/>
        <w:jc w:val="both"/>
        <w:rPr>
          <w:rFonts w:ascii="Times New Roman" w:hAnsi="Times New Roman"/>
          <w:i/>
          <w:lang w:val="ru-RU"/>
        </w:rPr>
      </w:pPr>
      <w:r w:rsidRPr="00DA2C0E">
        <w:rPr>
          <w:rFonts w:ascii="Times New Roman" w:hAnsi="Times New Roman"/>
          <w:i/>
          <w:lang w:val="ru-RU"/>
        </w:rPr>
        <w:t xml:space="preserve">Финансовые активы, оцениваемые впоследствии по амортизированной стоимости </w:t>
      </w:r>
    </w:p>
    <w:p w:rsidR="00BD455C" w:rsidRDefault="00BD455C" w:rsidP="00BD455C">
      <w:pPr>
        <w:spacing w:before="120"/>
        <w:jc w:val="both"/>
        <w:rPr>
          <w:rFonts w:ascii="Times New Roman" w:hAnsi="Times New Roman"/>
          <w:lang w:val="ru-RU"/>
        </w:rPr>
      </w:pPr>
      <w:r w:rsidRPr="00820E19">
        <w:rPr>
          <w:rFonts w:ascii="Times New Roman" w:hAnsi="Times New Roman"/>
          <w:lang w:val="ru-RU"/>
        </w:rPr>
        <w:t>В данную категорию финансовых активов включаются активы, которые удерживаются для получения предусмотренных договором денежных потоков, и ожидается, что они приведут к возникновению денежных потоков, являющихся исключительно платежами в счет основной суммы долга и процентов.</w:t>
      </w:r>
      <w:r>
        <w:rPr>
          <w:rFonts w:ascii="Times New Roman" w:hAnsi="Times New Roman"/>
          <w:lang w:val="ru-RU"/>
        </w:rPr>
        <w:t xml:space="preserve"> </w:t>
      </w:r>
    </w:p>
    <w:p w:rsidR="00BD455C" w:rsidRDefault="00BD455C" w:rsidP="00BD455C">
      <w:pPr>
        <w:spacing w:before="120"/>
        <w:jc w:val="both"/>
        <w:rPr>
          <w:rFonts w:ascii="Times New Roman" w:hAnsi="Times New Roman"/>
          <w:lang w:val="ru-RU"/>
        </w:rPr>
      </w:pPr>
      <w:r>
        <w:rPr>
          <w:rFonts w:ascii="Times New Roman" w:hAnsi="Times New Roman"/>
          <w:lang w:val="ru-RU"/>
        </w:rPr>
        <w:t xml:space="preserve">Изменений в классификации финансовых активов, ранее также учитываемых по </w:t>
      </w:r>
      <w:r w:rsidRPr="00E51D56">
        <w:rPr>
          <w:rFonts w:ascii="Times New Roman" w:hAnsi="Times New Roman"/>
          <w:lang w:val="ru-RU"/>
        </w:rPr>
        <w:t>амортизированной стоимости</w:t>
      </w:r>
      <w:r>
        <w:rPr>
          <w:rFonts w:ascii="Times New Roman" w:hAnsi="Times New Roman"/>
          <w:lang w:val="ru-RU"/>
        </w:rPr>
        <w:t>, не произошло.</w:t>
      </w:r>
      <w:r w:rsidRPr="00E51D56">
        <w:rPr>
          <w:rFonts w:ascii="Times New Roman" w:hAnsi="Times New Roman"/>
          <w:lang w:val="ru-RU"/>
        </w:rPr>
        <w:t xml:space="preserve"> </w:t>
      </w:r>
    </w:p>
    <w:p w:rsidR="00BD455C" w:rsidRPr="00231E4C" w:rsidRDefault="00BD455C" w:rsidP="00BD455C">
      <w:pPr>
        <w:spacing w:before="120"/>
        <w:jc w:val="both"/>
        <w:rPr>
          <w:rFonts w:ascii="Times New Roman" w:hAnsi="Times New Roman"/>
          <w:i/>
          <w:lang w:val="ru-RU"/>
        </w:rPr>
      </w:pPr>
      <w:r w:rsidRPr="00231E4C">
        <w:rPr>
          <w:rFonts w:ascii="Times New Roman" w:hAnsi="Times New Roman"/>
          <w:i/>
          <w:lang w:val="ru-RU"/>
        </w:rPr>
        <w:t>Финансовые активы,</w:t>
      </w:r>
      <w:r>
        <w:rPr>
          <w:rFonts w:ascii="Times New Roman" w:hAnsi="Times New Roman"/>
          <w:i/>
          <w:lang w:val="ru-RU"/>
        </w:rPr>
        <w:t xml:space="preserve"> </w:t>
      </w:r>
      <w:r w:rsidRPr="00231E4C">
        <w:rPr>
          <w:rFonts w:ascii="Times New Roman" w:hAnsi="Times New Roman"/>
          <w:i/>
          <w:lang w:val="ru-RU"/>
        </w:rPr>
        <w:t>оцениваемые впоследствии по справедливой стоимости, изменения которой отражаются в составе прочего совокупного дохода</w:t>
      </w:r>
    </w:p>
    <w:p w:rsidR="00BD455C" w:rsidRDefault="00BD455C" w:rsidP="00BD455C">
      <w:pPr>
        <w:spacing w:before="120"/>
        <w:jc w:val="both"/>
        <w:rPr>
          <w:rFonts w:ascii="Times New Roman" w:hAnsi="Times New Roman"/>
          <w:lang w:val="ru-RU"/>
        </w:rPr>
      </w:pPr>
      <w:r w:rsidRPr="00820E19">
        <w:rPr>
          <w:rFonts w:ascii="Times New Roman" w:hAnsi="Times New Roman"/>
          <w:lang w:val="ru-RU"/>
        </w:rPr>
        <w:t xml:space="preserve">В данную категорию финансовых активов включаются </w:t>
      </w:r>
      <w:r>
        <w:rPr>
          <w:rFonts w:ascii="Times New Roman" w:hAnsi="Times New Roman"/>
          <w:lang w:val="ru-RU"/>
        </w:rPr>
        <w:t xml:space="preserve">долговые </w:t>
      </w:r>
      <w:r w:rsidRPr="00820E19">
        <w:rPr>
          <w:rFonts w:ascii="Times New Roman" w:hAnsi="Times New Roman"/>
          <w:lang w:val="ru-RU"/>
        </w:rPr>
        <w:t>активы</w:t>
      </w:r>
      <w:r>
        <w:rPr>
          <w:rFonts w:ascii="Times New Roman" w:hAnsi="Times New Roman"/>
          <w:lang w:val="ru-RU"/>
        </w:rPr>
        <w:t>, которые</w:t>
      </w:r>
      <w:r w:rsidRPr="00231E4C">
        <w:rPr>
          <w:rFonts w:ascii="Times New Roman" w:hAnsi="Times New Roman"/>
          <w:lang w:val="ru-RU"/>
        </w:rPr>
        <w:t xml:space="preserve"> удержива</w:t>
      </w:r>
      <w:r>
        <w:rPr>
          <w:rFonts w:ascii="Times New Roman" w:hAnsi="Times New Roman"/>
          <w:lang w:val="ru-RU"/>
        </w:rPr>
        <w:t>ю</w:t>
      </w:r>
      <w:r w:rsidRPr="00231E4C">
        <w:rPr>
          <w:rFonts w:ascii="Times New Roman" w:hAnsi="Times New Roman"/>
          <w:lang w:val="ru-RU"/>
        </w:rPr>
        <w:t>тся в рамках бизнес-модел</w:t>
      </w:r>
      <w:r>
        <w:rPr>
          <w:rFonts w:ascii="Times New Roman" w:hAnsi="Times New Roman"/>
          <w:lang w:val="ru-RU"/>
        </w:rPr>
        <w:t>ей</w:t>
      </w:r>
      <w:r w:rsidRPr="00231E4C">
        <w:rPr>
          <w:rFonts w:ascii="Times New Roman" w:hAnsi="Times New Roman"/>
          <w:lang w:val="ru-RU"/>
        </w:rPr>
        <w:t>, цель котор</w:t>
      </w:r>
      <w:r>
        <w:rPr>
          <w:rFonts w:ascii="Times New Roman" w:hAnsi="Times New Roman"/>
          <w:lang w:val="ru-RU"/>
        </w:rPr>
        <w:t>ых</w:t>
      </w:r>
      <w:r w:rsidRPr="00231E4C">
        <w:rPr>
          <w:rFonts w:ascii="Times New Roman" w:hAnsi="Times New Roman"/>
          <w:lang w:val="ru-RU"/>
        </w:rPr>
        <w:t xml:space="preserve"> достигается как путем получения предусмотренных договором денежных потоков, так и пут</w:t>
      </w:r>
      <w:r>
        <w:rPr>
          <w:rFonts w:ascii="Times New Roman" w:hAnsi="Times New Roman"/>
          <w:lang w:val="ru-RU"/>
        </w:rPr>
        <w:t xml:space="preserve">ем продажи финансовых активов, </w:t>
      </w:r>
      <w:r w:rsidRPr="00E51D56">
        <w:rPr>
          <w:rFonts w:ascii="Times New Roman" w:hAnsi="Times New Roman"/>
          <w:lang w:val="ru-RU"/>
        </w:rPr>
        <w:t>и ожидается, что они приведут к возникновению денежных потоков, являющихся исключительно платежами в счет основной суммы долга и процентов.</w:t>
      </w:r>
    </w:p>
    <w:p w:rsidR="00BD455C" w:rsidRDefault="00BD455C" w:rsidP="00BD455C">
      <w:pPr>
        <w:spacing w:before="120"/>
        <w:jc w:val="both"/>
        <w:rPr>
          <w:rFonts w:ascii="Times New Roman" w:hAnsi="Times New Roman"/>
          <w:lang w:val="ru-RU"/>
        </w:rPr>
      </w:pPr>
      <w:r w:rsidRPr="00F57773">
        <w:rPr>
          <w:rFonts w:ascii="Times New Roman" w:hAnsi="Times New Roman"/>
          <w:lang w:val="ru-RU"/>
        </w:rPr>
        <w:t xml:space="preserve">Прибыли и убытки, </w:t>
      </w:r>
      <w:r>
        <w:rPr>
          <w:rFonts w:ascii="Times New Roman" w:hAnsi="Times New Roman"/>
          <w:lang w:val="ru-RU"/>
        </w:rPr>
        <w:t>относящиеся к</w:t>
      </w:r>
      <w:r w:rsidRPr="00F57773">
        <w:rPr>
          <w:rFonts w:ascii="Times New Roman" w:hAnsi="Times New Roman"/>
          <w:lang w:val="ru-RU"/>
        </w:rPr>
        <w:t xml:space="preserve"> </w:t>
      </w:r>
      <w:r>
        <w:rPr>
          <w:rFonts w:ascii="Times New Roman" w:hAnsi="Times New Roman"/>
          <w:lang w:val="ru-RU"/>
        </w:rPr>
        <w:t>данной категории финансовых активов</w:t>
      </w:r>
      <w:r w:rsidRPr="00F57773">
        <w:rPr>
          <w:rFonts w:ascii="Times New Roman" w:hAnsi="Times New Roman"/>
          <w:lang w:val="ru-RU"/>
        </w:rPr>
        <w:t>, признаются в составе прочего совокупного дохода</w:t>
      </w:r>
      <w:r>
        <w:rPr>
          <w:rFonts w:ascii="Times New Roman" w:hAnsi="Times New Roman"/>
          <w:lang w:val="ru-RU"/>
        </w:rPr>
        <w:t xml:space="preserve">, </w:t>
      </w:r>
      <w:r w:rsidRPr="003F150F">
        <w:rPr>
          <w:rFonts w:ascii="Times New Roman" w:hAnsi="Times New Roman"/>
          <w:lang w:val="ru-RU"/>
        </w:rPr>
        <w:t>за исключением</w:t>
      </w:r>
      <w:r>
        <w:rPr>
          <w:rFonts w:ascii="Times New Roman" w:hAnsi="Times New Roman"/>
          <w:lang w:val="ru-RU"/>
        </w:rPr>
        <w:t xml:space="preserve"> прибылей</w:t>
      </w:r>
      <w:r w:rsidRPr="003F150F">
        <w:rPr>
          <w:rFonts w:ascii="Times New Roman" w:hAnsi="Times New Roman"/>
          <w:lang w:val="ru-RU"/>
        </w:rPr>
        <w:t xml:space="preserve"> или убытков от обесценения, процентных доходов и </w:t>
      </w:r>
      <w:r>
        <w:rPr>
          <w:rFonts w:ascii="Times New Roman" w:hAnsi="Times New Roman"/>
          <w:lang w:val="ru-RU"/>
        </w:rPr>
        <w:t xml:space="preserve">курсовых разниц, </w:t>
      </w:r>
      <w:r w:rsidRPr="003F150F">
        <w:rPr>
          <w:rFonts w:ascii="Times New Roman" w:hAnsi="Times New Roman"/>
          <w:lang w:val="ru-RU"/>
        </w:rPr>
        <w:t>которые признаются в составе прибыли или убытка.</w:t>
      </w:r>
      <w:r>
        <w:rPr>
          <w:rFonts w:ascii="Times New Roman" w:hAnsi="Times New Roman"/>
          <w:lang w:val="ru-RU"/>
        </w:rPr>
        <w:t xml:space="preserve"> </w:t>
      </w:r>
      <w:r w:rsidRPr="003F150F">
        <w:rPr>
          <w:rFonts w:ascii="Times New Roman" w:hAnsi="Times New Roman"/>
          <w:lang w:val="ru-RU"/>
        </w:rPr>
        <w:t xml:space="preserve">Когда финансовый актив </w:t>
      </w:r>
      <w:r>
        <w:rPr>
          <w:rFonts w:ascii="Times New Roman" w:hAnsi="Times New Roman"/>
          <w:lang w:val="ru-RU"/>
        </w:rPr>
        <w:t>выбывает, накопленные</w:t>
      </w:r>
      <w:r w:rsidRPr="003F150F">
        <w:rPr>
          <w:rFonts w:ascii="Times New Roman" w:hAnsi="Times New Roman"/>
          <w:lang w:val="ru-RU"/>
        </w:rPr>
        <w:t xml:space="preserve"> </w:t>
      </w:r>
      <w:r>
        <w:rPr>
          <w:rFonts w:ascii="Times New Roman" w:hAnsi="Times New Roman"/>
          <w:lang w:val="ru-RU"/>
        </w:rPr>
        <w:t>прибыли</w:t>
      </w:r>
      <w:r w:rsidRPr="003F150F">
        <w:rPr>
          <w:rFonts w:ascii="Times New Roman" w:hAnsi="Times New Roman"/>
          <w:lang w:val="ru-RU"/>
        </w:rPr>
        <w:t xml:space="preserve"> или убытк</w:t>
      </w:r>
      <w:r>
        <w:rPr>
          <w:rFonts w:ascii="Times New Roman" w:hAnsi="Times New Roman"/>
          <w:lang w:val="ru-RU"/>
        </w:rPr>
        <w:t>и</w:t>
      </w:r>
      <w:r w:rsidRPr="003F150F">
        <w:rPr>
          <w:rFonts w:ascii="Times New Roman" w:hAnsi="Times New Roman"/>
          <w:lang w:val="ru-RU"/>
        </w:rPr>
        <w:t xml:space="preserve">, ранее признанные в </w:t>
      </w:r>
      <w:r>
        <w:rPr>
          <w:rFonts w:ascii="Times New Roman" w:hAnsi="Times New Roman"/>
          <w:lang w:val="ru-RU"/>
        </w:rPr>
        <w:t>прочем совокупном доходе</w:t>
      </w:r>
      <w:r w:rsidRPr="003F150F">
        <w:rPr>
          <w:rFonts w:ascii="Times New Roman" w:hAnsi="Times New Roman"/>
          <w:lang w:val="ru-RU"/>
        </w:rPr>
        <w:t xml:space="preserve">, реклассифицируются из </w:t>
      </w:r>
      <w:r>
        <w:rPr>
          <w:rFonts w:ascii="Times New Roman" w:hAnsi="Times New Roman"/>
          <w:lang w:val="ru-RU"/>
        </w:rPr>
        <w:t xml:space="preserve">состава </w:t>
      </w:r>
      <w:r w:rsidRPr="003F150F">
        <w:rPr>
          <w:rFonts w:ascii="Times New Roman" w:hAnsi="Times New Roman"/>
          <w:lang w:val="ru-RU"/>
        </w:rPr>
        <w:t xml:space="preserve">капитала в </w:t>
      </w:r>
      <w:r>
        <w:rPr>
          <w:rFonts w:ascii="Times New Roman" w:hAnsi="Times New Roman"/>
          <w:lang w:val="ru-RU"/>
        </w:rPr>
        <w:t>состав прибыли</w:t>
      </w:r>
      <w:r w:rsidRPr="003F150F">
        <w:rPr>
          <w:rFonts w:ascii="Times New Roman" w:hAnsi="Times New Roman"/>
          <w:lang w:val="ru-RU"/>
        </w:rPr>
        <w:t xml:space="preserve"> или убыт</w:t>
      </w:r>
      <w:r>
        <w:rPr>
          <w:rFonts w:ascii="Times New Roman" w:hAnsi="Times New Roman"/>
          <w:lang w:val="ru-RU"/>
        </w:rPr>
        <w:t>ка в консолидированном</w:t>
      </w:r>
      <w:r w:rsidRPr="00F57773">
        <w:rPr>
          <w:rFonts w:ascii="Times New Roman" w:hAnsi="Times New Roman"/>
          <w:lang w:val="ru-RU"/>
        </w:rPr>
        <w:t xml:space="preserve"> отчет</w:t>
      </w:r>
      <w:r>
        <w:rPr>
          <w:rFonts w:ascii="Times New Roman" w:hAnsi="Times New Roman"/>
          <w:lang w:val="ru-RU"/>
        </w:rPr>
        <w:t>е</w:t>
      </w:r>
      <w:r w:rsidRPr="00F57773">
        <w:rPr>
          <w:rFonts w:ascii="Times New Roman" w:hAnsi="Times New Roman"/>
          <w:lang w:val="ru-RU"/>
        </w:rPr>
        <w:t xml:space="preserve"> о совокупном доходе</w:t>
      </w:r>
      <w:r>
        <w:rPr>
          <w:rFonts w:ascii="Times New Roman" w:hAnsi="Times New Roman"/>
          <w:lang w:val="ru-RU"/>
        </w:rPr>
        <w:t xml:space="preserve">. Процентный доход </w:t>
      </w:r>
      <w:r w:rsidRPr="007D7620">
        <w:rPr>
          <w:rFonts w:ascii="Times New Roman" w:hAnsi="Times New Roman"/>
          <w:lang w:val="ru-RU"/>
        </w:rPr>
        <w:t xml:space="preserve">от </w:t>
      </w:r>
      <w:r>
        <w:rPr>
          <w:rFonts w:ascii="Times New Roman" w:hAnsi="Times New Roman"/>
          <w:lang w:val="ru-RU"/>
        </w:rPr>
        <w:t>данных</w:t>
      </w:r>
      <w:r w:rsidRPr="007D7620">
        <w:rPr>
          <w:rFonts w:ascii="Times New Roman" w:hAnsi="Times New Roman"/>
          <w:lang w:val="ru-RU"/>
        </w:rPr>
        <w:t xml:space="preserve"> финансовых активов</w:t>
      </w:r>
      <w:r>
        <w:rPr>
          <w:rFonts w:ascii="Times New Roman" w:hAnsi="Times New Roman"/>
          <w:lang w:val="ru-RU"/>
        </w:rPr>
        <w:t xml:space="preserve"> рассчитывается по методу эффективной процентной ставки и </w:t>
      </w:r>
      <w:r w:rsidRPr="007D7620">
        <w:rPr>
          <w:rFonts w:ascii="Times New Roman" w:hAnsi="Times New Roman"/>
          <w:lang w:val="ru-RU"/>
        </w:rPr>
        <w:t>включ</w:t>
      </w:r>
      <w:r>
        <w:rPr>
          <w:rFonts w:ascii="Times New Roman" w:hAnsi="Times New Roman"/>
          <w:lang w:val="ru-RU"/>
        </w:rPr>
        <w:t>ается</w:t>
      </w:r>
      <w:r w:rsidRPr="007D7620">
        <w:rPr>
          <w:rFonts w:ascii="Times New Roman" w:hAnsi="Times New Roman"/>
          <w:lang w:val="ru-RU"/>
        </w:rPr>
        <w:t xml:space="preserve"> в</w:t>
      </w:r>
      <w:r>
        <w:rPr>
          <w:rFonts w:ascii="Times New Roman" w:hAnsi="Times New Roman"/>
          <w:lang w:val="ru-RU"/>
        </w:rPr>
        <w:t xml:space="preserve"> состав</w:t>
      </w:r>
      <w:r w:rsidRPr="007D7620">
        <w:rPr>
          <w:rFonts w:ascii="Times New Roman" w:hAnsi="Times New Roman"/>
          <w:lang w:val="ru-RU"/>
        </w:rPr>
        <w:t xml:space="preserve"> финансовы</w:t>
      </w:r>
      <w:r>
        <w:rPr>
          <w:rFonts w:ascii="Times New Roman" w:hAnsi="Times New Roman"/>
          <w:lang w:val="ru-RU"/>
        </w:rPr>
        <w:t>х</w:t>
      </w:r>
      <w:r w:rsidRPr="007D7620">
        <w:rPr>
          <w:rFonts w:ascii="Times New Roman" w:hAnsi="Times New Roman"/>
          <w:lang w:val="ru-RU"/>
        </w:rPr>
        <w:t xml:space="preserve"> доход</w:t>
      </w:r>
      <w:r>
        <w:rPr>
          <w:rFonts w:ascii="Times New Roman" w:hAnsi="Times New Roman"/>
          <w:lang w:val="ru-RU"/>
        </w:rPr>
        <w:t xml:space="preserve">ов. </w:t>
      </w:r>
    </w:p>
    <w:p w:rsidR="00BD455C" w:rsidRDefault="00BD455C">
      <w:pPr>
        <w:widowControl/>
        <w:spacing w:after="200" w:line="276" w:lineRule="auto"/>
        <w:rPr>
          <w:rFonts w:ascii="Times New Roman" w:hAnsi="Times New Roman"/>
          <w:lang w:val="ru-RU"/>
        </w:rPr>
      </w:pPr>
      <w:r>
        <w:rPr>
          <w:rFonts w:ascii="Times New Roman" w:hAnsi="Times New Roman"/>
          <w:lang w:val="ru-RU"/>
        </w:rPr>
        <w:br w:type="page"/>
      </w:r>
    </w:p>
    <w:p w:rsidR="00BD455C" w:rsidRPr="00D8320C" w:rsidRDefault="00BD455C" w:rsidP="00BD455C">
      <w:pPr>
        <w:ind w:hanging="567"/>
        <w:jc w:val="both"/>
        <w:rPr>
          <w:rFonts w:ascii="Times New Roman" w:hAnsi="Times New Roman"/>
          <w:lang w:val="ru-RU"/>
        </w:rPr>
      </w:pPr>
      <w:r>
        <w:rPr>
          <w:rFonts w:ascii="Times New Roman" w:hAnsi="Times New Roman"/>
          <w:b/>
          <w:lang w:val="ru-RU"/>
        </w:rPr>
        <w:lastRenderedPageBreak/>
        <w:t>4</w:t>
      </w:r>
      <w:r w:rsidRPr="00F57773">
        <w:rPr>
          <w:rFonts w:ascii="Times New Roman" w:hAnsi="Times New Roman"/>
          <w:b/>
          <w:lang w:val="ru-RU"/>
        </w:rPr>
        <w:tab/>
        <w:t>КРАТКОЕ ОПИСАНИЕ ВАЖНЕЙШИХ ПРИНЦИПОВ УЧЕТНОЙ ПОЛИТИКИ</w:t>
      </w:r>
      <w:r w:rsidRPr="0000195F">
        <w:rPr>
          <w:rFonts w:ascii="Times New Roman" w:hAnsi="Times New Roman"/>
          <w:b/>
          <w:lang w:val="ru-RU"/>
        </w:rPr>
        <w:t xml:space="preserve"> И СУЩЕСТВЕННЫХ ОЦЕНОК В ЕЕ ПРИМЕНЕНИИ</w:t>
      </w:r>
      <w:r w:rsidRPr="00F57773">
        <w:rPr>
          <w:rFonts w:ascii="Times New Roman" w:hAnsi="Times New Roman"/>
          <w:b/>
          <w:lang w:val="ru-RU"/>
        </w:rPr>
        <w:t xml:space="preserve"> (продолжение)</w:t>
      </w:r>
    </w:p>
    <w:p w:rsidR="00BD455C" w:rsidRDefault="00BD455C" w:rsidP="00BD455C">
      <w:pPr>
        <w:spacing w:before="120"/>
        <w:jc w:val="both"/>
        <w:rPr>
          <w:rFonts w:ascii="Times New Roman" w:hAnsi="Times New Roman"/>
          <w:lang w:val="ru-RU"/>
        </w:rPr>
      </w:pPr>
      <w:r>
        <w:rPr>
          <w:rFonts w:ascii="Times New Roman" w:hAnsi="Times New Roman"/>
          <w:lang w:val="ru-RU"/>
        </w:rPr>
        <w:t>Р</w:t>
      </w:r>
      <w:r w:rsidRPr="00E51D56">
        <w:rPr>
          <w:rFonts w:ascii="Times New Roman" w:hAnsi="Times New Roman"/>
          <w:lang w:val="ru-RU"/>
        </w:rPr>
        <w:t xml:space="preserve">уководство </w:t>
      </w:r>
      <w:r>
        <w:rPr>
          <w:rFonts w:ascii="Times New Roman" w:hAnsi="Times New Roman"/>
          <w:lang w:val="ru-RU"/>
        </w:rPr>
        <w:t xml:space="preserve">Группы </w:t>
      </w:r>
      <w:r w:rsidRPr="00E51D56">
        <w:rPr>
          <w:rFonts w:ascii="Times New Roman" w:hAnsi="Times New Roman"/>
          <w:lang w:val="ru-RU"/>
        </w:rPr>
        <w:t>может принять решение, не подлежащее изменению, об отражении изменений справедливой стоимости долевы</w:t>
      </w:r>
      <w:r>
        <w:rPr>
          <w:rFonts w:ascii="Times New Roman" w:hAnsi="Times New Roman"/>
          <w:lang w:val="ru-RU"/>
        </w:rPr>
        <w:t>х инструментов</w:t>
      </w:r>
      <w:r w:rsidRPr="00E51D56">
        <w:rPr>
          <w:rFonts w:ascii="Times New Roman" w:hAnsi="Times New Roman"/>
          <w:lang w:val="ru-RU"/>
        </w:rPr>
        <w:t xml:space="preserve"> в составе прочего совокупного дохода, если инструмент не предназначен для торговли. </w:t>
      </w:r>
      <w:r w:rsidRPr="00E2087F">
        <w:rPr>
          <w:rFonts w:ascii="Times New Roman" w:hAnsi="Times New Roman"/>
          <w:lang w:val="ru-RU"/>
        </w:rPr>
        <w:t>Руководство Группы приняло решение по большинству имеющихся долевых инструментов отражать изменения справедливой стоимости в составе прочего совокупного дохода</w:t>
      </w:r>
      <w:r>
        <w:rPr>
          <w:rFonts w:ascii="Times New Roman" w:hAnsi="Times New Roman"/>
          <w:lang w:val="ru-RU"/>
        </w:rPr>
        <w:t>, так как данные инструменты рассматриваются как д</w:t>
      </w:r>
      <w:r w:rsidRPr="00E2087F">
        <w:rPr>
          <w:rFonts w:ascii="Times New Roman" w:hAnsi="Times New Roman"/>
          <w:lang w:val="ru-RU"/>
        </w:rPr>
        <w:t>олгосрочные стратегические инвестиции, которые, как ожидается, не будут проданы в краткосрочной и среднесрочной перспективе.</w:t>
      </w:r>
      <w:r w:rsidRPr="00E2087F">
        <w:rPr>
          <w:szCs w:val="24"/>
          <w:lang w:val="ru-RU"/>
        </w:rPr>
        <w:t xml:space="preserve"> </w:t>
      </w:r>
      <w:r w:rsidRPr="00E2087F">
        <w:rPr>
          <w:rFonts w:ascii="Times New Roman" w:hAnsi="Times New Roman"/>
          <w:lang w:val="ru-RU"/>
        </w:rPr>
        <w:t>Прочий совокупный доход / расход от изменения справедливой стоимости таких инструментов не может быть впоследствии реклассифицирован в состав прибыли или убытка в консолидированном отчете о совокупном доходе.</w:t>
      </w:r>
    </w:p>
    <w:p w:rsidR="00BD455C" w:rsidRDefault="00BD455C" w:rsidP="00BD455C">
      <w:pPr>
        <w:spacing w:before="120"/>
        <w:jc w:val="both"/>
        <w:rPr>
          <w:rFonts w:ascii="Times New Roman" w:hAnsi="Times New Roman"/>
          <w:lang w:val="ru-RU"/>
        </w:rPr>
      </w:pPr>
      <w:r w:rsidRPr="00E2087F">
        <w:rPr>
          <w:rFonts w:ascii="Times New Roman" w:hAnsi="Times New Roman"/>
          <w:lang w:val="ru-RU"/>
        </w:rPr>
        <w:t>Ранее данные инструменты учитывались Группой в составе финансовых активов, имеющихся в наличии для продажи</w:t>
      </w:r>
      <w:r>
        <w:rPr>
          <w:rFonts w:ascii="Times New Roman" w:hAnsi="Times New Roman"/>
          <w:lang w:val="ru-RU"/>
        </w:rPr>
        <w:t>, изменения справедливой стоимости которых также отражались в составе прочего совокупного дохода.</w:t>
      </w:r>
    </w:p>
    <w:p w:rsidR="00BD455C" w:rsidRPr="003F150F" w:rsidRDefault="00BD455C" w:rsidP="00BD455C">
      <w:pPr>
        <w:spacing w:before="120"/>
        <w:jc w:val="both"/>
        <w:rPr>
          <w:rFonts w:ascii="Times New Roman" w:hAnsi="Times New Roman"/>
          <w:lang w:val="ru-RU"/>
        </w:rPr>
      </w:pPr>
      <w:r w:rsidRPr="00231E4C">
        <w:rPr>
          <w:rFonts w:ascii="Times New Roman" w:hAnsi="Times New Roman"/>
          <w:i/>
          <w:lang w:val="ru-RU"/>
        </w:rPr>
        <w:t>Финансовые активы,</w:t>
      </w:r>
      <w:r>
        <w:rPr>
          <w:rFonts w:ascii="Times New Roman" w:hAnsi="Times New Roman"/>
          <w:i/>
          <w:lang w:val="ru-RU"/>
        </w:rPr>
        <w:t xml:space="preserve"> </w:t>
      </w:r>
      <w:r w:rsidRPr="00231E4C">
        <w:rPr>
          <w:rFonts w:ascii="Times New Roman" w:hAnsi="Times New Roman"/>
          <w:i/>
          <w:lang w:val="ru-RU"/>
        </w:rPr>
        <w:t xml:space="preserve">оцениваемые впоследствии по справедливой стоимости, изменения которой отражаются </w:t>
      </w:r>
      <w:r>
        <w:rPr>
          <w:rFonts w:ascii="Times New Roman" w:hAnsi="Times New Roman"/>
          <w:i/>
          <w:lang w:val="ru-RU"/>
        </w:rPr>
        <w:t>через прибыль или убыток</w:t>
      </w:r>
    </w:p>
    <w:p w:rsidR="00BD455C" w:rsidRDefault="00BD455C" w:rsidP="00BD455C">
      <w:pPr>
        <w:spacing w:before="120"/>
        <w:jc w:val="both"/>
        <w:rPr>
          <w:rFonts w:ascii="Times New Roman" w:hAnsi="Times New Roman"/>
          <w:lang w:val="ru-RU"/>
        </w:rPr>
      </w:pPr>
      <w:r>
        <w:rPr>
          <w:rFonts w:ascii="Times New Roman" w:hAnsi="Times New Roman"/>
          <w:lang w:val="ru-RU"/>
        </w:rPr>
        <w:t>Финансовые активы, которые не соответствуют условиям признания в качестве финансовых активов, учитываемых по амортизированной стоимости либо учитываемых по справедливой стоимости через прочий совокупный доход, оцениваются по справедливой стоимости через прибыль или убыток.</w:t>
      </w:r>
      <w:r w:rsidRPr="00903856">
        <w:rPr>
          <w:rFonts w:ascii="Times New Roman" w:hAnsi="Times New Roman"/>
          <w:lang w:val="ru-RU"/>
        </w:rPr>
        <w:t xml:space="preserve"> </w:t>
      </w:r>
      <w:r w:rsidRPr="00E51D56">
        <w:rPr>
          <w:rFonts w:ascii="Times New Roman" w:hAnsi="Times New Roman"/>
          <w:lang w:val="ru-RU"/>
        </w:rPr>
        <w:t xml:space="preserve">К таким </w:t>
      </w:r>
      <w:r>
        <w:rPr>
          <w:rFonts w:ascii="Times New Roman" w:hAnsi="Times New Roman"/>
          <w:lang w:val="ru-RU"/>
        </w:rPr>
        <w:t>финансовым активам</w:t>
      </w:r>
      <w:r w:rsidRPr="00E51D56">
        <w:rPr>
          <w:rFonts w:ascii="Times New Roman" w:hAnsi="Times New Roman"/>
          <w:lang w:val="ru-RU"/>
        </w:rPr>
        <w:t xml:space="preserve"> </w:t>
      </w:r>
      <w:r>
        <w:rPr>
          <w:rFonts w:ascii="Times New Roman" w:hAnsi="Times New Roman"/>
          <w:lang w:val="ru-RU"/>
        </w:rPr>
        <w:t xml:space="preserve">Группы в основном </w:t>
      </w:r>
      <w:r w:rsidRPr="00E51D56">
        <w:rPr>
          <w:rFonts w:ascii="Times New Roman" w:hAnsi="Times New Roman"/>
          <w:lang w:val="ru-RU"/>
        </w:rPr>
        <w:t>относятся производные финансовые инструменты и финансовые инструменты для торговли</w:t>
      </w:r>
      <w:r>
        <w:rPr>
          <w:rFonts w:ascii="Times New Roman" w:hAnsi="Times New Roman"/>
          <w:lang w:val="ru-RU"/>
        </w:rPr>
        <w:t xml:space="preserve">, а также некоторые долевые инструменты, по которым Группа не приняла решение </w:t>
      </w:r>
      <w:r w:rsidRPr="00E2087F">
        <w:rPr>
          <w:rFonts w:ascii="Times New Roman" w:hAnsi="Times New Roman"/>
          <w:lang w:val="ru-RU"/>
        </w:rPr>
        <w:t xml:space="preserve">отражать изменения </w:t>
      </w:r>
      <w:r>
        <w:rPr>
          <w:rFonts w:ascii="Times New Roman" w:hAnsi="Times New Roman"/>
          <w:lang w:val="ru-RU"/>
        </w:rPr>
        <w:t xml:space="preserve">их </w:t>
      </w:r>
      <w:r w:rsidRPr="00E2087F">
        <w:rPr>
          <w:rFonts w:ascii="Times New Roman" w:hAnsi="Times New Roman"/>
          <w:lang w:val="ru-RU"/>
        </w:rPr>
        <w:t>справедливой стоимости в составе прочего совокупного дохода</w:t>
      </w:r>
      <w:r>
        <w:rPr>
          <w:rFonts w:ascii="Times New Roman" w:hAnsi="Times New Roman"/>
          <w:lang w:val="ru-RU"/>
        </w:rPr>
        <w:t>.</w:t>
      </w:r>
    </w:p>
    <w:p w:rsidR="00BD455C" w:rsidRDefault="00BD455C" w:rsidP="00BD455C">
      <w:pPr>
        <w:spacing w:before="120"/>
        <w:jc w:val="both"/>
        <w:rPr>
          <w:rFonts w:ascii="Times New Roman" w:hAnsi="Times New Roman"/>
          <w:lang w:val="ru-RU"/>
        </w:rPr>
      </w:pPr>
      <w:r>
        <w:rPr>
          <w:rFonts w:ascii="Times New Roman" w:hAnsi="Times New Roman"/>
          <w:lang w:val="ru-RU"/>
        </w:rPr>
        <w:t>Ранее данные инструменты также удовлетворяли критериям оценки по</w:t>
      </w:r>
      <w:r w:rsidRPr="00954113">
        <w:rPr>
          <w:rFonts w:ascii="Times New Roman" w:hAnsi="Times New Roman"/>
          <w:lang w:val="ru-RU"/>
        </w:rPr>
        <w:t xml:space="preserve"> справедливой стоимости, изменения которой отражаются через прибыль или убыток</w:t>
      </w:r>
      <w:r>
        <w:rPr>
          <w:rFonts w:ascii="Times New Roman" w:hAnsi="Times New Roman"/>
          <w:lang w:val="ru-RU"/>
        </w:rPr>
        <w:t>.</w:t>
      </w:r>
    </w:p>
    <w:p w:rsidR="00BD455C" w:rsidRPr="00E51D56" w:rsidRDefault="00BD455C" w:rsidP="00BD455C">
      <w:pPr>
        <w:spacing w:before="120"/>
        <w:jc w:val="both"/>
        <w:rPr>
          <w:rFonts w:ascii="Times New Roman" w:hAnsi="Times New Roman"/>
          <w:lang w:val="ru-RU"/>
        </w:rPr>
      </w:pPr>
      <w:r w:rsidRPr="00E51D56">
        <w:rPr>
          <w:rFonts w:ascii="Times New Roman" w:hAnsi="Times New Roman"/>
          <w:lang w:val="ru-RU"/>
        </w:rPr>
        <w:t>б) Обесценение финансовых активов</w:t>
      </w:r>
    </w:p>
    <w:p w:rsidR="00BD455C" w:rsidRPr="001D7A45" w:rsidRDefault="00BD455C" w:rsidP="00BD455C">
      <w:pPr>
        <w:spacing w:before="120"/>
        <w:jc w:val="both"/>
        <w:rPr>
          <w:rFonts w:ascii="Times New Roman" w:hAnsi="Times New Roman"/>
          <w:lang w:val="ru-RU"/>
        </w:rPr>
      </w:pPr>
      <w:r>
        <w:rPr>
          <w:rFonts w:ascii="Times New Roman" w:hAnsi="Times New Roman"/>
          <w:lang w:val="ru-RU"/>
        </w:rPr>
        <w:t xml:space="preserve">Группа применяет </w:t>
      </w:r>
      <w:r w:rsidRPr="00E51D56">
        <w:rPr>
          <w:rFonts w:ascii="Times New Roman" w:hAnsi="Times New Roman"/>
          <w:lang w:val="ru-RU"/>
        </w:rPr>
        <w:t>модель «ожидаемых кредитных убытков»</w:t>
      </w:r>
      <w:r>
        <w:rPr>
          <w:rFonts w:ascii="Times New Roman" w:hAnsi="Times New Roman"/>
          <w:lang w:val="ru-RU"/>
        </w:rPr>
        <w:t xml:space="preserve"> </w:t>
      </w:r>
      <w:r w:rsidRPr="00E51D56">
        <w:rPr>
          <w:rFonts w:ascii="Times New Roman" w:hAnsi="Times New Roman"/>
          <w:lang w:val="ru-RU"/>
        </w:rPr>
        <w:t>к финансовым активам, оцениваемым по амортизир</w:t>
      </w:r>
      <w:r>
        <w:rPr>
          <w:rFonts w:ascii="Times New Roman" w:hAnsi="Times New Roman"/>
          <w:lang w:val="ru-RU"/>
        </w:rPr>
        <w:t>ованно</w:t>
      </w:r>
      <w:r w:rsidRPr="00E51D56">
        <w:rPr>
          <w:rFonts w:ascii="Times New Roman" w:hAnsi="Times New Roman"/>
          <w:lang w:val="ru-RU"/>
        </w:rPr>
        <w:t>й стоимости или по справедливой стоимости через прочий совокупный доход, за исключением инвестиций в долевые инструменты, а также к активам по договору.</w:t>
      </w:r>
    </w:p>
    <w:p w:rsidR="00BD455C" w:rsidRPr="00DB1D4E" w:rsidRDefault="00BD455C" w:rsidP="00BD455C">
      <w:pPr>
        <w:spacing w:before="120"/>
        <w:jc w:val="both"/>
        <w:rPr>
          <w:rFonts w:ascii="Times New Roman" w:hAnsi="Times New Roman"/>
          <w:lang w:val="ru-RU"/>
        </w:rPr>
      </w:pPr>
      <w:r w:rsidRPr="00DB1D4E">
        <w:rPr>
          <w:rFonts w:ascii="Times New Roman" w:hAnsi="Times New Roman"/>
          <w:lang w:val="ru-RU"/>
        </w:rPr>
        <w:t xml:space="preserve">Оценочный резерв под ожидаемые кредитные убытки по финансовому </w:t>
      </w:r>
      <w:r>
        <w:rPr>
          <w:rFonts w:ascii="Times New Roman" w:hAnsi="Times New Roman"/>
          <w:lang w:val="ru-RU"/>
        </w:rPr>
        <w:t>активу</w:t>
      </w:r>
      <w:r w:rsidRPr="00DB1D4E">
        <w:rPr>
          <w:rFonts w:ascii="Times New Roman" w:hAnsi="Times New Roman"/>
          <w:lang w:val="ru-RU"/>
        </w:rPr>
        <w:t xml:space="preserve"> оценива</w:t>
      </w:r>
      <w:r>
        <w:rPr>
          <w:rFonts w:ascii="Times New Roman" w:hAnsi="Times New Roman"/>
          <w:lang w:val="ru-RU"/>
        </w:rPr>
        <w:t>е</w:t>
      </w:r>
      <w:r w:rsidRPr="00DB1D4E">
        <w:rPr>
          <w:rFonts w:ascii="Times New Roman" w:hAnsi="Times New Roman"/>
          <w:lang w:val="ru-RU"/>
        </w:rPr>
        <w:t xml:space="preserve">тся в сумме, равной ожидаемым кредитным убыткам за весь срок, если кредитный риск по данному финансовому </w:t>
      </w:r>
      <w:r>
        <w:rPr>
          <w:rFonts w:ascii="Times New Roman" w:hAnsi="Times New Roman"/>
          <w:lang w:val="ru-RU"/>
        </w:rPr>
        <w:t xml:space="preserve">активу </w:t>
      </w:r>
      <w:r w:rsidRPr="00DB1D4E">
        <w:rPr>
          <w:rFonts w:ascii="Times New Roman" w:hAnsi="Times New Roman"/>
          <w:lang w:val="ru-RU"/>
        </w:rPr>
        <w:t>значительно увеличился с момента первоначального признания.</w:t>
      </w:r>
    </w:p>
    <w:p w:rsidR="00BD455C" w:rsidRPr="00DB1D4E" w:rsidRDefault="00BD455C" w:rsidP="00BD455C">
      <w:pPr>
        <w:spacing w:before="120"/>
        <w:jc w:val="both"/>
        <w:rPr>
          <w:rFonts w:ascii="Times New Roman" w:hAnsi="Times New Roman"/>
          <w:lang w:val="ru-RU"/>
        </w:rPr>
      </w:pPr>
      <w:bookmarkStart w:id="48" w:name="sub_3555"/>
      <w:r w:rsidRPr="00DB1D4E">
        <w:rPr>
          <w:rFonts w:ascii="Times New Roman" w:hAnsi="Times New Roman"/>
          <w:lang w:val="ru-RU"/>
        </w:rPr>
        <w:t xml:space="preserve">Если по состоянию на отчетную дату отсутствует значительное увеличение кредитного риска по финансовому </w:t>
      </w:r>
      <w:r>
        <w:rPr>
          <w:rFonts w:ascii="Times New Roman" w:hAnsi="Times New Roman"/>
          <w:lang w:val="ru-RU"/>
        </w:rPr>
        <w:t>активу</w:t>
      </w:r>
      <w:r w:rsidRPr="00DB1D4E">
        <w:rPr>
          <w:rFonts w:ascii="Times New Roman" w:hAnsi="Times New Roman"/>
          <w:lang w:val="ru-RU"/>
        </w:rPr>
        <w:t xml:space="preserve"> с момента первоначального признания, оценочный резерв под убытки по финансовому </w:t>
      </w:r>
      <w:r>
        <w:rPr>
          <w:rFonts w:ascii="Times New Roman" w:hAnsi="Times New Roman"/>
          <w:lang w:val="ru-RU"/>
        </w:rPr>
        <w:t xml:space="preserve">активу </w:t>
      </w:r>
      <w:r w:rsidRPr="00DB1D4E">
        <w:rPr>
          <w:rFonts w:ascii="Times New Roman" w:hAnsi="Times New Roman"/>
          <w:lang w:val="ru-RU"/>
        </w:rPr>
        <w:t>оценивается в сумме, равной 12-месячным ожидаемым кредитным убыткам.</w:t>
      </w:r>
    </w:p>
    <w:bookmarkEnd w:id="48"/>
    <w:p w:rsidR="00BD455C" w:rsidRDefault="00BD455C" w:rsidP="00BD455C">
      <w:pPr>
        <w:spacing w:before="120"/>
        <w:jc w:val="both"/>
        <w:rPr>
          <w:rFonts w:ascii="Times New Roman" w:hAnsi="Times New Roman"/>
          <w:lang w:val="ru-RU"/>
        </w:rPr>
      </w:pPr>
      <w:r w:rsidRPr="00E51D56">
        <w:rPr>
          <w:rFonts w:ascii="Times New Roman" w:hAnsi="Times New Roman"/>
          <w:lang w:val="ru-RU"/>
        </w:rPr>
        <w:t>В отношении торговой дебиторской задолженности и активов по договору,</w:t>
      </w:r>
      <w:r w:rsidRPr="007053E8">
        <w:rPr>
          <w:rFonts w:ascii="Times New Roman" w:hAnsi="Times New Roman"/>
          <w:lang w:val="ru-RU"/>
        </w:rPr>
        <w:t xml:space="preserve"> </w:t>
      </w:r>
      <w:r>
        <w:rPr>
          <w:rFonts w:ascii="Times New Roman" w:hAnsi="Times New Roman"/>
          <w:lang w:val="ru-RU"/>
        </w:rPr>
        <w:t xml:space="preserve">вне зависимости от наличия </w:t>
      </w:r>
      <w:r w:rsidRPr="00E51D56">
        <w:rPr>
          <w:rFonts w:ascii="Times New Roman" w:hAnsi="Times New Roman"/>
          <w:lang w:val="ru-RU"/>
        </w:rPr>
        <w:t>значительны</w:t>
      </w:r>
      <w:r>
        <w:rPr>
          <w:rFonts w:ascii="Times New Roman" w:hAnsi="Times New Roman"/>
          <w:lang w:val="ru-RU"/>
        </w:rPr>
        <w:t>х</w:t>
      </w:r>
      <w:r w:rsidRPr="00E51D56">
        <w:rPr>
          <w:rFonts w:ascii="Times New Roman" w:hAnsi="Times New Roman"/>
          <w:lang w:val="ru-RU"/>
        </w:rPr>
        <w:t xml:space="preserve"> компонент</w:t>
      </w:r>
      <w:r>
        <w:rPr>
          <w:rFonts w:ascii="Times New Roman" w:hAnsi="Times New Roman"/>
          <w:lang w:val="ru-RU"/>
        </w:rPr>
        <w:t>ов</w:t>
      </w:r>
      <w:r w:rsidRPr="00E51D56">
        <w:rPr>
          <w:rFonts w:ascii="Times New Roman" w:hAnsi="Times New Roman"/>
          <w:lang w:val="ru-RU"/>
        </w:rPr>
        <w:t xml:space="preserve"> финансирования</w:t>
      </w:r>
      <w:r>
        <w:rPr>
          <w:rFonts w:ascii="Times New Roman" w:hAnsi="Times New Roman"/>
          <w:lang w:val="ru-RU"/>
        </w:rPr>
        <w:t>,</w:t>
      </w:r>
      <w:r w:rsidRPr="00E51D56">
        <w:rPr>
          <w:rFonts w:ascii="Times New Roman" w:hAnsi="Times New Roman"/>
          <w:lang w:val="ru-RU"/>
        </w:rPr>
        <w:t xml:space="preserve"> </w:t>
      </w:r>
      <w:r>
        <w:rPr>
          <w:rFonts w:ascii="Times New Roman" w:hAnsi="Times New Roman"/>
          <w:lang w:val="ru-RU"/>
        </w:rPr>
        <w:t>используется</w:t>
      </w:r>
      <w:r w:rsidRPr="00E51D56">
        <w:rPr>
          <w:rFonts w:ascii="Times New Roman" w:hAnsi="Times New Roman"/>
          <w:lang w:val="ru-RU"/>
        </w:rPr>
        <w:t xml:space="preserve"> оценка ожидаемых кредитных убытков за весь срок. </w:t>
      </w:r>
    </w:p>
    <w:p w:rsidR="00BD455C" w:rsidRPr="00E51D56" w:rsidRDefault="00BD455C" w:rsidP="00BD455C">
      <w:pPr>
        <w:spacing w:before="120"/>
        <w:jc w:val="both"/>
        <w:rPr>
          <w:rFonts w:ascii="Times New Roman" w:hAnsi="Times New Roman"/>
          <w:lang w:val="ru-RU"/>
        </w:rPr>
      </w:pPr>
      <w:r>
        <w:rPr>
          <w:rFonts w:ascii="Times New Roman" w:hAnsi="Times New Roman"/>
          <w:lang w:val="ru-RU"/>
        </w:rPr>
        <w:t xml:space="preserve">Применение новой </w:t>
      </w:r>
      <w:r w:rsidRPr="00E51D56">
        <w:rPr>
          <w:rFonts w:ascii="Times New Roman" w:hAnsi="Times New Roman"/>
          <w:lang w:val="ru-RU"/>
        </w:rPr>
        <w:t>модел</w:t>
      </w:r>
      <w:r>
        <w:rPr>
          <w:rFonts w:ascii="Times New Roman" w:hAnsi="Times New Roman"/>
          <w:lang w:val="ru-RU"/>
        </w:rPr>
        <w:t>и</w:t>
      </w:r>
      <w:r w:rsidRPr="00E51D56">
        <w:rPr>
          <w:rFonts w:ascii="Times New Roman" w:hAnsi="Times New Roman"/>
          <w:lang w:val="ru-RU"/>
        </w:rPr>
        <w:t xml:space="preserve"> </w:t>
      </w:r>
      <w:r>
        <w:rPr>
          <w:rFonts w:ascii="Times New Roman" w:hAnsi="Times New Roman"/>
          <w:lang w:val="ru-RU"/>
        </w:rPr>
        <w:t xml:space="preserve">привело к незначительному увеличению суммы резерва </w:t>
      </w:r>
      <w:r w:rsidRPr="00DB1D4E">
        <w:rPr>
          <w:rFonts w:ascii="Times New Roman" w:hAnsi="Times New Roman"/>
          <w:lang w:val="ru-RU"/>
        </w:rPr>
        <w:t>под ожидаемые кредитные убытки</w:t>
      </w:r>
      <w:r>
        <w:rPr>
          <w:rFonts w:ascii="Times New Roman" w:hAnsi="Times New Roman"/>
          <w:lang w:val="ru-RU"/>
        </w:rPr>
        <w:t>.</w:t>
      </w:r>
    </w:p>
    <w:p w:rsidR="00BD455C" w:rsidRDefault="00BD455C" w:rsidP="00BD455C">
      <w:pPr>
        <w:spacing w:before="120"/>
        <w:jc w:val="both"/>
        <w:rPr>
          <w:rFonts w:ascii="Times New Roman" w:hAnsi="Times New Roman"/>
          <w:lang w:val="ru-RU"/>
        </w:rPr>
      </w:pPr>
      <w:r w:rsidRPr="00E51D56">
        <w:rPr>
          <w:rFonts w:ascii="Times New Roman" w:hAnsi="Times New Roman"/>
          <w:lang w:val="ru-RU"/>
        </w:rPr>
        <w:t xml:space="preserve">в) Классификация </w:t>
      </w:r>
      <w:r>
        <w:rPr>
          <w:rFonts w:ascii="Times New Roman" w:hAnsi="Times New Roman"/>
          <w:lang w:val="ru-RU"/>
        </w:rPr>
        <w:t xml:space="preserve">и оценка </w:t>
      </w:r>
      <w:r w:rsidRPr="00E51D56">
        <w:rPr>
          <w:rFonts w:ascii="Times New Roman" w:hAnsi="Times New Roman"/>
          <w:lang w:val="ru-RU"/>
        </w:rPr>
        <w:t xml:space="preserve">финансовых обязательств </w:t>
      </w:r>
    </w:p>
    <w:p w:rsidR="00BD455C" w:rsidRPr="004F114B" w:rsidRDefault="00BD455C" w:rsidP="00BD455C">
      <w:pPr>
        <w:spacing w:before="120"/>
        <w:jc w:val="both"/>
        <w:rPr>
          <w:rFonts w:ascii="Times New Roman" w:hAnsi="Times New Roman"/>
          <w:lang w:val="ru-RU"/>
        </w:rPr>
      </w:pPr>
      <w:r>
        <w:rPr>
          <w:rFonts w:ascii="Times New Roman" w:hAnsi="Times New Roman"/>
          <w:lang w:val="ru-RU"/>
        </w:rPr>
        <w:t xml:space="preserve">Группа </w:t>
      </w:r>
      <w:r w:rsidRPr="004F114B">
        <w:rPr>
          <w:rFonts w:ascii="Times New Roman" w:hAnsi="Times New Roman"/>
          <w:lang w:val="ru-RU"/>
        </w:rPr>
        <w:t>классифицир</w:t>
      </w:r>
      <w:r>
        <w:rPr>
          <w:rFonts w:ascii="Times New Roman" w:hAnsi="Times New Roman"/>
          <w:lang w:val="ru-RU"/>
        </w:rPr>
        <w:t>ует</w:t>
      </w:r>
      <w:r w:rsidRPr="004F114B">
        <w:rPr>
          <w:rFonts w:ascii="Times New Roman" w:hAnsi="Times New Roman"/>
          <w:lang w:val="ru-RU"/>
        </w:rPr>
        <w:t xml:space="preserve"> все финансовые обязательства как оцениваемые впоследствии по амортизированной стоимости, за исключением:</w:t>
      </w:r>
    </w:p>
    <w:p w:rsidR="00BD455C" w:rsidRDefault="00BD455C" w:rsidP="00BD455C">
      <w:pPr>
        <w:pStyle w:val="aff6"/>
        <w:numPr>
          <w:ilvl w:val="0"/>
          <w:numId w:val="31"/>
        </w:numPr>
        <w:spacing w:before="120"/>
        <w:jc w:val="both"/>
        <w:rPr>
          <w:rFonts w:ascii="Times New Roman" w:hAnsi="Times New Roman"/>
          <w:lang w:val="ru-RU"/>
        </w:rPr>
      </w:pPr>
      <w:r w:rsidRPr="004F114B">
        <w:rPr>
          <w:rFonts w:ascii="Times New Roman" w:hAnsi="Times New Roman"/>
          <w:lang w:val="ru-RU"/>
        </w:rPr>
        <w:t>финансовых обязательств, оцениваемых по справедливой стоимости через прибыль или убыток. Такие обязательства, включая производные</w:t>
      </w:r>
      <w:r>
        <w:rPr>
          <w:rFonts w:ascii="Times New Roman" w:hAnsi="Times New Roman"/>
          <w:lang w:val="ru-RU"/>
        </w:rPr>
        <w:t xml:space="preserve"> финансовые</w:t>
      </w:r>
      <w:r w:rsidRPr="004F114B">
        <w:rPr>
          <w:rFonts w:ascii="Times New Roman" w:hAnsi="Times New Roman"/>
          <w:lang w:val="ru-RU"/>
        </w:rPr>
        <w:t xml:space="preserve"> инструменты, впоследствии оцениваются по справедливой стоимости;</w:t>
      </w:r>
    </w:p>
    <w:p w:rsidR="00BD455C" w:rsidRDefault="00BD455C" w:rsidP="00BD455C">
      <w:pPr>
        <w:pStyle w:val="aff6"/>
        <w:numPr>
          <w:ilvl w:val="0"/>
          <w:numId w:val="31"/>
        </w:numPr>
        <w:spacing w:before="120"/>
        <w:jc w:val="both"/>
        <w:rPr>
          <w:rFonts w:ascii="Times New Roman" w:hAnsi="Times New Roman"/>
          <w:lang w:val="ru-RU"/>
        </w:rPr>
      </w:pPr>
      <w:r w:rsidRPr="004F114B">
        <w:rPr>
          <w:rFonts w:ascii="Times New Roman" w:hAnsi="Times New Roman"/>
          <w:lang w:val="ru-RU"/>
        </w:rPr>
        <w:t>договоров финансовой гарантии. После первоначального признания договор</w:t>
      </w:r>
      <w:r>
        <w:rPr>
          <w:rFonts w:ascii="Times New Roman" w:hAnsi="Times New Roman"/>
          <w:lang w:val="ru-RU"/>
        </w:rPr>
        <w:t>ы финансовой гарантии оцениваются</w:t>
      </w:r>
      <w:r w:rsidRPr="004F114B">
        <w:rPr>
          <w:rFonts w:ascii="Times New Roman" w:hAnsi="Times New Roman"/>
          <w:lang w:val="ru-RU"/>
        </w:rPr>
        <w:t xml:space="preserve"> по наибольшей величине из суммы оценочного резерва под убытки и</w:t>
      </w:r>
      <w:r>
        <w:rPr>
          <w:rFonts w:ascii="Times New Roman" w:hAnsi="Times New Roman"/>
          <w:lang w:val="ru-RU"/>
        </w:rPr>
        <w:t xml:space="preserve"> </w:t>
      </w:r>
      <w:r w:rsidRPr="004F114B">
        <w:rPr>
          <w:rFonts w:ascii="Times New Roman" w:hAnsi="Times New Roman"/>
          <w:lang w:val="ru-RU"/>
        </w:rPr>
        <w:t>первоначально признанной суммы за вычетом общей суммы дохода, признанной в соответствии с принципами МСФО</w:t>
      </w:r>
      <w:r>
        <w:rPr>
          <w:rFonts w:ascii="Times New Roman" w:hAnsi="Times New Roman"/>
          <w:lang w:val="en-US"/>
        </w:rPr>
        <w:t> </w:t>
      </w:r>
      <w:r w:rsidRPr="004F114B">
        <w:rPr>
          <w:rFonts w:ascii="Times New Roman" w:hAnsi="Times New Roman"/>
          <w:lang w:val="ru-RU"/>
        </w:rPr>
        <w:t>(I</w:t>
      </w:r>
      <w:r>
        <w:rPr>
          <w:rFonts w:ascii="Times New Roman" w:hAnsi="Times New Roman"/>
          <w:lang w:val="en-US"/>
        </w:rPr>
        <w:t>FRS</w:t>
      </w:r>
      <w:r w:rsidRPr="004F114B">
        <w:rPr>
          <w:rFonts w:ascii="Times New Roman" w:hAnsi="Times New Roman"/>
          <w:lang w:val="ru-RU"/>
        </w:rPr>
        <w:t>)</w:t>
      </w:r>
      <w:r>
        <w:rPr>
          <w:rFonts w:ascii="Times New Roman" w:hAnsi="Times New Roman"/>
          <w:lang w:val="en-US"/>
        </w:rPr>
        <w:t> </w:t>
      </w:r>
      <w:r w:rsidRPr="004F114B">
        <w:rPr>
          <w:rFonts w:ascii="Times New Roman" w:hAnsi="Times New Roman"/>
          <w:lang w:val="ru-RU"/>
        </w:rPr>
        <w:t>15</w:t>
      </w:r>
      <w:r>
        <w:rPr>
          <w:rFonts w:ascii="Times New Roman" w:hAnsi="Times New Roman"/>
          <w:lang w:val="ru-RU"/>
        </w:rPr>
        <w:t xml:space="preserve"> «Выручка по договорам с покупателями»</w:t>
      </w:r>
      <w:r w:rsidRPr="004F114B">
        <w:rPr>
          <w:rFonts w:ascii="Times New Roman" w:hAnsi="Times New Roman"/>
          <w:lang w:val="ru-RU"/>
        </w:rPr>
        <w:t>;</w:t>
      </w:r>
    </w:p>
    <w:p w:rsidR="00BD455C" w:rsidRDefault="00BD455C">
      <w:pPr>
        <w:widowControl/>
        <w:spacing w:after="200" w:line="276" w:lineRule="auto"/>
        <w:rPr>
          <w:rFonts w:ascii="Times New Roman" w:hAnsi="Times New Roman"/>
          <w:lang w:val="ru-RU"/>
        </w:rPr>
      </w:pPr>
      <w:r>
        <w:rPr>
          <w:rFonts w:ascii="Times New Roman" w:hAnsi="Times New Roman"/>
          <w:lang w:val="ru-RU"/>
        </w:rPr>
        <w:br w:type="page"/>
      </w:r>
    </w:p>
    <w:p w:rsidR="00BD455C" w:rsidRPr="00D8320C" w:rsidRDefault="00BD455C" w:rsidP="00BD455C">
      <w:pPr>
        <w:ind w:hanging="567"/>
        <w:jc w:val="both"/>
        <w:rPr>
          <w:rFonts w:ascii="Times New Roman" w:hAnsi="Times New Roman"/>
          <w:lang w:val="ru-RU"/>
        </w:rPr>
      </w:pPr>
      <w:r>
        <w:rPr>
          <w:rFonts w:ascii="Times New Roman" w:hAnsi="Times New Roman"/>
          <w:b/>
          <w:lang w:val="ru-RU"/>
        </w:rPr>
        <w:lastRenderedPageBreak/>
        <w:t>4</w:t>
      </w:r>
      <w:r w:rsidRPr="00F57773">
        <w:rPr>
          <w:rFonts w:ascii="Times New Roman" w:hAnsi="Times New Roman"/>
          <w:b/>
          <w:lang w:val="ru-RU"/>
        </w:rPr>
        <w:tab/>
        <w:t>КРАТКОЕ ОПИСАНИЕ ВАЖНЕЙШИХ ПРИНЦИПОВ УЧЕТНОЙ ПОЛИТИКИ</w:t>
      </w:r>
      <w:r w:rsidRPr="0000195F">
        <w:rPr>
          <w:rFonts w:ascii="Times New Roman" w:hAnsi="Times New Roman"/>
          <w:b/>
          <w:lang w:val="ru-RU"/>
        </w:rPr>
        <w:t xml:space="preserve"> И СУЩЕСТВЕННЫХ ОЦЕНОК В ЕЕ ПРИМЕНЕНИИ</w:t>
      </w:r>
      <w:r w:rsidRPr="00F57773">
        <w:rPr>
          <w:rFonts w:ascii="Times New Roman" w:hAnsi="Times New Roman"/>
          <w:b/>
          <w:lang w:val="ru-RU"/>
        </w:rPr>
        <w:t xml:space="preserve"> (продолжение)</w:t>
      </w:r>
    </w:p>
    <w:p w:rsidR="00BD455C" w:rsidRPr="004F114B" w:rsidRDefault="00BD455C" w:rsidP="00BD455C">
      <w:pPr>
        <w:pStyle w:val="aff6"/>
        <w:numPr>
          <w:ilvl w:val="0"/>
          <w:numId w:val="31"/>
        </w:numPr>
        <w:spacing w:before="120"/>
        <w:jc w:val="both"/>
        <w:rPr>
          <w:rFonts w:ascii="Times New Roman" w:hAnsi="Times New Roman"/>
          <w:lang w:val="ru-RU"/>
        </w:rPr>
      </w:pPr>
      <w:r w:rsidRPr="004F114B">
        <w:rPr>
          <w:rFonts w:ascii="Times New Roman" w:hAnsi="Times New Roman"/>
          <w:lang w:val="ru-RU"/>
        </w:rPr>
        <w:t>условного возмещения, призна</w:t>
      </w:r>
      <w:r w:rsidR="0045612B">
        <w:rPr>
          <w:rFonts w:ascii="Times New Roman" w:hAnsi="Times New Roman"/>
          <w:lang w:val="ru-RU"/>
        </w:rPr>
        <w:t xml:space="preserve">ваемого </w:t>
      </w:r>
      <w:r w:rsidRPr="004F114B">
        <w:rPr>
          <w:rFonts w:ascii="Times New Roman" w:hAnsi="Times New Roman"/>
          <w:lang w:val="ru-RU"/>
        </w:rPr>
        <w:t xml:space="preserve">при объединении бизнесов, к которому применяется </w:t>
      </w:r>
      <w:r>
        <w:rPr>
          <w:rFonts w:ascii="Times New Roman" w:hAnsi="Times New Roman"/>
          <w:lang w:val="ru-RU"/>
        </w:rPr>
        <w:t>МСФО (IFRS) </w:t>
      </w:r>
      <w:r w:rsidRPr="004F114B">
        <w:rPr>
          <w:rFonts w:ascii="Times New Roman" w:hAnsi="Times New Roman"/>
          <w:lang w:val="ru-RU"/>
        </w:rPr>
        <w:t>3</w:t>
      </w:r>
      <w:r>
        <w:rPr>
          <w:rFonts w:ascii="Times New Roman" w:hAnsi="Times New Roman"/>
          <w:lang w:val="ru-RU"/>
        </w:rPr>
        <w:t xml:space="preserve"> «Объединения бизнесов»</w:t>
      </w:r>
      <w:r w:rsidRPr="004F114B">
        <w:rPr>
          <w:rFonts w:ascii="Times New Roman" w:hAnsi="Times New Roman"/>
          <w:lang w:val="ru-RU"/>
        </w:rPr>
        <w:t>. Такое условное возмещение впоследствии оценивается по справедливой стоимости, изменения которой признаются в составе прибыли или убытка.</w:t>
      </w:r>
    </w:p>
    <w:p w:rsidR="00BD455C" w:rsidRDefault="00BD455C" w:rsidP="00BD455C">
      <w:pPr>
        <w:spacing w:before="120"/>
        <w:jc w:val="both"/>
        <w:rPr>
          <w:rFonts w:ascii="Times New Roman" w:hAnsi="Times New Roman"/>
          <w:lang w:val="ru-RU"/>
        </w:rPr>
      </w:pPr>
      <w:r w:rsidRPr="004F114B">
        <w:rPr>
          <w:rFonts w:ascii="Times New Roman" w:hAnsi="Times New Roman"/>
          <w:lang w:val="ru-RU"/>
        </w:rPr>
        <w:t>Группа не классифицирует по собственному усмотрению какие-либо финансовые обязательства как оцениваемые по справедливой стоимости через прибыль или убыток.</w:t>
      </w:r>
    </w:p>
    <w:p w:rsidR="00BD455C" w:rsidRPr="008405EA" w:rsidRDefault="00BD455C" w:rsidP="00BD455C">
      <w:pPr>
        <w:spacing w:before="120"/>
        <w:jc w:val="both"/>
        <w:rPr>
          <w:rFonts w:ascii="Times New Roman" w:hAnsi="Times New Roman"/>
          <w:lang w:val="ru-RU"/>
        </w:rPr>
      </w:pPr>
      <w:r w:rsidRPr="008405EA">
        <w:rPr>
          <w:rFonts w:ascii="Times New Roman" w:hAnsi="Times New Roman"/>
          <w:lang w:val="ru-RU"/>
        </w:rPr>
        <w:t>Ранее Группа применяла аналогичную классификацию и оценку финансовых обязательств.</w:t>
      </w:r>
    </w:p>
    <w:p w:rsidR="00276743" w:rsidRDefault="00276743" w:rsidP="00276743">
      <w:pPr>
        <w:spacing w:before="120"/>
        <w:jc w:val="both"/>
        <w:rPr>
          <w:rFonts w:ascii="Times New Roman" w:hAnsi="Times New Roman"/>
          <w:lang w:val="ru-RU"/>
        </w:rPr>
      </w:pPr>
      <w:r w:rsidRPr="00C0436F">
        <w:rPr>
          <w:rFonts w:ascii="Times New Roman" w:hAnsi="Times New Roman"/>
          <w:lang w:val="ru-RU"/>
        </w:rPr>
        <w:t>г) Учет хеджирования</w:t>
      </w:r>
    </w:p>
    <w:p w:rsidR="00C0436F" w:rsidRDefault="00C0436F" w:rsidP="00C0436F">
      <w:pPr>
        <w:spacing w:before="120"/>
        <w:jc w:val="both"/>
        <w:rPr>
          <w:rFonts w:ascii="Times New Roman" w:hAnsi="Times New Roman"/>
          <w:lang w:val="ru-RU"/>
        </w:rPr>
      </w:pPr>
      <w:r w:rsidRPr="00C0436F">
        <w:rPr>
          <w:rFonts w:ascii="Times New Roman" w:hAnsi="Times New Roman"/>
          <w:lang w:val="ru-RU"/>
        </w:rPr>
        <w:t>Руководство Группы приняло решение вести учет хеджирования в соответствии с требованиями МСФО (IFRS) 9</w:t>
      </w:r>
      <w:r w:rsidRPr="00C0436F">
        <w:rPr>
          <w:rFonts w:ascii="Times New Roman" w:hAnsi="Times New Roman"/>
        </w:rPr>
        <w:t> </w:t>
      </w:r>
      <w:r w:rsidRPr="00C0436F">
        <w:rPr>
          <w:rFonts w:ascii="Times New Roman" w:hAnsi="Times New Roman"/>
          <w:lang w:val="ru-RU"/>
        </w:rPr>
        <w:t>«Финансовые инструменты».</w:t>
      </w:r>
      <w:r w:rsidRPr="002526EE">
        <w:rPr>
          <w:rFonts w:ascii="Times New Roman" w:hAnsi="Times New Roman"/>
          <w:lang w:val="ru-RU"/>
        </w:rPr>
        <w:t xml:space="preserve"> </w:t>
      </w:r>
    </w:p>
    <w:p w:rsidR="00C0436F" w:rsidRPr="00C0436F" w:rsidRDefault="00C0436F" w:rsidP="00C0436F">
      <w:pPr>
        <w:spacing w:before="120"/>
        <w:jc w:val="both"/>
        <w:rPr>
          <w:rFonts w:ascii="Times New Roman" w:hAnsi="Times New Roman"/>
          <w:lang w:val="ru-RU"/>
        </w:rPr>
      </w:pPr>
      <w:r w:rsidRPr="00C0436F">
        <w:rPr>
          <w:rFonts w:ascii="Times New Roman" w:hAnsi="Times New Roman" w:hint="eastAsia"/>
          <w:lang w:val="ru-RU"/>
        </w:rPr>
        <w:t>По</w:t>
      </w:r>
      <w:r w:rsidRPr="00C0436F">
        <w:rPr>
          <w:rFonts w:ascii="Times New Roman" w:hAnsi="Times New Roman"/>
          <w:lang w:val="ru-RU"/>
        </w:rPr>
        <w:t xml:space="preserve"> </w:t>
      </w:r>
      <w:r w:rsidRPr="00C0436F">
        <w:rPr>
          <w:rFonts w:ascii="Times New Roman" w:hAnsi="Times New Roman" w:hint="eastAsia"/>
          <w:lang w:val="ru-RU"/>
        </w:rPr>
        <w:t>производным</w:t>
      </w:r>
      <w:r w:rsidRPr="00C0436F">
        <w:rPr>
          <w:rFonts w:ascii="Times New Roman" w:hAnsi="Times New Roman"/>
          <w:lang w:val="ru-RU"/>
        </w:rPr>
        <w:t xml:space="preserve"> </w:t>
      </w:r>
      <w:r w:rsidRPr="00C0436F">
        <w:rPr>
          <w:rFonts w:ascii="Times New Roman" w:hAnsi="Times New Roman" w:hint="eastAsia"/>
          <w:lang w:val="ru-RU"/>
        </w:rPr>
        <w:t>финансовым</w:t>
      </w:r>
      <w:r w:rsidRPr="00C0436F">
        <w:rPr>
          <w:rFonts w:ascii="Times New Roman" w:hAnsi="Times New Roman"/>
          <w:lang w:val="ru-RU"/>
        </w:rPr>
        <w:t xml:space="preserve"> </w:t>
      </w:r>
      <w:r w:rsidRPr="00C0436F">
        <w:rPr>
          <w:rFonts w:ascii="Times New Roman" w:hAnsi="Times New Roman" w:hint="eastAsia"/>
          <w:lang w:val="ru-RU"/>
        </w:rPr>
        <w:t>инструментам</w:t>
      </w:r>
      <w:r w:rsidRPr="00C0436F">
        <w:rPr>
          <w:rFonts w:ascii="Times New Roman" w:hAnsi="Times New Roman"/>
          <w:lang w:val="ru-RU"/>
        </w:rPr>
        <w:t xml:space="preserve">, </w:t>
      </w:r>
      <w:r w:rsidRPr="00C0436F">
        <w:rPr>
          <w:rFonts w:ascii="Times New Roman" w:hAnsi="Times New Roman" w:hint="eastAsia"/>
          <w:lang w:val="ru-RU"/>
        </w:rPr>
        <w:t>признанным</w:t>
      </w:r>
      <w:r w:rsidRPr="00C0436F">
        <w:rPr>
          <w:rFonts w:ascii="Times New Roman" w:hAnsi="Times New Roman"/>
          <w:lang w:val="ru-RU"/>
        </w:rPr>
        <w:t xml:space="preserve"> </w:t>
      </w:r>
      <w:r w:rsidRPr="00C0436F">
        <w:rPr>
          <w:rFonts w:ascii="Times New Roman" w:hAnsi="Times New Roman" w:hint="eastAsia"/>
          <w:lang w:val="ru-RU"/>
        </w:rPr>
        <w:t>инструментами</w:t>
      </w:r>
      <w:r w:rsidRPr="00C0436F">
        <w:rPr>
          <w:rFonts w:ascii="Times New Roman" w:hAnsi="Times New Roman"/>
          <w:lang w:val="ru-RU"/>
        </w:rPr>
        <w:t xml:space="preserve"> </w:t>
      </w:r>
      <w:r w:rsidRPr="00C0436F">
        <w:rPr>
          <w:rFonts w:ascii="Times New Roman" w:hAnsi="Times New Roman" w:hint="eastAsia"/>
          <w:lang w:val="ru-RU"/>
        </w:rPr>
        <w:t>хеджирования</w:t>
      </w:r>
      <w:r w:rsidRPr="00C0436F">
        <w:rPr>
          <w:rFonts w:ascii="Times New Roman" w:hAnsi="Times New Roman"/>
          <w:lang w:val="ru-RU"/>
        </w:rPr>
        <w:t xml:space="preserve">, </w:t>
      </w:r>
      <w:r w:rsidRPr="00C0436F">
        <w:rPr>
          <w:rFonts w:ascii="Times New Roman" w:hAnsi="Times New Roman" w:hint="eastAsia"/>
          <w:lang w:val="ru-RU"/>
        </w:rPr>
        <w:t>Группа</w:t>
      </w:r>
      <w:r w:rsidRPr="00C0436F">
        <w:rPr>
          <w:rFonts w:ascii="Times New Roman" w:hAnsi="Times New Roman"/>
          <w:lang w:val="ru-RU"/>
        </w:rPr>
        <w:t xml:space="preserve"> </w:t>
      </w:r>
      <w:r w:rsidRPr="00C0436F">
        <w:rPr>
          <w:rFonts w:ascii="Times New Roman" w:hAnsi="Times New Roman" w:hint="eastAsia"/>
          <w:lang w:val="ru-RU"/>
        </w:rPr>
        <w:t>применяет</w:t>
      </w:r>
      <w:r w:rsidRPr="00C0436F">
        <w:rPr>
          <w:rFonts w:ascii="Times New Roman" w:hAnsi="Times New Roman"/>
          <w:lang w:val="ru-RU"/>
        </w:rPr>
        <w:t xml:space="preserve"> </w:t>
      </w:r>
      <w:r w:rsidRPr="00C0436F">
        <w:rPr>
          <w:rFonts w:ascii="Times New Roman" w:hAnsi="Times New Roman" w:hint="eastAsia"/>
          <w:lang w:val="ru-RU"/>
        </w:rPr>
        <w:t>учет</w:t>
      </w:r>
      <w:r w:rsidRPr="00C0436F">
        <w:rPr>
          <w:rFonts w:ascii="Times New Roman" w:hAnsi="Times New Roman"/>
          <w:lang w:val="ru-RU"/>
        </w:rPr>
        <w:t xml:space="preserve"> </w:t>
      </w:r>
      <w:r w:rsidRPr="00C0436F">
        <w:rPr>
          <w:rFonts w:ascii="Times New Roman" w:hAnsi="Times New Roman" w:hint="eastAsia"/>
          <w:lang w:val="ru-RU"/>
        </w:rPr>
        <w:t>хеджирования</w:t>
      </w:r>
      <w:r w:rsidRPr="00C0436F">
        <w:rPr>
          <w:rFonts w:ascii="Times New Roman" w:hAnsi="Times New Roman"/>
          <w:lang w:val="ru-RU"/>
        </w:rPr>
        <w:t xml:space="preserve">. </w:t>
      </w:r>
      <w:r w:rsidRPr="00C0436F">
        <w:rPr>
          <w:rFonts w:ascii="Times New Roman" w:hAnsi="Times New Roman" w:hint="eastAsia"/>
          <w:lang w:val="ru-RU"/>
        </w:rPr>
        <w:t>Группа</w:t>
      </w:r>
      <w:r w:rsidRPr="00C0436F">
        <w:rPr>
          <w:rFonts w:ascii="Times New Roman" w:hAnsi="Times New Roman"/>
          <w:lang w:val="ru-RU"/>
        </w:rPr>
        <w:t xml:space="preserve"> </w:t>
      </w:r>
      <w:r w:rsidRPr="00C0436F">
        <w:rPr>
          <w:rFonts w:ascii="Times New Roman" w:hAnsi="Times New Roman" w:hint="eastAsia"/>
          <w:lang w:val="ru-RU"/>
        </w:rPr>
        <w:t>использует</w:t>
      </w:r>
      <w:r w:rsidRPr="00C0436F">
        <w:rPr>
          <w:rFonts w:ascii="Times New Roman" w:hAnsi="Times New Roman"/>
          <w:lang w:val="ru-RU"/>
        </w:rPr>
        <w:t xml:space="preserve"> </w:t>
      </w:r>
      <w:r w:rsidRPr="00C0436F">
        <w:rPr>
          <w:rFonts w:ascii="Times New Roman" w:hAnsi="Times New Roman" w:hint="eastAsia"/>
          <w:lang w:val="ru-RU"/>
        </w:rPr>
        <w:t>хеджирование</w:t>
      </w:r>
      <w:r w:rsidRPr="00C0436F">
        <w:rPr>
          <w:rFonts w:ascii="Times New Roman" w:hAnsi="Times New Roman"/>
          <w:lang w:val="ru-RU"/>
        </w:rPr>
        <w:t xml:space="preserve"> </w:t>
      </w:r>
      <w:r w:rsidRPr="00C0436F">
        <w:rPr>
          <w:rFonts w:ascii="Times New Roman" w:hAnsi="Times New Roman" w:hint="eastAsia"/>
          <w:lang w:val="ru-RU"/>
        </w:rPr>
        <w:t>денежных</w:t>
      </w:r>
      <w:r w:rsidRPr="00C0436F">
        <w:rPr>
          <w:rFonts w:ascii="Times New Roman" w:hAnsi="Times New Roman"/>
          <w:lang w:val="ru-RU"/>
        </w:rPr>
        <w:t xml:space="preserve"> </w:t>
      </w:r>
      <w:r w:rsidRPr="00C0436F">
        <w:rPr>
          <w:rFonts w:ascii="Times New Roman" w:hAnsi="Times New Roman" w:hint="eastAsia"/>
          <w:lang w:val="ru-RU"/>
        </w:rPr>
        <w:t>потоков</w:t>
      </w:r>
      <w:r w:rsidRPr="00C0436F">
        <w:rPr>
          <w:rFonts w:ascii="Times New Roman" w:hAnsi="Times New Roman"/>
          <w:lang w:val="ru-RU"/>
        </w:rPr>
        <w:t xml:space="preserve"> </w:t>
      </w:r>
      <w:r w:rsidRPr="00C0436F">
        <w:rPr>
          <w:rFonts w:ascii="Times New Roman" w:hAnsi="Times New Roman" w:hint="eastAsia"/>
          <w:lang w:val="ru-RU"/>
        </w:rPr>
        <w:t>для</w:t>
      </w:r>
      <w:r w:rsidRPr="00C0436F">
        <w:rPr>
          <w:rFonts w:ascii="Times New Roman" w:hAnsi="Times New Roman"/>
          <w:lang w:val="ru-RU"/>
        </w:rPr>
        <w:t xml:space="preserve"> </w:t>
      </w:r>
      <w:r w:rsidRPr="00C0436F">
        <w:rPr>
          <w:rFonts w:ascii="Times New Roman" w:hAnsi="Times New Roman" w:hint="eastAsia"/>
          <w:lang w:val="ru-RU"/>
        </w:rPr>
        <w:t>управления</w:t>
      </w:r>
      <w:r w:rsidRPr="00C0436F">
        <w:rPr>
          <w:rFonts w:ascii="Times New Roman" w:hAnsi="Times New Roman"/>
          <w:lang w:val="ru-RU"/>
        </w:rPr>
        <w:t xml:space="preserve"> </w:t>
      </w:r>
      <w:r w:rsidRPr="00C0436F">
        <w:rPr>
          <w:rFonts w:ascii="Times New Roman" w:hAnsi="Times New Roman" w:hint="eastAsia"/>
          <w:lang w:val="ru-RU"/>
        </w:rPr>
        <w:t>изменениями</w:t>
      </w:r>
      <w:r w:rsidRPr="00C0436F">
        <w:rPr>
          <w:rFonts w:ascii="Times New Roman" w:hAnsi="Times New Roman"/>
          <w:lang w:val="ru-RU"/>
        </w:rPr>
        <w:t xml:space="preserve"> </w:t>
      </w:r>
      <w:r w:rsidRPr="00C0436F">
        <w:rPr>
          <w:rFonts w:ascii="Times New Roman" w:hAnsi="Times New Roman" w:hint="eastAsia"/>
          <w:lang w:val="ru-RU"/>
        </w:rPr>
        <w:t>денежных</w:t>
      </w:r>
      <w:r w:rsidRPr="00C0436F">
        <w:rPr>
          <w:rFonts w:ascii="Times New Roman" w:hAnsi="Times New Roman"/>
          <w:lang w:val="ru-RU"/>
        </w:rPr>
        <w:t xml:space="preserve"> </w:t>
      </w:r>
      <w:r w:rsidRPr="00C0436F">
        <w:rPr>
          <w:rFonts w:ascii="Times New Roman" w:hAnsi="Times New Roman" w:hint="eastAsia"/>
          <w:lang w:val="ru-RU"/>
        </w:rPr>
        <w:t>потоков</w:t>
      </w:r>
      <w:r w:rsidRPr="00C0436F">
        <w:rPr>
          <w:rFonts w:ascii="Times New Roman" w:hAnsi="Times New Roman"/>
          <w:lang w:val="ru-RU"/>
        </w:rPr>
        <w:t xml:space="preserve"> </w:t>
      </w:r>
      <w:r w:rsidRPr="00C0436F">
        <w:rPr>
          <w:rFonts w:ascii="Times New Roman" w:hAnsi="Times New Roman" w:hint="eastAsia"/>
          <w:lang w:val="ru-RU"/>
        </w:rPr>
        <w:t>из</w:t>
      </w:r>
      <w:r w:rsidRPr="00C0436F">
        <w:rPr>
          <w:rFonts w:ascii="Times New Roman" w:hAnsi="Times New Roman"/>
          <w:lang w:val="ru-RU"/>
        </w:rPr>
        <w:t>-</w:t>
      </w:r>
      <w:r w:rsidRPr="00C0436F">
        <w:rPr>
          <w:rFonts w:ascii="Times New Roman" w:hAnsi="Times New Roman" w:hint="eastAsia"/>
          <w:lang w:val="ru-RU"/>
        </w:rPr>
        <w:t>за</w:t>
      </w:r>
      <w:r w:rsidRPr="00C0436F">
        <w:rPr>
          <w:rFonts w:ascii="Times New Roman" w:hAnsi="Times New Roman"/>
          <w:lang w:val="ru-RU"/>
        </w:rPr>
        <w:t xml:space="preserve"> </w:t>
      </w:r>
      <w:r w:rsidRPr="00C0436F">
        <w:rPr>
          <w:rFonts w:ascii="Times New Roman" w:hAnsi="Times New Roman" w:hint="eastAsia"/>
          <w:lang w:val="ru-RU"/>
        </w:rPr>
        <w:t>колебаний</w:t>
      </w:r>
      <w:r w:rsidRPr="00C0436F">
        <w:rPr>
          <w:rFonts w:ascii="Times New Roman" w:hAnsi="Times New Roman"/>
          <w:lang w:val="ru-RU"/>
        </w:rPr>
        <w:t xml:space="preserve"> </w:t>
      </w:r>
      <w:r w:rsidRPr="00C0436F">
        <w:rPr>
          <w:rFonts w:ascii="Times New Roman" w:hAnsi="Times New Roman" w:hint="eastAsia"/>
          <w:lang w:val="ru-RU"/>
        </w:rPr>
        <w:t>курсов</w:t>
      </w:r>
      <w:r w:rsidRPr="00C0436F">
        <w:rPr>
          <w:rFonts w:ascii="Times New Roman" w:hAnsi="Times New Roman"/>
          <w:lang w:val="ru-RU"/>
        </w:rPr>
        <w:t xml:space="preserve"> </w:t>
      </w:r>
      <w:r w:rsidRPr="00C0436F">
        <w:rPr>
          <w:rFonts w:ascii="Times New Roman" w:hAnsi="Times New Roman" w:hint="eastAsia"/>
          <w:lang w:val="ru-RU"/>
        </w:rPr>
        <w:t>иностранной</w:t>
      </w:r>
      <w:r w:rsidRPr="00C0436F">
        <w:rPr>
          <w:rFonts w:ascii="Times New Roman" w:hAnsi="Times New Roman"/>
          <w:lang w:val="ru-RU"/>
        </w:rPr>
        <w:t xml:space="preserve"> </w:t>
      </w:r>
      <w:r w:rsidRPr="00C0436F">
        <w:rPr>
          <w:rFonts w:ascii="Times New Roman" w:hAnsi="Times New Roman" w:hint="eastAsia"/>
          <w:lang w:val="ru-RU"/>
        </w:rPr>
        <w:t>валюты</w:t>
      </w:r>
      <w:r w:rsidRPr="00C0436F">
        <w:rPr>
          <w:rFonts w:ascii="Times New Roman" w:hAnsi="Times New Roman"/>
          <w:lang w:val="ru-RU"/>
        </w:rPr>
        <w:t xml:space="preserve"> </w:t>
      </w:r>
      <w:r w:rsidRPr="00C0436F">
        <w:rPr>
          <w:rFonts w:ascii="Times New Roman" w:hAnsi="Times New Roman" w:hint="eastAsia"/>
          <w:lang w:val="ru-RU"/>
        </w:rPr>
        <w:t>по</w:t>
      </w:r>
      <w:r w:rsidRPr="00C0436F">
        <w:rPr>
          <w:rFonts w:ascii="Times New Roman" w:hAnsi="Times New Roman"/>
          <w:lang w:val="ru-RU"/>
        </w:rPr>
        <w:t xml:space="preserve"> </w:t>
      </w:r>
      <w:r w:rsidRPr="00C0436F">
        <w:rPr>
          <w:rFonts w:ascii="Times New Roman" w:hAnsi="Times New Roman" w:hint="eastAsia"/>
          <w:lang w:val="ru-RU"/>
        </w:rPr>
        <w:t>прогнозируемым</w:t>
      </w:r>
      <w:r w:rsidRPr="00C0436F">
        <w:rPr>
          <w:rFonts w:ascii="Times New Roman" w:hAnsi="Times New Roman"/>
          <w:lang w:val="ru-RU"/>
        </w:rPr>
        <w:t xml:space="preserve"> </w:t>
      </w:r>
      <w:r w:rsidRPr="00C0436F">
        <w:rPr>
          <w:rFonts w:ascii="Times New Roman" w:hAnsi="Times New Roman" w:hint="eastAsia"/>
          <w:lang w:val="ru-RU"/>
        </w:rPr>
        <w:t>сделкам</w:t>
      </w:r>
      <w:r w:rsidRPr="00C0436F">
        <w:rPr>
          <w:rFonts w:ascii="Times New Roman" w:hAnsi="Times New Roman"/>
          <w:lang w:val="ru-RU"/>
        </w:rPr>
        <w:t xml:space="preserve">, </w:t>
      </w:r>
      <w:r w:rsidRPr="00C0436F">
        <w:rPr>
          <w:rFonts w:ascii="Times New Roman" w:hAnsi="Times New Roman" w:hint="eastAsia"/>
          <w:lang w:val="ru-RU"/>
        </w:rPr>
        <w:t>вероятность</w:t>
      </w:r>
      <w:r w:rsidRPr="00C0436F">
        <w:rPr>
          <w:rFonts w:ascii="Times New Roman" w:hAnsi="Times New Roman"/>
          <w:lang w:val="ru-RU"/>
        </w:rPr>
        <w:t xml:space="preserve"> </w:t>
      </w:r>
      <w:r w:rsidRPr="00C0436F">
        <w:rPr>
          <w:rFonts w:ascii="Times New Roman" w:hAnsi="Times New Roman" w:hint="eastAsia"/>
          <w:lang w:val="ru-RU"/>
        </w:rPr>
        <w:t>осуществления</w:t>
      </w:r>
      <w:r w:rsidRPr="00C0436F">
        <w:rPr>
          <w:rFonts w:ascii="Times New Roman" w:hAnsi="Times New Roman"/>
          <w:lang w:val="ru-RU"/>
        </w:rPr>
        <w:t xml:space="preserve"> </w:t>
      </w:r>
      <w:r w:rsidRPr="00C0436F">
        <w:rPr>
          <w:rFonts w:ascii="Times New Roman" w:hAnsi="Times New Roman" w:hint="eastAsia"/>
          <w:lang w:val="ru-RU"/>
        </w:rPr>
        <w:t>которых</w:t>
      </w:r>
      <w:r w:rsidRPr="00C0436F">
        <w:rPr>
          <w:rFonts w:ascii="Times New Roman" w:hAnsi="Times New Roman"/>
          <w:lang w:val="ru-RU"/>
        </w:rPr>
        <w:t xml:space="preserve"> </w:t>
      </w:r>
      <w:r w:rsidRPr="00C0436F">
        <w:rPr>
          <w:rFonts w:ascii="Times New Roman" w:hAnsi="Times New Roman" w:hint="eastAsia"/>
          <w:lang w:val="ru-RU"/>
        </w:rPr>
        <w:t>высока</w:t>
      </w:r>
      <w:r w:rsidRPr="00C0436F">
        <w:rPr>
          <w:rFonts w:ascii="Times New Roman" w:hAnsi="Times New Roman"/>
          <w:lang w:val="ru-RU"/>
        </w:rPr>
        <w:t>.</w:t>
      </w:r>
    </w:p>
    <w:p w:rsidR="00C0436F" w:rsidRPr="00C0436F" w:rsidRDefault="00C0436F" w:rsidP="00C0436F">
      <w:pPr>
        <w:spacing w:before="120"/>
        <w:jc w:val="both"/>
        <w:rPr>
          <w:rFonts w:ascii="Times New Roman" w:hAnsi="Times New Roman"/>
          <w:lang w:val="ru-RU"/>
        </w:rPr>
      </w:pPr>
      <w:r w:rsidRPr="00C0436F">
        <w:rPr>
          <w:rFonts w:ascii="Times New Roman" w:hAnsi="Times New Roman" w:hint="eastAsia"/>
          <w:lang w:val="ru-RU"/>
        </w:rPr>
        <w:t>Квалифицируемый</w:t>
      </w:r>
      <w:r w:rsidRPr="00C0436F">
        <w:rPr>
          <w:rFonts w:ascii="Times New Roman" w:hAnsi="Times New Roman"/>
          <w:lang w:val="ru-RU"/>
        </w:rPr>
        <w:t xml:space="preserve"> </w:t>
      </w:r>
      <w:r w:rsidRPr="00C0436F">
        <w:rPr>
          <w:rFonts w:ascii="Times New Roman" w:hAnsi="Times New Roman" w:hint="eastAsia"/>
          <w:lang w:val="ru-RU"/>
        </w:rPr>
        <w:t>инструмент</w:t>
      </w:r>
      <w:r w:rsidRPr="00C0436F">
        <w:rPr>
          <w:rFonts w:ascii="Times New Roman" w:hAnsi="Times New Roman"/>
          <w:lang w:val="ru-RU"/>
        </w:rPr>
        <w:t xml:space="preserve"> </w:t>
      </w:r>
      <w:r w:rsidRPr="00C0436F">
        <w:rPr>
          <w:rFonts w:ascii="Times New Roman" w:hAnsi="Times New Roman" w:hint="eastAsia"/>
          <w:lang w:val="ru-RU"/>
        </w:rPr>
        <w:t>хеджирования</w:t>
      </w:r>
      <w:r w:rsidRPr="00C0436F">
        <w:rPr>
          <w:rFonts w:ascii="Times New Roman" w:hAnsi="Times New Roman"/>
          <w:lang w:val="ru-RU"/>
        </w:rPr>
        <w:t xml:space="preserve"> </w:t>
      </w:r>
      <w:r w:rsidRPr="00C0436F">
        <w:rPr>
          <w:rFonts w:ascii="Times New Roman" w:hAnsi="Times New Roman" w:hint="eastAsia"/>
          <w:lang w:val="ru-RU"/>
        </w:rPr>
        <w:t>определяется</w:t>
      </w:r>
      <w:r w:rsidRPr="00C0436F">
        <w:rPr>
          <w:rFonts w:ascii="Times New Roman" w:hAnsi="Times New Roman"/>
          <w:lang w:val="ru-RU"/>
        </w:rPr>
        <w:t xml:space="preserve"> </w:t>
      </w:r>
      <w:r w:rsidRPr="00C0436F">
        <w:rPr>
          <w:rFonts w:ascii="Times New Roman" w:hAnsi="Times New Roman" w:hint="eastAsia"/>
          <w:lang w:val="ru-RU"/>
        </w:rPr>
        <w:t>в</w:t>
      </w:r>
      <w:r w:rsidRPr="00C0436F">
        <w:rPr>
          <w:rFonts w:ascii="Times New Roman" w:hAnsi="Times New Roman"/>
          <w:lang w:val="ru-RU"/>
        </w:rPr>
        <w:t xml:space="preserve"> </w:t>
      </w:r>
      <w:r w:rsidRPr="00C0436F">
        <w:rPr>
          <w:rFonts w:ascii="Times New Roman" w:hAnsi="Times New Roman" w:hint="eastAsia"/>
          <w:lang w:val="ru-RU"/>
        </w:rPr>
        <w:t>качестве</w:t>
      </w:r>
      <w:r w:rsidRPr="00C0436F">
        <w:rPr>
          <w:rFonts w:ascii="Times New Roman" w:hAnsi="Times New Roman"/>
          <w:lang w:val="ru-RU"/>
        </w:rPr>
        <w:t xml:space="preserve"> </w:t>
      </w:r>
      <w:r w:rsidRPr="00C0436F">
        <w:rPr>
          <w:rFonts w:ascii="Times New Roman" w:hAnsi="Times New Roman" w:hint="eastAsia"/>
          <w:lang w:val="ru-RU"/>
        </w:rPr>
        <w:t>инструмента</w:t>
      </w:r>
      <w:r w:rsidRPr="00C0436F">
        <w:rPr>
          <w:rFonts w:ascii="Times New Roman" w:hAnsi="Times New Roman"/>
          <w:lang w:val="ru-RU"/>
        </w:rPr>
        <w:t xml:space="preserve"> </w:t>
      </w:r>
      <w:r w:rsidRPr="00C0436F">
        <w:rPr>
          <w:rFonts w:ascii="Times New Roman" w:hAnsi="Times New Roman" w:hint="eastAsia"/>
          <w:lang w:val="ru-RU"/>
        </w:rPr>
        <w:t>хеджирования</w:t>
      </w:r>
      <w:r w:rsidRPr="00C0436F">
        <w:rPr>
          <w:rFonts w:ascii="Times New Roman" w:hAnsi="Times New Roman"/>
          <w:lang w:val="ru-RU"/>
        </w:rPr>
        <w:t xml:space="preserve"> </w:t>
      </w:r>
      <w:r w:rsidRPr="00C0436F">
        <w:rPr>
          <w:rFonts w:ascii="Times New Roman" w:hAnsi="Times New Roman" w:hint="eastAsia"/>
          <w:lang w:val="ru-RU"/>
        </w:rPr>
        <w:t>целиком</w:t>
      </w:r>
      <w:r w:rsidRPr="00C0436F">
        <w:rPr>
          <w:rFonts w:ascii="Times New Roman" w:hAnsi="Times New Roman"/>
          <w:lang w:val="ru-RU"/>
        </w:rPr>
        <w:t>.</w:t>
      </w:r>
    </w:p>
    <w:p w:rsidR="00C0436F" w:rsidRPr="00C0436F" w:rsidRDefault="00C0436F" w:rsidP="00C0436F">
      <w:pPr>
        <w:spacing w:before="120"/>
        <w:jc w:val="both"/>
        <w:rPr>
          <w:rFonts w:ascii="Times New Roman" w:hAnsi="Times New Roman"/>
          <w:lang w:val="ru-RU"/>
        </w:rPr>
      </w:pPr>
      <w:r w:rsidRPr="00C0436F">
        <w:rPr>
          <w:rFonts w:ascii="Times New Roman" w:hAnsi="Times New Roman" w:hint="eastAsia"/>
          <w:lang w:val="ru-RU"/>
        </w:rPr>
        <w:t>Эффективная</w:t>
      </w:r>
      <w:r w:rsidRPr="00C0436F">
        <w:rPr>
          <w:rFonts w:ascii="Times New Roman" w:hAnsi="Times New Roman"/>
          <w:lang w:val="ru-RU"/>
        </w:rPr>
        <w:t xml:space="preserve"> </w:t>
      </w:r>
      <w:r w:rsidRPr="00C0436F">
        <w:rPr>
          <w:rFonts w:ascii="Times New Roman" w:hAnsi="Times New Roman" w:hint="eastAsia"/>
          <w:lang w:val="ru-RU"/>
        </w:rPr>
        <w:t>часть</w:t>
      </w:r>
      <w:r w:rsidRPr="00C0436F">
        <w:rPr>
          <w:rFonts w:ascii="Times New Roman" w:hAnsi="Times New Roman"/>
          <w:lang w:val="ru-RU"/>
        </w:rPr>
        <w:t xml:space="preserve"> </w:t>
      </w:r>
      <w:r w:rsidRPr="00C0436F">
        <w:rPr>
          <w:rFonts w:ascii="Times New Roman" w:hAnsi="Times New Roman" w:hint="eastAsia"/>
          <w:lang w:val="ru-RU"/>
        </w:rPr>
        <w:t>изменений</w:t>
      </w:r>
      <w:r w:rsidRPr="00C0436F">
        <w:rPr>
          <w:rFonts w:ascii="Times New Roman" w:hAnsi="Times New Roman"/>
          <w:lang w:val="ru-RU"/>
        </w:rPr>
        <w:t xml:space="preserve"> </w:t>
      </w:r>
      <w:r w:rsidRPr="00C0436F">
        <w:rPr>
          <w:rFonts w:ascii="Times New Roman" w:hAnsi="Times New Roman" w:hint="eastAsia"/>
          <w:lang w:val="ru-RU"/>
        </w:rPr>
        <w:t>справедливой</w:t>
      </w:r>
      <w:r w:rsidRPr="00C0436F">
        <w:rPr>
          <w:rFonts w:ascii="Times New Roman" w:hAnsi="Times New Roman"/>
          <w:lang w:val="ru-RU"/>
        </w:rPr>
        <w:t xml:space="preserve"> </w:t>
      </w:r>
      <w:r w:rsidRPr="00C0436F">
        <w:rPr>
          <w:rFonts w:ascii="Times New Roman" w:hAnsi="Times New Roman" w:hint="eastAsia"/>
          <w:lang w:val="ru-RU"/>
        </w:rPr>
        <w:t>стоимости</w:t>
      </w:r>
      <w:r w:rsidRPr="00C0436F">
        <w:rPr>
          <w:rFonts w:ascii="Times New Roman" w:hAnsi="Times New Roman"/>
          <w:lang w:val="ru-RU"/>
        </w:rPr>
        <w:t xml:space="preserve"> </w:t>
      </w:r>
      <w:r w:rsidRPr="00C0436F">
        <w:rPr>
          <w:rFonts w:ascii="Times New Roman" w:hAnsi="Times New Roman" w:hint="eastAsia"/>
          <w:lang w:val="ru-RU"/>
        </w:rPr>
        <w:t>инструмента</w:t>
      </w:r>
      <w:r w:rsidRPr="00C0436F">
        <w:rPr>
          <w:rFonts w:ascii="Times New Roman" w:hAnsi="Times New Roman"/>
          <w:lang w:val="ru-RU"/>
        </w:rPr>
        <w:t xml:space="preserve"> </w:t>
      </w:r>
      <w:r w:rsidRPr="00C0436F">
        <w:rPr>
          <w:rFonts w:ascii="Times New Roman" w:hAnsi="Times New Roman" w:hint="eastAsia"/>
          <w:lang w:val="ru-RU"/>
        </w:rPr>
        <w:t>хеджирования</w:t>
      </w:r>
      <w:r w:rsidRPr="00C0436F">
        <w:rPr>
          <w:rFonts w:ascii="Times New Roman" w:hAnsi="Times New Roman"/>
          <w:lang w:val="ru-RU"/>
        </w:rPr>
        <w:t xml:space="preserve"> </w:t>
      </w:r>
      <w:r w:rsidRPr="00C0436F">
        <w:rPr>
          <w:rFonts w:ascii="Times New Roman" w:hAnsi="Times New Roman" w:hint="eastAsia"/>
          <w:lang w:val="ru-RU"/>
        </w:rPr>
        <w:t>отражается</w:t>
      </w:r>
      <w:r w:rsidRPr="00C0436F">
        <w:rPr>
          <w:rFonts w:ascii="Times New Roman" w:hAnsi="Times New Roman"/>
          <w:lang w:val="ru-RU"/>
        </w:rPr>
        <w:t xml:space="preserve"> </w:t>
      </w:r>
      <w:r w:rsidRPr="00C0436F">
        <w:rPr>
          <w:rFonts w:ascii="Times New Roman" w:hAnsi="Times New Roman" w:hint="eastAsia"/>
          <w:lang w:val="ru-RU"/>
        </w:rPr>
        <w:t>в</w:t>
      </w:r>
      <w:r w:rsidRPr="00C0436F">
        <w:rPr>
          <w:rFonts w:ascii="Times New Roman" w:hAnsi="Times New Roman"/>
          <w:lang w:val="ru-RU"/>
        </w:rPr>
        <w:t xml:space="preserve"> </w:t>
      </w:r>
      <w:r w:rsidRPr="00C0436F">
        <w:rPr>
          <w:rFonts w:ascii="Times New Roman" w:hAnsi="Times New Roman" w:hint="eastAsia"/>
          <w:lang w:val="ru-RU"/>
        </w:rPr>
        <w:t>прочем</w:t>
      </w:r>
      <w:r w:rsidRPr="00C0436F">
        <w:rPr>
          <w:rFonts w:ascii="Times New Roman" w:hAnsi="Times New Roman"/>
          <w:lang w:val="ru-RU"/>
        </w:rPr>
        <w:t xml:space="preserve"> </w:t>
      </w:r>
      <w:r w:rsidRPr="00C0436F">
        <w:rPr>
          <w:rFonts w:ascii="Times New Roman" w:hAnsi="Times New Roman" w:hint="eastAsia"/>
          <w:lang w:val="ru-RU"/>
        </w:rPr>
        <w:t>совокупном</w:t>
      </w:r>
      <w:r w:rsidRPr="00C0436F">
        <w:rPr>
          <w:rFonts w:ascii="Times New Roman" w:hAnsi="Times New Roman"/>
          <w:lang w:val="ru-RU"/>
        </w:rPr>
        <w:t xml:space="preserve"> </w:t>
      </w:r>
      <w:r w:rsidRPr="00C0436F">
        <w:rPr>
          <w:rFonts w:ascii="Times New Roman" w:hAnsi="Times New Roman" w:hint="eastAsia"/>
          <w:lang w:val="ru-RU"/>
        </w:rPr>
        <w:t>доходе</w:t>
      </w:r>
      <w:r w:rsidRPr="00C0436F">
        <w:rPr>
          <w:rFonts w:ascii="Times New Roman" w:hAnsi="Times New Roman"/>
          <w:lang w:val="ru-RU"/>
        </w:rPr>
        <w:t xml:space="preserve">. </w:t>
      </w:r>
      <w:r w:rsidRPr="00C0436F">
        <w:rPr>
          <w:rFonts w:ascii="Times New Roman" w:hAnsi="Times New Roman" w:hint="eastAsia"/>
          <w:lang w:val="ru-RU"/>
        </w:rPr>
        <w:t>Прибыли</w:t>
      </w:r>
      <w:r w:rsidRPr="00C0436F">
        <w:rPr>
          <w:rFonts w:ascii="Times New Roman" w:hAnsi="Times New Roman"/>
          <w:lang w:val="ru-RU"/>
        </w:rPr>
        <w:t xml:space="preserve"> </w:t>
      </w:r>
      <w:r w:rsidRPr="00C0436F">
        <w:rPr>
          <w:rFonts w:ascii="Times New Roman" w:hAnsi="Times New Roman" w:hint="eastAsia"/>
          <w:lang w:val="ru-RU"/>
        </w:rPr>
        <w:t>и</w:t>
      </w:r>
      <w:r w:rsidRPr="00C0436F">
        <w:rPr>
          <w:rFonts w:ascii="Times New Roman" w:hAnsi="Times New Roman"/>
          <w:lang w:val="ru-RU"/>
        </w:rPr>
        <w:t xml:space="preserve"> </w:t>
      </w:r>
      <w:r w:rsidRPr="00C0436F">
        <w:rPr>
          <w:rFonts w:ascii="Times New Roman" w:hAnsi="Times New Roman" w:hint="eastAsia"/>
          <w:lang w:val="ru-RU"/>
        </w:rPr>
        <w:t>убытки</w:t>
      </w:r>
      <w:r w:rsidRPr="00C0436F">
        <w:rPr>
          <w:rFonts w:ascii="Times New Roman" w:hAnsi="Times New Roman"/>
          <w:lang w:val="ru-RU"/>
        </w:rPr>
        <w:t xml:space="preserve">, </w:t>
      </w:r>
      <w:r w:rsidRPr="00C0436F">
        <w:rPr>
          <w:rFonts w:ascii="Times New Roman" w:hAnsi="Times New Roman" w:hint="eastAsia"/>
          <w:lang w:val="ru-RU"/>
        </w:rPr>
        <w:t>относящиеся</w:t>
      </w:r>
      <w:r w:rsidRPr="00C0436F">
        <w:rPr>
          <w:rFonts w:ascii="Times New Roman" w:hAnsi="Times New Roman"/>
          <w:lang w:val="ru-RU"/>
        </w:rPr>
        <w:t xml:space="preserve"> </w:t>
      </w:r>
      <w:r w:rsidRPr="00C0436F">
        <w:rPr>
          <w:rFonts w:ascii="Times New Roman" w:hAnsi="Times New Roman" w:hint="eastAsia"/>
          <w:lang w:val="ru-RU"/>
        </w:rPr>
        <w:t>к</w:t>
      </w:r>
      <w:r w:rsidRPr="00C0436F">
        <w:rPr>
          <w:rFonts w:ascii="Times New Roman" w:hAnsi="Times New Roman"/>
          <w:lang w:val="ru-RU"/>
        </w:rPr>
        <w:t xml:space="preserve"> </w:t>
      </w:r>
      <w:r w:rsidRPr="00C0436F">
        <w:rPr>
          <w:rFonts w:ascii="Times New Roman" w:hAnsi="Times New Roman" w:hint="eastAsia"/>
          <w:lang w:val="ru-RU"/>
        </w:rPr>
        <w:t>неэффективной</w:t>
      </w:r>
      <w:r w:rsidRPr="00C0436F">
        <w:rPr>
          <w:rFonts w:ascii="Times New Roman" w:hAnsi="Times New Roman"/>
          <w:lang w:val="ru-RU"/>
        </w:rPr>
        <w:t xml:space="preserve"> </w:t>
      </w:r>
      <w:r w:rsidRPr="00C0436F">
        <w:rPr>
          <w:rFonts w:ascii="Times New Roman" w:hAnsi="Times New Roman" w:hint="eastAsia"/>
          <w:lang w:val="ru-RU"/>
        </w:rPr>
        <w:t>части</w:t>
      </w:r>
      <w:r w:rsidRPr="00C0436F">
        <w:rPr>
          <w:rFonts w:ascii="Times New Roman" w:hAnsi="Times New Roman"/>
          <w:lang w:val="ru-RU"/>
        </w:rPr>
        <w:t xml:space="preserve"> </w:t>
      </w:r>
      <w:r w:rsidRPr="00C0436F">
        <w:rPr>
          <w:rFonts w:ascii="Times New Roman" w:hAnsi="Times New Roman" w:hint="eastAsia"/>
          <w:lang w:val="ru-RU"/>
        </w:rPr>
        <w:t>изменений</w:t>
      </w:r>
      <w:r w:rsidRPr="00C0436F">
        <w:rPr>
          <w:rFonts w:ascii="Times New Roman" w:hAnsi="Times New Roman"/>
          <w:lang w:val="ru-RU"/>
        </w:rPr>
        <w:t xml:space="preserve"> </w:t>
      </w:r>
      <w:r w:rsidRPr="00C0436F">
        <w:rPr>
          <w:rFonts w:ascii="Times New Roman" w:hAnsi="Times New Roman" w:hint="eastAsia"/>
          <w:lang w:val="ru-RU"/>
        </w:rPr>
        <w:t>справедливой</w:t>
      </w:r>
      <w:r w:rsidRPr="00C0436F">
        <w:rPr>
          <w:rFonts w:ascii="Times New Roman" w:hAnsi="Times New Roman"/>
          <w:lang w:val="ru-RU"/>
        </w:rPr>
        <w:t xml:space="preserve"> </w:t>
      </w:r>
      <w:r w:rsidRPr="00C0436F">
        <w:rPr>
          <w:rFonts w:ascii="Times New Roman" w:hAnsi="Times New Roman" w:hint="eastAsia"/>
          <w:lang w:val="ru-RU"/>
        </w:rPr>
        <w:t>стоимости</w:t>
      </w:r>
      <w:r w:rsidRPr="00C0436F">
        <w:rPr>
          <w:rFonts w:ascii="Times New Roman" w:hAnsi="Times New Roman"/>
          <w:lang w:val="ru-RU"/>
        </w:rPr>
        <w:t xml:space="preserve"> </w:t>
      </w:r>
      <w:r w:rsidRPr="00C0436F">
        <w:rPr>
          <w:rFonts w:ascii="Times New Roman" w:hAnsi="Times New Roman" w:hint="eastAsia"/>
          <w:lang w:val="ru-RU"/>
        </w:rPr>
        <w:t>инструмента</w:t>
      </w:r>
      <w:r w:rsidRPr="00C0436F">
        <w:rPr>
          <w:rFonts w:ascii="Times New Roman" w:hAnsi="Times New Roman"/>
          <w:lang w:val="ru-RU"/>
        </w:rPr>
        <w:t xml:space="preserve"> </w:t>
      </w:r>
      <w:r w:rsidRPr="00C0436F">
        <w:rPr>
          <w:rFonts w:ascii="Times New Roman" w:hAnsi="Times New Roman" w:hint="eastAsia"/>
          <w:lang w:val="ru-RU"/>
        </w:rPr>
        <w:t>хеджирования</w:t>
      </w:r>
      <w:r w:rsidRPr="00C0436F">
        <w:rPr>
          <w:rFonts w:ascii="Times New Roman" w:hAnsi="Times New Roman"/>
          <w:lang w:val="ru-RU"/>
        </w:rPr>
        <w:t xml:space="preserve">, </w:t>
      </w:r>
      <w:r w:rsidRPr="00C0436F">
        <w:rPr>
          <w:rFonts w:ascii="Times New Roman" w:hAnsi="Times New Roman" w:hint="eastAsia"/>
          <w:lang w:val="ru-RU"/>
        </w:rPr>
        <w:t>сразу</w:t>
      </w:r>
      <w:r w:rsidRPr="00C0436F">
        <w:rPr>
          <w:rFonts w:ascii="Times New Roman" w:hAnsi="Times New Roman"/>
          <w:lang w:val="ru-RU"/>
        </w:rPr>
        <w:t xml:space="preserve"> </w:t>
      </w:r>
      <w:r w:rsidRPr="00C0436F">
        <w:rPr>
          <w:rFonts w:ascii="Times New Roman" w:hAnsi="Times New Roman" w:hint="eastAsia"/>
          <w:lang w:val="ru-RU"/>
        </w:rPr>
        <w:t>переносятся</w:t>
      </w:r>
      <w:r w:rsidRPr="00C0436F">
        <w:rPr>
          <w:rFonts w:ascii="Times New Roman" w:hAnsi="Times New Roman"/>
          <w:lang w:val="ru-RU"/>
        </w:rPr>
        <w:t xml:space="preserve"> </w:t>
      </w:r>
      <w:r w:rsidRPr="00C0436F">
        <w:rPr>
          <w:rFonts w:ascii="Times New Roman" w:hAnsi="Times New Roman" w:hint="eastAsia"/>
          <w:lang w:val="ru-RU"/>
        </w:rPr>
        <w:t>в</w:t>
      </w:r>
      <w:r w:rsidRPr="00C0436F">
        <w:rPr>
          <w:rFonts w:ascii="Times New Roman" w:hAnsi="Times New Roman"/>
          <w:lang w:val="ru-RU"/>
        </w:rPr>
        <w:t xml:space="preserve"> </w:t>
      </w:r>
      <w:r w:rsidRPr="00C0436F">
        <w:rPr>
          <w:rFonts w:ascii="Times New Roman" w:hAnsi="Times New Roman" w:hint="eastAsia"/>
          <w:lang w:val="ru-RU"/>
        </w:rPr>
        <w:t>состав</w:t>
      </w:r>
      <w:r w:rsidRPr="00C0436F">
        <w:rPr>
          <w:rFonts w:ascii="Times New Roman" w:hAnsi="Times New Roman"/>
          <w:lang w:val="ru-RU"/>
        </w:rPr>
        <w:t xml:space="preserve"> </w:t>
      </w:r>
      <w:r w:rsidRPr="00C0436F">
        <w:rPr>
          <w:rFonts w:ascii="Times New Roman" w:hAnsi="Times New Roman" w:hint="eastAsia"/>
          <w:lang w:val="ru-RU"/>
        </w:rPr>
        <w:t>прибылей</w:t>
      </w:r>
      <w:r w:rsidRPr="00C0436F">
        <w:rPr>
          <w:rFonts w:ascii="Times New Roman" w:hAnsi="Times New Roman"/>
          <w:lang w:val="ru-RU"/>
        </w:rPr>
        <w:t xml:space="preserve"> </w:t>
      </w:r>
      <w:r w:rsidRPr="00C0436F">
        <w:rPr>
          <w:rFonts w:ascii="Times New Roman" w:hAnsi="Times New Roman" w:hint="eastAsia"/>
          <w:lang w:val="ru-RU"/>
        </w:rPr>
        <w:t>и</w:t>
      </w:r>
      <w:r w:rsidRPr="00C0436F">
        <w:rPr>
          <w:rFonts w:ascii="Times New Roman" w:hAnsi="Times New Roman"/>
          <w:lang w:val="ru-RU"/>
        </w:rPr>
        <w:t xml:space="preserve"> </w:t>
      </w:r>
      <w:r w:rsidRPr="00C0436F">
        <w:rPr>
          <w:rFonts w:ascii="Times New Roman" w:hAnsi="Times New Roman" w:hint="eastAsia"/>
          <w:lang w:val="ru-RU"/>
        </w:rPr>
        <w:t>убытков</w:t>
      </w:r>
      <w:r w:rsidRPr="00C0436F">
        <w:rPr>
          <w:rFonts w:ascii="Times New Roman" w:hAnsi="Times New Roman"/>
          <w:lang w:val="ru-RU"/>
        </w:rPr>
        <w:t>.</w:t>
      </w:r>
    </w:p>
    <w:p w:rsidR="00C0436F" w:rsidRDefault="00C0436F" w:rsidP="00C0436F">
      <w:pPr>
        <w:spacing w:before="120"/>
        <w:jc w:val="both"/>
        <w:rPr>
          <w:rFonts w:ascii="Times New Roman" w:hAnsi="Times New Roman"/>
          <w:lang w:val="ru-RU"/>
        </w:rPr>
      </w:pPr>
      <w:r w:rsidRPr="00C0436F">
        <w:rPr>
          <w:rFonts w:ascii="Times New Roman" w:hAnsi="Times New Roman" w:hint="eastAsia"/>
          <w:lang w:val="ru-RU"/>
        </w:rPr>
        <w:t>Эффективная</w:t>
      </w:r>
      <w:r w:rsidRPr="00C0436F">
        <w:rPr>
          <w:rFonts w:ascii="Times New Roman" w:hAnsi="Times New Roman"/>
          <w:lang w:val="ru-RU"/>
        </w:rPr>
        <w:t xml:space="preserve"> </w:t>
      </w:r>
      <w:r w:rsidRPr="00C0436F">
        <w:rPr>
          <w:rFonts w:ascii="Times New Roman" w:hAnsi="Times New Roman" w:hint="eastAsia"/>
          <w:lang w:val="ru-RU"/>
        </w:rPr>
        <w:t>часть</w:t>
      </w:r>
      <w:r w:rsidRPr="00C0436F">
        <w:rPr>
          <w:rFonts w:ascii="Times New Roman" w:hAnsi="Times New Roman"/>
          <w:lang w:val="ru-RU"/>
        </w:rPr>
        <w:t xml:space="preserve"> </w:t>
      </w:r>
      <w:r w:rsidRPr="00C0436F">
        <w:rPr>
          <w:rFonts w:ascii="Times New Roman" w:hAnsi="Times New Roman" w:hint="eastAsia"/>
          <w:lang w:val="ru-RU"/>
        </w:rPr>
        <w:t>хеджирования</w:t>
      </w:r>
      <w:r w:rsidRPr="00C0436F">
        <w:rPr>
          <w:rFonts w:ascii="Times New Roman" w:hAnsi="Times New Roman"/>
          <w:lang w:val="ru-RU"/>
        </w:rPr>
        <w:t xml:space="preserve"> </w:t>
      </w:r>
      <w:r w:rsidRPr="00C0436F">
        <w:rPr>
          <w:rFonts w:ascii="Times New Roman" w:hAnsi="Times New Roman" w:hint="eastAsia"/>
          <w:lang w:val="ru-RU"/>
        </w:rPr>
        <w:t>реклассифицируется</w:t>
      </w:r>
      <w:r w:rsidRPr="00C0436F">
        <w:rPr>
          <w:rFonts w:ascii="Times New Roman" w:hAnsi="Times New Roman"/>
          <w:lang w:val="ru-RU"/>
        </w:rPr>
        <w:t xml:space="preserve"> </w:t>
      </w:r>
      <w:r w:rsidRPr="00C0436F">
        <w:rPr>
          <w:rFonts w:ascii="Times New Roman" w:hAnsi="Times New Roman" w:hint="eastAsia"/>
          <w:lang w:val="ru-RU"/>
        </w:rPr>
        <w:t>из</w:t>
      </w:r>
      <w:r w:rsidRPr="00C0436F">
        <w:rPr>
          <w:rFonts w:ascii="Times New Roman" w:hAnsi="Times New Roman"/>
          <w:lang w:val="ru-RU"/>
        </w:rPr>
        <w:t xml:space="preserve"> </w:t>
      </w:r>
      <w:r w:rsidRPr="00C0436F">
        <w:rPr>
          <w:rFonts w:ascii="Times New Roman" w:hAnsi="Times New Roman" w:hint="eastAsia"/>
          <w:lang w:val="ru-RU"/>
        </w:rPr>
        <w:t>состава</w:t>
      </w:r>
      <w:r w:rsidRPr="00C0436F">
        <w:rPr>
          <w:rFonts w:ascii="Times New Roman" w:hAnsi="Times New Roman"/>
          <w:lang w:val="ru-RU"/>
        </w:rPr>
        <w:t xml:space="preserve"> </w:t>
      </w:r>
      <w:r w:rsidRPr="00C0436F">
        <w:rPr>
          <w:rFonts w:ascii="Times New Roman" w:hAnsi="Times New Roman" w:hint="eastAsia"/>
          <w:lang w:val="ru-RU"/>
        </w:rPr>
        <w:t>капитала</w:t>
      </w:r>
      <w:r w:rsidRPr="00C0436F">
        <w:rPr>
          <w:rFonts w:ascii="Times New Roman" w:hAnsi="Times New Roman"/>
          <w:lang w:val="ru-RU"/>
        </w:rPr>
        <w:t xml:space="preserve"> </w:t>
      </w:r>
      <w:r w:rsidRPr="00C0436F">
        <w:rPr>
          <w:rFonts w:ascii="Times New Roman" w:hAnsi="Times New Roman" w:hint="eastAsia"/>
          <w:lang w:val="ru-RU"/>
        </w:rPr>
        <w:t>в</w:t>
      </w:r>
      <w:r w:rsidRPr="00C0436F">
        <w:rPr>
          <w:rFonts w:ascii="Times New Roman" w:hAnsi="Times New Roman"/>
          <w:lang w:val="ru-RU"/>
        </w:rPr>
        <w:t xml:space="preserve"> </w:t>
      </w:r>
      <w:r w:rsidRPr="00C0436F">
        <w:rPr>
          <w:rFonts w:ascii="Times New Roman" w:hAnsi="Times New Roman" w:hint="eastAsia"/>
          <w:lang w:val="ru-RU"/>
        </w:rPr>
        <w:t>состав</w:t>
      </w:r>
      <w:r w:rsidRPr="00C0436F">
        <w:rPr>
          <w:rFonts w:ascii="Times New Roman" w:hAnsi="Times New Roman"/>
          <w:lang w:val="ru-RU"/>
        </w:rPr>
        <w:t xml:space="preserve"> </w:t>
      </w:r>
      <w:r w:rsidRPr="00C0436F">
        <w:rPr>
          <w:rFonts w:ascii="Times New Roman" w:hAnsi="Times New Roman" w:hint="eastAsia"/>
          <w:lang w:val="ru-RU"/>
        </w:rPr>
        <w:t>прибыли</w:t>
      </w:r>
      <w:r w:rsidRPr="00C0436F">
        <w:rPr>
          <w:rFonts w:ascii="Times New Roman" w:hAnsi="Times New Roman"/>
          <w:lang w:val="ru-RU"/>
        </w:rPr>
        <w:t xml:space="preserve"> </w:t>
      </w:r>
      <w:r w:rsidRPr="00C0436F">
        <w:rPr>
          <w:rFonts w:ascii="Times New Roman" w:hAnsi="Times New Roman" w:hint="eastAsia"/>
          <w:lang w:val="ru-RU"/>
        </w:rPr>
        <w:t>или</w:t>
      </w:r>
      <w:r w:rsidRPr="00C0436F">
        <w:rPr>
          <w:rFonts w:ascii="Times New Roman" w:hAnsi="Times New Roman"/>
          <w:lang w:val="ru-RU"/>
        </w:rPr>
        <w:t xml:space="preserve"> </w:t>
      </w:r>
      <w:r w:rsidRPr="00C0436F">
        <w:rPr>
          <w:rFonts w:ascii="Times New Roman" w:hAnsi="Times New Roman" w:hint="eastAsia"/>
          <w:lang w:val="ru-RU"/>
        </w:rPr>
        <w:t>убытка</w:t>
      </w:r>
      <w:r w:rsidRPr="00C0436F">
        <w:rPr>
          <w:rFonts w:ascii="Times New Roman" w:hAnsi="Times New Roman"/>
          <w:lang w:val="ru-RU"/>
        </w:rPr>
        <w:t xml:space="preserve"> </w:t>
      </w:r>
      <w:r w:rsidRPr="00C0436F">
        <w:rPr>
          <w:rFonts w:ascii="Times New Roman" w:hAnsi="Times New Roman" w:hint="eastAsia"/>
          <w:lang w:val="ru-RU"/>
        </w:rPr>
        <w:t>в</w:t>
      </w:r>
      <w:r w:rsidRPr="00C0436F">
        <w:rPr>
          <w:rFonts w:ascii="Times New Roman" w:hAnsi="Times New Roman"/>
          <w:lang w:val="ru-RU"/>
        </w:rPr>
        <w:t xml:space="preserve"> </w:t>
      </w:r>
      <w:r w:rsidRPr="00C0436F">
        <w:rPr>
          <w:rFonts w:ascii="Times New Roman" w:hAnsi="Times New Roman" w:hint="eastAsia"/>
          <w:lang w:val="ru-RU"/>
        </w:rPr>
        <w:t>качестве</w:t>
      </w:r>
      <w:r w:rsidRPr="00C0436F">
        <w:rPr>
          <w:rFonts w:ascii="Times New Roman" w:hAnsi="Times New Roman"/>
          <w:lang w:val="ru-RU"/>
        </w:rPr>
        <w:t xml:space="preserve"> </w:t>
      </w:r>
      <w:r w:rsidRPr="00C0436F">
        <w:rPr>
          <w:rFonts w:ascii="Times New Roman" w:hAnsi="Times New Roman" w:hint="eastAsia"/>
          <w:lang w:val="ru-RU"/>
        </w:rPr>
        <w:t>реклассификационной</w:t>
      </w:r>
      <w:r w:rsidRPr="00C0436F">
        <w:rPr>
          <w:rFonts w:ascii="Times New Roman" w:hAnsi="Times New Roman"/>
          <w:lang w:val="ru-RU"/>
        </w:rPr>
        <w:t xml:space="preserve"> </w:t>
      </w:r>
      <w:r w:rsidRPr="00C0436F">
        <w:rPr>
          <w:rFonts w:ascii="Times New Roman" w:hAnsi="Times New Roman" w:hint="eastAsia"/>
          <w:lang w:val="ru-RU"/>
        </w:rPr>
        <w:t>корректировки</w:t>
      </w:r>
      <w:r w:rsidRPr="00C0436F">
        <w:rPr>
          <w:rFonts w:ascii="Times New Roman" w:hAnsi="Times New Roman"/>
          <w:lang w:val="ru-RU"/>
        </w:rPr>
        <w:t xml:space="preserve"> </w:t>
      </w:r>
      <w:r w:rsidRPr="00C0436F">
        <w:rPr>
          <w:rFonts w:ascii="Times New Roman" w:hAnsi="Times New Roman" w:hint="eastAsia"/>
          <w:lang w:val="ru-RU"/>
        </w:rPr>
        <w:t>в</w:t>
      </w:r>
      <w:r w:rsidRPr="00C0436F">
        <w:rPr>
          <w:rFonts w:ascii="Times New Roman" w:hAnsi="Times New Roman"/>
          <w:lang w:val="ru-RU"/>
        </w:rPr>
        <w:t xml:space="preserve"> </w:t>
      </w:r>
      <w:r w:rsidRPr="00C0436F">
        <w:rPr>
          <w:rFonts w:ascii="Times New Roman" w:hAnsi="Times New Roman" w:hint="eastAsia"/>
          <w:lang w:val="ru-RU"/>
        </w:rPr>
        <w:t>том</w:t>
      </w:r>
      <w:r w:rsidRPr="00C0436F">
        <w:rPr>
          <w:rFonts w:ascii="Times New Roman" w:hAnsi="Times New Roman"/>
          <w:lang w:val="ru-RU"/>
        </w:rPr>
        <w:t xml:space="preserve"> </w:t>
      </w:r>
      <w:r w:rsidRPr="00C0436F">
        <w:rPr>
          <w:rFonts w:ascii="Times New Roman" w:hAnsi="Times New Roman" w:hint="eastAsia"/>
          <w:lang w:val="ru-RU"/>
        </w:rPr>
        <w:t>же</w:t>
      </w:r>
      <w:r w:rsidRPr="00C0436F">
        <w:rPr>
          <w:rFonts w:ascii="Times New Roman" w:hAnsi="Times New Roman"/>
          <w:lang w:val="ru-RU"/>
        </w:rPr>
        <w:t xml:space="preserve"> </w:t>
      </w:r>
      <w:r w:rsidRPr="00C0436F">
        <w:rPr>
          <w:rFonts w:ascii="Times New Roman" w:hAnsi="Times New Roman" w:hint="eastAsia"/>
          <w:lang w:val="ru-RU"/>
        </w:rPr>
        <w:t>периоде</w:t>
      </w:r>
      <w:r w:rsidRPr="00C0436F">
        <w:rPr>
          <w:rFonts w:ascii="Times New Roman" w:hAnsi="Times New Roman"/>
          <w:lang w:val="ru-RU"/>
        </w:rPr>
        <w:t xml:space="preserve">, </w:t>
      </w:r>
      <w:r w:rsidRPr="00C0436F">
        <w:rPr>
          <w:rFonts w:ascii="Times New Roman" w:hAnsi="Times New Roman" w:hint="eastAsia"/>
          <w:lang w:val="ru-RU"/>
        </w:rPr>
        <w:t>в</w:t>
      </w:r>
      <w:r w:rsidRPr="00C0436F">
        <w:rPr>
          <w:rFonts w:ascii="Times New Roman" w:hAnsi="Times New Roman"/>
          <w:lang w:val="ru-RU"/>
        </w:rPr>
        <w:t xml:space="preserve"> </w:t>
      </w:r>
      <w:r w:rsidRPr="00C0436F">
        <w:rPr>
          <w:rFonts w:ascii="Times New Roman" w:hAnsi="Times New Roman" w:hint="eastAsia"/>
          <w:lang w:val="ru-RU"/>
        </w:rPr>
        <w:t>котором</w:t>
      </w:r>
      <w:r w:rsidRPr="00C0436F">
        <w:rPr>
          <w:rFonts w:ascii="Times New Roman" w:hAnsi="Times New Roman"/>
          <w:lang w:val="ru-RU"/>
        </w:rPr>
        <w:t xml:space="preserve"> </w:t>
      </w:r>
      <w:r w:rsidRPr="00C0436F">
        <w:rPr>
          <w:rFonts w:ascii="Times New Roman" w:hAnsi="Times New Roman" w:hint="eastAsia"/>
          <w:lang w:val="ru-RU"/>
        </w:rPr>
        <w:t>хеджируемые</w:t>
      </w:r>
      <w:r w:rsidRPr="00C0436F">
        <w:rPr>
          <w:rFonts w:ascii="Times New Roman" w:hAnsi="Times New Roman"/>
          <w:lang w:val="ru-RU"/>
        </w:rPr>
        <w:t xml:space="preserve"> </w:t>
      </w:r>
      <w:r w:rsidRPr="00C0436F">
        <w:rPr>
          <w:rFonts w:ascii="Times New Roman" w:hAnsi="Times New Roman" w:hint="eastAsia"/>
          <w:lang w:val="ru-RU"/>
        </w:rPr>
        <w:t>ожидаемые</w:t>
      </w:r>
      <w:r w:rsidRPr="00C0436F">
        <w:rPr>
          <w:rFonts w:ascii="Times New Roman" w:hAnsi="Times New Roman"/>
          <w:lang w:val="ru-RU"/>
        </w:rPr>
        <w:t xml:space="preserve"> </w:t>
      </w:r>
      <w:r w:rsidRPr="00C0436F">
        <w:rPr>
          <w:rFonts w:ascii="Times New Roman" w:hAnsi="Times New Roman" w:hint="eastAsia"/>
          <w:lang w:val="ru-RU"/>
        </w:rPr>
        <w:t>будущие</w:t>
      </w:r>
      <w:r w:rsidRPr="00C0436F">
        <w:rPr>
          <w:rFonts w:ascii="Times New Roman" w:hAnsi="Times New Roman"/>
          <w:lang w:val="ru-RU"/>
        </w:rPr>
        <w:t xml:space="preserve"> </w:t>
      </w:r>
      <w:r w:rsidRPr="00C0436F">
        <w:rPr>
          <w:rFonts w:ascii="Times New Roman" w:hAnsi="Times New Roman" w:hint="eastAsia"/>
          <w:lang w:val="ru-RU"/>
        </w:rPr>
        <w:t>денежные</w:t>
      </w:r>
      <w:r w:rsidRPr="00C0436F">
        <w:rPr>
          <w:rFonts w:ascii="Times New Roman" w:hAnsi="Times New Roman"/>
          <w:lang w:val="ru-RU"/>
        </w:rPr>
        <w:t xml:space="preserve"> </w:t>
      </w:r>
      <w:r w:rsidRPr="00C0436F">
        <w:rPr>
          <w:rFonts w:ascii="Times New Roman" w:hAnsi="Times New Roman" w:hint="eastAsia"/>
          <w:lang w:val="ru-RU"/>
        </w:rPr>
        <w:t>потоки</w:t>
      </w:r>
      <w:r w:rsidRPr="00C0436F">
        <w:rPr>
          <w:rFonts w:ascii="Times New Roman" w:hAnsi="Times New Roman"/>
          <w:lang w:val="ru-RU"/>
        </w:rPr>
        <w:t xml:space="preserve"> </w:t>
      </w:r>
      <w:r w:rsidRPr="00C0436F">
        <w:rPr>
          <w:rFonts w:ascii="Times New Roman" w:hAnsi="Times New Roman" w:hint="eastAsia"/>
          <w:lang w:val="ru-RU"/>
        </w:rPr>
        <w:t>окажут</w:t>
      </w:r>
      <w:r w:rsidRPr="00C0436F">
        <w:rPr>
          <w:rFonts w:ascii="Times New Roman" w:hAnsi="Times New Roman"/>
          <w:lang w:val="ru-RU"/>
        </w:rPr>
        <w:t xml:space="preserve"> </w:t>
      </w:r>
      <w:r w:rsidRPr="00C0436F">
        <w:rPr>
          <w:rFonts w:ascii="Times New Roman" w:hAnsi="Times New Roman" w:hint="eastAsia"/>
          <w:lang w:val="ru-RU"/>
        </w:rPr>
        <w:t>влияние</w:t>
      </w:r>
      <w:r w:rsidRPr="00C0436F">
        <w:rPr>
          <w:rFonts w:ascii="Times New Roman" w:hAnsi="Times New Roman"/>
          <w:lang w:val="ru-RU"/>
        </w:rPr>
        <w:t xml:space="preserve"> </w:t>
      </w:r>
      <w:r w:rsidRPr="00C0436F">
        <w:rPr>
          <w:rFonts w:ascii="Times New Roman" w:hAnsi="Times New Roman" w:hint="eastAsia"/>
          <w:lang w:val="ru-RU"/>
        </w:rPr>
        <w:t>на</w:t>
      </w:r>
      <w:r w:rsidRPr="00C0436F">
        <w:rPr>
          <w:rFonts w:ascii="Times New Roman" w:hAnsi="Times New Roman"/>
          <w:lang w:val="ru-RU"/>
        </w:rPr>
        <w:t xml:space="preserve"> </w:t>
      </w:r>
      <w:r w:rsidRPr="00C0436F">
        <w:rPr>
          <w:rFonts w:ascii="Times New Roman" w:hAnsi="Times New Roman" w:hint="eastAsia"/>
          <w:lang w:val="ru-RU"/>
        </w:rPr>
        <w:t>прибыль</w:t>
      </w:r>
      <w:r w:rsidRPr="00C0436F">
        <w:rPr>
          <w:rFonts w:ascii="Times New Roman" w:hAnsi="Times New Roman"/>
          <w:lang w:val="ru-RU"/>
        </w:rPr>
        <w:t xml:space="preserve"> </w:t>
      </w:r>
      <w:r w:rsidRPr="00C0436F">
        <w:rPr>
          <w:rFonts w:ascii="Times New Roman" w:hAnsi="Times New Roman" w:hint="eastAsia"/>
          <w:lang w:val="ru-RU"/>
        </w:rPr>
        <w:t>или</w:t>
      </w:r>
      <w:r w:rsidRPr="00C0436F">
        <w:rPr>
          <w:rFonts w:ascii="Times New Roman" w:hAnsi="Times New Roman"/>
          <w:lang w:val="ru-RU"/>
        </w:rPr>
        <w:t xml:space="preserve"> </w:t>
      </w:r>
      <w:r w:rsidRPr="00C0436F">
        <w:rPr>
          <w:rFonts w:ascii="Times New Roman" w:hAnsi="Times New Roman" w:hint="eastAsia"/>
          <w:lang w:val="ru-RU"/>
        </w:rPr>
        <w:t>убыток</w:t>
      </w:r>
      <w:r w:rsidRPr="00C0436F">
        <w:rPr>
          <w:rFonts w:ascii="Times New Roman" w:hAnsi="Times New Roman"/>
          <w:lang w:val="ru-RU"/>
        </w:rPr>
        <w:t xml:space="preserve">. </w:t>
      </w:r>
      <w:r w:rsidRPr="00C0436F">
        <w:rPr>
          <w:rFonts w:ascii="Times New Roman" w:hAnsi="Times New Roman" w:hint="eastAsia"/>
          <w:lang w:val="ru-RU"/>
        </w:rPr>
        <w:t>Однако</w:t>
      </w:r>
      <w:r w:rsidRPr="00C0436F">
        <w:rPr>
          <w:rFonts w:ascii="Times New Roman" w:hAnsi="Times New Roman"/>
          <w:lang w:val="ru-RU"/>
        </w:rPr>
        <w:t xml:space="preserve"> </w:t>
      </w:r>
      <w:r w:rsidRPr="00C0436F">
        <w:rPr>
          <w:rFonts w:ascii="Times New Roman" w:hAnsi="Times New Roman" w:hint="eastAsia"/>
          <w:lang w:val="ru-RU"/>
        </w:rPr>
        <w:t>если</w:t>
      </w:r>
      <w:r w:rsidRPr="00C0436F">
        <w:rPr>
          <w:rFonts w:ascii="Times New Roman" w:hAnsi="Times New Roman"/>
          <w:lang w:val="ru-RU"/>
        </w:rPr>
        <w:t xml:space="preserve"> </w:t>
      </w:r>
      <w:r w:rsidRPr="00C0436F">
        <w:rPr>
          <w:rFonts w:ascii="Times New Roman" w:hAnsi="Times New Roman" w:hint="eastAsia"/>
          <w:lang w:val="ru-RU"/>
        </w:rPr>
        <w:t>не</w:t>
      </w:r>
      <w:r w:rsidRPr="00C0436F">
        <w:rPr>
          <w:rFonts w:ascii="Times New Roman" w:hAnsi="Times New Roman"/>
          <w:lang w:val="ru-RU"/>
        </w:rPr>
        <w:t xml:space="preserve"> </w:t>
      </w:r>
      <w:r w:rsidRPr="00C0436F">
        <w:rPr>
          <w:rFonts w:ascii="Times New Roman" w:hAnsi="Times New Roman" w:hint="eastAsia"/>
          <w:lang w:val="ru-RU"/>
        </w:rPr>
        <w:t>ожидается</w:t>
      </w:r>
      <w:r w:rsidRPr="00C0436F">
        <w:rPr>
          <w:rFonts w:ascii="Times New Roman" w:hAnsi="Times New Roman"/>
          <w:lang w:val="ru-RU"/>
        </w:rPr>
        <w:t xml:space="preserve">, </w:t>
      </w:r>
      <w:r w:rsidRPr="00C0436F">
        <w:rPr>
          <w:rFonts w:ascii="Times New Roman" w:hAnsi="Times New Roman" w:hint="eastAsia"/>
          <w:lang w:val="ru-RU"/>
        </w:rPr>
        <w:t>что</w:t>
      </w:r>
      <w:r w:rsidRPr="00C0436F">
        <w:rPr>
          <w:rFonts w:ascii="Times New Roman" w:hAnsi="Times New Roman"/>
          <w:lang w:val="ru-RU"/>
        </w:rPr>
        <w:t xml:space="preserve"> </w:t>
      </w:r>
      <w:r w:rsidRPr="00C0436F">
        <w:rPr>
          <w:rFonts w:ascii="Times New Roman" w:hAnsi="Times New Roman" w:hint="eastAsia"/>
          <w:lang w:val="ru-RU"/>
        </w:rPr>
        <w:t>в</w:t>
      </w:r>
      <w:r w:rsidRPr="00C0436F">
        <w:rPr>
          <w:rFonts w:ascii="Times New Roman" w:hAnsi="Times New Roman"/>
          <w:lang w:val="ru-RU"/>
        </w:rPr>
        <w:t xml:space="preserve"> </w:t>
      </w:r>
      <w:r w:rsidRPr="00C0436F">
        <w:rPr>
          <w:rFonts w:ascii="Times New Roman" w:hAnsi="Times New Roman" w:hint="eastAsia"/>
          <w:lang w:val="ru-RU"/>
        </w:rPr>
        <w:t>одном</w:t>
      </w:r>
      <w:r w:rsidRPr="00C0436F">
        <w:rPr>
          <w:rFonts w:ascii="Times New Roman" w:hAnsi="Times New Roman"/>
          <w:lang w:val="ru-RU"/>
        </w:rPr>
        <w:t xml:space="preserve"> </w:t>
      </w:r>
      <w:r w:rsidRPr="00C0436F">
        <w:rPr>
          <w:rFonts w:ascii="Times New Roman" w:hAnsi="Times New Roman" w:hint="eastAsia"/>
          <w:lang w:val="ru-RU"/>
        </w:rPr>
        <w:t>или</w:t>
      </w:r>
      <w:r w:rsidRPr="00C0436F">
        <w:rPr>
          <w:rFonts w:ascii="Times New Roman" w:hAnsi="Times New Roman"/>
          <w:lang w:val="ru-RU"/>
        </w:rPr>
        <w:t xml:space="preserve"> </w:t>
      </w:r>
      <w:r w:rsidRPr="00C0436F">
        <w:rPr>
          <w:rFonts w:ascii="Times New Roman" w:hAnsi="Times New Roman" w:hint="eastAsia"/>
          <w:lang w:val="ru-RU"/>
        </w:rPr>
        <w:t>нескольких</w:t>
      </w:r>
      <w:r w:rsidRPr="00C0436F">
        <w:rPr>
          <w:rFonts w:ascii="Times New Roman" w:hAnsi="Times New Roman"/>
          <w:lang w:val="ru-RU"/>
        </w:rPr>
        <w:t xml:space="preserve"> </w:t>
      </w:r>
      <w:r w:rsidRPr="00C0436F">
        <w:rPr>
          <w:rFonts w:ascii="Times New Roman" w:hAnsi="Times New Roman" w:hint="eastAsia"/>
          <w:lang w:val="ru-RU"/>
        </w:rPr>
        <w:t>будущих</w:t>
      </w:r>
      <w:r w:rsidRPr="00C0436F">
        <w:rPr>
          <w:rFonts w:ascii="Times New Roman" w:hAnsi="Times New Roman"/>
          <w:lang w:val="ru-RU"/>
        </w:rPr>
        <w:t xml:space="preserve"> </w:t>
      </w:r>
      <w:r w:rsidRPr="00C0436F">
        <w:rPr>
          <w:rFonts w:ascii="Times New Roman" w:hAnsi="Times New Roman" w:hint="eastAsia"/>
          <w:lang w:val="ru-RU"/>
        </w:rPr>
        <w:t>периодах</w:t>
      </w:r>
      <w:r w:rsidRPr="00C0436F">
        <w:rPr>
          <w:rFonts w:ascii="Times New Roman" w:hAnsi="Times New Roman"/>
          <w:lang w:val="ru-RU"/>
        </w:rPr>
        <w:t xml:space="preserve"> </w:t>
      </w:r>
      <w:r w:rsidRPr="00C0436F">
        <w:rPr>
          <w:rFonts w:ascii="Times New Roman" w:hAnsi="Times New Roman" w:hint="eastAsia"/>
          <w:lang w:val="ru-RU"/>
        </w:rPr>
        <w:t>будет</w:t>
      </w:r>
      <w:r w:rsidRPr="00C0436F">
        <w:rPr>
          <w:rFonts w:ascii="Times New Roman" w:hAnsi="Times New Roman"/>
          <w:lang w:val="ru-RU"/>
        </w:rPr>
        <w:t xml:space="preserve"> </w:t>
      </w:r>
      <w:r w:rsidRPr="00C0436F">
        <w:rPr>
          <w:rFonts w:ascii="Times New Roman" w:hAnsi="Times New Roman" w:hint="eastAsia"/>
          <w:lang w:val="ru-RU"/>
        </w:rPr>
        <w:t>возмещена</w:t>
      </w:r>
      <w:r w:rsidRPr="00C0436F">
        <w:rPr>
          <w:rFonts w:ascii="Times New Roman" w:hAnsi="Times New Roman"/>
          <w:lang w:val="ru-RU"/>
        </w:rPr>
        <w:t xml:space="preserve"> </w:t>
      </w:r>
      <w:r w:rsidRPr="00C0436F">
        <w:rPr>
          <w:rFonts w:ascii="Times New Roman" w:hAnsi="Times New Roman" w:hint="eastAsia"/>
          <w:lang w:val="ru-RU"/>
        </w:rPr>
        <w:t>вся</w:t>
      </w:r>
      <w:r w:rsidRPr="00C0436F">
        <w:rPr>
          <w:rFonts w:ascii="Times New Roman" w:hAnsi="Times New Roman"/>
          <w:lang w:val="ru-RU"/>
        </w:rPr>
        <w:t xml:space="preserve"> </w:t>
      </w:r>
      <w:r w:rsidRPr="00C0436F">
        <w:rPr>
          <w:rFonts w:ascii="Times New Roman" w:hAnsi="Times New Roman" w:hint="eastAsia"/>
          <w:lang w:val="ru-RU"/>
        </w:rPr>
        <w:t>указанная</w:t>
      </w:r>
      <w:r w:rsidRPr="00C0436F">
        <w:rPr>
          <w:rFonts w:ascii="Times New Roman" w:hAnsi="Times New Roman"/>
          <w:lang w:val="ru-RU"/>
        </w:rPr>
        <w:t xml:space="preserve"> </w:t>
      </w:r>
      <w:r w:rsidRPr="00C0436F">
        <w:rPr>
          <w:rFonts w:ascii="Times New Roman" w:hAnsi="Times New Roman" w:hint="eastAsia"/>
          <w:lang w:val="ru-RU"/>
        </w:rPr>
        <w:t>сумма</w:t>
      </w:r>
      <w:r w:rsidRPr="00C0436F">
        <w:rPr>
          <w:rFonts w:ascii="Times New Roman" w:hAnsi="Times New Roman"/>
          <w:lang w:val="ru-RU"/>
        </w:rPr>
        <w:t xml:space="preserve"> </w:t>
      </w:r>
      <w:r w:rsidRPr="00C0436F">
        <w:rPr>
          <w:rFonts w:ascii="Times New Roman" w:hAnsi="Times New Roman" w:hint="eastAsia"/>
          <w:lang w:val="ru-RU"/>
        </w:rPr>
        <w:t>или</w:t>
      </w:r>
      <w:r w:rsidRPr="00C0436F">
        <w:rPr>
          <w:rFonts w:ascii="Times New Roman" w:hAnsi="Times New Roman"/>
          <w:lang w:val="ru-RU"/>
        </w:rPr>
        <w:t xml:space="preserve"> </w:t>
      </w:r>
      <w:r w:rsidRPr="00C0436F">
        <w:rPr>
          <w:rFonts w:ascii="Times New Roman" w:hAnsi="Times New Roman" w:hint="eastAsia"/>
          <w:lang w:val="ru-RU"/>
        </w:rPr>
        <w:t>ее</w:t>
      </w:r>
      <w:r w:rsidRPr="00C0436F">
        <w:rPr>
          <w:rFonts w:ascii="Times New Roman" w:hAnsi="Times New Roman"/>
          <w:lang w:val="ru-RU"/>
        </w:rPr>
        <w:t xml:space="preserve"> </w:t>
      </w:r>
      <w:r w:rsidRPr="00C0436F">
        <w:rPr>
          <w:rFonts w:ascii="Times New Roman" w:hAnsi="Times New Roman" w:hint="eastAsia"/>
          <w:lang w:val="ru-RU"/>
        </w:rPr>
        <w:t>часть</w:t>
      </w:r>
      <w:r w:rsidRPr="00C0436F">
        <w:rPr>
          <w:rFonts w:ascii="Times New Roman" w:hAnsi="Times New Roman"/>
          <w:lang w:val="ru-RU"/>
        </w:rPr>
        <w:t xml:space="preserve">, </w:t>
      </w:r>
      <w:r w:rsidRPr="00C0436F">
        <w:rPr>
          <w:rFonts w:ascii="Times New Roman" w:hAnsi="Times New Roman" w:hint="eastAsia"/>
          <w:lang w:val="ru-RU"/>
        </w:rPr>
        <w:t>то</w:t>
      </w:r>
      <w:r w:rsidRPr="00C0436F">
        <w:rPr>
          <w:rFonts w:ascii="Times New Roman" w:hAnsi="Times New Roman"/>
          <w:lang w:val="ru-RU"/>
        </w:rPr>
        <w:t xml:space="preserve"> </w:t>
      </w:r>
      <w:r w:rsidRPr="00C0436F">
        <w:rPr>
          <w:rFonts w:ascii="Times New Roman" w:hAnsi="Times New Roman" w:hint="eastAsia"/>
          <w:lang w:val="ru-RU"/>
        </w:rPr>
        <w:t>та</w:t>
      </w:r>
      <w:r w:rsidRPr="00C0436F">
        <w:rPr>
          <w:rFonts w:ascii="Times New Roman" w:hAnsi="Times New Roman"/>
          <w:lang w:val="ru-RU"/>
        </w:rPr>
        <w:t xml:space="preserve"> </w:t>
      </w:r>
      <w:r w:rsidRPr="00C0436F">
        <w:rPr>
          <w:rFonts w:ascii="Times New Roman" w:hAnsi="Times New Roman" w:hint="eastAsia"/>
          <w:lang w:val="ru-RU"/>
        </w:rPr>
        <w:t>сумма</w:t>
      </w:r>
      <w:r w:rsidRPr="00C0436F">
        <w:rPr>
          <w:rFonts w:ascii="Times New Roman" w:hAnsi="Times New Roman"/>
          <w:lang w:val="ru-RU"/>
        </w:rPr>
        <w:t xml:space="preserve">, </w:t>
      </w:r>
      <w:r w:rsidRPr="00C0436F">
        <w:rPr>
          <w:rFonts w:ascii="Times New Roman" w:hAnsi="Times New Roman" w:hint="eastAsia"/>
          <w:lang w:val="ru-RU"/>
        </w:rPr>
        <w:t>возмещение</w:t>
      </w:r>
      <w:r w:rsidRPr="00C0436F">
        <w:rPr>
          <w:rFonts w:ascii="Times New Roman" w:hAnsi="Times New Roman"/>
          <w:lang w:val="ru-RU"/>
        </w:rPr>
        <w:t xml:space="preserve"> </w:t>
      </w:r>
      <w:r w:rsidRPr="00C0436F">
        <w:rPr>
          <w:rFonts w:ascii="Times New Roman" w:hAnsi="Times New Roman" w:hint="eastAsia"/>
          <w:lang w:val="ru-RU"/>
        </w:rPr>
        <w:t>которой</w:t>
      </w:r>
      <w:r w:rsidRPr="00C0436F">
        <w:rPr>
          <w:rFonts w:ascii="Times New Roman" w:hAnsi="Times New Roman"/>
          <w:lang w:val="ru-RU"/>
        </w:rPr>
        <w:t xml:space="preserve"> </w:t>
      </w:r>
      <w:r w:rsidRPr="00C0436F">
        <w:rPr>
          <w:rFonts w:ascii="Times New Roman" w:hAnsi="Times New Roman" w:hint="eastAsia"/>
          <w:lang w:val="ru-RU"/>
        </w:rPr>
        <w:t>не</w:t>
      </w:r>
      <w:r w:rsidRPr="00C0436F">
        <w:rPr>
          <w:rFonts w:ascii="Times New Roman" w:hAnsi="Times New Roman"/>
          <w:lang w:val="ru-RU"/>
        </w:rPr>
        <w:t xml:space="preserve"> </w:t>
      </w:r>
      <w:r w:rsidRPr="00C0436F">
        <w:rPr>
          <w:rFonts w:ascii="Times New Roman" w:hAnsi="Times New Roman" w:hint="eastAsia"/>
          <w:lang w:val="ru-RU"/>
        </w:rPr>
        <w:t>ожидается</w:t>
      </w:r>
      <w:r w:rsidRPr="00C0436F">
        <w:rPr>
          <w:rFonts w:ascii="Times New Roman" w:hAnsi="Times New Roman"/>
          <w:lang w:val="ru-RU"/>
        </w:rPr>
        <w:t xml:space="preserve">, </w:t>
      </w:r>
      <w:r w:rsidRPr="00C0436F">
        <w:rPr>
          <w:rFonts w:ascii="Times New Roman" w:hAnsi="Times New Roman" w:hint="eastAsia"/>
          <w:lang w:val="ru-RU"/>
        </w:rPr>
        <w:t>незамедлительно</w:t>
      </w:r>
      <w:r w:rsidRPr="00C0436F">
        <w:rPr>
          <w:rFonts w:ascii="Times New Roman" w:hAnsi="Times New Roman"/>
          <w:lang w:val="ru-RU"/>
        </w:rPr>
        <w:t xml:space="preserve"> </w:t>
      </w:r>
      <w:r w:rsidRPr="00C0436F">
        <w:rPr>
          <w:rFonts w:ascii="Times New Roman" w:hAnsi="Times New Roman" w:hint="eastAsia"/>
          <w:lang w:val="ru-RU"/>
        </w:rPr>
        <w:t>реклассифицируется</w:t>
      </w:r>
      <w:r w:rsidRPr="00C0436F">
        <w:rPr>
          <w:rFonts w:ascii="Times New Roman" w:hAnsi="Times New Roman"/>
          <w:lang w:val="ru-RU"/>
        </w:rPr>
        <w:t xml:space="preserve"> </w:t>
      </w:r>
      <w:r w:rsidRPr="00C0436F">
        <w:rPr>
          <w:rFonts w:ascii="Times New Roman" w:hAnsi="Times New Roman" w:hint="eastAsia"/>
          <w:lang w:val="ru-RU"/>
        </w:rPr>
        <w:t>в</w:t>
      </w:r>
      <w:r w:rsidRPr="00C0436F">
        <w:rPr>
          <w:rFonts w:ascii="Times New Roman" w:hAnsi="Times New Roman"/>
          <w:lang w:val="ru-RU"/>
        </w:rPr>
        <w:t xml:space="preserve"> </w:t>
      </w:r>
      <w:r w:rsidRPr="00C0436F">
        <w:rPr>
          <w:rFonts w:ascii="Times New Roman" w:hAnsi="Times New Roman" w:hint="eastAsia"/>
          <w:lang w:val="ru-RU"/>
        </w:rPr>
        <w:t>состав</w:t>
      </w:r>
      <w:r w:rsidRPr="00C0436F">
        <w:rPr>
          <w:rFonts w:ascii="Times New Roman" w:hAnsi="Times New Roman"/>
          <w:lang w:val="ru-RU"/>
        </w:rPr>
        <w:t xml:space="preserve"> </w:t>
      </w:r>
      <w:r w:rsidRPr="00C0436F">
        <w:rPr>
          <w:rFonts w:ascii="Times New Roman" w:hAnsi="Times New Roman" w:hint="eastAsia"/>
          <w:lang w:val="ru-RU"/>
        </w:rPr>
        <w:t>прибыли</w:t>
      </w:r>
      <w:r w:rsidRPr="00C0436F">
        <w:rPr>
          <w:rFonts w:ascii="Times New Roman" w:hAnsi="Times New Roman"/>
          <w:lang w:val="ru-RU"/>
        </w:rPr>
        <w:t xml:space="preserve"> </w:t>
      </w:r>
      <w:r w:rsidRPr="00C0436F">
        <w:rPr>
          <w:rFonts w:ascii="Times New Roman" w:hAnsi="Times New Roman" w:hint="eastAsia"/>
          <w:lang w:val="ru-RU"/>
        </w:rPr>
        <w:t>или</w:t>
      </w:r>
      <w:r w:rsidRPr="00C0436F">
        <w:rPr>
          <w:rFonts w:ascii="Times New Roman" w:hAnsi="Times New Roman"/>
          <w:lang w:val="ru-RU"/>
        </w:rPr>
        <w:t xml:space="preserve"> </w:t>
      </w:r>
      <w:r w:rsidRPr="00C0436F">
        <w:rPr>
          <w:rFonts w:ascii="Times New Roman" w:hAnsi="Times New Roman" w:hint="eastAsia"/>
          <w:lang w:val="ru-RU"/>
        </w:rPr>
        <w:t>убытка</w:t>
      </w:r>
      <w:r w:rsidRPr="00C0436F">
        <w:rPr>
          <w:rFonts w:ascii="Times New Roman" w:hAnsi="Times New Roman"/>
          <w:lang w:val="ru-RU"/>
        </w:rPr>
        <w:t xml:space="preserve"> </w:t>
      </w:r>
      <w:r w:rsidRPr="00C0436F">
        <w:rPr>
          <w:rFonts w:ascii="Times New Roman" w:hAnsi="Times New Roman" w:hint="eastAsia"/>
          <w:lang w:val="ru-RU"/>
        </w:rPr>
        <w:t>в</w:t>
      </w:r>
      <w:r w:rsidRPr="00C0436F">
        <w:rPr>
          <w:rFonts w:ascii="Times New Roman" w:hAnsi="Times New Roman"/>
          <w:lang w:val="ru-RU"/>
        </w:rPr>
        <w:t xml:space="preserve"> </w:t>
      </w:r>
      <w:r w:rsidRPr="00C0436F">
        <w:rPr>
          <w:rFonts w:ascii="Times New Roman" w:hAnsi="Times New Roman" w:hint="eastAsia"/>
          <w:lang w:val="ru-RU"/>
        </w:rPr>
        <w:t>качестве</w:t>
      </w:r>
      <w:r w:rsidRPr="00C0436F">
        <w:rPr>
          <w:rFonts w:ascii="Times New Roman" w:hAnsi="Times New Roman"/>
          <w:lang w:val="ru-RU"/>
        </w:rPr>
        <w:t xml:space="preserve"> </w:t>
      </w:r>
      <w:r w:rsidRPr="00C0436F">
        <w:rPr>
          <w:rFonts w:ascii="Times New Roman" w:hAnsi="Times New Roman" w:hint="eastAsia"/>
          <w:lang w:val="ru-RU"/>
        </w:rPr>
        <w:t>реклассификационной</w:t>
      </w:r>
      <w:r w:rsidRPr="00C0436F">
        <w:rPr>
          <w:rFonts w:ascii="Times New Roman" w:hAnsi="Times New Roman"/>
          <w:lang w:val="ru-RU"/>
        </w:rPr>
        <w:t xml:space="preserve"> </w:t>
      </w:r>
      <w:r w:rsidRPr="00C0436F">
        <w:rPr>
          <w:rFonts w:ascii="Times New Roman" w:hAnsi="Times New Roman" w:hint="eastAsia"/>
          <w:lang w:val="ru-RU"/>
        </w:rPr>
        <w:t>корректировки</w:t>
      </w:r>
      <w:r w:rsidRPr="00C0436F">
        <w:rPr>
          <w:rFonts w:ascii="Times New Roman" w:hAnsi="Times New Roman"/>
          <w:lang w:val="ru-RU"/>
        </w:rPr>
        <w:t>.</w:t>
      </w:r>
    </w:p>
    <w:p w:rsidR="00C0436F" w:rsidRPr="00C0436F" w:rsidRDefault="00C0436F" w:rsidP="00C0436F">
      <w:pPr>
        <w:spacing w:before="120"/>
        <w:jc w:val="both"/>
        <w:rPr>
          <w:rFonts w:ascii="Times New Roman" w:hAnsi="Times New Roman"/>
          <w:lang w:val="ru-RU"/>
        </w:rPr>
      </w:pPr>
      <w:r w:rsidRPr="00C0436F">
        <w:rPr>
          <w:rFonts w:ascii="Times New Roman" w:hAnsi="Times New Roman" w:hint="eastAsia"/>
          <w:lang w:val="ru-RU"/>
        </w:rPr>
        <w:t>При</w:t>
      </w:r>
      <w:r w:rsidRPr="00C0436F">
        <w:rPr>
          <w:rFonts w:ascii="Times New Roman" w:hAnsi="Times New Roman"/>
          <w:lang w:val="ru-RU"/>
        </w:rPr>
        <w:t xml:space="preserve"> </w:t>
      </w:r>
      <w:r w:rsidRPr="00C0436F">
        <w:rPr>
          <w:rFonts w:ascii="Times New Roman" w:hAnsi="Times New Roman" w:hint="eastAsia"/>
          <w:lang w:val="ru-RU"/>
        </w:rPr>
        <w:t>наступлении</w:t>
      </w:r>
      <w:r w:rsidRPr="00C0436F">
        <w:rPr>
          <w:rFonts w:ascii="Times New Roman" w:hAnsi="Times New Roman"/>
          <w:lang w:val="ru-RU"/>
        </w:rPr>
        <w:t xml:space="preserve"> </w:t>
      </w:r>
      <w:r w:rsidRPr="00C0436F">
        <w:rPr>
          <w:rFonts w:ascii="Times New Roman" w:hAnsi="Times New Roman" w:hint="eastAsia"/>
          <w:lang w:val="ru-RU"/>
        </w:rPr>
        <w:t>срока</w:t>
      </w:r>
      <w:r w:rsidRPr="00C0436F">
        <w:rPr>
          <w:rFonts w:ascii="Times New Roman" w:hAnsi="Times New Roman"/>
          <w:lang w:val="ru-RU"/>
        </w:rPr>
        <w:t xml:space="preserve"> </w:t>
      </w:r>
      <w:r w:rsidRPr="00C0436F">
        <w:rPr>
          <w:rFonts w:ascii="Times New Roman" w:hAnsi="Times New Roman" w:hint="eastAsia"/>
          <w:lang w:val="ru-RU"/>
        </w:rPr>
        <w:t>исполнения</w:t>
      </w:r>
      <w:r w:rsidRPr="00C0436F">
        <w:rPr>
          <w:rFonts w:ascii="Times New Roman" w:hAnsi="Times New Roman"/>
          <w:lang w:val="ru-RU"/>
        </w:rPr>
        <w:t xml:space="preserve"> </w:t>
      </w:r>
      <w:r w:rsidRPr="00C0436F">
        <w:rPr>
          <w:rFonts w:ascii="Times New Roman" w:hAnsi="Times New Roman" w:hint="eastAsia"/>
          <w:lang w:val="ru-RU"/>
        </w:rPr>
        <w:t>по</w:t>
      </w:r>
      <w:r w:rsidRPr="00C0436F">
        <w:rPr>
          <w:rFonts w:ascii="Times New Roman" w:hAnsi="Times New Roman"/>
          <w:lang w:val="ru-RU"/>
        </w:rPr>
        <w:t xml:space="preserve"> </w:t>
      </w:r>
      <w:r w:rsidRPr="00C0436F">
        <w:rPr>
          <w:rFonts w:ascii="Times New Roman" w:hAnsi="Times New Roman" w:hint="eastAsia"/>
          <w:lang w:val="ru-RU"/>
        </w:rPr>
        <w:t>сделке</w:t>
      </w:r>
      <w:r w:rsidRPr="00C0436F">
        <w:rPr>
          <w:rFonts w:ascii="Times New Roman" w:hAnsi="Times New Roman"/>
          <w:lang w:val="ru-RU"/>
        </w:rPr>
        <w:t xml:space="preserve"> </w:t>
      </w:r>
      <w:r w:rsidRPr="00C0436F">
        <w:rPr>
          <w:rFonts w:ascii="Times New Roman" w:hAnsi="Times New Roman" w:hint="eastAsia"/>
          <w:lang w:val="ru-RU"/>
        </w:rPr>
        <w:t>с</w:t>
      </w:r>
      <w:r w:rsidRPr="00C0436F">
        <w:rPr>
          <w:rFonts w:ascii="Times New Roman" w:hAnsi="Times New Roman"/>
          <w:lang w:val="ru-RU"/>
        </w:rPr>
        <w:t xml:space="preserve"> </w:t>
      </w:r>
      <w:r w:rsidRPr="00C0436F">
        <w:rPr>
          <w:rFonts w:ascii="Times New Roman" w:hAnsi="Times New Roman" w:hint="eastAsia"/>
          <w:lang w:val="ru-RU"/>
        </w:rPr>
        <w:t>инструментом</w:t>
      </w:r>
      <w:r w:rsidRPr="00C0436F">
        <w:rPr>
          <w:rFonts w:ascii="Times New Roman" w:hAnsi="Times New Roman"/>
          <w:lang w:val="ru-RU"/>
        </w:rPr>
        <w:t xml:space="preserve"> </w:t>
      </w:r>
      <w:r w:rsidRPr="00C0436F">
        <w:rPr>
          <w:rFonts w:ascii="Times New Roman" w:hAnsi="Times New Roman" w:hint="eastAsia"/>
          <w:lang w:val="ru-RU"/>
        </w:rPr>
        <w:t>хеджирования</w:t>
      </w:r>
      <w:r w:rsidRPr="00C0436F">
        <w:rPr>
          <w:rFonts w:ascii="Times New Roman" w:hAnsi="Times New Roman"/>
          <w:lang w:val="ru-RU"/>
        </w:rPr>
        <w:t xml:space="preserve"> </w:t>
      </w:r>
      <w:r w:rsidRPr="00C0436F">
        <w:rPr>
          <w:rFonts w:ascii="Times New Roman" w:hAnsi="Times New Roman" w:hint="eastAsia"/>
          <w:lang w:val="ru-RU"/>
        </w:rPr>
        <w:t>или</w:t>
      </w:r>
      <w:r w:rsidRPr="00C0436F">
        <w:rPr>
          <w:rFonts w:ascii="Times New Roman" w:hAnsi="Times New Roman"/>
          <w:lang w:val="ru-RU"/>
        </w:rPr>
        <w:t xml:space="preserve"> </w:t>
      </w:r>
      <w:r w:rsidRPr="00C0436F">
        <w:rPr>
          <w:rFonts w:ascii="Times New Roman" w:hAnsi="Times New Roman" w:hint="eastAsia"/>
          <w:lang w:val="ru-RU"/>
        </w:rPr>
        <w:t>его</w:t>
      </w:r>
      <w:r w:rsidRPr="00C0436F">
        <w:rPr>
          <w:rFonts w:ascii="Times New Roman" w:hAnsi="Times New Roman"/>
          <w:lang w:val="ru-RU"/>
        </w:rPr>
        <w:t xml:space="preserve"> </w:t>
      </w:r>
      <w:r w:rsidRPr="00C0436F">
        <w:rPr>
          <w:rFonts w:ascii="Times New Roman" w:hAnsi="Times New Roman" w:hint="eastAsia"/>
          <w:lang w:val="ru-RU"/>
        </w:rPr>
        <w:t>продаже</w:t>
      </w:r>
      <w:r w:rsidRPr="00C0436F">
        <w:rPr>
          <w:rFonts w:ascii="Times New Roman" w:hAnsi="Times New Roman"/>
          <w:lang w:val="ru-RU"/>
        </w:rPr>
        <w:t>,</w:t>
      </w:r>
      <w:r w:rsidR="00BD455C">
        <w:rPr>
          <w:rFonts w:ascii="Times New Roman" w:hAnsi="Times New Roman"/>
          <w:lang w:val="ru-RU"/>
        </w:rPr>
        <w:t xml:space="preserve"> </w:t>
      </w:r>
      <w:r w:rsidRPr="00C0436F">
        <w:rPr>
          <w:rFonts w:ascii="Times New Roman" w:hAnsi="Times New Roman" w:hint="eastAsia"/>
          <w:lang w:val="ru-RU"/>
        </w:rPr>
        <w:t>либо</w:t>
      </w:r>
      <w:r w:rsidR="00BD455C">
        <w:rPr>
          <w:rFonts w:ascii="Times New Roman" w:hAnsi="Times New Roman"/>
          <w:lang w:val="ru-RU"/>
        </w:rPr>
        <w:t xml:space="preserve"> </w:t>
      </w:r>
      <w:r w:rsidRPr="00C0436F">
        <w:rPr>
          <w:rFonts w:ascii="Times New Roman" w:hAnsi="Times New Roman" w:hint="eastAsia"/>
          <w:lang w:val="ru-RU"/>
        </w:rPr>
        <w:t>когда</w:t>
      </w:r>
      <w:r w:rsidRPr="00C0436F">
        <w:rPr>
          <w:rFonts w:ascii="Times New Roman" w:hAnsi="Times New Roman"/>
          <w:lang w:val="ru-RU"/>
        </w:rPr>
        <w:t xml:space="preserve"> </w:t>
      </w:r>
      <w:r w:rsidRPr="00C0436F">
        <w:rPr>
          <w:rFonts w:ascii="Times New Roman" w:hAnsi="Times New Roman" w:hint="eastAsia"/>
          <w:lang w:val="ru-RU"/>
        </w:rPr>
        <w:t>такой</w:t>
      </w:r>
      <w:r w:rsidRPr="00C0436F">
        <w:rPr>
          <w:rFonts w:ascii="Times New Roman" w:hAnsi="Times New Roman"/>
          <w:lang w:val="ru-RU"/>
        </w:rPr>
        <w:t xml:space="preserve"> </w:t>
      </w:r>
      <w:r w:rsidRPr="00C0436F">
        <w:rPr>
          <w:rFonts w:ascii="Times New Roman" w:hAnsi="Times New Roman" w:hint="eastAsia"/>
          <w:lang w:val="ru-RU"/>
        </w:rPr>
        <w:t>инструмент</w:t>
      </w:r>
      <w:r w:rsidRPr="00C0436F">
        <w:rPr>
          <w:rFonts w:ascii="Times New Roman" w:hAnsi="Times New Roman"/>
          <w:lang w:val="ru-RU"/>
        </w:rPr>
        <w:t xml:space="preserve"> </w:t>
      </w:r>
      <w:r w:rsidRPr="00C0436F">
        <w:rPr>
          <w:rFonts w:ascii="Times New Roman" w:hAnsi="Times New Roman" w:hint="eastAsia"/>
          <w:lang w:val="ru-RU"/>
        </w:rPr>
        <w:t>перестает</w:t>
      </w:r>
      <w:r w:rsidRPr="00C0436F">
        <w:rPr>
          <w:rFonts w:ascii="Times New Roman" w:hAnsi="Times New Roman"/>
          <w:lang w:val="ru-RU"/>
        </w:rPr>
        <w:t xml:space="preserve"> </w:t>
      </w:r>
      <w:r w:rsidRPr="00C0436F">
        <w:rPr>
          <w:rFonts w:ascii="Times New Roman" w:hAnsi="Times New Roman" w:hint="eastAsia"/>
          <w:lang w:val="ru-RU"/>
        </w:rPr>
        <w:t>удовлетворять</w:t>
      </w:r>
      <w:r w:rsidRPr="00C0436F">
        <w:rPr>
          <w:rFonts w:ascii="Times New Roman" w:hAnsi="Times New Roman"/>
          <w:lang w:val="ru-RU"/>
        </w:rPr>
        <w:t xml:space="preserve"> </w:t>
      </w:r>
      <w:r w:rsidRPr="00C0436F">
        <w:rPr>
          <w:rFonts w:ascii="Times New Roman" w:hAnsi="Times New Roman" w:hint="eastAsia"/>
          <w:lang w:val="ru-RU"/>
        </w:rPr>
        <w:t>критериям</w:t>
      </w:r>
      <w:r w:rsidRPr="00C0436F">
        <w:rPr>
          <w:rFonts w:ascii="Times New Roman" w:hAnsi="Times New Roman"/>
          <w:lang w:val="ru-RU"/>
        </w:rPr>
        <w:t xml:space="preserve"> </w:t>
      </w:r>
      <w:r w:rsidRPr="00C0436F">
        <w:rPr>
          <w:rFonts w:ascii="Times New Roman" w:hAnsi="Times New Roman" w:hint="eastAsia"/>
          <w:lang w:val="ru-RU"/>
        </w:rPr>
        <w:t>учета</w:t>
      </w:r>
      <w:r w:rsidRPr="00C0436F">
        <w:rPr>
          <w:rFonts w:ascii="Times New Roman" w:hAnsi="Times New Roman"/>
          <w:lang w:val="ru-RU"/>
        </w:rPr>
        <w:t xml:space="preserve"> </w:t>
      </w:r>
      <w:r w:rsidRPr="00C0436F">
        <w:rPr>
          <w:rFonts w:ascii="Times New Roman" w:hAnsi="Times New Roman" w:hint="eastAsia"/>
          <w:lang w:val="ru-RU"/>
        </w:rPr>
        <w:t>хеджирования</w:t>
      </w:r>
      <w:r w:rsidRPr="00C0436F">
        <w:rPr>
          <w:rFonts w:ascii="Times New Roman" w:hAnsi="Times New Roman"/>
          <w:lang w:val="ru-RU"/>
        </w:rPr>
        <w:t xml:space="preserve">, </w:t>
      </w:r>
      <w:r w:rsidRPr="00C0436F">
        <w:rPr>
          <w:rFonts w:ascii="Times New Roman" w:hAnsi="Times New Roman" w:hint="eastAsia"/>
          <w:lang w:val="ru-RU"/>
        </w:rPr>
        <w:t>все</w:t>
      </w:r>
      <w:r w:rsidRPr="00C0436F">
        <w:rPr>
          <w:rFonts w:ascii="Times New Roman" w:hAnsi="Times New Roman"/>
          <w:lang w:val="ru-RU"/>
        </w:rPr>
        <w:t xml:space="preserve"> </w:t>
      </w:r>
      <w:r w:rsidRPr="00C0436F">
        <w:rPr>
          <w:rFonts w:ascii="Times New Roman" w:hAnsi="Times New Roman" w:hint="eastAsia"/>
          <w:lang w:val="ru-RU"/>
        </w:rPr>
        <w:t>накопленные</w:t>
      </w:r>
      <w:r w:rsidRPr="00C0436F">
        <w:rPr>
          <w:rFonts w:ascii="Times New Roman" w:hAnsi="Times New Roman"/>
          <w:lang w:val="ru-RU"/>
        </w:rPr>
        <w:t xml:space="preserve"> </w:t>
      </w:r>
      <w:r w:rsidRPr="00C0436F">
        <w:rPr>
          <w:rFonts w:ascii="Times New Roman" w:hAnsi="Times New Roman" w:hint="eastAsia"/>
          <w:lang w:val="ru-RU"/>
        </w:rPr>
        <w:t>прибыли</w:t>
      </w:r>
      <w:r w:rsidRPr="00C0436F">
        <w:rPr>
          <w:rFonts w:ascii="Times New Roman" w:hAnsi="Times New Roman"/>
          <w:lang w:val="ru-RU"/>
        </w:rPr>
        <w:t xml:space="preserve"> </w:t>
      </w:r>
      <w:r w:rsidRPr="00C0436F">
        <w:rPr>
          <w:rFonts w:ascii="Times New Roman" w:hAnsi="Times New Roman" w:hint="eastAsia"/>
          <w:lang w:val="ru-RU"/>
        </w:rPr>
        <w:t>и</w:t>
      </w:r>
      <w:r w:rsidRPr="00C0436F">
        <w:rPr>
          <w:rFonts w:ascii="Times New Roman" w:hAnsi="Times New Roman"/>
          <w:lang w:val="ru-RU"/>
        </w:rPr>
        <w:t xml:space="preserve"> </w:t>
      </w:r>
      <w:r w:rsidRPr="00C0436F">
        <w:rPr>
          <w:rFonts w:ascii="Times New Roman" w:hAnsi="Times New Roman" w:hint="eastAsia"/>
          <w:lang w:val="ru-RU"/>
        </w:rPr>
        <w:t>убытки</w:t>
      </w:r>
      <w:r w:rsidRPr="00C0436F">
        <w:rPr>
          <w:rFonts w:ascii="Times New Roman" w:hAnsi="Times New Roman"/>
          <w:lang w:val="ru-RU"/>
        </w:rPr>
        <w:t xml:space="preserve">, </w:t>
      </w:r>
      <w:r w:rsidRPr="00C0436F">
        <w:rPr>
          <w:rFonts w:ascii="Times New Roman" w:hAnsi="Times New Roman" w:hint="eastAsia"/>
          <w:lang w:val="ru-RU"/>
        </w:rPr>
        <w:t>отраженные</w:t>
      </w:r>
      <w:r w:rsidRPr="00C0436F">
        <w:rPr>
          <w:rFonts w:ascii="Times New Roman" w:hAnsi="Times New Roman"/>
          <w:lang w:val="ru-RU"/>
        </w:rPr>
        <w:t xml:space="preserve"> </w:t>
      </w:r>
      <w:r w:rsidRPr="00C0436F">
        <w:rPr>
          <w:rFonts w:ascii="Times New Roman" w:hAnsi="Times New Roman" w:hint="eastAsia"/>
          <w:lang w:val="ru-RU"/>
        </w:rPr>
        <w:t>в</w:t>
      </w:r>
      <w:r w:rsidRPr="00C0436F">
        <w:rPr>
          <w:rFonts w:ascii="Times New Roman" w:hAnsi="Times New Roman"/>
          <w:lang w:val="ru-RU"/>
        </w:rPr>
        <w:t xml:space="preserve"> </w:t>
      </w:r>
      <w:r w:rsidRPr="00C0436F">
        <w:rPr>
          <w:rFonts w:ascii="Times New Roman" w:hAnsi="Times New Roman" w:hint="eastAsia"/>
          <w:lang w:val="ru-RU"/>
        </w:rPr>
        <w:t>составе</w:t>
      </w:r>
      <w:r w:rsidRPr="00C0436F">
        <w:rPr>
          <w:rFonts w:ascii="Times New Roman" w:hAnsi="Times New Roman"/>
          <w:lang w:val="ru-RU"/>
        </w:rPr>
        <w:t xml:space="preserve"> </w:t>
      </w:r>
      <w:r w:rsidRPr="00C0436F">
        <w:rPr>
          <w:rFonts w:ascii="Times New Roman" w:hAnsi="Times New Roman" w:hint="eastAsia"/>
          <w:lang w:val="ru-RU"/>
        </w:rPr>
        <w:t>капитала</w:t>
      </w:r>
      <w:r w:rsidRPr="00C0436F">
        <w:rPr>
          <w:rFonts w:ascii="Times New Roman" w:hAnsi="Times New Roman"/>
          <w:lang w:val="ru-RU"/>
        </w:rPr>
        <w:t xml:space="preserve">, </w:t>
      </w:r>
      <w:r w:rsidRPr="00C0436F">
        <w:rPr>
          <w:rFonts w:ascii="Times New Roman" w:hAnsi="Times New Roman" w:hint="eastAsia"/>
          <w:lang w:val="ru-RU"/>
        </w:rPr>
        <w:t>продолжают</w:t>
      </w:r>
      <w:r w:rsidRPr="00C0436F">
        <w:rPr>
          <w:rFonts w:ascii="Times New Roman" w:hAnsi="Times New Roman"/>
          <w:lang w:val="ru-RU"/>
        </w:rPr>
        <w:t xml:space="preserve"> </w:t>
      </w:r>
      <w:r w:rsidRPr="00C0436F">
        <w:rPr>
          <w:rFonts w:ascii="Times New Roman" w:hAnsi="Times New Roman" w:hint="eastAsia"/>
          <w:lang w:val="ru-RU"/>
        </w:rPr>
        <w:t>учитываться</w:t>
      </w:r>
      <w:r w:rsidRPr="00C0436F">
        <w:rPr>
          <w:rFonts w:ascii="Times New Roman" w:hAnsi="Times New Roman"/>
          <w:lang w:val="ru-RU"/>
        </w:rPr>
        <w:t xml:space="preserve"> </w:t>
      </w:r>
      <w:r w:rsidRPr="00C0436F">
        <w:rPr>
          <w:rFonts w:ascii="Times New Roman" w:hAnsi="Times New Roman" w:hint="eastAsia"/>
          <w:lang w:val="ru-RU"/>
        </w:rPr>
        <w:t>в</w:t>
      </w:r>
      <w:r w:rsidRPr="00C0436F">
        <w:rPr>
          <w:rFonts w:ascii="Times New Roman" w:hAnsi="Times New Roman"/>
          <w:lang w:val="ru-RU"/>
        </w:rPr>
        <w:t xml:space="preserve"> </w:t>
      </w:r>
      <w:r w:rsidRPr="00C0436F">
        <w:rPr>
          <w:rFonts w:ascii="Times New Roman" w:hAnsi="Times New Roman" w:hint="eastAsia"/>
          <w:lang w:val="ru-RU"/>
        </w:rPr>
        <w:t>составе</w:t>
      </w:r>
      <w:r w:rsidRPr="00C0436F">
        <w:rPr>
          <w:rFonts w:ascii="Times New Roman" w:hAnsi="Times New Roman"/>
          <w:lang w:val="ru-RU"/>
        </w:rPr>
        <w:t xml:space="preserve"> </w:t>
      </w:r>
      <w:r w:rsidRPr="00C0436F">
        <w:rPr>
          <w:rFonts w:ascii="Times New Roman" w:hAnsi="Times New Roman" w:hint="eastAsia"/>
          <w:lang w:val="ru-RU"/>
        </w:rPr>
        <w:t>капитала</w:t>
      </w:r>
      <w:r w:rsidRPr="00C0436F">
        <w:rPr>
          <w:rFonts w:ascii="Times New Roman" w:hAnsi="Times New Roman"/>
          <w:lang w:val="ru-RU"/>
        </w:rPr>
        <w:t xml:space="preserve"> </w:t>
      </w:r>
      <w:r w:rsidRPr="00C0436F">
        <w:rPr>
          <w:rFonts w:ascii="Times New Roman" w:hAnsi="Times New Roman" w:hint="eastAsia"/>
          <w:lang w:val="ru-RU"/>
        </w:rPr>
        <w:t>до</w:t>
      </w:r>
      <w:r w:rsidRPr="00C0436F">
        <w:rPr>
          <w:rFonts w:ascii="Times New Roman" w:hAnsi="Times New Roman"/>
          <w:lang w:val="ru-RU"/>
        </w:rPr>
        <w:t xml:space="preserve"> </w:t>
      </w:r>
      <w:r w:rsidRPr="00C0436F">
        <w:rPr>
          <w:rFonts w:ascii="Times New Roman" w:hAnsi="Times New Roman" w:hint="eastAsia"/>
          <w:lang w:val="ru-RU"/>
        </w:rPr>
        <w:t>момента</w:t>
      </w:r>
      <w:r w:rsidRPr="00C0436F">
        <w:rPr>
          <w:rFonts w:ascii="Times New Roman" w:hAnsi="Times New Roman"/>
          <w:lang w:val="ru-RU"/>
        </w:rPr>
        <w:t xml:space="preserve"> </w:t>
      </w:r>
      <w:r w:rsidRPr="00C0436F">
        <w:rPr>
          <w:rFonts w:ascii="Times New Roman" w:hAnsi="Times New Roman" w:hint="eastAsia"/>
          <w:lang w:val="ru-RU"/>
        </w:rPr>
        <w:t>выполнения</w:t>
      </w:r>
      <w:r w:rsidRPr="00C0436F">
        <w:rPr>
          <w:rFonts w:ascii="Times New Roman" w:hAnsi="Times New Roman"/>
          <w:lang w:val="ru-RU"/>
        </w:rPr>
        <w:t xml:space="preserve"> </w:t>
      </w:r>
      <w:r w:rsidRPr="00C0436F">
        <w:rPr>
          <w:rFonts w:ascii="Times New Roman" w:hAnsi="Times New Roman" w:hint="eastAsia"/>
          <w:lang w:val="ru-RU"/>
        </w:rPr>
        <w:t>прогнозируемой</w:t>
      </w:r>
      <w:r w:rsidRPr="00C0436F">
        <w:rPr>
          <w:rFonts w:ascii="Times New Roman" w:hAnsi="Times New Roman"/>
          <w:lang w:val="ru-RU"/>
        </w:rPr>
        <w:t xml:space="preserve"> </w:t>
      </w:r>
      <w:r w:rsidRPr="00C0436F">
        <w:rPr>
          <w:rFonts w:ascii="Times New Roman" w:hAnsi="Times New Roman" w:hint="eastAsia"/>
          <w:lang w:val="ru-RU"/>
        </w:rPr>
        <w:t>операции</w:t>
      </w:r>
      <w:r w:rsidRPr="00C0436F">
        <w:rPr>
          <w:rFonts w:ascii="Times New Roman" w:hAnsi="Times New Roman"/>
          <w:lang w:val="ru-RU"/>
        </w:rPr>
        <w:t xml:space="preserve">. </w:t>
      </w:r>
      <w:r w:rsidRPr="00C0436F">
        <w:rPr>
          <w:rFonts w:ascii="Times New Roman" w:hAnsi="Times New Roman" w:hint="eastAsia"/>
          <w:lang w:val="ru-RU"/>
        </w:rPr>
        <w:t>Если</w:t>
      </w:r>
      <w:r w:rsidRPr="00C0436F">
        <w:rPr>
          <w:rFonts w:ascii="Times New Roman" w:hAnsi="Times New Roman"/>
          <w:lang w:val="ru-RU"/>
        </w:rPr>
        <w:t xml:space="preserve"> </w:t>
      </w:r>
      <w:r w:rsidRPr="00C0436F">
        <w:rPr>
          <w:rFonts w:ascii="Times New Roman" w:hAnsi="Times New Roman" w:hint="eastAsia"/>
          <w:lang w:val="ru-RU"/>
        </w:rPr>
        <w:t>выполнение</w:t>
      </w:r>
      <w:r w:rsidRPr="00C0436F">
        <w:rPr>
          <w:rFonts w:ascii="Times New Roman" w:hAnsi="Times New Roman"/>
          <w:lang w:val="ru-RU"/>
        </w:rPr>
        <w:t xml:space="preserve"> </w:t>
      </w:r>
      <w:r w:rsidRPr="00C0436F">
        <w:rPr>
          <w:rFonts w:ascii="Times New Roman" w:hAnsi="Times New Roman" w:hint="eastAsia"/>
          <w:lang w:val="ru-RU"/>
        </w:rPr>
        <w:t>прогнозируемой</w:t>
      </w:r>
      <w:r w:rsidRPr="00C0436F">
        <w:rPr>
          <w:rFonts w:ascii="Times New Roman" w:hAnsi="Times New Roman"/>
          <w:lang w:val="ru-RU"/>
        </w:rPr>
        <w:t xml:space="preserve"> </w:t>
      </w:r>
      <w:r w:rsidRPr="00C0436F">
        <w:rPr>
          <w:rFonts w:ascii="Times New Roman" w:hAnsi="Times New Roman" w:hint="eastAsia"/>
          <w:lang w:val="ru-RU"/>
        </w:rPr>
        <w:t>операции</w:t>
      </w:r>
      <w:r w:rsidRPr="00C0436F">
        <w:rPr>
          <w:rFonts w:ascii="Times New Roman" w:hAnsi="Times New Roman"/>
          <w:lang w:val="ru-RU"/>
        </w:rPr>
        <w:t xml:space="preserve"> </w:t>
      </w:r>
      <w:r w:rsidRPr="00C0436F">
        <w:rPr>
          <w:rFonts w:ascii="Times New Roman" w:hAnsi="Times New Roman" w:hint="eastAsia"/>
          <w:lang w:val="ru-RU"/>
        </w:rPr>
        <w:t>по</w:t>
      </w:r>
      <w:r w:rsidRPr="00C0436F">
        <w:rPr>
          <w:rFonts w:ascii="Times New Roman" w:hAnsi="Times New Roman"/>
          <w:lang w:val="ru-RU"/>
        </w:rPr>
        <w:t xml:space="preserve"> </w:t>
      </w:r>
      <w:r w:rsidRPr="00C0436F">
        <w:rPr>
          <w:rFonts w:ascii="Times New Roman" w:hAnsi="Times New Roman" w:hint="eastAsia"/>
          <w:lang w:val="ru-RU"/>
        </w:rPr>
        <w:t>инструменту</w:t>
      </w:r>
      <w:r w:rsidRPr="00C0436F">
        <w:rPr>
          <w:rFonts w:ascii="Times New Roman" w:hAnsi="Times New Roman"/>
          <w:lang w:val="ru-RU"/>
        </w:rPr>
        <w:t xml:space="preserve"> </w:t>
      </w:r>
      <w:r w:rsidRPr="00C0436F">
        <w:rPr>
          <w:rFonts w:ascii="Times New Roman" w:hAnsi="Times New Roman" w:hint="eastAsia"/>
          <w:lang w:val="ru-RU"/>
        </w:rPr>
        <w:t>хеджирования</w:t>
      </w:r>
      <w:r w:rsidRPr="00C0436F">
        <w:rPr>
          <w:rFonts w:ascii="Times New Roman" w:hAnsi="Times New Roman"/>
          <w:lang w:val="ru-RU"/>
        </w:rPr>
        <w:t xml:space="preserve"> </w:t>
      </w:r>
      <w:r w:rsidRPr="00C0436F">
        <w:rPr>
          <w:rFonts w:ascii="Times New Roman" w:hAnsi="Times New Roman" w:hint="eastAsia"/>
          <w:lang w:val="ru-RU"/>
        </w:rPr>
        <w:t>больше</w:t>
      </w:r>
      <w:r w:rsidRPr="00C0436F">
        <w:rPr>
          <w:rFonts w:ascii="Times New Roman" w:hAnsi="Times New Roman"/>
          <w:lang w:val="ru-RU"/>
        </w:rPr>
        <w:t xml:space="preserve"> </w:t>
      </w:r>
      <w:r w:rsidRPr="00C0436F">
        <w:rPr>
          <w:rFonts w:ascii="Times New Roman" w:hAnsi="Times New Roman" w:hint="eastAsia"/>
          <w:lang w:val="ru-RU"/>
        </w:rPr>
        <w:t>не</w:t>
      </w:r>
      <w:r w:rsidRPr="00C0436F">
        <w:rPr>
          <w:rFonts w:ascii="Times New Roman" w:hAnsi="Times New Roman"/>
          <w:lang w:val="ru-RU"/>
        </w:rPr>
        <w:t xml:space="preserve"> </w:t>
      </w:r>
      <w:r w:rsidRPr="00C0436F">
        <w:rPr>
          <w:rFonts w:ascii="Times New Roman" w:hAnsi="Times New Roman" w:hint="eastAsia"/>
          <w:lang w:val="ru-RU"/>
        </w:rPr>
        <w:t>ожидается</w:t>
      </w:r>
      <w:r w:rsidRPr="00C0436F">
        <w:rPr>
          <w:rFonts w:ascii="Times New Roman" w:hAnsi="Times New Roman"/>
          <w:lang w:val="ru-RU"/>
        </w:rPr>
        <w:t xml:space="preserve">, </w:t>
      </w:r>
      <w:r w:rsidRPr="00C0436F">
        <w:rPr>
          <w:rFonts w:ascii="Times New Roman" w:hAnsi="Times New Roman" w:hint="eastAsia"/>
          <w:lang w:val="ru-RU"/>
        </w:rPr>
        <w:t>сумма</w:t>
      </w:r>
      <w:r w:rsidRPr="00C0436F">
        <w:rPr>
          <w:rFonts w:ascii="Times New Roman" w:hAnsi="Times New Roman"/>
          <w:lang w:val="ru-RU"/>
        </w:rPr>
        <w:t xml:space="preserve"> </w:t>
      </w:r>
      <w:r w:rsidRPr="00C0436F">
        <w:rPr>
          <w:rFonts w:ascii="Times New Roman" w:hAnsi="Times New Roman" w:hint="eastAsia"/>
          <w:lang w:val="ru-RU"/>
        </w:rPr>
        <w:t>совокупной</w:t>
      </w:r>
      <w:r w:rsidRPr="00C0436F">
        <w:rPr>
          <w:rFonts w:ascii="Times New Roman" w:hAnsi="Times New Roman"/>
          <w:lang w:val="ru-RU"/>
        </w:rPr>
        <w:t xml:space="preserve"> </w:t>
      </w:r>
      <w:r w:rsidRPr="00C0436F">
        <w:rPr>
          <w:rFonts w:ascii="Times New Roman" w:hAnsi="Times New Roman" w:hint="eastAsia"/>
          <w:lang w:val="ru-RU"/>
        </w:rPr>
        <w:t>прибыли</w:t>
      </w:r>
      <w:r w:rsidRPr="00C0436F">
        <w:rPr>
          <w:rFonts w:ascii="Times New Roman" w:hAnsi="Times New Roman"/>
          <w:lang w:val="ru-RU"/>
        </w:rPr>
        <w:t xml:space="preserve"> </w:t>
      </w:r>
      <w:r w:rsidRPr="00C0436F">
        <w:rPr>
          <w:rFonts w:ascii="Times New Roman" w:hAnsi="Times New Roman" w:hint="eastAsia"/>
          <w:lang w:val="ru-RU"/>
        </w:rPr>
        <w:t>или</w:t>
      </w:r>
      <w:r w:rsidRPr="00C0436F">
        <w:rPr>
          <w:rFonts w:ascii="Times New Roman" w:hAnsi="Times New Roman"/>
          <w:lang w:val="ru-RU"/>
        </w:rPr>
        <w:t xml:space="preserve"> </w:t>
      </w:r>
      <w:r w:rsidRPr="00C0436F">
        <w:rPr>
          <w:rFonts w:ascii="Times New Roman" w:hAnsi="Times New Roman" w:hint="eastAsia"/>
          <w:lang w:val="ru-RU"/>
        </w:rPr>
        <w:t>убытка</w:t>
      </w:r>
      <w:r w:rsidRPr="00C0436F">
        <w:rPr>
          <w:rFonts w:ascii="Times New Roman" w:hAnsi="Times New Roman"/>
          <w:lang w:val="ru-RU"/>
        </w:rPr>
        <w:t xml:space="preserve"> </w:t>
      </w:r>
      <w:r w:rsidRPr="00C0436F">
        <w:rPr>
          <w:rFonts w:ascii="Times New Roman" w:hAnsi="Times New Roman" w:hint="eastAsia"/>
          <w:lang w:val="ru-RU"/>
        </w:rPr>
        <w:t>по</w:t>
      </w:r>
      <w:r w:rsidRPr="00C0436F">
        <w:rPr>
          <w:rFonts w:ascii="Times New Roman" w:hAnsi="Times New Roman"/>
          <w:lang w:val="ru-RU"/>
        </w:rPr>
        <w:t xml:space="preserve"> </w:t>
      </w:r>
      <w:r w:rsidRPr="00C0436F">
        <w:rPr>
          <w:rFonts w:ascii="Times New Roman" w:hAnsi="Times New Roman" w:hint="eastAsia"/>
          <w:lang w:val="ru-RU"/>
        </w:rPr>
        <w:t>инструменту</w:t>
      </w:r>
      <w:r w:rsidRPr="00C0436F">
        <w:rPr>
          <w:rFonts w:ascii="Times New Roman" w:hAnsi="Times New Roman"/>
          <w:lang w:val="ru-RU"/>
        </w:rPr>
        <w:t xml:space="preserve"> </w:t>
      </w:r>
      <w:r w:rsidRPr="00C0436F">
        <w:rPr>
          <w:rFonts w:ascii="Times New Roman" w:hAnsi="Times New Roman" w:hint="eastAsia"/>
          <w:lang w:val="ru-RU"/>
        </w:rPr>
        <w:t>хеджирования</w:t>
      </w:r>
      <w:r w:rsidRPr="00C0436F">
        <w:rPr>
          <w:rFonts w:ascii="Times New Roman" w:hAnsi="Times New Roman"/>
          <w:lang w:val="ru-RU"/>
        </w:rPr>
        <w:t xml:space="preserve">, </w:t>
      </w:r>
      <w:r w:rsidRPr="00C0436F">
        <w:rPr>
          <w:rFonts w:ascii="Times New Roman" w:hAnsi="Times New Roman" w:hint="eastAsia"/>
          <w:lang w:val="ru-RU"/>
        </w:rPr>
        <w:t>признанная</w:t>
      </w:r>
      <w:r w:rsidRPr="00C0436F">
        <w:rPr>
          <w:rFonts w:ascii="Times New Roman" w:hAnsi="Times New Roman"/>
          <w:lang w:val="ru-RU"/>
        </w:rPr>
        <w:t xml:space="preserve"> </w:t>
      </w:r>
      <w:r w:rsidRPr="00C0436F">
        <w:rPr>
          <w:rFonts w:ascii="Times New Roman" w:hAnsi="Times New Roman" w:hint="eastAsia"/>
          <w:lang w:val="ru-RU"/>
        </w:rPr>
        <w:t>в</w:t>
      </w:r>
      <w:r w:rsidRPr="00C0436F">
        <w:rPr>
          <w:rFonts w:ascii="Times New Roman" w:hAnsi="Times New Roman"/>
          <w:lang w:val="ru-RU"/>
        </w:rPr>
        <w:t xml:space="preserve"> </w:t>
      </w:r>
      <w:r w:rsidRPr="00C0436F">
        <w:rPr>
          <w:rFonts w:ascii="Times New Roman" w:hAnsi="Times New Roman" w:hint="eastAsia"/>
          <w:lang w:val="ru-RU"/>
        </w:rPr>
        <w:t>составе</w:t>
      </w:r>
      <w:r w:rsidRPr="00C0436F">
        <w:rPr>
          <w:rFonts w:ascii="Times New Roman" w:hAnsi="Times New Roman"/>
          <w:lang w:val="ru-RU"/>
        </w:rPr>
        <w:t xml:space="preserve"> </w:t>
      </w:r>
      <w:r w:rsidRPr="00C0436F">
        <w:rPr>
          <w:rFonts w:ascii="Times New Roman" w:hAnsi="Times New Roman" w:hint="eastAsia"/>
          <w:lang w:val="ru-RU"/>
        </w:rPr>
        <w:t>капитала</w:t>
      </w:r>
      <w:r w:rsidRPr="00C0436F">
        <w:rPr>
          <w:rFonts w:ascii="Times New Roman" w:hAnsi="Times New Roman"/>
          <w:lang w:val="ru-RU"/>
        </w:rPr>
        <w:t xml:space="preserve">, </w:t>
      </w:r>
      <w:r w:rsidRPr="00C0436F">
        <w:rPr>
          <w:rFonts w:ascii="Times New Roman" w:hAnsi="Times New Roman" w:hint="eastAsia"/>
          <w:lang w:val="ru-RU"/>
        </w:rPr>
        <w:t>немедленно</w:t>
      </w:r>
      <w:r w:rsidRPr="00C0436F">
        <w:rPr>
          <w:rFonts w:ascii="Times New Roman" w:hAnsi="Times New Roman"/>
          <w:lang w:val="ru-RU"/>
        </w:rPr>
        <w:t xml:space="preserve"> </w:t>
      </w:r>
      <w:r w:rsidRPr="00C0436F">
        <w:rPr>
          <w:rFonts w:ascii="Times New Roman" w:hAnsi="Times New Roman" w:hint="eastAsia"/>
          <w:lang w:val="ru-RU"/>
        </w:rPr>
        <w:t>переносится</w:t>
      </w:r>
      <w:r w:rsidRPr="00C0436F">
        <w:rPr>
          <w:rFonts w:ascii="Times New Roman" w:hAnsi="Times New Roman"/>
          <w:lang w:val="ru-RU"/>
        </w:rPr>
        <w:t xml:space="preserve"> </w:t>
      </w:r>
      <w:r w:rsidRPr="00C0436F">
        <w:rPr>
          <w:rFonts w:ascii="Times New Roman" w:hAnsi="Times New Roman" w:hint="eastAsia"/>
          <w:lang w:val="ru-RU"/>
        </w:rPr>
        <w:t>в</w:t>
      </w:r>
      <w:r w:rsidRPr="00C0436F">
        <w:rPr>
          <w:rFonts w:ascii="Times New Roman" w:hAnsi="Times New Roman"/>
          <w:lang w:val="ru-RU"/>
        </w:rPr>
        <w:t xml:space="preserve"> </w:t>
      </w:r>
      <w:r w:rsidRPr="00C0436F">
        <w:rPr>
          <w:rFonts w:ascii="Times New Roman" w:hAnsi="Times New Roman" w:hint="eastAsia"/>
          <w:lang w:val="ru-RU"/>
        </w:rPr>
        <w:t>состав</w:t>
      </w:r>
      <w:r w:rsidRPr="00C0436F">
        <w:rPr>
          <w:rFonts w:ascii="Times New Roman" w:hAnsi="Times New Roman"/>
          <w:lang w:val="ru-RU"/>
        </w:rPr>
        <w:t xml:space="preserve"> </w:t>
      </w:r>
      <w:r w:rsidRPr="00C0436F">
        <w:rPr>
          <w:rFonts w:ascii="Times New Roman" w:hAnsi="Times New Roman" w:hint="eastAsia"/>
          <w:lang w:val="ru-RU"/>
        </w:rPr>
        <w:t>прибыли</w:t>
      </w:r>
      <w:r w:rsidRPr="00C0436F">
        <w:rPr>
          <w:rFonts w:ascii="Times New Roman" w:hAnsi="Times New Roman"/>
          <w:lang w:val="ru-RU"/>
        </w:rPr>
        <w:t xml:space="preserve"> </w:t>
      </w:r>
      <w:r w:rsidRPr="00C0436F">
        <w:rPr>
          <w:rFonts w:ascii="Times New Roman" w:hAnsi="Times New Roman" w:hint="eastAsia"/>
          <w:lang w:val="ru-RU"/>
        </w:rPr>
        <w:t>или</w:t>
      </w:r>
      <w:r w:rsidRPr="00C0436F">
        <w:rPr>
          <w:rFonts w:ascii="Times New Roman" w:hAnsi="Times New Roman"/>
          <w:lang w:val="ru-RU"/>
        </w:rPr>
        <w:t xml:space="preserve"> </w:t>
      </w:r>
      <w:r w:rsidRPr="00C0436F">
        <w:rPr>
          <w:rFonts w:ascii="Times New Roman" w:hAnsi="Times New Roman" w:hint="eastAsia"/>
          <w:lang w:val="ru-RU"/>
        </w:rPr>
        <w:t>убытка</w:t>
      </w:r>
      <w:r w:rsidRPr="00C0436F">
        <w:rPr>
          <w:rFonts w:ascii="Times New Roman" w:hAnsi="Times New Roman"/>
          <w:lang w:val="ru-RU"/>
        </w:rPr>
        <w:t>.</w:t>
      </w:r>
    </w:p>
    <w:p w:rsidR="00C0436F" w:rsidRPr="00C22C22" w:rsidRDefault="00C0436F" w:rsidP="00C0436F">
      <w:pPr>
        <w:spacing w:before="120"/>
        <w:jc w:val="both"/>
        <w:rPr>
          <w:rFonts w:ascii="Times New Roman" w:hAnsi="Times New Roman"/>
          <w:highlight w:val="yellow"/>
          <w:lang w:val="ru-RU"/>
        </w:rPr>
      </w:pPr>
      <w:r w:rsidRPr="00C0436F">
        <w:rPr>
          <w:rFonts w:ascii="Times New Roman" w:hAnsi="Times New Roman" w:hint="eastAsia"/>
          <w:lang w:val="ru-RU"/>
        </w:rPr>
        <w:t>Ранее</w:t>
      </w:r>
      <w:r w:rsidRPr="00C0436F">
        <w:rPr>
          <w:rFonts w:ascii="Times New Roman" w:hAnsi="Times New Roman"/>
          <w:lang w:val="ru-RU"/>
        </w:rPr>
        <w:t xml:space="preserve"> </w:t>
      </w:r>
      <w:r w:rsidRPr="00C0436F">
        <w:rPr>
          <w:rFonts w:ascii="Times New Roman" w:hAnsi="Times New Roman" w:hint="eastAsia"/>
          <w:lang w:val="ru-RU"/>
        </w:rPr>
        <w:t>Группа</w:t>
      </w:r>
      <w:r w:rsidRPr="00C0436F">
        <w:rPr>
          <w:rFonts w:ascii="Times New Roman" w:hAnsi="Times New Roman"/>
          <w:lang w:val="ru-RU"/>
        </w:rPr>
        <w:t xml:space="preserve"> </w:t>
      </w:r>
      <w:r w:rsidRPr="00C0436F">
        <w:rPr>
          <w:rFonts w:ascii="Times New Roman" w:hAnsi="Times New Roman" w:hint="eastAsia"/>
          <w:lang w:val="ru-RU"/>
        </w:rPr>
        <w:t>применяла</w:t>
      </w:r>
      <w:r w:rsidRPr="00C0436F">
        <w:rPr>
          <w:rFonts w:ascii="Times New Roman" w:hAnsi="Times New Roman"/>
          <w:lang w:val="ru-RU"/>
        </w:rPr>
        <w:t xml:space="preserve"> </w:t>
      </w:r>
      <w:r w:rsidRPr="00C0436F">
        <w:rPr>
          <w:rFonts w:ascii="Times New Roman" w:hAnsi="Times New Roman" w:hint="eastAsia"/>
          <w:lang w:val="ru-RU"/>
        </w:rPr>
        <w:t>учет</w:t>
      </w:r>
      <w:r w:rsidRPr="00C0436F">
        <w:rPr>
          <w:rFonts w:ascii="Times New Roman" w:hAnsi="Times New Roman"/>
          <w:lang w:val="ru-RU"/>
        </w:rPr>
        <w:t xml:space="preserve"> </w:t>
      </w:r>
      <w:r w:rsidRPr="00C0436F">
        <w:rPr>
          <w:rFonts w:ascii="Times New Roman" w:hAnsi="Times New Roman" w:hint="eastAsia"/>
          <w:lang w:val="ru-RU"/>
        </w:rPr>
        <w:t>хеджирования</w:t>
      </w:r>
      <w:r w:rsidRPr="00C0436F">
        <w:rPr>
          <w:rFonts w:ascii="Times New Roman" w:hAnsi="Times New Roman"/>
          <w:lang w:val="ru-RU"/>
        </w:rPr>
        <w:t xml:space="preserve"> </w:t>
      </w:r>
      <w:r w:rsidRPr="00C0436F">
        <w:rPr>
          <w:rFonts w:ascii="Times New Roman" w:hAnsi="Times New Roman" w:hint="eastAsia"/>
          <w:lang w:val="ru-RU"/>
        </w:rPr>
        <w:t>к</w:t>
      </w:r>
      <w:r w:rsidR="00BD455C">
        <w:rPr>
          <w:rFonts w:ascii="Times New Roman" w:hAnsi="Times New Roman"/>
          <w:lang w:val="ru-RU"/>
        </w:rPr>
        <w:t xml:space="preserve"> аналогичным </w:t>
      </w:r>
      <w:r w:rsidR="00BD455C" w:rsidRPr="00C0436F">
        <w:rPr>
          <w:rFonts w:ascii="Times New Roman" w:hAnsi="Times New Roman" w:hint="eastAsia"/>
          <w:lang w:val="ru-RU"/>
        </w:rPr>
        <w:t>производным</w:t>
      </w:r>
      <w:r w:rsidR="00BD455C" w:rsidRPr="00C0436F">
        <w:rPr>
          <w:rFonts w:ascii="Times New Roman" w:hAnsi="Times New Roman"/>
          <w:lang w:val="ru-RU"/>
        </w:rPr>
        <w:t xml:space="preserve"> </w:t>
      </w:r>
      <w:r w:rsidR="00BD455C" w:rsidRPr="00C0436F">
        <w:rPr>
          <w:rFonts w:ascii="Times New Roman" w:hAnsi="Times New Roman" w:hint="eastAsia"/>
          <w:lang w:val="ru-RU"/>
        </w:rPr>
        <w:t>финансовым</w:t>
      </w:r>
      <w:r w:rsidR="00BD455C" w:rsidRPr="00C0436F">
        <w:rPr>
          <w:rFonts w:ascii="Times New Roman" w:hAnsi="Times New Roman"/>
          <w:lang w:val="ru-RU"/>
        </w:rPr>
        <w:t xml:space="preserve"> </w:t>
      </w:r>
      <w:r w:rsidR="00BD455C" w:rsidRPr="00C0436F">
        <w:rPr>
          <w:rFonts w:ascii="Times New Roman" w:hAnsi="Times New Roman" w:hint="eastAsia"/>
          <w:lang w:val="ru-RU"/>
        </w:rPr>
        <w:t>инструментам</w:t>
      </w:r>
      <w:r w:rsidR="00BD455C" w:rsidRPr="00C0436F">
        <w:rPr>
          <w:rFonts w:ascii="Times New Roman" w:hAnsi="Times New Roman"/>
          <w:lang w:val="ru-RU"/>
        </w:rPr>
        <w:t xml:space="preserve">, </w:t>
      </w:r>
      <w:r w:rsidR="00BD455C" w:rsidRPr="00C0436F">
        <w:rPr>
          <w:rFonts w:ascii="Times New Roman" w:hAnsi="Times New Roman" w:hint="eastAsia"/>
          <w:lang w:val="ru-RU"/>
        </w:rPr>
        <w:t>признанным</w:t>
      </w:r>
      <w:r w:rsidR="00BD455C" w:rsidRPr="00C0436F">
        <w:rPr>
          <w:rFonts w:ascii="Times New Roman" w:hAnsi="Times New Roman"/>
          <w:lang w:val="ru-RU"/>
        </w:rPr>
        <w:t xml:space="preserve"> </w:t>
      </w:r>
      <w:r w:rsidR="00BD455C" w:rsidRPr="00C0436F">
        <w:rPr>
          <w:rFonts w:ascii="Times New Roman" w:hAnsi="Times New Roman" w:hint="eastAsia"/>
          <w:lang w:val="ru-RU"/>
        </w:rPr>
        <w:t>инструментами</w:t>
      </w:r>
      <w:r w:rsidR="00BD455C" w:rsidRPr="00C0436F">
        <w:rPr>
          <w:rFonts w:ascii="Times New Roman" w:hAnsi="Times New Roman"/>
          <w:lang w:val="ru-RU"/>
        </w:rPr>
        <w:t xml:space="preserve"> </w:t>
      </w:r>
      <w:r w:rsidR="00BD455C" w:rsidRPr="00C0436F">
        <w:rPr>
          <w:rFonts w:ascii="Times New Roman" w:hAnsi="Times New Roman" w:hint="eastAsia"/>
          <w:lang w:val="ru-RU"/>
        </w:rPr>
        <w:t>хеджирования</w:t>
      </w:r>
      <w:r w:rsidRPr="00C0436F">
        <w:rPr>
          <w:rFonts w:ascii="Times New Roman" w:hAnsi="Times New Roman"/>
          <w:lang w:val="ru-RU"/>
        </w:rPr>
        <w:t>.</w:t>
      </w:r>
    </w:p>
    <w:p w:rsidR="00BD455C" w:rsidRDefault="00276743" w:rsidP="00276743">
      <w:pPr>
        <w:spacing w:before="120" w:after="120"/>
        <w:jc w:val="both"/>
        <w:rPr>
          <w:rFonts w:ascii="Times New Roman" w:eastAsia="Arial Unicode MS" w:hAnsi="Times New Roman"/>
          <w:lang w:val="ru-RU" w:eastAsia="ru-RU"/>
        </w:rPr>
      </w:pPr>
      <w:r>
        <w:rPr>
          <w:rFonts w:ascii="Times New Roman" w:hAnsi="Times New Roman"/>
          <w:lang w:val="ru-RU"/>
        </w:rPr>
        <w:t xml:space="preserve">Таким образом, </w:t>
      </w:r>
      <w:r w:rsidRPr="00C22C22">
        <w:rPr>
          <w:rFonts w:ascii="Times New Roman" w:hAnsi="Times New Roman"/>
          <w:lang w:val="ru-RU"/>
        </w:rPr>
        <w:t>примен</w:t>
      </w:r>
      <w:r>
        <w:rPr>
          <w:rFonts w:ascii="Times New Roman" w:hAnsi="Times New Roman"/>
          <w:lang w:val="ru-RU"/>
        </w:rPr>
        <w:t xml:space="preserve">ение </w:t>
      </w:r>
      <w:r>
        <w:rPr>
          <w:rFonts w:ascii="Times New Roman" w:eastAsia="Arial Unicode MS" w:hAnsi="Times New Roman"/>
          <w:lang w:val="ru-RU" w:eastAsia="ru-RU"/>
        </w:rPr>
        <w:t>МСФО (IFRS) </w:t>
      </w:r>
      <w:r w:rsidRPr="00C22C22">
        <w:rPr>
          <w:rFonts w:ascii="Times New Roman" w:eastAsia="Arial Unicode MS" w:hAnsi="Times New Roman"/>
          <w:lang w:val="ru-RU" w:eastAsia="ru-RU"/>
        </w:rPr>
        <w:t>9</w:t>
      </w:r>
      <w:r w:rsidRPr="00C22C22">
        <w:rPr>
          <w:rFonts w:ascii="Times New Roman" w:eastAsia="Arial Unicode MS" w:hAnsi="Times New Roman"/>
          <w:lang w:eastAsia="ru-RU"/>
        </w:rPr>
        <w:t> </w:t>
      </w:r>
      <w:r w:rsidRPr="00C22C22">
        <w:rPr>
          <w:rFonts w:ascii="Times New Roman" w:eastAsia="Arial Unicode MS" w:hAnsi="Times New Roman"/>
          <w:lang w:val="ru-RU" w:eastAsia="ru-RU"/>
        </w:rPr>
        <w:t>«Финансовые инструменты»</w:t>
      </w:r>
      <w:r>
        <w:rPr>
          <w:rFonts w:ascii="Times New Roman" w:eastAsia="Arial Unicode MS" w:hAnsi="Times New Roman"/>
          <w:lang w:val="ru-RU" w:eastAsia="ru-RU"/>
        </w:rPr>
        <w:t xml:space="preserve"> не оказало значительного влияния на консолидированную промежуточную сокращенную финансовую отчетность Группы.</w:t>
      </w:r>
      <w:r w:rsidRPr="00C22C22">
        <w:rPr>
          <w:rFonts w:ascii="Times New Roman" w:eastAsia="Arial Unicode MS" w:hAnsi="Times New Roman"/>
          <w:lang w:val="ru-RU" w:eastAsia="ru-RU"/>
        </w:rPr>
        <w:t xml:space="preserve"> </w:t>
      </w:r>
      <w:r w:rsidRPr="00C22C22">
        <w:rPr>
          <w:rFonts w:ascii="Times New Roman" w:hAnsi="Times New Roman"/>
          <w:lang w:val="ru-RU"/>
        </w:rPr>
        <w:t xml:space="preserve">Группа применила </w:t>
      </w:r>
      <w:r>
        <w:rPr>
          <w:rFonts w:ascii="Times New Roman" w:eastAsia="Arial Unicode MS" w:hAnsi="Times New Roman"/>
          <w:lang w:val="ru-RU" w:eastAsia="ru-RU"/>
        </w:rPr>
        <w:t>МСФО (IFRS) </w:t>
      </w:r>
      <w:r w:rsidRPr="00C22C22">
        <w:rPr>
          <w:rFonts w:ascii="Times New Roman" w:eastAsia="Arial Unicode MS" w:hAnsi="Times New Roman"/>
          <w:lang w:val="ru-RU" w:eastAsia="ru-RU"/>
        </w:rPr>
        <w:t>9</w:t>
      </w:r>
      <w:r w:rsidRPr="00C22C22">
        <w:rPr>
          <w:rFonts w:ascii="Times New Roman" w:eastAsia="Arial Unicode MS" w:hAnsi="Times New Roman"/>
          <w:lang w:eastAsia="ru-RU"/>
        </w:rPr>
        <w:t> </w:t>
      </w:r>
      <w:r w:rsidRPr="00C22C22">
        <w:rPr>
          <w:rFonts w:ascii="Times New Roman" w:eastAsia="Arial Unicode MS" w:hAnsi="Times New Roman"/>
          <w:lang w:val="ru-RU" w:eastAsia="ru-RU"/>
        </w:rPr>
        <w:t>«Финансовые инструменты» ретроспективно</w:t>
      </w:r>
      <w:r>
        <w:rPr>
          <w:rFonts w:ascii="Times New Roman" w:eastAsia="Arial Unicode MS" w:hAnsi="Times New Roman"/>
          <w:lang w:val="ru-RU" w:eastAsia="ru-RU"/>
        </w:rPr>
        <w:t xml:space="preserve"> и</w:t>
      </w:r>
      <w:r w:rsidRPr="00C22C22">
        <w:rPr>
          <w:rFonts w:ascii="Times New Roman" w:eastAsia="Arial Unicode MS" w:hAnsi="Times New Roman"/>
          <w:lang w:val="ru-RU" w:eastAsia="ru-RU"/>
        </w:rPr>
        <w:t xml:space="preserve"> воспользовалась освобождением,</w:t>
      </w:r>
      <w:r>
        <w:rPr>
          <w:rFonts w:ascii="Times New Roman" w:eastAsia="Arial Unicode MS" w:hAnsi="Times New Roman"/>
          <w:lang w:val="ru-RU" w:eastAsia="ru-RU"/>
        </w:rPr>
        <w:t xml:space="preserve"> </w:t>
      </w:r>
      <w:r w:rsidRPr="00C22C22">
        <w:rPr>
          <w:rFonts w:ascii="Times New Roman" w:eastAsia="Arial Unicode MS" w:hAnsi="Times New Roman"/>
          <w:lang w:val="ru-RU" w:eastAsia="ru-RU"/>
        </w:rPr>
        <w:t>позволяющим не пересчитывать предыдущие представленные периоды вследствие применения новых правил</w:t>
      </w:r>
      <w:r>
        <w:rPr>
          <w:rFonts w:ascii="Times New Roman" w:eastAsia="Arial Unicode MS" w:hAnsi="Times New Roman"/>
          <w:lang w:val="ru-RU" w:eastAsia="ru-RU"/>
        </w:rPr>
        <w:t>. Эффект от применения МСФО (IFRS) </w:t>
      </w:r>
      <w:r w:rsidRPr="00C22C22">
        <w:rPr>
          <w:rFonts w:ascii="Times New Roman" w:eastAsia="Arial Unicode MS" w:hAnsi="Times New Roman"/>
          <w:lang w:val="ru-RU" w:eastAsia="ru-RU"/>
        </w:rPr>
        <w:t>9</w:t>
      </w:r>
      <w:r w:rsidRPr="00C22C22">
        <w:rPr>
          <w:rFonts w:ascii="Times New Roman" w:eastAsia="Arial Unicode MS" w:hAnsi="Times New Roman"/>
          <w:lang w:eastAsia="ru-RU"/>
        </w:rPr>
        <w:t> </w:t>
      </w:r>
      <w:r w:rsidRPr="00C22C22">
        <w:rPr>
          <w:rFonts w:ascii="Times New Roman" w:eastAsia="Arial Unicode MS" w:hAnsi="Times New Roman"/>
          <w:lang w:val="ru-RU" w:eastAsia="ru-RU"/>
        </w:rPr>
        <w:t xml:space="preserve">«Финансовые инструменты» </w:t>
      </w:r>
      <w:r>
        <w:rPr>
          <w:rFonts w:ascii="Times New Roman" w:eastAsia="Arial Unicode MS" w:hAnsi="Times New Roman"/>
          <w:lang w:val="ru-RU" w:eastAsia="ru-RU"/>
        </w:rPr>
        <w:t xml:space="preserve">признан </w:t>
      </w:r>
      <w:r w:rsidRPr="00C22C22">
        <w:rPr>
          <w:rFonts w:ascii="Times New Roman" w:eastAsia="Arial Unicode MS" w:hAnsi="Times New Roman"/>
          <w:lang w:val="ru-RU" w:eastAsia="ru-RU"/>
        </w:rPr>
        <w:t xml:space="preserve">в </w:t>
      </w:r>
      <w:r>
        <w:rPr>
          <w:rFonts w:ascii="Times New Roman" w:eastAsia="Arial Unicode MS" w:hAnsi="Times New Roman"/>
          <w:lang w:val="ru-RU" w:eastAsia="ru-RU"/>
        </w:rPr>
        <w:t xml:space="preserve">составе </w:t>
      </w:r>
      <w:r w:rsidRPr="009F2D93">
        <w:rPr>
          <w:rFonts w:ascii="Times New Roman" w:eastAsia="Arial Unicode MS" w:hAnsi="Times New Roman"/>
          <w:lang w:val="ru-RU" w:eastAsia="ru-RU"/>
        </w:rPr>
        <w:t>вступительного сальдо нераспределенной прибыли и прочих резервов</w:t>
      </w:r>
      <w:r>
        <w:rPr>
          <w:rFonts w:ascii="Times New Roman" w:eastAsia="Arial Unicode MS" w:hAnsi="Times New Roman"/>
          <w:lang w:val="ru-RU" w:eastAsia="ru-RU"/>
        </w:rPr>
        <w:t xml:space="preserve"> и неконтролирующей доли участия</w:t>
      </w:r>
      <w:r w:rsidRPr="009F2D93">
        <w:rPr>
          <w:rFonts w:ascii="Times New Roman" w:eastAsia="Arial Unicode MS" w:hAnsi="Times New Roman"/>
          <w:lang w:val="ru-RU" w:eastAsia="ru-RU"/>
        </w:rPr>
        <w:t xml:space="preserve"> в консолидированном промежуточном сокращенном отчете об изменениях в капитале Группы</w:t>
      </w:r>
      <w:r w:rsidRPr="00C22C22">
        <w:rPr>
          <w:rFonts w:ascii="Times New Roman" w:eastAsia="Arial Unicode MS" w:hAnsi="Times New Roman"/>
          <w:lang w:val="ru-RU" w:eastAsia="ru-RU"/>
        </w:rPr>
        <w:t xml:space="preserve"> по состоянию на 1 января </w:t>
      </w:r>
      <w:r>
        <w:rPr>
          <w:rFonts w:ascii="Times New Roman" w:eastAsia="Arial Unicode MS" w:hAnsi="Times New Roman"/>
          <w:lang w:val="ru-RU" w:eastAsia="ru-RU"/>
        </w:rPr>
        <w:t>2018 года</w:t>
      </w:r>
      <w:r w:rsidRPr="00C22C22">
        <w:rPr>
          <w:rFonts w:ascii="Times New Roman" w:eastAsia="Arial Unicode MS" w:hAnsi="Times New Roman"/>
          <w:lang w:val="ru-RU" w:eastAsia="ru-RU"/>
        </w:rPr>
        <w:t>.</w:t>
      </w:r>
    </w:p>
    <w:p w:rsidR="00BD455C" w:rsidRDefault="00BD455C">
      <w:pPr>
        <w:widowControl/>
        <w:spacing w:after="200" w:line="276" w:lineRule="auto"/>
        <w:rPr>
          <w:rFonts w:ascii="Times New Roman" w:eastAsia="Arial Unicode MS" w:hAnsi="Times New Roman"/>
          <w:lang w:val="ru-RU" w:eastAsia="ru-RU"/>
        </w:rPr>
      </w:pPr>
      <w:r>
        <w:rPr>
          <w:rFonts w:ascii="Times New Roman" w:eastAsia="Arial Unicode MS" w:hAnsi="Times New Roman"/>
          <w:lang w:val="ru-RU" w:eastAsia="ru-RU"/>
        </w:rPr>
        <w:br w:type="page"/>
      </w:r>
    </w:p>
    <w:p w:rsidR="00BD455C" w:rsidRPr="00D8320C" w:rsidRDefault="00BD455C" w:rsidP="00BD455C">
      <w:pPr>
        <w:ind w:hanging="567"/>
        <w:jc w:val="both"/>
        <w:rPr>
          <w:rFonts w:ascii="Times New Roman" w:hAnsi="Times New Roman"/>
          <w:lang w:val="ru-RU"/>
        </w:rPr>
      </w:pPr>
      <w:r>
        <w:rPr>
          <w:rFonts w:ascii="Times New Roman" w:hAnsi="Times New Roman"/>
          <w:b/>
          <w:lang w:val="ru-RU"/>
        </w:rPr>
        <w:lastRenderedPageBreak/>
        <w:t>4</w:t>
      </w:r>
      <w:r w:rsidRPr="00F57773">
        <w:rPr>
          <w:rFonts w:ascii="Times New Roman" w:hAnsi="Times New Roman"/>
          <w:b/>
          <w:lang w:val="ru-RU"/>
        </w:rPr>
        <w:tab/>
        <w:t>КРАТКОЕ ОПИСАНИЕ ВАЖНЕЙШИХ ПРИНЦИПОВ УЧЕТНОЙ ПОЛИТИКИ</w:t>
      </w:r>
      <w:r w:rsidRPr="0000195F">
        <w:rPr>
          <w:rFonts w:ascii="Times New Roman" w:hAnsi="Times New Roman"/>
          <w:b/>
          <w:lang w:val="ru-RU"/>
        </w:rPr>
        <w:t xml:space="preserve"> И СУЩЕСТВЕННЫХ ОЦЕНОК В ЕЕ ПРИМЕНЕНИИ</w:t>
      </w:r>
      <w:r w:rsidRPr="00F57773">
        <w:rPr>
          <w:rFonts w:ascii="Times New Roman" w:hAnsi="Times New Roman"/>
          <w:b/>
          <w:lang w:val="ru-RU"/>
        </w:rPr>
        <w:t xml:space="preserve"> (продолжение)</w:t>
      </w:r>
    </w:p>
    <w:tbl>
      <w:tblPr>
        <w:tblStyle w:val="15"/>
        <w:tblW w:w="87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7196"/>
        <w:gridCol w:w="1559"/>
      </w:tblGrid>
      <w:tr w:rsidR="00276743" w:rsidRPr="00FB4B3D" w:rsidTr="00276743">
        <w:trPr>
          <w:trHeight w:val="227"/>
        </w:trPr>
        <w:tc>
          <w:tcPr>
            <w:tcW w:w="7196" w:type="dxa"/>
          </w:tcPr>
          <w:p w:rsidR="00276743" w:rsidRPr="00FB4B3D" w:rsidRDefault="00276743" w:rsidP="005531A3">
            <w:pPr>
              <w:jc w:val="center"/>
              <w:rPr>
                <w:rFonts w:ascii="Times New Roman" w:hAnsi="Times New Roman"/>
                <w:b/>
                <w:snapToGrid/>
                <w:sz w:val="18"/>
                <w:szCs w:val="18"/>
                <w:lang w:val="ru-RU"/>
              </w:rPr>
            </w:pPr>
          </w:p>
        </w:tc>
        <w:tc>
          <w:tcPr>
            <w:tcW w:w="1559" w:type="dxa"/>
            <w:tcBorders>
              <w:bottom w:val="single" w:sz="4" w:space="0" w:color="auto"/>
            </w:tcBorders>
            <w:vAlign w:val="bottom"/>
          </w:tcPr>
          <w:p w:rsidR="00276743" w:rsidRPr="00FB4B3D" w:rsidRDefault="00276743" w:rsidP="005531A3">
            <w:pPr>
              <w:jc w:val="center"/>
              <w:rPr>
                <w:rFonts w:ascii="Times New Roman" w:hAnsi="Times New Roman"/>
                <w:b/>
                <w:snapToGrid/>
                <w:sz w:val="18"/>
                <w:szCs w:val="18"/>
                <w:lang w:val="ru-RU"/>
              </w:rPr>
            </w:pPr>
            <w:r>
              <w:rPr>
                <w:rFonts w:ascii="Times New Roman" w:hAnsi="Times New Roman"/>
                <w:b/>
                <w:snapToGrid/>
                <w:sz w:val="18"/>
                <w:szCs w:val="18"/>
                <w:lang w:val="ru-RU"/>
              </w:rPr>
              <w:t>1 января 2018 года</w:t>
            </w:r>
          </w:p>
        </w:tc>
      </w:tr>
      <w:tr w:rsidR="00276743" w:rsidRPr="00276743" w:rsidTr="00276743">
        <w:trPr>
          <w:trHeight w:val="227"/>
        </w:trPr>
        <w:tc>
          <w:tcPr>
            <w:tcW w:w="7196" w:type="dxa"/>
            <w:vAlign w:val="bottom"/>
          </w:tcPr>
          <w:p w:rsidR="00276743" w:rsidRPr="006D2293" w:rsidDel="008663E9" w:rsidRDefault="008330AC" w:rsidP="002A58E2">
            <w:pPr>
              <w:autoSpaceDE w:val="0"/>
              <w:autoSpaceDN w:val="0"/>
              <w:adjustRightInd w:val="0"/>
              <w:ind w:right="-108"/>
              <w:rPr>
                <w:rFonts w:ascii="Times New Roman" w:hAnsi="Times New Roman"/>
                <w:sz w:val="18"/>
                <w:szCs w:val="18"/>
                <w:lang w:val="ru-RU"/>
              </w:rPr>
            </w:pPr>
            <w:r w:rsidRPr="00E05059">
              <w:rPr>
                <w:rFonts w:ascii="Times New Roman" w:hAnsi="Times New Roman"/>
                <w:sz w:val="18"/>
                <w:szCs w:val="18"/>
                <w:lang w:val="ru-RU"/>
              </w:rPr>
              <w:t>Убыток от обесценения</w:t>
            </w:r>
            <w:r>
              <w:rPr>
                <w:rFonts w:ascii="Times New Roman" w:hAnsi="Times New Roman"/>
                <w:sz w:val="18"/>
                <w:szCs w:val="18"/>
                <w:lang w:val="ru-RU"/>
              </w:rPr>
              <w:t xml:space="preserve"> финансовых активов, учитываемых</w:t>
            </w:r>
            <w:r w:rsidR="00276743">
              <w:rPr>
                <w:rFonts w:ascii="Times New Roman" w:hAnsi="Times New Roman"/>
                <w:sz w:val="18"/>
                <w:szCs w:val="18"/>
                <w:lang w:val="ru-RU"/>
              </w:rPr>
              <w:t xml:space="preserve"> по </w:t>
            </w:r>
            <w:r w:rsidR="00276743">
              <w:rPr>
                <w:rFonts w:ascii="Times New Roman" w:hAnsi="Times New Roman"/>
                <w:sz w:val="18"/>
                <w:szCs w:val="18"/>
                <w:lang w:val="ru-RU"/>
              </w:rPr>
              <w:br/>
              <w:t xml:space="preserve">  амортизированной стоимости, за </w:t>
            </w:r>
            <w:r w:rsidR="002A58E2">
              <w:rPr>
                <w:rFonts w:ascii="Times New Roman" w:hAnsi="Times New Roman"/>
                <w:sz w:val="18"/>
                <w:szCs w:val="18"/>
                <w:lang w:val="ru-RU"/>
              </w:rPr>
              <w:t>вычетом</w:t>
            </w:r>
            <w:r w:rsidR="00276743">
              <w:rPr>
                <w:rFonts w:ascii="Times New Roman" w:hAnsi="Times New Roman"/>
                <w:sz w:val="18"/>
                <w:szCs w:val="18"/>
                <w:lang w:val="ru-RU"/>
              </w:rPr>
              <w:t xml:space="preserve"> налога</w:t>
            </w:r>
          </w:p>
        </w:tc>
        <w:tc>
          <w:tcPr>
            <w:tcW w:w="1559" w:type="dxa"/>
            <w:tcBorders>
              <w:top w:val="single" w:sz="4" w:space="0" w:color="auto"/>
            </w:tcBorders>
            <w:vAlign w:val="bottom"/>
          </w:tcPr>
          <w:p w:rsidR="00276743" w:rsidRPr="00B73797" w:rsidRDefault="00276743" w:rsidP="005531A3">
            <w:pPr>
              <w:snapToGrid w:val="0"/>
              <w:ind w:left="-108"/>
              <w:jc w:val="right"/>
              <w:rPr>
                <w:rFonts w:ascii="Times New Roman" w:hAnsi="Times New Roman"/>
                <w:color w:val="000000"/>
                <w:sz w:val="18"/>
                <w:szCs w:val="18"/>
                <w:lang w:val="ru-RU"/>
              </w:rPr>
            </w:pPr>
            <w:r>
              <w:rPr>
                <w:rFonts w:ascii="Times New Roman" w:hAnsi="Times New Roman"/>
                <w:color w:val="000000"/>
                <w:sz w:val="18"/>
                <w:szCs w:val="18"/>
                <w:lang w:val="ru-RU"/>
              </w:rPr>
              <w:t>(2 696)</w:t>
            </w:r>
          </w:p>
        </w:tc>
      </w:tr>
      <w:tr w:rsidR="00276743" w:rsidRPr="00276743" w:rsidTr="00276743">
        <w:trPr>
          <w:trHeight w:val="227"/>
        </w:trPr>
        <w:tc>
          <w:tcPr>
            <w:tcW w:w="7196" w:type="dxa"/>
            <w:vAlign w:val="bottom"/>
          </w:tcPr>
          <w:p w:rsidR="00276743" w:rsidRPr="007053E8" w:rsidDel="008663E9" w:rsidRDefault="00276743" w:rsidP="005531A3">
            <w:pPr>
              <w:autoSpaceDE w:val="0"/>
              <w:autoSpaceDN w:val="0"/>
              <w:adjustRightInd w:val="0"/>
              <w:ind w:right="-108"/>
              <w:rPr>
                <w:rFonts w:ascii="Times New Roman" w:hAnsi="Times New Roman"/>
                <w:sz w:val="18"/>
                <w:szCs w:val="18"/>
                <w:lang w:val="ru-RU"/>
              </w:rPr>
            </w:pPr>
            <w:r w:rsidRPr="00E27A71">
              <w:rPr>
                <w:rFonts w:ascii="Times New Roman" w:hAnsi="Times New Roman"/>
                <w:sz w:val="18"/>
                <w:szCs w:val="18"/>
                <w:lang w:val="ru-RU"/>
              </w:rPr>
              <w:t xml:space="preserve">Дооценка финансовых активов, учитываемых по справедливой стоимости, </w:t>
            </w:r>
            <w:r w:rsidRPr="00E27A71">
              <w:rPr>
                <w:rFonts w:ascii="Times New Roman" w:hAnsi="Times New Roman" w:hint="eastAsia"/>
                <w:sz w:val="18"/>
                <w:szCs w:val="18"/>
                <w:lang w:val="ru-RU"/>
              </w:rPr>
              <w:t>изменения</w:t>
            </w:r>
            <w:r w:rsidRPr="00E27A71">
              <w:rPr>
                <w:rFonts w:ascii="Times New Roman" w:hAnsi="Times New Roman"/>
                <w:sz w:val="18"/>
                <w:szCs w:val="18"/>
                <w:lang w:val="ru-RU"/>
              </w:rPr>
              <w:t xml:space="preserve"> </w:t>
            </w:r>
            <w:r>
              <w:rPr>
                <w:rFonts w:ascii="Times New Roman" w:hAnsi="Times New Roman"/>
                <w:sz w:val="18"/>
                <w:szCs w:val="18"/>
                <w:lang w:val="ru-RU"/>
              </w:rPr>
              <w:br/>
              <w:t xml:space="preserve">  </w:t>
            </w:r>
            <w:r w:rsidRPr="00E27A71">
              <w:rPr>
                <w:rFonts w:ascii="Times New Roman" w:hAnsi="Times New Roman" w:hint="eastAsia"/>
                <w:sz w:val="18"/>
                <w:szCs w:val="18"/>
                <w:lang w:val="ru-RU"/>
              </w:rPr>
              <w:t>которой</w:t>
            </w:r>
            <w:r w:rsidRPr="00E27A71">
              <w:rPr>
                <w:rFonts w:ascii="Times New Roman" w:hAnsi="Times New Roman"/>
                <w:sz w:val="18"/>
                <w:szCs w:val="18"/>
                <w:lang w:val="ru-RU"/>
              </w:rPr>
              <w:t xml:space="preserve"> </w:t>
            </w:r>
            <w:r w:rsidRPr="00E27A71">
              <w:rPr>
                <w:rFonts w:ascii="Times New Roman" w:hAnsi="Times New Roman" w:hint="eastAsia"/>
                <w:sz w:val="18"/>
                <w:szCs w:val="18"/>
                <w:lang w:val="ru-RU"/>
              </w:rPr>
              <w:t>отражаются</w:t>
            </w:r>
            <w:r w:rsidRPr="00E27A71">
              <w:rPr>
                <w:rFonts w:ascii="Times New Roman" w:hAnsi="Times New Roman"/>
                <w:sz w:val="18"/>
                <w:szCs w:val="18"/>
                <w:lang w:val="ru-RU"/>
              </w:rPr>
              <w:t xml:space="preserve"> </w:t>
            </w:r>
            <w:r w:rsidRPr="00E27A71">
              <w:rPr>
                <w:rFonts w:ascii="Times New Roman" w:hAnsi="Times New Roman" w:hint="eastAsia"/>
                <w:sz w:val="18"/>
                <w:szCs w:val="18"/>
                <w:lang w:val="ru-RU"/>
              </w:rPr>
              <w:t>через</w:t>
            </w:r>
            <w:r w:rsidRPr="00E27A71">
              <w:rPr>
                <w:rFonts w:ascii="Times New Roman" w:hAnsi="Times New Roman"/>
                <w:sz w:val="18"/>
                <w:szCs w:val="18"/>
                <w:lang w:val="ru-RU"/>
              </w:rPr>
              <w:t xml:space="preserve"> </w:t>
            </w:r>
            <w:r w:rsidRPr="00E27A71">
              <w:rPr>
                <w:rFonts w:ascii="Times New Roman" w:hAnsi="Times New Roman" w:hint="eastAsia"/>
                <w:sz w:val="18"/>
                <w:szCs w:val="18"/>
                <w:lang w:val="ru-RU"/>
              </w:rPr>
              <w:t>прибыль</w:t>
            </w:r>
            <w:r w:rsidRPr="00E27A71">
              <w:rPr>
                <w:rFonts w:ascii="Times New Roman" w:hAnsi="Times New Roman"/>
                <w:sz w:val="18"/>
                <w:szCs w:val="18"/>
                <w:lang w:val="ru-RU"/>
              </w:rPr>
              <w:t xml:space="preserve"> </w:t>
            </w:r>
            <w:r w:rsidRPr="00E27A71">
              <w:rPr>
                <w:rFonts w:ascii="Times New Roman" w:hAnsi="Times New Roman" w:hint="eastAsia"/>
                <w:sz w:val="18"/>
                <w:szCs w:val="18"/>
                <w:lang w:val="ru-RU"/>
              </w:rPr>
              <w:t>или</w:t>
            </w:r>
            <w:r w:rsidRPr="00E27A71">
              <w:rPr>
                <w:rFonts w:ascii="Times New Roman" w:hAnsi="Times New Roman"/>
                <w:sz w:val="18"/>
                <w:szCs w:val="18"/>
                <w:lang w:val="ru-RU"/>
              </w:rPr>
              <w:t xml:space="preserve"> </w:t>
            </w:r>
            <w:r w:rsidRPr="00E27A71">
              <w:rPr>
                <w:rFonts w:ascii="Times New Roman" w:hAnsi="Times New Roman" w:hint="eastAsia"/>
                <w:sz w:val="18"/>
                <w:szCs w:val="18"/>
                <w:lang w:val="ru-RU"/>
              </w:rPr>
              <w:t>убыток</w:t>
            </w:r>
          </w:p>
        </w:tc>
        <w:tc>
          <w:tcPr>
            <w:tcW w:w="1559" w:type="dxa"/>
            <w:vAlign w:val="bottom"/>
          </w:tcPr>
          <w:p w:rsidR="00276743" w:rsidRPr="007053E8" w:rsidRDefault="00276743" w:rsidP="005531A3">
            <w:pPr>
              <w:snapToGrid w:val="0"/>
              <w:ind w:left="-108"/>
              <w:jc w:val="right"/>
              <w:rPr>
                <w:rFonts w:ascii="Times New Roman" w:hAnsi="Times New Roman"/>
                <w:color w:val="000000"/>
                <w:sz w:val="18"/>
                <w:szCs w:val="18"/>
                <w:highlight w:val="yellow"/>
                <w:lang w:val="ru-RU"/>
              </w:rPr>
            </w:pPr>
            <w:r w:rsidRPr="00E27A71">
              <w:rPr>
                <w:rFonts w:ascii="Times New Roman" w:hAnsi="Times New Roman"/>
                <w:color w:val="000000"/>
                <w:sz w:val="18"/>
                <w:szCs w:val="18"/>
                <w:lang w:val="ru-RU"/>
              </w:rPr>
              <w:t>1</w:t>
            </w:r>
            <w:r>
              <w:rPr>
                <w:rFonts w:ascii="Times New Roman" w:hAnsi="Times New Roman"/>
                <w:color w:val="000000"/>
                <w:sz w:val="18"/>
                <w:szCs w:val="18"/>
                <w:lang w:val="ru-RU"/>
              </w:rPr>
              <w:t> </w:t>
            </w:r>
            <w:r w:rsidRPr="00E27A71">
              <w:rPr>
                <w:rFonts w:ascii="Times New Roman" w:hAnsi="Times New Roman"/>
                <w:color w:val="000000"/>
                <w:sz w:val="18"/>
                <w:szCs w:val="18"/>
                <w:lang w:val="ru-RU"/>
              </w:rPr>
              <w:t>015</w:t>
            </w:r>
          </w:p>
        </w:tc>
      </w:tr>
      <w:tr w:rsidR="00276743" w:rsidRPr="00276743" w:rsidTr="00E05059">
        <w:trPr>
          <w:trHeight w:val="227"/>
        </w:trPr>
        <w:tc>
          <w:tcPr>
            <w:tcW w:w="7196" w:type="dxa"/>
            <w:vAlign w:val="bottom"/>
          </w:tcPr>
          <w:p w:rsidR="00276743" w:rsidRPr="007053E8" w:rsidDel="008663E9" w:rsidRDefault="00276743" w:rsidP="005531A3">
            <w:pPr>
              <w:autoSpaceDE w:val="0"/>
              <w:autoSpaceDN w:val="0"/>
              <w:adjustRightInd w:val="0"/>
              <w:ind w:right="-108"/>
              <w:rPr>
                <w:rFonts w:ascii="Times New Roman" w:hAnsi="Times New Roman"/>
                <w:sz w:val="18"/>
                <w:szCs w:val="18"/>
                <w:lang w:val="ru-RU"/>
              </w:rPr>
            </w:pPr>
            <w:r w:rsidRPr="007053E8">
              <w:rPr>
                <w:rFonts w:ascii="Times New Roman" w:hAnsi="Times New Roman"/>
                <w:sz w:val="18"/>
                <w:szCs w:val="18"/>
                <w:lang w:val="ru-RU"/>
              </w:rPr>
              <w:t>Уменьшение стоимости инвестиции в ассоциированную организацию</w:t>
            </w:r>
            <w:r>
              <w:rPr>
                <w:rFonts w:ascii="Times New Roman" w:hAnsi="Times New Roman"/>
                <w:sz w:val="18"/>
                <w:szCs w:val="18"/>
                <w:lang w:val="ru-RU"/>
              </w:rPr>
              <w:t xml:space="preserve"> </w:t>
            </w:r>
            <w:r w:rsidRPr="007053E8">
              <w:rPr>
                <w:rFonts w:ascii="Times New Roman" w:hAnsi="Times New Roman"/>
                <w:sz w:val="18"/>
                <w:szCs w:val="18"/>
                <w:lang w:val="ru-RU"/>
              </w:rPr>
              <w:t xml:space="preserve">«Газпромбанк» </w:t>
            </w:r>
            <w:r>
              <w:rPr>
                <w:rFonts w:ascii="Times New Roman" w:hAnsi="Times New Roman"/>
                <w:sz w:val="18"/>
                <w:szCs w:val="18"/>
                <w:lang w:val="ru-RU"/>
              </w:rPr>
              <w:br/>
              <w:t xml:space="preserve">  </w:t>
            </w:r>
            <w:r w:rsidRPr="007053E8">
              <w:rPr>
                <w:rFonts w:ascii="Times New Roman" w:hAnsi="Times New Roman"/>
                <w:sz w:val="18"/>
                <w:szCs w:val="18"/>
                <w:lang w:val="ru-RU"/>
              </w:rPr>
              <w:t>(Акционерное общество)</w:t>
            </w:r>
          </w:p>
        </w:tc>
        <w:tc>
          <w:tcPr>
            <w:tcW w:w="1559" w:type="dxa"/>
            <w:vAlign w:val="bottom"/>
          </w:tcPr>
          <w:p w:rsidR="00276743" w:rsidRPr="00E05059" w:rsidRDefault="00276743" w:rsidP="005531A3">
            <w:pPr>
              <w:snapToGrid w:val="0"/>
              <w:ind w:left="-108"/>
              <w:jc w:val="right"/>
              <w:rPr>
                <w:rFonts w:ascii="Times New Roman" w:hAnsi="Times New Roman"/>
                <w:color w:val="000000"/>
                <w:sz w:val="18"/>
                <w:szCs w:val="18"/>
                <w:highlight w:val="yellow"/>
                <w:u w:val="single"/>
                <w:lang w:val="ru-RU"/>
              </w:rPr>
            </w:pPr>
            <w:r w:rsidRPr="00E05059">
              <w:rPr>
                <w:rFonts w:ascii="Times New Roman" w:hAnsi="Times New Roman"/>
                <w:color w:val="000000"/>
                <w:sz w:val="18"/>
                <w:szCs w:val="18"/>
                <w:u w:val="single"/>
                <w:lang w:val="ru-RU"/>
              </w:rPr>
              <w:t>(11 545)</w:t>
            </w:r>
          </w:p>
        </w:tc>
      </w:tr>
      <w:tr w:rsidR="00276743" w:rsidRPr="005E1097" w:rsidTr="00E05059">
        <w:trPr>
          <w:trHeight w:val="227"/>
        </w:trPr>
        <w:tc>
          <w:tcPr>
            <w:tcW w:w="7196" w:type="dxa"/>
            <w:tcBorders>
              <w:bottom w:val="single" w:sz="4" w:space="0" w:color="auto"/>
            </w:tcBorders>
            <w:vAlign w:val="bottom"/>
          </w:tcPr>
          <w:p w:rsidR="00276743" w:rsidRPr="00E05059" w:rsidDel="008663E9" w:rsidRDefault="00276743" w:rsidP="005531A3">
            <w:pPr>
              <w:ind w:right="-108"/>
              <w:rPr>
                <w:rFonts w:ascii="Times New Roman" w:hAnsi="Times New Roman"/>
                <w:b/>
                <w:snapToGrid/>
                <w:sz w:val="18"/>
                <w:szCs w:val="18"/>
                <w:lang w:val="ru-RU"/>
              </w:rPr>
            </w:pPr>
            <w:r w:rsidRPr="00E05059">
              <w:rPr>
                <w:rFonts w:ascii="Times New Roman" w:hAnsi="Times New Roman"/>
                <w:b/>
                <w:sz w:val="18"/>
                <w:szCs w:val="18"/>
                <w:lang w:val="ru-RU"/>
              </w:rPr>
              <w:t>Итого уменьшение капитала</w:t>
            </w:r>
          </w:p>
        </w:tc>
        <w:tc>
          <w:tcPr>
            <w:tcW w:w="1559" w:type="dxa"/>
            <w:tcBorders>
              <w:bottom w:val="single" w:sz="4" w:space="0" w:color="auto"/>
            </w:tcBorders>
            <w:vAlign w:val="bottom"/>
          </w:tcPr>
          <w:p w:rsidR="00276743" w:rsidRPr="005E1097" w:rsidRDefault="00276743" w:rsidP="005531A3">
            <w:pPr>
              <w:snapToGrid w:val="0"/>
              <w:jc w:val="right"/>
              <w:rPr>
                <w:rFonts w:ascii="Times New Roman" w:hAnsi="Times New Roman"/>
                <w:b/>
                <w:color w:val="000000"/>
                <w:sz w:val="18"/>
                <w:szCs w:val="18"/>
                <w:lang w:val="ru-RU"/>
              </w:rPr>
            </w:pPr>
            <w:r>
              <w:rPr>
                <w:rFonts w:ascii="Times New Roman" w:hAnsi="Times New Roman"/>
                <w:b/>
                <w:color w:val="000000"/>
                <w:sz w:val="18"/>
                <w:szCs w:val="18"/>
                <w:lang w:val="ru-RU"/>
              </w:rPr>
              <w:t>(</w:t>
            </w:r>
            <w:r w:rsidRPr="005E1097">
              <w:rPr>
                <w:rFonts w:ascii="Times New Roman" w:hAnsi="Times New Roman"/>
                <w:b/>
                <w:color w:val="000000"/>
                <w:sz w:val="18"/>
                <w:szCs w:val="18"/>
                <w:lang w:val="ru-RU"/>
              </w:rPr>
              <w:t>13</w:t>
            </w:r>
            <w:r>
              <w:rPr>
                <w:rFonts w:ascii="Times New Roman" w:hAnsi="Times New Roman"/>
                <w:b/>
                <w:color w:val="000000"/>
                <w:sz w:val="18"/>
                <w:szCs w:val="18"/>
                <w:lang w:val="ru-RU"/>
              </w:rPr>
              <w:t> </w:t>
            </w:r>
            <w:r w:rsidRPr="005E1097">
              <w:rPr>
                <w:rFonts w:ascii="Times New Roman" w:hAnsi="Times New Roman"/>
                <w:b/>
                <w:color w:val="000000"/>
                <w:sz w:val="18"/>
                <w:szCs w:val="18"/>
                <w:lang w:val="ru-RU"/>
              </w:rPr>
              <w:t>226</w:t>
            </w:r>
            <w:r>
              <w:rPr>
                <w:rFonts w:ascii="Times New Roman" w:hAnsi="Times New Roman"/>
                <w:b/>
                <w:color w:val="000000"/>
                <w:sz w:val="18"/>
                <w:szCs w:val="18"/>
                <w:lang w:val="ru-RU"/>
              </w:rPr>
              <w:t>)</w:t>
            </w:r>
          </w:p>
        </w:tc>
      </w:tr>
    </w:tbl>
    <w:p w:rsidR="00276743" w:rsidRPr="00F31E87" w:rsidRDefault="00276743" w:rsidP="00276743">
      <w:pPr>
        <w:pStyle w:val="aff6"/>
        <w:numPr>
          <w:ilvl w:val="0"/>
          <w:numId w:val="32"/>
        </w:numPr>
        <w:spacing w:before="120"/>
        <w:ind w:left="426" w:hanging="426"/>
        <w:jc w:val="both"/>
        <w:rPr>
          <w:rFonts w:ascii="Times New Roman" w:hAnsi="Times New Roman"/>
          <w:b/>
          <w:lang w:val="ru-RU"/>
        </w:rPr>
      </w:pPr>
      <w:r w:rsidRPr="00F31E87">
        <w:rPr>
          <w:rFonts w:ascii="Times New Roman" w:hAnsi="Times New Roman"/>
          <w:b/>
          <w:lang w:val="ru-RU"/>
        </w:rPr>
        <w:t>МСФО (IFRS) 15 «Выручка по договорам с покупателями»</w:t>
      </w:r>
      <w:r w:rsidR="00A20483">
        <w:rPr>
          <w:rFonts w:ascii="Times New Roman" w:hAnsi="Times New Roman"/>
          <w:b/>
          <w:lang w:val="ru-RU"/>
        </w:rPr>
        <w:t xml:space="preserve"> </w:t>
      </w:r>
      <w:r w:rsidR="00A20483" w:rsidRPr="00D20840">
        <w:rPr>
          <w:rFonts w:ascii="Times New Roman" w:hAnsi="Times New Roman"/>
          <w:b/>
          <w:lang w:val="ru-RU"/>
        </w:rPr>
        <w:t>(выпущен в мае 2014 года и применяется для годовых отчетных периодов, начинающихся c 1 января 2018 года или после этой даты)</w:t>
      </w:r>
      <w:r w:rsidRPr="00F31E87">
        <w:rPr>
          <w:rFonts w:ascii="Times New Roman" w:hAnsi="Times New Roman"/>
          <w:b/>
          <w:lang w:val="ru-RU"/>
        </w:rPr>
        <w:t xml:space="preserve"> </w:t>
      </w:r>
    </w:p>
    <w:p w:rsidR="00276743" w:rsidRPr="002E05B7" w:rsidRDefault="00276743" w:rsidP="00276743">
      <w:pPr>
        <w:widowControl/>
        <w:tabs>
          <w:tab w:val="left" w:pos="-720"/>
          <w:tab w:val="left" w:pos="0"/>
          <w:tab w:val="left" w:pos="720"/>
          <w:tab w:val="left" w:pos="1440"/>
          <w:tab w:val="left" w:pos="2160"/>
          <w:tab w:val="left" w:pos="2880"/>
          <w:tab w:val="left" w:pos="3600"/>
          <w:tab w:val="left" w:pos="4320"/>
        </w:tabs>
        <w:spacing w:before="120"/>
        <w:jc w:val="both"/>
        <w:rPr>
          <w:rFonts w:ascii="Times New Roman" w:hAnsi="Times New Roman"/>
          <w:lang w:val="ru-RU"/>
        </w:rPr>
      </w:pPr>
      <w:r>
        <w:rPr>
          <w:rFonts w:ascii="Times New Roman" w:hAnsi="Times New Roman"/>
          <w:lang w:val="ru-RU"/>
        </w:rPr>
        <w:t>В</w:t>
      </w:r>
      <w:r w:rsidRPr="002E05B7">
        <w:rPr>
          <w:rFonts w:ascii="Times New Roman" w:hAnsi="Times New Roman"/>
          <w:lang w:val="ru-RU"/>
        </w:rPr>
        <w:t>ыручк</w:t>
      </w:r>
      <w:r>
        <w:rPr>
          <w:rFonts w:ascii="Times New Roman" w:hAnsi="Times New Roman"/>
          <w:lang w:val="ru-RU"/>
        </w:rPr>
        <w:t xml:space="preserve">а признается </w:t>
      </w:r>
      <w:r w:rsidRPr="002E05B7">
        <w:rPr>
          <w:rFonts w:ascii="Times New Roman" w:hAnsi="Times New Roman"/>
          <w:lang w:val="ru-RU"/>
        </w:rPr>
        <w:t>по мере того, как выполняет</w:t>
      </w:r>
      <w:r>
        <w:rPr>
          <w:rFonts w:ascii="Times New Roman" w:hAnsi="Times New Roman"/>
          <w:lang w:val="ru-RU"/>
        </w:rPr>
        <w:t>ся</w:t>
      </w:r>
      <w:r w:rsidRPr="002E05B7">
        <w:rPr>
          <w:rFonts w:ascii="Times New Roman" w:hAnsi="Times New Roman"/>
          <w:lang w:val="ru-RU"/>
        </w:rPr>
        <w:t xml:space="preserve"> обязанность к исполнению путем передачи обещанного товара или услу</w:t>
      </w:r>
      <w:r w:rsidR="00E05059">
        <w:rPr>
          <w:rFonts w:ascii="Times New Roman" w:hAnsi="Times New Roman"/>
          <w:lang w:val="ru-RU"/>
        </w:rPr>
        <w:t>ги покупателю. Актив передается</w:t>
      </w:r>
      <w:r w:rsidRPr="002E05B7">
        <w:rPr>
          <w:rFonts w:ascii="Times New Roman" w:hAnsi="Times New Roman"/>
          <w:lang w:val="ru-RU"/>
        </w:rPr>
        <w:t xml:space="preserve"> </w:t>
      </w:r>
      <w:r>
        <w:rPr>
          <w:rFonts w:ascii="Times New Roman" w:hAnsi="Times New Roman"/>
          <w:lang w:val="ru-RU"/>
        </w:rPr>
        <w:t>по мере того, как</w:t>
      </w:r>
      <w:r w:rsidRPr="002E05B7">
        <w:rPr>
          <w:rFonts w:ascii="Times New Roman" w:hAnsi="Times New Roman"/>
          <w:lang w:val="ru-RU"/>
        </w:rPr>
        <w:t xml:space="preserve"> покупатель получает контроль над таким активом.</w:t>
      </w:r>
    </w:p>
    <w:p w:rsidR="00276743" w:rsidRPr="00301765" w:rsidRDefault="00276743" w:rsidP="00276743">
      <w:pPr>
        <w:widowControl/>
        <w:tabs>
          <w:tab w:val="left" w:pos="-720"/>
          <w:tab w:val="left" w:pos="0"/>
          <w:tab w:val="left" w:pos="720"/>
          <w:tab w:val="left" w:pos="1440"/>
          <w:tab w:val="left" w:pos="2160"/>
          <w:tab w:val="left" w:pos="2880"/>
          <w:tab w:val="left" w:pos="3600"/>
          <w:tab w:val="left" w:pos="4320"/>
        </w:tabs>
        <w:spacing w:before="120"/>
        <w:jc w:val="both"/>
        <w:rPr>
          <w:rFonts w:ascii="Times New Roman" w:hAnsi="Times New Roman"/>
          <w:lang w:val="ru-RU"/>
        </w:rPr>
      </w:pPr>
      <w:r>
        <w:rPr>
          <w:rFonts w:ascii="Times New Roman" w:hAnsi="Times New Roman"/>
          <w:lang w:val="ru-RU"/>
        </w:rPr>
        <w:t xml:space="preserve">За исключением требования о более детальном раскрытии информации в отношении выручки по географическим сегментам (см. Примечание 16) применение </w:t>
      </w:r>
      <w:r w:rsidRPr="003C3117">
        <w:rPr>
          <w:rFonts w:ascii="Times New Roman" w:hAnsi="Times New Roman"/>
          <w:lang w:val="ru-RU"/>
        </w:rPr>
        <w:t>МСФО (IFRS) 15 «Выручка по договорам с покупателями»</w:t>
      </w:r>
      <w:r>
        <w:rPr>
          <w:rFonts w:ascii="Times New Roman" w:hAnsi="Times New Roman"/>
          <w:lang w:val="ru-RU"/>
        </w:rPr>
        <w:t xml:space="preserve"> не оказало существенного влияния </w:t>
      </w:r>
      <w:r w:rsidRPr="00301765">
        <w:rPr>
          <w:rFonts w:ascii="Times New Roman" w:hAnsi="Times New Roman" w:hint="eastAsia"/>
          <w:lang w:val="ru-RU"/>
        </w:rPr>
        <w:t>на</w:t>
      </w:r>
      <w:r w:rsidRPr="00301765">
        <w:rPr>
          <w:rFonts w:ascii="Times New Roman" w:hAnsi="Times New Roman"/>
          <w:lang w:val="ru-RU"/>
        </w:rPr>
        <w:t xml:space="preserve"> </w:t>
      </w:r>
      <w:r w:rsidRPr="00301765">
        <w:rPr>
          <w:rFonts w:ascii="Times New Roman" w:hAnsi="Times New Roman" w:hint="eastAsia"/>
          <w:lang w:val="ru-RU"/>
        </w:rPr>
        <w:t>консолидированную</w:t>
      </w:r>
      <w:r w:rsidRPr="00301765">
        <w:rPr>
          <w:rFonts w:ascii="Times New Roman" w:hAnsi="Times New Roman"/>
          <w:lang w:val="ru-RU"/>
        </w:rPr>
        <w:t xml:space="preserve"> </w:t>
      </w:r>
      <w:r>
        <w:rPr>
          <w:rFonts w:ascii="Times New Roman" w:hAnsi="Times New Roman"/>
          <w:lang w:val="ru-RU"/>
        </w:rPr>
        <w:t xml:space="preserve">промежуточную сокращенную </w:t>
      </w:r>
      <w:r w:rsidRPr="00301765">
        <w:rPr>
          <w:rFonts w:ascii="Times New Roman" w:hAnsi="Times New Roman" w:hint="eastAsia"/>
          <w:lang w:val="ru-RU"/>
        </w:rPr>
        <w:t>финансовую</w:t>
      </w:r>
      <w:r w:rsidRPr="00301765">
        <w:rPr>
          <w:rFonts w:ascii="Times New Roman" w:hAnsi="Times New Roman"/>
          <w:lang w:val="ru-RU"/>
        </w:rPr>
        <w:t xml:space="preserve"> </w:t>
      </w:r>
      <w:r w:rsidRPr="00301765">
        <w:rPr>
          <w:rFonts w:ascii="Times New Roman" w:hAnsi="Times New Roman" w:hint="eastAsia"/>
          <w:lang w:val="ru-RU"/>
        </w:rPr>
        <w:t>отчетность</w:t>
      </w:r>
      <w:r w:rsidRPr="00301765">
        <w:rPr>
          <w:rFonts w:ascii="Times New Roman" w:hAnsi="Times New Roman"/>
          <w:lang w:val="ru-RU"/>
        </w:rPr>
        <w:t xml:space="preserve"> </w:t>
      </w:r>
      <w:r w:rsidRPr="00301765">
        <w:rPr>
          <w:rFonts w:ascii="Times New Roman" w:hAnsi="Times New Roman" w:hint="eastAsia"/>
          <w:lang w:val="ru-RU"/>
        </w:rPr>
        <w:t>Групп</w:t>
      </w:r>
      <w:r>
        <w:rPr>
          <w:rFonts w:ascii="Times New Roman" w:hAnsi="Times New Roman"/>
          <w:lang w:val="ru-RU"/>
        </w:rPr>
        <w:t xml:space="preserve">ы. Соответственно, сравнительные данные и </w:t>
      </w:r>
      <w:r w:rsidRPr="009F2D93">
        <w:rPr>
          <w:rFonts w:ascii="Times New Roman" w:eastAsia="Arial Unicode MS" w:hAnsi="Times New Roman"/>
          <w:lang w:val="ru-RU" w:eastAsia="ru-RU"/>
        </w:rPr>
        <w:t>вступительно</w:t>
      </w:r>
      <w:r>
        <w:rPr>
          <w:rFonts w:ascii="Times New Roman" w:eastAsia="Arial Unicode MS" w:hAnsi="Times New Roman"/>
          <w:lang w:val="ru-RU" w:eastAsia="ru-RU"/>
        </w:rPr>
        <w:t>е</w:t>
      </w:r>
      <w:r w:rsidRPr="009F2D93">
        <w:rPr>
          <w:rFonts w:ascii="Times New Roman" w:eastAsia="Arial Unicode MS" w:hAnsi="Times New Roman"/>
          <w:lang w:val="ru-RU" w:eastAsia="ru-RU"/>
        </w:rPr>
        <w:t xml:space="preserve"> сальдо нераспределенной прибыли и прочих резервов</w:t>
      </w:r>
      <w:r>
        <w:rPr>
          <w:rFonts w:ascii="Times New Roman" w:eastAsia="Arial Unicode MS" w:hAnsi="Times New Roman"/>
          <w:lang w:val="ru-RU" w:eastAsia="ru-RU"/>
        </w:rPr>
        <w:t xml:space="preserve"> и неконтролирующей доли участия</w:t>
      </w:r>
      <w:r w:rsidRPr="009F2D93">
        <w:rPr>
          <w:rFonts w:ascii="Times New Roman" w:eastAsia="Arial Unicode MS" w:hAnsi="Times New Roman"/>
          <w:lang w:val="ru-RU" w:eastAsia="ru-RU"/>
        </w:rPr>
        <w:t xml:space="preserve"> </w:t>
      </w:r>
      <w:r>
        <w:rPr>
          <w:rFonts w:ascii="Times New Roman" w:eastAsia="Arial Unicode MS" w:hAnsi="Times New Roman"/>
          <w:lang w:val="ru-RU" w:eastAsia="ru-RU"/>
        </w:rPr>
        <w:t>по состоянию на 1 января 2018 года не были пересчитаны.</w:t>
      </w:r>
    </w:p>
    <w:p w:rsidR="00276743" w:rsidRPr="00AF3F25" w:rsidRDefault="00276743" w:rsidP="00276743">
      <w:pPr>
        <w:widowControl/>
        <w:autoSpaceDE w:val="0"/>
        <w:autoSpaceDN w:val="0"/>
        <w:adjustRightInd w:val="0"/>
        <w:spacing w:before="120"/>
        <w:jc w:val="both"/>
        <w:rPr>
          <w:rFonts w:ascii="Times New Roman" w:hAnsi="Times New Roman"/>
          <w:b/>
          <w:i/>
          <w:noProof/>
          <w:szCs w:val="18"/>
          <w:lang w:val="ru-RU"/>
        </w:rPr>
      </w:pPr>
      <w:r w:rsidRPr="00AF3F25">
        <w:rPr>
          <w:rFonts w:ascii="Times New Roman" w:hAnsi="Times New Roman"/>
          <w:b/>
          <w:i/>
          <w:noProof/>
          <w:szCs w:val="18"/>
          <w:lang w:val="ru-RU"/>
        </w:rPr>
        <w:t>Применение разъяснений и изменений к стандартам МСФО</w:t>
      </w:r>
    </w:p>
    <w:p w:rsidR="00276743" w:rsidRPr="00AF3F25" w:rsidRDefault="00276743" w:rsidP="00276743">
      <w:pPr>
        <w:spacing w:before="120"/>
        <w:jc w:val="both"/>
        <w:rPr>
          <w:rFonts w:ascii="Times New Roman" w:hAnsi="Times New Roman"/>
          <w:lang w:val="ru-RU"/>
        </w:rPr>
      </w:pPr>
      <w:r w:rsidRPr="00AF3F25">
        <w:rPr>
          <w:rFonts w:ascii="Times New Roman" w:hAnsi="Times New Roman"/>
          <w:lang w:val="ru-RU"/>
        </w:rPr>
        <w:t>Следующие разъяснения и изменения к действующим стандартам МСФО вступили в силу, начиная с 1 января 2018 года:</w:t>
      </w:r>
    </w:p>
    <w:p w:rsidR="00276743" w:rsidRPr="00AF3F25" w:rsidRDefault="00276743" w:rsidP="00276743">
      <w:pPr>
        <w:pStyle w:val="aff6"/>
        <w:widowControl/>
        <w:numPr>
          <w:ilvl w:val="0"/>
          <w:numId w:val="17"/>
        </w:numPr>
        <w:tabs>
          <w:tab w:val="left" w:pos="-720"/>
          <w:tab w:val="left" w:pos="0"/>
          <w:tab w:val="left" w:pos="720"/>
          <w:tab w:val="left" w:pos="1440"/>
          <w:tab w:val="left" w:pos="2160"/>
          <w:tab w:val="left" w:pos="2880"/>
          <w:tab w:val="left" w:pos="3600"/>
          <w:tab w:val="left" w:pos="4320"/>
        </w:tabs>
        <w:spacing w:before="120"/>
        <w:ind w:left="714" w:hanging="357"/>
        <w:contextualSpacing w:val="0"/>
        <w:jc w:val="both"/>
        <w:rPr>
          <w:rFonts w:ascii="Times New Roman" w:hAnsi="Times New Roman"/>
          <w:lang w:val="ru-RU"/>
        </w:rPr>
      </w:pPr>
      <w:r w:rsidRPr="00AF3F25">
        <w:rPr>
          <w:rFonts w:ascii="Times New Roman" w:hAnsi="Times New Roman"/>
          <w:lang w:val="ru-RU"/>
        </w:rPr>
        <w:t>КРМФО (IFRIC) 22 «</w:t>
      </w:r>
      <w:r w:rsidRPr="00AF3F25">
        <w:rPr>
          <w:rFonts w:ascii="Times New Roman" w:hAnsi="Times New Roman" w:hint="eastAsia"/>
          <w:lang w:val="ru-RU"/>
        </w:rPr>
        <w:t>Операции</w:t>
      </w:r>
      <w:r w:rsidRPr="00AF3F25">
        <w:rPr>
          <w:rFonts w:ascii="Times New Roman" w:hAnsi="Times New Roman"/>
          <w:lang w:val="ru-RU"/>
        </w:rPr>
        <w:t xml:space="preserve"> </w:t>
      </w:r>
      <w:r w:rsidRPr="00AF3F25">
        <w:rPr>
          <w:rFonts w:ascii="Times New Roman" w:hAnsi="Times New Roman" w:hint="eastAsia"/>
          <w:lang w:val="ru-RU"/>
        </w:rPr>
        <w:t>в</w:t>
      </w:r>
      <w:r w:rsidRPr="00AF3F25">
        <w:rPr>
          <w:rFonts w:ascii="Times New Roman" w:hAnsi="Times New Roman"/>
          <w:lang w:val="ru-RU"/>
        </w:rPr>
        <w:t xml:space="preserve"> </w:t>
      </w:r>
      <w:r w:rsidRPr="00AF3F25">
        <w:rPr>
          <w:rFonts w:ascii="Times New Roman" w:hAnsi="Times New Roman" w:hint="eastAsia"/>
          <w:lang w:val="ru-RU"/>
        </w:rPr>
        <w:t>иностранной</w:t>
      </w:r>
      <w:r w:rsidRPr="00AF3F25">
        <w:rPr>
          <w:rFonts w:ascii="Times New Roman" w:hAnsi="Times New Roman"/>
          <w:lang w:val="ru-RU"/>
        </w:rPr>
        <w:t xml:space="preserve"> </w:t>
      </w:r>
      <w:r w:rsidRPr="00AF3F25">
        <w:rPr>
          <w:rFonts w:ascii="Times New Roman" w:hAnsi="Times New Roman" w:hint="eastAsia"/>
          <w:lang w:val="ru-RU"/>
        </w:rPr>
        <w:t>валюте</w:t>
      </w:r>
      <w:r w:rsidRPr="00AF3F25">
        <w:rPr>
          <w:rFonts w:ascii="Times New Roman" w:hAnsi="Times New Roman"/>
          <w:lang w:val="ru-RU"/>
        </w:rPr>
        <w:t xml:space="preserve"> </w:t>
      </w:r>
      <w:r w:rsidRPr="00AF3F25">
        <w:rPr>
          <w:rFonts w:ascii="Times New Roman" w:hAnsi="Times New Roman" w:hint="eastAsia"/>
          <w:lang w:val="ru-RU"/>
        </w:rPr>
        <w:t>и</w:t>
      </w:r>
      <w:r w:rsidRPr="00AF3F25">
        <w:rPr>
          <w:rFonts w:ascii="Times New Roman" w:hAnsi="Times New Roman"/>
          <w:lang w:val="ru-RU"/>
        </w:rPr>
        <w:t xml:space="preserve"> </w:t>
      </w:r>
      <w:r w:rsidRPr="00AF3F25">
        <w:rPr>
          <w:rFonts w:ascii="Times New Roman" w:hAnsi="Times New Roman" w:hint="eastAsia"/>
          <w:lang w:val="ru-RU"/>
        </w:rPr>
        <w:t>предварительная</w:t>
      </w:r>
      <w:r w:rsidRPr="00AF3F25">
        <w:rPr>
          <w:rFonts w:ascii="Times New Roman" w:hAnsi="Times New Roman"/>
          <w:lang w:val="ru-RU"/>
        </w:rPr>
        <w:t xml:space="preserve"> </w:t>
      </w:r>
      <w:r w:rsidRPr="00AF3F25">
        <w:rPr>
          <w:rFonts w:ascii="Times New Roman" w:hAnsi="Times New Roman" w:hint="eastAsia"/>
          <w:lang w:val="ru-RU"/>
        </w:rPr>
        <w:t>оплата</w:t>
      </w:r>
      <w:r w:rsidRPr="00AF3F25">
        <w:rPr>
          <w:rFonts w:ascii="Times New Roman" w:hAnsi="Times New Roman"/>
          <w:lang w:val="ru-RU"/>
        </w:rPr>
        <w:t xml:space="preserve">» (выпущено в декабре 2016 года) разъясняет порядок признания немонетарного актива либо немонетарного обязательства, возникающих в результате совершения либо получения предварительной оплаты до момента признания относящегося к ней актива, дохода или расхода. </w:t>
      </w:r>
    </w:p>
    <w:p w:rsidR="00276743" w:rsidRPr="00AF3F25" w:rsidRDefault="00276743" w:rsidP="00276743">
      <w:pPr>
        <w:pStyle w:val="aff6"/>
        <w:widowControl/>
        <w:numPr>
          <w:ilvl w:val="0"/>
          <w:numId w:val="17"/>
        </w:numPr>
        <w:tabs>
          <w:tab w:val="left" w:pos="-720"/>
          <w:tab w:val="left" w:pos="0"/>
          <w:tab w:val="left" w:pos="720"/>
          <w:tab w:val="left" w:pos="1440"/>
          <w:tab w:val="left" w:pos="2160"/>
          <w:tab w:val="left" w:pos="2880"/>
          <w:tab w:val="left" w:pos="3600"/>
          <w:tab w:val="left" w:pos="4320"/>
        </w:tabs>
        <w:spacing w:before="120"/>
        <w:ind w:left="714" w:hanging="357"/>
        <w:contextualSpacing w:val="0"/>
        <w:jc w:val="both"/>
        <w:rPr>
          <w:rFonts w:ascii="Times New Roman" w:hAnsi="Times New Roman"/>
          <w:lang w:val="ru-RU"/>
        </w:rPr>
      </w:pPr>
      <w:r w:rsidRPr="00AF3F25">
        <w:rPr>
          <w:rFonts w:ascii="Times New Roman" w:hAnsi="Times New Roman"/>
          <w:lang w:val="ru-RU"/>
        </w:rPr>
        <w:t>Изменения к МСФО (</w:t>
      </w:r>
      <w:r w:rsidRPr="00AF3F25">
        <w:rPr>
          <w:rFonts w:ascii="Times New Roman" w:hAnsi="Times New Roman"/>
          <w:lang w:val="en-US"/>
        </w:rPr>
        <w:t>IFRS</w:t>
      </w:r>
      <w:r w:rsidRPr="00AF3F25">
        <w:rPr>
          <w:rFonts w:ascii="Times New Roman" w:hAnsi="Times New Roman"/>
          <w:lang w:val="ru-RU"/>
        </w:rPr>
        <w:t xml:space="preserve">) 2 «Выплаты на основе акций» (выпущены в июне 2016 года). </w:t>
      </w:r>
      <w:r w:rsidR="00047251">
        <w:rPr>
          <w:rFonts w:ascii="Times New Roman" w:hAnsi="Times New Roman"/>
          <w:lang w:val="ru-RU"/>
        </w:rPr>
        <w:t>Поправки</w:t>
      </w:r>
      <w:r w:rsidRPr="00AF3F25">
        <w:rPr>
          <w:rFonts w:ascii="Times New Roman" w:hAnsi="Times New Roman"/>
          <w:lang w:val="ru-RU"/>
        </w:rPr>
        <w:t xml:space="preserve"> разъясняют порядок учета изменений условий вознаграждения на основе акций и обязательства по уплате налога, удержанного из суммы предоставленного вознаграждения на основе акций. </w:t>
      </w:r>
    </w:p>
    <w:p w:rsidR="00276743" w:rsidRPr="00AF3F25" w:rsidRDefault="00276743" w:rsidP="00953733">
      <w:pPr>
        <w:pStyle w:val="aff6"/>
        <w:widowControl/>
        <w:numPr>
          <w:ilvl w:val="0"/>
          <w:numId w:val="17"/>
        </w:numPr>
        <w:tabs>
          <w:tab w:val="left" w:pos="-720"/>
          <w:tab w:val="left" w:pos="0"/>
          <w:tab w:val="left" w:pos="720"/>
          <w:tab w:val="left" w:pos="1440"/>
          <w:tab w:val="left" w:pos="2160"/>
          <w:tab w:val="left" w:pos="2880"/>
          <w:tab w:val="left" w:pos="3600"/>
          <w:tab w:val="left" w:pos="4320"/>
        </w:tabs>
        <w:spacing w:before="120"/>
        <w:ind w:left="714" w:hanging="357"/>
        <w:contextualSpacing w:val="0"/>
        <w:jc w:val="both"/>
        <w:rPr>
          <w:rFonts w:ascii="Times New Roman" w:hAnsi="Times New Roman"/>
          <w:lang w:val="ru-RU"/>
        </w:rPr>
      </w:pPr>
      <w:r w:rsidRPr="00AF3F25">
        <w:rPr>
          <w:rFonts w:ascii="Times New Roman" w:hAnsi="Times New Roman"/>
          <w:lang w:val="ru-RU"/>
        </w:rPr>
        <w:t xml:space="preserve">Изменения к МСФО (IAS) 40 «Инвестиционная недвижимость» (выпущены в декабре 2016 года). Изменения устанавливают более четкие критерии для перевода объектов в категорию или из категории инвестиционной недвижимости. </w:t>
      </w:r>
    </w:p>
    <w:p w:rsidR="00276743" w:rsidRPr="0047617B" w:rsidRDefault="00276743" w:rsidP="00276743">
      <w:pPr>
        <w:pStyle w:val="23"/>
        <w:overflowPunct w:val="0"/>
        <w:autoSpaceDE w:val="0"/>
        <w:autoSpaceDN w:val="0"/>
        <w:adjustRightInd w:val="0"/>
        <w:spacing w:before="120" w:after="0" w:line="240" w:lineRule="auto"/>
        <w:jc w:val="both"/>
        <w:textAlignment w:val="baseline"/>
        <w:rPr>
          <w:rFonts w:ascii="Times New Roman" w:hAnsi="Times New Roman"/>
          <w:szCs w:val="18"/>
          <w:lang w:val="ru-RU"/>
        </w:rPr>
      </w:pPr>
      <w:r w:rsidRPr="00AF3F25">
        <w:rPr>
          <w:rFonts w:ascii="Times New Roman" w:hAnsi="Times New Roman" w:hint="eastAsia"/>
          <w:szCs w:val="18"/>
          <w:lang w:val="ru-RU"/>
        </w:rPr>
        <w:t>Группа</w:t>
      </w:r>
      <w:r w:rsidRPr="00AF3F25">
        <w:rPr>
          <w:rFonts w:ascii="Times New Roman" w:hAnsi="Times New Roman"/>
          <w:szCs w:val="18"/>
          <w:lang w:val="ru-RU"/>
        </w:rPr>
        <w:t xml:space="preserve"> рассмотрела </w:t>
      </w:r>
      <w:r w:rsidRPr="00AF3F25">
        <w:rPr>
          <w:rFonts w:ascii="Times New Roman" w:hAnsi="Times New Roman" w:hint="eastAsia"/>
          <w:szCs w:val="18"/>
          <w:lang w:val="ru-RU"/>
        </w:rPr>
        <w:t>данные</w:t>
      </w:r>
      <w:r w:rsidRPr="00AF3F25">
        <w:rPr>
          <w:rFonts w:ascii="Times New Roman" w:hAnsi="Times New Roman"/>
          <w:szCs w:val="18"/>
          <w:lang w:val="ru-RU"/>
        </w:rPr>
        <w:t xml:space="preserve"> разъяснения и </w:t>
      </w:r>
      <w:r w:rsidRPr="00AF3F25">
        <w:rPr>
          <w:rFonts w:ascii="Times New Roman" w:hAnsi="Times New Roman" w:hint="eastAsia"/>
          <w:szCs w:val="18"/>
          <w:lang w:val="ru-RU"/>
        </w:rPr>
        <w:t>изменения</w:t>
      </w:r>
      <w:r w:rsidRPr="00AF3F25">
        <w:rPr>
          <w:rFonts w:ascii="Times New Roman" w:hAnsi="Times New Roman"/>
          <w:szCs w:val="18"/>
          <w:lang w:val="ru-RU"/>
        </w:rPr>
        <w:t xml:space="preserve"> </w:t>
      </w:r>
      <w:r w:rsidRPr="00AF3F25">
        <w:rPr>
          <w:rFonts w:ascii="Times New Roman" w:hAnsi="Times New Roman" w:hint="eastAsia"/>
          <w:szCs w:val="18"/>
          <w:lang w:val="ru-RU"/>
        </w:rPr>
        <w:t>к</w:t>
      </w:r>
      <w:r w:rsidRPr="00AF3F25">
        <w:rPr>
          <w:rFonts w:ascii="Times New Roman" w:hAnsi="Times New Roman"/>
          <w:szCs w:val="18"/>
          <w:lang w:val="ru-RU"/>
        </w:rPr>
        <w:t xml:space="preserve"> </w:t>
      </w:r>
      <w:r w:rsidRPr="00AF3F25">
        <w:rPr>
          <w:rFonts w:ascii="Times New Roman" w:hAnsi="Times New Roman" w:hint="eastAsia"/>
          <w:szCs w:val="18"/>
          <w:lang w:val="ru-RU"/>
        </w:rPr>
        <w:t>стандартам</w:t>
      </w:r>
      <w:r w:rsidRPr="00AF3F25">
        <w:rPr>
          <w:rFonts w:ascii="Times New Roman" w:hAnsi="Times New Roman"/>
          <w:szCs w:val="18"/>
          <w:lang w:val="ru-RU"/>
        </w:rPr>
        <w:t xml:space="preserve"> </w:t>
      </w:r>
      <w:r w:rsidRPr="00AF3F25">
        <w:rPr>
          <w:rFonts w:ascii="Times New Roman" w:hAnsi="Times New Roman" w:hint="eastAsia"/>
          <w:szCs w:val="18"/>
          <w:lang w:val="ru-RU"/>
        </w:rPr>
        <w:t>при</w:t>
      </w:r>
      <w:r w:rsidRPr="00AF3F25">
        <w:rPr>
          <w:rFonts w:ascii="Times New Roman" w:hAnsi="Times New Roman"/>
          <w:szCs w:val="18"/>
          <w:lang w:val="ru-RU"/>
        </w:rPr>
        <w:t xml:space="preserve"> </w:t>
      </w:r>
      <w:r w:rsidRPr="00AF3F25">
        <w:rPr>
          <w:rFonts w:ascii="Times New Roman" w:hAnsi="Times New Roman" w:hint="eastAsia"/>
          <w:szCs w:val="18"/>
          <w:lang w:val="ru-RU"/>
        </w:rPr>
        <w:t>подготовке</w:t>
      </w:r>
      <w:r w:rsidRPr="00AF3F25">
        <w:rPr>
          <w:rFonts w:ascii="Times New Roman" w:hAnsi="Times New Roman"/>
          <w:szCs w:val="18"/>
          <w:lang w:val="ru-RU"/>
        </w:rPr>
        <w:t xml:space="preserve"> консолидированной промежуточной сокращенной финансовой отчетности. </w:t>
      </w:r>
      <w:r>
        <w:rPr>
          <w:rFonts w:ascii="Times New Roman" w:hAnsi="Times New Roman"/>
          <w:szCs w:val="18"/>
          <w:lang w:val="ru-RU"/>
        </w:rPr>
        <w:t>Р</w:t>
      </w:r>
      <w:r w:rsidRPr="00AF3F25">
        <w:rPr>
          <w:rFonts w:ascii="Times New Roman" w:hAnsi="Times New Roman"/>
          <w:szCs w:val="18"/>
          <w:lang w:val="ru-RU"/>
        </w:rPr>
        <w:t xml:space="preserve">азъяснения и </w:t>
      </w:r>
      <w:r w:rsidRPr="00AF3F25">
        <w:rPr>
          <w:rFonts w:ascii="Times New Roman" w:hAnsi="Times New Roman" w:hint="eastAsia"/>
          <w:szCs w:val="18"/>
          <w:lang w:val="ru-RU"/>
        </w:rPr>
        <w:t>изменения</w:t>
      </w:r>
      <w:r w:rsidRPr="00AF3F25">
        <w:rPr>
          <w:rFonts w:ascii="Times New Roman" w:hAnsi="Times New Roman"/>
          <w:szCs w:val="18"/>
          <w:lang w:val="ru-RU"/>
        </w:rPr>
        <w:t xml:space="preserve"> к стандартам не оказали существенного влияния на консолидированную промежуточную сокращенную финансовую отчетность Группы.</w:t>
      </w:r>
    </w:p>
    <w:p w:rsidR="0047617B" w:rsidRPr="0047617B" w:rsidRDefault="0047617B" w:rsidP="0047617B">
      <w:pPr>
        <w:widowControl/>
        <w:autoSpaceDE w:val="0"/>
        <w:autoSpaceDN w:val="0"/>
        <w:adjustRightInd w:val="0"/>
        <w:spacing w:before="120"/>
        <w:jc w:val="both"/>
        <w:rPr>
          <w:rFonts w:ascii="Times New Roman" w:hAnsi="Times New Roman"/>
          <w:b/>
          <w:i/>
          <w:noProof/>
          <w:szCs w:val="18"/>
          <w:lang w:val="ru-RU"/>
        </w:rPr>
      </w:pPr>
      <w:r w:rsidRPr="0047617B">
        <w:rPr>
          <w:rFonts w:ascii="Times New Roman" w:hAnsi="Times New Roman"/>
          <w:b/>
          <w:i/>
          <w:noProof/>
          <w:szCs w:val="18"/>
          <w:lang w:val="ru-RU"/>
        </w:rPr>
        <w:t>Стандарты, разъяснения и изменения к существующим стандартам, не вступившие в силу и не применяемые Группой досрочно</w:t>
      </w:r>
    </w:p>
    <w:p w:rsidR="009C160E" w:rsidRDefault="009C160E" w:rsidP="009C160E">
      <w:pPr>
        <w:suppressAutoHyphens/>
        <w:spacing w:before="120"/>
        <w:jc w:val="both"/>
        <w:rPr>
          <w:rFonts w:ascii="Times New Roman" w:hAnsi="Times New Roman"/>
          <w:lang w:val="ru-RU"/>
        </w:rPr>
      </w:pPr>
      <w:r w:rsidRPr="00286AEF">
        <w:rPr>
          <w:rFonts w:ascii="Times New Roman" w:hAnsi="Times New Roman"/>
          <w:lang w:val="ru-RU"/>
        </w:rPr>
        <w:t>Ряд новых стандартов</w:t>
      </w:r>
      <w:r>
        <w:rPr>
          <w:rFonts w:ascii="Times New Roman" w:hAnsi="Times New Roman"/>
          <w:lang w:val="ru-RU"/>
        </w:rPr>
        <w:t>, разъяснений</w:t>
      </w:r>
      <w:r w:rsidRPr="00286AEF">
        <w:rPr>
          <w:rFonts w:ascii="Times New Roman" w:hAnsi="Times New Roman"/>
          <w:lang w:val="ru-RU"/>
        </w:rPr>
        <w:t xml:space="preserve"> и изменений к стандартам вступает в силу в отношении годовых периодов, начинающихся </w:t>
      </w:r>
      <w:r w:rsidRPr="00AD595C">
        <w:rPr>
          <w:rFonts w:ascii="Times New Roman" w:hAnsi="Times New Roman"/>
          <w:lang w:val="ru-RU"/>
        </w:rPr>
        <w:t>с 1</w:t>
      </w:r>
      <w:r w:rsidRPr="00AD595C">
        <w:rPr>
          <w:rFonts w:ascii="Times New Roman" w:hAnsi="Times New Roman"/>
        </w:rPr>
        <w:t> </w:t>
      </w:r>
      <w:r w:rsidRPr="00AD595C">
        <w:rPr>
          <w:rFonts w:ascii="Times New Roman" w:hAnsi="Times New Roman"/>
          <w:lang w:val="ru-RU"/>
        </w:rPr>
        <w:t>января</w:t>
      </w:r>
      <w:r w:rsidRPr="00AD595C">
        <w:rPr>
          <w:rFonts w:ascii="Times New Roman" w:hAnsi="Times New Roman"/>
        </w:rPr>
        <w:t> </w:t>
      </w:r>
      <w:r w:rsidRPr="00AD595C">
        <w:rPr>
          <w:rFonts w:ascii="Times New Roman" w:hAnsi="Times New Roman"/>
          <w:lang w:val="ru-RU"/>
        </w:rPr>
        <w:t>201</w:t>
      </w:r>
      <w:r w:rsidR="005D1996">
        <w:rPr>
          <w:rFonts w:ascii="Times New Roman" w:hAnsi="Times New Roman"/>
          <w:lang w:val="ru-RU"/>
        </w:rPr>
        <w:t>9</w:t>
      </w:r>
      <w:r w:rsidRPr="00286AEF">
        <w:rPr>
          <w:rFonts w:ascii="Times New Roman" w:hAnsi="Times New Roman"/>
          <w:lang w:val="ru-RU"/>
        </w:rPr>
        <w:t> года или после этой даты. В частности, Группа не применила досрочно следующие стандарты</w:t>
      </w:r>
      <w:r>
        <w:rPr>
          <w:rFonts w:ascii="Times New Roman" w:hAnsi="Times New Roman"/>
          <w:lang w:val="ru-RU"/>
        </w:rPr>
        <w:t>, разъяснения</w:t>
      </w:r>
      <w:r w:rsidRPr="00286AEF">
        <w:rPr>
          <w:rFonts w:ascii="Times New Roman" w:hAnsi="Times New Roman"/>
          <w:lang w:val="ru-RU"/>
        </w:rPr>
        <w:t xml:space="preserve"> и изменения к стандартам:</w:t>
      </w:r>
    </w:p>
    <w:p w:rsidR="001E6FFF" w:rsidRPr="001E6FFF" w:rsidRDefault="00AC75B8" w:rsidP="001E6FFF">
      <w:pPr>
        <w:pStyle w:val="aff6"/>
        <w:widowControl/>
        <w:numPr>
          <w:ilvl w:val="0"/>
          <w:numId w:val="17"/>
        </w:numPr>
        <w:tabs>
          <w:tab w:val="left" w:pos="-720"/>
          <w:tab w:val="left" w:pos="0"/>
          <w:tab w:val="left" w:pos="720"/>
          <w:tab w:val="left" w:pos="1440"/>
          <w:tab w:val="left" w:pos="2160"/>
          <w:tab w:val="left" w:pos="2880"/>
          <w:tab w:val="left" w:pos="3600"/>
          <w:tab w:val="left" w:pos="4320"/>
        </w:tabs>
        <w:spacing w:before="120"/>
        <w:ind w:left="714" w:hanging="357"/>
        <w:contextualSpacing w:val="0"/>
        <w:jc w:val="both"/>
        <w:rPr>
          <w:rFonts w:ascii="Times New Roman" w:hAnsi="Times New Roman"/>
          <w:lang w:val="ru-RU"/>
        </w:rPr>
      </w:pPr>
      <w:r w:rsidRPr="002B049F">
        <w:rPr>
          <w:rFonts w:ascii="Times New Roman" w:hAnsi="Times New Roman" w:hint="eastAsia"/>
          <w:lang w:val="ru-RU"/>
        </w:rPr>
        <w:t>МСФО</w:t>
      </w:r>
      <w:r w:rsidRPr="002B049F">
        <w:rPr>
          <w:rFonts w:ascii="Times New Roman" w:hAnsi="Times New Roman"/>
          <w:lang w:val="ru-RU"/>
        </w:rPr>
        <w:t> (IFRS) 16 «</w:t>
      </w:r>
      <w:r w:rsidRPr="002B049F">
        <w:rPr>
          <w:rFonts w:ascii="Times New Roman" w:hAnsi="Times New Roman" w:hint="eastAsia"/>
          <w:lang w:val="ru-RU"/>
        </w:rPr>
        <w:t>Аренда»</w:t>
      </w:r>
      <w:r w:rsidRPr="002B049F">
        <w:rPr>
          <w:rFonts w:ascii="Times New Roman" w:hAnsi="Times New Roman"/>
          <w:lang w:val="ru-RU"/>
        </w:rPr>
        <w:t xml:space="preserve"> (</w:t>
      </w:r>
      <w:r w:rsidRPr="002B049F">
        <w:rPr>
          <w:rFonts w:ascii="Times New Roman" w:hAnsi="Times New Roman" w:hint="eastAsia"/>
          <w:lang w:val="ru-RU"/>
        </w:rPr>
        <w:t>выпущен</w:t>
      </w:r>
      <w:r w:rsidRPr="002B049F">
        <w:rPr>
          <w:rFonts w:ascii="Times New Roman" w:hAnsi="Times New Roman"/>
          <w:lang w:val="ru-RU"/>
        </w:rPr>
        <w:t xml:space="preserve"> </w:t>
      </w:r>
      <w:r w:rsidRPr="002B049F">
        <w:rPr>
          <w:rFonts w:ascii="Times New Roman" w:hAnsi="Times New Roman" w:hint="eastAsia"/>
          <w:lang w:val="ru-RU"/>
        </w:rPr>
        <w:t>в</w:t>
      </w:r>
      <w:r w:rsidRPr="002B049F">
        <w:rPr>
          <w:rFonts w:ascii="Times New Roman" w:hAnsi="Times New Roman"/>
          <w:lang w:val="ru-RU"/>
        </w:rPr>
        <w:t xml:space="preserve"> </w:t>
      </w:r>
      <w:r w:rsidRPr="002B049F">
        <w:rPr>
          <w:rFonts w:ascii="Times New Roman" w:hAnsi="Times New Roman" w:hint="eastAsia"/>
          <w:lang w:val="ru-RU"/>
        </w:rPr>
        <w:t>январе</w:t>
      </w:r>
      <w:r w:rsidRPr="002B049F">
        <w:rPr>
          <w:rFonts w:ascii="Times New Roman" w:hAnsi="Times New Roman"/>
          <w:lang w:val="ru-RU"/>
        </w:rPr>
        <w:t> 2016 </w:t>
      </w:r>
      <w:r w:rsidRPr="002B049F">
        <w:rPr>
          <w:rFonts w:ascii="Times New Roman" w:hAnsi="Times New Roman" w:hint="eastAsia"/>
          <w:lang w:val="ru-RU"/>
        </w:rPr>
        <w:t>года</w:t>
      </w:r>
      <w:r w:rsidRPr="002B049F">
        <w:rPr>
          <w:rFonts w:ascii="Times New Roman" w:hAnsi="Times New Roman"/>
          <w:lang w:val="ru-RU"/>
        </w:rPr>
        <w:t xml:space="preserve"> и </w:t>
      </w:r>
      <w:r w:rsidRPr="002B049F">
        <w:rPr>
          <w:rFonts w:ascii="Times New Roman" w:hAnsi="Times New Roman" w:hint="eastAsia"/>
          <w:lang w:val="ru-RU"/>
        </w:rPr>
        <w:t>применяется</w:t>
      </w:r>
      <w:r w:rsidRPr="002B049F">
        <w:rPr>
          <w:rFonts w:ascii="Times New Roman" w:hAnsi="Times New Roman"/>
          <w:lang w:val="ru-RU"/>
        </w:rPr>
        <w:t xml:space="preserve"> </w:t>
      </w:r>
      <w:r w:rsidRPr="002B049F">
        <w:rPr>
          <w:rFonts w:ascii="Times New Roman" w:hAnsi="Times New Roman" w:hint="eastAsia"/>
          <w:lang w:val="ru-RU"/>
        </w:rPr>
        <w:t>для</w:t>
      </w:r>
      <w:r w:rsidRPr="002B049F">
        <w:rPr>
          <w:rFonts w:ascii="Times New Roman" w:hAnsi="Times New Roman"/>
          <w:lang w:val="ru-RU"/>
        </w:rPr>
        <w:t xml:space="preserve"> </w:t>
      </w:r>
      <w:r w:rsidRPr="002B049F">
        <w:rPr>
          <w:rFonts w:ascii="Times New Roman" w:hAnsi="Times New Roman" w:hint="eastAsia"/>
          <w:lang w:val="ru-RU"/>
        </w:rPr>
        <w:t>годовых</w:t>
      </w:r>
      <w:r w:rsidRPr="002B049F">
        <w:rPr>
          <w:rFonts w:ascii="Times New Roman" w:hAnsi="Times New Roman"/>
          <w:lang w:val="ru-RU"/>
        </w:rPr>
        <w:t xml:space="preserve"> </w:t>
      </w:r>
      <w:r w:rsidRPr="002B049F">
        <w:rPr>
          <w:rFonts w:ascii="Times New Roman" w:hAnsi="Times New Roman" w:hint="eastAsia"/>
          <w:lang w:val="ru-RU"/>
        </w:rPr>
        <w:t>отчетных</w:t>
      </w:r>
      <w:r w:rsidRPr="002B049F">
        <w:rPr>
          <w:rFonts w:ascii="Times New Roman" w:hAnsi="Times New Roman"/>
          <w:lang w:val="ru-RU"/>
        </w:rPr>
        <w:t xml:space="preserve"> </w:t>
      </w:r>
      <w:r w:rsidRPr="002B049F">
        <w:rPr>
          <w:rFonts w:ascii="Times New Roman" w:hAnsi="Times New Roman" w:hint="eastAsia"/>
          <w:lang w:val="ru-RU"/>
        </w:rPr>
        <w:t>периодов</w:t>
      </w:r>
      <w:r w:rsidRPr="002B049F">
        <w:rPr>
          <w:rFonts w:ascii="Times New Roman" w:hAnsi="Times New Roman"/>
          <w:lang w:val="ru-RU"/>
        </w:rPr>
        <w:t xml:space="preserve">, </w:t>
      </w:r>
      <w:r w:rsidRPr="002B049F">
        <w:rPr>
          <w:rFonts w:ascii="Times New Roman" w:hAnsi="Times New Roman" w:hint="eastAsia"/>
          <w:lang w:val="ru-RU"/>
        </w:rPr>
        <w:t>начинающихся</w:t>
      </w:r>
      <w:r w:rsidRPr="002B049F">
        <w:rPr>
          <w:rFonts w:ascii="Times New Roman" w:hAnsi="Times New Roman"/>
          <w:lang w:val="ru-RU"/>
        </w:rPr>
        <w:t xml:space="preserve"> </w:t>
      </w:r>
      <w:r w:rsidRPr="002B049F">
        <w:rPr>
          <w:rFonts w:ascii="Times New Roman" w:hAnsi="Times New Roman" w:hint="eastAsia"/>
          <w:lang w:val="ru-RU"/>
        </w:rPr>
        <w:t>с</w:t>
      </w:r>
      <w:r w:rsidRPr="002B049F">
        <w:rPr>
          <w:rFonts w:ascii="Times New Roman" w:hAnsi="Times New Roman"/>
          <w:lang w:val="ru-RU"/>
        </w:rPr>
        <w:t xml:space="preserve"> 1 </w:t>
      </w:r>
      <w:r w:rsidRPr="002B049F">
        <w:rPr>
          <w:rFonts w:ascii="Times New Roman" w:hAnsi="Times New Roman" w:hint="eastAsia"/>
          <w:lang w:val="ru-RU"/>
        </w:rPr>
        <w:t>января</w:t>
      </w:r>
      <w:r w:rsidRPr="002B049F">
        <w:rPr>
          <w:rFonts w:ascii="Times New Roman" w:hAnsi="Times New Roman"/>
          <w:lang w:val="ru-RU"/>
        </w:rPr>
        <w:t> 2019 </w:t>
      </w:r>
      <w:r w:rsidRPr="002B049F">
        <w:rPr>
          <w:rFonts w:ascii="Times New Roman" w:hAnsi="Times New Roman" w:hint="eastAsia"/>
          <w:lang w:val="ru-RU"/>
        </w:rPr>
        <w:t>года</w:t>
      </w:r>
      <w:r w:rsidRPr="002B049F">
        <w:rPr>
          <w:rFonts w:ascii="Times New Roman" w:hAnsi="Times New Roman"/>
          <w:lang w:val="ru-RU"/>
        </w:rPr>
        <w:t xml:space="preserve"> </w:t>
      </w:r>
      <w:r w:rsidRPr="002B049F">
        <w:rPr>
          <w:rFonts w:ascii="Times New Roman" w:hAnsi="Times New Roman" w:hint="eastAsia"/>
          <w:lang w:val="ru-RU"/>
        </w:rPr>
        <w:t>или</w:t>
      </w:r>
      <w:r w:rsidRPr="002B049F">
        <w:rPr>
          <w:rFonts w:ascii="Times New Roman" w:hAnsi="Times New Roman"/>
          <w:lang w:val="ru-RU"/>
        </w:rPr>
        <w:t xml:space="preserve"> </w:t>
      </w:r>
      <w:r w:rsidRPr="002B049F">
        <w:rPr>
          <w:rFonts w:ascii="Times New Roman" w:hAnsi="Times New Roman" w:hint="eastAsia"/>
          <w:lang w:val="ru-RU"/>
        </w:rPr>
        <w:t>после</w:t>
      </w:r>
      <w:r w:rsidRPr="002B049F">
        <w:rPr>
          <w:rFonts w:ascii="Times New Roman" w:hAnsi="Times New Roman"/>
          <w:lang w:val="ru-RU"/>
        </w:rPr>
        <w:t xml:space="preserve"> </w:t>
      </w:r>
      <w:r w:rsidRPr="002B049F">
        <w:rPr>
          <w:rFonts w:ascii="Times New Roman" w:hAnsi="Times New Roman" w:hint="eastAsia"/>
          <w:lang w:val="ru-RU"/>
        </w:rPr>
        <w:t>этой</w:t>
      </w:r>
      <w:r w:rsidRPr="002B049F">
        <w:rPr>
          <w:rFonts w:ascii="Times New Roman" w:hAnsi="Times New Roman"/>
          <w:lang w:val="ru-RU"/>
        </w:rPr>
        <w:t xml:space="preserve"> </w:t>
      </w:r>
      <w:r w:rsidRPr="002B049F">
        <w:rPr>
          <w:rFonts w:ascii="Times New Roman" w:hAnsi="Times New Roman" w:hint="eastAsia"/>
          <w:lang w:val="ru-RU"/>
        </w:rPr>
        <w:t>даты</w:t>
      </w:r>
      <w:r w:rsidRPr="002B049F">
        <w:rPr>
          <w:rFonts w:ascii="Times New Roman" w:hAnsi="Times New Roman"/>
          <w:lang w:val="ru-RU"/>
        </w:rPr>
        <w:t xml:space="preserve">). </w:t>
      </w:r>
      <w:r w:rsidRPr="002B049F">
        <w:rPr>
          <w:rFonts w:ascii="Times New Roman" w:hAnsi="Times New Roman" w:hint="eastAsia"/>
          <w:lang w:val="ru-RU"/>
        </w:rPr>
        <w:t>Стандарт</w:t>
      </w:r>
      <w:r w:rsidRPr="002B049F">
        <w:rPr>
          <w:rFonts w:ascii="Times New Roman" w:hAnsi="Times New Roman"/>
          <w:lang w:val="ru-RU"/>
        </w:rPr>
        <w:t xml:space="preserve"> </w:t>
      </w:r>
      <w:r w:rsidRPr="002B049F">
        <w:rPr>
          <w:rFonts w:ascii="Times New Roman" w:hAnsi="Times New Roman" w:hint="eastAsia"/>
          <w:lang w:val="ru-RU"/>
        </w:rPr>
        <w:t>заменяет</w:t>
      </w:r>
      <w:r w:rsidRPr="002B049F">
        <w:rPr>
          <w:rFonts w:ascii="Times New Roman" w:hAnsi="Times New Roman"/>
          <w:lang w:val="ru-RU"/>
        </w:rPr>
        <w:t xml:space="preserve"> </w:t>
      </w:r>
      <w:r w:rsidRPr="002B049F">
        <w:rPr>
          <w:rFonts w:ascii="Times New Roman" w:hAnsi="Times New Roman" w:hint="eastAsia"/>
          <w:lang w:val="ru-RU"/>
        </w:rPr>
        <w:t>собой</w:t>
      </w:r>
      <w:r w:rsidRPr="002B049F">
        <w:rPr>
          <w:rFonts w:ascii="Times New Roman" w:hAnsi="Times New Roman"/>
          <w:lang w:val="ru-RU"/>
        </w:rPr>
        <w:t xml:space="preserve"> </w:t>
      </w:r>
      <w:r w:rsidRPr="002B049F">
        <w:rPr>
          <w:rFonts w:ascii="Times New Roman" w:hAnsi="Times New Roman" w:hint="eastAsia"/>
          <w:lang w:val="ru-RU"/>
        </w:rPr>
        <w:t>МСФО</w:t>
      </w:r>
      <w:r w:rsidRPr="002B049F">
        <w:rPr>
          <w:rFonts w:ascii="Times New Roman" w:hAnsi="Times New Roman"/>
          <w:lang w:val="ru-RU"/>
        </w:rPr>
        <w:t> (IAS) 17 «</w:t>
      </w:r>
      <w:r w:rsidRPr="002B049F">
        <w:rPr>
          <w:rFonts w:ascii="Times New Roman" w:hAnsi="Times New Roman" w:hint="eastAsia"/>
          <w:lang w:val="ru-RU"/>
        </w:rPr>
        <w:t>Аренда»</w:t>
      </w:r>
      <w:r w:rsidRPr="002B049F">
        <w:rPr>
          <w:rFonts w:ascii="Times New Roman" w:hAnsi="Times New Roman"/>
          <w:lang w:val="ru-RU"/>
        </w:rPr>
        <w:t xml:space="preserve"> </w:t>
      </w:r>
      <w:r w:rsidRPr="002B049F">
        <w:rPr>
          <w:rFonts w:ascii="Times New Roman" w:hAnsi="Times New Roman" w:hint="eastAsia"/>
          <w:lang w:val="ru-RU"/>
        </w:rPr>
        <w:t>и</w:t>
      </w:r>
      <w:r w:rsidRPr="002B049F">
        <w:rPr>
          <w:rFonts w:ascii="Times New Roman" w:hAnsi="Times New Roman"/>
          <w:lang w:val="ru-RU"/>
        </w:rPr>
        <w:t xml:space="preserve"> </w:t>
      </w:r>
      <w:r w:rsidRPr="002B049F">
        <w:rPr>
          <w:rFonts w:ascii="Times New Roman" w:hAnsi="Times New Roman" w:hint="eastAsia"/>
          <w:lang w:val="ru-RU"/>
        </w:rPr>
        <w:t>вводит</w:t>
      </w:r>
      <w:r w:rsidRPr="002B049F">
        <w:rPr>
          <w:rFonts w:ascii="Times New Roman" w:hAnsi="Times New Roman"/>
          <w:lang w:val="ru-RU"/>
        </w:rPr>
        <w:t xml:space="preserve"> </w:t>
      </w:r>
      <w:r w:rsidRPr="002B049F">
        <w:rPr>
          <w:rFonts w:ascii="Times New Roman" w:hAnsi="Times New Roman" w:hint="eastAsia"/>
          <w:lang w:val="ru-RU"/>
        </w:rPr>
        <w:t>единую</w:t>
      </w:r>
      <w:r w:rsidRPr="002B049F">
        <w:rPr>
          <w:rFonts w:ascii="Times New Roman" w:hAnsi="Times New Roman"/>
          <w:lang w:val="ru-RU"/>
        </w:rPr>
        <w:t xml:space="preserve"> </w:t>
      </w:r>
      <w:r w:rsidRPr="002B049F">
        <w:rPr>
          <w:rFonts w:ascii="Times New Roman" w:hAnsi="Times New Roman" w:hint="eastAsia"/>
          <w:lang w:val="ru-RU"/>
        </w:rPr>
        <w:t>модель</w:t>
      </w:r>
      <w:r w:rsidRPr="002B049F">
        <w:rPr>
          <w:rFonts w:ascii="Times New Roman" w:hAnsi="Times New Roman"/>
          <w:lang w:val="ru-RU"/>
        </w:rPr>
        <w:t xml:space="preserve"> </w:t>
      </w:r>
      <w:r w:rsidRPr="002B049F">
        <w:rPr>
          <w:rFonts w:ascii="Times New Roman" w:hAnsi="Times New Roman" w:hint="eastAsia"/>
          <w:lang w:val="ru-RU"/>
        </w:rPr>
        <w:t>отражения</w:t>
      </w:r>
      <w:r w:rsidRPr="002B049F">
        <w:rPr>
          <w:rFonts w:ascii="Times New Roman" w:hAnsi="Times New Roman"/>
          <w:lang w:val="ru-RU"/>
        </w:rPr>
        <w:t xml:space="preserve"> </w:t>
      </w:r>
      <w:r w:rsidRPr="002B049F">
        <w:rPr>
          <w:rFonts w:ascii="Times New Roman" w:hAnsi="Times New Roman" w:hint="eastAsia"/>
          <w:lang w:val="ru-RU"/>
        </w:rPr>
        <w:t>для</w:t>
      </w:r>
      <w:r w:rsidRPr="002B049F">
        <w:rPr>
          <w:rFonts w:ascii="Times New Roman" w:hAnsi="Times New Roman"/>
          <w:lang w:val="ru-RU"/>
        </w:rPr>
        <w:t xml:space="preserve"> </w:t>
      </w:r>
      <w:r w:rsidRPr="002B049F">
        <w:rPr>
          <w:rFonts w:ascii="Times New Roman" w:hAnsi="Times New Roman" w:hint="eastAsia"/>
          <w:lang w:val="ru-RU"/>
        </w:rPr>
        <w:t>всех</w:t>
      </w:r>
      <w:r w:rsidRPr="002B049F">
        <w:rPr>
          <w:rFonts w:ascii="Times New Roman" w:hAnsi="Times New Roman"/>
          <w:lang w:val="ru-RU"/>
        </w:rPr>
        <w:t xml:space="preserve"> </w:t>
      </w:r>
      <w:r w:rsidRPr="002B049F">
        <w:rPr>
          <w:rFonts w:ascii="Times New Roman" w:hAnsi="Times New Roman" w:hint="eastAsia"/>
          <w:lang w:val="ru-RU"/>
        </w:rPr>
        <w:t>типов</w:t>
      </w:r>
      <w:r w:rsidRPr="002B049F">
        <w:rPr>
          <w:rFonts w:ascii="Times New Roman" w:hAnsi="Times New Roman"/>
          <w:lang w:val="ru-RU"/>
        </w:rPr>
        <w:t xml:space="preserve"> </w:t>
      </w:r>
      <w:r w:rsidRPr="002B049F">
        <w:rPr>
          <w:rFonts w:ascii="Times New Roman" w:hAnsi="Times New Roman" w:hint="eastAsia"/>
          <w:lang w:val="ru-RU"/>
        </w:rPr>
        <w:t>договоров</w:t>
      </w:r>
      <w:r w:rsidRPr="002B049F">
        <w:rPr>
          <w:rFonts w:ascii="Times New Roman" w:hAnsi="Times New Roman"/>
          <w:lang w:val="ru-RU"/>
        </w:rPr>
        <w:t xml:space="preserve"> </w:t>
      </w:r>
      <w:r w:rsidRPr="002B049F">
        <w:rPr>
          <w:rFonts w:ascii="Times New Roman" w:hAnsi="Times New Roman" w:hint="eastAsia"/>
          <w:lang w:val="ru-RU"/>
        </w:rPr>
        <w:t>аренды</w:t>
      </w:r>
      <w:r w:rsidRPr="002B049F">
        <w:rPr>
          <w:rFonts w:ascii="Times New Roman" w:hAnsi="Times New Roman"/>
          <w:lang w:val="ru-RU"/>
        </w:rPr>
        <w:t xml:space="preserve"> </w:t>
      </w:r>
      <w:r w:rsidRPr="002B049F">
        <w:rPr>
          <w:rFonts w:ascii="Times New Roman" w:hAnsi="Times New Roman" w:hint="eastAsia"/>
          <w:lang w:val="ru-RU"/>
        </w:rPr>
        <w:t>в</w:t>
      </w:r>
      <w:r w:rsidRPr="002B049F">
        <w:rPr>
          <w:rFonts w:ascii="Times New Roman" w:hAnsi="Times New Roman"/>
          <w:lang w:val="ru-RU"/>
        </w:rPr>
        <w:t xml:space="preserve"> </w:t>
      </w:r>
      <w:r w:rsidRPr="002B049F">
        <w:rPr>
          <w:rFonts w:ascii="Times New Roman" w:hAnsi="Times New Roman" w:hint="eastAsia"/>
          <w:lang w:val="ru-RU"/>
        </w:rPr>
        <w:t>отчете</w:t>
      </w:r>
      <w:r w:rsidRPr="002B049F">
        <w:rPr>
          <w:rFonts w:ascii="Times New Roman" w:hAnsi="Times New Roman"/>
          <w:lang w:val="ru-RU"/>
        </w:rPr>
        <w:t xml:space="preserve"> </w:t>
      </w:r>
      <w:r w:rsidRPr="002B049F">
        <w:rPr>
          <w:rFonts w:ascii="Times New Roman" w:hAnsi="Times New Roman" w:hint="eastAsia"/>
          <w:lang w:val="ru-RU"/>
        </w:rPr>
        <w:t>о</w:t>
      </w:r>
      <w:r w:rsidRPr="002B049F">
        <w:rPr>
          <w:rFonts w:ascii="Times New Roman" w:hAnsi="Times New Roman"/>
          <w:lang w:val="ru-RU"/>
        </w:rPr>
        <w:t xml:space="preserve"> </w:t>
      </w:r>
      <w:r w:rsidRPr="002B049F">
        <w:rPr>
          <w:rFonts w:ascii="Times New Roman" w:hAnsi="Times New Roman" w:hint="eastAsia"/>
          <w:lang w:val="ru-RU"/>
        </w:rPr>
        <w:t>финансовом</w:t>
      </w:r>
      <w:r w:rsidRPr="002B049F">
        <w:rPr>
          <w:rFonts w:ascii="Times New Roman" w:hAnsi="Times New Roman"/>
          <w:lang w:val="ru-RU"/>
        </w:rPr>
        <w:t xml:space="preserve"> </w:t>
      </w:r>
      <w:r w:rsidRPr="002B049F">
        <w:rPr>
          <w:rFonts w:ascii="Times New Roman" w:hAnsi="Times New Roman" w:hint="eastAsia"/>
          <w:lang w:val="ru-RU"/>
        </w:rPr>
        <w:t>положении</w:t>
      </w:r>
      <w:r w:rsidRPr="002B049F">
        <w:rPr>
          <w:rFonts w:ascii="Times New Roman" w:hAnsi="Times New Roman"/>
          <w:lang w:val="ru-RU"/>
        </w:rPr>
        <w:t xml:space="preserve"> </w:t>
      </w:r>
      <w:r w:rsidRPr="002B049F">
        <w:rPr>
          <w:rFonts w:ascii="Times New Roman" w:hAnsi="Times New Roman" w:hint="eastAsia"/>
          <w:lang w:val="ru-RU"/>
        </w:rPr>
        <w:t>в</w:t>
      </w:r>
      <w:r w:rsidRPr="002B049F">
        <w:rPr>
          <w:rFonts w:ascii="Times New Roman" w:hAnsi="Times New Roman"/>
          <w:lang w:val="ru-RU"/>
        </w:rPr>
        <w:t xml:space="preserve"> </w:t>
      </w:r>
      <w:r w:rsidRPr="002B049F">
        <w:rPr>
          <w:rFonts w:ascii="Times New Roman" w:hAnsi="Times New Roman" w:hint="eastAsia"/>
          <w:lang w:val="ru-RU"/>
        </w:rPr>
        <w:t>порядке</w:t>
      </w:r>
      <w:r w:rsidRPr="002B049F">
        <w:rPr>
          <w:rFonts w:ascii="Times New Roman" w:hAnsi="Times New Roman"/>
          <w:lang w:val="ru-RU"/>
        </w:rPr>
        <w:t xml:space="preserve">, </w:t>
      </w:r>
      <w:r w:rsidRPr="002B049F">
        <w:rPr>
          <w:rFonts w:ascii="Times New Roman" w:hAnsi="Times New Roman" w:hint="eastAsia"/>
          <w:lang w:val="ru-RU"/>
        </w:rPr>
        <w:t>аналогичном</w:t>
      </w:r>
      <w:r w:rsidRPr="002B049F">
        <w:rPr>
          <w:rFonts w:ascii="Times New Roman" w:hAnsi="Times New Roman"/>
          <w:lang w:val="ru-RU"/>
        </w:rPr>
        <w:t xml:space="preserve"> </w:t>
      </w:r>
      <w:r w:rsidRPr="002B049F">
        <w:rPr>
          <w:rFonts w:ascii="Times New Roman" w:hAnsi="Times New Roman" w:hint="eastAsia"/>
          <w:lang w:val="ru-RU"/>
        </w:rPr>
        <w:t>текущему</w:t>
      </w:r>
      <w:r w:rsidRPr="002B049F">
        <w:rPr>
          <w:rFonts w:ascii="Times New Roman" w:hAnsi="Times New Roman"/>
          <w:lang w:val="ru-RU"/>
        </w:rPr>
        <w:t xml:space="preserve"> </w:t>
      </w:r>
      <w:r w:rsidRPr="002B049F">
        <w:rPr>
          <w:rFonts w:ascii="Times New Roman" w:hAnsi="Times New Roman" w:hint="eastAsia"/>
          <w:lang w:val="ru-RU"/>
        </w:rPr>
        <w:t>порядку</w:t>
      </w:r>
      <w:r w:rsidRPr="002B049F">
        <w:rPr>
          <w:rFonts w:ascii="Times New Roman" w:hAnsi="Times New Roman"/>
          <w:lang w:val="ru-RU"/>
        </w:rPr>
        <w:t xml:space="preserve"> </w:t>
      </w:r>
      <w:r w:rsidRPr="002B049F">
        <w:rPr>
          <w:rFonts w:ascii="Times New Roman" w:hAnsi="Times New Roman" w:hint="eastAsia"/>
          <w:lang w:val="ru-RU"/>
        </w:rPr>
        <w:t>учета</w:t>
      </w:r>
      <w:r w:rsidRPr="002B049F">
        <w:rPr>
          <w:rFonts w:ascii="Times New Roman" w:hAnsi="Times New Roman"/>
          <w:lang w:val="ru-RU"/>
        </w:rPr>
        <w:t xml:space="preserve"> </w:t>
      </w:r>
      <w:r w:rsidRPr="002B049F">
        <w:rPr>
          <w:rFonts w:ascii="Times New Roman" w:hAnsi="Times New Roman" w:hint="eastAsia"/>
          <w:lang w:val="ru-RU"/>
        </w:rPr>
        <w:t>договоров</w:t>
      </w:r>
      <w:r w:rsidRPr="002B049F">
        <w:rPr>
          <w:rFonts w:ascii="Times New Roman" w:hAnsi="Times New Roman"/>
          <w:lang w:val="ru-RU"/>
        </w:rPr>
        <w:t xml:space="preserve"> </w:t>
      </w:r>
      <w:r w:rsidRPr="002B049F">
        <w:rPr>
          <w:rFonts w:ascii="Times New Roman" w:hAnsi="Times New Roman" w:hint="eastAsia"/>
          <w:lang w:val="ru-RU"/>
        </w:rPr>
        <w:t>финансовой</w:t>
      </w:r>
      <w:r w:rsidRPr="002B049F">
        <w:rPr>
          <w:rFonts w:ascii="Times New Roman" w:hAnsi="Times New Roman"/>
          <w:lang w:val="ru-RU"/>
        </w:rPr>
        <w:t xml:space="preserve"> </w:t>
      </w:r>
      <w:r w:rsidRPr="002B049F">
        <w:rPr>
          <w:rFonts w:ascii="Times New Roman" w:hAnsi="Times New Roman" w:hint="eastAsia"/>
          <w:lang w:val="ru-RU"/>
        </w:rPr>
        <w:t>аренды</w:t>
      </w:r>
      <w:r w:rsidRPr="002B049F">
        <w:rPr>
          <w:rFonts w:ascii="Times New Roman" w:hAnsi="Times New Roman"/>
          <w:lang w:val="ru-RU"/>
        </w:rPr>
        <w:t xml:space="preserve">, </w:t>
      </w:r>
      <w:r w:rsidRPr="002B049F">
        <w:rPr>
          <w:rFonts w:ascii="Times New Roman" w:hAnsi="Times New Roman" w:hint="eastAsia"/>
          <w:lang w:val="ru-RU"/>
        </w:rPr>
        <w:t>и</w:t>
      </w:r>
      <w:r w:rsidRPr="002B049F">
        <w:rPr>
          <w:rFonts w:ascii="Times New Roman" w:hAnsi="Times New Roman"/>
          <w:lang w:val="ru-RU"/>
        </w:rPr>
        <w:t xml:space="preserve"> </w:t>
      </w:r>
      <w:r w:rsidRPr="002B049F">
        <w:rPr>
          <w:rFonts w:ascii="Times New Roman" w:hAnsi="Times New Roman" w:hint="eastAsia"/>
          <w:lang w:val="ru-RU"/>
        </w:rPr>
        <w:t>обязывает</w:t>
      </w:r>
      <w:r w:rsidRPr="002B049F">
        <w:rPr>
          <w:rFonts w:ascii="Times New Roman" w:hAnsi="Times New Roman"/>
          <w:lang w:val="ru-RU"/>
        </w:rPr>
        <w:t xml:space="preserve"> </w:t>
      </w:r>
      <w:r w:rsidRPr="002B049F">
        <w:rPr>
          <w:rFonts w:ascii="Times New Roman" w:hAnsi="Times New Roman" w:hint="eastAsia"/>
          <w:lang w:val="ru-RU"/>
        </w:rPr>
        <w:t>арендаторов</w:t>
      </w:r>
      <w:r w:rsidRPr="002B049F">
        <w:rPr>
          <w:rFonts w:ascii="Times New Roman" w:hAnsi="Times New Roman"/>
          <w:lang w:val="ru-RU"/>
        </w:rPr>
        <w:t xml:space="preserve"> </w:t>
      </w:r>
      <w:r w:rsidRPr="002B049F">
        <w:rPr>
          <w:rFonts w:ascii="Times New Roman" w:hAnsi="Times New Roman" w:hint="eastAsia"/>
          <w:lang w:val="ru-RU"/>
        </w:rPr>
        <w:t>признавать</w:t>
      </w:r>
      <w:r w:rsidRPr="002B049F">
        <w:rPr>
          <w:rFonts w:ascii="Times New Roman" w:hAnsi="Times New Roman"/>
          <w:lang w:val="ru-RU"/>
        </w:rPr>
        <w:t xml:space="preserve"> </w:t>
      </w:r>
      <w:r w:rsidRPr="002B049F">
        <w:rPr>
          <w:rFonts w:ascii="Times New Roman" w:hAnsi="Times New Roman" w:hint="eastAsia"/>
          <w:lang w:val="ru-RU"/>
        </w:rPr>
        <w:t>активы</w:t>
      </w:r>
      <w:r w:rsidRPr="002B049F">
        <w:rPr>
          <w:rFonts w:ascii="Times New Roman" w:hAnsi="Times New Roman"/>
          <w:lang w:val="ru-RU"/>
        </w:rPr>
        <w:t xml:space="preserve"> </w:t>
      </w:r>
      <w:r w:rsidRPr="002B049F">
        <w:rPr>
          <w:rFonts w:ascii="Times New Roman" w:hAnsi="Times New Roman" w:hint="eastAsia"/>
          <w:lang w:val="ru-RU"/>
        </w:rPr>
        <w:t>и</w:t>
      </w:r>
      <w:r w:rsidRPr="002B049F">
        <w:rPr>
          <w:rFonts w:ascii="Times New Roman" w:hAnsi="Times New Roman"/>
          <w:lang w:val="ru-RU"/>
        </w:rPr>
        <w:t xml:space="preserve"> </w:t>
      </w:r>
      <w:r w:rsidRPr="002B049F">
        <w:rPr>
          <w:rFonts w:ascii="Times New Roman" w:hAnsi="Times New Roman" w:hint="eastAsia"/>
          <w:lang w:val="ru-RU"/>
        </w:rPr>
        <w:t>обязательства</w:t>
      </w:r>
      <w:r w:rsidRPr="002B049F">
        <w:rPr>
          <w:rFonts w:ascii="Times New Roman" w:hAnsi="Times New Roman"/>
          <w:lang w:val="ru-RU"/>
        </w:rPr>
        <w:t xml:space="preserve"> </w:t>
      </w:r>
      <w:r w:rsidRPr="002B049F">
        <w:rPr>
          <w:rFonts w:ascii="Times New Roman" w:hAnsi="Times New Roman" w:hint="eastAsia"/>
          <w:lang w:val="ru-RU"/>
        </w:rPr>
        <w:t>для</w:t>
      </w:r>
      <w:r w:rsidRPr="002B049F">
        <w:rPr>
          <w:rFonts w:ascii="Times New Roman" w:hAnsi="Times New Roman"/>
          <w:lang w:val="ru-RU"/>
        </w:rPr>
        <w:t xml:space="preserve"> </w:t>
      </w:r>
      <w:r w:rsidRPr="002B049F">
        <w:rPr>
          <w:rFonts w:ascii="Times New Roman" w:hAnsi="Times New Roman" w:hint="eastAsia"/>
          <w:lang w:val="ru-RU"/>
        </w:rPr>
        <w:t>большинства</w:t>
      </w:r>
      <w:r w:rsidRPr="002B049F">
        <w:rPr>
          <w:rFonts w:ascii="Times New Roman" w:hAnsi="Times New Roman"/>
          <w:lang w:val="ru-RU"/>
        </w:rPr>
        <w:t xml:space="preserve"> </w:t>
      </w:r>
      <w:r w:rsidRPr="002B049F">
        <w:rPr>
          <w:rFonts w:ascii="Times New Roman" w:hAnsi="Times New Roman" w:hint="eastAsia"/>
          <w:lang w:val="ru-RU"/>
        </w:rPr>
        <w:t>договоров</w:t>
      </w:r>
      <w:r w:rsidRPr="002B049F">
        <w:rPr>
          <w:rFonts w:ascii="Times New Roman" w:hAnsi="Times New Roman"/>
          <w:lang w:val="ru-RU"/>
        </w:rPr>
        <w:t xml:space="preserve"> </w:t>
      </w:r>
      <w:r w:rsidRPr="002B049F">
        <w:rPr>
          <w:rFonts w:ascii="Times New Roman" w:hAnsi="Times New Roman" w:hint="eastAsia"/>
          <w:lang w:val="ru-RU"/>
        </w:rPr>
        <w:t>аренды</w:t>
      </w:r>
      <w:r w:rsidRPr="002B049F">
        <w:rPr>
          <w:rFonts w:ascii="Times New Roman" w:hAnsi="Times New Roman"/>
          <w:lang w:val="ru-RU"/>
        </w:rPr>
        <w:t xml:space="preserve">, </w:t>
      </w:r>
      <w:r w:rsidRPr="002B049F">
        <w:rPr>
          <w:rFonts w:ascii="Times New Roman" w:hAnsi="Times New Roman" w:hint="eastAsia"/>
          <w:lang w:val="ru-RU"/>
        </w:rPr>
        <w:t>за</w:t>
      </w:r>
      <w:r w:rsidRPr="002B049F">
        <w:rPr>
          <w:rFonts w:ascii="Times New Roman" w:hAnsi="Times New Roman"/>
          <w:lang w:val="ru-RU"/>
        </w:rPr>
        <w:t xml:space="preserve"> </w:t>
      </w:r>
      <w:r w:rsidRPr="002B049F">
        <w:rPr>
          <w:rFonts w:ascii="Times New Roman" w:hAnsi="Times New Roman" w:hint="eastAsia"/>
          <w:lang w:val="ru-RU"/>
        </w:rPr>
        <w:t>исключением</w:t>
      </w:r>
      <w:r w:rsidR="001E6FFF">
        <w:rPr>
          <w:rFonts w:ascii="Times New Roman" w:hAnsi="Times New Roman"/>
          <w:lang w:val="ru-RU"/>
        </w:rPr>
        <w:br/>
      </w:r>
      <w:r w:rsidRPr="002B049F">
        <w:rPr>
          <w:rFonts w:ascii="Times New Roman" w:hAnsi="Times New Roman"/>
          <w:lang w:val="ru-RU"/>
        </w:rPr>
        <w:t xml:space="preserve"> </w:t>
      </w:r>
      <w:r w:rsidR="001E6FFF" w:rsidRPr="001E6FFF">
        <w:rPr>
          <w:rFonts w:ascii="Times New Roman" w:hAnsi="Times New Roman"/>
          <w:lang w:val="ru-RU"/>
        </w:rPr>
        <w:br w:type="page"/>
      </w:r>
    </w:p>
    <w:p w:rsidR="001E6FFF" w:rsidRPr="00BD455C" w:rsidRDefault="001E6FFF" w:rsidP="001E6FFF">
      <w:pPr>
        <w:ind w:hanging="567"/>
        <w:jc w:val="both"/>
        <w:rPr>
          <w:rFonts w:ascii="Times New Roman" w:hAnsi="Times New Roman"/>
          <w:b/>
          <w:lang w:val="ru-RU"/>
        </w:rPr>
      </w:pPr>
      <w:r w:rsidRPr="00BD455C">
        <w:rPr>
          <w:rFonts w:ascii="Times New Roman" w:hAnsi="Times New Roman"/>
          <w:b/>
          <w:lang w:val="ru-RU"/>
        </w:rPr>
        <w:lastRenderedPageBreak/>
        <w:t>4</w:t>
      </w:r>
      <w:r w:rsidRPr="00BD455C">
        <w:rPr>
          <w:rFonts w:ascii="Times New Roman" w:hAnsi="Times New Roman"/>
          <w:b/>
          <w:lang w:val="ru-RU"/>
        </w:rPr>
        <w:tab/>
        <w:t>КРАТКОЕ ОПИСАНИЕ ВАЖНЕЙШИХ ПРИНЦИПОВ УЧЕТНОЙ ПОЛИТИКИ И СУЩЕСТВЕННЫХ ОЦЕНОК В ЕЕ ПРИМЕНЕНИИ (продолжение)</w:t>
      </w:r>
    </w:p>
    <w:p w:rsidR="001860C7" w:rsidRPr="00557701" w:rsidRDefault="00AC75B8" w:rsidP="00F43FB2">
      <w:pPr>
        <w:pStyle w:val="aff6"/>
        <w:widowControl/>
        <w:tabs>
          <w:tab w:val="left" w:pos="-720"/>
          <w:tab w:val="left" w:pos="0"/>
          <w:tab w:val="left" w:pos="720"/>
          <w:tab w:val="left" w:pos="1440"/>
          <w:tab w:val="left" w:pos="2160"/>
          <w:tab w:val="left" w:pos="2880"/>
          <w:tab w:val="left" w:pos="3600"/>
          <w:tab w:val="left" w:pos="4320"/>
        </w:tabs>
        <w:spacing w:before="120"/>
        <w:ind w:left="714"/>
        <w:contextualSpacing w:val="0"/>
        <w:jc w:val="both"/>
        <w:rPr>
          <w:rFonts w:ascii="Times New Roman" w:hAnsi="Times New Roman"/>
          <w:lang w:val="ru-RU"/>
        </w:rPr>
      </w:pPr>
      <w:r w:rsidRPr="001E6FFF">
        <w:rPr>
          <w:rFonts w:ascii="Times New Roman" w:hAnsi="Times New Roman" w:hint="eastAsia"/>
          <w:lang w:val="ru-RU"/>
        </w:rPr>
        <w:t>специально</w:t>
      </w:r>
      <w:r w:rsidRPr="001E6FFF">
        <w:rPr>
          <w:rFonts w:ascii="Times New Roman" w:hAnsi="Times New Roman"/>
          <w:lang w:val="ru-RU"/>
        </w:rPr>
        <w:t xml:space="preserve"> </w:t>
      </w:r>
      <w:r w:rsidRPr="001E6FFF">
        <w:rPr>
          <w:rFonts w:ascii="Times New Roman" w:hAnsi="Times New Roman" w:hint="eastAsia"/>
          <w:lang w:val="ru-RU"/>
        </w:rPr>
        <w:t>оговоренных</w:t>
      </w:r>
      <w:r w:rsidRPr="001E6FFF">
        <w:rPr>
          <w:rFonts w:ascii="Times New Roman" w:hAnsi="Times New Roman"/>
          <w:lang w:val="ru-RU"/>
        </w:rPr>
        <w:t xml:space="preserve"> </w:t>
      </w:r>
      <w:r w:rsidRPr="001E6FFF">
        <w:rPr>
          <w:rFonts w:ascii="Times New Roman" w:hAnsi="Times New Roman" w:hint="eastAsia"/>
          <w:lang w:val="ru-RU"/>
        </w:rPr>
        <w:t>случаев</w:t>
      </w:r>
      <w:r w:rsidRPr="001E6FFF">
        <w:rPr>
          <w:rFonts w:ascii="Times New Roman" w:hAnsi="Times New Roman"/>
          <w:lang w:val="ru-RU"/>
        </w:rPr>
        <w:t xml:space="preserve">. </w:t>
      </w:r>
      <w:r w:rsidRPr="001E6FFF">
        <w:rPr>
          <w:rFonts w:ascii="Times New Roman" w:hAnsi="Times New Roman" w:hint="eastAsia"/>
          <w:lang w:val="ru-RU"/>
        </w:rPr>
        <w:t>Для</w:t>
      </w:r>
      <w:r w:rsidRPr="001E6FFF">
        <w:rPr>
          <w:rFonts w:ascii="Times New Roman" w:hAnsi="Times New Roman"/>
          <w:lang w:val="ru-RU"/>
        </w:rPr>
        <w:t xml:space="preserve"> </w:t>
      </w:r>
      <w:r w:rsidRPr="001E6FFF">
        <w:rPr>
          <w:rFonts w:ascii="Times New Roman" w:hAnsi="Times New Roman" w:hint="eastAsia"/>
          <w:lang w:val="ru-RU"/>
        </w:rPr>
        <w:t>арендодателей</w:t>
      </w:r>
      <w:r w:rsidRPr="001E6FFF">
        <w:rPr>
          <w:rFonts w:ascii="Times New Roman" w:hAnsi="Times New Roman"/>
          <w:lang w:val="ru-RU"/>
        </w:rPr>
        <w:t xml:space="preserve"> </w:t>
      </w:r>
      <w:r w:rsidRPr="001E6FFF">
        <w:rPr>
          <w:rFonts w:ascii="Times New Roman" w:hAnsi="Times New Roman" w:hint="eastAsia"/>
          <w:lang w:val="ru-RU"/>
        </w:rPr>
        <w:t>произошли</w:t>
      </w:r>
      <w:r w:rsidRPr="001E6FFF">
        <w:rPr>
          <w:rFonts w:ascii="Times New Roman" w:hAnsi="Times New Roman"/>
          <w:lang w:val="ru-RU"/>
        </w:rPr>
        <w:t xml:space="preserve"> </w:t>
      </w:r>
      <w:r w:rsidRPr="001E6FFF">
        <w:rPr>
          <w:rFonts w:ascii="Times New Roman" w:hAnsi="Times New Roman" w:hint="eastAsia"/>
          <w:lang w:val="ru-RU"/>
        </w:rPr>
        <w:t>несущественные</w:t>
      </w:r>
      <w:r w:rsidRPr="001E6FFF">
        <w:rPr>
          <w:rFonts w:ascii="Times New Roman" w:hAnsi="Times New Roman"/>
          <w:lang w:val="ru-RU"/>
        </w:rPr>
        <w:t xml:space="preserve"> </w:t>
      </w:r>
      <w:r w:rsidRPr="001E6FFF">
        <w:rPr>
          <w:rFonts w:ascii="Times New Roman" w:hAnsi="Times New Roman" w:hint="eastAsia"/>
          <w:lang w:val="ru-RU"/>
        </w:rPr>
        <w:t>изменения</w:t>
      </w:r>
      <w:r w:rsidRPr="001E6FFF">
        <w:rPr>
          <w:rFonts w:ascii="Times New Roman" w:hAnsi="Times New Roman"/>
          <w:lang w:val="ru-RU"/>
        </w:rPr>
        <w:t xml:space="preserve"> </w:t>
      </w:r>
      <w:r w:rsidRPr="001E6FFF">
        <w:rPr>
          <w:rFonts w:ascii="Times New Roman" w:hAnsi="Times New Roman" w:hint="eastAsia"/>
          <w:lang w:val="ru-RU"/>
        </w:rPr>
        <w:t>текущих</w:t>
      </w:r>
      <w:r w:rsidRPr="001E6FFF">
        <w:rPr>
          <w:rFonts w:ascii="Times New Roman" w:hAnsi="Times New Roman"/>
          <w:lang w:val="ru-RU"/>
        </w:rPr>
        <w:t xml:space="preserve"> </w:t>
      </w:r>
      <w:r w:rsidRPr="001E6FFF">
        <w:rPr>
          <w:rFonts w:ascii="Times New Roman" w:hAnsi="Times New Roman" w:hint="eastAsia"/>
          <w:lang w:val="ru-RU"/>
        </w:rPr>
        <w:t>правил</w:t>
      </w:r>
      <w:r w:rsidRPr="001E6FFF">
        <w:rPr>
          <w:rFonts w:ascii="Times New Roman" w:hAnsi="Times New Roman"/>
          <w:lang w:val="ru-RU"/>
        </w:rPr>
        <w:t xml:space="preserve">, </w:t>
      </w:r>
      <w:r w:rsidRPr="001E6FFF">
        <w:rPr>
          <w:rFonts w:ascii="Times New Roman" w:hAnsi="Times New Roman" w:hint="eastAsia"/>
          <w:lang w:val="ru-RU"/>
        </w:rPr>
        <w:t>установленных</w:t>
      </w:r>
      <w:r w:rsidRPr="001E6FFF">
        <w:rPr>
          <w:rFonts w:ascii="Times New Roman" w:hAnsi="Times New Roman"/>
          <w:lang w:val="ru-RU"/>
        </w:rPr>
        <w:t xml:space="preserve"> </w:t>
      </w:r>
      <w:r w:rsidRPr="001E6FFF">
        <w:rPr>
          <w:rFonts w:ascii="Times New Roman" w:hAnsi="Times New Roman" w:hint="eastAsia"/>
          <w:lang w:val="ru-RU"/>
        </w:rPr>
        <w:t>МСФО</w:t>
      </w:r>
      <w:r w:rsidRPr="001E6FFF">
        <w:rPr>
          <w:rFonts w:ascii="Times New Roman" w:hAnsi="Times New Roman"/>
          <w:lang w:val="ru-RU"/>
        </w:rPr>
        <w:t> (IAS) 17 «</w:t>
      </w:r>
      <w:r w:rsidRPr="001E6FFF">
        <w:rPr>
          <w:rFonts w:ascii="Times New Roman" w:hAnsi="Times New Roman" w:hint="eastAsia"/>
          <w:lang w:val="ru-RU"/>
        </w:rPr>
        <w:t>Аренда»</w:t>
      </w:r>
      <w:r w:rsidRPr="001E6FFF">
        <w:rPr>
          <w:rFonts w:ascii="Times New Roman" w:hAnsi="Times New Roman"/>
          <w:lang w:val="ru-RU"/>
        </w:rPr>
        <w:t xml:space="preserve">. </w:t>
      </w:r>
    </w:p>
    <w:p w:rsidR="009C160E" w:rsidRPr="001E6FFF" w:rsidRDefault="009C160E" w:rsidP="001860C7">
      <w:pPr>
        <w:pStyle w:val="aff6"/>
        <w:widowControl/>
        <w:numPr>
          <w:ilvl w:val="0"/>
          <w:numId w:val="17"/>
        </w:numPr>
        <w:tabs>
          <w:tab w:val="left" w:pos="-720"/>
          <w:tab w:val="left" w:pos="0"/>
          <w:tab w:val="left" w:pos="720"/>
          <w:tab w:val="left" w:pos="1440"/>
          <w:tab w:val="left" w:pos="2160"/>
          <w:tab w:val="left" w:pos="2880"/>
          <w:tab w:val="left" w:pos="3600"/>
          <w:tab w:val="left" w:pos="4320"/>
        </w:tabs>
        <w:spacing w:before="120"/>
        <w:ind w:left="714" w:hanging="357"/>
        <w:contextualSpacing w:val="0"/>
        <w:jc w:val="both"/>
        <w:rPr>
          <w:rFonts w:ascii="Times New Roman" w:hAnsi="Times New Roman"/>
          <w:lang w:val="ru-RU"/>
        </w:rPr>
      </w:pPr>
      <w:r w:rsidRPr="001E6FFF">
        <w:rPr>
          <w:rFonts w:ascii="Times New Roman" w:hAnsi="Times New Roman"/>
          <w:lang w:val="ru-RU"/>
        </w:rPr>
        <w:t>КРМФО (IFRIC) 23 «Неопределенность при учете налогов на прибыль» (выпущено в июне 2017 года и применяется для годовых отчетных периодов, начинающихся с 1 января 2019 года или после этой даты) уточняет требования по признанию и оценке налогового обязательства или налогового актива, когда существует неопределенность при учете налогов на прибыль.</w:t>
      </w:r>
    </w:p>
    <w:p w:rsidR="0007508D" w:rsidRDefault="0007508D" w:rsidP="00B556C4">
      <w:pPr>
        <w:pStyle w:val="aff6"/>
        <w:widowControl/>
        <w:numPr>
          <w:ilvl w:val="0"/>
          <w:numId w:val="17"/>
        </w:numPr>
        <w:tabs>
          <w:tab w:val="left" w:pos="-720"/>
          <w:tab w:val="left" w:pos="0"/>
          <w:tab w:val="left" w:pos="720"/>
          <w:tab w:val="left" w:pos="1440"/>
          <w:tab w:val="left" w:pos="2160"/>
          <w:tab w:val="left" w:pos="2880"/>
          <w:tab w:val="left" w:pos="3600"/>
          <w:tab w:val="left" w:pos="4320"/>
        </w:tabs>
        <w:spacing w:before="120"/>
        <w:ind w:left="714" w:hanging="357"/>
        <w:contextualSpacing w:val="0"/>
        <w:jc w:val="both"/>
        <w:rPr>
          <w:rFonts w:ascii="Times New Roman" w:hAnsi="Times New Roman"/>
          <w:lang w:val="ru-RU"/>
        </w:rPr>
      </w:pPr>
      <w:r w:rsidRPr="00AC75B8">
        <w:rPr>
          <w:rFonts w:ascii="Times New Roman" w:hAnsi="Times New Roman"/>
          <w:lang w:val="ru-RU"/>
        </w:rPr>
        <w:t xml:space="preserve">Изменения к МСФО (IAS) 28 «Инвестиции в ассоциированные организации и совместные предприятия» (выпущены в октябре 2017 года и применяются для годовых отчетных периодов, начинающихся с 1 января 2019 года или после этой даты). </w:t>
      </w:r>
      <w:r w:rsidRPr="00A266F3">
        <w:rPr>
          <w:rFonts w:ascii="Times New Roman" w:hAnsi="Times New Roman"/>
          <w:lang w:val="ru-RU"/>
        </w:rPr>
        <w:t>Изменения разъясняют, что долгосрочные вложения в ассоциированную организацию или совместное предприятие, которые составляют часть чистых инвестиций организации в ассоциированную организацию или совместное предприятие, следует учитывать согласно МСФО (IFRS) 9 «Финансовые инструменты».</w:t>
      </w:r>
    </w:p>
    <w:p w:rsidR="00AC75B8" w:rsidRDefault="00AC75B8" w:rsidP="00AC75B8">
      <w:pPr>
        <w:pStyle w:val="aff6"/>
        <w:widowControl/>
        <w:numPr>
          <w:ilvl w:val="0"/>
          <w:numId w:val="17"/>
        </w:numPr>
        <w:tabs>
          <w:tab w:val="left" w:pos="-720"/>
          <w:tab w:val="left" w:pos="0"/>
          <w:tab w:val="left" w:pos="720"/>
          <w:tab w:val="left" w:pos="1440"/>
          <w:tab w:val="left" w:pos="2160"/>
          <w:tab w:val="left" w:pos="2880"/>
          <w:tab w:val="left" w:pos="3600"/>
          <w:tab w:val="left" w:pos="4320"/>
        </w:tabs>
        <w:spacing w:before="120"/>
        <w:ind w:left="714" w:hanging="357"/>
        <w:contextualSpacing w:val="0"/>
        <w:jc w:val="both"/>
        <w:rPr>
          <w:rFonts w:ascii="Times New Roman" w:hAnsi="Times New Roman"/>
          <w:lang w:val="ru-RU"/>
        </w:rPr>
      </w:pPr>
      <w:r w:rsidRPr="00DD0D67">
        <w:rPr>
          <w:rFonts w:ascii="Times New Roman" w:hAnsi="Times New Roman"/>
          <w:lang w:val="ru-RU"/>
        </w:rPr>
        <w:t>Изменения к МСФО (IAS) </w:t>
      </w:r>
      <w:r w:rsidRPr="00D95FBF">
        <w:rPr>
          <w:rFonts w:ascii="Times New Roman" w:hAnsi="Times New Roman"/>
          <w:lang w:val="ru-RU"/>
        </w:rPr>
        <w:t>23</w:t>
      </w:r>
      <w:r w:rsidRPr="00DD0D67">
        <w:rPr>
          <w:rFonts w:ascii="Times New Roman" w:hAnsi="Times New Roman"/>
          <w:lang w:val="ru-RU"/>
        </w:rPr>
        <w:t> «</w:t>
      </w:r>
      <w:r>
        <w:rPr>
          <w:rFonts w:ascii="Times New Roman" w:hAnsi="Times New Roman"/>
          <w:lang w:val="ru-RU"/>
        </w:rPr>
        <w:t>Затраты по заимствованиям</w:t>
      </w:r>
      <w:r w:rsidRPr="00DD0D67">
        <w:rPr>
          <w:rFonts w:ascii="Times New Roman" w:hAnsi="Times New Roman"/>
          <w:lang w:val="ru-RU"/>
        </w:rPr>
        <w:t>» (выпущены в декабре 201</w:t>
      </w:r>
      <w:r>
        <w:rPr>
          <w:rFonts w:ascii="Times New Roman" w:hAnsi="Times New Roman"/>
          <w:lang w:val="ru-RU"/>
        </w:rPr>
        <w:t>7</w:t>
      </w:r>
      <w:r w:rsidRPr="00DD0D67">
        <w:rPr>
          <w:rFonts w:ascii="Times New Roman" w:hAnsi="Times New Roman"/>
          <w:lang w:val="ru-RU"/>
        </w:rPr>
        <w:t> года и применяются для годовых отчетных периодов, начинающихся с 1 января 201</w:t>
      </w:r>
      <w:r>
        <w:rPr>
          <w:rFonts w:ascii="Times New Roman" w:hAnsi="Times New Roman"/>
          <w:lang w:val="ru-RU"/>
        </w:rPr>
        <w:t>9</w:t>
      </w:r>
      <w:r w:rsidRPr="00DD0D67">
        <w:rPr>
          <w:rFonts w:ascii="Times New Roman" w:hAnsi="Times New Roman"/>
          <w:lang w:val="ru-RU"/>
        </w:rPr>
        <w:t xml:space="preserve"> года или после этой даты). Изменения </w:t>
      </w:r>
      <w:r>
        <w:rPr>
          <w:rFonts w:ascii="Times New Roman" w:hAnsi="Times New Roman"/>
          <w:lang w:val="ru-RU"/>
        </w:rPr>
        <w:t>уточняют, какие затраты по заимствованиям могут быть капитализированы в определенных обстоятельствах.</w:t>
      </w:r>
    </w:p>
    <w:p w:rsidR="00AC75B8" w:rsidRDefault="00AC75B8" w:rsidP="00AC75B8">
      <w:pPr>
        <w:widowControl/>
        <w:tabs>
          <w:tab w:val="left" w:pos="-720"/>
          <w:tab w:val="left" w:pos="0"/>
          <w:tab w:val="left" w:pos="720"/>
          <w:tab w:val="left" w:pos="1440"/>
          <w:tab w:val="left" w:pos="2160"/>
          <w:tab w:val="left" w:pos="2880"/>
          <w:tab w:val="left" w:pos="3600"/>
          <w:tab w:val="left" w:pos="4320"/>
        </w:tabs>
        <w:spacing w:before="120"/>
        <w:jc w:val="both"/>
        <w:rPr>
          <w:rFonts w:ascii="Times New Roman" w:hAnsi="Times New Roman"/>
          <w:szCs w:val="18"/>
          <w:lang w:val="ru-RU"/>
        </w:rPr>
      </w:pPr>
      <w:r w:rsidRPr="00301765">
        <w:rPr>
          <w:rFonts w:ascii="Times New Roman" w:hAnsi="Times New Roman" w:hint="eastAsia"/>
          <w:lang w:val="ru-RU"/>
        </w:rPr>
        <w:t>В</w:t>
      </w:r>
      <w:r w:rsidRPr="00301765">
        <w:rPr>
          <w:rFonts w:ascii="Times New Roman" w:hAnsi="Times New Roman"/>
          <w:lang w:val="ru-RU"/>
        </w:rPr>
        <w:t xml:space="preserve"> </w:t>
      </w:r>
      <w:r w:rsidRPr="00301765">
        <w:rPr>
          <w:rFonts w:ascii="Times New Roman" w:hAnsi="Times New Roman" w:hint="eastAsia"/>
          <w:lang w:val="ru-RU"/>
        </w:rPr>
        <w:t>настоящее</w:t>
      </w:r>
      <w:r w:rsidRPr="00301765">
        <w:rPr>
          <w:rFonts w:ascii="Times New Roman" w:hAnsi="Times New Roman"/>
          <w:lang w:val="ru-RU"/>
        </w:rPr>
        <w:t xml:space="preserve"> </w:t>
      </w:r>
      <w:r w:rsidRPr="00301765">
        <w:rPr>
          <w:rFonts w:ascii="Times New Roman" w:hAnsi="Times New Roman" w:hint="eastAsia"/>
          <w:lang w:val="ru-RU"/>
        </w:rPr>
        <w:t>время</w:t>
      </w:r>
      <w:r w:rsidRPr="00301765">
        <w:rPr>
          <w:rFonts w:ascii="Times New Roman" w:hAnsi="Times New Roman"/>
          <w:lang w:val="ru-RU"/>
        </w:rPr>
        <w:t xml:space="preserve"> </w:t>
      </w:r>
      <w:r w:rsidRPr="00301765">
        <w:rPr>
          <w:rFonts w:ascii="Times New Roman" w:hAnsi="Times New Roman" w:hint="eastAsia"/>
          <w:lang w:val="ru-RU"/>
        </w:rPr>
        <w:t>Группа</w:t>
      </w:r>
      <w:r w:rsidRPr="00301765">
        <w:rPr>
          <w:rFonts w:ascii="Times New Roman" w:hAnsi="Times New Roman"/>
          <w:lang w:val="ru-RU"/>
        </w:rPr>
        <w:t xml:space="preserve"> проводит оценку того, как данные изменения повлияю</w:t>
      </w:r>
      <w:r w:rsidRPr="00301765">
        <w:rPr>
          <w:rFonts w:ascii="Times New Roman" w:hAnsi="Times New Roman" w:hint="eastAsia"/>
          <w:lang w:val="ru-RU"/>
        </w:rPr>
        <w:t>т</w:t>
      </w:r>
      <w:r w:rsidRPr="00301765">
        <w:rPr>
          <w:rFonts w:ascii="Times New Roman" w:hAnsi="Times New Roman"/>
          <w:lang w:val="ru-RU"/>
        </w:rPr>
        <w:t xml:space="preserve"> </w:t>
      </w:r>
      <w:r w:rsidRPr="00301765">
        <w:rPr>
          <w:rFonts w:ascii="Times New Roman" w:hAnsi="Times New Roman" w:hint="eastAsia"/>
          <w:lang w:val="ru-RU"/>
        </w:rPr>
        <w:t>на</w:t>
      </w:r>
      <w:r w:rsidRPr="00301765">
        <w:rPr>
          <w:rFonts w:ascii="Times New Roman" w:hAnsi="Times New Roman"/>
          <w:lang w:val="ru-RU"/>
        </w:rPr>
        <w:t xml:space="preserve"> ее</w:t>
      </w:r>
      <w:r w:rsidRPr="00301765">
        <w:rPr>
          <w:rFonts w:ascii="Times New Roman" w:hAnsi="Times New Roman"/>
          <w:szCs w:val="18"/>
          <w:lang w:val="ru-RU"/>
        </w:rPr>
        <w:t xml:space="preserve"> финансовое полож</w:t>
      </w:r>
      <w:r>
        <w:rPr>
          <w:rFonts w:ascii="Times New Roman" w:hAnsi="Times New Roman"/>
          <w:szCs w:val="18"/>
          <w:lang w:val="ru-RU"/>
        </w:rPr>
        <w:t>ение и результаты деятельности.</w:t>
      </w:r>
    </w:p>
    <w:p w:rsidR="001A2CDD" w:rsidRPr="00F91C80" w:rsidRDefault="00872CBA" w:rsidP="00DE40F1">
      <w:pPr>
        <w:pStyle w:val="1"/>
        <w:spacing w:before="120" w:after="120"/>
        <w:ind w:left="-567"/>
        <w:rPr>
          <w:rFonts w:ascii="Times New Roman" w:hAnsi="Times New Roman" w:cs="Times New Roman"/>
          <w:sz w:val="20"/>
          <w:szCs w:val="20"/>
          <w:lang w:val="ru-RU"/>
        </w:rPr>
      </w:pPr>
      <w:bookmarkStart w:id="49" w:name="Financial_effect_Collateral1"/>
      <w:bookmarkStart w:id="50" w:name="_Toc481167998"/>
      <w:bookmarkStart w:id="51" w:name="_Toc515112596"/>
      <w:bookmarkStart w:id="52" w:name="_Toc515113099"/>
      <w:bookmarkEnd w:id="49"/>
      <w:r>
        <w:rPr>
          <w:rFonts w:ascii="Times New Roman" w:hAnsi="Times New Roman" w:cs="Times New Roman"/>
          <w:sz w:val="20"/>
          <w:szCs w:val="20"/>
          <w:lang w:val="ru-RU"/>
        </w:rPr>
        <w:t>5</w:t>
      </w:r>
      <w:r w:rsidR="00C82D12" w:rsidRPr="00F91C80">
        <w:rPr>
          <w:rFonts w:ascii="Times New Roman" w:hAnsi="Times New Roman" w:cs="Times New Roman"/>
          <w:sz w:val="20"/>
          <w:szCs w:val="20"/>
          <w:lang w:val="ru-RU"/>
        </w:rPr>
        <w:tab/>
        <w:t>СЕГМЕНТНАЯ ИНФОРМАЦИЯ</w:t>
      </w:r>
      <w:bookmarkEnd w:id="50"/>
      <w:bookmarkEnd w:id="51"/>
      <w:bookmarkEnd w:id="52"/>
    </w:p>
    <w:p w:rsidR="00A0482B" w:rsidRPr="00157840" w:rsidRDefault="00A0482B" w:rsidP="00A0482B">
      <w:pPr>
        <w:pStyle w:val="ABC-BulletsinNotes"/>
        <w:tabs>
          <w:tab w:val="clear" w:pos="360"/>
        </w:tabs>
        <w:spacing w:before="120" w:after="0"/>
        <w:ind w:left="0" w:firstLine="0"/>
        <w:rPr>
          <w:noProof/>
          <w:szCs w:val="24"/>
          <w:lang w:val="ru-RU"/>
        </w:rPr>
      </w:pPr>
      <w:r w:rsidRPr="00157840">
        <w:rPr>
          <w:noProof/>
          <w:szCs w:val="24"/>
          <w:lang w:val="ru-RU"/>
        </w:rPr>
        <w:t>Группа осуществляет свою деятельность как вертикально интегрированное производство, и почти вся внешняя продажа газа осуществляется сегментом «</w:t>
      </w:r>
      <w:r w:rsidRPr="00157840">
        <w:rPr>
          <w:rStyle w:val="PwCAddressChar"/>
          <w:i w:val="0"/>
          <w:sz w:val="20"/>
          <w:szCs w:val="20"/>
          <w:lang w:val="ru-RU"/>
        </w:rPr>
        <w:t>Поставка газа</w:t>
      </w:r>
      <w:r w:rsidRPr="00157840">
        <w:rPr>
          <w:noProof/>
          <w:szCs w:val="24"/>
          <w:lang w:val="ru-RU"/>
        </w:rPr>
        <w:t xml:space="preserve">». </w:t>
      </w:r>
    </w:p>
    <w:p w:rsidR="00A0482B" w:rsidRPr="00157840" w:rsidRDefault="00A0482B" w:rsidP="00A0482B">
      <w:pPr>
        <w:pStyle w:val="ABC-BulletsinNotes"/>
        <w:tabs>
          <w:tab w:val="clear" w:pos="360"/>
        </w:tabs>
        <w:spacing w:before="120" w:after="0"/>
        <w:ind w:left="0" w:firstLine="0"/>
        <w:rPr>
          <w:noProof/>
          <w:szCs w:val="24"/>
          <w:lang w:val="ru-RU"/>
        </w:rPr>
      </w:pPr>
      <w:r w:rsidRPr="00157840">
        <w:rPr>
          <w:noProof/>
          <w:szCs w:val="24"/>
          <w:lang w:val="ru-RU"/>
        </w:rPr>
        <w:t xml:space="preserve">Совет директоров и Правление ПАО «Газпром» (далее – Органы управления) принимают ключевые решения при осуществлении руководства деятельностью Группы, оценивают результаты деятельности и </w:t>
      </w:r>
      <w:r w:rsidRPr="00157840">
        <w:rPr>
          <w:rFonts w:hint="eastAsia"/>
          <w:noProof/>
          <w:szCs w:val="24"/>
          <w:lang w:val="ru-RU"/>
        </w:rPr>
        <w:t>распредел</w:t>
      </w:r>
      <w:r w:rsidRPr="00157840">
        <w:rPr>
          <w:noProof/>
          <w:szCs w:val="24"/>
          <w:lang w:val="ru-RU"/>
        </w:rPr>
        <w:t xml:space="preserve">яют </w:t>
      </w:r>
      <w:r w:rsidRPr="00157840">
        <w:rPr>
          <w:rFonts w:hint="eastAsia"/>
          <w:noProof/>
          <w:szCs w:val="24"/>
          <w:lang w:val="ru-RU"/>
        </w:rPr>
        <w:t>ресурс</w:t>
      </w:r>
      <w:r w:rsidRPr="00157840">
        <w:rPr>
          <w:noProof/>
          <w:szCs w:val="24"/>
          <w:lang w:val="ru-RU"/>
        </w:rPr>
        <w:t xml:space="preserve">ы, используя различную внутреннюю финансовую информацию. </w:t>
      </w:r>
    </w:p>
    <w:p w:rsidR="00A0482B" w:rsidRPr="00157840" w:rsidRDefault="00A0482B" w:rsidP="00A0482B">
      <w:pPr>
        <w:pStyle w:val="ABC-BulletsinNotes"/>
        <w:tabs>
          <w:tab w:val="clear" w:pos="360"/>
        </w:tabs>
        <w:spacing w:before="120" w:after="0"/>
        <w:ind w:left="0" w:firstLine="0"/>
        <w:rPr>
          <w:noProof/>
          <w:szCs w:val="24"/>
          <w:lang w:val="ru-RU"/>
        </w:rPr>
      </w:pPr>
      <w:r w:rsidRPr="00157840">
        <w:rPr>
          <w:noProof/>
          <w:szCs w:val="24"/>
          <w:lang w:val="ru-RU"/>
        </w:rPr>
        <w:t>На основе данной информации были определены следующие отчетные сегменты:</w:t>
      </w:r>
    </w:p>
    <w:p w:rsidR="00A0482B" w:rsidRPr="00157840" w:rsidRDefault="00A0482B" w:rsidP="00A0482B">
      <w:pPr>
        <w:pStyle w:val="aff6"/>
        <w:widowControl/>
        <w:numPr>
          <w:ilvl w:val="0"/>
          <w:numId w:val="16"/>
        </w:numPr>
        <w:tabs>
          <w:tab w:val="left" w:pos="-720"/>
          <w:tab w:val="left" w:pos="0"/>
          <w:tab w:val="left" w:pos="720"/>
          <w:tab w:val="left" w:pos="1440"/>
          <w:tab w:val="left" w:pos="2160"/>
          <w:tab w:val="left" w:pos="2880"/>
          <w:tab w:val="left" w:pos="3600"/>
          <w:tab w:val="left" w:pos="4320"/>
        </w:tabs>
        <w:spacing w:before="60" w:after="60"/>
        <w:ind w:left="714" w:hanging="357"/>
        <w:contextualSpacing w:val="0"/>
        <w:jc w:val="both"/>
        <w:rPr>
          <w:rFonts w:ascii="Times New Roman" w:hAnsi="Times New Roman"/>
          <w:lang w:val="ru-RU"/>
        </w:rPr>
      </w:pPr>
      <w:r w:rsidRPr="00157840">
        <w:rPr>
          <w:rFonts w:ascii="Times New Roman" w:hAnsi="Times New Roman"/>
          <w:lang w:val="ru-RU"/>
        </w:rPr>
        <w:t>Добыча газа – геологоразведка и добыча газа;</w:t>
      </w:r>
    </w:p>
    <w:p w:rsidR="00A0482B" w:rsidRDefault="00A0482B" w:rsidP="00A0482B">
      <w:pPr>
        <w:pStyle w:val="aff6"/>
        <w:widowControl/>
        <w:numPr>
          <w:ilvl w:val="0"/>
          <w:numId w:val="16"/>
        </w:numPr>
        <w:tabs>
          <w:tab w:val="left" w:pos="-720"/>
          <w:tab w:val="left" w:pos="0"/>
          <w:tab w:val="left" w:pos="720"/>
          <w:tab w:val="left" w:pos="1440"/>
          <w:tab w:val="left" w:pos="2160"/>
          <w:tab w:val="left" w:pos="2880"/>
          <w:tab w:val="left" w:pos="3600"/>
          <w:tab w:val="left" w:pos="4320"/>
        </w:tabs>
        <w:spacing w:before="60" w:after="60"/>
        <w:ind w:left="714" w:hanging="357"/>
        <w:contextualSpacing w:val="0"/>
        <w:jc w:val="both"/>
        <w:rPr>
          <w:rFonts w:ascii="Times New Roman" w:hAnsi="Times New Roman"/>
          <w:lang w:val="ru-RU"/>
        </w:rPr>
      </w:pPr>
      <w:r w:rsidRPr="00157840">
        <w:rPr>
          <w:rFonts w:ascii="Times New Roman" w:hAnsi="Times New Roman"/>
          <w:lang w:val="ru-RU"/>
        </w:rPr>
        <w:t>Транспортировка – транспортировка газа;</w:t>
      </w:r>
    </w:p>
    <w:p w:rsidR="00A0482B" w:rsidRPr="00157840" w:rsidRDefault="00A0482B" w:rsidP="00A0482B">
      <w:pPr>
        <w:pStyle w:val="aff6"/>
        <w:widowControl/>
        <w:numPr>
          <w:ilvl w:val="0"/>
          <w:numId w:val="16"/>
        </w:numPr>
        <w:tabs>
          <w:tab w:val="left" w:pos="-720"/>
          <w:tab w:val="left" w:pos="0"/>
          <w:tab w:val="left" w:pos="720"/>
          <w:tab w:val="left" w:pos="1440"/>
          <w:tab w:val="left" w:pos="2160"/>
          <w:tab w:val="left" w:pos="2880"/>
          <w:tab w:val="left" w:pos="3600"/>
          <w:tab w:val="left" w:pos="4320"/>
        </w:tabs>
        <w:spacing w:before="60" w:after="60"/>
        <w:ind w:left="714" w:hanging="357"/>
        <w:contextualSpacing w:val="0"/>
        <w:jc w:val="both"/>
        <w:rPr>
          <w:rFonts w:ascii="Times New Roman" w:hAnsi="Times New Roman"/>
          <w:lang w:val="ru-RU"/>
        </w:rPr>
      </w:pPr>
      <w:r w:rsidRPr="00157840">
        <w:rPr>
          <w:rStyle w:val="PwCAddressChar"/>
          <w:i w:val="0"/>
          <w:sz w:val="20"/>
          <w:szCs w:val="20"/>
          <w:lang w:val="ru-RU"/>
        </w:rPr>
        <w:t>Поставка газа</w:t>
      </w:r>
      <w:r w:rsidRPr="00157840">
        <w:rPr>
          <w:rFonts w:ascii="Times New Roman" w:hAnsi="Times New Roman"/>
          <w:lang w:val="ru-RU"/>
        </w:rPr>
        <w:t xml:space="preserve"> – продажа газа в </w:t>
      </w:r>
      <w:r w:rsidRPr="00157840">
        <w:rPr>
          <w:rFonts w:ascii="Times New Roman" w:hAnsi="Times New Roman" w:hint="eastAsia"/>
          <w:lang w:val="ru-RU"/>
        </w:rPr>
        <w:t>Российской</w:t>
      </w:r>
      <w:r w:rsidRPr="00157840">
        <w:rPr>
          <w:rFonts w:ascii="Times New Roman" w:hAnsi="Times New Roman"/>
          <w:lang w:val="ru-RU"/>
        </w:rPr>
        <w:t xml:space="preserve"> </w:t>
      </w:r>
      <w:r w:rsidRPr="00157840">
        <w:rPr>
          <w:rFonts w:ascii="Times New Roman" w:hAnsi="Times New Roman" w:hint="eastAsia"/>
          <w:lang w:val="ru-RU"/>
        </w:rPr>
        <w:t>Федерации</w:t>
      </w:r>
      <w:r w:rsidRPr="00157840">
        <w:rPr>
          <w:rFonts w:ascii="Times New Roman" w:hAnsi="Times New Roman"/>
          <w:lang w:val="ru-RU"/>
        </w:rPr>
        <w:t xml:space="preserve"> и за ее пределами;</w:t>
      </w:r>
    </w:p>
    <w:p w:rsidR="00A0482B" w:rsidRPr="00BD455C" w:rsidRDefault="00A0482B" w:rsidP="00877D80">
      <w:pPr>
        <w:pStyle w:val="aff6"/>
        <w:widowControl/>
        <w:numPr>
          <w:ilvl w:val="0"/>
          <w:numId w:val="16"/>
        </w:numPr>
        <w:tabs>
          <w:tab w:val="left" w:pos="-720"/>
          <w:tab w:val="left" w:pos="0"/>
          <w:tab w:val="left" w:pos="720"/>
          <w:tab w:val="left" w:pos="1440"/>
          <w:tab w:val="left" w:pos="2160"/>
          <w:tab w:val="left" w:pos="2880"/>
          <w:tab w:val="left" w:pos="3600"/>
          <w:tab w:val="left" w:pos="4320"/>
        </w:tabs>
        <w:spacing w:before="60" w:after="60"/>
        <w:ind w:left="714" w:hanging="357"/>
        <w:contextualSpacing w:val="0"/>
        <w:jc w:val="both"/>
        <w:rPr>
          <w:rFonts w:ascii="Times New Roman" w:hAnsi="Times New Roman"/>
          <w:lang w:val="ru-RU"/>
        </w:rPr>
      </w:pPr>
      <w:r w:rsidRPr="00BD455C">
        <w:rPr>
          <w:rFonts w:ascii="Times New Roman" w:hAnsi="Times New Roman"/>
          <w:lang w:val="ru-RU"/>
        </w:rPr>
        <w:t xml:space="preserve">Хранение газа – хранение добытого и приобретенного газа в подземных хранилищах; </w:t>
      </w:r>
      <w:r w:rsidR="00C0436F" w:rsidRPr="00BD455C">
        <w:rPr>
          <w:rFonts w:ascii="Times New Roman" w:hAnsi="Times New Roman"/>
          <w:lang w:val="ru-RU"/>
        </w:rPr>
        <w:br/>
      </w:r>
      <w:r w:rsidRPr="00BD455C">
        <w:rPr>
          <w:rFonts w:ascii="Times New Roman" w:hAnsi="Times New Roman"/>
          <w:lang w:val="ru-RU"/>
        </w:rPr>
        <w:t xml:space="preserve">Добыча нефти и газового конденсата – разведка и добыча нефти и газового конденсата, продажа нефти и газового конденсата; </w:t>
      </w:r>
    </w:p>
    <w:p w:rsidR="00A0482B" w:rsidRPr="00157840" w:rsidRDefault="00A0482B" w:rsidP="00A0482B">
      <w:pPr>
        <w:pStyle w:val="aff6"/>
        <w:widowControl/>
        <w:numPr>
          <w:ilvl w:val="0"/>
          <w:numId w:val="16"/>
        </w:numPr>
        <w:tabs>
          <w:tab w:val="left" w:pos="-720"/>
          <w:tab w:val="left" w:pos="0"/>
          <w:tab w:val="left" w:pos="720"/>
          <w:tab w:val="left" w:pos="1440"/>
          <w:tab w:val="left" w:pos="2160"/>
          <w:tab w:val="left" w:pos="2880"/>
          <w:tab w:val="left" w:pos="3600"/>
          <w:tab w:val="left" w:pos="4320"/>
        </w:tabs>
        <w:spacing w:before="60" w:after="60"/>
        <w:ind w:left="714" w:hanging="357"/>
        <w:contextualSpacing w:val="0"/>
        <w:jc w:val="both"/>
        <w:rPr>
          <w:rFonts w:ascii="Times New Roman" w:hAnsi="Times New Roman"/>
          <w:lang w:val="ru-RU"/>
        </w:rPr>
      </w:pPr>
      <w:r w:rsidRPr="00157840">
        <w:rPr>
          <w:rFonts w:ascii="Times New Roman" w:hAnsi="Times New Roman"/>
          <w:lang w:val="ru-RU"/>
        </w:rPr>
        <w:t>Переработка – переработка нефти, газового конденсата и прочих углеводородов и продажа продуктов переработки;</w:t>
      </w:r>
    </w:p>
    <w:p w:rsidR="00A0482B" w:rsidRPr="00157840" w:rsidRDefault="00A0482B" w:rsidP="00A0482B">
      <w:pPr>
        <w:pStyle w:val="aff6"/>
        <w:widowControl/>
        <w:numPr>
          <w:ilvl w:val="0"/>
          <w:numId w:val="16"/>
        </w:numPr>
        <w:tabs>
          <w:tab w:val="left" w:pos="-720"/>
          <w:tab w:val="left" w:pos="0"/>
          <w:tab w:val="left" w:pos="720"/>
          <w:tab w:val="left" w:pos="1440"/>
          <w:tab w:val="left" w:pos="2160"/>
          <w:tab w:val="left" w:pos="2880"/>
          <w:tab w:val="left" w:pos="3600"/>
          <w:tab w:val="left" w:pos="4320"/>
        </w:tabs>
        <w:spacing w:before="60" w:after="60"/>
        <w:ind w:left="714" w:hanging="357"/>
        <w:contextualSpacing w:val="0"/>
        <w:jc w:val="both"/>
        <w:rPr>
          <w:rFonts w:ascii="Times New Roman" w:hAnsi="Times New Roman"/>
          <w:lang w:val="ru-RU"/>
        </w:rPr>
      </w:pPr>
      <w:r w:rsidRPr="00157840">
        <w:rPr>
          <w:rFonts w:ascii="Times New Roman" w:hAnsi="Times New Roman"/>
          <w:lang w:val="ru-RU"/>
        </w:rPr>
        <w:t>Производство и продажа электрической и тепловой энергии.</w:t>
      </w:r>
    </w:p>
    <w:p w:rsidR="00A0482B" w:rsidRPr="00157840" w:rsidRDefault="00A0482B" w:rsidP="00A0482B">
      <w:pPr>
        <w:pStyle w:val="ABC-BulletsinNotes"/>
        <w:tabs>
          <w:tab w:val="clear" w:pos="360"/>
        </w:tabs>
        <w:spacing w:before="120" w:after="0"/>
        <w:ind w:left="0" w:firstLine="0"/>
        <w:rPr>
          <w:noProof/>
          <w:szCs w:val="24"/>
          <w:lang w:val="ru-RU"/>
        </w:rPr>
      </w:pPr>
      <w:r w:rsidRPr="00157840">
        <w:rPr>
          <w:noProof/>
          <w:lang w:val="ru-RU"/>
        </w:rPr>
        <w:t>Результаты по прочим видам деятельности отражены как «Все прочие сегменты».</w:t>
      </w:r>
      <w:r w:rsidRPr="00157840">
        <w:rPr>
          <w:noProof/>
          <w:szCs w:val="24"/>
          <w:lang w:val="ru-RU"/>
        </w:rPr>
        <w:t xml:space="preserve"> </w:t>
      </w:r>
    </w:p>
    <w:p w:rsidR="00A0482B" w:rsidRDefault="00A0482B" w:rsidP="00D20840">
      <w:pPr>
        <w:spacing w:before="120"/>
        <w:jc w:val="both"/>
        <w:rPr>
          <w:rFonts w:ascii="Times New Roman" w:hAnsi="Times New Roman"/>
          <w:noProof/>
          <w:szCs w:val="24"/>
          <w:lang w:val="ru-RU"/>
        </w:rPr>
      </w:pPr>
      <w:r w:rsidRPr="00157840">
        <w:rPr>
          <w:rFonts w:ascii="Times New Roman" w:hAnsi="Times New Roman"/>
          <w:noProof/>
          <w:szCs w:val="24"/>
          <w:lang w:val="ru-RU"/>
        </w:rPr>
        <w:t>Выручка от межсегментной продажи состоит главным образом из следующих операций:</w:t>
      </w:r>
    </w:p>
    <w:p w:rsidR="00A0482B" w:rsidRPr="00157840" w:rsidRDefault="00A0482B" w:rsidP="00D20840">
      <w:pPr>
        <w:pStyle w:val="aff6"/>
        <w:widowControl/>
        <w:numPr>
          <w:ilvl w:val="0"/>
          <w:numId w:val="16"/>
        </w:numPr>
        <w:tabs>
          <w:tab w:val="left" w:pos="-720"/>
          <w:tab w:val="left" w:pos="0"/>
          <w:tab w:val="left" w:pos="720"/>
          <w:tab w:val="left" w:pos="1440"/>
          <w:tab w:val="left" w:pos="2160"/>
          <w:tab w:val="left" w:pos="2880"/>
          <w:tab w:val="left" w:pos="3600"/>
          <w:tab w:val="left" w:pos="4320"/>
        </w:tabs>
        <w:spacing w:before="60"/>
        <w:ind w:left="714" w:hanging="357"/>
        <w:contextualSpacing w:val="0"/>
        <w:jc w:val="both"/>
        <w:rPr>
          <w:rFonts w:ascii="Times New Roman" w:hAnsi="Times New Roman"/>
          <w:lang w:val="ru-RU"/>
        </w:rPr>
      </w:pPr>
      <w:r w:rsidRPr="00157840">
        <w:rPr>
          <w:rFonts w:ascii="Times New Roman" w:hAnsi="Times New Roman"/>
          <w:lang w:val="ru-RU"/>
        </w:rPr>
        <w:t>Добыча газа – продажа газа сегментам «</w:t>
      </w:r>
      <w:r w:rsidRPr="00157840">
        <w:rPr>
          <w:rStyle w:val="PwCAddressChar"/>
          <w:i w:val="0"/>
          <w:sz w:val="20"/>
          <w:szCs w:val="20"/>
          <w:lang w:val="ru-RU"/>
        </w:rPr>
        <w:t>Поставка газа</w:t>
      </w:r>
      <w:r w:rsidRPr="00157840">
        <w:rPr>
          <w:rFonts w:ascii="Times New Roman" w:hAnsi="Times New Roman"/>
          <w:lang w:val="ru-RU"/>
        </w:rPr>
        <w:t>» и «Переработка»;</w:t>
      </w:r>
    </w:p>
    <w:p w:rsidR="00A0482B" w:rsidRPr="00157840" w:rsidRDefault="00A0482B" w:rsidP="00A0482B">
      <w:pPr>
        <w:pStyle w:val="aff6"/>
        <w:widowControl/>
        <w:numPr>
          <w:ilvl w:val="0"/>
          <w:numId w:val="16"/>
        </w:numPr>
        <w:tabs>
          <w:tab w:val="left" w:pos="-720"/>
          <w:tab w:val="left" w:pos="0"/>
          <w:tab w:val="left" w:pos="720"/>
          <w:tab w:val="left" w:pos="1440"/>
          <w:tab w:val="left" w:pos="2160"/>
          <w:tab w:val="left" w:pos="2880"/>
          <w:tab w:val="left" w:pos="3600"/>
          <w:tab w:val="left" w:pos="4320"/>
        </w:tabs>
        <w:spacing w:before="60" w:after="60"/>
        <w:ind w:left="714" w:hanging="357"/>
        <w:contextualSpacing w:val="0"/>
        <w:jc w:val="both"/>
        <w:rPr>
          <w:rFonts w:ascii="Times New Roman" w:hAnsi="Times New Roman"/>
          <w:lang w:val="ru-RU"/>
        </w:rPr>
      </w:pPr>
      <w:r w:rsidRPr="00157840">
        <w:rPr>
          <w:rFonts w:ascii="Times New Roman" w:hAnsi="Times New Roman"/>
          <w:lang w:val="ru-RU"/>
        </w:rPr>
        <w:t>Транспортировка – оказание услуг по транспортировке газа сегменту «</w:t>
      </w:r>
      <w:r w:rsidRPr="00157840">
        <w:rPr>
          <w:rStyle w:val="PwCAddressChar"/>
          <w:i w:val="0"/>
          <w:sz w:val="20"/>
          <w:szCs w:val="20"/>
          <w:lang w:val="ru-RU"/>
        </w:rPr>
        <w:t>Поставка газа</w:t>
      </w:r>
      <w:r w:rsidRPr="00157840">
        <w:rPr>
          <w:rFonts w:ascii="Times New Roman" w:hAnsi="Times New Roman"/>
          <w:lang w:val="ru-RU"/>
        </w:rPr>
        <w:t>»;</w:t>
      </w:r>
    </w:p>
    <w:p w:rsidR="00A0482B" w:rsidRDefault="00A0482B" w:rsidP="00A0482B">
      <w:pPr>
        <w:pStyle w:val="aff6"/>
        <w:widowControl/>
        <w:numPr>
          <w:ilvl w:val="0"/>
          <w:numId w:val="16"/>
        </w:numPr>
        <w:tabs>
          <w:tab w:val="left" w:pos="-720"/>
          <w:tab w:val="left" w:pos="0"/>
          <w:tab w:val="left" w:pos="720"/>
          <w:tab w:val="left" w:pos="1440"/>
          <w:tab w:val="left" w:pos="2160"/>
          <w:tab w:val="left" w:pos="2880"/>
          <w:tab w:val="left" w:pos="3600"/>
          <w:tab w:val="left" w:pos="4320"/>
        </w:tabs>
        <w:spacing w:before="60" w:after="60"/>
        <w:ind w:left="714" w:hanging="357"/>
        <w:contextualSpacing w:val="0"/>
        <w:jc w:val="both"/>
        <w:rPr>
          <w:rFonts w:ascii="Times New Roman" w:hAnsi="Times New Roman"/>
          <w:lang w:val="ru-RU"/>
        </w:rPr>
      </w:pPr>
      <w:r w:rsidRPr="00157840">
        <w:rPr>
          <w:rStyle w:val="PwCAddressChar"/>
          <w:i w:val="0"/>
          <w:sz w:val="20"/>
          <w:szCs w:val="20"/>
          <w:lang w:val="ru-RU"/>
        </w:rPr>
        <w:t>Поставка газа</w:t>
      </w:r>
      <w:r w:rsidRPr="00157840">
        <w:rPr>
          <w:rFonts w:ascii="Times New Roman" w:hAnsi="Times New Roman"/>
          <w:lang w:val="ru-RU"/>
        </w:rPr>
        <w:t xml:space="preserve"> – продажа газа сегменту «Транспортировка» на операционные нужды и сегменту «Производство и продажа электрической и тепловой энергии»;</w:t>
      </w:r>
    </w:p>
    <w:p w:rsidR="00A0482B" w:rsidRPr="00157840" w:rsidRDefault="00A0482B" w:rsidP="00A0482B">
      <w:pPr>
        <w:pStyle w:val="aff6"/>
        <w:widowControl/>
        <w:numPr>
          <w:ilvl w:val="0"/>
          <w:numId w:val="16"/>
        </w:numPr>
        <w:tabs>
          <w:tab w:val="left" w:pos="-720"/>
          <w:tab w:val="left" w:pos="0"/>
          <w:tab w:val="left" w:pos="720"/>
          <w:tab w:val="left" w:pos="1440"/>
          <w:tab w:val="left" w:pos="2160"/>
          <w:tab w:val="left" w:pos="2880"/>
          <w:tab w:val="left" w:pos="3600"/>
          <w:tab w:val="left" w:pos="4320"/>
        </w:tabs>
        <w:spacing w:before="60" w:after="60"/>
        <w:ind w:left="714" w:hanging="357"/>
        <w:contextualSpacing w:val="0"/>
        <w:jc w:val="both"/>
        <w:rPr>
          <w:rFonts w:ascii="Times New Roman" w:hAnsi="Times New Roman"/>
          <w:lang w:val="ru-RU"/>
        </w:rPr>
      </w:pPr>
      <w:r w:rsidRPr="00157840">
        <w:rPr>
          <w:rFonts w:ascii="Times New Roman" w:hAnsi="Times New Roman"/>
          <w:lang w:val="ru-RU"/>
        </w:rPr>
        <w:t>Хранение газа – оказание услуг по хранению газа сегменту «</w:t>
      </w:r>
      <w:r w:rsidRPr="00157840">
        <w:rPr>
          <w:rStyle w:val="PwCAddressChar"/>
          <w:i w:val="0"/>
          <w:sz w:val="20"/>
          <w:szCs w:val="20"/>
          <w:lang w:val="ru-RU"/>
        </w:rPr>
        <w:t>Поставка газа</w:t>
      </w:r>
      <w:r w:rsidRPr="00157840">
        <w:rPr>
          <w:rFonts w:ascii="Times New Roman" w:hAnsi="Times New Roman"/>
          <w:lang w:val="ru-RU"/>
        </w:rPr>
        <w:t>»;</w:t>
      </w:r>
    </w:p>
    <w:p w:rsidR="00A0482B" w:rsidRDefault="00A0482B" w:rsidP="00A0482B">
      <w:pPr>
        <w:pStyle w:val="aff6"/>
        <w:widowControl/>
        <w:numPr>
          <w:ilvl w:val="0"/>
          <w:numId w:val="16"/>
        </w:numPr>
        <w:tabs>
          <w:tab w:val="left" w:pos="-720"/>
          <w:tab w:val="left" w:pos="0"/>
          <w:tab w:val="left" w:pos="720"/>
          <w:tab w:val="left" w:pos="1440"/>
          <w:tab w:val="left" w:pos="2160"/>
          <w:tab w:val="left" w:pos="2880"/>
          <w:tab w:val="left" w:pos="3600"/>
          <w:tab w:val="left" w:pos="4320"/>
        </w:tabs>
        <w:spacing w:before="60" w:after="60"/>
        <w:ind w:left="714" w:hanging="357"/>
        <w:contextualSpacing w:val="0"/>
        <w:jc w:val="both"/>
        <w:rPr>
          <w:rFonts w:ascii="Times New Roman" w:hAnsi="Times New Roman"/>
          <w:lang w:val="ru-RU"/>
        </w:rPr>
      </w:pPr>
      <w:r w:rsidRPr="00157840">
        <w:rPr>
          <w:rFonts w:ascii="Times New Roman" w:hAnsi="Times New Roman"/>
          <w:lang w:val="ru-RU"/>
        </w:rPr>
        <w:t>Добыча нефти и газового конденсата – продажа нефти и газового конденсата сегменту «Переработка» для последующей переработки;</w:t>
      </w:r>
    </w:p>
    <w:p w:rsidR="00BD455C" w:rsidRPr="001E6FFF" w:rsidRDefault="00A0482B" w:rsidP="001E6FFF">
      <w:pPr>
        <w:pStyle w:val="aff6"/>
        <w:widowControl/>
        <w:numPr>
          <w:ilvl w:val="0"/>
          <w:numId w:val="16"/>
        </w:numPr>
        <w:tabs>
          <w:tab w:val="left" w:pos="-720"/>
          <w:tab w:val="left" w:pos="0"/>
          <w:tab w:val="left" w:pos="720"/>
          <w:tab w:val="left" w:pos="1440"/>
          <w:tab w:val="left" w:pos="2160"/>
          <w:tab w:val="left" w:pos="2880"/>
          <w:tab w:val="left" w:pos="3600"/>
          <w:tab w:val="left" w:pos="4320"/>
        </w:tabs>
        <w:spacing w:before="60" w:after="60"/>
        <w:ind w:left="714" w:hanging="357"/>
        <w:contextualSpacing w:val="0"/>
        <w:jc w:val="both"/>
        <w:rPr>
          <w:rFonts w:ascii="Times New Roman" w:hAnsi="Times New Roman"/>
          <w:lang w:val="ru-RU"/>
        </w:rPr>
      </w:pPr>
      <w:r w:rsidRPr="00157840">
        <w:rPr>
          <w:rFonts w:ascii="Times New Roman" w:hAnsi="Times New Roman"/>
          <w:lang w:val="ru-RU"/>
        </w:rPr>
        <w:t>Переработка – продажа продуктов переработки углеводородов другим сегментам.</w:t>
      </w:r>
      <w:r w:rsidR="00BD455C" w:rsidRPr="001E6FFF">
        <w:rPr>
          <w:rFonts w:ascii="Times New Roman" w:hAnsi="Times New Roman"/>
          <w:lang w:val="ru-RU"/>
        </w:rPr>
        <w:br/>
      </w:r>
      <w:r w:rsidR="00BD455C" w:rsidRPr="001E6FFF">
        <w:rPr>
          <w:rFonts w:ascii="Times New Roman" w:hAnsi="Times New Roman"/>
          <w:lang w:val="ru-RU"/>
        </w:rPr>
        <w:br w:type="page"/>
      </w:r>
    </w:p>
    <w:p w:rsidR="00BD455C" w:rsidRPr="00BD455C" w:rsidRDefault="00BD455C" w:rsidP="00BD455C">
      <w:pPr>
        <w:ind w:hanging="567"/>
        <w:jc w:val="both"/>
        <w:rPr>
          <w:rFonts w:ascii="Times New Roman" w:hAnsi="Times New Roman"/>
          <w:b/>
          <w:lang w:val="ru-RU"/>
        </w:rPr>
      </w:pPr>
      <w:r>
        <w:rPr>
          <w:rFonts w:ascii="Times New Roman" w:hAnsi="Times New Roman"/>
          <w:b/>
          <w:lang w:val="ru-RU"/>
        </w:rPr>
        <w:lastRenderedPageBreak/>
        <w:t>5</w:t>
      </w:r>
      <w:r w:rsidRPr="00D30236">
        <w:rPr>
          <w:rFonts w:ascii="Times New Roman" w:hAnsi="Times New Roman"/>
          <w:b/>
          <w:lang w:val="ru-RU"/>
        </w:rPr>
        <w:tab/>
        <w:t>СЕГМЕНТНАЯ ИНФОРМАЦИЯ (продолжение)</w:t>
      </w:r>
    </w:p>
    <w:p w:rsidR="00A0482B" w:rsidRDefault="00A0482B" w:rsidP="002C7B17">
      <w:pPr>
        <w:pStyle w:val="aff6"/>
        <w:widowControl/>
        <w:tabs>
          <w:tab w:val="left" w:pos="-720"/>
          <w:tab w:val="left" w:pos="0"/>
          <w:tab w:val="left" w:pos="1440"/>
          <w:tab w:val="left" w:pos="2160"/>
          <w:tab w:val="left" w:pos="2880"/>
          <w:tab w:val="left" w:pos="3600"/>
          <w:tab w:val="left" w:pos="4320"/>
        </w:tabs>
        <w:spacing w:before="120" w:after="120"/>
        <w:ind w:left="0"/>
        <w:contextualSpacing w:val="0"/>
        <w:jc w:val="both"/>
        <w:rPr>
          <w:rFonts w:ascii="Times New Roman" w:hAnsi="Times New Roman"/>
          <w:lang w:val="ru-RU"/>
        </w:rPr>
      </w:pPr>
      <w:r w:rsidRPr="0072388A">
        <w:rPr>
          <w:rFonts w:ascii="Times New Roman" w:hAnsi="Times New Roman" w:hint="eastAsia"/>
          <w:lang w:val="ru-RU"/>
        </w:rPr>
        <w:t>Внутренние</w:t>
      </w:r>
      <w:r w:rsidRPr="0072388A">
        <w:rPr>
          <w:rFonts w:ascii="Times New Roman" w:hAnsi="Times New Roman"/>
          <w:lang w:val="ru-RU"/>
        </w:rPr>
        <w:t xml:space="preserve"> </w:t>
      </w:r>
      <w:r w:rsidRPr="0072388A">
        <w:rPr>
          <w:rFonts w:ascii="Times New Roman" w:hAnsi="Times New Roman" w:hint="eastAsia"/>
          <w:lang w:val="ru-RU"/>
        </w:rPr>
        <w:t>трансфертные</w:t>
      </w:r>
      <w:r w:rsidRPr="0072388A">
        <w:rPr>
          <w:rFonts w:ascii="Times New Roman" w:hAnsi="Times New Roman"/>
          <w:lang w:val="ru-RU"/>
        </w:rPr>
        <w:t xml:space="preserve"> </w:t>
      </w:r>
      <w:r w:rsidRPr="0072388A">
        <w:rPr>
          <w:rFonts w:ascii="Times New Roman" w:hAnsi="Times New Roman" w:hint="eastAsia"/>
          <w:lang w:val="ru-RU"/>
        </w:rPr>
        <w:t>цены</w:t>
      </w:r>
      <w:r w:rsidRPr="0072388A">
        <w:rPr>
          <w:rFonts w:ascii="Times New Roman" w:hAnsi="Times New Roman"/>
          <w:lang w:val="ru-RU"/>
        </w:rPr>
        <w:t xml:space="preserve"> </w:t>
      </w:r>
      <w:r w:rsidRPr="0072388A">
        <w:rPr>
          <w:rFonts w:ascii="Times New Roman" w:hAnsi="Times New Roman" w:hint="eastAsia"/>
          <w:lang w:val="ru-RU"/>
        </w:rPr>
        <w:t>в</w:t>
      </w:r>
      <w:r w:rsidRPr="0072388A">
        <w:rPr>
          <w:rFonts w:ascii="Times New Roman" w:hAnsi="Times New Roman"/>
          <w:lang w:val="ru-RU"/>
        </w:rPr>
        <w:t xml:space="preserve"> </w:t>
      </w:r>
      <w:r w:rsidRPr="0072388A">
        <w:rPr>
          <w:rFonts w:ascii="Times New Roman" w:hAnsi="Times New Roman" w:hint="eastAsia"/>
          <w:lang w:val="ru-RU"/>
        </w:rPr>
        <w:t>основном</w:t>
      </w:r>
      <w:r w:rsidRPr="0072388A">
        <w:rPr>
          <w:rFonts w:ascii="Times New Roman" w:hAnsi="Times New Roman"/>
          <w:lang w:val="ru-RU"/>
        </w:rPr>
        <w:t xml:space="preserve"> </w:t>
      </w:r>
      <w:r w:rsidRPr="0072388A">
        <w:rPr>
          <w:rFonts w:ascii="Times New Roman" w:hAnsi="Times New Roman" w:hint="eastAsia"/>
          <w:lang w:val="ru-RU"/>
        </w:rPr>
        <w:t>для</w:t>
      </w:r>
      <w:r w:rsidRPr="0072388A">
        <w:rPr>
          <w:rFonts w:ascii="Times New Roman" w:hAnsi="Times New Roman"/>
          <w:lang w:val="ru-RU"/>
        </w:rPr>
        <w:t xml:space="preserve"> </w:t>
      </w:r>
      <w:r w:rsidRPr="0072388A">
        <w:rPr>
          <w:rFonts w:ascii="Times New Roman" w:hAnsi="Times New Roman" w:hint="eastAsia"/>
          <w:lang w:val="ru-RU"/>
        </w:rPr>
        <w:t>сегментов</w:t>
      </w:r>
      <w:r w:rsidRPr="0072388A">
        <w:rPr>
          <w:rFonts w:ascii="Times New Roman" w:hAnsi="Times New Roman"/>
          <w:lang w:val="ru-RU"/>
        </w:rPr>
        <w:t xml:space="preserve"> «</w:t>
      </w:r>
      <w:r w:rsidRPr="0072388A">
        <w:rPr>
          <w:rFonts w:ascii="Times New Roman" w:hAnsi="Times New Roman" w:hint="eastAsia"/>
          <w:lang w:val="ru-RU"/>
        </w:rPr>
        <w:t>Добыча</w:t>
      </w:r>
      <w:r w:rsidRPr="0072388A">
        <w:rPr>
          <w:rFonts w:ascii="Times New Roman" w:hAnsi="Times New Roman"/>
          <w:lang w:val="ru-RU"/>
        </w:rPr>
        <w:t xml:space="preserve"> </w:t>
      </w:r>
      <w:r w:rsidRPr="0072388A">
        <w:rPr>
          <w:rFonts w:ascii="Times New Roman" w:hAnsi="Times New Roman" w:hint="eastAsia"/>
          <w:lang w:val="ru-RU"/>
        </w:rPr>
        <w:t>газа</w:t>
      </w:r>
      <w:r w:rsidRPr="0072388A">
        <w:rPr>
          <w:rFonts w:ascii="Times New Roman" w:hAnsi="Times New Roman"/>
          <w:lang w:val="ru-RU"/>
        </w:rPr>
        <w:t>», «</w:t>
      </w:r>
      <w:r w:rsidRPr="0072388A">
        <w:rPr>
          <w:rFonts w:ascii="Times New Roman" w:hAnsi="Times New Roman" w:hint="eastAsia"/>
          <w:lang w:val="ru-RU"/>
        </w:rPr>
        <w:t>Транспортировка</w:t>
      </w:r>
      <w:r w:rsidRPr="0072388A">
        <w:rPr>
          <w:rFonts w:ascii="Times New Roman" w:hAnsi="Times New Roman"/>
          <w:lang w:val="ru-RU"/>
        </w:rPr>
        <w:t xml:space="preserve">» </w:t>
      </w:r>
      <w:r w:rsidRPr="0072388A">
        <w:rPr>
          <w:rFonts w:ascii="Times New Roman" w:hAnsi="Times New Roman" w:hint="eastAsia"/>
          <w:lang w:val="ru-RU"/>
        </w:rPr>
        <w:t>и</w:t>
      </w:r>
      <w:r w:rsidRPr="0072388A">
        <w:rPr>
          <w:rFonts w:ascii="Times New Roman" w:hAnsi="Times New Roman"/>
          <w:lang w:val="ru-RU"/>
        </w:rPr>
        <w:t xml:space="preserve"> «</w:t>
      </w:r>
      <w:r w:rsidRPr="0072388A">
        <w:rPr>
          <w:rFonts w:ascii="Times New Roman" w:hAnsi="Times New Roman" w:hint="eastAsia"/>
          <w:lang w:val="ru-RU"/>
        </w:rPr>
        <w:t>Хранение</w:t>
      </w:r>
      <w:r w:rsidRPr="0072388A">
        <w:rPr>
          <w:rFonts w:ascii="Times New Roman" w:hAnsi="Times New Roman"/>
          <w:lang w:val="ru-RU"/>
        </w:rPr>
        <w:t xml:space="preserve"> </w:t>
      </w:r>
      <w:r w:rsidRPr="0072388A">
        <w:rPr>
          <w:rFonts w:ascii="Times New Roman" w:hAnsi="Times New Roman" w:hint="eastAsia"/>
          <w:lang w:val="ru-RU"/>
        </w:rPr>
        <w:t>газа</w:t>
      </w:r>
      <w:r w:rsidR="0045620E">
        <w:rPr>
          <w:rFonts w:ascii="Times New Roman" w:hAnsi="Times New Roman"/>
          <w:lang w:val="ru-RU"/>
        </w:rPr>
        <w:t>»</w:t>
      </w:r>
      <w:r w:rsidRPr="0072388A">
        <w:rPr>
          <w:rFonts w:ascii="Times New Roman" w:hAnsi="Times New Roman"/>
          <w:lang w:val="ru-RU"/>
        </w:rPr>
        <w:t xml:space="preserve"> </w:t>
      </w:r>
      <w:r w:rsidRPr="0072388A">
        <w:rPr>
          <w:rFonts w:ascii="Times New Roman" w:hAnsi="Times New Roman" w:hint="eastAsia"/>
          <w:lang w:val="ru-RU"/>
        </w:rPr>
        <w:t>устанавливаются</w:t>
      </w:r>
      <w:r w:rsidRPr="0072388A">
        <w:rPr>
          <w:rFonts w:ascii="Times New Roman" w:hAnsi="Times New Roman"/>
          <w:lang w:val="ru-RU"/>
        </w:rPr>
        <w:t xml:space="preserve"> </w:t>
      </w:r>
      <w:r w:rsidRPr="0072388A">
        <w:rPr>
          <w:rFonts w:ascii="Times New Roman" w:hAnsi="Times New Roman" w:hint="eastAsia"/>
          <w:lang w:val="ru-RU"/>
        </w:rPr>
        <w:t>руководством</w:t>
      </w:r>
      <w:r w:rsidRPr="0072388A">
        <w:rPr>
          <w:rFonts w:ascii="Times New Roman" w:hAnsi="Times New Roman"/>
          <w:lang w:val="ru-RU"/>
        </w:rPr>
        <w:t xml:space="preserve"> </w:t>
      </w:r>
      <w:r w:rsidRPr="0072388A">
        <w:rPr>
          <w:rFonts w:ascii="Times New Roman" w:hAnsi="Times New Roman" w:hint="eastAsia"/>
          <w:lang w:val="ru-RU"/>
        </w:rPr>
        <w:t>Группы</w:t>
      </w:r>
      <w:r w:rsidRPr="0072388A">
        <w:rPr>
          <w:rFonts w:ascii="Times New Roman" w:hAnsi="Times New Roman"/>
          <w:lang w:val="ru-RU"/>
        </w:rPr>
        <w:t xml:space="preserve"> </w:t>
      </w:r>
      <w:r w:rsidRPr="0072388A">
        <w:rPr>
          <w:rFonts w:ascii="Times New Roman" w:hAnsi="Times New Roman" w:hint="eastAsia"/>
          <w:lang w:val="ru-RU"/>
        </w:rPr>
        <w:t>с</w:t>
      </w:r>
      <w:r w:rsidRPr="0072388A">
        <w:rPr>
          <w:rFonts w:ascii="Times New Roman" w:hAnsi="Times New Roman"/>
          <w:lang w:val="ru-RU"/>
        </w:rPr>
        <w:t xml:space="preserve"> </w:t>
      </w:r>
      <w:r w:rsidRPr="0072388A">
        <w:rPr>
          <w:rFonts w:ascii="Times New Roman" w:hAnsi="Times New Roman" w:hint="eastAsia"/>
          <w:lang w:val="ru-RU"/>
        </w:rPr>
        <w:t>целью</w:t>
      </w:r>
      <w:r w:rsidRPr="0072388A">
        <w:rPr>
          <w:rFonts w:ascii="Times New Roman" w:hAnsi="Times New Roman"/>
          <w:lang w:val="ru-RU"/>
        </w:rPr>
        <w:t xml:space="preserve"> </w:t>
      </w:r>
      <w:r w:rsidRPr="0072388A">
        <w:rPr>
          <w:rFonts w:ascii="Times New Roman" w:hAnsi="Times New Roman" w:hint="eastAsia"/>
          <w:lang w:val="ru-RU"/>
        </w:rPr>
        <w:t>обеспечения</w:t>
      </w:r>
      <w:r w:rsidRPr="0072388A">
        <w:rPr>
          <w:rFonts w:ascii="Times New Roman" w:hAnsi="Times New Roman"/>
          <w:lang w:val="ru-RU"/>
        </w:rPr>
        <w:t xml:space="preserve"> </w:t>
      </w:r>
      <w:r w:rsidRPr="0072388A">
        <w:rPr>
          <w:rFonts w:ascii="Times New Roman" w:hAnsi="Times New Roman" w:hint="eastAsia"/>
          <w:lang w:val="ru-RU"/>
        </w:rPr>
        <w:t>потребностей</w:t>
      </w:r>
      <w:r w:rsidRPr="0072388A">
        <w:rPr>
          <w:rFonts w:ascii="Times New Roman" w:hAnsi="Times New Roman"/>
          <w:lang w:val="ru-RU"/>
        </w:rPr>
        <w:t xml:space="preserve"> </w:t>
      </w:r>
      <w:r w:rsidRPr="0072388A">
        <w:rPr>
          <w:rFonts w:ascii="Times New Roman" w:hAnsi="Times New Roman" w:hint="eastAsia"/>
          <w:lang w:val="ru-RU"/>
        </w:rPr>
        <w:t>финансирования</w:t>
      </w:r>
      <w:r w:rsidRPr="0072388A">
        <w:rPr>
          <w:rFonts w:ascii="Times New Roman" w:hAnsi="Times New Roman"/>
          <w:lang w:val="ru-RU"/>
        </w:rPr>
        <w:t xml:space="preserve"> </w:t>
      </w:r>
      <w:r w:rsidRPr="0072388A">
        <w:rPr>
          <w:rFonts w:ascii="Times New Roman" w:hAnsi="Times New Roman" w:hint="eastAsia"/>
          <w:lang w:val="ru-RU"/>
        </w:rPr>
        <w:t>конкретных</w:t>
      </w:r>
      <w:r w:rsidRPr="0072388A">
        <w:rPr>
          <w:rFonts w:ascii="Times New Roman" w:hAnsi="Times New Roman"/>
          <w:lang w:val="ru-RU"/>
        </w:rPr>
        <w:t xml:space="preserve"> </w:t>
      </w:r>
      <w:r w:rsidRPr="0072388A">
        <w:rPr>
          <w:rFonts w:ascii="Times New Roman" w:hAnsi="Times New Roman" w:hint="eastAsia"/>
          <w:lang w:val="ru-RU"/>
        </w:rPr>
        <w:t>дочерних</w:t>
      </w:r>
      <w:r w:rsidRPr="0072388A">
        <w:rPr>
          <w:rFonts w:ascii="Times New Roman" w:hAnsi="Times New Roman"/>
          <w:lang w:val="ru-RU"/>
        </w:rPr>
        <w:t xml:space="preserve"> </w:t>
      </w:r>
      <w:r w:rsidRPr="0072388A">
        <w:rPr>
          <w:rFonts w:ascii="Times New Roman" w:hAnsi="Times New Roman" w:hint="eastAsia"/>
          <w:lang w:val="ru-RU"/>
        </w:rPr>
        <w:t>организаций</w:t>
      </w:r>
      <w:r w:rsidRPr="0072388A">
        <w:rPr>
          <w:rFonts w:ascii="Times New Roman" w:hAnsi="Times New Roman"/>
          <w:lang w:val="ru-RU"/>
        </w:rPr>
        <w:t xml:space="preserve"> </w:t>
      </w:r>
      <w:r w:rsidRPr="0072388A">
        <w:rPr>
          <w:rFonts w:ascii="Times New Roman" w:hAnsi="Times New Roman" w:hint="eastAsia"/>
          <w:lang w:val="ru-RU"/>
        </w:rPr>
        <w:t>в</w:t>
      </w:r>
      <w:r w:rsidRPr="0072388A">
        <w:rPr>
          <w:rFonts w:ascii="Times New Roman" w:hAnsi="Times New Roman"/>
          <w:lang w:val="ru-RU"/>
        </w:rPr>
        <w:t xml:space="preserve"> </w:t>
      </w:r>
      <w:r w:rsidRPr="0072388A">
        <w:rPr>
          <w:rFonts w:ascii="Times New Roman" w:hAnsi="Times New Roman" w:hint="eastAsia"/>
          <w:lang w:val="ru-RU"/>
        </w:rPr>
        <w:t>рамках</w:t>
      </w:r>
      <w:r w:rsidRPr="0072388A">
        <w:rPr>
          <w:rFonts w:ascii="Times New Roman" w:hAnsi="Times New Roman"/>
          <w:lang w:val="ru-RU"/>
        </w:rPr>
        <w:t xml:space="preserve"> </w:t>
      </w:r>
      <w:r w:rsidRPr="0072388A">
        <w:rPr>
          <w:rFonts w:ascii="Times New Roman" w:hAnsi="Times New Roman" w:hint="eastAsia"/>
          <w:lang w:val="ru-RU"/>
        </w:rPr>
        <w:t>каждого</w:t>
      </w:r>
      <w:r w:rsidRPr="0072388A">
        <w:rPr>
          <w:rFonts w:ascii="Times New Roman" w:hAnsi="Times New Roman"/>
          <w:lang w:val="ru-RU"/>
        </w:rPr>
        <w:t xml:space="preserve"> </w:t>
      </w:r>
      <w:r w:rsidRPr="0072388A">
        <w:rPr>
          <w:rFonts w:ascii="Times New Roman" w:hAnsi="Times New Roman" w:hint="eastAsia"/>
          <w:lang w:val="ru-RU"/>
        </w:rPr>
        <w:t>отдельного</w:t>
      </w:r>
      <w:r w:rsidRPr="0072388A">
        <w:rPr>
          <w:rFonts w:ascii="Times New Roman" w:hAnsi="Times New Roman"/>
          <w:lang w:val="ru-RU"/>
        </w:rPr>
        <w:t xml:space="preserve"> </w:t>
      </w:r>
      <w:r w:rsidRPr="0072388A">
        <w:rPr>
          <w:rFonts w:ascii="Times New Roman" w:hAnsi="Times New Roman" w:hint="eastAsia"/>
          <w:lang w:val="ru-RU"/>
        </w:rPr>
        <w:t>сегмента</w:t>
      </w:r>
      <w:r w:rsidRPr="0072388A">
        <w:rPr>
          <w:rFonts w:ascii="Times New Roman" w:hAnsi="Times New Roman"/>
          <w:lang w:val="ru-RU"/>
        </w:rPr>
        <w:t xml:space="preserve">. </w:t>
      </w:r>
    </w:p>
    <w:p w:rsidR="00F62095" w:rsidRDefault="00A0482B" w:rsidP="003624BA">
      <w:pPr>
        <w:spacing w:before="120" w:after="120"/>
        <w:jc w:val="both"/>
        <w:rPr>
          <w:rFonts w:asciiTheme="minorHAnsi" w:hAnsiTheme="minorHAnsi"/>
          <w:lang w:val="ru-RU"/>
        </w:rPr>
      </w:pPr>
      <w:r w:rsidRPr="00157840">
        <w:rPr>
          <w:rFonts w:ascii="Times New Roman" w:hAnsi="Times New Roman"/>
          <w:lang w:val="ru-RU"/>
        </w:rPr>
        <w:t xml:space="preserve">Органы управления Группы оценивают результаты деятельности, активы и обязательства по операционным сегментам на основе внутренней финансовой отчетности. Результаты отдельных существенных операций и событий, таких как приобретение бизнеса, а также ряд корректировок, которые могут быть необходимы для приведения внутренней финансовой информации </w:t>
      </w:r>
      <w:r w:rsidRPr="00867DCB">
        <w:rPr>
          <w:rFonts w:ascii="Times New Roman" w:hAnsi="Times New Roman"/>
          <w:lang w:val="ru-RU"/>
        </w:rPr>
        <w:t>Группы к соответствующим показателям, отраженным в консолидированной</w:t>
      </w:r>
      <w:r w:rsidR="005A77A1">
        <w:rPr>
          <w:rFonts w:ascii="Times New Roman" w:hAnsi="Times New Roman"/>
          <w:lang w:val="ru-RU"/>
        </w:rPr>
        <w:t xml:space="preserve"> промежуточной сокраще</w:t>
      </w:r>
      <w:r w:rsidR="0045620E">
        <w:rPr>
          <w:rFonts w:ascii="Times New Roman" w:hAnsi="Times New Roman"/>
          <w:lang w:val="ru-RU"/>
        </w:rPr>
        <w:t>н</w:t>
      </w:r>
      <w:r w:rsidR="005A77A1">
        <w:rPr>
          <w:rFonts w:ascii="Times New Roman" w:hAnsi="Times New Roman"/>
          <w:lang w:val="ru-RU"/>
        </w:rPr>
        <w:t>ной</w:t>
      </w:r>
      <w:r w:rsidRPr="00867DCB">
        <w:rPr>
          <w:rFonts w:ascii="Times New Roman" w:hAnsi="Times New Roman"/>
          <w:lang w:val="ru-RU"/>
        </w:rPr>
        <w:t xml:space="preserve"> финансовой отчетности, рассматриваются Органами управления в целом по Группе без </w:t>
      </w:r>
      <w:r w:rsidR="00C0436F">
        <w:rPr>
          <w:rFonts w:ascii="Times New Roman" w:hAnsi="Times New Roman"/>
          <w:lang w:val="ru-RU"/>
        </w:rPr>
        <w:br/>
      </w:r>
      <w:r w:rsidRPr="00867DCB">
        <w:rPr>
          <w:rFonts w:ascii="Times New Roman" w:hAnsi="Times New Roman"/>
          <w:lang w:val="ru-RU"/>
        </w:rPr>
        <w:t xml:space="preserve">распределения по операционным сегментам. </w:t>
      </w:r>
      <w:r w:rsidR="00A35A5F">
        <w:rPr>
          <w:rFonts w:ascii="Times New Roman" w:hAnsi="Times New Roman"/>
          <w:lang w:val="ru-RU"/>
        </w:rPr>
        <w:t>Ф</w:t>
      </w:r>
      <w:r w:rsidR="00F62095" w:rsidRPr="00867DCB">
        <w:rPr>
          <w:rFonts w:ascii="Times New Roman" w:hAnsi="Times New Roman"/>
          <w:lang w:val="ru-RU"/>
        </w:rPr>
        <w:t>инансовые доходы и расходы не распределяются по операционным сегментам</w:t>
      </w:r>
      <w:r w:rsidR="00F62095" w:rsidRPr="00867DCB">
        <w:rPr>
          <w:lang w:val="ru-RU"/>
        </w:rPr>
        <w:t>.</w:t>
      </w:r>
    </w:p>
    <w:tbl>
      <w:tblPr>
        <w:tblW w:w="10637" w:type="dxa"/>
        <w:tblInd w:w="-885" w:type="dxa"/>
        <w:tblLayout w:type="fixed"/>
        <w:tblLook w:val="0000" w:firstRow="0" w:lastRow="0" w:firstColumn="0" w:lastColumn="0" w:noHBand="0" w:noVBand="0"/>
      </w:tblPr>
      <w:tblGrid>
        <w:gridCol w:w="1816"/>
        <w:gridCol w:w="12"/>
        <w:gridCol w:w="832"/>
        <w:gridCol w:w="10"/>
        <w:gridCol w:w="973"/>
        <w:gridCol w:w="6"/>
        <w:gridCol w:w="701"/>
        <w:gridCol w:w="280"/>
        <w:gridCol w:w="9"/>
        <w:gridCol w:w="890"/>
        <w:gridCol w:w="278"/>
        <w:gridCol w:w="734"/>
        <w:gridCol w:w="973"/>
        <w:gridCol w:w="270"/>
        <w:gridCol w:w="863"/>
        <w:gridCol w:w="6"/>
        <w:gridCol w:w="264"/>
        <w:gridCol w:w="721"/>
        <w:gridCol w:w="7"/>
        <w:gridCol w:w="992"/>
      </w:tblGrid>
      <w:tr w:rsidR="0085710F" w:rsidRPr="001C661E" w:rsidTr="00236FBB">
        <w:trPr>
          <w:cantSplit/>
          <w:trHeight w:val="819"/>
        </w:trPr>
        <w:tc>
          <w:tcPr>
            <w:tcW w:w="1816" w:type="dxa"/>
            <w:vAlign w:val="bottom"/>
          </w:tcPr>
          <w:p w:rsidR="00236E73" w:rsidRPr="00F91C80" w:rsidRDefault="00236E73" w:rsidP="00F91C80">
            <w:pPr>
              <w:jc w:val="center"/>
              <w:rPr>
                <w:rFonts w:ascii="Times New Roman" w:hAnsi="Times New Roman"/>
                <w:b/>
                <w:sz w:val="16"/>
                <w:szCs w:val="16"/>
                <w:lang w:val="ru-RU"/>
              </w:rPr>
            </w:pPr>
          </w:p>
        </w:tc>
        <w:tc>
          <w:tcPr>
            <w:tcW w:w="844" w:type="dxa"/>
            <w:gridSpan w:val="2"/>
            <w:tcBorders>
              <w:bottom w:val="single" w:sz="4" w:space="0" w:color="auto"/>
            </w:tcBorders>
            <w:vAlign w:val="bottom"/>
          </w:tcPr>
          <w:p w:rsidR="00025025" w:rsidRDefault="00236E73" w:rsidP="00236FBB">
            <w:pPr>
              <w:ind w:firstLine="6"/>
              <w:jc w:val="center"/>
              <w:rPr>
                <w:rFonts w:ascii="Times New Roman" w:hAnsi="Times New Roman"/>
                <w:b/>
                <w:sz w:val="16"/>
                <w:szCs w:val="16"/>
                <w:lang w:val="ru-RU"/>
              </w:rPr>
            </w:pPr>
            <w:r w:rsidRPr="00F91C80">
              <w:rPr>
                <w:rFonts w:ascii="Times New Roman" w:hAnsi="Times New Roman"/>
                <w:b/>
                <w:sz w:val="16"/>
                <w:szCs w:val="16"/>
                <w:lang w:val="ru-RU"/>
              </w:rPr>
              <w:t>Добыча газа</w:t>
            </w:r>
          </w:p>
        </w:tc>
        <w:tc>
          <w:tcPr>
            <w:tcW w:w="983" w:type="dxa"/>
            <w:gridSpan w:val="2"/>
            <w:tcBorders>
              <w:bottom w:val="single" w:sz="4" w:space="0" w:color="auto"/>
            </w:tcBorders>
            <w:vAlign w:val="bottom"/>
          </w:tcPr>
          <w:p w:rsidR="00025025" w:rsidRDefault="00236E73" w:rsidP="00236FBB">
            <w:pPr>
              <w:ind w:firstLine="6"/>
              <w:jc w:val="center"/>
              <w:rPr>
                <w:rFonts w:ascii="Times New Roman" w:hAnsi="Times New Roman"/>
                <w:b/>
                <w:sz w:val="16"/>
                <w:szCs w:val="16"/>
                <w:lang w:val="ru-RU"/>
              </w:rPr>
            </w:pPr>
            <w:r w:rsidRPr="00F91C80">
              <w:rPr>
                <w:rFonts w:ascii="Times New Roman" w:hAnsi="Times New Roman"/>
                <w:b/>
                <w:sz w:val="16"/>
                <w:szCs w:val="16"/>
                <w:lang w:val="ru-RU"/>
              </w:rPr>
              <w:t>Транспор-тировка</w:t>
            </w:r>
          </w:p>
        </w:tc>
        <w:tc>
          <w:tcPr>
            <w:tcW w:w="987" w:type="dxa"/>
            <w:gridSpan w:val="3"/>
            <w:tcBorders>
              <w:bottom w:val="single" w:sz="4" w:space="0" w:color="auto"/>
            </w:tcBorders>
            <w:vAlign w:val="bottom"/>
          </w:tcPr>
          <w:p w:rsidR="00025025" w:rsidRDefault="00236E73" w:rsidP="00236FBB">
            <w:pPr>
              <w:ind w:firstLine="6"/>
              <w:jc w:val="center"/>
              <w:rPr>
                <w:rFonts w:ascii="Times New Roman" w:hAnsi="Times New Roman"/>
                <w:b/>
                <w:sz w:val="16"/>
                <w:szCs w:val="16"/>
                <w:lang w:val="ru-RU"/>
              </w:rPr>
            </w:pPr>
            <w:r w:rsidRPr="00F91C80">
              <w:rPr>
                <w:rFonts w:ascii="Times New Roman" w:hAnsi="Times New Roman" w:hint="eastAsia"/>
                <w:b/>
                <w:sz w:val="16"/>
                <w:szCs w:val="16"/>
                <w:lang w:val="ru-RU"/>
              </w:rPr>
              <w:t>Поставка</w:t>
            </w:r>
            <w:r w:rsidRPr="00F91C80">
              <w:rPr>
                <w:rFonts w:ascii="Times New Roman" w:hAnsi="Times New Roman"/>
                <w:b/>
                <w:sz w:val="16"/>
                <w:szCs w:val="16"/>
                <w:lang w:val="ru-RU"/>
              </w:rPr>
              <w:t xml:space="preserve"> </w:t>
            </w:r>
            <w:r w:rsidRPr="00F91C80">
              <w:rPr>
                <w:rFonts w:ascii="Times New Roman" w:hAnsi="Times New Roman" w:hint="eastAsia"/>
                <w:b/>
                <w:sz w:val="16"/>
                <w:szCs w:val="16"/>
                <w:lang w:val="ru-RU"/>
              </w:rPr>
              <w:t>газа</w:t>
            </w:r>
          </w:p>
        </w:tc>
        <w:tc>
          <w:tcPr>
            <w:tcW w:w="899" w:type="dxa"/>
            <w:gridSpan w:val="2"/>
            <w:tcBorders>
              <w:bottom w:val="single" w:sz="4" w:space="0" w:color="auto"/>
            </w:tcBorders>
            <w:vAlign w:val="bottom"/>
          </w:tcPr>
          <w:p w:rsidR="00025025" w:rsidRDefault="00236E73" w:rsidP="00236FBB">
            <w:pPr>
              <w:ind w:firstLine="6"/>
              <w:jc w:val="center"/>
              <w:rPr>
                <w:rFonts w:ascii="Times New Roman" w:hAnsi="Times New Roman"/>
                <w:b/>
                <w:sz w:val="16"/>
                <w:szCs w:val="16"/>
                <w:lang w:val="ru-RU"/>
              </w:rPr>
            </w:pPr>
            <w:r w:rsidRPr="00F91C80">
              <w:rPr>
                <w:rFonts w:ascii="Times New Roman" w:hAnsi="Times New Roman"/>
                <w:b/>
                <w:sz w:val="16"/>
                <w:szCs w:val="16"/>
                <w:lang w:val="ru-RU"/>
              </w:rPr>
              <w:t>Хран</w:t>
            </w:r>
            <w:r w:rsidR="00EA1609">
              <w:rPr>
                <w:rFonts w:ascii="Times New Roman" w:hAnsi="Times New Roman"/>
                <w:b/>
                <w:sz w:val="16"/>
                <w:szCs w:val="16"/>
                <w:lang w:val="ru-RU"/>
              </w:rPr>
              <w:t>е</w:t>
            </w:r>
            <w:r w:rsidR="00B64E0F" w:rsidRPr="00C0436F">
              <w:rPr>
                <w:rFonts w:ascii="Times New Roman" w:hAnsi="Times New Roman"/>
                <w:b/>
                <w:sz w:val="16"/>
                <w:szCs w:val="16"/>
                <w:lang w:val="ru-RU"/>
              </w:rPr>
              <w:t>-</w:t>
            </w:r>
            <w:r w:rsidRPr="00F91C80">
              <w:rPr>
                <w:rFonts w:ascii="Times New Roman" w:hAnsi="Times New Roman"/>
                <w:b/>
                <w:sz w:val="16"/>
                <w:szCs w:val="16"/>
                <w:lang w:val="ru-RU"/>
              </w:rPr>
              <w:t>ние газа</w:t>
            </w:r>
          </w:p>
        </w:tc>
        <w:tc>
          <w:tcPr>
            <w:tcW w:w="1012" w:type="dxa"/>
            <w:gridSpan w:val="2"/>
            <w:tcBorders>
              <w:bottom w:val="single" w:sz="4" w:space="0" w:color="auto"/>
            </w:tcBorders>
            <w:vAlign w:val="bottom"/>
          </w:tcPr>
          <w:p w:rsidR="00236E73" w:rsidRPr="00F91C80" w:rsidRDefault="00236E73" w:rsidP="0085710F">
            <w:pPr>
              <w:ind w:left="-108" w:firstLine="3"/>
              <w:jc w:val="center"/>
              <w:rPr>
                <w:rFonts w:ascii="Times New Roman" w:hAnsi="Times New Roman"/>
                <w:b/>
                <w:sz w:val="16"/>
                <w:szCs w:val="16"/>
                <w:lang w:val="ru-RU"/>
              </w:rPr>
            </w:pPr>
            <w:r w:rsidRPr="00F91C80">
              <w:rPr>
                <w:rFonts w:ascii="Times New Roman" w:hAnsi="Times New Roman"/>
                <w:b/>
                <w:sz w:val="16"/>
                <w:szCs w:val="16"/>
                <w:lang w:val="ru-RU"/>
              </w:rPr>
              <w:t>Добыча нефти и газового конденсата</w:t>
            </w:r>
          </w:p>
        </w:tc>
        <w:tc>
          <w:tcPr>
            <w:tcW w:w="973" w:type="dxa"/>
            <w:tcBorders>
              <w:bottom w:val="single" w:sz="4" w:space="0" w:color="auto"/>
            </w:tcBorders>
            <w:vAlign w:val="bottom"/>
          </w:tcPr>
          <w:p w:rsidR="00025025" w:rsidRDefault="00236E73" w:rsidP="00236FBB">
            <w:pPr>
              <w:ind w:firstLine="6"/>
              <w:jc w:val="center"/>
              <w:rPr>
                <w:rFonts w:ascii="Times New Roman" w:hAnsi="Times New Roman"/>
                <w:b/>
                <w:sz w:val="16"/>
                <w:szCs w:val="16"/>
                <w:lang w:val="ru-RU"/>
              </w:rPr>
            </w:pPr>
            <w:r w:rsidRPr="00F91C80">
              <w:rPr>
                <w:rFonts w:ascii="Times New Roman" w:hAnsi="Times New Roman"/>
                <w:b/>
                <w:sz w:val="16"/>
                <w:szCs w:val="16"/>
                <w:lang w:val="ru-RU"/>
              </w:rPr>
              <w:t>Пере-</w:t>
            </w:r>
          </w:p>
          <w:p w:rsidR="00025025" w:rsidRDefault="00236E73" w:rsidP="00236FBB">
            <w:pPr>
              <w:ind w:firstLine="6"/>
              <w:jc w:val="center"/>
              <w:rPr>
                <w:rFonts w:ascii="Times New Roman" w:hAnsi="Times New Roman"/>
                <w:b/>
                <w:sz w:val="16"/>
                <w:szCs w:val="16"/>
                <w:lang w:val="ru-RU"/>
              </w:rPr>
            </w:pPr>
            <w:r w:rsidRPr="00F91C80">
              <w:rPr>
                <w:rFonts w:ascii="Times New Roman" w:hAnsi="Times New Roman"/>
                <w:b/>
                <w:sz w:val="16"/>
                <w:szCs w:val="16"/>
                <w:lang w:val="ru-RU"/>
              </w:rPr>
              <w:t>работка</w:t>
            </w:r>
          </w:p>
        </w:tc>
        <w:tc>
          <w:tcPr>
            <w:tcW w:w="1133" w:type="dxa"/>
            <w:gridSpan w:val="2"/>
            <w:tcBorders>
              <w:bottom w:val="single" w:sz="4" w:space="0" w:color="auto"/>
            </w:tcBorders>
            <w:vAlign w:val="bottom"/>
          </w:tcPr>
          <w:p w:rsidR="005C0739" w:rsidRDefault="00EA1609" w:rsidP="004D7F58">
            <w:pPr>
              <w:tabs>
                <w:tab w:val="left" w:pos="742"/>
              </w:tabs>
              <w:jc w:val="center"/>
              <w:rPr>
                <w:rFonts w:ascii="Times New Roman" w:hAnsi="Times New Roman"/>
                <w:b/>
                <w:sz w:val="16"/>
                <w:szCs w:val="16"/>
                <w:lang w:val="ru-RU"/>
              </w:rPr>
            </w:pPr>
            <w:r>
              <w:rPr>
                <w:rFonts w:ascii="Times New Roman" w:hAnsi="Times New Roman"/>
                <w:b/>
                <w:sz w:val="16"/>
                <w:szCs w:val="16"/>
                <w:lang w:val="ru-RU"/>
              </w:rPr>
              <w:t>П</w:t>
            </w:r>
            <w:r w:rsidR="00CF09D9">
              <w:rPr>
                <w:rFonts w:ascii="Times New Roman" w:hAnsi="Times New Roman"/>
                <w:b/>
                <w:sz w:val="16"/>
                <w:szCs w:val="16"/>
                <w:lang w:val="ru-RU"/>
              </w:rPr>
              <w:t>роизвод</w:t>
            </w:r>
            <w:r w:rsidR="00CF09D9">
              <w:rPr>
                <w:rFonts w:ascii="Times New Roman" w:hAnsi="Times New Roman"/>
                <w:b/>
                <w:sz w:val="16"/>
                <w:szCs w:val="16"/>
                <w:lang w:val="ru-RU"/>
              </w:rPr>
              <w:softHyphen/>
              <w:t xml:space="preserve">ство и продажа </w:t>
            </w:r>
            <w:r>
              <w:rPr>
                <w:rFonts w:ascii="Times New Roman" w:hAnsi="Times New Roman"/>
                <w:b/>
                <w:sz w:val="16"/>
                <w:szCs w:val="16"/>
                <w:lang w:val="ru-RU"/>
              </w:rPr>
              <w:t>э</w:t>
            </w:r>
            <w:r w:rsidR="00236E73" w:rsidRPr="00F91C80">
              <w:rPr>
                <w:rFonts w:ascii="Times New Roman" w:hAnsi="Times New Roman"/>
                <w:b/>
                <w:sz w:val="16"/>
                <w:szCs w:val="16"/>
                <w:lang w:val="ru-RU"/>
              </w:rPr>
              <w:t>лектриче</w:t>
            </w:r>
            <w:r w:rsidR="00236E73" w:rsidRPr="00F91C80">
              <w:rPr>
                <w:rFonts w:ascii="Times New Roman" w:hAnsi="Times New Roman"/>
                <w:b/>
                <w:sz w:val="16"/>
                <w:szCs w:val="16"/>
                <w:lang w:val="ru-RU"/>
              </w:rPr>
              <w:softHyphen/>
              <w:t>ской и тепловой энергии</w:t>
            </w:r>
          </w:p>
        </w:tc>
        <w:tc>
          <w:tcPr>
            <w:tcW w:w="991" w:type="dxa"/>
            <w:gridSpan w:val="3"/>
            <w:tcBorders>
              <w:bottom w:val="single" w:sz="4" w:space="0" w:color="auto"/>
            </w:tcBorders>
            <w:vAlign w:val="bottom"/>
          </w:tcPr>
          <w:p w:rsidR="005C0739" w:rsidRDefault="00236E73" w:rsidP="004D7F58">
            <w:pPr>
              <w:ind w:firstLine="6"/>
              <w:jc w:val="center"/>
              <w:rPr>
                <w:rFonts w:ascii="Times New Roman" w:hAnsi="Times New Roman"/>
                <w:b/>
                <w:sz w:val="16"/>
                <w:szCs w:val="16"/>
                <w:lang w:val="ru-RU"/>
              </w:rPr>
            </w:pPr>
            <w:r w:rsidRPr="00F91C80">
              <w:rPr>
                <w:rFonts w:ascii="Times New Roman" w:hAnsi="Times New Roman"/>
                <w:b/>
                <w:sz w:val="16"/>
                <w:szCs w:val="16"/>
                <w:lang w:val="ru-RU"/>
              </w:rPr>
              <w:t>Все</w:t>
            </w:r>
            <w:r w:rsidRPr="00F91C80">
              <w:rPr>
                <w:rFonts w:ascii="Times New Roman" w:hAnsi="Times New Roman"/>
                <w:b/>
                <w:sz w:val="16"/>
                <w:szCs w:val="16"/>
                <w:lang w:val="ru-RU"/>
              </w:rPr>
              <w:br/>
              <w:t>прочие сегменты</w:t>
            </w:r>
          </w:p>
        </w:tc>
        <w:tc>
          <w:tcPr>
            <w:tcW w:w="999" w:type="dxa"/>
            <w:gridSpan w:val="2"/>
            <w:tcBorders>
              <w:bottom w:val="single" w:sz="4" w:space="0" w:color="auto"/>
            </w:tcBorders>
            <w:vAlign w:val="bottom"/>
          </w:tcPr>
          <w:p w:rsidR="00236E73" w:rsidRPr="00F91C80" w:rsidRDefault="00236E73" w:rsidP="0085710F">
            <w:pPr>
              <w:ind w:left="-251" w:right="-108" w:firstLine="3"/>
              <w:jc w:val="center"/>
              <w:rPr>
                <w:rFonts w:ascii="Times New Roman" w:hAnsi="Times New Roman"/>
                <w:b/>
                <w:sz w:val="16"/>
                <w:szCs w:val="16"/>
                <w:lang w:val="ru-RU"/>
              </w:rPr>
            </w:pPr>
            <w:r w:rsidRPr="00F91C80">
              <w:rPr>
                <w:rFonts w:ascii="Times New Roman" w:hAnsi="Times New Roman"/>
                <w:b/>
                <w:sz w:val="16"/>
                <w:szCs w:val="16"/>
                <w:lang w:val="ru-RU"/>
              </w:rPr>
              <w:t>Итого</w:t>
            </w:r>
          </w:p>
        </w:tc>
      </w:tr>
      <w:tr w:rsidR="0085710F" w:rsidRPr="001C661E" w:rsidTr="00236FBB">
        <w:trPr>
          <w:cantSplit/>
          <w:trHeight w:val="200"/>
        </w:trPr>
        <w:tc>
          <w:tcPr>
            <w:tcW w:w="1828" w:type="dxa"/>
            <w:gridSpan w:val="2"/>
            <w:vAlign w:val="bottom"/>
          </w:tcPr>
          <w:p w:rsidR="00236E73" w:rsidRPr="00236E73" w:rsidRDefault="00236E73" w:rsidP="00236E73">
            <w:pPr>
              <w:rPr>
                <w:rFonts w:ascii="Times New Roman" w:hAnsi="Times New Roman"/>
                <w:sz w:val="16"/>
                <w:szCs w:val="16"/>
                <w:lang w:val="ru-RU"/>
              </w:rPr>
            </w:pPr>
          </w:p>
        </w:tc>
        <w:tc>
          <w:tcPr>
            <w:tcW w:w="842" w:type="dxa"/>
            <w:gridSpan w:val="2"/>
            <w:vAlign w:val="bottom"/>
          </w:tcPr>
          <w:p w:rsidR="00236E73" w:rsidRPr="00236E73" w:rsidRDefault="00236E73" w:rsidP="00236E73">
            <w:pPr>
              <w:rPr>
                <w:rFonts w:ascii="Times New Roman" w:hAnsi="Times New Roman"/>
                <w:sz w:val="16"/>
                <w:szCs w:val="16"/>
                <w:lang w:val="ru-RU"/>
              </w:rPr>
            </w:pPr>
          </w:p>
        </w:tc>
        <w:tc>
          <w:tcPr>
            <w:tcW w:w="979" w:type="dxa"/>
            <w:gridSpan w:val="2"/>
            <w:tcBorders>
              <w:top w:val="single" w:sz="4" w:space="0" w:color="auto"/>
            </w:tcBorders>
            <w:vAlign w:val="bottom"/>
          </w:tcPr>
          <w:p w:rsidR="00236E73" w:rsidRPr="00236E73" w:rsidRDefault="00236E73" w:rsidP="00236E73">
            <w:pPr>
              <w:rPr>
                <w:rFonts w:ascii="Times New Roman" w:hAnsi="Times New Roman"/>
                <w:sz w:val="16"/>
                <w:szCs w:val="16"/>
                <w:lang w:val="ru-RU"/>
              </w:rPr>
            </w:pPr>
          </w:p>
        </w:tc>
        <w:tc>
          <w:tcPr>
            <w:tcW w:w="701" w:type="dxa"/>
            <w:tcBorders>
              <w:top w:val="single" w:sz="4" w:space="0" w:color="auto"/>
            </w:tcBorders>
            <w:vAlign w:val="bottom"/>
          </w:tcPr>
          <w:p w:rsidR="00236E73" w:rsidRPr="00236E73" w:rsidRDefault="00236E73" w:rsidP="00236E73">
            <w:pPr>
              <w:rPr>
                <w:rFonts w:ascii="Times New Roman" w:hAnsi="Times New Roman"/>
                <w:sz w:val="16"/>
                <w:szCs w:val="16"/>
                <w:lang w:val="ru-RU"/>
              </w:rPr>
            </w:pPr>
          </w:p>
        </w:tc>
        <w:tc>
          <w:tcPr>
            <w:tcW w:w="1179" w:type="dxa"/>
            <w:gridSpan w:val="3"/>
            <w:tcBorders>
              <w:top w:val="single" w:sz="4" w:space="0" w:color="auto"/>
            </w:tcBorders>
            <w:vAlign w:val="bottom"/>
          </w:tcPr>
          <w:p w:rsidR="00236E73" w:rsidRPr="00236E73" w:rsidRDefault="00236E73" w:rsidP="00236E73">
            <w:pPr>
              <w:rPr>
                <w:rFonts w:ascii="Times New Roman" w:hAnsi="Times New Roman"/>
                <w:sz w:val="16"/>
                <w:szCs w:val="16"/>
                <w:lang w:val="ru-RU"/>
              </w:rPr>
            </w:pPr>
          </w:p>
        </w:tc>
        <w:tc>
          <w:tcPr>
            <w:tcW w:w="278" w:type="dxa"/>
            <w:tcBorders>
              <w:top w:val="single" w:sz="4" w:space="0" w:color="auto"/>
            </w:tcBorders>
            <w:vAlign w:val="bottom"/>
          </w:tcPr>
          <w:p w:rsidR="00236E73" w:rsidRPr="00236E73" w:rsidRDefault="00236E73" w:rsidP="00236E73">
            <w:pPr>
              <w:rPr>
                <w:rFonts w:ascii="Times New Roman" w:hAnsi="Times New Roman"/>
                <w:sz w:val="16"/>
                <w:szCs w:val="16"/>
                <w:lang w:val="ru-RU"/>
              </w:rPr>
            </w:pPr>
          </w:p>
        </w:tc>
        <w:tc>
          <w:tcPr>
            <w:tcW w:w="734" w:type="dxa"/>
            <w:tcBorders>
              <w:top w:val="single" w:sz="4" w:space="0" w:color="auto"/>
            </w:tcBorders>
            <w:vAlign w:val="bottom"/>
          </w:tcPr>
          <w:p w:rsidR="00236E73" w:rsidRPr="00236E73" w:rsidRDefault="00236E73" w:rsidP="00236E73">
            <w:pPr>
              <w:rPr>
                <w:rFonts w:ascii="Times New Roman" w:hAnsi="Times New Roman"/>
                <w:sz w:val="16"/>
                <w:szCs w:val="16"/>
                <w:lang w:val="ru-RU"/>
              </w:rPr>
            </w:pPr>
          </w:p>
        </w:tc>
        <w:tc>
          <w:tcPr>
            <w:tcW w:w="1243" w:type="dxa"/>
            <w:gridSpan w:val="2"/>
            <w:tcBorders>
              <w:top w:val="single" w:sz="4" w:space="0" w:color="auto"/>
            </w:tcBorders>
            <w:vAlign w:val="bottom"/>
          </w:tcPr>
          <w:p w:rsidR="00236E73" w:rsidRPr="00236E73" w:rsidRDefault="00236E73" w:rsidP="00236E73">
            <w:pPr>
              <w:rPr>
                <w:rFonts w:ascii="Times New Roman" w:hAnsi="Times New Roman"/>
                <w:sz w:val="16"/>
                <w:szCs w:val="16"/>
                <w:lang w:val="ru-RU"/>
              </w:rPr>
            </w:pPr>
          </w:p>
        </w:tc>
        <w:tc>
          <w:tcPr>
            <w:tcW w:w="1133" w:type="dxa"/>
            <w:gridSpan w:val="3"/>
            <w:tcBorders>
              <w:top w:val="single" w:sz="4" w:space="0" w:color="auto"/>
            </w:tcBorders>
            <w:vAlign w:val="bottom"/>
          </w:tcPr>
          <w:p w:rsidR="00236E73" w:rsidRPr="00236E73" w:rsidRDefault="00236E73" w:rsidP="00236E73">
            <w:pPr>
              <w:rPr>
                <w:rFonts w:ascii="Times New Roman" w:hAnsi="Times New Roman"/>
                <w:sz w:val="16"/>
                <w:szCs w:val="16"/>
                <w:lang w:val="ru-RU"/>
              </w:rPr>
            </w:pPr>
          </w:p>
        </w:tc>
        <w:tc>
          <w:tcPr>
            <w:tcW w:w="1720" w:type="dxa"/>
            <w:gridSpan w:val="3"/>
            <w:tcBorders>
              <w:top w:val="single" w:sz="4" w:space="0" w:color="auto"/>
            </w:tcBorders>
            <w:vAlign w:val="bottom"/>
          </w:tcPr>
          <w:p w:rsidR="00236E73" w:rsidRPr="00236E73" w:rsidRDefault="00236E73" w:rsidP="00236E73">
            <w:pPr>
              <w:rPr>
                <w:rFonts w:ascii="Times New Roman" w:hAnsi="Times New Roman"/>
                <w:sz w:val="16"/>
                <w:szCs w:val="16"/>
                <w:lang w:val="ru-RU"/>
              </w:rPr>
            </w:pPr>
          </w:p>
        </w:tc>
      </w:tr>
      <w:tr w:rsidR="0085710F" w:rsidRPr="00C87D8E" w:rsidTr="00236FBB">
        <w:trPr>
          <w:cantSplit/>
        </w:trPr>
        <w:tc>
          <w:tcPr>
            <w:tcW w:w="1828" w:type="dxa"/>
            <w:gridSpan w:val="2"/>
            <w:vAlign w:val="bottom"/>
          </w:tcPr>
          <w:p w:rsidR="00236E73" w:rsidRPr="00B53F68" w:rsidRDefault="00236E73" w:rsidP="008B0439">
            <w:pPr>
              <w:ind w:right="-124"/>
              <w:rPr>
                <w:rFonts w:ascii="Times New Roman" w:hAnsi="Times New Roman"/>
                <w:b/>
                <w:sz w:val="16"/>
                <w:szCs w:val="16"/>
                <w:u w:val="single"/>
                <w:lang w:val="ru-RU"/>
              </w:rPr>
            </w:pPr>
            <w:r w:rsidRPr="00B53F68">
              <w:rPr>
                <w:rFonts w:ascii="Times New Roman" w:hAnsi="Times New Roman"/>
                <w:b/>
                <w:sz w:val="16"/>
                <w:szCs w:val="16"/>
                <w:u w:val="single"/>
                <w:lang w:val="ru-RU"/>
              </w:rPr>
              <w:t xml:space="preserve">За </w:t>
            </w:r>
            <w:r w:rsidR="00872CBA">
              <w:rPr>
                <w:rFonts w:ascii="Times New Roman" w:hAnsi="Times New Roman"/>
                <w:b/>
                <w:sz w:val="16"/>
                <w:szCs w:val="16"/>
                <w:u w:val="single"/>
                <w:lang w:val="ru-RU"/>
              </w:rPr>
              <w:t>три месяца</w:t>
            </w:r>
            <w:r w:rsidRPr="00A805D2">
              <w:rPr>
                <w:rFonts w:ascii="Times New Roman" w:hAnsi="Times New Roman"/>
                <w:b/>
                <w:sz w:val="16"/>
                <w:szCs w:val="16"/>
                <w:u w:val="single"/>
                <w:lang w:val="ru-RU"/>
              </w:rPr>
              <w:t>,</w:t>
            </w:r>
            <w:r w:rsidR="008B0439">
              <w:rPr>
                <w:rFonts w:ascii="Times New Roman" w:hAnsi="Times New Roman"/>
                <w:b/>
                <w:sz w:val="16"/>
                <w:szCs w:val="16"/>
                <w:u w:val="single"/>
                <w:lang w:val="ru-RU"/>
              </w:rPr>
              <w:br/>
            </w:r>
            <w:r w:rsidR="008B0439" w:rsidRPr="00612A2C">
              <w:rPr>
                <w:rFonts w:ascii="Times New Roman" w:hAnsi="Times New Roman"/>
                <w:b/>
                <w:sz w:val="16"/>
                <w:szCs w:val="16"/>
                <w:lang w:val="ru-RU"/>
              </w:rPr>
              <w:t xml:space="preserve">  </w:t>
            </w:r>
            <w:r w:rsidRPr="00A805D2">
              <w:rPr>
                <w:rFonts w:ascii="Times New Roman" w:hAnsi="Times New Roman"/>
                <w:b/>
                <w:sz w:val="16"/>
                <w:szCs w:val="16"/>
                <w:u w:val="single"/>
                <w:lang w:val="ru-RU"/>
              </w:rPr>
              <w:t>закончивши</w:t>
            </w:r>
            <w:r w:rsidR="00872CBA">
              <w:rPr>
                <w:rFonts w:ascii="Times New Roman" w:hAnsi="Times New Roman"/>
                <w:b/>
                <w:sz w:val="16"/>
                <w:szCs w:val="16"/>
                <w:u w:val="single"/>
                <w:lang w:val="ru-RU"/>
              </w:rPr>
              <w:t>х</w:t>
            </w:r>
            <w:r w:rsidRPr="00A805D2">
              <w:rPr>
                <w:rFonts w:ascii="Times New Roman" w:hAnsi="Times New Roman"/>
                <w:b/>
                <w:sz w:val="16"/>
                <w:szCs w:val="16"/>
                <w:u w:val="single"/>
                <w:lang w:val="ru-RU"/>
              </w:rPr>
              <w:t xml:space="preserve">ся </w:t>
            </w:r>
            <w:r w:rsidR="008B0439">
              <w:rPr>
                <w:rFonts w:ascii="Times New Roman" w:hAnsi="Times New Roman"/>
                <w:b/>
                <w:sz w:val="16"/>
                <w:szCs w:val="16"/>
                <w:u w:val="single"/>
                <w:lang w:val="ru-RU"/>
              </w:rPr>
              <w:br/>
            </w:r>
            <w:r w:rsidR="0085710F" w:rsidRPr="00612A2C">
              <w:rPr>
                <w:rFonts w:ascii="Times New Roman" w:hAnsi="Times New Roman"/>
                <w:b/>
                <w:sz w:val="16"/>
                <w:szCs w:val="16"/>
                <w:lang w:val="ru-RU"/>
              </w:rPr>
              <w:t>  </w:t>
            </w:r>
            <w:r w:rsidR="008B0439" w:rsidRPr="00612A2C">
              <w:rPr>
                <w:rFonts w:ascii="Times New Roman" w:hAnsi="Times New Roman"/>
                <w:b/>
                <w:sz w:val="16"/>
                <w:szCs w:val="16"/>
                <w:lang w:val="ru-RU"/>
              </w:rPr>
              <w:t xml:space="preserve">  </w:t>
            </w:r>
            <w:r w:rsidR="00872CBA">
              <w:rPr>
                <w:rFonts w:ascii="Times New Roman" w:hAnsi="Times New Roman"/>
                <w:b/>
                <w:sz w:val="16"/>
                <w:szCs w:val="16"/>
                <w:u w:val="single"/>
                <w:lang w:val="ru-RU"/>
              </w:rPr>
              <w:t>31 марта</w:t>
            </w:r>
            <w:r>
              <w:rPr>
                <w:rFonts w:ascii="Times New Roman" w:hAnsi="Times New Roman"/>
                <w:b/>
                <w:sz w:val="16"/>
                <w:szCs w:val="16"/>
                <w:u w:val="single"/>
                <w:lang w:val="ru-RU"/>
              </w:rPr>
              <w:t> </w:t>
            </w:r>
            <w:r w:rsidR="00872CBA">
              <w:rPr>
                <w:rFonts w:ascii="Times New Roman" w:hAnsi="Times New Roman"/>
                <w:b/>
                <w:sz w:val="16"/>
                <w:szCs w:val="16"/>
                <w:u w:val="single"/>
                <w:lang w:val="ru-RU"/>
              </w:rPr>
              <w:t>2018</w:t>
            </w:r>
            <w:r w:rsidRPr="00852A64">
              <w:rPr>
                <w:rFonts w:ascii="Times New Roman" w:hAnsi="Times New Roman"/>
                <w:b/>
                <w:sz w:val="16"/>
                <w:szCs w:val="16"/>
                <w:u w:val="single"/>
                <w:lang w:val="ru-RU"/>
              </w:rPr>
              <w:t> года</w:t>
            </w:r>
          </w:p>
        </w:tc>
        <w:tc>
          <w:tcPr>
            <w:tcW w:w="842" w:type="dxa"/>
            <w:gridSpan w:val="2"/>
            <w:vAlign w:val="bottom"/>
          </w:tcPr>
          <w:p w:rsidR="00236E73" w:rsidRPr="00852A64" w:rsidRDefault="00236E73" w:rsidP="00236E73">
            <w:pPr>
              <w:rPr>
                <w:rFonts w:ascii="Times New Roman" w:hAnsi="Times New Roman"/>
                <w:b/>
                <w:sz w:val="16"/>
                <w:szCs w:val="16"/>
                <w:u w:val="single"/>
                <w:lang w:val="ru-RU"/>
              </w:rPr>
            </w:pPr>
          </w:p>
        </w:tc>
        <w:tc>
          <w:tcPr>
            <w:tcW w:w="1969" w:type="dxa"/>
            <w:gridSpan w:val="5"/>
            <w:vAlign w:val="bottom"/>
          </w:tcPr>
          <w:p w:rsidR="00236E73" w:rsidRPr="006373DF" w:rsidRDefault="00236E73" w:rsidP="00236E73">
            <w:pPr>
              <w:rPr>
                <w:rFonts w:ascii="Times New Roman" w:hAnsi="Times New Roman"/>
                <w:b/>
                <w:sz w:val="16"/>
                <w:szCs w:val="16"/>
                <w:lang w:val="ru-RU"/>
              </w:rPr>
            </w:pPr>
          </w:p>
        </w:tc>
        <w:tc>
          <w:tcPr>
            <w:tcW w:w="890" w:type="dxa"/>
            <w:vAlign w:val="bottom"/>
          </w:tcPr>
          <w:p w:rsidR="00236E73" w:rsidRPr="006373DF" w:rsidRDefault="00236E73" w:rsidP="00236E73">
            <w:pPr>
              <w:rPr>
                <w:rFonts w:ascii="Times New Roman" w:hAnsi="Times New Roman"/>
                <w:b/>
                <w:sz w:val="16"/>
                <w:szCs w:val="16"/>
                <w:lang w:val="ru-RU"/>
              </w:rPr>
            </w:pPr>
          </w:p>
        </w:tc>
        <w:tc>
          <w:tcPr>
            <w:tcW w:w="1012" w:type="dxa"/>
            <w:gridSpan w:val="2"/>
            <w:vAlign w:val="bottom"/>
          </w:tcPr>
          <w:p w:rsidR="00236E73" w:rsidRPr="006373DF" w:rsidRDefault="00236E73" w:rsidP="00236E73">
            <w:pPr>
              <w:rPr>
                <w:rFonts w:ascii="Times New Roman" w:hAnsi="Times New Roman"/>
                <w:b/>
                <w:sz w:val="16"/>
                <w:szCs w:val="16"/>
                <w:lang w:val="ru-RU"/>
              </w:rPr>
            </w:pPr>
          </w:p>
        </w:tc>
        <w:tc>
          <w:tcPr>
            <w:tcW w:w="973" w:type="dxa"/>
            <w:vAlign w:val="bottom"/>
          </w:tcPr>
          <w:p w:rsidR="00236E73" w:rsidRPr="006373DF" w:rsidRDefault="00236E73" w:rsidP="00236E73">
            <w:pPr>
              <w:rPr>
                <w:rFonts w:ascii="Times New Roman" w:hAnsi="Times New Roman"/>
                <w:b/>
                <w:sz w:val="16"/>
                <w:szCs w:val="16"/>
                <w:lang w:val="ru-RU"/>
              </w:rPr>
            </w:pPr>
          </w:p>
        </w:tc>
        <w:tc>
          <w:tcPr>
            <w:tcW w:w="3123" w:type="dxa"/>
            <w:gridSpan w:val="7"/>
            <w:vAlign w:val="bottom"/>
          </w:tcPr>
          <w:p w:rsidR="00236E73" w:rsidRPr="006373DF" w:rsidRDefault="00236E73" w:rsidP="00236E73">
            <w:pPr>
              <w:rPr>
                <w:rFonts w:ascii="Times New Roman" w:hAnsi="Times New Roman"/>
                <w:b/>
                <w:sz w:val="16"/>
                <w:szCs w:val="16"/>
                <w:lang w:val="ru-RU"/>
              </w:rPr>
            </w:pPr>
          </w:p>
        </w:tc>
      </w:tr>
      <w:tr w:rsidR="0085710F" w:rsidRPr="00C87D8E" w:rsidTr="00236FBB">
        <w:trPr>
          <w:cantSplit/>
          <w:trHeight w:hRule="exact" w:val="113"/>
        </w:trPr>
        <w:tc>
          <w:tcPr>
            <w:tcW w:w="1828" w:type="dxa"/>
            <w:gridSpan w:val="2"/>
            <w:vAlign w:val="bottom"/>
          </w:tcPr>
          <w:p w:rsidR="00236E73" w:rsidRPr="006373DF" w:rsidRDefault="00236E73" w:rsidP="00236E73">
            <w:pPr>
              <w:rPr>
                <w:rFonts w:ascii="Times New Roman" w:hAnsi="Times New Roman"/>
                <w:b/>
                <w:sz w:val="16"/>
                <w:szCs w:val="16"/>
                <w:lang w:val="ru-RU"/>
              </w:rPr>
            </w:pPr>
          </w:p>
        </w:tc>
        <w:tc>
          <w:tcPr>
            <w:tcW w:w="842" w:type="dxa"/>
            <w:gridSpan w:val="2"/>
            <w:vAlign w:val="bottom"/>
          </w:tcPr>
          <w:p w:rsidR="00236E73" w:rsidRPr="006373DF" w:rsidRDefault="00236E73" w:rsidP="00236E73">
            <w:pPr>
              <w:rPr>
                <w:rFonts w:ascii="Times New Roman" w:hAnsi="Times New Roman"/>
                <w:b/>
                <w:sz w:val="16"/>
                <w:szCs w:val="16"/>
                <w:lang w:val="ru-RU"/>
              </w:rPr>
            </w:pPr>
          </w:p>
        </w:tc>
        <w:tc>
          <w:tcPr>
            <w:tcW w:w="979" w:type="dxa"/>
            <w:gridSpan w:val="2"/>
            <w:vAlign w:val="bottom"/>
          </w:tcPr>
          <w:p w:rsidR="00236E73" w:rsidRPr="00B53F68" w:rsidRDefault="00236E73" w:rsidP="00236E73">
            <w:pPr>
              <w:rPr>
                <w:rFonts w:ascii="Times New Roman" w:hAnsi="Times New Roman"/>
                <w:b/>
                <w:sz w:val="16"/>
                <w:szCs w:val="16"/>
                <w:u w:val="single"/>
                <w:lang w:val="ru-RU"/>
              </w:rPr>
            </w:pPr>
          </w:p>
        </w:tc>
        <w:tc>
          <w:tcPr>
            <w:tcW w:w="990" w:type="dxa"/>
            <w:gridSpan w:val="3"/>
            <w:vAlign w:val="bottom"/>
          </w:tcPr>
          <w:p w:rsidR="00236E73" w:rsidRPr="006373DF" w:rsidRDefault="00236E73" w:rsidP="00236E73">
            <w:pPr>
              <w:rPr>
                <w:rFonts w:ascii="Times New Roman" w:hAnsi="Times New Roman"/>
                <w:b/>
                <w:sz w:val="16"/>
                <w:szCs w:val="16"/>
                <w:lang w:val="ru-RU"/>
              </w:rPr>
            </w:pPr>
          </w:p>
        </w:tc>
        <w:tc>
          <w:tcPr>
            <w:tcW w:w="890" w:type="dxa"/>
            <w:vAlign w:val="bottom"/>
          </w:tcPr>
          <w:p w:rsidR="00236E73" w:rsidRPr="006373DF" w:rsidRDefault="00236E73" w:rsidP="00236E73">
            <w:pPr>
              <w:rPr>
                <w:rFonts w:ascii="Times New Roman" w:hAnsi="Times New Roman"/>
                <w:b/>
                <w:sz w:val="16"/>
                <w:szCs w:val="16"/>
                <w:lang w:val="ru-RU"/>
              </w:rPr>
            </w:pPr>
          </w:p>
        </w:tc>
        <w:tc>
          <w:tcPr>
            <w:tcW w:w="1012" w:type="dxa"/>
            <w:gridSpan w:val="2"/>
            <w:vAlign w:val="bottom"/>
          </w:tcPr>
          <w:p w:rsidR="00236E73" w:rsidRPr="006373DF" w:rsidRDefault="00236E73" w:rsidP="00236E73">
            <w:pPr>
              <w:rPr>
                <w:rFonts w:ascii="Times New Roman" w:hAnsi="Times New Roman"/>
                <w:b/>
                <w:sz w:val="16"/>
                <w:szCs w:val="16"/>
                <w:lang w:val="ru-RU"/>
              </w:rPr>
            </w:pPr>
          </w:p>
        </w:tc>
        <w:tc>
          <w:tcPr>
            <w:tcW w:w="973" w:type="dxa"/>
            <w:vAlign w:val="bottom"/>
          </w:tcPr>
          <w:p w:rsidR="00236E73" w:rsidRPr="006373DF" w:rsidRDefault="00236E73" w:rsidP="00236E73">
            <w:pPr>
              <w:rPr>
                <w:rFonts w:ascii="Times New Roman" w:hAnsi="Times New Roman"/>
                <w:b/>
                <w:sz w:val="16"/>
                <w:szCs w:val="16"/>
                <w:lang w:val="ru-RU"/>
              </w:rPr>
            </w:pPr>
          </w:p>
        </w:tc>
        <w:tc>
          <w:tcPr>
            <w:tcW w:w="1139" w:type="dxa"/>
            <w:gridSpan w:val="3"/>
            <w:vAlign w:val="bottom"/>
          </w:tcPr>
          <w:p w:rsidR="00236E73" w:rsidRPr="006373DF" w:rsidRDefault="00236E73" w:rsidP="00236E73">
            <w:pPr>
              <w:rPr>
                <w:rFonts w:ascii="Times New Roman" w:hAnsi="Times New Roman"/>
                <w:b/>
                <w:sz w:val="16"/>
                <w:szCs w:val="16"/>
                <w:lang w:val="ru-RU"/>
              </w:rPr>
            </w:pPr>
          </w:p>
        </w:tc>
        <w:tc>
          <w:tcPr>
            <w:tcW w:w="992" w:type="dxa"/>
            <w:gridSpan w:val="3"/>
            <w:vAlign w:val="bottom"/>
          </w:tcPr>
          <w:p w:rsidR="00236E73" w:rsidRPr="006373DF" w:rsidRDefault="00236E73" w:rsidP="00236E73">
            <w:pPr>
              <w:rPr>
                <w:rFonts w:ascii="Times New Roman" w:hAnsi="Times New Roman"/>
                <w:b/>
                <w:sz w:val="16"/>
                <w:szCs w:val="16"/>
                <w:lang w:val="ru-RU"/>
              </w:rPr>
            </w:pPr>
          </w:p>
        </w:tc>
        <w:tc>
          <w:tcPr>
            <w:tcW w:w="992" w:type="dxa"/>
            <w:vAlign w:val="bottom"/>
          </w:tcPr>
          <w:p w:rsidR="00236E73" w:rsidRPr="006373DF" w:rsidRDefault="00236E73" w:rsidP="00236E73">
            <w:pPr>
              <w:rPr>
                <w:rFonts w:ascii="Times New Roman" w:hAnsi="Times New Roman"/>
                <w:b/>
                <w:sz w:val="16"/>
                <w:szCs w:val="16"/>
                <w:lang w:val="ru-RU"/>
              </w:rPr>
            </w:pPr>
          </w:p>
        </w:tc>
      </w:tr>
      <w:tr w:rsidR="008E2218" w:rsidRPr="008B0439" w:rsidTr="009C02C5">
        <w:trPr>
          <w:cantSplit/>
        </w:trPr>
        <w:tc>
          <w:tcPr>
            <w:tcW w:w="1828" w:type="dxa"/>
            <w:gridSpan w:val="2"/>
            <w:vAlign w:val="bottom"/>
          </w:tcPr>
          <w:p w:rsidR="008E2218" w:rsidRDefault="008E2218" w:rsidP="008E2218">
            <w:pPr>
              <w:rPr>
                <w:rFonts w:ascii="Times New Roman" w:hAnsi="Times New Roman"/>
                <w:b/>
                <w:bCs/>
                <w:color w:val="000000"/>
                <w:sz w:val="16"/>
                <w:szCs w:val="16"/>
                <w:lang w:val="ru-RU"/>
              </w:rPr>
            </w:pPr>
            <w:r w:rsidRPr="001C661E">
              <w:rPr>
                <w:rFonts w:ascii="Times New Roman" w:hAnsi="Times New Roman"/>
                <w:b/>
                <w:bCs/>
                <w:color w:val="000000"/>
                <w:sz w:val="16"/>
                <w:szCs w:val="16"/>
                <w:lang w:val="ru-RU"/>
              </w:rPr>
              <w:t xml:space="preserve">Выручка по </w:t>
            </w:r>
          </w:p>
          <w:p w:rsidR="008E2218" w:rsidRPr="001C661E" w:rsidRDefault="008E2218" w:rsidP="008E2218">
            <w:pPr>
              <w:rPr>
                <w:rFonts w:ascii="Times New Roman" w:hAnsi="Times New Roman"/>
                <w:b/>
                <w:bCs/>
                <w:sz w:val="16"/>
                <w:szCs w:val="16"/>
                <w:lang w:val="ru-RU"/>
              </w:rPr>
            </w:pPr>
            <w:r>
              <w:rPr>
                <w:rFonts w:ascii="Times New Roman" w:hAnsi="Times New Roman"/>
                <w:b/>
                <w:bCs/>
                <w:color w:val="000000"/>
                <w:sz w:val="16"/>
                <w:szCs w:val="16"/>
                <w:lang w:val="ru-RU"/>
              </w:rPr>
              <w:t xml:space="preserve"> </w:t>
            </w:r>
            <w:r w:rsidRPr="001C661E">
              <w:rPr>
                <w:rFonts w:ascii="Times New Roman" w:hAnsi="Times New Roman"/>
                <w:b/>
                <w:bCs/>
                <w:color w:val="000000"/>
                <w:sz w:val="16"/>
                <w:szCs w:val="16"/>
                <w:lang w:val="ru-RU"/>
              </w:rPr>
              <w:t xml:space="preserve"> сегментам</w:t>
            </w:r>
          </w:p>
        </w:tc>
        <w:tc>
          <w:tcPr>
            <w:tcW w:w="842" w:type="dxa"/>
            <w:gridSpan w:val="2"/>
            <w:vAlign w:val="bottom"/>
          </w:tcPr>
          <w:p w:rsidR="008E2218" w:rsidRPr="00D313C5" w:rsidRDefault="008E2218" w:rsidP="008E2218">
            <w:pPr>
              <w:snapToGrid w:val="0"/>
              <w:jc w:val="right"/>
              <w:rPr>
                <w:rFonts w:ascii="Times New Roman" w:eastAsia="Arial Unicode MS" w:hAnsi="Times New Roman"/>
                <w:b/>
                <w:sz w:val="16"/>
                <w:szCs w:val="16"/>
                <w:u w:val="single"/>
                <w:lang w:val="en-US"/>
              </w:rPr>
            </w:pPr>
            <w:r>
              <w:rPr>
                <w:rFonts w:ascii="Times New Roman" w:eastAsia="Arial Unicode MS" w:hAnsi="Times New Roman"/>
                <w:b/>
                <w:sz w:val="16"/>
                <w:szCs w:val="16"/>
                <w:u w:val="single"/>
                <w:lang w:val="en-US"/>
              </w:rPr>
              <w:t>233 275</w:t>
            </w:r>
          </w:p>
        </w:tc>
        <w:tc>
          <w:tcPr>
            <w:tcW w:w="979" w:type="dxa"/>
            <w:gridSpan w:val="2"/>
            <w:vAlign w:val="bottom"/>
          </w:tcPr>
          <w:p w:rsidR="008E2218" w:rsidRPr="00D313C5" w:rsidRDefault="008E2218" w:rsidP="0028601D">
            <w:pPr>
              <w:snapToGrid w:val="0"/>
              <w:jc w:val="right"/>
              <w:rPr>
                <w:rFonts w:ascii="Times New Roman" w:eastAsia="Arial Unicode MS" w:hAnsi="Times New Roman"/>
                <w:b/>
                <w:sz w:val="16"/>
                <w:szCs w:val="16"/>
                <w:u w:val="single"/>
                <w:lang w:val="en-US"/>
              </w:rPr>
            </w:pPr>
            <w:r>
              <w:rPr>
                <w:rFonts w:ascii="Times New Roman" w:eastAsia="Arial Unicode MS" w:hAnsi="Times New Roman"/>
                <w:b/>
                <w:sz w:val="16"/>
                <w:szCs w:val="16"/>
                <w:u w:val="single"/>
                <w:lang w:val="en-US"/>
              </w:rPr>
              <w:t>273 6</w:t>
            </w:r>
            <w:r w:rsidR="0028601D">
              <w:rPr>
                <w:rFonts w:ascii="Times New Roman" w:eastAsia="Arial Unicode MS" w:hAnsi="Times New Roman"/>
                <w:b/>
                <w:sz w:val="16"/>
                <w:szCs w:val="16"/>
                <w:u w:val="single"/>
                <w:lang w:val="en-US"/>
              </w:rPr>
              <w:t>55</w:t>
            </w:r>
          </w:p>
        </w:tc>
        <w:tc>
          <w:tcPr>
            <w:tcW w:w="990" w:type="dxa"/>
            <w:gridSpan w:val="3"/>
            <w:vAlign w:val="bottom"/>
          </w:tcPr>
          <w:p w:rsidR="008E2218" w:rsidRPr="00D313C5" w:rsidRDefault="008E2218" w:rsidP="0028601D">
            <w:pPr>
              <w:snapToGrid w:val="0"/>
              <w:jc w:val="right"/>
              <w:rPr>
                <w:rFonts w:ascii="Times New Roman" w:eastAsia="Arial Unicode MS" w:hAnsi="Times New Roman"/>
                <w:b/>
                <w:sz w:val="16"/>
                <w:szCs w:val="16"/>
                <w:u w:val="single"/>
                <w:lang w:val="en-US"/>
              </w:rPr>
            </w:pPr>
            <w:r>
              <w:rPr>
                <w:rFonts w:ascii="Times New Roman" w:eastAsia="Arial Unicode MS" w:hAnsi="Times New Roman"/>
                <w:b/>
                <w:sz w:val="16"/>
                <w:szCs w:val="16"/>
                <w:u w:val="single"/>
                <w:lang w:val="en-US"/>
              </w:rPr>
              <w:t>1 312 0</w:t>
            </w:r>
            <w:r w:rsidR="0028601D">
              <w:rPr>
                <w:rFonts w:ascii="Times New Roman" w:eastAsia="Arial Unicode MS" w:hAnsi="Times New Roman"/>
                <w:b/>
                <w:sz w:val="16"/>
                <w:szCs w:val="16"/>
                <w:u w:val="single"/>
                <w:lang w:val="en-US"/>
              </w:rPr>
              <w:t>59</w:t>
            </w:r>
          </w:p>
        </w:tc>
        <w:tc>
          <w:tcPr>
            <w:tcW w:w="890" w:type="dxa"/>
            <w:vAlign w:val="bottom"/>
          </w:tcPr>
          <w:p w:rsidR="008E2218" w:rsidRPr="00D313C5" w:rsidRDefault="008E2218" w:rsidP="00401197">
            <w:pPr>
              <w:snapToGrid w:val="0"/>
              <w:jc w:val="right"/>
              <w:rPr>
                <w:rFonts w:ascii="Times New Roman" w:eastAsia="Arial Unicode MS" w:hAnsi="Times New Roman"/>
                <w:b/>
                <w:sz w:val="16"/>
                <w:szCs w:val="16"/>
                <w:u w:val="single"/>
                <w:lang w:val="en-US"/>
              </w:rPr>
            </w:pPr>
            <w:r>
              <w:rPr>
                <w:rFonts w:ascii="Times New Roman" w:eastAsia="Arial Unicode MS" w:hAnsi="Times New Roman"/>
                <w:b/>
                <w:sz w:val="16"/>
                <w:szCs w:val="16"/>
                <w:u w:val="single"/>
                <w:lang w:val="en-US"/>
              </w:rPr>
              <w:t>14 46</w:t>
            </w:r>
            <w:r w:rsidR="00401197">
              <w:rPr>
                <w:rFonts w:ascii="Times New Roman" w:eastAsia="Arial Unicode MS" w:hAnsi="Times New Roman"/>
                <w:b/>
                <w:sz w:val="16"/>
                <w:szCs w:val="16"/>
                <w:u w:val="single"/>
                <w:lang w:val="en-US"/>
              </w:rPr>
              <w:t>7</w:t>
            </w:r>
          </w:p>
        </w:tc>
        <w:tc>
          <w:tcPr>
            <w:tcW w:w="1012" w:type="dxa"/>
            <w:gridSpan w:val="2"/>
            <w:vAlign w:val="bottom"/>
          </w:tcPr>
          <w:p w:rsidR="008E2218" w:rsidRPr="00D313C5" w:rsidRDefault="008E2218" w:rsidP="0028601D">
            <w:pPr>
              <w:snapToGrid w:val="0"/>
              <w:jc w:val="right"/>
              <w:rPr>
                <w:rFonts w:ascii="Times New Roman" w:eastAsia="Arial Unicode MS" w:hAnsi="Times New Roman"/>
                <w:b/>
                <w:sz w:val="16"/>
                <w:szCs w:val="16"/>
                <w:u w:val="single"/>
                <w:lang w:val="en-US"/>
              </w:rPr>
            </w:pPr>
            <w:r>
              <w:rPr>
                <w:rFonts w:ascii="Times New Roman" w:eastAsia="Arial Unicode MS" w:hAnsi="Times New Roman"/>
                <w:b/>
                <w:sz w:val="16"/>
                <w:szCs w:val="16"/>
                <w:u w:val="single"/>
                <w:lang w:val="en-US"/>
              </w:rPr>
              <w:t>3</w:t>
            </w:r>
            <w:r w:rsidR="0028601D">
              <w:rPr>
                <w:rFonts w:ascii="Times New Roman" w:eastAsia="Arial Unicode MS" w:hAnsi="Times New Roman"/>
                <w:b/>
                <w:sz w:val="16"/>
                <w:szCs w:val="16"/>
                <w:u w:val="single"/>
                <w:lang w:val="en-US"/>
              </w:rPr>
              <w:t>1</w:t>
            </w:r>
            <w:r>
              <w:rPr>
                <w:rFonts w:ascii="Times New Roman" w:eastAsia="Arial Unicode MS" w:hAnsi="Times New Roman"/>
                <w:b/>
                <w:sz w:val="16"/>
                <w:szCs w:val="16"/>
                <w:u w:val="single"/>
                <w:lang w:val="en-US"/>
              </w:rPr>
              <w:t xml:space="preserve">4 </w:t>
            </w:r>
            <w:r w:rsidR="0028601D">
              <w:rPr>
                <w:rFonts w:ascii="Times New Roman" w:eastAsia="Arial Unicode MS" w:hAnsi="Times New Roman"/>
                <w:b/>
                <w:sz w:val="16"/>
                <w:szCs w:val="16"/>
                <w:u w:val="single"/>
                <w:lang w:val="en-US"/>
              </w:rPr>
              <w:t>356</w:t>
            </w:r>
          </w:p>
        </w:tc>
        <w:tc>
          <w:tcPr>
            <w:tcW w:w="973" w:type="dxa"/>
            <w:vAlign w:val="bottom"/>
          </w:tcPr>
          <w:p w:rsidR="008E2218" w:rsidRPr="00D313C5" w:rsidRDefault="008E2218" w:rsidP="0028601D">
            <w:pPr>
              <w:snapToGrid w:val="0"/>
              <w:jc w:val="right"/>
              <w:rPr>
                <w:rFonts w:ascii="Times New Roman" w:eastAsia="Arial Unicode MS" w:hAnsi="Times New Roman"/>
                <w:b/>
                <w:sz w:val="16"/>
                <w:szCs w:val="16"/>
                <w:u w:val="single"/>
                <w:lang w:val="en-US"/>
              </w:rPr>
            </w:pPr>
            <w:r>
              <w:rPr>
                <w:rFonts w:ascii="Times New Roman" w:eastAsia="Arial Unicode MS" w:hAnsi="Times New Roman"/>
                <w:b/>
                <w:sz w:val="16"/>
                <w:szCs w:val="16"/>
                <w:u w:val="single"/>
                <w:lang w:val="en-US"/>
              </w:rPr>
              <w:t>471 50</w:t>
            </w:r>
            <w:r w:rsidR="0028601D">
              <w:rPr>
                <w:rFonts w:ascii="Times New Roman" w:eastAsia="Arial Unicode MS" w:hAnsi="Times New Roman"/>
                <w:b/>
                <w:sz w:val="16"/>
                <w:szCs w:val="16"/>
                <w:u w:val="single"/>
                <w:lang w:val="en-US"/>
              </w:rPr>
              <w:t>6</w:t>
            </w:r>
          </w:p>
        </w:tc>
        <w:tc>
          <w:tcPr>
            <w:tcW w:w="1139" w:type="dxa"/>
            <w:gridSpan w:val="3"/>
            <w:vAlign w:val="bottom"/>
          </w:tcPr>
          <w:p w:rsidR="008E2218" w:rsidRPr="00D313C5" w:rsidRDefault="008E2218" w:rsidP="0028601D">
            <w:pPr>
              <w:snapToGrid w:val="0"/>
              <w:jc w:val="right"/>
              <w:rPr>
                <w:rFonts w:ascii="Times New Roman" w:eastAsia="Arial Unicode MS" w:hAnsi="Times New Roman"/>
                <w:b/>
                <w:sz w:val="16"/>
                <w:szCs w:val="16"/>
                <w:u w:val="single"/>
                <w:lang w:val="en-US"/>
              </w:rPr>
            </w:pPr>
            <w:r>
              <w:rPr>
                <w:rFonts w:ascii="Times New Roman" w:eastAsia="Arial Unicode MS" w:hAnsi="Times New Roman"/>
                <w:b/>
                <w:sz w:val="16"/>
                <w:szCs w:val="16"/>
                <w:u w:val="single"/>
                <w:lang w:val="en-US"/>
              </w:rPr>
              <w:t>175 48</w:t>
            </w:r>
            <w:r w:rsidR="0028601D">
              <w:rPr>
                <w:rFonts w:ascii="Times New Roman" w:eastAsia="Arial Unicode MS" w:hAnsi="Times New Roman"/>
                <w:b/>
                <w:sz w:val="16"/>
                <w:szCs w:val="16"/>
                <w:u w:val="single"/>
                <w:lang w:val="en-US"/>
              </w:rPr>
              <w:t>6</w:t>
            </w:r>
          </w:p>
        </w:tc>
        <w:tc>
          <w:tcPr>
            <w:tcW w:w="992" w:type="dxa"/>
            <w:gridSpan w:val="3"/>
            <w:vAlign w:val="bottom"/>
          </w:tcPr>
          <w:p w:rsidR="008E2218" w:rsidRPr="00D313C5" w:rsidRDefault="0028601D" w:rsidP="00401197">
            <w:pPr>
              <w:snapToGrid w:val="0"/>
              <w:jc w:val="right"/>
              <w:rPr>
                <w:rFonts w:ascii="Times New Roman" w:eastAsia="Arial Unicode MS" w:hAnsi="Times New Roman"/>
                <w:b/>
                <w:sz w:val="16"/>
                <w:szCs w:val="16"/>
                <w:u w:val="single"/>
                <w:lang w:val="en-US"/>
              </w:rPr>
            </w:pPr>
            <w:r>
              <w:rPr>
                <w:rFonts w:ascii="Times New Roman" w:eastAsia="Arial Unicode MS" w:hAnsi="Times New Roman"/>
                <w:b/>
                <w:sz w:val="16"/>
                <w:szCs w:val="16"/>
                <w:u w:val="single"/>
                <w:lang w:val="en-US"/>
              </w:rPr>
              <w:t>9</w:t>
            </w:r>
            <w:r w:rsidR="008E2218">
              <w:rPr>
                <w:rFonts w:ascii="Times New Roman" w:eastAsia="Arial Unicode MS" w:hAnsi="Times New Roman"/>
                <w:b/>
                <w:sz w:val="16"/>
                <w:szCs w:val="16"/>
                <w:u w:val="single"/>
                <w:lang w:val="en-US"/>
              </w:rPr>
              <w:t xml:space="preserve">0 </w:t>
            </w:r>
            <w:r>
              <w:rPr>
                <w:rFonts w:ascii="Times New Roman" w:eastAsia="Arial Unicode MS" w:hAnsi="Times New Roman"/>
                <w:b/>
                <w:sz w:val="16"/>
                <w:szCs w:val="16"/>
                <w:u w:val="single"/>
                <w:lang w:val="en-US"/>
              </w:rPr>
              <w:t>5</w:t>
            </w:r>
            <w:r w:rsidR="00401197">
              <w:rPr>
                <w:rFonts w:ascii="Times New Roman" w:eastAsia="Arial Unicode MS" w:hAnsi="Times New Roman"/>
                <w:b/>
                <w:sz w:val="16"/>
                <w:szCs w:val="16"/>
                <w:u w:val="single"/>
                <w:lang w:val="en-US"/>
              </w:rPr>
              <w:t>37</w:t>
            </w:r>
          </w:p>
        </w:tc>
        <w:tc>
          <w:tcPr>
            <w:tcW w:w="992" w:type="dxa"/>
            <w:vAlign w:val="bottom"/>
          </w:tcPr>
          <w:p w:rsidR="008E2218" w:rsidRPr="00D313C5" w:rsidRDefault="008E2218" w:rsidP="00401197">
            <w:pPr>
              <w:snapToGrid w:val="0"/>
              <w:jc w:val="right"/>
              <w:rPr>
                <w:rFonts w:ascii="Times New Roman" w:eastAsia="Arial Unicode MS" w:hAnsi="Times New Roman"/>
                <w:b/>
                <w:sz w:val="16"/>
                <w:szCs w:val="16"/>
                <w:u w:val="single"/>
                <w:lang w:val="en-US"/>
              </w:rPr>
            </w:pPr>
            <w:r>
              <w:rPr>
                <w:rFonts w:ascii="Times New Roman" w:eastAsia="Arial Unicode MS" w:hAnsi="Times New Roman"/>
                <w:b/>
                <w:sz w:val="16"/>
                <w:szCs w:val="16"/>
                <w:u w:val="single"/>
                <w:lang w:val="en-US"/>
              </w:rPr>
              <w:t>2 885 34</w:t>
            </w:r>
            <w:r w:rsidR="00401197">
              <w:rPr>
                <w:rFonts w:ascii="Times New Roman" w:eastAsia="Arial Unicode MS" w:hAnsi="Times New Roman"/>
                <w:b/>
                <w:sz w:val="16"/>
                <w:szCs w:val="16"/>
                <w:u w:val="single"/>
                <w:lang w:val="en-US"/>
              </w:rPr>
              <w:t>1</w:t>
            </w:r>
          </w:p>
        </w:tc>
      </w:tr>
      <w:tr w:rsidR="008E2218" w:rsidRPr="008B0439" w:rsidTr="004D7F58">
        <w:trPr>
          <w:cantSplit/>
        </w:trPr>
        <w:tc>
          <w:tcPr>
            <w:tcW w:w="1828" w:type="dxa"/>
            <w:gridSpan w:val="2"/>
            <w:vAlign w:val="bottom"/>
          </w:tcPr>
          <w:p w:rsidR="008E2218" w:rsidRDefault="008E2218" w:rsidP="008E2218">
            <w:pPr>
              <w:rPr>
                <w:rFonts w:ascii="Times New Roman" w:hAnsi="Times New Roman"/>
                <w:color w:val="000000"/>
                <w:sz w:val="16"/>
                <w:szCs w:val="16"/>
                <w:lang w:val="ru-RU"/>
              </w:rPr>
            </w:pPr>
            <w:r w:rsidRPr="001C661E">
              <w:rPr>
                <w:rFonts w:ascii="Times New Roman" w:hAnsi="Times New Roman"/>
                <w:color w:val="000000"/>
                <w:sz w:val="16"/>
                <w:szCs w:val="16"/>
                <w:lang w:val="ru-RU"/>
              </w:rPr>
              <w:t>Вы</w:t>
            </w:r>
            <w:r w:rsidRPr="00B63516">
              <w:rPr>
                <w:rFonts w:ascii="Times New Roman" w:hAnsi="Times New Roman"/>
                <w:color w:val="000000"/>
                <w:sz w:val="16"/>
                <w:szCs w:val="16"/>
                <w:lang w:val="ru-RU"/>
              </w:rPr>
              <w:t>ручка от</w:t>
            </w:r>
          </w:p>
          <w:p w:rsidR="008E2218" w:rsidRDefault="008E2218" w:rsidP="008E2218">
            <w:pPr>
              <w:rPr>
                <w:rFonts w:ascii="Times New Roman" w:hAnsi="Times New Roman"/>
                <w:color w:val="000000"/>
                <w:sz w:val="16"/>
                <w:szCs w:val="16"/>
                <w:lang w:val="ru-RU"/>
              </w:rPr>
            </w:pPr>
            <w:r>
              <w:rPr>
                <w:rFonts w:ascii="Times New Roman" w:hAnsi="Times New Roman"/>
                <w:color w:val="000000"/>
                <w:sz w:val="16"/>
                <w:szCs w:val="16"/>
                <w:lang w:val="ru-RU"/>
              </w:rPr>
              <w:t xml:space="preserve">  </w:t>
            </w:r>
            <w:r w:rsidRPr="00B63516">
              <w:rPr>
                <w:rFonts w:ascii="Times New Roman" w:hAnsi="Times New Roman"/>
                <w:color w:val="000000"/>
                <w:sz w:val="16"/>
                <w:szCs w:val="16"/>
                <w:lang w:val="ru-RU"/>
              </w:rPr>
              <w:t>межсегментных</w:t>
            </w:r>
          </w:p>
          <w:p w:rsidR="008E2218" w:rsidRDefault="008E2218" w:rsidP="008E2218">
            <w:pPr>
              <w:rPr>
                <w:rFonts w:ascii="Times New Roman" w:hAnsi="Times New Roman"/>
                <w:sz w:val="16"/>
                <w:szCs w:val="16"/>
                <w:lang w:val="ru-RU"/>
              </w:rPr>
            </w:pPr>
            <w:r>
              <w:rPr>
                <w:rFonts w:ascii="Times New Roman" w:hAnsi="Times New Roman"/>
                <w:color w:val="000000"/>
                <w:sz w:val="16"/>
                <w:szCs w:val="16"/>
                <w:lang w:val="ru-RU"/>
              </w:rPr>
              <w:t xml:space="preserve">    </w:t>
            </w:r>
            <w:r w:rsidRPr="00B63516">
              <w:rPr>
                <w:rFonts w:ascii="Times New Roman" w:hAnsi="Times New Roman"/>
                <w:color w:val="000000"/>
                <w:sz w:val="16"/>
                <w:szCs w:val="16"/>
                <w:lang w:val="ru-RU"/>
              </w:rPr>
              <w:t>продаж</w:t>
            </w:r>
          </w:p>
        </w:tc>
        <w:tc>
          <w:tcPr>
            <w:tcW w:w="842" w:type="dxa"/>
            <w:gridSpan w:val="2"/>
            <w:vAlign w:val="bottom"/>
          </w:tcPr>
          <w:p w:rsidR="008E2218" w:rsidRPr="00D313C5" w:rsidRDefault="008E2218" w:rsidP="008E2218">
            <w:pPr>
              <w:snapToGrid w:val="0"/>
              <w:ind w:left="-136"/>
              <w:jc w:val="right"/>
              <w:rPr>
                <w:rFonts w:ascii="Times New Roman" w:hAnsi="Times New Roman"/>
                <w:sz w:val="16"/>
                <w:szCs w:val="16"/>
                <w:lang w:val="en-US"/>
              </w:rPr>
            </w:pPr>
            <w:r>
              <w:rPr>
                <w:rFonts w:ascii="Times New Roman" w:hAnsi="Times New Roman"/>
                <w:sz w:val="16"/>
                <w:szCs w:val="16"/>
                <w:lang w:val="en-US"/>
              </w:rPr>
              <w:t>226 694</w:t>
            </w:r>
          </w:p>
        </w:tc>
        <w:tc>
          <w:tcPr>
            <w:tcW w:w="979" w:type="dxa"/>
            <w:gridSpan w:val="2"/>
            <w:vAlign w:val="bottom"/>
          </w:tcPr>
          <w:p w:rsidR="008E2218" w:rsidRPr="00D313C5" w:rsidRDefault="008E2218" w:rsidP="008E2218">
            <w:pPr>
              <w:snapToGrid w:val="0"/>
              <w:jc w:val="right"/>
              <w:rPr>
                <w:rFonts w:ascii="Times New Roman" w:hAnsi="Times New Roman"/>
                <w:sz w:val="16"/>
                <w:szCs w:val="16"/>
                <w:lang w:val="en-US"/>
              </w:rPr>
            </w:pPr>
            <w:r>
              <w:rPr>
                <w:rFonts w:ascii="Times New Roman" w:hAnsi="Times New Roman"/>
                <w:sz w:val="16"/>
                <w:szCs w:val="16"/>
                <w:lang w:val="en-US"/>
              </w:rPr>
              <w:t>215 002</w:t>
            </w:r>
          </w:p>
        </w:tc>
        <w:tc>
          <w:tcPr>
            <w:tcW w:w="990" w:type="dxa"/>
            <w:gridSpan w:val="3"/>
            <w:vAlign w:val="bottom"/>
          </w:tcPr>
          <w:p w:rsidR="008E2218" w:rsidRPr="00D313C5" w:rsidRDefault="008E2218" w:rsidP="008E2218">
            <w:pPr>
              <w:snapToGrid w:val="0"/>
              <w:jc w:val="right"/>
              <w:rPr>
                <w:rFonts w:ascii="Times New Roman" w:eastAsia="Arial Unicode MS" w:hAnsi="Times New Roman"/>
                <w:sz w:val="16"/>
                <w:szCs w:val="16"/>
                <w:lang w:val="en-US"/>
              </w:rPr>
            </w:pPr>
            <w:r>
              <w:rPr>
                <w:rFonts w:ascii="Times New Roman" w:eastAsia="Arial Unicode MS" w:hAnsi="Times New Roman"/>
                <w:sz w:val="16"/>
                <w:szCs w:val="16"/>
                <w:lang w:val="en-US"/>
              </w:rPr>
              <w:t>98 115</w:t>
            </w:r>
          </w:p>
        </w:tc>
        <w:tc>
          <w:tcPr>
            <w:tcW w:w="890" w:type="dxa"/>
            <w:vAlign w:val="bottom"/>
          </w:tcPr>
          <w:p w:rsidR="008E2218" w:rsidRPr="00D313C5" w:rsidRDefault="008E2218" w:rsidP="008E2218">
            <w:pPr>
              <w:snapToGrid w:val="0"/>
              <w:jc w:val="right"/>
              <w:rPr>
                <w:rFonts w:ascii="Times New Roman" w:hAnsi="Times New Roman"/>
                <w:sz w:val="16"/>
                <w:szCs w:val="16"/>
                <w:lang w:val="en-US"/>
              </w:rPr>
            </w:pPr>
            <w:r>
              <w:rPr>
                <w:rFonts w:ascii="Times New Roman" w:hAnsi="Times New Roman"/>
                <w:sz w:val="16"/>
                <w:szCs w:val="16"/>
                <w:lang w:val="en-US"/>
              </w:rPr>
              <w:t>13 387</w:t>
            </w:r>
          </w:p>
        </w:tc>
        <w:tc>
          <w:tcPr>
            <w:tcW w:w="1012" w:type="dxa"/>
            <w:gridSpan w:val="2"/>
            <w:vAlign w:val="bottom"/>
          </w:tcPr>
          <w:p w:rsidR="008E2218" w:rsidRPr="00D313C5" w:rsidRDefault="008E2218" w:rsidP="008E2218">
            <w:pPr>
              <w:snapToGrid w:val="0"/>
              <w:jc w:val="right"/>
              <w:rPr>
                <w:rFonts w:ascii="Times New Roman" w:hAnsi="Times New Roman"/>
                <w:sz w:val="16"/>
                <w:szCs w:val="16"/>
                <w:lang w:val="en-US"/>
              </w:rPr>
            </w:pPr>
            <w:r>
              <w:rPr>
                <w:rFonts w:ascii="Times New Roman" w:hAnsi="Times New Roman"/>
                <w:sz w:val="16"/>
                <w:szCs w:val="16"/>
                <w:lang w:val="en-US"/>
              </w:rPr>
              <w:t>163 884</w:t>
            </w:r>
          </w:p>
        </w:tc>
        <w:tc>
          <w:tcPr>
            <w:tcW w:w="973" w:type="dxa"/>
            <w:vAlign w:val="bottom"/>
          </w:tcPr>
          <w:p w:rsidR="008E2218" w:rsidRPr="00D313C5" w:rsidRDefault="008E2218" w:rsidP="008E2218">
            <w:pPr>
              <w:snapToGrid w:val="0"/>
              <w:jc w:val="right"/>
              <w:rPr>
                <w:rFonts w:ascii="Times New Roman" w:hAnsi="Times New Roman"/>
                <w:sz w:val="16"/>
                <w:szCs w:val="16"/>
                <w:lang w:val="en-US"/>
              </w:rPr>
            </w:pPr>
            <w:r>
              <w:rPr>
                <w:rFonts w:ascii="Times New Roman" w:hAnsi="Times New Roman"/>
                <w:sz w:val="16"/>
                <w:szCs w:val="16"/>
                <w:lang w:val="en-US"/>
              </w:rPr>
              <w:t>1 962</w:t>
            </w:r>
          </w:p>
        </w:tc>
        <w:tc>
          <w:tcPr>
            <w:tcW w:w="1139" w:type="dxa"/>
            <w:gridSpan w:val="3"/>
            <w:vAlign w:val="bottom"/>
          </w:tcPr>
          <w:p w:rsidR="008E2218" w:rsidRPr="00D313C5" w:rsidRDefault="008E2218" w:rsidP="008E2218">
            <w:pPr>
              <w:snapToGrid w:val="0"/>
              <w:jc w:val="right"/>
              <w:rPr>
                <w:rFonts w:ascii="Times New Roman" w:hAnsi="Times New Roman"/>
                <w:sz w:val="16"/>
                <w:szCs w:val="16"/>
                <w:lang w:val="en-US"/>
              </w:rPr>
            </w:pPr>
            <w:r>
              <w:rPr>
                <w:rFonts w:ascii="Times New Roman" w:hAnsi="Times New Roman"/>
                <w:sz w:val="16"/>
                <w:szCs w:val="16"/>
                <w:lang w:val="en-US"/>
              </w:rPr>
              <w:t>-</w:t>
            </w:r>
          </w:p>
        </w:tc>
        <w:tc>
          <w:tcPr>
            <w:tcW w:w="992" w:type="dxa"/>
            <w:gridSpan w:val="3"/>
            <w:vAlign w:val="bottom"/>
          </w:tcPr>
          <w:p w:rsidR="008E2218" w:rsidRPr="00D313C5" w:rsidRDefault="008E2218" w:rsidP="008E2218">
            <w:pPr>
              <w:snapToGrid w:val="0"/>
              <w:jc w:val="right"/>
              <w:rPr>
                <w:rFonts w:ascii="Times New Roman" w:hAnsi="Times New Roman"/>
                <w:sz w:val="16"/>
                <w:szCs w:val="16"/>
                <w:lang w:val="en-US"/>
              </w:rPr>
            </w:pPr>
            <w:r>
              <w:rPr>
                <w:rFonts w:ascii="Times New Roman" w:hAnsi="Times New Roman"/>
                <w:sz w:val="16"/>
                <w:szCs w:val="16"/>
                <w:lang w:val="en-US"/>
              </w:rPr>
              <w:t>-</w:t>
            </w:r>
          </w:p>
        </w:tc>
        <w:tc>
          <w:tcPr>
            <w:tcW w:w="992" w:type="dxa"/>
            <w:vAlign w:val="bottom"/>
          </w:tcPr>
          <w:p w:rsidR="008E2218" w:rsidRPr="00D313C5" w:rsidRDefault="008E2218" w:rsidP="008E2218">
            <w:pPr>
              <w:snapToGrid w:val="0"/>
              <w:jc w:val="right"/>
              <w:rPr>
                <w:rFonts w:ascii="Times New Roman" w:hAnsi="Times New Roman"/>
                <w:sz w:val="16"/>
                <w:szCs w:val="16"/>
                <w:lang w:val="en-US"/>
              </w:rPr>
            </w:pPr>
            <w:r>
              <w:rPr>
                <w:rFonts w:ascii="Times New Roman" w:hAnsi="Times New Roman"/>
                <w:sz w:val="16"/>
                <w:szCs w:val="16"/>
                <w:lang w:val="en-US"/>
              </w:rPr>
              <w:t>719 044</w:t>
            </w:r>
          </w:p>
        </w:tc>
      </w:tr>
      <w:tr w:rsidR="008E2218" w:rsidRPr="0085710F" w:rsidTr="004D7F58">
        <w:trPr>
          <w:cantSplit/>
        </w:trPr>
        <w:tc>
          <w:tcPr>
            <w:tcW w:w="1828" w:type="dxa"/>
            <w:gridSpan w:val="2"/>
            <w:vAlign w:val="bottom"/>
          </w:tcPr>
          <w:p w:rsidR="008E2218" w:rsidRDefault="008E2218" w:rsidP="008E2218">
            <w:pPr>
              <w:rPr>
                <w:rFonts w:ascii="Times New Roman" w:hAnsi="Times New Roman"/>
                <w:color w:val="000000"/>
                <w:sz w:val="16"/>
                <w:szCs w:val="16"/>
                <w:lang w:val="ru-RU"/>
              </w:rPr>
            </w:pPr>
            <w:r w:rsidRPr="00B63516">
              <w:rPr>
                <w:rFonts w:ascii="Times New Roman" w:hAnsi="Times New Roman"/>
                <w:color w:val="000000"/>
                <w:sz w:val="16"/>
                <w:szCs w:val="16"/>
                <w:lang w:val="ru-RU"/>
              </w:rPr>
              <w:t xml:space="preserve">Выручка от </w:t>
            </w:r>
          </w:p>
          <w:p w:rsidR="008E2218" w:rsidRPr="0085710F" w:rsidRDefault="008E2218" w:rsidP="008E2218">
            <w:pPr>
              <w:rPr>
                <w:rFonts w:ascii="Times New Roman" w:hAnsi="Times New Roman"/>
                <w:sz w:val="16"/>
                <w:szCs w:val="16"/>
                <w:lang w:val="ru-RU"/>
              </w:rPr>
            </w:pPr>
            <w:r>
              <w:rPr>
                <w:rFonts w:ascii="Times New Roman" w:hAnsi="Times New Roman"/>
                <w:color w:val="000000"/>
                <w:sz w:val="16"/>
                <w:szCs w:val="16"/>
                <w:lang w:val="ru-RU"/>
              </w:rPr>
              <w:t xml:space="preserve">  </w:t>
            </w:r>
            <w:r w:rsidRPr="00B63516">
              <w:rPr>
                <w:rFonts w:ascii="Times New Roman" w:hAnsi="Times New Roman"/>
                <w:color w:val="000000"/>
                <w:sz w:val="16"/>
                <w:szCs w:val="16"/>
                <w:lang w:val="ru-RU"/>
              </w:rPr>
              <w:t>внешних прода</w:t>
            </w:r>
            <w:r w:rsidRPr="0085710F">
              <w:rPr>
                <w:rFonts w:ascii="Times New Roman" w:hAnsi="Times New Roman"/>
                <w:color w:val="000000"/>
                <w:sz w:val="16"/>
                <w:szCs w:val="16"/>
                <w:lang w:val="ru-RU"/>
              </w:rPr>
              <w:t>ж</w:t>
            </w:r>
          </w:p>
        </w:tc>
        <w:tc>
          <w:tcPr>
            <w:tcW w:w="842" w:type="dxa"/>
            <w:gridSpan w:val="2"/>
            <w:vAlign w:val="bottom"/>
          </w:tcPr>
          <w:p w:rsidR="008E2218" w:rsidRPr="00D313C5" w:rsidRDefault="008E2218" w:rsidP="008E2218">
            <w:pPr>
              <w:snapToGrid w:val="0"/>
              <w:jc w:val="right"/>
              <w:rPr>
                <w:rFonts w:ascii="Times New Roman" w:hAnsi="Times New Roman"/>
                <w:sz w:val="16"/>
                <w:szCs w:val="16"/>
                <w:lang w:val="en-US"/>
              </w:rPr>
            </w:pPr>
            <w:r>
              <w:rPr>
                <w:rFonts w:ascii="Times New Roman" w:hAnsi="Times New Roman"/>
                <w:sz w:val="16"/>
                <w:szCs w:val="16"/>
                <w:lang w:val="en-US"/>
              </w:rPr>
              <w:t>6 581</w:t>
            </w:r>
          </w:p>
        </w:tc>
        <w:tc>
          <w:tcPr>
            <w:tcW w:w="979" w:type="dxa"/>
            <w:gridSpan w:val="2"/>
            <w:vAlign w:val="bottom"/>
          </w:tcPr>
          <w:p w:rsidR="008E2218" w:rsidRPr="00D313C5" w:rsidRDefault="008E2218" w:rsidP="0028601D">
            <w:pPr>
              <w:snapToGrid w:val="0"/>
              <w:jc w:val="right"/>
              <w:rPr>
                <w:rFonts w:ascii="Times New Roman" w:hAnsi="Times New Roman"/>
                <w:sz w:val="16"/>
                <w:szCs w:val="16"/>
                <w:lang w:val="en-US"/>
              </w:rPr>
            </w:pPr>
            <w:r>
              <w:rPr>
                <w:rFonts w:ascii="Times New Roman" w:hAnsi="Times New Roman"/>
                <w:sz w:val="16"/>
                <w:szCs w:val="16"/>
                <w:lang w:val="en-US"/>
              </w:rPr>
              <w:t>58 6</w:t>
            </w:r>
            <w:r w:rsidR="0028601D">
              <w:rPr>
                <w:rFonts w:ascii="Times New Roman" w:hAnsi="Times New Roman"/>
                <w:sz w:val="16"/>
                <w:szCs w:val="16"/>
                <w:lang w:val="en-US"/>
              </w:rPr>
              <w:t>53</w:t>
            </w:r>
          </w:p>
        </w:tc>
        <w:tc>
          <w:tcPr>
            <w:tcW w:w="990" w:type="dxa"/>
            <w:gridSpan w:val="3"/>
            <w:vAlign w:val="bottom"/>
          </w:tcPr>
          <w:p w:rsidR="008E2218" w:rsidRPr="00D313C5" w:rsidRDefault="008E2218" w:rsidP="0028601D">
            <w:pPr>
              <w:snapToGrid w:val="0"/>
              <w:jc w:val="right"/>
              <w:rPr>
                <w:rFonts w:ascii="Times New Roman" w:eastAsia="Arial Unicode MS" w:hAnsi="Times New Roman"/>
                <w:sz w:val="16"/>
                <w:szCs w:val="16"/>
                <w:lang w:val="en-US"/>
              </w:rPr>
            </w:pPr>
            <w:r>
              <w:rPr>
                <w:rFonts w:ascii="Times New Roman" w:eastAsia="Arial Unicode MS" w:hAnsi="Times New Roman"/>
                <w:sz w:val="16"/>
                <w:szCs w:val="16"/>
                <w:lang w:val="en-US"/>
              </w:rPr>
              <w:t>1 213 9</w:t>
            </w:r>
            <w:r w:rsidR="0028601D">
              <w:rPr>
                <w:rFonts w:ascii="Times New Roman" w:eastAsia="Arial Unicode MS" w:hAnsi="Times New Roman"/>
                <w:sz w:val="16"/>
                <w:szCs w:val="16"/>
                <w:lang w:val="en-US"/>
              </w:rPr>
              <w:t>44</w:t>
            </w:r>
          </w:p>
        </w:tc>
        <w:tc>
          <w:tcPr>
            <w:tcW w:w="890" w:type="dxa"/>
            <w:vAlign w:val="bottom"/>
          </w:tcPr>
          <w:p w:rsidR="008E2218" w:rsidRPr="00D313C5" w:rsidRDefault="008E2218" w:rsidP="00401197">
            <w:pPr>
              <w:snapToGrid w:val="0"/>
              <w:jc w:val="right"/>
              <w:rPr>
                <w:rFonts w:ascii="Times New Roman" w:hAnsi="Times New Roman"/>
                <w:sz w:val="16"/>
                <w:szCs w:val="16"/>
                <w:lang w:val="en-US"/>
              </w:rPr>
            </w:pPr>
            <w:r>
              <w:rPr>
                <w:rFonts w:ascii="Times New Roman" w:hAnsi="Times New Roman"/>
                <w:sz w:val="16"/>
                <w:szCs w:val="16"/>
                <w:lang w:val="en-US"/>
              </w:rPr>
              <w:t>1 0</w:t>
            </w:r>
            <w:r w:rsidR="00401197">
              <w:rPr>
                <w:rFonts w:ascii="Times New Roman" w:hAnsi="Times New Roman"/>
                <w:sz w:val="16"/>
                <w:szCs w:val="16"/>
                <w:lang w:val="en-US"/>
              </w:rPr>
              <w:t>80</w:t>
            </w:r>
          </w:p>
        </w:tc>
        <w:tc>
          <w:tcPr>
            <w:tcW w:w="1012" w:type="dxa"/>
            <w:gridSpan w:val="2"/>
            <w:vAlign w:val="bottom"/>
          </w:tcPr>
          <w:p w:rsidR="008E2218" w:rsidRPr="00D313C5" w:rsidRDefault="008E2218" w:rsidP="0028601D">
            <w:pPr>
              <w:snapToGrid w:val="0"/>
              <w:jc w:val="right"/>
              <w:rPr>
                <w:rFonts w:ascii="Times New Roman" w:hAnsi="Times New Roman"/>
                <w:sz w:val="16"/>
                <w:szCs w:val="16"/>
                <w:lang w:val="en-US"/>
              </w:rPr>
            </w:pPr>
            <w:r>
              <w:rPr>
                <w:rFonts w:ascii="Times New Roman" w:hAnsi="Times New Roman"/>
                <w:sz w:val="16"/>
                <w:szCs w:val="16"/>
                <w:lang w:val="en-US"/>
              </w:rPr>
              <w:t>1</w:t>
            </w:r>
            <w:r w:rsidR="0028601D">
              <w:rPr>
                <w:rFonts w:ascii="Times New Roman" w:hAnsi="Times New Roman"/>
                <w:sz w:val="16"/>
                <w:szCs w:val="16"/>
                <w:lang w:val="en-US"/>
              </w:rPr>
              <w:t>5</w:t>
            </w:r>
            <w:r>
              <w:rPr>
                <w:rFonts w:ascii="Times New Roman" w:hAnsi="Times New Roman"/>
                <w:sz w:val="16"/>
                <w:szCs w:val="16"/>
                <w:lang w:val="en-US"/>
              </w:rPr>
              <w:t xml:space="preserve">0 </w:t>
            </w:r>
            <w:r w:rsidR="0028601D">
              <w:rPr>
                <w:rFonts w:ascii="Times New Roman" w:hAnsi="Times New Roman"/>
                <w:sz w:val="16"/>
                <w:szCs w:val="16"/>
                <w:lang w:val="en-US"/>
              </w:rPr>
              <w:t>472</w:t>
            </w:r>
          </w:p>
        </w:tc>
        <w:tc>
          <w:tcPr>
            <w:tcW w:w="973" w:type="dxa"/>
            <w:vAlign w:val="bottom"/>
          </w:tcPr>
          <w:p w:rsidR="008E2218" w:rsidRPr="00D313C5" w:rsidRDefault="008E2218" w:rsidP="0028601D">
            <w:pPr>
              <w:snapToGrid w:val="0"/>
              <w:ind w:left="-108"/>
              <w:jc w:val="right"/>
              <w:rPr>
                <w:rFonts w:ascii="Times New Roman" w:hAnsi="Times New Roman"/>
                <w:sz w:val="16"/>
                <w:szCs w:val="16"/>
                <w:lang w:val="en-US"/>
              </w:rPr>
            </w:pPr>
            <w:r>
              <w:rPr>
                <w:rFonts w:ascii="Times New Roman" w:hAnsi="Times New Roman"/>
                <w:sz w:val="16"/>
                <w:szCs w:val="16"/>
                <w:lang w:val="en-US"/>
              </w:rPr>
              <w:t>469 54</w:t>
            </w:r>
            <w:r w:rsidR="0028601D">
              <w:rPr>
                <w:rFonts w:ascii="Times New Roman" w:hAnsi="Times New Roman"/>
                <w:sz w:val="16"/>
                <w:szCs w:val="16"/>
                <w:lang w:val="en-US"/>
              </w:rPr>
              <w:t>4</w:t>
            </w:r>
          </w:p>
        </w:tc>
        <w:tc>
          <w:tcPr>
            <w:tcW w:w="1139" w:type="dxa"/>
            <w:gridSpan w:val="3"/>
            <w:vAlign w:val="bottom"/>
          </w:tcPr>
          <w:p w:rsidR="008E2218" w:rsidRPr="00D313C5" w:rsidRDefault="008E2218" w:rsidP="0028601D">
            <w:pPr>
              <w:snapToGrid w:val="0"/>
              <w:jc w:val="right"/>
              <w:rPr>
                <w:rFonts w:ascii="Times New Roman" w:hAnsi="Times New Roman"/>
                <w:sz w:val="16"/>
                <w:szCs w:val="16"/>
                <w:lang w:val="en-US"/>
              </w:rPr>
            </w:pPr>
            <w:r>
              <w:rPr>
                <w:rFonts w:ascii="Times New Roman" w:hAnsi="Times New Roman"/>
                <w:sz w:val="16"/>
                <w:szCs w:val="16"/>
                <w:lang w:val="en-US"/>
              </w:rPr>
              <w:t>175 48</w:t>
            </w:r>
            <w:r w:rsidR="0028601D">
              <w:rPr>
                <w:rFonts w:ascii="Times New Roman" w:hAnsi="Times New Roman"/>
                <w:sz w:val="16"/>
                <w:szCs w:val="16"/>
                <w:lang w:val="en-US"/>
              </w:rPr>
              <w:t>6</w:t>
            </w:r>
          </w:p>
        </w:tc>
        <w:tc>
          <w:tcPr>
            <w:tcW w:w="992" w:type="dxa"/>
            <w:gridSpan w:val="3"/>
            <w:vAlign w:val="bottom"/>
          </w:tcPr>
          <w:p w:rsidR="008E2218" w:rsidRPr="00D313C5" w:rsidRDefault="0028601D" w:rsidP="00401197">
            <w:pPr>
              <w:snapToGrid w:val="0"/>
              <w:jc w:val="right"/>
              <w:rPr>
                <w:rFonts w:ascii="Times New Roman" w:hAnsi="Times New Roman"/>
                <w:sz w:val="16"/>
                <w:szCs w:val="16"/>
                <w:lang w:val="en-US"/>
              </w:rPr>
            </w:pPr>
            <w:r>
              <w:rPr>
                <w:rFonts w:ascii="Times New Roman" w:hAnsi="Times New Roman"/>
                <w:sz w:val="16"/>
                <w:szCs w:val="16"/>
                <w:lang w:val="en-US"/>
              </w:rPr>
              <w:t>9</w:t>
            </w:r>
            <w:r w:rsidR="008E2218">
              <w:rPr>
                <w:rFonts w:ascii="Times New Roman" w:hAnsi="Times New Roman"/>
                <w:sz w:val="16"/>
                <w:szCs w:val="16"/>
                <w:lang w:val="en-US"/>
              </w:rPr>
              <w:t xml:space="preserve">0 </w:t>
            </w:r>
            <w:r>
              <w:rPr>
                <w:rFonts w:ascii="Times New Roman" w:hAnsi="Times New Roman"/>
                <w:sz w:val="16"/>
                <w:szCs w:val="16"/>
                <w:lang w:val="en-US"/>
              </w:rPr>
              <w:t>5</w:t>
            </w:r>
            <w:r w:rsidR="00401197">
              <w:rPr>
                <w:rFonts w:ascii="Times New Roman" w:hAnsi="Times New Roman"/>
                <w:sz w:val="16"/>
                <w:szCs w:val="16"/>
                <w:lang w:val="en-US"/>
              </w:rPr>
              <w:t>37</w:t>
            </w:r>
          </w:p>
        </w:tc>
        <w:tc>
          <w:tcPr>
            <w:tcW w:w="992" w:type="dxa"/>
            <w:vAlign w:val="bottom"/>
          </w:tcPr>
          <w:p w:rsidR="008E2218" w:rsidRPr="00D313C5" w:rsidRDefault="008E2218" w:rsidP="00401197">
            <w:pPr>
              <w:snapToGrid w:val="0"/>
              <w:jc w:val="right"/>
              <w:rPr>
                <w:rFonts w:ascii="Times New Roman" w:hAnsi="Times New Roman"/>
                <w:sz w:val="16"/>
                <w:szCs w:val="16"/>
                <w:lang w:val="en-US"/>
              </w:rPr>
            </w:pPr>
            <w:r>
              <w:rPr>
                <w:rFonts w:ascii="Times New Roman" w:hAnsi="Times New Roman"/>
                <w:sz w:val="16"/>
                <w:szCs w:val="16"/>
                <w:lang w:val="en-US"/>
              </w:rPr>
              <w:t>2 166 29</w:t>
            </w:r>
            <w:r w:rsidR="00401197">
              <w:rPr>
                <w:rFonts w:ascii="Times New Roman" w:hAnsi="Times New Roman"/>
                <w:sz w:val="16"/>
                <w:szCs w:val="16"/>
                <w:lang w:val="en-US"/>
              </w:rPr>
              <w:t>7</w:t>
            </w:r>
          </w:p>
        </w:tc>
      </w:tr>
      <w:tr w:rsidR="008E2218" w:rsidRPr="0085710F" w:rsidTr="004D7F58">
        <w:trPr>
          <w:cantSplit/>
          <w:trHeight w:hRule="exact" w:val="113"/>
        </w:trPr>
        <w:tc>
          <w:tcPr>
            <w:tcW w:w="1828" w:type="dxa"/>
            <w:gridSpan w:val="2"/>
            <w:vAlign w:val="bottom"/>
          </w:tcPr>
          <w:p w:rsidR="008E2218" w:rsidRPr="0085710F" w:rsidRDefault="008E2218" w:rsidP="008E2218">
            <w:pPr>
              <w:rPr>
                <w:rFonts w:ascii="Times New Roman" w:hAnsi="Times New Roman"/>
                <w:sz w:val="16"/>
                <w:szCs w:val="16"/>
                <w:lang w:val="ru-RU"/>
              </w:rPr>
            </w:pPr>
          </w:p>
        </w:tc>
        <w:tc>
          <w:tcPr>
            <w:tcW w:w="842" w:type="dxa"/>
            <w:gridSpan w:val="2"/>
            <w:vAlign w:val="bottom"/>
          </w:tcPr>
          <w:p w:rsidR="008E2218" w:rsidRPr="0085710F" w:rsidRDefault="008E2218" w:rsidP="008E2218">
            <w:pPr>
              <w:snapToGrid w:val="0"/>
              <w:jc w:val="right"/>
              <w:rPr>
                <w:rFonts w:ascii="Times New Roman" w:hAnsi="Times New Roman"/>
                <w:sz w:val="10"/>
                <w:szCs w:val="10"/>
                <w:lang w:val="ru-RU"/>
              </w:rPr>
            </w:pPr>
          </w:p>
        </w:tc>
        <w:tc>
          <w:tcPr>
            <w:tcW w:w="979" w:type="dxa"/>
            <w:gridSpan w:val="2"/>
            <w:vAlign w:val="bottom"/>
          </w:tcPr>
          <w:p w:rsidR="008E2218" w:rsidRPr="0085710F" w:rsidRDefault="008E2218" w:rsidP="008E2218">
            <w:pPr>
              <w:snapToGrid w:val="0"/>
              <w:jc w:val="right"/>
              <w:rPr>
                <w:rFonts w:ascii="Times New Roman" w:hAnsi="Times New Roman"/>
                <w:sz w:val="10"/>
                <w:szCs w:val="10"/>
                <w:lang w:val="ru-RU"/>
              </w:rPr>
            </w:pPr>
          </w:p>
        </w:tc>
        <w:tc>
          <w:tcPr>
            <w:tcW w:w="990" w:type="dxa"/>
            <w:gridSpan w:val="3"/>
            <w:vAlign w:val="bottom"/>
          </w:tcPr>
          <w:p w:rsidR="008E2218" w:rsidRPr="0085710F" w:rsidRDefault="008E2218" w:rsidP="008E2218">
            <w:pPr>
              <w:snapToGrid w:val="0"/>
              <w:jc w:val="right"/>
              <w:rPr>
                <w:rFonts w:ascii="Times New Roman" w:eastAsia="Arial Unicode MS" w:hAnsi="Times New Roman"/>
                <w:sz w:val="10"/>
                <w:szCs w:val="10"/>
                <w:lang w:val="ru-RU"/>
              </w:rPr>
            </w:pPr>
          </w:p>
        </w:tc>
        <w:tc>
          <w:tcPr>
            <w:tcW w:w="890" w:type="dxa"/>
            <w:vAlign w:val="bottom"/>
          </w:tcPr>
          <w:p w:rsidR="008E2218" w:rsidRPr="0085710F" w:rsidRDefault="008E2218" w:rsidP="008E2218">
            <w:pPr>
              <w:snapToGrid w:val="0"/>
              <w:jc w:val="right"/>
              <w:rPr>
                <w:rFonts w:ascii="Times New Roman" w:hAnsi="Times New Roman"/>
                <w:sz w:val="10"/>
                <w:szCs w:val="10"/>
                <w:lang w:val="ru-RU"/>
              </w:rPr>
            </w:pPr>
          </w:p>
        </w:tc>
        <w:tc>
          <w:tcPr>
            <w:tcW w:w="1012" w:type="dxa"/>
            <w:gridSpan w:val="2"/>
            <w:vAlign w:val="bottom"/>
          </w:tcPr>
          <w:p w:rsidR="008E2218" w:rsidRPr="0085710F" w:rsidRDefault="008E2218" w:rsidP="008E2218">
            <w:pPr>
              <w:snapToGrid w:val="0"/>
              <w:jc w:val="right"/>
              <w:rPr>
                <w:rFonts w:ascii="Times New Roman" w:hAnsi="Times New Roman"/>
                <w:sz w:val="10"/>
                <w:szCs w:val="10"/>
                <w:lang w:val="ru-RU"/>
              </w:rPr>
            </w:pPr>
          </w:p>
        </w:tc>
        <w:tc>
          <w:tcPr>
            <w:tcW w:w="973" w:type="dxa"/>
            <w:vAlign w:val="bottom"/>
          </w:tcPr>
          <w:p w:rsidR="008E2218" w:rsidRPr="0085710F" w:rsidRDefault="008E2218" w:rsidP="008E2218">
            <w:pPr>
              <w:snapToGrid w:val="0"/>
              <w:jc w:val="right"/>
              <w:rPr>
                <w:rFonts w:ascii="Times New Roman" w:hAnsi="Times New Roman"/>
                <w:sz w:val="10"/>
                <w:szCs w:val="10"/>
                <w:lang w:val="ru-RU"/>
              </w:rPr>
            </w:pPr>
          </w:p>
        </w:tc>
        <w:tc>
          <w:tcPr>
            <w:tcW w:w="1139" w:type="dxa"/>
            <w:gridSpan w:val="3"/>
            <w:vAlign w:val="bottom"/>
          </w:tcPr>
          <w:p w:rsidR="008E2218" w:rsidRPr="0085710F" w:rsidRDefault="008E2218" w:rsidP="008E2218">
            <w:pPr>
              <w:snapToGrid w:val="0"/>
              <w:jc w:val="right"/>
              <w:rPr>
                <w:rFonts w:ascii="Times New Roman" w:hAnsi="Times New Roman"/>
                <w:sz w:val="10"/>
                <w:szCs w:val="10"/>
                <w:lang w:val="ru-RU"/>
              </w:rPr>
            </w:pPr>
          </w:p>
        </w:tc>
        <w:tc>
          <w:tcPr>
            <w:tcW w:w="992" w:type="dxa"/>
            <w:gridSpan w:val="3"/>
            <w:vAlign w:val="bottom"/>
          </w:tcPr>
          <w:p w:rsidR="008E2218" w:rsidRPr="0085710F" w:rsidRDefault="008E2218" w:rsidP="008E2218">
            <w:pPr>
              <w:snapToGrid w:val="0"/>
              <w:jc w:val="right"/>
              <w:rPr>
                <w:rFonts w:ascii="Times New Roman" w:hAnsi="Times New Roman"/>
                <w:sz w:val="10"/>
                <w:szCs w:val="10"/>
                <w:lang w:val="ru-RU"/>
              </w:rPr>
            </w:pPr>
          </w:p>
        </w:tc>
        <w:tc>
          <w:tcPr>
            <w:tcW w:w="992" w:type="dxa"/>
            <w:vAlign w:val="bottom"/>
          </w:tcPr>
          <w:p w:rsidR="008E2218" w:rsidRPr="0085710F" w:rsidRDefault="008E2218" w:rsidP="008E2218">
            <w:pPr>
              <w:snapToGrid w:val="0"/>
              <w:jc w:val="right"/>
              <w:rPr>
                <w:rFonts w:ascii="Times New Roman" w:hAnsi="Times New Roman"/>
                <w:sz w:val="10"/>
                <w:szCs w:val="10"/>
                <w:lang w:val="ru-RU"/>
              </w:rPr>
            </w:pPr>
          </w:p>
        </w:tc>
      </w:tr>
      <w:tr w:rsidR="008E2218" w:rsidRPr="006373DF" w:rsidTr="004D7F58">
        <w:trPr>
          <w:cantSplit/>
        </w:trPr>
        <w:tc>
          <w:tcPr>
            <w:tcW w:w="1828" w:type="dxa"/>
            <w:gridSpan w:val="2"/>
            <w:vAlign w:val="bottom"/>
          </w:tcPr>
          <w:p w:rsidR="008E2218" w:rsidRDefault="008E2218" w:rsidP="008E2218">
            <w:pPr>
              <w:rPr>
                <w:rFonts w:ascii="Times New Roman" w:hAnsi="Times New Roman"/>
                <w:b/>
                <w:bCs/>
                <w:color w:val="000000"/>
                <w:sz w:val="16"/>
                <w:szCs w:val="16"/>
                <w:lang w:val="ru-RU"/>
              </w:rPr>
            </w:pPr>
            <w:r w:rsidRPr="006373DF">
              <w:rPr>
                <w:rFonts w:ascii="Times New Roman" w:hAnsi="Times New Roman"/>
                <w:b/>
                <w:bCs/>
                <w:color w:val="000000"/>
                <w:sz w:val="16"/>
                <w:szCs w:val="16"/>
              </w:rPr>
              <w:t xml:space="preserve">Финансовый </w:t>
            </w:r>
          </w:p>
          <w:p w:rsidR="008E2218" w:rsidRDefault="008E2218" w:rsidP="008E2218">
            <w:pPr>
              <w:rPr>
                <w:rFonts w:ascii="Times New Roman" w:hAnsi="Times New Roman"/>
                <w:b/>
                <w:bCs/>
                <w:color w:val="000000"/>
                <w:sz w:val="16"/>
                <w:szCs w:val="16"/>
                <w:lang w:val="ru-RU"/>
              </w:rPr>
            </w:pPr>
            <w:r>
              <w:rPr>
                <w:rFonts w:ascii="Times New Roman" w:hAnsi="Times New Roman"/>
                <w:b/>
                <w:bCs/>
                <w:color w:val="000000"/>
                <w:sz w:val="16"/>
                <w:szCs w:val="16"/>
                <w:lang w:val="ru-RU"/>
              </w:rPr>
              <w:t xml:space="preserve">  </w:t>
            </w:r>
            <w:r w:rsidRPr="006373DF">
              <w:rPr>
                <w:rFonts w:ascii="Times New Roman" w:hAnsi="Times New Roman"/>
                <w:b/>
                <w:bCs/>
                <w:color w:val="000000"/>
                <w:sz w:val="16"/>
                <w:szCs w:val="16"/>
              </w:rPr>
              <w:t xml:space="preserve">результат по </w:t>
            </w:r>
          </w:p>
          <w:p w:rsidR="008E2218" w:rsidRDefault="008E2218" w:rsidP="008E2218">
            <w:pPr>
              <w:rPr>
                <w:rFonts w:ascii="Times New Roman" w:hAnsi="Times New Roman"/>
                <w:b/>
                <w:sz w:val="16"/>
                <w:szCs w:val="16"/>
                <w:lang w:val="en-US"/>
              </w:rPr>
            </w:pPr>
            <w:r>
              <w:rPr>
                <w:rFonts w:ascii="Times New Roman" w:hAnsi="Times New Roman"/>
                <w:b/>
                <w:bCs/>
                <w:color w:val="000000"/>
                <w:sz w:val="16"/>
                <w:szCs w:val="16"/>
                <w:lang w:val="ru-RU"/>
              </w:rPr>
              <w:t xml:space="preserve">  </w:t>
            </w:r>
            <w:r>
              <w:rPr>
                <w:rFonts w:ascii="Times New Roman" w:hAnsi="Times New Roman"/>
                <w:b/>
                <w:bCs/>
                <w:color w:val="000000"/>
                <w:sz w:val="16"/>
                <w:szCs w:val="16"/>
                <w:lang w:val="en-US"/>
              </w:rPr>
              <w:t xml:space="preserve">  </w:t>
            </w:r>
            <w:r w:rsidRPr="006373DF">
              <w:rPr>
                <w:rFonts w:ascii="Times New Roman" w:hAnsi="Times New Roman"/>
                <w:b/>
                <w:bCs/>
                <w:color w:val="000000"/>
                <w:sz w:val="16"/>
                <w:szCs w:val="16"/>
              </w:rPr>
              <w:t>сегментам</w:t>
            </w:r>
          </w:p>
        </w:tc>
        <w:tc>
          <w:tcPr>
            <w:tcW w:w="842" w:type="dxa"/>
            <w:gridSpan w:val="2"/>
            <w:vAlign w:val="bottom"/>
          </w:tcPr>
          <w:p w:rsidR="008E2218" w:rsidRPr="005C1DA0" w:rsidRDefault="008E2218" w:rsidP="008E2218">
            <w:pPr>
              <w:snapToGrid w:val="0"/>
              <w:jc w:val="right"/>
              <w:rPr>
                <w:rFonts w:ascii="Times New Roman" w:hAnsi="Times New Roman"/>
                <w:b/>
                <w:bCs/>
                <w:sz w:val="16"/>
                <w:szCs w:val="16"/>
                <w:lang w:val="en-US"/>
              </w:rPr>
            </w:pPr>
            <w:r w:rsidRPr="005C1DA0">
              <w:rPr>
                <w:rFonts w:ascii="Times New Roman" w:hAnsi="Times New Roman"/>
                <w:b/>
                <w:bCs/>
                <w:sz w:val="16"/>
                <w:szCs w:val="16"/>
                <w:lang w:val="en-US"/>
              </w:rPr>
              <w:t>8 520</w:t>
            </w:r>
          </w:p>
        </w:tc>
        <w:tc>
          <w:tcPr>
            <w:tcW w:w="979" w:type="dxa"/>
            <w:gridSpan w:val="2"/>
            <w:vAlign w:val="bottom"/>
          </w:tcPr>
          <w:p w:rsidR="008E2218" w:rsidRPr="005C1DA0" w:rsidRDefault="008E2218" w:rsidP="0028601D">
            <w:pPr>
              <w:snapToGrid w:val="0"/>
              <w:jc w:val="right"/>
              <w:rPr>
                <w:rFonts w:ascii="Times New Roman" w:hAnsi="Times New Roman"/>
                <w:b/>
                <w:bCs/>
                <w:sz w:val="16"/>
                <w:szCs w:val="16"/>
                <w:lang w:val="en-US"/>
              </w:rPr>
            </w:pPr>
            <w:r w:rsidRPr="005C1DA0">
              <w:rPr>
                <w:rFonts w:ascii="Times New Roman" w:hAnsi="Times New Roman"/>
                <w:b/>
                <w:bCs/>
                <w:sz w:val="16"/>
                <w:szCs w:val="16"/>
                <w:lang w:val="en-US"/>
              </w:rPr>
              <w:t xml:space="preserve">7 </w:t>
            </w:r>
            <w:r w:rsidR="0028601D">
              <w:rPr>
                <w:rFonts w:ascii="Times New Roman" w:hAnsi="Times New Roman"/>
                <w:b/>
                <w:bCs/>
                <w:sz w:val="16"/>
                <w:szCs w:val="16"/>
                <w:lang w:val="en-US"/>
              </w:rPr>
              <w:t>227</w:t>
            </w:r>
          </w:p>
        </w:tc>
        <w:tc>
          <w:tcPr>
            <w:tcW w:w="990" w:type="dxa"/>
            <w:gridSpan w:val="3"/>
            <w:vAlign w:val="bottom"/>
          </w:tcPr>
          <w:p w:rsidR="008E2218" w:rsidRPr="005C1DA0" w:rsidRDefault="008E2218" w:rsidP="0028601D">
            <w:pPr>
              <w:snapToGrid w:val="0"/>
              <w:jc w:val="right"/>
              <w:rPr>
                <w:rFonts w:ascii="Times New Roman" w:hAnsi="Times New Roman"/>
                <w:b/>
                <w:bCs/>
                <w:sz w:val="16"/>
                <w:szCs w:val="16"/>
                <w:lang w:val="en-US"/>
              </w:rPr>
            </w:pPr>
            <w:r w:rsidRPr="005C1DA0">
              <w:rPr>
                <w:rFonts w:ascii="Times New Roman" w:hAnsi="Times New Roman"/>
                <w:b/>
                <w:bCs/>
                <w:sz w:val="16"/>
                <w:szCs w:val="16"/>
                <w:lang w:val="en-US"/>
              </w:rPr>
              <w:t xml:space="preserve">237 </w:t>
            </w:r>
            <w:r w:rsidR="0028601D">
              <w:rPr>
                <w:rFonts w:ascii="Times New Roman" w:hAnsi="Times New Roman"/>
                <w:b/>
                <w:bCs/>
                <w:sz w:val="16"/>
                <w:szCs w:val="16"/>
                <w:lang w:val="en-US"/>
              </w:rPr>
              <w:t>49</w:t>
            </w:r>
            <w:r w:rsidRPr="005C1DA0">
              <w:rPr>
                <w:rFonts w:ascii="Times New Roman" w:hAnsi="Times New Roman"/>
                <w:b/>
                <w:bCs/>
                <w:sz w:val="16"/>
                <w:szCs w:val="16"/>
                <w:lang w:val="en-US"/>
              </w:rPr>
              <w:t>3</w:t>
            </w:r>
          </w:p>
        </w:tc>
        <w:tc>
          <w:tcPr>
            <w:tcW w:w="890" w:type="dxa"/>
            <w:vAlign w:val="bottom"/>
          </w:tcPr>
          <w:p w:rsidR="008E2218" w:rsidRPr="005C1DA0" w:rsidRDefault="008E2218" w:rsidP="00135B09">
            <w:pPr>
              <w:snapToGrid w:val="0"/>
              <w:jc w:val="right"/>
              <w:rPr>
                <w:rFonts w:ascii="Times New Roman" w:hAnsi="Times New Roman"/>
                <w:b/>
                <w:bCs/>
                <w:sz w:val="16"/>
                <w:szCs w:val="16"/>
                <w:lang w:val="en-US"/>
              </w:rPr>
            </w:pPr>
            <w:r w:rsidRPr="005C1DA0">
              <w:rPr>
                <w:rFonts w:ascii="Times New Roman" w:hAnsi="Times New Roman"/>
                <w:b/>
                <w:bCs/>
                <w:sz w:val="16"/>
                <w:szCs w:val="16"/>
                <w:lang w:val="en-US"/>
              </w:rPr>
              <w:t>3 24</w:t>
            </w:r>
            <w:r w:rsidR="00135B09">
              <w:rPr>
                <w:rFonts w:ascii="Times New Roman" w:hAnsi="Times New Roman"/>
                <w:b/>
                <w:bCs/>
                <w:sz w:val="16"/>
                <w:szCs w:val="16"/>
                <w:lang w:val="en-US"/>
              </w:rPr>
              <w:t>1</w:t>
            </w:r>
          </w:p>
        </w:tc>
        <w:tc>
          <w:tcPr>
            <w:tcW w:w="1012" w:type="dxa"/>
            <w:gridSpan w:val="2"/>
            <w:vAlign w:val="bottom"/>
          </w:tcPr>
          <w:p w:rsidR="008E2218" w:rsidRPr="005C1DA0" w:rsidRDefault="00813795" w:rsidP="00813795">
            <w:pPr>
              <w:snapToGrid w:val="0"/>
              <w:jc w:val="right"/>
              <w:rPr>
                <w:rFonts w:ascii="Times New Roman" w:hAnsi="Times New Roman"/>
                <w:b/>
                <w:bCs/>
                <w:sz w:val="16"/>
                <w:szCs w:val="16"/>
                <w:lang w:val="en-US"/>
              </w:rPr>
            </w:pPr>
            <w:r>
              <w:rPr>
                <w:rFonts w:ascii="Times New Roman" w:hAnsi="Times New Roman"/>
                <w:b/>
                <w:bCs/>
                <w:sz w:val="16"/>
                <w:szCs w:val="16"/>
                <w:lang w:val="en-US"/>
              </w:rPr>
              <w:t>7</w:t>
            </w:r>
            <w:r w:rsidR="008E2218" w:rsidRPr="005C1DA0">
              <w:rPr>
                <w:rFonts w:ascii="Times New Roman" w:hAnsi="Times New Roman"/>
                <w:b/>
                <w:bCs/>
                <w:sz w:val="16"/>
                <w:szCs w:val="16"/>
                <w:lang w:val="en-US"/>
              </w:rPr>
              <w:t xml:space="preserve">4 </w:t>
            </w:r>
            <w:r>
              <w:rPr>
                <w:rFonts w:ascii="Times New Roman" w:hAnsi="Times New Roman"/>
                <w:b/>
                <w:bCs/>
                <w:sz w:val="16"/>
                <w:szCs w:val="16"/>
                <w:lang w:val="en-US"/>
              </w:rPr>
              <w:t>874</w:t>
            </w:r>
          </w:p>
        </w:tc>
        <w:tc>
          <w:tcPr>
            <w:tcW w:w="973" w:type="dxa"/>
            <w:vAlign w:val="bottom"/>
          </w:tcPr>
          <w:p w:rsidR="008E2218" w:rsidRPr="005C1DA0" w:rsidRDefault="008E2218" w:rsidP="0028601D">
            <w:pPr>
              <w:snapToGrid w:val="0"/>
              <w:jc w:val="right"/>
              <w:rPr>
                <w:rFonts w:ascii="Times New Roman" w:hAnsi="Times New Roman"/>
                <w:b/>
                <w:bCs/>
                <w:sz w:val="16"/>
                <w:szCs w:val="16"/>
                <w:lang w:val="en-US"/>
              </w:rPr>
            </w:pPr>
            <w:r w:rsidRPr="005C1DA0">
              <w:rPr>
                <w:rFonts w:ascii="Times New Roman" w:hAnsi="Times New Roman"/>
                <w:b/>
                <w:bCs/>
                <w:sz w:val="16"/>
                <w:szCs w:val="16"/>
                <w:lang w:val="en-US"/>
              </w:rPr>
              <w:t>27 90</w:t>
            </w:r>
            <w:r w:rsidR="0028601D">
              <w:rPr>
                <w:rFonts w:ascii="Times New Roman" w:hAnsi="Times New Roman"/>
                <w:b/>
                <w:bCs/>
                <w:sz w:val="16"/>
                <w:szCs w:val="16"/>
                <w:lang w:val="en-US"/>
              </w:rPr>
              <w:t>2</w:t>
            </w:r>
          </w:p>
        </w:tc>
        <w:tc>
          <w:tcPr>
            <w:tcW w:w="1139" w:type="dxa"/>
            <w:gridSpan w:val="3"/>
            <w:vAlign w:val="bottom"/>
          </w:tcPr>
          <w:p w:rsidR="008E2218" w:rsidRPr="005C1DA0" w:rsidRDefault="008E2218" w:rsidP="008E2218">
            <w:pPr>
              <w:snapToGrid w:val="0"/>
              <w:jc w:val="right"/>
              <w:rPr>
                <w:rFonts w:ascii="Times New Roman" w:hAnsi="Times New Roman"/>
                <w:b/>
                <w:bCs/>
                <w:sz w:val="16"/>
                <w:szCs w:val="16"/>
                <w:lang w:val="en-US"/>
              </w:rPr>
            </w:pPr>
            <w:r w:rsidRPr="005C1DA0">
              <w:rPr>
                <w:rFonts w:ascii="Times New Roman" w:hAnsi="Times New Roman"/>
                <w:b/>
                <w:bCs/>
                <w:sz w:val="16"/>
                <w:szCs w:val="16"/>
                <w:lang w:val="en-US"/>
              </w:rPr>
              <w:t>36 401</w:t>
            </w:r>
          </w:p>
        </w:tc>
        <w:tc>
          <w:tcPr>
            <w:tcW w:w="992" w:type="dxa"/>
            <w:gridSpan w:val="3"/>
            <w:vAlign w:val="bottom"/>
          </w:tcPr>
          <w:p w:rsidR="008E2218" w:rsidRPr="005C1DA0" w:rsidRDefault="008E2218" w:rsidP="00135B09">
            <w:pPr>
              <w:snapToGrid w:val="0"/>
              <w:jc w:val="right"/>
              <w:rPr>
                <w:rFonts w:ascii="Times New Roman" w:hAnsi="Times New Roman"/>
                <w:b/>
                <w:bCs/>
                <w:sz w:val="16"/>
                <w:szCs w:val="16"/>
                <w:lang w:val="en-US"/>
              </w:rPr>
            </w:pPr>
            <w:r w:rsidRPr="005C1DA0">
              <w:rPr>
                <w:rFonts w:ascii="Times New Roman" w:hAnsi="Times New Roman"/>
                <w:b/>
                <w:bCs/>
                <w:sz w:val="16"/>
                <w:szCs w:val="16"/>
                <w:lang w:val="en-US"/>
              </w:rPr>
              <w:t xml:space="preserve">9 </w:t>
            </w:r>
            <w:r w:rsidR="00813795">
              <w:rPr>
                <w:rFonts w:ascii="Times New Roman" w:hAnsi="Times New Roman"/>
                <w:b/>
                <w:bCs/>
                <w:sz w:val="16"/>
                <w:szCs w:val="16"/>
                <w:lang w:val="en-US"/>
              </w:rPr>
              <w:t>78</w:t>
            </w:r>
            <w:r w:rsidR="00135B09">
              <w:rPr>
                <w:rFonts w:ascii="Times New Roman" w:hAnsi="Times New Roman"/>
                <w:b/>
                <w:bCs/>
                <w:sz w:val="16"/>
                <w:szCs w:val="16"/>
                <w:lang w:val="en-US"/>
              </w:rPr>
              <w:t>3</w:t>
            </w:r>
          </w:p>
        </w:tc>
        <w:tc>
          <w:tcPr>
            <w:tcW w:w="992" w:type="dxa"/>
            <w:vAlign w:val="bottom"/>
          </w:tcPr>
          <w:p w:rsidR="008E2218" w:rsidRPr="005C1DA0" w:rsidRDefault="008E2218" w:rsidP="00813795">
            <w:pPr>
              <w:snapToGrid w:val="0"/>
              <w:jc w:val="right"/>
              <w:rPr>
                <w:rFonts w:ascii="Times New Roman" w:hAnsi="Times New Roman"/>
                <w:b/>
                <w:bCs/>
                <w:sz w:val="16"/>
                <w:szCs w:val="16"/>
                <w:lang w:val="en-US"/>
              </w:rPr>
            </w:pPr>
            <w:r w:rsidRPr="005C1DA0">
              <w:rPr>
                <w:rFonts w:ascii="Times New Roman" w:hAnsi="Times New Roman"/>
                <w:b/>
                <w:bCs/>
                <w:sz w:val="16"/>
                <w:szCs w:val="16"/>
                <w:lang w:val="en-US"/>
              </w:rPr>
              <w:t>405 44</w:t>
            </w:r>
            <w:r w:rsidR="00813795">
              <w:rPr>
                <w:rFonts w:ascii="Times New Roman" w:hAnsi="Times New Roman"/>
                <w:b/>
                <w:bCs/>
                <w:sz w:val="16"/>
                <w:szCs w:val="16"/>
                <w:lang w:val="en-US"/>
              </w:rPr>
              <w:t>1</w:t>
            </w:r>
          </w:p>
        </w:tc>
      </w:tr>
      <w:tr w:rsidR="008E2218" w:rsidRPr="006373DF" w:rsidTr="004D7F58">
        <w:trPr>
          <w:cantSplit/>
          <w:trHeight w:hRule="exact" w:val="113"/>
        </w:trPr>
        <w:tc>
          <w:tcPr>
            <w:tcW w:w="1828" w:type="dxa"/>
            <w:gridSpan w:val="2"/>
            <w:vAlign w:val="bottom"/>
          </w:tcPr>
          <w:p w:rsidR="008E2218" w:rsidRDefault="008E2218" w:rsidP="008E2218">
            <w:pPr>
              <w:rPr>
                <w:rFonts w:ascii="Times New Roman" w:hAnsi="Times New Roman"/>
                <w:b/>
                <w:bCs/>
                <w:sz w:val="16"/>
                <w:szCs w:val="16"/>
              </w:rPr>
            </w:pPr>
          </w:p>
        </w:tc>
        <w:tc>
          <w:tcPr>
            <w:tcW w:w="842" w:type="dxa"/>
            <w:gridSpan w:val="2"/>
            <w:vAlign w:val="bottom"/>
          </w:tcPr>
          <w:p w:rsidR="008E2218" w:rsidRDefault="008E2218" w:rsidP="008E2218">
            <w:pPr>
              <w:snapToGrid w:val="0"/>
              <w:jc w:val="right"/>
              <w:rPr>
                <w:rFonts w:ascii="Times New Roman" w:hAnsi="Times New Roman"/>
                <w:sz w:val="10"/>
                <w:szCs w:val="10"/>
                <w:u w:val="single"/>
                <w:lang w:val="en-US"/>
              </w:rPr>
            </w:pPr>
          </w:p>
        </w:tc>
        <w:tc>
          <w:tcPr>
            <w:tcW w:w="979" w:type="dxa"/>
            <w:gridSpan w:val="2"/>
            <w:vAlign w:val="bottom"/>
          </w:tcPr>
          <w:p w:rsidR="008E2218" w:rsidRDefault="008E2218" w:rsidP="008E2218">
            <w:pPr>
              <w:snapToGrid w:val="0"/>
              <w:jc w:val="right"/>
              <w:rPr>
                <w:rFonts w:ascii="Times New Roman" w:hAnsi="Times New Roman"/>
                <w:sz w:val="10"/>
                <w:szCs w:val="10"/>
                <w:u w:val="single"/>
                <w:lang w:val="en-US"/>
              </w:rPr>
            </w:pPr>
          </w:p>
        </w:tc>
        <w:tc>
          <w:tcPr>
            <w:tcW w:w="990" w:type="dxa"/>
            <w:gridSpan w:val="3"/>
            <w:vAlign w:val="bottom"/>
          </w:tcPr>
          <w:p w:rsidR="008E2218" w:rsidRDefault="008E2218" w:rsidP="008E2218">
            <w:pPr>
              <w:snapToGrid w:val="0"/>
              <w:jc w:val="right"/>
              <w:rPr>
                <w:rFonts w:ascii="Times New Roman" w:hAnsi="Times New Roman"/>
                <w:sz w:val="10"/>
                <w:szCs w:val="10"/>
                <w:u w:val="single"/>
                <w:lang w:val="en-US"/>
              </w:rPr>
            </w:pPr>
          </w:p>
        </w:tc>
        <w:tc>
          <w:tcPr>
            <w:tcW w:w="890" w:type="dxa"/>
            <w:vAlign w:val="bottom"/>
          </w:tcPr>
          <w:p w:rsidR="008E2218" w:rsidRDefault="008E2218" w:rsidP="008E2218">
            <w:pPr>
              <w:snapToGrid w:val="0"/>
              <w:jc w:val="right"/>
              <w:rPr>
                <w:rFonts w:ascii="Times New Roman" w:hAnsi="Times New Roman"/>
                <w:sz w:val="10"/>
                <w:szCs w:val="10"/>
                <w:u w:val="single"/>
                <w:lang w:val="en-US"/>
              </w:rPr>
            </w:pPr>
          </w:p>
        </w:tc>
        <w:tc>
          <w:tcPr>
            <w:tcW w:w="1012" w:type="dxa"/>
            <w:gridSpan w:val="2"/>
            <w:vAlign w:val="bottom"/>
          </w:tcPr>
          <w:p w:rsidR="008E2218" w:rsidRDefault="008E2218" w:rsidP="008E2218">
            <w:pPr>
              <w:snapToGrid w:val="0"/>
              <w:jc w:val="right"/>
              <w:rPr>
                <w:rFonts w:ascii="Times New Roman" w:hAnsi="Times New Roman"/>
                <w:sz w:val="10"/>
                <w:szCs w:val="10"/>
                <w:u w:val="single"/>
                <w:lang w:val="en-US"/>
              </w:rPr>
            </w:pPr>
          </w:p>
        </w:tc>
        <w:tc>
          <w:tcPr>
            <w:tcW w:w="973" w:type="dxa"/>
            <w:vAlign w:val="bottom"/>
          </w:tcPr>
          <w:p w:rsidR="008E2218" w:rsidRDefault="008E2218" w:rsidP="008E2218">
            <w:pPr>
              <w:snapToGrid w:val="0"/>
              <w:jc w:val="right"/>
              <w:rPr>
                <w:rFonts w:ascii="Times New Roman" w:hAnsi="Times New Roman"/>
                <w:sz w:val="10"/>
                <w:szCs w:val="10"/>
                <w:u w:val="single"/>
                <w:lang w:val="en-US"/>
              </w:rPr>
            </w:pPr>
          </w:p>
        </w:tc>
        <w:tc>
          <w:tcPr>
            <w:tcW w:w="1139" w:type="dxa"/>
            <w:gridSpan w:val="3"/>
            <w:vAlign w:val="bottom"/>
          </w:tcPr>
          <w:p w:rsidR="008E2218" w:rsidRDefault="008E2218" w:rsidP="008E2218">
            <w:pPr>
              <w:snapToGrid w:val="0"/>
              <w:jc w:val="right"/>
              <w:rPr>
                <w:rFonts w:ascii="Times New Roman" w:hAnsi="Times New Roman"/>
                <w:sz w:val="10"/>
                <w:szCs w:val="10"/>
                <w:u w:val="single"/>
                <w:lang w:val="en-US"/>
              </w:rPr>
            </w:pPr>
          </w:p>
        </w:tc>
        <w:tc>
          <w:tcPr>
            <w:tcW w:w="992" w:type="dxa"/>
            <w:gridSpan w:val="3"/>
            <w:vAlign w:val="bottom"/>
          </w:tcPr>
          <w:p w:rsidR="008E2218" w:rsidRDefault="008E2218" w:rsidP="008E2218">
            <w:pPr>
              <w:snapToGrid w:val="0"/>
              <w:jc w:val="right"/>
              <w:rPr>
                <w:rFonts w:ascii="Times New Roman" w:hAnsi="Times New Roman"/>
                <w:sz w:val="10"/>
                <w:szCs w:val="10"/>
                <w:u w:val="single"/>
                <w:lang w:val="en-US"/>
              </w:rPr>
            </w:pPr>
          </w:p>
        </w:tc>
        <w:tc>
          <w:tcPr>
            <w:tcW w:w="992" w:type="dxa"/>
            <w:vAlign w:val="bottom"/>
          </w:tcPr>
          <w:p w:rsidR="008E2218" w:rsidRDefault="008E2218" w:rsidP="008E2218">
            <w:pPr>
              <w:snapToGrid w:val="0"/>
              <w:jc w:val="right"/>
              <w:rPr>
                <w:rFonts w:ascii="Times New Roman" w:hAnsi="Times New Roman"/>
                <w:sz w:val="10"/>
                <w:szCs w:val="10"/>
                <w:u w:val="single"/>
                <w:lang w:val="en-US"/>
              </w:rPr>
            </w:pPr>
          </w:p>
        </w:tc>
      </w:tr>
      <w:tr w:rsidR="008E2218" w:rsidRPr="006373DF" w:rsidTr="004D7F58">
        <w:trPr>
          <w:cantSplit/>
        </w:trPr>
        <w:tc>
          <w:tcPr>
            <w:tcW w:w="1828" w:type="dxa"/>
            <w:gridSpan w:val="2"/>
            <w:vAlign w:val="bottom"/>
          </w:tcPr>
          <w:p w:rsidR="008E2218" w:rsidRDefault="008E2218" w:rsidP="008E2218">
            <w:pPr>
              <w:rPr>
                <w:rFonts w:ascii="Times New Roman" w:hAnsi="Times New Roman"/>
                <w:sz w:val="16"/>
                <w:szCs w:val="16"/>
              </w:rPr>
            </w:pPr>
            <w:r w:rsidRPr="006373DF">
              <w:rPr>
                <w:rFonts w:ascii="Times New Roman" w:hAnsi="Times New Roman"/>
                <w:color w:val="000000"/>
                <w:sz w:val="16"/>
                <w:szCs w:val="16"/>
              </w:rPr>
              <w:t>Амортизация</w:t>
            </w:r>
          </w:p>
        </w:tc>
        <w:tc>
          <w:tcPr>
            <w:tcW w:w="842" w:type="dxa"/>
            <w:gridSpan w:val="2"/>
            <w:vAlign w:val="bottom"/>
          </w:tcPr>
          <w:p w:rsidR="008E2218" w:rsidRPr="00126E1B" w:rsidRDefault="008E2218" w:rsidP="008E2218">
            <w:pPr>
              <w:snapToGrid w:val="0"/>
              <w:ind w:left="-135"/>
              <w:jc w:val="right"/>
              <w:rPr>
                <w:rFonts w:ascii="Times New Roman" w:hAnsi="Times New Roman"/>
                <w:sz w:val="16"/>
                <w:szCs w:val="16"/>
                <w:lang w:val="ru-RU"/>
              </w:rPr>
            </w:pPr>
            <w:r>
              <w:rPr>
                <w:rFonts w:ascii="Times New Roman" w:hAnsi="Times New Roman"/>
                <w:sz w:val="16"/>
                <w:szCs w:val="16"/>
                <w:lang w:val="ru-RU"/>
              </w:rPr>
              <w:t>46 081</w:t>
            </w:r>
          </w:p>
        </w:tc>
        <w:tc>
          <w:tcPr>
            <w:tcW w:w="979" w:type="dxa"/>
            <w:gridSpan w:val="2"/>
            <w:vAlign w:val="bottom"/>
          </w:tcPr>
          <w:p w:rsidR="008E2218" w:rsidRPr="00126E1B" w:rsidRDefault="008E2218" w:rsidP="008E2218">
            <w:pPr>
              <w:snapToGrid w:val="0"/>
              <w:jc w:val="right"/>
              <w:rPr>
                <w:rFonts w:ascii="Times New Roman" w:hAnsi="Times New Roman"/>
                <w:sz w:val="16"/>
                <w:szCs w:val="16"/>
                <w:lang w:val="ru-RU"/>
              </w:rPr>
            </w:pPr>
            <w:r>
              <w:rPr>
                <w:rFonts w:ascii="Times New Roman" w:hAnsi="Times New Roman"/>
                <w:sz w:val="16"/>
                <w:szCs w:val="16"/>
                <w:lang w:val="ru-RU"/>
              </w:rPr>
              <w:t>122 738</w:t>
            </w:r>
          </w:p>
        </w:tc>
        <w:tc>
          <w:tcPr>
            <w:tcW w:w="990" w:type="dxa"/>
            <w:gridSpan w:val="3"/>
            <w:vAlign w:val="bottom"/>
          </w:tcPr>
          <w:p w:rsidR="008E2218" w:rsidRPr="00126E1B" w:rsidRDefault="008E2218" w:rsidP="008E2218">
            <w:pPr>
              <w:snapToGrid w:val="0"/>
              <w:jc w:val="right"/>
              <w:rPr>
                <w:rFonts w:ascii="Times New Roman" w:hAnsi="Times New Roman"/>
                <w:sz w:val="16"/>
                <w:szCs w:val="16"/>
                <w:lang w:val="ru-RU"/>
              </w:rPr>
            </w:pPr>
            <w:r>
              <w:rPr>
                <w:rFonts w:ascii="Times New Roman" w:hAnsi="Times New Roman"/>
                <w:sz w:val="16"/>
                <w:szCs w:val="16"/>
                <w:lang w:val="ru-RU"/>
              </w:rPr>
              <w:t>4 245</w:t>
            </w:r>
          </w:p>
        </w:tc>
        <w:tc>
          <w:tcPr>
            <w:tcW w:w="890" w:type="dxa"/>
            <w:vAlign w:val="bottom"/>
          </w:tcPr>
          <w:p w:rsidR="008E2218" w:rsidRPr="00126E1B" w:rsidRDefault="008E2218" w:rsidP="008E2218">
            <w:pPr>
              <w:snapToGrid w:val="0"/>
              <w:jc w:val="right"/>
              <w:rPr>
                <w:rFonts w:ascii="Times New Roman" w:hAnsi="Times New Roman"/>
                <w:sz w:val="16"/>
                <w:szCs w:val="16"/>
                <w:lang w:val="ru-RU"/>
              </w:rPr>
            </w:pPr>
            <w:r>
              <w:rPr>
                <w:rFonts w:ascii="Times New Roman" w:hAnsi="Times New Roman"/>
                <w:sz w:val="16"/>
                <w:szCs w:val="16"/>
                <w:lang w:val="ru-RU"/>
              </w:rPr>
              <w:t>6 477</w:t>
            </w:r>
          </w:p>
        </w:tc>
        <w:tc>
          <w:tcPr>
            <w:tcW w:w="1012" w:type="dxa"/>
            <w:gridSpan w:val="2"/>
            <w:vAlign w:val="bottom"/>
          </w:tcPr>
          <w:p w:rsidR="008E2218" w:rsidRPr="00126E1B" w:rsidRDefault="008E2218" w:rsidP="008E2218">
            <w:pPr>
              <w:snapToGrid w:val="0"/>
              <w:jc w:val="right"/>
              <w:rPr>
                <w:rFonts w:ascii="Times New Roman" w:hAnsi="Times New Roman"/>
                <w:sz w:val="16"/>
                <w:szCs w:val="16"/>
                <w:lang w:val="ru-RU"/>
              </w:rPr>
            </w:pPr>
            <w:r>
              <w:rPr>
                <w:rFonts w:ascii="Times New Roman" w:hAnsi="Times New Roman"/>
                <w:sz w:val="16"/>
                <w:szCs w:val="16"/>
                <w:lang w:val="ru-RU"/>
              </w:rPr>
              <w:t>28 480</w:t>
            </w:r>
          </w:p>
        </w:tc>
        <w:tc>
          <w:tcPr>
            <w:tcW w:w="973" w:type="dxa"/>
            <w:vAlign w:val="bottom"/>
          </w:tcPr>
          <w:p w:rsidR="008E2218" w:rsidRPr="002F3ADF" w:rsidRDefault="008E2218" w:rsidP="008E2218">
            <w:pPr>
              <w:snapToGrid w:val="0"/>
              <w:jc w:val="right"/>
              <w:rPr>
                <w:rFonts w:ascii="Times New Roman" w:hAnsi="Times New Roman"/>
                <w:sz w:val="16"/>
                <w:szCs w:val="16"/>
                <w:lang w:val="ru-RU"/>
              </w:rPr>
            </w:pPr>
            <w:r>
              <w:rPr>
                <w:rFonts w:ascii="Times New Roman" w:hAnsi="Times New Roman"/>
                <w:sz w:val="16"/>
                <w:szCs w:val="16"/>
                <w:lang w:val="ru-RU"/>
              </w:rPr>
              <w:t>15 623</w:t>
            </w:r>
          </w:p>
        </w:tc>
        <w:tc>
          <w:tcPr>
            <w:tcW w:w="1139" w:type="dxa"/>
            <w:gridSpan w:val="3"/>
            <w:vAlign w:val="bottom"/>
          </w:tcPr>
          <w:p w:rsidR="008E2218" w:rsidRPr="00126E1B" w:rsidRDefault="008E2218" w:rsidP="008E2218">
            <w:pPr>
              <w:snapToGrid w:val="0"/>
              <w:jc w:val="right"/>
              <w:rPr>
                <w:rFonts w:ascii="Times New Roman" w:hAnsi="Times New Roman"/>
                <w:sz w:val="16"/>
                <w:szCs w:val="16"/>
                <w:lang w:val="ru-RU"/>
              </w:rPr>
            </w:pPr>
            <w:r>
              <w:rPr>
                <w:rFonts w:ascii="Times New Roman" w:hAnsi="Times New Roman"/>
                <w:sz w:val="16"/>
                <w:szCs w:val="16"/>
                <w:lang w:val="ru-RU"/>
              </w:rPr>
              <w:t>12 945</w:t>
            </w:r>
          </w:p>
        </w:tc>
        <w:tc>
          <w:tcPr>
            <w:tcW w:w="992" w:type="dxa"/>
            <w:gridSpan w:val="3"/>
            <w:vAlign w:val="bottom"/>
          </w:tcPr>
          <w:p w:rsidR="008E2218" w:rsidRPr="00B00B43" w:rsidRDefault="008E2218" w:rsidP="00B00B43">
            <w:pPr>
              <w:snapToGrid w:val="0"/>
              <w:jc w:val="right"/>
              <w:rPr>
                <w:rFonts w:ascii="Times New Roman" w:hAnsi="Times New Roman"/>
                <w:sz w:val="16"/>
                <w:szCs w:val="16"/>
                <w:lang w:val="en-US"/>
              </w:rPr>
            </w:pPr>
            <w:r>
              <w:rPr>
                <w:rFonts w:ascii="Times New Roman" w:hAnsi="Times New Roman"/>
                <w:sz w:val="16"/>
                <w:szCs w:val="16"/>
                <w:lang w:val="ru-RU"/>
              </w:rPr>
              <w:t>10 58</w:t>
            </w:r>
            <w:r w:rsidR="00B00B43">
              <w:rPr>
                <w:rFonts w:ascii="Times New Roman" w:hAnsi="Times New Roman"/>
                <w:sz w:val="16"/>
                <w:szCs w:val="16"/>
                <w:lang w:val="en-US"/>
              </w:rPr>
              <w:t>0</w:t>
            </w:r>
          </w:p>
        </w:tc>
        <w:tc>
          <w:tcPr>
            <w:tcW w:w="992" w:type="dxa"/>
            <w:vAlign w:val="bottom"/>
          </w:tcPr>
          <w:p w:rsidR="008E2218" w:rsidRPr="005C1DA0" w:rsidRDefault="008E2218" w:rsidP="00B00B43">
            <w:pPr>
              <w:snapToGrid w:val="0"/>
              <w:jc w:val="right"/>
              <w:rPr>
                <w:rFonts w:ascii="Times New Roman" w:hAnsi="Times New Roman"/>
                <w:sz w:val="16"/>
                <w:szCs w:val="16"/>
                <w:lang w:val="en-US"/>
              </w:rPr>
            </w:pPr>
            <w:r>
              <w:rPr>
                <w:rFonts w:ascii="Times New Roman" w:hAnsi="Times New Roman"/>
                <w:sz w:val="16"/>
                <w:szCs w:val="16"/>
                <w:lang w:val="ru-RU"/>
              </w:rPr>
              <w:t>247 1</w:t>
            </w:r>
            <w:r w:rsidR="00B00B43">
              <w:rPr>
                <w:rFonts w:ascii="Times New Roman" w:hAnsi="Times New Roman"/>
                <w:sz w:val="16"/>
                <w:szCs w:val="16"/>
                <w:lang w:val="en-US"/>
              </w:rPr>
              <w:t>69</w:t>
            </w:r>
          </w:p>
        </w:tc>
      </w:tr>
      <w:tr w:rsidR="008E2218" w:rsidRPr="00B63516" w:rsidTr="00BA0C95">
        <w:trPr>
          <w:cantSplit/>
        </w:trPr>
        <w:tc>
          <w:tcPr>
            <w:tcW w:w="1828" w:type="dxa"/>
            <w:gridSpan w:val="2"/>
            <w:shd w:val="clear" w:color="auto" w:fill="auto"/>
            <w:vAlign w:val="bottom"/>
          </w:tcPr>
          <w:p w:rsidR="008E2218" w:rsidRDefault="008E2218" w:rsidP="008E2218">
            <w:pPr>
              <w:ind w:right="-108"/>
              <w:rPr>
                <w:rFonts w:ascii="Times New Roman" w:hAnsi="Times New Roman"/>
                <w:color w:val="000000"/>
                <w:sz w:val="16"/>
                <w:szCs w:val="16"/>
                <w:lang w:val="ru-RU"/>
              </w:rPr>
            </w:pPr>
            <w:r w:rsidRPr="006373DF">
              <w:rPr>
                <w:rFonts w:ascii="Times New Roman" w:hAnsi="Times New Roman"/>
                <w:color w:val="000000"/>
                <w:sz w:val="16"/>
                <w:szCs w:val="16"/>
                <w:lang w:val="ru-RU"/>
              </w:rPr>
              <w:t>Доля чисто</w:t>
            </w:r>
            <w:r>
              <w:rPr>
                <w:rFonts w:ascii="Times New Roman" w:hAnsi="Times New Roman"/>
                <w:color w:val="000000"/>
                <w:sz w:val="16"/>
                <w:szCs w:val="16"/>
                <w:lang w:val="ru-RU"/>
              </w:rPr>
              <w:t>й</w:t>
            </w:r>
            <w:r w:rsidRPr="006373DF">
              <w:rPr>
                <w:rFonts w:ascii="Times New Roman" w:hAnsi="Times New Roman"/>
                <w:color w:val="000000"/>
                <w:sz w:val="16"/>
                <w:szCs w:val="16"/>
                <w:lang w:val="ru-RU"/>
              </w:rPr>
              <w:t xml:space="preserve"> </w:t>
            </w:r>
          </w:p>
          <w:p w:rsidR="008E2218" w:rsidRDefault="008E2218" w:rsidP="008E2218">
            <w:pPr>
              <w:ind w:right="-108"/>
              <w:rPr>
                <w:rFonts w:ascii="Times New Roman" w:hAnsi="Times New Roman"/>
                <w:color w:val="000000"/>
                <w:sz w:val="16"/>
                <w:szCs w:val="16"/>
                <w:lang w:val="ru-RU"/>
              </w:rPr>
            </w:pPr>
            <w:r>
              <w:rPr>
                <w:rFonts w:ascii="Times New Roman" w:hAnsi="Times New Roman"/>
                <w:color w:val="000000"/>
                <w:sz w:val="16"/>
                <w:szCs w:val="16"/>
                <w:lang w:val="ru-RU"/>
              </w:rPr>
              <w:t xml:space="preserve">  п</w:t>
            </w:r>
            <w:r w:rsidRPr="006373DF">
              <w:rPr>
                <w:rFonts w:ascii="Times New Roman" w:hAnsi="Times New Roman"/>
                <w:color w:val="000000"/>
                <w:sz w:val="16"/>
                <w:szCs w:val="16"/>
                <w:lang w:val="ru-RU"/>
              </w:rPr>
              <w:t>рибыли</w:t>
            </w:r>
            <w:r>
              <w:rPr>
                <w:rFonts w:ascii="Times New Roman" w:hAnsi="Times New Roman"/>
                <w:color w:val="000000"/>
                <w:sz w:val="16"/>
                <w:szCs w:val="16"/>
                <w:lang w:val="ru-RU"/>
              </w:rPr>
              <w:t xml:space="preserve"> (убытка)</w:t>
            </w:r>
          </w:p>
          <w:p w:rsidR="008E2218" w:rsidRDefault="008E2218" w:rsidP="008E2218">
            <w:pPr>
              <w:ind w:right="-108"/>
              <w:rPr>
                <w:rFonts w:ascii="Times New Roman" w:hAnsi="Times New Roman"/>
                <w:color w:val="000000"/>
                <w:sz w:val="16"/>
                <w:szCs w:val="16"/>
                <w:lang w:val="ru-RU"/>
              </w:rPr>
            </w:pPr>
            <w:r>
              <w:rPr>
                <w:rFonts w:ascii="Times New Roman" w:hAnsi="Times New Roman"/>
                <w:color w:val="000000"/>
                <w:sz w:val="16"/>
                <w:szCs w:val="16"/>
                <w:lang w:val="ru-RU"/>
              </w:rPr>
              <w:t xml:space="preserve">   </w:t>
            </w:r>
            <w:r w:rsidRPr="00E558B9">
              <w:rPr>
                <w:rFonts w:ascii="Times New Roman" w:hAnsi="Times New Roman"/>
                <w:color w:val="000000"/>
                <w:sz w:val="16"/>
                <w:szCs w:val="16"/>
                <w:lang w:val="ru-RU"/>
              </w:rPr>
              <w:t xml:space="preserve"> </w:t>
            </w:r>
            <w:r w:rsidRPr="006373DF">
              <w:rPr>
                <w:rFonts w:ascii="Times New Roman" w:hAnsi="Times New Roman"/>
                <w:color w:val="000000"/>
                <w:sz w:val="16"/>
                <w:szCs w:val="16"/>
                <w:lang w:val="ru-RU"/>
              </w:rPr>
              <w:t xml:space="preserve">ассоциированных </w:t>
            </w:r>
            <w:r>
              <w:rPr>
                <w:rFonts w:ascii="Times New Roman" w:hAnsi="Times New Roman"/>
                <w:color w:val="000000"/>
                <w:sz w:val="16"/>
                <w:szCs w:val="16"/>
                <w:lang w:val="ru-RU"/>
              </w:rPr>
              <w:br/>
              <w:t xml:space="preserve">      организаций</w:t>
            </w:r>
          </w:p>
          <w:p w:rsidR="008E2218" w:rsidRDefault="008E2218" w:rsidP="008E2218">
            <w:pPr>
              <w:ind w:right="-108"/>
              <w:rPr>
                <w:rFonts w:ascii="Times New Roman" w:hAnsi="Times New Roman"/>
                <w:color w:val="000000"/>
                <w:sz w:val="16"/>
                <w:szCs w:val="16"/>
                <w:lang w:val="ru-RU"/>
              </w:rPr>
            </w:pPr>
            <w:r>
              <w:rPr>
                <w:rFonts w:ascii="Times New Roman" w:hAnsi="Times New Roman"/>
                <w:color w:val="000000"/>
                <w:sz w:val="16"/>
                <w:szCs w:val="16"/>
                <w:lang w:val="ru-RU"/>
              </w:rPr>
              <w:t xml:space="preserve">    </w:t>
            </w:r>
            <w:r w:rsidRPr="00E558B9">
              <w:rPr>
                <w:rFonts w:ascii="Times New Roman" w:hAnsi="Times New Roman"/>
                <w:color w:val="000000"/>
                <w:sz w:val="16"/>
                <w:szCs w:val="16"/>
                <w:lang w:val="ru-RU"/>
              </w:rPr>
              <w:t xml:space="preserve">  </w:t>
            </w:r>
            <w:r>
              <w:rPr>
                <w:rFonts w:ascii="Times New Roman" w:hAnsi="Times New Roman"/>
                <w:color w:val="000000"/>
                <w:sz w:val="16"/>
                <w:szCs w:val="16"/>
                <w:lang w:val="ru-RU"/>
              </w:rPr>
              <w:t xml:space="preserve">  и </w:t>
            </w:r>
            <w:r w:rsidRPr="006373DF">
              <w:rPr>
                <w:rFonts w:ascii="Times New Roman" w:hAnsi="Times New Roman"/>
                <w:color w:val="000000"/>
                <w:sz w:val="16"/>
                <w:szCs w:val="16"/>
                <w:lang w:val="ru-RU"/>
              </w:rPr>
              <w:t xml:space="preserve">совместных </w:t>
            </w:r>
          </w:p>
          <w:p w:rsidR="008E2218" w:rsidRDefault="008E2218" w:rsidP="008E2218">
            <w:pPr>
              <w:ind w:right="-108"/>
              <w:rPr>
                <w:rFonts w:ascii="Times New Roman" w:hAnsi="Times New Roman"/>
                <w:sz w:val="16"/>
                <w:szCs w:val="16"/>
                <w:lang w:val="ru-RU"/>
              </w:rPr>
            </w:pPr>
            <w:r>
              <w:rPr>
                <w:rFonts w:ascii="Times New Roman" w:hAnsi="Times New Roman"/>
                <w:color w:val="000000"/>
                <w:sz w:val="16"/>
                <w:szCs w:val="16"/>
                <w:lang w:val="ru-RU"/>
              </w:rPr>
              <w:t xml:space="preserve">      </w:t>
            </w:r>
            <w:r w:rsidRPr="00CC2158">
              <w:rPr>
                <w:rFonts w:ascii="Times New Roman" w:hAnsi="Times New Roman"/>
                <w:color w:val="000000"/>
                <w:sz w:val="16"/>
                <w:szCs w:val="16"/>
                <w:lang w:val="ru-RU"/>
              </w:rPr>
              <w:t xml:space="preserve">  </w:t>
            </w:r>
            <w:r>
              <w:rPr>
                <w:rFonts w:ascii="Times New Roman" w:hAnsi="Times New Roman"/>
                <w:color w:val="000000"/>
                <w:sz w:val="16"/>
                <w:szCs w:val="16"/>
                <w:lang w:val="ru-RU"/>
              </w:rPr>
              <w:t xml:space="preserve">  </w:t>
            </w:r>
            <w:r w:rsidRPr="006373DF">
              <w:rPr>
                <w:rFonts w:ascii="Times New Roman" w:hAnsi="Times New Roman"/>
                <w:color w:val="000000"/>
                <w:sz w:val="16"/>
                <w:szCs w:val="16"/>
                <w:lang w:val="ru-RU"/>
              </w:rPr>
              <w:t>предприятий</w:t>
            </w:r>
          </w:p>
        </w:tc>
        <w:tc>
          <w:tcPr>
            <w:tcW w:w="842" w:type="dxa"/>
            <w:gridSpan w:val="2"/>
            <w:shd w:val="clear" w:color="auto" w:fill="auto"/>
            <w:vAlign w:val="bottom"/>
          </w:tcPr>
          <w:p w:rsidR="008E2218" w:rsidRPr="00AF1472" w:rsidRDefault="008E2218" w:rsidP="008E2218">
            <w:pPr>
              <w:ind w:left="-135"/>
              <w:jc w:val="right"/>
              <w:rPr>
                <w:rFonts w:ascii="Times New Roman" w:hAnsi="Times New Roman"/>
                <w:sz w:val="16"/>
                <w:szCs w:val="16"/>
                <w:lang w:val="en-US"/>
              </w:rPr>
            </w:pPr>
            <w:r>
              <w:rPr>
                <w:rFonts w:ascii="Times New Roman" w:hAnsi="Times New Roman"/>
                <w:sz w:val="16"/>
                <w:szCs w:val="16"/>
                <w:lang w:val="en-US"/>
              </w:rPr>
              <w:t>1</w:t>
            </w:r>
            <w:r>
              <w:rPr>
                <w:rFonts w:ascii="Times New Roman" w:hAnsi="Times New Roman"/>
                <w:sz w:val="16"/>
                <w:szCs w:val="16"/>
                <w:lang w:val="ru-RU"/>
              </w:rPr>
              <w:t xml:space="preserve"> </w:t>
            </w:r>
            <w:r>
              <w:rPr>
                <w:rFonts w:ascii="Times New Roman" w:hAnsi="Times New Roman"/>
                <w:sz w:val="16"/>
                <w:szCs w:val="16"/>
                <w:lang w:val="en-US"/>
              </w:rPr>
              <w:t>695</w:t>
            </w:r>
          </w:p>
        </w:tc>
        <w:tc>
          <w:tcPr>
            <w:tcW w:w="979" w:type="dxa"/>
            <w:gridSpan w:val="2"/>
            <w:shd w:val="clear" w:color="auto" w:fill="auto"/>
            <w:vAlign w:val="bottom"/>
          </w:tcPr>
          <w:p w:rsidR="008E2218" w:rsidRPr="00AF1472" w:rsidRDefault="008E2218" w:rsidP="008E2218">
            <w:pPr>
              <w:ind w:left="-135"/>
              <w:jc w:val="right"/>
              <w:rPr>
                <w:rFonts w:ascii="Times New Roman" w:hAnsi="Times New Roman"/>
                <w:sz w:val="16"/>
                <w:szCs w:val="16"/>
                <w:lang w:val="en-US"/>
              </w:rPr>
            </w:pPr>
            <w:r>
              <w:rPr>
                <w:rFonts w:ascii="Times New Roman" w:hAnsi="Times New Roman"/>
                <w:sz w:val="16"/>
                <w:szCs w:val="16"/>
                <w:lang w:val="en-US"/>
              </w:rPr>
              <w:t>5</w:t>
            </w:r>
            <w:r>
              <w:rPr>
                <w:rFonts w:ascii="Times New Roman" w:hAnsi="Times New Roman"/>
                <w:sz w:val="16"/>
                <w:szCs w:val="16"/>
                <w:lang w:val="ru-RU"/>
              </w:rPr>
              <w:t xml:space="preserve"> </w:t>
            </w:r>
            <w:r>
              <w:rPr>
                <w:rFonts w:ascii="Times New Roman" w:hAnsi="Times New Roman"/>
                <w:sz w:val="16"/>
                <w:szCs w:val="16"/>
                <w:lang w:val="en-US"/>
              </w:rPr>
              <w:t>743</w:t>
            </w:r>
          </w:p>
        </w:tc>
        <w:tc>
          <w:tcPr>
            <w:tcW w:w="990" w:type="dxa"/>
            <w:gridSpan w:val="3"/>
            <w:shd w:val="clear" w:color="auto" w:fill="auto"/>
            <w:vAlign w:val="bottom"/>
          </w:tcPr>
          <w:p w:rsidR="008E2218" w:rsidRPr="00AF1472" w:rsidRDefault="008E2218" w:rsidP="008E2218">
            <w:pPr>
              <w:ind w:left="-135"/>
              <w:jc w:val="right"/>
              <w:rPr>
                <w:rFonts w:ascii="Times New Roman" w:hAnsi="Times New Roman"/>
                <w:sz w:val="16"/>
                <w:szCs w:val="16"/>
                <w:lang w:val="en-US"/>
              </w:rPr>
            </w:pPr>
            <w:r>
              <w:rPr>
                <w:rFonts w:ascii="Times New Roman" w:hAnsi="Times New Roman"/>
                <w:sz w:val="16"/>
                <w:szCs w:val="16"/>
                <w:lang w:val="en-US"/>
              </w:rPr>
              <w:t>(1</w:t>
            </w:r>
            <w:r>
              <w:rPr>
                <w:rFonts w:ascii="Times New Roman" w:hAnsi="Times New Roman"/>
                <w:sz w:val="16"/>
                <w:szCs w:val="16"/>
                <w:lang w:val="ru-RU"/>
              </w:rPr>
              <w:t xml:space="preserve"> </w:t>
            </w:r>
            <w:r>
              <w:rPr>
                <w:rFonts w:ascii="Times New Roman" w:hAnsi="Times New Roman"/>
                <w:sz w:val="16"/>
                <w:szCs w:val="16"/>
                <w:lang w:val="en-US"/>
              </w:rPr>
              <w:t>135)</w:t>
            </w:r>
          </w:p>
        </w:tc>
        <w:tc>
          <w:tcPr>
            <w:tcW w:w="890" w:type="dxa"/>
            <w:shd w:val="clear" w:color="auto" w:fill="auto"/>
            <w:vAlign w:val="bottom"/>
          </w:tcPr>
          <w:p w:rsidR="008E2218" w:rsidRPr="00AF1472" w:rsidRDefault="008E2218" w:rsidP="008E2218">
            <w:pPr>
              <w:ind w:left="-135"/>
              <w:jc w:val="right"/>
              <w:rPr>
                <w:rFonts w:ascii="Times New Roman" w:hAnsi="Times New Roman"/>
                <w:sz w:val="16"/>
                <w:szCs w:val="16"/>
                <w:lang w:val="en-US"/>
              </w:rPr>
            </w:pPr>
            <w:r>
              <w:rPr>
                <w:rFonts w:ascii="Times New Roman" w:hAnsi="Times New Roman"/>
                <w:sz w:val="16"/>
                <w:szCs w:val="16"/>
                <w:lang w:val="en-US"/>
              </w:rPr>
              <w:t>-</w:t>
            </w:r>
          </w:p>
        </w:tc>
        <w:tc>
          <w:tcPr>
            <w:tcW w:w="1012" w:type="dxa"/>
            <w:gridSpan w:val="2"/>
            <w:shd w:val="clear" w:color="auto" w:fill="auto"/>
            <w:vAlign w:val="bottom"/>
          </w:tcPr>
          <w:p w:rsidR="008E2218" w:rsidRPr="00AF1472" w:rsidRDefault="008E2218" w:rsidP="008E2218">
            <w:pPr>
              <w:ind w:left="-135"/>
              <w:jc w:val="right"/>
              <w:rPr>
                <w:rFonts w:ascii="Times New Roman" w:hAnsi="Times New Roman"/>
                <w:sz w:val="16"/>
                <w:szCs w:val="16"/>
                <w:lang w:val="en-US"/>
              </w:rPr>
            </w:pPr>
            <w:r>
              <w:rPr>
                <w:rFonts w:ascii="Times New Roman" w:hAnsi="Times New Roman"/>
                <w:sz w:val="16"/>
                <w:szCs w:val="16"/>
                <w:lang w:val="en-US"/>
              </w:rPr>
              <w:t>28</w:t>
            </w:r>
            <w:r>
              <w:rPr>
                <w:rFonts w:ascii="Times New Roman" w:hAnsi="Times New Roman"/>
                <w:sz w:val="16"/>
                <w:szCs w:val="16"/>
                <w:lang w:val="ru-RU"/>
              </w:rPr>
              <w:t xml:space="preserve"> </w:t>
            </w:r>
            <w:r>
              <w:rPr>
                <w:rFonts w:ascii="Times New Roman" w:hAnsi="Times New Roman"/>
                <w:sz w:val="16"/>
                <w:szCs w:val="16"/>
                <w:lang w:val="en-US"/>
              </w:rPr>
              <w:t>120</w:t>
            </w:r>
          </w:p>
        </w:tc>
        <w:tc>
          <w:tcPr>
            <w:tcW w:w="973" w:type="dxa"/>
            <w:shd w:val="clear" w:color="auto" w:fill="auto"/>
            <w:vAlign w:val="bottom"/>
          </w:tcPr>
          <w:p w:rsidR="008E2218" w:rsidRPr="00AF1472" w:rsidRDefault="008E2218" w:rsidP="008E2218">
            <w:pPr>
              <w:ind w:left="-135"/>
              <w:jc w:val="right"/>
              <w:rPr>
                <w:rFonts w:ascii="Times New Roman" w:hAnsi="Times New Roman"/>
                <w:sz w:val="16"/>
                <w:szCs w:val="16"/>
                <w:lang w:val="en-US"/>
              </w:rPr>
            </w:pPr>
            <w:r>
              <w:rPr>
                <w:rFonts w:ascii="Times New Roman" w:hAnsi="Times New Roman"/>
                <w:sz w:val="16"/>
                <w:szCs w:val="16"/>
                <w:lang w:val="en-US"/>
              </w:rPr>
              <w:t>762</w:t>
            </w:r>
          </w:p>
        </w:tc>
        <w:tc>
          <w:tcPr>
            <w:tcW w:w="1139" w:type="dxa"/>
            <w:gridSpan w:val="3"/>
            <w:shd w:val="clear" w:color="auto" w:fill="auto"/>
            <w:vAlign w:val="bottom"/>
          </w:tcPr>
          <w:p w:rsidR="008E2218" w:rsidRPr="00AF1472" w:rsidRDefault="008E2218" w:rsidP="008E2218">
            <w:pPr>
              <w:ind w:left="-135"/>
              <w:jc w:val="right"/>
              <w:rPr>
                <w:rFonts w:ascii="Times New Roman" w:hAnsi="Times New Roman"/>
                <w:sz w:val="16"/>
                <w:szCs w:val="16"/>
                <w:lang w:val="en-US"/>
              </w:rPr>
            </w:pPr>
            <w:r>
              <w:rPr>
                <w:rFonts w:ascii="Times New Roman" w:hAnsi="Times New Roman"/>
                <w:sz w:val="16"/>
                <w:szCs w:val="16"/>
                <w:lang w:val="en-US"/>
              </w:rPr>
              <w:t>63</w:t>
            </w:r>
          </w:p>
        </w:tc>
        <w:tc>
          <w:tcPr>
            <w:tcW w:w="992" w:type="dxa"/>
            <w:gridSpan w:val="3"/>
            <w:shd w:val="clear" w:color="auto" w:fill="auto"/>
            <w:vAlign w:val="bottom"/>
          </w:tcPr>
          <w:p w:rsidR="008E2218" w:rsidRPr="00AF1472" w:rsidRDefault="008E2218" w:rsidP="008E2218">
            <w:pPr>
              <w:ind w:left="-135"/>
              <w:jc w:val="right"/>
              <w:rPr>
                <w:rFonts w:ascii="Times New Roman" w:hAnsi="Times New Roman"/>
                <w:sz w:val="16"/>
                <w:szCs w:val="16"/>
                <w:lang w:val="en-US"/>
              </w:rPr>
            </w:pPr>
            <w:r>
              <w:rPr>
                <w:rFonts w:ascii="Times New Roman" w:hAnsi="Times New Roman"/>
                <w:sz w:val="16"/>
                <w:szCs w:val="16"/>
                <w:lang w:val="en-US"/>
              </w:rPr>
              <w:t>8</w:t>
            </w:r>
            <w:r>
              <w:rPr>
                <w:rFonts w:ascii="Times New Roman" w:hAnsi="Times New Roman"/>
                <w:sz w:val="16"/>
                <w:szCs w:val="16"/>
                <w:lang w:val="ru-RU"/>
              </w:rPr>
              <w:t xml:space="preserve"> </w:t>
            </w:r>
            <w:r>
              <w:rPr>
                <w:rFonts w:ascii="Times New Roman" w:hAnsi="Times New Roman"/>
                <w:sz w:val="16"/>
                <w:szCs w:val="16"/>
                <w:lang w:val="en-US"/>
              </w:rPr>
              <w:t>432</w:t>
            </w:r>
          </w:p>
        </w:tc>
        <w:tc>
          <w:tcPr>
            <w:tcW w:w="992" w:type="dxa"/>
            <w:shd w:val="clear" w:color="auto" w:fill="auto"/>
            <w:vAlign w:val="bottom"/>
          </w:tcPr>
          <w:p w:rsidR="008E2218" w:rsidRPr="00AF1472" w:rsidRDefault="008E2218" w:rsidP="008E2218">
            <w:pPr>
              <w:ind w:left="-135"/>
              <w:jc w:val="right"/>
              <w:rPr>
                <w:rFonts w:ascii="Times New Roman" w:hAnsi="Times New Roman"/>
                <w:sz w:val="16"/>
                <w:szCs w:val="16"/>
                <w:lang w:val="en-US"/>
              </w:rPr>
            </w:pPr>
            <w:r>
              <w:rPr>
                <w:rFonts w:ascii="Times New Roman" w:hAnsi="Times New Roman"/>
                <w:sz w:val="16"/>
                <w:szCs w:val="16"/>
                <w:lang w:val="en-US"/>
              </w:rPr>
              <w:t>43</w:t>
            </w:r>
            <w:r>
              <w:rPr>
                <w:rFonts w:ascii="Times New Roman" w:hAnsi="Times New Roman"/>
                <w:sz w:val="16"/>
                <w:szCs w:val="16"/>
                <w:lang w:val="ru-RU"/>
              </w:rPr>
              <w:t xml:space="preserve"> </w:t>
            </w:r>
            <w:r>
              <w:rPr>
                <w:rFonts w:ascii="Times New Roman" w:hAnsi="Times New Roman"/>
                <w:sz w:val="16"/>
                <w:szCs w:val="16"/>
                <w:lang w:val="en-US"/>
              </w:rPr>
              <w:t>680</w:t>
            </w:r>
          </w:p>
        </w:tc>
      </w:tr>
      <w:tr w:rsidR="00DE40F1" w:rsidRPr="00B63516" w:rsidTr="00236FBB">
        <w:trPr>
          <w:cantSplit/>
          <w:trHeight w:hRule="exact" w:val="113"/>
        </w:trPr>
        <w:tc>
          <w:tcPr>
            <w:tcW w:w="1828" w:type="dxa"/>
            <w:gridSpan w:val="2"/>
            <w:vAlign w:val="bottom"/>
          </w:tcPr>
          <w:p w:rsidR="00DE40F1" w:rsidRDefault="00DE40F1" w:rsidP="00236E73">
            <w:pPr>
              <w:ind w:right="-108"/>
              <w:rPr>
                <w:rFonts w:ascii="Times New Roman" w:hAnsi="Times New Roman"/>
                <w:sz w:val="16"/>
                <w:szCs w:val="16"/>
                <w:lang w:val="ru-RU"/>
              </w:rPr>
            </w:pPr>
          </w:p>
        </w:tc>
        <w:tc>
          <w:tcPr>
            <w:tcW w:w="842" w:type="dxa"/>
            <w:gridSpan w:val="2"/>
            <w:vAlign w:val="bottom"/>
          </w:tcPr>
          <w:p w:rsidR="00DE40F1" w:rsidRPr="00B63516" w:rsidDel="001541B8" w:rsidRDefault="00DE40F1" w:rsidP="00236E73">
            <w:pPr>
              <w:ind w:right="-108"/>
              <w:jc w:val="right"/>
              <w:rPr>
                <w:rFonts w:ascii="Times New Roman" w:hAnsi="Times New Roman"/>
                <w:color w:val="000000"/>
                <w:sz w:val="16"/>
                <w:szCs w:val="16"/>
                <w:lang w:val="ru-RU"/>
              </w:rPr>
            </w:pPr>
          </w:p>
        </w:tc>
        <w:tc>
          <w:tcPr>
            <w:tcW w:w="979" w:type="dxa"/>
            <w:gridSpan w:val="2"/>
            <w:vAlign w:val="bottom"/>
          </w:tcPr>
          <w:p w:rsidR="00DE40F1" w:rsidRPr="00B63516" w:rsidDel="001541B8" w:rsidRDefault="00DE40F1" w:rsidP="00236E73">
            <w:pPr>
              <w:ind w:right="-108"/>
              <w:jc w:val="right"/>
              <w:rPr>
                <w:rFonts w:ascii="Times New Roman" w:hAnsi="Times New Roman"/>
                <w:color w:val="000000"/>
                <w:sz w:val="16"/>
                <w:szCs w:val="16"/>
                <w:lang w:val="ru-RU"/>
              </w:rPr>
            </w:pPr>
          </w:p>
        </w:tc>
        <w:tc>
          <w:tcPr>
            <w:tcW w:w="990" w:type="dxa"/>
            <w:gridSpan w:val="3"/>
            <w:vAlign w:val="bottom"/>
          </w:tcPr>
          <w:p w:rsidR="00DE40F1" w:rsidRPr="00B63516" w:rsidDel="001541B8" w:rsidRDefault="00DE40F1" w:rsidP="00236E73">
            <w:pPr>
              <w:ind w:right="-108"/>
              <w:jc w:val="right"/>
              <w:rPr>
                <w:rFonts w:ascii="Times New Roman" w:hAnsi="Times New Roman"/>
                <w:color w:val="000000"/>
                <w:sz w:val="16"/>
                <w:szCs w:val="16"/>
                <w:lang w:val="ru-RU"/>
              </w:rPr>
            </w:pPr>
          </w:p>
        </w:tc>
        <w:tc>
          <w:tcPr>
            <w:tcW w:w="890" w:type="dxa"/>
            <w:vAlign w:val="bottom"/>
          </w:tcPr>
          <w:p w:rsidR="00DE40F1" w:rsidRPr="00B63516" w:rsidDel="001541B8" w:rsidRDefault="00DE40F1" w:rsidP="00236E73">
            <w:pPr>
              <w:ind w:right="-108"/>
              <w:jc w:val="right"/>
              <w:rPr>
                <w:rFonts w:ascii="Times New Roman" w:hAnsi="Times New Roman"/>
                <w:color w:val="000000"/>
                <w:sz w:val="16"/>
                <w:szCs w:val="16"/>
                <w:lang w:val="ru-RU"/>
              </w:rPr>
            </w:pPr>
          </w:p>
        </w:tc>
        <w:tc>
          <w:tcPr>
            <w:tcW w:w="1012" w:type="dxa"/>
            <w:gridSpan w:val="2"/>
            <w:vAlign w:val="bottom"/>
          </w:tcPr>
          <w:p w:rsidR="00DE40F1" w:rsidRPr="00B63516" w:rsidDel="001541B8" w:rsidRDefault="00DE40F1" w:rsidP="00236E73">
            <w:pPr>
              <w:ind w:right="-108"/>
              <w:jc w:val="right"/>
              <w:rPr>
                <w:rFonts w:ascii="Times New Roman" w:hAnsi="Times New Roman"/>
                <w:color w:val="000000"/>
                <w:sz w:val="16"/>
                <w:szCs w:val="16"/>
                <w:lang w:val="ru-RU"/>
              </w:rPr>
            </w:pPr>
          </w:p>
        </w:tc>
        <w:tc>
          <w:tcPr>
            <w:tcW w:w="973" w:type="dxa"/>
            <w:vAlign w:val="bottom"/>
          </w:tcPr>
          <w:p w:rsidR="00DE40F1" w:rsidRPr="00B63516" w:rsidDel="001541B8" w:rsidRDefault="00DE40F1" w:rsidP="00236E73">
            <w:pPr>
              <w:ind w:right="-108"/>
              <w:jc w:val="right"/>
              <w:rPr>
                <w:rFonts w:ascii="Times New Roman" w:hAnsi="Times New Roman"/>
                <w:color w:val="000000"/>
                <w:sz w:val="16"/>
                <w:szCs w:val="16"/>
                <w:lang w:val="ru-RU"/>
              </w:rPr>
            </w:pPr>
          </w:p>
        </w:tc>
        <w:tc>
          <w:tcPr>
            <w:tcW w:w="1139" w:type="dxa"/>
            <w:gridSpan w:val="3"/>
            <w:vAlign w:val="bottom"/>
          </w:tcPr>
          <w:p w:rsidR="00DE40F1" w:rsidRPr="00B63516" w:rsidDel="001541B8" w:rsidRDefault="00DE40F1" w:rsidP="00236E73">
            <w:pPr>
              <w:ind w:right="-108"/>
              <w:jc w:val="right"/>
              <w:rPr>
                <w:rFonts w:ascii="Times New Roman" w:hAnsi="Times New Roman"/>
                <w:color w:val="000000"/>
                <w:sz w:val="16"/>
                <w:szCs w:val="16"/>
                <w:lang w:val="ru-RU"/>
              </w:rPr>
            </w:pPr>
          </w:p>
        </w:tc>
        <w:tc>
          <w:tcPr>
            <w:tcW w:w="992" w:type="dxa"/>
            <w:gridSpan w:val="3"/>
            <w:vAlign w:val="bottom"/>
          </w:tcPr>
          <w:p w:rsidR="00DE40F1" w:rsidRPr="00B63516" w:rsidDel="001541B8" w:rsidRDefault="00DE40F1" w:rsidP="00236E73">
            <w:pPr>
              <w:ind w:right="-108"/>
              <w:jc w:val="right"/>
              <w:rPr>
                <w:rFonts w:ascii="Times New Roman" w:hAnsi="Times New Roman"/>
                <w:color w:val="000000"/>
                <w:sz w:val="16"/>
                <w:szCs w:val="16"/>
                <w:lang w:val="ru-RU"/>
              </w:rPr>
            </w:pPr>
          </w:p>
        </w:tc>
        <w:tc>
          <w:tcPr>
            <w:tcW w:w="992" w:type="dxa"/>
            <w:vAlign w:val="bottom"/>
          </w:tcPr>
          <w:p w:rsidR="00DE40F1" w:rsidRPr="00B63516" w:rsidDel="001541B8" w:rsidRDefault="00DE40F1" w:rsidP="00236E73">
            <w:pPr>
              <w:ind w:right="-108"/>
              <w:jc w:val="right"/>
              <w:rPr>
                <w:rFonts w:ascii="Times New Roman" w:hAnsi="Times New Roman"/>
                <w:color w:val="000000"/>
                <w:sz w:val="16"/>
                <w:szCs w:val="16"/>
                <w:lang w:val="ru-RU"/>
              </w:rPr>
            </w:pPr>
          </w:p>
        </w:tc>
      </w:tr>
      <w:tr w:rsidR="00DE40F1" w:rsidRPr="00C87D8E" w:rsidTr="00236FBB">
        <w:trPr>
          <w:cantSplit/>
          <w:trHeight w:val="173"/>
        </w:trPr>
        <w:tc>
          <w:tcPr>
            <w:tcW w:w="10637" w:type="dxa"/>
            <w:gridSpan w:val="20"/>
            <w:vAlign w:val="bottom"/>
          </w:tcPr>
          <w:p w:rsidR="00DE40F1" w:rsidRDefault="00DE40F1">
            <w:pPr>
              <w:rPr>
                <w:rFonts w:ascii="Times New Roman" w:hAnsi="Times New Roman"/>
                <w:b/>
                <w:sz w:val="16"/>
                <w:szCs w:val="16"/>
                <w:u w:val="single"/>
                <w:lang w:val="ru-RU"/>
              </w:rPr>
            </w:pPr>
            <w:r w:rsidRPr="006373DF">
              <w:rPr>
                <w:rFonts w:ascii="Times New Roman" w:hAnsi="Times New Roman"/>
                <w:b/>
                <w:sz w:val="16"/>
                <w:szCs w:val="16"/>
                <w:u w:val="single"/>
                <w:lang w:val="ru-RU"/>
              </w:rPr>
              <w:t xml:space="preserve">За </w:t>
            </w:r>
            <w:r w:rsidR="00872CBA">
              <w:rPr>
                <w:rFonts w:ascii="Times New Roman" w:hAnsi="Times New Roman"/>
                <w:b/>
                <w:sz w:val="16"/>
                <w:szCs w:val="16"/>
                <w:u w:val="single"/>
                <w:lang w:val="ru-RU"/>
              </w:rPr>
              <w:t>три месяца</w:t>
            </w:r>
            <w:r w:rsidRPr="00A805D2">
              <w:rPr>
                <w:rFonts w:ascii="Times New Roman" w:hAnsi="Times New Roman"/>
                <w:b/>
                <w:sz w:val="16"/>
                <w:szCs w:val="16"/>
                <w:u w:val="single"/>
                <w:lang w:val="ru-RU"/>
              </w:rPr>
              <w:t xml:space="preserve">, </w:t>
            </w:r>
          </w:p>
          <w:p w:rsidR="00DE40F1" w:rsidRDefault="00DE40F1" w:rsidP="00D310A2">
            <w:pPr>
              <w:rPr>
                <w:rFonts w:ascii="Times New Roman" w:hAnsi="Times New Roman"/>
                <w:sz w:val="16"/>
                <w:szCs w:val="16"/>
                <w:lang w:val="ru-RU"/>
              </w:rPr>
            </w:pPr>
            <w:r w:rsidRPr="00CC1D62">
              <w:rPr>
                <w:rFonts w:ascii="Times New Roman" w:hAnsi="Times New Roman"/>
                <w:b/>
                <w:sz w:val="16"/>
                <w:szCs w:val="16"/>
                <w:lang w:val="ru-RU"/>
              </w:rPr>
              <w:t> </w:t>
            </w:r>
            <w:r>
              <w:rPr>
                <w:rFonts w:ascii="Times New Roman" w:hAnsi="Times New Roman"/>
                <w:b/>
                <w:sz w:val="16"/>
                <w:szCs w:val="16"/>
                <w:lang w:val="ru-RU"/>
              </w:rPr>
              <w:t xml:space="preserve"> </w:t>
            </w:r>
            <w:r w:rsidRPr="00A805D2">
              <w:rPr>
                <w:rFonts w:ascii="Times New Roman" w:hAnsi="Times New Roman"/>
                <w:b/>
                <w:sz w:val="16"/>
                <w:szCs w:val="16"/>
                <w:u w:val="single"/>
                <w:lang w:val="ru-RU"/>
              </w:rPr>
              <w:t>закончивши</w:t>
            </w:r>
            <w:r w:rsidR="00872CBA">
              <w:rPr>
                <w:rFonts w:ascii="Times New Roman" w:hAnsi="Times New Roman"/>
                <w:b/>
                <w:sz w:val="16"/>
                <w:szCs w:val="16"/>
                <w:u w:val="single"/>
                <w:lang w:val="ru-RU"/>
              </w:rPr>
              <w:t>х</w:t>
            </w:r>
            <w:r w:rsidRPr="00A805D2">
              <w:rPr>
                <w:rFonts w:ascii="Times New Roman" w:hAnsi="Times New Roman"/>
                <w:b/>
                <w:sz w:val="16"/>
                <w:szCs w:val="16"/>
                <w:u w:val="single"/>
                <w:lang w:val="ru-RU"/>
              </w:rPr>
              <w:t xml:space="preserve">ся </w:t>
            </w:r>
            <w:r>
              <w:rPr>
                <w:rFonts w:ascii="Times New Roman" w:hAnsi="Times New Roman"/>
                <w:b/>
                <w:sz w:val="16"/>
                <w:szCs w:val="16"/>
                <w:u w:val="single"/>
                <w:lang w:val="ru-RU"/>
              </w:rPr>
              <w:br/>
            </w:r>
            <w:r>
              <w:rPr>
                <w:rFonts w:ascii="Times New Roman" w:hAnsi="Times New Roman"/>
                <w:b/>
                <w:sz w:val="16"/>
                <w:szCs w:val="16"/>
                <w:lang w:val="ru-RU"/>
              </w:rPr>
              <w:t xml:space="preserve">    </w:t>
            </w:r>
            <w:r w:rsidR="00872CBA">
              <w:rPr>
                <w:rFonts w:ascii="Times New Roman" w:hAnsi="Times New Roman"/>
                <w:b/>
                <w:sz w:val="16"/>
                <w:szCs w:val="16"/>
                <w:u w:val="single"/>
                <w:lang w:val="ru-RU"/>
              </w:rPr>
              <w:t>31 марта</w:t>
            </w:r>
            <w:r>
              <w:rPr>
                <w:rFonts w:ascii="Times New Roman" w:hAnsi="Times New Roman"/>
                <w:b/>
                <w:sz w:val="16"/>
                <w:szCs w:val="16"/>
                <w:u w:val="single"/>
                <w:lang w:val="ru-RU"/>
              </w:rPr>
              <w:t> </w:t>
            </w:r>
            <w:r w:rsidR="00872CBA">
              <w:rPr>
                <w:rFonts w:ascii="Times New Roman" w:hAnsi="Times New Roman"/>
                <w:b/>
                <w:sz w:val="16"/>
                <w:szCs w:val="16"/>
                <w:u w:val="single"/>
                <w:lang w:val="ru-RU"/>
              </w:rPr>
              <w:t>2017</w:t>
            </w:r>
            <w:r w:rsidRPr="006373DF">
              <w:rPr>
                <w:rFonts w:ascii="Times New Roman" w:hAnsi="Times New Roman"/>
                <w:b/>
                <w:sz w:val="16"/>
                <w:szCs w:val="16"/>
                <w:u w:val="single"/>
                <w:lang w:val="ru-RU"/>
              </w:rPr>
              <w:t> года</w:t>
            </w:r>
          </w:p>
        </w:tc>
      </w:tr>
      <w:tr w:rsidR="00DE40F1" w:rsidRPr="00C87D8E" w:rsidTr="00236FBB">
        <w:trPr>
          <w:cantSplit/>
          <w:trHeight w:hRule="exact" w:val="113"/>
        </w:trPr>
        <w:tc>
          <w:tcPr>
            <w:tcW w:w="1828" w:type="dxa"/>
            <w:gridSpan w:val="2"/>
            <w:vAlign w:val="bottom"/>
          </w:tcPr>
          <w:p w:rsidR="00DE40F1" w:rsidRDefault="00DE40F1" w:rsidP="00236E73">
            <w:pPr>
              <w:ind w:right="-108"/>
              <w:rPr>
                <w:rFonts w:ascii="Times New Roman" w:hAnsi="Times New Roman"/>
                <w:sz w:val="16"/>
                <w:szCs w:val="16"/>
                <w:lang w:val="ru-RU"/>
              </w:rPr>
            </w:pPr>
          </w:p>
        </w:tc>
        <w:tc>
          <w:tcPr>
            <w:tcW w:w="842" w:type="dxa"/>
            <w:gridSpan w:val="2"/>
            <w:vAlign w:val="bottom"/>
          </w:tcPr>
          <w:p w:rsidR="00DE40F1" w:rsidRPr="006373DF" w:rsidDel="001541B8" w:rsidRDefault="00DE40F1" w:rsidP="00236E73">
            <w:pPr>
              <w:jc w:val="right"/>
              <w:rPr>
                <w:rFonts w:ascii="Times New Roman" w:hAnsi="Times New Roman"/>
                <w:sz w:val="16"/>
                <w:szCs w:val="16"/>
                <w:lang w:val="ru-RU"/>
              </w:rPr>
            </w:pPr>
          </w:p>
        </w:tc>
        <w:tc>
          <w:tcPr>
            <w:tcW w:w="979" w:type="dxa"/>
            <w:gridSpan w:val="2"/>
            <w:vAlign w:val="bottom"/>
          </w:tcPr>
          <w:p w:rsidR="00DE40F1" w:rsidRPr="006373DF" w:rsidDel="001541B8" w:rsidRDefault="00DE40F1" w:rsidP="00236E73">
            <w:pPr>
              <w:jc w:val="right"/>
              <w:rPr>
                <w:rFonts w:ascii="Times New Roman" w:hAnsi="Times New Roman"/>
                <w:sz w:val="16"/>
                <w:szCs w:val="16"/>
                <w:lang w:val="ru-RU"/>
              </w:rPr>
            </w:pPr>
          </w:p>
        </w:tc>
        <w:tc>
          <w:tcPr>
            <w:tcW w:w="990" w:type="dxa"/>
            <w:gridSpan w:val="3"/>
            <w:vAlign w:val="bottom"/>
          </w:tcPr>
          <w:p w:rsidR="00DE40F1" w:rsidRPr="006373DF" w:rsidDel="001541B8" w:rsidRDefault="00DE40F1" w:rsidP="00236E73">
            <w:pPr>
              <w:jc w:val="right"/>
              <w:rPr>
                <w:rFonts w:ascii="Times New Roman" w:hAnsi="Times New Roman"/>
                <w:sz w:val="16"/>
                <w:szCs w:val="16"/>
                <w:lang w:val="ru-RU"/>
              </w:rPr>
            </w:pPr>
          </w:p>
        </w:tc>
        <w:tc>
          <w:tcPr>
            <w:tcW w:w="890" w:type="dxa"/>
            <w:vAlign w:val="bottom"/>
          </w:tcPr>
          <w:p w:rsidR="00DE40F1" w:rsidRPr="006373DF" w:rsidDel="001541B8" w:rsidRDefault="00DE40F1" w:rsidP="00236E73">
            <w:pPr>
              <w:jc w:val="right"/>
              <w:rPr>
                <w:rFonts w:ascii="Times New Roman" w:hAnsi="Times New Roman"/>
                <w:sz w:val="16"/>
                <w:szCs w:val="16"/>
                <w:lang w:val="ru-RU"/>
              </w:rPr>
            </w:pPr>
          </w:p>
        </w:tc>
        <w:tc>
          <w:tcPr>
            <w:tcW w:w="1012" w:type="dxa"/>
            <w:gridSpan w:val="2"/>
            <w:vAlign w:val="bottom"/>
          </w:tcPr>
          <w:p w:rsidR="00DE40F1" w:rsidRPr="006373DF" w:rsidDel="001541B8" w:rsidRDefault="00DE40F1" w:rsidP="00236E73">
            <w:pPr>
              <w:jc w:val="right"/>
              <w:rPr>
                <w:rFonts w:ascii="Times New Roman" w:hAnsi="Times New Roman"/>
                <w:sz w:val="16"/>
                <w:szCs w:val="16"/>
                <w:lang w:val="ru-RU"/>
              </w:rPr>
            </w:pPr>
          </w:p>
        </w:tc>
        <w:tc>
          <w:tcPr>
            <w:tcW w:w="973" w:type="dxa"/>
            <w:vAlign w:val="bottom"/>
          </w:tcPr>
          <w:p w:rsidR="00DE40F1" w:rsidRPr="006373DF" w:rsidDel="001541B8" w:rsidRDefault="00DE40F1" w:rsidP="00236E73">
            <w:pPr>
              <w:jc w:val="right"/>
              <w:rPr>
                <w:rFonts w:ascii="Times New Roman" w:hAnsi="Times New Roman"/>
                <w:sz w:val="16"/>
                <w:szCs w:val="16"/>
                <w:lang w:val="ru-RU"/>
              </w:rPr>
            </w:pPr>
          </w:p>
        </w:tc>
        <w:tc>
          <w:tcPr>
            <w:tcW w:w="1139" w:type="dxa"/>
            <w:gridSpan w:val="3"/>
            <w:vAlign w:val="bottom"/>
          </w:tcPr>
          <w:p w:rsidR="00DE40F1" w:rsidRPr="006373DF" w:rsidDel="001541B8" w:rsidRDefault="00DE40F1" w:rsidP="00236E73">
            <w:pPr>
              <w:jc w:val="right"/>
              <w:rPr>
                <w:rFonts w:ascii="Times New Roman" w:hAnsi="Times New Roman"/>
                <w:sz w:val="16"/>
                <w:szCs w:val="16"/>
                <w:lang w:val="ru-RU"/>
              </w:rPr>
            </w:pPr>
          </w:p>
        </w:tc>
        <w:tc>
          <w:tcPr>
            <w:tcW w:w="992" w:type="dxa"/>
            <w:gridSpan w:val="3"/>
            <w:vAlign w:val="bottom"/>
          </w:tcPr>
          <w:p w:rsidR="00DE40F1" w:rsidRPr="006373DF" w:rsidDel="001541B8" w:rsidRDefault="00DE40F1" w:rsidP="00236E73">
            <w:pPr>
              <w:jc w:val="right"/>
              <w:rPr>
                <w:rFonts w:ascii="Times New Roman" w:hAnsi="Times New Roman"/>
                <w:sz w:val="16"/>
                <w:szCs w:val="16"/>
                <w:lang w:val="ru-RU"/>
              </w:rPr>
            </w:pPr>
          </w:p>
        </w:tc>
        <w:tc>
          <w:tcPr>
            <w:tcW w:w="992" w:type="dxa"/>
            <w:vAlign w:val="bottom"/>
          </w:tcPr>
          <w:p w:rsidR="00DE40F1" w:rsidRPr="006373DF" w:rsidDel="001541B8" w:rsidRDefault="00DE40F1" w:rsidP="00236E73">
            <w:pPr>
              <w:jc w:val="right"/>
              <w:rPr>
                <w:rFonts w:ascii="Times New Roman" w:hAnsi="Times New Roman"/>
                <w:sz w:val="16"/>
                <w:szCs w:val="16"/>
                <w:lang w:val="ru-RU"/>
              </w:rPr>
            </w:pPr>
          </w:p>
        </w:tc>
      </w:tr>
      <w:tr w:rsidR="00872CBA" w:rsidRPr="00B63516" w:rsidTr="00236FBB">
        <w:trPr>
          <w:cantSplit/>
        </w:trPr>
        <w:tc>
          <w:tcPr>
            <w:tcW w:w="1828" w:type="dxa"/>
            <w:gridSpan w:val="2"/>
            <w:vAlign w:val="bottom"/>
          </w:tcPr>
          <w:p w:rsidR="00872CBA" w:rsidRPr="009B33C1" w:rsidRDefault="00872CBA" w:rsidP="005A77A1">
            <w:pPr>
              <w:rPr>
                <w:rFonts w:ascii="Times New Roman" w:hAnsi="Times New Roman"/>
                <w:b/>
                <w:bCs/>
                <w:color w:val="000000"/>
                <w:sz w:val="16"/>
                <w:szCs w:val="16"/>
                <w:lang w:val="ru-RU"/>
              </w:rPr>
            </w:pPr>
            <w:r w:rsidRPr="009B33C1">
              <w:rPr>
                <w:rFonts w:ascii="Times New Roman" w:hAnsi="Times New Roman"/>
                <w:b/>
                <w:bCs/>
                <w:color w:val="000000"/>
                <w:sz w:val="16"/>
                <w:szCs w:val="16"/>
                <w:lang w:val="ru-RU"/>
              </w:rPr>
              <w:t xml:space="preserve">Выручка по </w:t>
            </w:r>
          </w:p>
          <w:p w:rsidR="00872CBA" w:rsidRPr="009B33C1" w:rsidRDefault="00872CBA" w:rsidP="005A77A1">
            <w:pPr>
              <w:rPr>
                <w:rFonts w:ascii="Times New Roman" w:hAnsi="Times New Roman"/>
                <w:b/>
                <w:bCs/>
                <w:sz w:val="16"/>
                <w:szCs w:val="16"/>
                <w:lang w:val="ru-RU"/>
              </w:rPr>
            </w:pPr>
            <w:r w:rsidRPr="009B33C1">
              <w:rPr>
                <w:rFonts w:ascii="Times New Roman" w:hAnsi="Times New Roman"/>
                <w:b/>
                <w:bCs/>
                <w:color w:val="000000"/>
                <w:sz w:val="16"/>
                <w:szCs w:val="16"/>
                <w:lang w:val="ru-RU"/>
              </w:rPr>
              <w:t xml:space="preserve">  сегментам</w:t>
            </w:r>
          </w:p>
        </w:tc>
        <w:tc>
          <w:tcPr>
            <w:tcW w:w="842" w:type="dxa"/>
            <w:gridSpan w:val="2"/>
            <w:vAlign w:val="bottom"/>
          </w:tcPr>
          <w:p w:rsidR="00872CBA" w:rsidRPr="003B10D3" w:rsidRDefault="00872CBA" w:rsidP="005A77A1">
            <w:pPr>
              <w:snapToGrid w:val="0"/>
              <w:jc w:val="right"/>
              <w:rPr>
                <w:rFonts w:ascii="Times New Roman" w:hAnsi="Times New Roman"/>
                <w:b/>
                <w:bCs/>
                <w:color w:val="000000"/>
                <w:sz w:val="16"/>
                <w:szCs w:val="16"/>
                <w:u w:val="single"/>
              </w:rPr>
            </w:pPr>
            <w:r w:rsidRPr="003B10D3">
              <w:rPr>
                <w:rFonts w:ascii="Times New Roman" w:hAnsi="Times New Roman"/>
                <w:b/>
                <w:bCs/>
                <w:color w:val="000000"/>
                <w:sz w:val="16"/>
                <w:szCs w:val="16"/>
                <w:u w:val="single"/>
              </w:rPr>
              <w:t>234 549</w:t>
            </w:r>
          </w:p>
        </w:tc>
        <w:tc>
          <w:tcPr>
            <w:tcW w:w="979" w:type="dxa"/>
            <w:gridSpan w:val="2"/>
            <w:vAlign w:val="bottom"/>
          </w:tcPr>
          <w:p w:rsidR="00872CBA" w:rsidRPr="003B10D3" w:rsidRDefault="00872CBA" w:rsidP="005A77A1">
            <w:pPr>
              <w:snapToGrid w:val="0"/>
              <w:jc w:val="right"/>
              <w:rPr>
                <w:rFonts w:ascii="Times New Roman" w:hAnsi="Times New Roman"/>
                <w:b/>
                <w:bCs/>
                <w:color w:val="000000"/>
                <w:sz w:val="16"/>
                <w:szCs w:val="16"/>
                <w:u w:val="single"/>
              </w:rPr>
            </w:pPr>
            <w:r w:rsidRPr="003B10D3">
              <w:rPr>
                <w:rFonts w:ascii="Times New Roman" w:hAnsi="Times New Roman"/>
                <w:b/>
                <w:bCs/>
                <w:color w:val="000000"/>
                <w:sz w:val="16"/>
                <w:szCs w:val="16"/>
                <w:u w:val="single"/>
              </w:rPr>
              <w:t>257 918</w:t>
            </w:r>
          </w:p>
        </w:tc>
        <w:tc>
          <w:tcPr>
            <w:tcW w:w="990" w:type="dxa"/>
            <w:gridSpan w:val="3"/>
            <w:vAlign w:val="bottom"/>
          </w:tcPr>
          <w:p w:rsidR="00872CBA" w:rsidRPr="00B73797" w:rsidRDefault="00872CBA" w:rsidP="005A77A1">
            <w:pPr>
              <w:snapToGrid w:val="0"/>
              <w:jc w:val="right"/>
              <w:rPr>
                <w:rFonts w:ascii="Times New Roman" w:hAnsi="Times New Roman"/>
                <w:b/>
                <w:bCs/>
                <w:color w:val="000000"/>
                <w:sz w:val="16"/>
                <w:szCs w:val="16"/>
                <w:u w:val="single"/>
                <w:lang w:val="ru-RU"/>
              </w:rPr>
            </w:pPr>
            <w:r w:rsidRPr="003B10D3">
              <w:rPr>
                <w:rFonts w:ascii="Times New Roman" w:hAnsi="Times New Roman"/>
                <w:b/>
                <w:bCs/>
                <w:color w:val="000000"/>
                <w:sz w:val="16"/>
                <w:szCs w:val="16"/>
                <w:u w:val="single"/>
              </w:rPr>
              <w:t>1 092 0</w:t>
            </w:r>
            <w:r>
              <w:rPr>
                <w:rFonts w:ascii="Times New Roman" w:hAnsi="Times New Roman"/>
                <w:b/>
                <w:bCs/>
                <w:color w:val="000000"/>
                <w:sz w:val="16"/>
                <w:szCs w:val="16"/>
                <w:u w:val="single"/>
              </w:rPr>
              <w:t>7</w:t>
            </w:r>
            <w:r>
              <w:rPr>
                <w:rFonts w:ascii="Times New Roman" w:hAnsi="Times New Roman"/>
                <w:b/>
                <w:bCs/>
                <w:color w:val="000000"/>
                <w:sz w:val="16"/>
                <w:szCs w:val="16"/>
                <w:u w:val="single"/>
                <w:lang w:val="ru-RU"/>
              </w:rPr>
              <w:t>6</w:t>
            </w:r>
          </w:p>
        </w:tc>
        <w:tc>
          <w:tcPr>
            <w:tcW w:w="890" w:type="dxa"/>
            <w:vAlign w:val="bottom"/>
          </w:tcPr>
          <w:p w:rsidR="00872CBA" w:rsidRDefault="00872CBA" w:rsidP="005A77A1">
            <w:pPr>
              <w:snapToGrid w:val="0"/>
              <w:jc w:val="right"/>
              <w:rPr>
                <w:rFonts w:ascii="Times New Roman" w:hAnsi="Times New Roman"/>
                <w:b/>
                <w:bCs/>
                <w:color w:val="000000"/>
                <w:sz w:val="16"/>
                <w:szCs w:val="16"/>
                <w:u w:val="single"/>
              </w:rPr>
            </w:pPr>
            <w:r w:rsidRPr="003B10D3">
              <w:rPr>
                <w:rFonts w:ascii="Times New Roman" w:hAnsi="Times New Roman"/>
                <w:b/>
                <w:bCs/>
                <w:color w:val="000000"/>
                <w:sz w:val="16"/>
                <w:szCs w:val="16"/>
                <w:u w:val="single"/>
              </w:rPr>
              <w:t xml:space="preserve">13 </w:t>
            </w:r>
            <w:r>
              <w:rPr>
                <w:rFonts w:ascii="Times New Roman" w:hAnsi="Times New Roman"/>
                <w:b/>
                <w:bCs/>
                <w:color w:val="000000"/>
                <w:sz w:val="16"/>
                <w:szCs w:val="16"/>
                <w:u w:val="single"/>
              </w:rPr>
              <w:t>685</w:t>
            </w:r>
          </w:p>
        </w:tc>
        <w:tc>
          <w:tcPr>
            <w:tcW w:w="1012" w:type="dxa"/>
            <w:gridSpan w:val="2"/>
            <w:vAlign w:val="bottom"/>
          </w:tcPr>
          <w:p w:rsidR="00872CBA" w:rsidRPr="003B10D3" w:rsidRDefault="00872CBA" w:rsidP="005A77A1">
            <w:pPr>
              <w:snapToGrid w:val="0"/>
              <w:jc w:val="right"/>
              <w:rPr>
                <w:rFonts w:ascii="Times New Roman" w:hAnsi="Times New Roman"/>
                <w:b/>
                <w:bCs/>
                <w:color w:val="000000"/>
                <w:sz w:val="16"/>
                <w:szCs w:val="16"/>
                <w:u w:val="single"/>
              </w:rPr>
            </w:pPr>
            <w:r w:rsidRPr="003B10D3">
              <w:rPr>
                <w:rFonts w:ascii="Times New Roman" w:hAnsi="Times New Roman"/>
                <w:b/>
                <w:bCs/>
                <w:color w:val="000000"/>
                <w:sz w:val="16"/>
                <w:szCs w:val="16"/>
                <w:u w:val="single"/>
              </w:rPr>
              <w:t>297 301</w:t>
            </w:r>
          </w:p>
        </w:tc>
        <w:tc>
          <w:tcPr>
            <w:tcW w:w="973" w:type="dxa"/>
            <w:vAlign w:val="bottom"/>
          </w:tcPr>
          <w:p w:rsidR="00872CBA" w:rsidRPr="003B10D3" w:rsidRDefault="00872CBA" w:rsidP="005A77A1">
            <w:pPr>
              <w:snapToGrid w:val="0"/>
              <w:jc w:val="right"/>
              <w:rPr>
                <w:rFonts w:ascii="Times New Roman" w:hAnsi="Times New Roman"/>
                <w:b/>
                <w:bCs/>
                <w:color w:val="000000"/>
                <w:sz w:val="16"/>
                <w:szCs w:val="16"/>
                <w:u w:val="single"/>
              </w:rPr>
            </w:pPr>
            <w:r w:rsidRPr="003B10D3">
              <w:rPr>
                <w:rFonts w:ascii="Times New Roman" w:hAnsi="Times New Roman"/>
                <w:b/>
                <w:bCs/>
                <w:color w:val="000000"/>
                <w:sz w:val="16"/>
                <w:szCs w:val="16"/>
                <w:u w:val="single"/>
              </w:rPr>
              <w:t>396 1</w:t>
            </w:r>
            <w:r>
              <w:rPr>
                <w:rFonts w:ascii="Times New Roman" w:hAnsi="Times New Roman"/>
                <w:b/>
                <w:bCs/>
                <w:color w:val="000000"/>
                <w:sz w:val="16"/>
                <w:szCs w:val="16"/>
                <w:u w:val="single"/>
              </w:rPr>
              <w:t>73</w:t>
            </w:r>
          </w:p>
        </w:tc>
        <w:tc>
          <w:tcPr>
            <w:tcW w:w="1139" w:type="dxa"/>
            <w:gridSpan w:val="3"/>
            <w:vAlign w:val="bottom"/>
          </w:tcPr>
          <w:p w:rsidR="00872CBA" w:rsidRPr="003B10D3" w:rsidRDefault="00872CBA" w:rsidP="005A77A1">
            <w:pPr>
              <w:snapToGrid w:val="0"/>
              <w:jc w:val="right"/>
              <w:rPr>
                <w:rFonts w:ascii="Times New Roman" w:hAnsi="Times New Roman"/>
                <w:b/>
                <w:bCs/>
                <w:color w:val="000000"/>
                <w:sz w:val="16"/>
                <w:szCs w:val="16"/>
                <w:u w:val="single"/>
              </w:rPr>
            </w:pPr>
            <w:r w:rsidRPr="003B10D3">
              <w:rPr>
                <w:rFonts w:ascii="Times New Roman" w:hAnsi="Times New Roman"/>
                <w:b/>
                <w:bCs/>
                <w:color w:val="000000"/>
                <w:sz w:val="16"/>
                <w:szCs w:val="16"/>
                <w:u w:val="single"/>
              </w:rPr>
              <w:t xml:space="preserve">159 </w:t>
            </w:r>
            <w:r>
              <w:rPr>
                <w:rFonts w:ascii="Times New Roman" w:hAnsi="Times New Roman"/>
                <w:b/>
                <w:bCs/>
                <w:color w:val="000000"/>
                <w:sz w:val="16"/>
                <w:szCs w:val="16"/>
                <w:u w:val="single"/>
                <w:lang w:val="ru-RU"/>
              </w:rPr>
              <w:t>99</w:t>
            </w:r>
            <w:r w:rsidRPr="003B10D3">
              <w:rPr>
                <w:rFonts w:ascii="Times New Roman" w:hAnsi="Times New Roman"/>
                <w:b/>
                <w:bCs/>
                <w:color w:val="000000"/>
                <w:sz w:val="16"/>
                <w:szCs w:val="16"/>
                <w:u w:val="single"/>
              </w:rPr>
              <w:t>0</w:t>
            </w:r>
          </w:p>
        </w:tc>
        <w:tc>
          <w:tcPr>
            <w:tcW w:w="992" w:type="dxa"/>
            <w:gridSpan w:val="3"/>
            <w:vAlign w:val="bottom"/>
          </w:tcPr>
          <w:p w:rsidR="00872CBA" w:rsidRPr="00B73797" w:rsidRDefault="00872CBA" w:rsidP="005A77A1">
            <w:pPr>
              <w:snapToGrid w:val="0"/>
              <w:jc w:val="right"/>
              <w:rPr>
                <w:rFonts w:ascii="Times New Roman" w:hAnsi="Times New Roman"/>
                <w:b/>
                <w:bCs/>
                <w:color w:val="000000"/>
                <w:sz w:val="16"/>
                <w:szCs w:val="16"/>
                <w:u w:val="single"/>
                <w:lang w:val="ru-RU"/>
              </w:rPr>
            </w:pPr>
            <w:r w:rsidRPr="003B10D3">
              <w:rPr>
                <w:rFonts w:ascii="Times New Roman" w:hAnsi="Times New Roman"/>
                <w:b/>
                <w:bCs/>
                <w:color w:val="000000"/>
                <w:sz w:val="16"/>
                <w:szCs w:val="16"/>
                <w:u w:val="single"/>
              </w:rPr>
              <w:t>8</w:t>
            </w:r>
            <w:r>
              <w:rPr>
                <w:rFonts w:ascii="Times New Roman" w:hAnsi="Times New Roman"/>
                <w:b/>
                <w:bCs/>
                <w:color w:val="000000"/>
                <w:sz w:val="16"/>
                <w:szCs w:val="16"/>
                <w:u w:val="single"/>
              </w:rPr>
              <w:t>8</w:t>
            </w:r>
            <w:r w:rsidRPr="003B10D3">
              <w:rPr>
                <w:rFonts w:ascii="Times New Roman" w:hAnsi="Times New Roman"/>
                <w:b/>
                <w:bCs/>
                <w:color w:val="000000"/>
                <w:sz w:val="16"/>
                <w:szCs w:val="16"/>
                <w:u w:val="single"/>
              </w:rPr>
              <w:t xml:space="preserve"> </w:t>
            </w:r>
            <w:r>
              <w:rPr>
                <w:rFonts w:ascii="Times New Roman" w:hAnsi="Times New Roman"/>
                <w:b/>
                <w:bCs/>
                <w:color w:val="000000"/>
                <w:sz w:val="16"/>
                <w:szCs w:val="16"/>
                <w:u w:val="single"/>
                <w:lang w:val="ru-RU"/>
              </w:rPr>
              <w:t>673</w:t>
            </w:r>
          </w:p>
        </w:tc>
        <w:tc>
          <w:tcPr>
            <w:tcW w:w="992" w:type="dxa"/>
            <w:vAlign w:val="bottom"/>
          </w:tcPr>
          <w:p w:rsidR="00872CBA" w:rsidRPr="00B73797" w:rsidRDefault="00872CBA" w:rsidP="005A77A1">
            <w:pPr>
              <w:snapToGrid w:val="0"/>
              <w:jc w:val="right"/>
              <w:rPr>
                <w:rFonts w:ascii="Times New Roman" w:hAnsi="Times New Roman"/>
                <w:b/>
                <w:bCs/>
                <w:color w:val="000000"/>
                <w:sz w:val="16"/>
                <w:szCs w:val="16"/>
                <w:u w:val="single"/>
                <w:lang w:val="en-US"/>
              </w:rPr>
            </w:pPr>
            <w:r w:rsidRPr="00B73797">
              <w:rPr>
                <w:rFonts w:ascii="Times New Roman" w:hAnsi="Times New Roman"/>
                <w:b/>
                <w:bCs/>
                <w:color w:val="000000"/>
                <w:sz w:val="16"/>
                <w:szCs w:val="16"/>
                <w:u w:val="single"/>
                <w:lang w:val="ru-RU"/>
              </w:rPr>
              <w:t xml:space="preserve">2 540 </w:t>
            </w:r>
            <w:r>
              <w:rPr>
                <w:rFonts w:ascii="Times New Roman" w:hAnsi="Times New Roman"/>
                <w:b/>
                <w:bCs/>
                <w:color w:val="000000"/>
                <w:sz w:val="16"/>
                <w:szCs w:val="16"/>
                <w:u w:val="single"/>
                <w:lang w:val="en-US"/>
              </w:rPr>
              <w:t>365</w:t>
            </w:r>
          </w:p>
        </w:tc>
      </w:tr>
      <w:tr w:rsidR="00872CBA" w:rsidRPr="006373DF" w:rsidTr="00236FBB">
        <w:trPr>
          <w:cantSplit/>
        </w:trPr>
        <w:tc>
          <w:tcPr>
            <w:tcW w:w="1828" w:type="dxa"/>
            <w:gridSpan w:val="2"/>
            <w:vAlign w:val="bottom"/>
          </w:tcPr>
          <w:p w:rsidR="00872CBA" w:rsidRPr="009B33C1" w:rsidRDefault="00872CBA" w:rsidP="005A77A1">
            <w:pPr>
              <w:rPr>
                <w:rFonts w:ascii="Times New Roman" w:hAnsi="Times New Roman"/>
                <w:color w:val="000000"/>
                <w:sz w:val="16"/>
                <w:szCs w:val="16"/>
                <w:lang w:val="ru-RU"/>
              </w:rPr>
            </w:pPr>
            <w:r w:rsidRPr="009B33C1">
              <w:rPr>
                <w:rFonts w:ascii="Times New Roman" w:hAnsi="Times New Roman"/>
                <w:color w:val="000000"/>
                <w:sz w:val="16"/>
                <w:szCs w:val="16"/>
                <w:lang w:val="ru-RU"/>
              </w:rPr>
              <w:t>Выручка от</w:t>
            </w:r>
          </w:p>
          <w:p w:rsidR="00872CBA" w:rsidRPr="009B33C1" w:rsidRDefault="00872CBA" w:rsidP="005A77A1">
            <w:pPr>
              <w:rPr>
                <w:rFonts w:ascii="Times New Roman" w:hAnsi="Times New Roman"/>
                <w:color w:val="000000"/>
                <w:sz w:val="16"/>
                <w:szCs w:val="16"/>
                <w:lang w:val="ru-RU"/>
              </w:rPr>
            </w:pPr>
            <w:r w:rsidRPr="009B33C1">
              <w:rPr>
                <w:rFonts w:ascii="Times New Roman" w:hAnsi="Times New Roman"/>
                <w:color w:val="000000"/>
                <w:sz w:val="16"/>
                <w:szCs w:val="16"/>
                <w:lang w:val="ru-RU"/>
              </w:rPr>
              <w:t xml:space="preserve">  межсегментных</w:t>
            </w:r>
          </w:p>
          <w:p w:rsidR="00872CBA" w:rsidRPr="009B33C1" w:rsidRDefault="00872CBA" w:rsidP="005A77A1">
            <w:pPr>
              <w:rPr>
                <w:rFonts w:ascii="Times New Roman" w:hAnsi="Times New Roman"/>
                <w:sz w:val="16"/>
                <w:szCs w:val="16"/>
                <w:lang w:val="ru-RU"/>
              </w:rPr>
            </w:pPr>
            <w:r w:rsidRPr="009B33C1">
              <w:rPr>
                <w:rFonts w:ascii="Times New Roman" w:hAnsi="Times New Roman"/>
                <w:color w:val="000000"/>
                <w:sz w:val="16"/>
                <w:szCs w:val="16"/>
                <w:lang w:val="ru-RU"/>
              </w:rPr>
              <w:t xml:space="preserve">    продаж</w:t>
            </w:r>
          </w:p>
        </w:tc>
        <w:tc>
          <w:tcPr>
            <w:tcW w:w="842" w:type="dxa"/>
            <w:gridSpan w:val="2"/>
            <w:vAlign w:val="bottom"/>
          </w:tcPr>
          <w:p w:rsidR="00872CBA" w:rsidRPr="00B73797" w:rsidRDefault="00872CBA" w:rsidP="005A77A1">
            <w:pPr>
              <w:snapToGrid w:val="0"/>
              <w:jc w:val="right"/>
              <w:rPr>
                <w:rFonts w:ascii="Times New Roman" w:hAnsi="Times New Roman"/>
                <w:color w:val="000000"/>
                <w:sz w:val="16"/>
                <w:szCs w:val="16"/>
                <w:lang w:val="ru-RU"/>
              </w:rPr>
            </w:pPr>
            <w:r w:rsidRPr="00B73797">
              <w:rPr>
                <w:rFonts w:ascii="Times New Roman" w:hAnsi="Times New Roman"/>
                <w:color w:val="000000"/>
                <w:sz w:val="16"/>
                <w:szCs w:val="16"/>
                <w:lang w:val="ru-RU"/>
              </w:rPr>
              <w:t>228 573</w:t>
            </w:r>
          </w:p>
        </w:tc>
        <w:tc>
          <w:tcPr>
            <w:tcW w:w="979" w:type="dxa"/>
            <w:gridSpan w:val="2"/>
            <w:vAlign w:val="bottom"/>
          </w:tcPr>
          <w:p w:rsidR="00872CBA" w:rsidRPr="00B73797" w:rsidRDefault="00872CBA" w:rsidP="005A77A1">
            <w:pPr>
              <w:snapToGrid w:val="0"/>
              <w:jc w:val="right"/>
              <w:rPr>
                <w:rFonts w:ascii="Times New Roman" w:hAnsi="Times New Roman"/>
                <w:color w:val="000000"/>
                <w:sz w:val="16"/>
                <w:szCs w:val="16"/>
                <w:lang w:val="ru-RU"/>
              </w:rPr>
            </w:pPr>
            <w:r w:rsidRPr="00B73797">
              <w:rPr>
                <w:rFonts w:ascii="Times New Roman" w:hAnsi="Times New Roman"/>
                <w:color w:val="000000"/>
                <w:sz w:val="16"/>
                <w:szCs w:val="16"/>
                <w:lang w:val="ru-RU"/>
              </w:rPr>
              <w:t>199 331</w:t>
            </w:r>
          </w:p>
        </w:tc>
        <w:tc>
          <w:tcPr>
            <w:tcW w:w="990" w:type="dxa"/>
            <w:gridSpan w:val="3"/>
            <w:vAlign w:val="bottom"/>
          </w:tcPr>
          <w:p w:rsidR="00872CBA" w:rsidRPr="00B73797" w:rsidRDefault="00872CBA" w:rsidP="005A77A1">
            <w:pPr>
              <w:snapToGrid w:val="0"/>
              <w:jc w:val="right"/>
              <w:rPr>
                <w:rFonts w:ascii="Times New Roman" w:hAnsi="Times New Roman"/>
                <w:color w:val="000000"/>
                <w:sz w:val="16"/>
                <w:szCs w:val="16"/>
                <w:lang w:val="ru-RU"/>
              </w:rPr>
            </w:pPr>
            <w:r w:rsidRPr="00B73797">
              <w:rPr>
                <w:rFonts w:ascii="Times New Roman" w:hAnsi="Times New Roman"/>
                <w:color w:val="000000"/>
                <w:sz w:val="16"/>
                <w:szCs w:val="16"/>
                <w:lang w:val="ru-RU"/>
              </w:rPr>
              <w:t>90 032</w:t>
            </w:r>
          </w:p>
        </w:tc>
        <w:tc>
          <w:tcPr>
            <w:tcW w:w="890" w:type="dxa"/>
            <w:vAlign w:val="bottom"/>
          </w:tcPr>
          <w:p w:rsidR="00872CBA" w:rsidRPr="00B73797" w:rsidRDefault="00872CBA" w:rsidP="005A77A1">
            <w:pPr>
              <w:snapToGrid w:val="0"/>
              <w:jc w:val="right"/>
              <w:rPr>
                <w:rFonts w:ascii="Times New Roman" w:hAnsi="Times New Roman"/>
                <w:color w:val="000000"/>
                <w:sz w:val="16"/>
                <w:szCs w:val="16"/>
                <w:lang w:val="ru-RU"/>
              </w:rPr>
            </w:pPr>
            <w:r w:rsidRPr="00B73797">
              <w:rPr>
                <w:rFonts w:ascii="Times New Roman" w:hAnsi="Times New Roman"/>
                <w:color w:val="000000"/>
                <w:sz w:val="16"/>
                <w:szCs w:val="16"/>
                <w:lang w:val="ru-RU"/>
              </w:rPr>
              <w:t>13 042</w:t>
            </w:r>
          </w:p>
        </w:tc>
        <w:tc>
          <w:tcPr>
            <w:tcW w:w="1012" w:type="dxa"/>
            <w:gridSpan w:val="2"/>
            <w:vAlign w:val="bottom"/>
          </w:tcPr>
          <w:p w:rsidR="00872CBA" w:rsidRPr="00B73797" w:rsidRDefault="00872CBA" w:rsidP="005A77A1">
            <w:pPr>
              <w:snapToGrid w:val="0"/>
              <w:jc w:val="right"/>
              <w:rPr>
                <w:rFonts w:ascii="Times New Roman" w:hAnsi="Times New Roman"/>
                <w:color w:val="000000"/>
                <w:sz w:val="16"/>
                <w:szCs w:val="16"/>
                <w:lang w:val="ru-RU"/>
              </w:rPr>
            </w:pPr>
            <w:r w:rsidRPr="00B73797">
              <w:rPr>
                <w:rFonts w:ascii="Times New Roman" w:hAnsi="Times New Roman"/>
                <w:color w:val="000000"/>
                <w:sz w:val="16"/>
                <w:szCs w:val="16"/>
                <w:lang w:val="ru-RU"/>
              </w:rPr>
              <w:t>158 464</w:t>
            </w:r>
          </w:p>
        </w:tc>
        <w:tc>
          <w:tcPr>
            <w:tcW w:w="973" w:type="dxa"/>
            <w:vAlign w:val="bottom"/>
          </w:tcPr>
          <w:p w:rsidR="00872CBA" w:rsidRPr="00B73797" w:rsidRDefault="00872CBA" w:rsidP="005A77A1">
            <w:pPr>
              <w:snapToGrid w:val="0"/>
              <w:jc w:val="right"/>
              <w:rPr>
                <w:rFonts w:ascii="Times New Roman" w:hAnsi="Times New Roman"/>
                <w:color w:val="000000"/>
                <w:sz w:val="16"/>
                <w:szCs w:val="16"/>
                <w:lang w:val="ru-RU"/>
              </w:rPr>
            </w:pPr>
            <w:r w:rsidRPr="00B73797">
              <w:rPr>
                <w:rFonts w:ascii="Times New Roman" w:hAnsi="Times New Roman"/>
                <w:color w:val="000000"/>
                <w:sz w:val="16"/>
                <w:szCs w:val="16"/>
                <w:lang w:val="ru-RU"/>
              </w:rPr>
              <w:t>2 510</w:t>
            </w:r>
          </w:p>
        </w:tc>
        <w:tc>
          <w:tcPr>
            <w:tcW w:w="1139" w:type="dxa"/>
            <w:gridSpan w:val="3"/>
            <w:vAlign w:val="bottom"/>
          </w:tcPr>
          <w:p w:rsidR="00872CBA" w:rsidRPr="00B73797" w:rsidRDefault="00872CBA" w:rsidP="005A77A1">
            <w:pPr>
              <w:snapToGrid w:val="0"/>
              <w:jc w:val="right"/>
              <w:rPr>
                <w:rFonts w:ascii="Times New Roman" w:hAnsi="Times New Roman"/>
                <w:color w:val="000000"/>
                <w:sz w:val="16"/>
                <w:szCs w:val="16"/>
                <w:lang w:val="ru-RU"/>
              </w:rPr>
            </w:pPr>
            <w:r w:rsidRPr="00B73797">
              <w:rPr>
                <w:rFonts w:ascii="Times New Roman" w:hAnsi="Times New Roman"/>
                <w:color w:val="000000"/>
                <w:sz w:val="16"/>
                <w:szCs w:val="16"/>
                <w:lang w:val="ru-RU"/>
              </w:rPr>
              <w:t>-</w:t>
            </w:r>
          </w:p>
        </w:tc>
        <w:tc>
          <w:tcPr>
            <w:tcW w:w="992" w:type="dxa"/>
            <w:gridSpan w:val="3"/>
            <w:vAlign w:val="bottom"/>
          </w:tcPr>
          <w:p w:rsidR="00872CBA" w:rsidRPr="00B73797" w:rsidRDefault="00872CBA" w:rsidP="005A77A1">
            <w:pPr>
              <w:snapToGrid w:val="0"/>
              <w:jc w:val="right"/>
              <w:rPr>
                <w:rFonts w:ascii="Times New Roman" w:hAnsi="Times New Roman"/>
                <w:color w:val="000000"/>
                <w:sz w:val="16"/>
                <w:szCs w:val="16"/>
                <w:lang w:val="ru-RU"/>
              </w:rPr>
            </w:pPr>
            <w:r w:rsidRPr="00B73797">
              <w:rPr>
                <w:rFonts w:ascii="Times New Roman" w:hAnsi="Times New Roman"/>
                <w:color w:val="000000"/>
                <w:sz w:val="16"/>
                <w:szCs w:val="16"/>
                <w:lang w:val="ru-RU"/>
              </w:rPr>
              <w:t>-</w:t>
            </w:r>
          </w:p>
        </w:tc>
        <w:tc>
          <w:tcPr>
            <w:tcW w:w="992" w:type="dxa"/>
            <w:vAlign w:val="bottom"/>
          </w:tcPr>
          <w:p w:rsidR="00872CBA" w:rsidRPr="00B73797" w:rsidRDefault="00872CBA" w:rsidP="005A77A1">
            <w:pPr>
              <w:snapToGrid w:val="0"/>
              <w:jc w:val="right"/>
              <w:rPr>
                <w:rFonts w:ascii="Times New Roman" w:hAnsi="Times New Roman"/>
                <w:color w:val="000000"/>
                <w:sz w:val="16"/>
                <w:szCs w:val="16"/>
                <w:lang w:val="ru-RU"/>
              </w:rPr>
            </w:pPr>
            <w:r w:rsidRPr="00B73797">
              <w:rPr>
                <w:rFonts w:ascii="Times New Roman" w:hAnsi="Times New Roman"/>
                <w:color w:val="000000"/>
                <w:sz w:val="16"/>
                <w:szCs w:val="16"/>
                <w:lang w:val="ru-RU"/>
              </w:rPr>
              <w:t>691 952</w:t>
            </w:r>
          </w:p>
        </w:tc>
      </w:tr>
      <w:tr w:rsidR="00872CBA" w:rsidRPr="006373DF" w:rsidTr="00236FBB">
        <w:trPr>
          <w:cantSplit/>
        </w:trPr>
        <w:tc>
          <w:tcPr>
            <w:tcW w:w="1828" w:type="dxa"/>
            <w:gridSpan w:val="2"/>
            <w:vAlign w:val="bottom"/>
          </w:tcPr>
          <w:p w:rsidR="00872CBA" w:rsidRPr="009B33C1" w:rsidRDefault="00872CBA" w:rsidP="005A77A1">
            <w:pPr>
              <w:rPr>
                <w:rFonts w:ascii="Times New Roman" w:hAnsi="Times New Roman"/>
                <w:color w:val="000000"/>
                <w:sz w:val="16"/>
                <w:szCs w:val="16"/>
                <w:lang w:val="ru-RU"/>
              </w:rPr>
            </w:pPr>
            <w:r w:rsidRPr="009B33C1">
              <w:rPr>
                <w:rFonts w:ascii="Times New Roman" w:hAnsi="Times New Roman"/>
                <w:color w:val="000000"/>
                <w:sz w:val="16"/>
                <w:szCs w:val="16"/>
                <w:lang w:val="ru-RU"/>
              </w:rPr>
              <w:t xml:space="preserve">Выручка от </w:t>
            </w:r>
          </w:p>
          <w:p w:rsidR="00872CBA" w:rsidRPr="00B73797" w:rsidRDefault="00872CBA" w:rsidP="005A77A1">
            <w:pPr>
              <w:rPr>
                <w:rFonts w:ascii="Times New Roman" w:hAnsi="Times New Roman"/>
                <w:sz w:val="16"/>
                <w:szCs w:val="16"/>
                <w:lang w:val="ru-RU"/>
              </w:rPr>
            </w:pPr>
            <w:r w:rsidRPr="009B33C1">
              <w:rPr>
                <w:rFonts w:ascii="Times New Roman" w:hAnsi="Times New Roman"/>
                <w:color w:val="000000"/>
                <w:sz w:val="16"/>
                <w:szCs w:val="16"/>
                <w:lang w:val="ru-RU"/>
              </w:rPr>
              <w:t xml:space="preserve">  внешних прода</w:t>
            </w:r>
            <w:r w:rsidRPr="00B73797">
              <w:rPr>
                <w:rFonts w:ascii="Times New Roman" w:hAnsi="Times New Roman"/>
                <w:color w:val="000000"/>
                <w:sz w:val="16"/>
                <w:szCs w:val="16"/>
                <w:lang w:val="ru-RU"/>
              </w:rPr>
              <w:t>ж</w:t>
            </w:r>
          </w:p>
        </w:tc>
        <w:tc>
          <w:tcPr>
            <w:tcW w:w="842" w:type="dxa"/>
            <w:gridSpan w:val="2"/>
            <w:vAlign w:val="bottom"/>
          </w:tcPr>
          <w:p w:rsidR="00872CBA" w:rsidRPr="003B10D3" w:rsidRDefault="00872CBA" w:rsidP="005A77A1">
            <w:pPr>
              <w:snapToGrid w:val="0"/>
              <w:jc w:val="right"/>
              <w:rPr>
                <w:rFonts w:ascii="Times New Roman" w:hAnsi="Times New Roman"/>
                <w:color w:val="000000"/>
                <w:sz w:val="16"/>
                <w:szCs w:val="16"/>
              </w:rPr>
            </w:pPr>
            <w:r w:rsidRPr="00B73797">
              <w:rPr>
                <w:rFonts w:ascii="Times New Roman" w:hAnsi="Times New Roman"/>
                <w:color w:val="000000"/>
                <w:sz w:val="16"/>
                <w:szCs w:val="16"/>
                <w:lang w:val="ru-RU"/>
              </w:rPr>
              <w:t>5 9</w:t>
            </w:r>
            <w:r w:rsidRPr="003B10D3">
              <w:rPr>
                <w:rFonts w:ascii="Times New Roman" w:hAnsi="Times New Roman"/>
                <w:color w:val="000000"/>
                <w:sz w:val="16"/>
                <w:szCs w:val="16"/>
              </w:rPr>
              <w:t>76</w:t>
            </w:r>
          </w:p>
        </w:tc>
        <w:tc>
          <w:tcPr>
            <w:tcW w:w="979" w:type="dxa"/>
            <w:gridSpan w:val="2"/>
            <w:vAlign w:val="bottom"/>
          </w:tcPr>
          <w:p w:rsidR="00872CBA" w:rsidRPr="003B10D3" w:rsidRDefault="00872CBA" w:rsidP="005A77A1">
            <w:pPr>
              <w:snapToGrid w:val="0"/>
              <w:jc w:val="right"/>
              <w:rPr>
                <w:rFonts w:ascii="Times New Roman" w:hAnsi="Times New Roman"/>
                <w:color w:val="000000"/>
                <w:sz w:val="16"/>
                <w:szCs w:val="16"/>
              </w:rPr>
            </w:pPr>
            <w:r w:rsidRPr="003B10D3">
              <w:rPr>
                <w:rFonts w:ascii="Times New Roman" w:hAnsi="Times New Roman"/>
                <w:color w:val="000000"/>
                <w:sz w:val="16"/>
                <w:szCs w:val="16"/>
              </w:rPr>
              <w:t>58 587</w:t>
            </w:r>
          </w:p>
        </w:tc>
        <w:tc>
          <w:tcPr>
            <w:tcW w:w="990" w:type="dxa"/>
            <w:gridSpan w:val="3"/>
            <w:vAlign w:val="bottom"/>
          </w:tcPr>
          <w:p w:rsidR="00872CBA" w:rsidRPr="00B73797" w:rsidRDefault="00872CBA" w:rsidP="005A77A1">
            <w:pPr>
              <w:snapToGrid w:val="0"/>
              <w:jc w:val="right"/>
              <w:rPr>
                <w:rFonts w:ascii="Times New Roman" w:hAnsi="Times New Roman"/>
                <w:color w:val="000000"/>
                <w:sz w:val="16"/>
                <w:szCs w:val="16"/>
                <w:lang w:val="ru-RU"/>
              </w:rPr>
            </w:pPr>
            <w:r w:rsidRPr="003B10D3">
              <w:rPr>
                <w:rFonts w:ascii="Times New Roman" w:hAnsi="Times New Roman"/>
                <w:color w:val="000000"/>
                <w:sz w:val="16"/>
                <w:szCs w:val="16"/>
              </w:rPr>
              <w:t>1 002 0</w:t>
            </w:r>
            <w:r>
              <w:rPr>
                <w:rFonts w:ascii="Times New Roman" w:hAnsi="Times New Roman"/>
                <w:color w:val="000000"/>
                <w:sz w:val="16"/>
                <w:szCs w:val="16"/>
              </w:rPr>
              <w:t>4</w:t>
            </w:r>
            <w:r>
              <w:rPr>
                <w:rFonts w:ascii="Times New Roman" w:hAnsi="Times New Roman"/>
                <w:color w:val="000000"/>
                <w:sz w:val="16"/>
                <w:szCs w:val="16"/>
                <w:lang w:val="ru-RU"/>
              </w:rPr>
              <w:t>4</w:t>
            </w:r>
          </w:p>
        </w:tc>
        <w:tc>
          <w:tcPr>
            <w:tcW w:w="890" w:type="dxa"/>
            <w:vAlign w:val="bottom"/>
          </w:tcPr>
          <w:p w:rsidR="00872CBA" w:rsidRPr="003B10D3" w:rsidRDefault="00872CBA" w:rsidP="005A77A1">
            <w:pPr>
              <w:snapToGrid w:val="0"/>
              <w:jc w:val="right"/>
              <w:rPr>
                <w:rFonts w:ascii="Times New Roman" w:hAnsi="Times New Roman"/>
                <w:color w:val="000000"/>
                <w:sz w:val="16"/>
                <w:szCs w:val="16"/>
              </w:rPr>
            </w:pPr>
            <w:r>
              <w:rPr>
                <w:rFonts w:ascii="Times New Roman" w:hAnsi="Times New Roman"/>
                <w:color w:val="000000"/>
                <w:sz w:val="16"/>
                <w:szCs w:val="16"/>
              </w:rPr>
              <w:t>643</w:t>
            </w:r>
          </w:p>
        </w:tc>
        <w:tc>
          <w:tcPr>
            <w:tcW w:w="1012" w:type="dxa"/>
            <w:gridSpan w:val="2"/>
            <w:vAlign w:val="bottom"/>
          </w:tcPr>
          <w:p w:rsidR="00872CBA" w:rsidRPr="003B10D3" w:rsidRDefault="00872CBA" w:rsidP="005A77A1">
            <w:pPr>
              <w:snapToGrid w:val="0"/>
              <w:jc w:val="right"/>
              <w:rPr>
                <w:rFonts w:ascii="Times New Roman" w:hAnsi="Times New Roman"/>
                <w:color w:val="000000"/>
                <w:sz w:val="16"/>
                <w:szCs w:val="16"/>
              </w:rPr>
            </w:pPr>
            <w:r w:rsidRPr="003B10D3">
              <w:rPr>
                <w:rFonts w:ascii="Times New Roman" w:hAnsi="Times New Roman"/>
                <w:color w:val="000000"/>
                <w:sz w:val="16"/>
                <w:szCs w:val="16"/>
              </w:rPr>
              <w:t>138 837</w:t>
            </w:r>
          </w:p>
        </w:tc>
        <w:tc>
          <w:tcPr>
            <w:tcW w:w="973" w:type="dxa"/>
            <w:vAlign w:val="bottom"/>
          </w:tcPr>
          <w:p w:rsidR="00872CBA" w:rsidRPr="003B10D3" w:rsidRDefault="00872CBA" w:rsidP="005A77A1">
            <w:pPr>
              <w:snapToGrid w:val="0"/>
              <w:jc w:val="right"/>
              <w:rPr>
                <w:rFonts w:ascii="Times New Roman" w:hAnsi="Times New Roman"/>
                <w:color w:val="000000"/>
                <w:sz w:val="16"/>
                <w:szCs w:val="16"/>
              </w:rPr>
            </w:pPr>
            <w:r w:rsidRPr="003B10D3">
              <w:rPr>
                <w:rFonts w:ascii="Times New Roman" w:hAnsi="Times New Roman"/>
                <w:color w:val="000000"/>
                <w:sz w:val="16"/>
                <w:szCs w:val="16"/>
              </w:rPr>
              <w:t>393 6</w:t>
            </w:r>
            <w:r>
              <w:rPr>
                <w:rFonts w:ascii="Times New Roman" w:hAnsi="Times New Roman"/>
                <w:color w:val="000000"/>
                <w:sz w:val="16"/>
                <w:szCs w:val="16"/>
              </w:rPr>
              <w:t>63</w:t>
            </w:r>
          </w:p>
        </w:tc>
        <w:tc>
          <w:tcPr>
            <w:tcW w:w="1139" w:type="dxa"/>
            <w:gridSpan w:val="3"/>
            <w:vAlign w:val="bottom"/>
          </w:tcPr>
          <w:p w:rsidR="00872CBA" w:rsidRPr="003B10D3" w:rsidRDefault="00872CBA" w:rsidP="005A77A1">
            <w:pPr>
              <w:snapToGrid w:val="0"/>
              <w:jc w:val="right"/>
              <w:rPr>
                <w:rFonts w:ascii="Times New Roman" w:hAnsi="Times New Roman"/>
                <w:color w:val="000000"/>
                <w:sz w:val="16"/>
                <w:szCs w:val="16"/>
              </w:rPr>
            </w:pPr>
            <w:r w:rsidRPr="003B10D3">
              <w:rPr>
                <w:rFonts w:ascii="Times New Roman" w:hAnsi="Times New Roman"/>
                <w:color w:val="000000"/>
                <w:sz w:val="16"/>
                <w:szCs w:val="16"/>
              </w:rPr>
              <w:t xml:space="preserve">159 </w:t>
            </w:r>
            <w:r>
              <w:rPr>
                <w:rFonts w:ascii="Times New Roman" w:hAnsi="Times New Roman"/>
                <w:color w:val="000000"/>
                <w:sz w:val="16"/>
                <w:szCs w:val="16"/>
                <w:lang w:val="ru-RU"/>
              </w:rPr>
              <w:t>99</w:t>
            </w:r>
            <w:r w:rsidRPr="003B10D3">
              <w:rPr>
                <w:rFonts w:ascii="Times New Roman" w:hAnsi="Times New Roman"/>
                <w:color w:val="000000"/>
                <w:sz w:val="16"/>
                <w:szCs w:val="16"/>
              </w:rPr>
              <w:t>0</w:t>
            </w:r>
          </w:p>
        </w:tc>
        <w:tc>
          <w:tcPr>
            <w:tcW w:w="992" w:type="dxa"/>
            <w:gridSpan w:val="3"/>
            <w:vAlign w:val="bottom"/>
          </w:tcPr>
          <w:p w:rsidR="00872CBA" w:rsidRPr="00B73797" w:rsidRDefault="00872CBA" w:rsidP="005A77A1">
            <w:pPr>
              <w:snapToGrid w:val="0"/>
              <w:jc w:val="right"/>
              <w:rPr>
                <w:rFonts w:ascii="Times New Roman" w:hAnsi="Times New Roman"/>
                <w:color w:val="000000"/>
                <w:sz w:val="16"/>
                <w:szCs w:val="16"/>
                <w:lang w:val="ru-RU"/>
              </w:rPr>
            </w:pPr>
            <w:r w:rsidRPr="003B10D3">
              <w:rPr>
                <w:rFonts w:ascii="Times New Roman" w:hAnsi="Times New Roman"/>
                <w:color w:val="000000"/>
                <w:sz w:val="16"/>
                <w:szCs w:val="16"/>
              </w:rPr>
              <w:t>8</w:t>
            </w:r>
            <w:r>
              <w:rPr>
                <w:rFonts w:ascii="Times New Roman" w:hAnsi="Times New Roman"/>
                <w:color w:val="000000"/>
                <w:sz w:val="16"/>
                <w:szCs w:val="16"/>
              </w:rPr>
              <w:t>8</w:t>
            </w:r>
            <w:r w:rsidRPr="003B10D3">
              <w:rPr>
                <w:rFonts w:ascii="Times New Roman" w:hAnsi="Times New Roman"/>
                <w:color w:val="000000"/>
                <w:sz w:val="16"/>
                <w:szCs w:val="16"/>
              </w:rPr>
              <w:t xml:space="preserve"> </w:t>
            </w:r>
            <w:r>
              <w:rPr>
                <w:rFonts w:ascii="Times New Roman" w:hAnsi="Times New Roman"/>
                <w:color w:val="000000"/>
                <w:sz w:val="16"/>
                <w:szCs w:val="16"/>
                <w:lang w:val="ru-RU"/>
              </w:rPr>
              <w:t>673</w:t>
            </w:r>
          </w:p>
        </w:tc>
        <w:tc>
          <w:tcPr>
            <w:tcW w:w="992" w:type="dxa"/>
            <w:vAlign w:val="bottom"/>
          </w:tcPr>
          <w:p w:rsidR="00872CBA" w:rsidRDefault="00872CBA" w:rsidP="005A77A1">
            <w:pPr>
              <w:snapToGrid w:val="0"/>
              <w:jc w:val="right"/>
              <w:rPr>
                <w:rFonts w:ascii="Times New Roman" w:hAnsi="Times New Roman"/>
                <w:color w:val="000000"/>
                <w:sz w:val="16"/>
                <w:szCs w:val="16"/>
              </w:rPr>
            </w:pPr>
            <w:r w:rsidRPr="003B10D3">
              <w:rPr>
                <w:rFonts w:ascii="Times New Roman" w:hAnsi="Times New Roman"/>
                <w:color w:val="000000"/>
                <w:sz w:val="16"/>
                <w:szCs w:val="16"/>
              </w:rPr>
              <w:t>1 84</w:t>
            </w:r>
            <w:r>
              <w:rPr>
                <w:rFonts w:ascii="Times New Roman" w:hAnsi="Times New Roman"/>
                <w:color w:val="000000"/>
                <w:sz w:val="16"/>
                <w:szCs w:val="16"/>
              </w:rPr>
              <w:t>8</w:t>
            </w:r>
            <w:r w:rsidRPr="003B10D3">
              <w:rPr>
                <w:rFonts w:ascii="Times New Roman" w:hAnsi="Times New Roman"/>
                <w:color w:val="000000"/>
                <w:sz w:val="16"/>
                <w:szCs w:val="16"/>
              </w:rPr>
              <w:t xml:space="preserve"> </w:t>
            </w:r>
            <w:r>
              <w:rPr>
                <w:rFonts w:ascii="Times New Roman" w:hAnsi="Times New Roman"/>
                <w:color w:val="000000"/>
                <w:sz w:val="16"/>
                <w:szCs w:val="16"/>
              </w:rPr>
              <w:t>413</w:t>
            </w:r>
          </w:p>
        </w:tc>
      </w:tr>
      <w:tr w:rsidR="00872CBA" w:rsidRPr="006373DF" w:rsidTr="00236FBB">
        <w:trPr>
          <w:cantSplit/>
          <w:trHeight w:hRule="exact" w:val="113"/>
        </w:trPr>
        <w:tc>
          <w:tcPr>
            <w:tcW w:w="1828" w:type="dxa"/>
            <w:gridSpan w:val="2"/>
            <w:vAlign w:val="bottom"/>
          </w:tcPr>
          <w:p w:rsidR="00872CBA" w:rsidRPr="009B33C1" w:rsidRDefault="00872CBA" w:rsidP="005A77A1">
            <w:pPr>
              <w:rPr>
                <w:rFonts w:ascii="Times New Roman" w:hAnsi="Times New Roman"/>
                <w:sz w:val="16"/>
                <w:szCs w:val="16"/>
              </w:rPr>
            </w:pPr>
          </w:p>
        </w:tc>
        <w:tc>
          <w:tcPr>
            <w:tcW w:w="842" w:type="dxa"/>
            <w:gridSpan w:val="2"/>
            <w:vAlign w:val="bottom"/>
          </w:tcPr>
          <w:p w:rsidR="00872CBA" w:rsidRPr="009B33C1" w:rsidRDefault="00872CBA" w:rsidP="005A77A1">
            <w:pPr>
              <w:snapToGrid w:val="0"/>
              <w:jc w:val="right"/>
              <w:rPr>
                <w:rFonts w:ascii="Times New Roman" w:hAnsi="Times New Roman"/>
                <w:color w:val="000000"/>
                <w:sz w:val="16"/>
                <w:szCs w:val="16"/>
              </w:rPr>
            </w:pPr>
          </w:p>
        </w:tc>
        <w:tc>
          <w:tcPr>
            <w:tcW w:w="979" w:type="dxa"/>
            <w:gridSpan w:val="2"/>
            <w:vAlign w:val="bottom"/>
          </w:tcPr>
          <w:p w:rsidR="00872CBA" w:rsidRPr="009B33C1" w:rsidRDefault="00872CBA" w:rsidP="005A77A1">
            <w:pPr>
              <w:snapToGrid w:val="0"/>
              <w:jc w:val="right"/>
              <w:rPr>
                <w:rFonts w:ascii="Times New Roman" w:hAnsi="Times New Roman"/>
                <w:color w:val="000000"/>
                <w:sz w:val="16"/>
                <w:szCs w:val="16"/>
              </w:rPr>
            </w:pPr>
          </w:p>
        </w:tc>
        <w:tc>
          <w:tcPr>
            <w:tcW w:w="990" w:type="dxa"/>
            <w:gridSpan w:val="3"/>
            <w:vAlign w:val="bottom"/>
          </w:tcPr>
          <w:p w:rsidR="00872CBA" w:rsidRPr="009B33C1" w:rsidRDefault="00872CBA" w:rsidP="005A77A1">
            <w:pPr>
              <w:snapToGrid w:val="0"/>
              <w:jc w:val="right"/>
              <w:rPr>
                <w:rFonts w:ascii="Times New Roman" w:hAnsi="Times New Roman"/>
                <w:color w:val="000000"/>
                <w:sz w:val="16"/>
                <w:szCs w:val="16"/>
              </w:rPr>
            </w:pPr>
          </w:p>
        </w:tc>
        <w:tc>
          <w:tcPr>
            <w:tcW w:w="890" w:type="dxa"/>
            <w:vAlign w:val="bottom"/>
          </w:tcPr>
          <w:p w:rsidR="00872CBA" w:rsidRPr="009B33C1" w:rsidRDefault="00872CBA" w:rsidP="005A77A1">
            <w:pPr>
              <w:snapToGrid w:val="0"/>
              <w:jc w:val="right"/>
              <w:rPr>
                <w:rFonts w:ascii="Times New Roman" w:hAnsi="Times New Roman"/>
                <w:color w:val="000000"/>
                <w:sz w:val="16"/>
                <w:szCs w:val="16"/>
              </w:rPr>
            </w:pPr>
          </w:p>
        </w:tc>
        <w:tc>
          <w:tcPr>
            <w:tcW w:w="1012" w:type="dxa"/>
            <w:gridSpan w:val="2"/>
            <w:vAlign w:val="bottom"/>
          </w:tcPr>
          <w:p w:rsidR="00872CBA" w:rsidRPr="009B33C1" w:rsidRDefault="00872CBA" w:rsidP="005A77A1">
            <w:pPr>
              <w:snapToGrid w:val="0"/>
              <w:jc w:val="right"/>
              <w:rPr>
                <w:rFonts w:ascii="Times New Roman" w:hAnsi="Times New Roman"/>
                <w:color w:val="000000"/>
                <w:sz w:val="16"/>
                <w:szCs w:val="16"/>
              </w:rPr>
            </w:pPr>
          </w:p>
        </w:tc>
        <w:tc>
          <w:tcPr>
            <w:tcW w:w="973" w:type="dxa"/>
            <w:vAlign w:val="bottom"/>
          </w:tcPr>
          <w:p w:rsidR="00872CBA" w:rsidRPr="009B33C1" w:rsidRDefault="00872CBA" w:rsidP="005A77A1">
            <w:pPr>
              <w:snapToGrid w:val="0"/>
              <w:jc w:val="right"/>
              <w:rPr>
                <w:rFonts w:ascii="Times New Roman" w:hAnsi="Times New Roman"/>
                <w:color w:val="000000"/>
                <w:sz w:val="16"/>
                <w:szCs w:val="16"/>
              </w:rPr>
            </w:pPr>
          </w:p>
        </w:tc>
        <w:tc>
          <w:tcPr>
            <w:tcW w:w="1139" w:type="dxa"/>
            <w:gridSpan w:val="3"/>
            <w:vAlign w:val="bottom"/>
          </w:tcPr>
          <w:p w:rsidR="00872CBA" w:rsidRPr="009B33C1" w:rsidRDefault="00872CBA" w:rsidP="005A77A1">
            <w:pPr>
              <w:snapToGrid w:val="0"/>
              <w:jc w:val="right"/>
              <w:rPr>
                <w:rFonts w:ascii="Times New Roman" w:hAnsi="Times New Roman"/>
                <w:color w:val="000000"/>
                <w:sz w:val="16"/>
                <w:szCs w:val="16"/>
              </w:rPr>
            </w:pPr>
          </w:p>
        </w:tc>
        <w:tc>
          <w:tcPr>
            <w:tcW w:w="992" w:type="dxa"/>
            <w:gridSpan w:val="3"/>
            <w:vAlign w:val="bottom"/>
          </w:tcPr>
          <w:p w:rsidR="00872CBA" w:rsidRPr="009B33C1" w:rsidRDefault="00872CBA" w:rsidP="005A77A1">
            <w:pPr>
              <w:snapToGrid w:val="0"/>
              <w:jc w:val="right"/>
              <w:rPr>
                <w:rFonts w:ascii="Times New Roman" w:hAnsi="Times New Roman"/>
                <w:color w:val="000000"/>
                <w:sz w:val="16"/>
                <w:szCs w:val="16"/>
              </w:rPr>
            </w:pPr>
          </w:p>
        </w:tc>
        <w:tc>
          <w:tcPr>
            <w:tcW w:w="992" w:type="dxa"/>
            <w:vAlign w:val="bottom"/>
          </w:tcPr>
          <w:p w:rsidR="00872CBA" w:rsidRPr="009B33C1" w:rsidRDefault="00872CBA" w:rsidP="005A77A1">
            <w:pPr>
              <w:snapToGrid w:val="0"/>
              <w:jc w:val="right"/>
              <w:rPr>
                <w:rFonts w:ascii="Times New Roman" w:hAnsi="Times New Roman"/>
                <w:color w:val="000000"/>
                <w:sz w:val="16"/>
                <w:szCs w:val="16"/>
              </w:rPr>
            </w:pPr>
          </w:p>
        </w:tc>
      </w:tr>
      <w:tr w:rsidR="00872CBA" w:rsidRPr="006373DF" w:rsidTr="00236FBB">
        <w:trPr>
          <w:cantSplit/>
        </w:trPr>
        <w:tc>
          <w:tcPr>
            <w:tcW w:w="1828" w:type="dxa"/>
            <w:gridSpan w:val="2"/>
            <w:vAlign w:val="bottom"/>
          </w:tcPr>
          <w:p w:rsidR="00872CBA" w:rsidRPr="009B33C1" w:rsidRDefault="00872CBA" w:rsidP="005A77A1">
            <w:pPr>
              <w:rPr>
                <w:rFonts w:ascii="Times New Roman" w:hAnsi="Times New Roman"/>
                <w:b/>
                <w:bCs/>
                <w:color w:val="000000"/>
                <w:sz w:val="16"/>
                <w:szCs w:val="16"/>
                <w:lang w:val="ru-RU"/>
              </w:rPr>
            </w:pPr>
            <w:r w:rsidRPr="009B33C1">
              <w:rPr>
                <w:rFonts w:ascii="Times New Roman" w:hAnsi="Times New Roman"/>
                <w:b/>
                <w:bCs/>
                <w:color w:val="000000"/>
                <w:sz w:val="16"/>
                <w:szCs w:val="16"/>
              </w:rPr>
              <w:t xml:space="preserve">Финансовый </w:t>
            </w:r>
          </w:p>
          <w:p w:rsidR="00872CBA" w:rsidRPr="009B33C1" w:rsidRDefault="00872CBA" w:rsidP="005A77A1">
            <w:pPr>
              <w:rPr>
                <w:rFonts w:ascii="Times New Roman" w:hAnsi="Times New Roman"/>
                <w:b/>
                <w:bCs/>
                <w:color w:val="000000"/>
                <w:sz w:val="16"/>
                <w:szCs w:val="16"/>
                <w:lang w:val="ru-RU"/>
              </w:rPr>
            </w:pPr>
            <w:r w:rsidRPr="009B33C1">
              <w:rPr>
                <w:rFonts w:ascii="Times New Roman" w:hAnsi="Times New Roman"/>
                <w:b/>
                <w:bCs/>
                <w:color w:val="000000"/>
                <w:sz w:val="16"/>
                <w:szCs w:val="16"/>
                <w:lang w:val="ru-RU"/>
              </w:rPr>
              <w:t xml:space="preserve">  </w:t>
            </w:r>
            <w:r w:rsidRPr="009B33C1">
              <w:rPr>
                <w:rFonts w:ascii="Times New Roman" w:hAnsi="Times New Roman"/>
                <w:b/>
                <w:bCs/>
                <w:color w:val="000000"/>
                <w:sz w:val="16"/>
                <w:szCs w:val="16"/>
              </w:rPr>
              <w:t xml:space="preserve">результат по </w:t>
            </w:r>
          </w:p>
          <w:p w:rsidR="00872CBA" w:rsidRPr="009B33C1" w:rsidRDefault="00872CBA" w:rsidP="005A77A1">
            <w:pPr>
              <w:rPr>
                <w:rFonts w:ascii="Times New Roman" w:hAnsi="Times New Roman"/>
                <w:b/>
                <w:sz w:val="16"/>
                <w:szCs w:val="16"/>
                <w:lang w:val="en-US"/>
              </w:rPr>
            </w:pPr>
            <w:r w:rsidRPr="009B33C1">
              <w:rPr>
                <w:rFonts w:ascii="Times New Roman" w:hAnsi="Times New Roman"/>
                <w:b/>
                <w:bCs/>
                <w:color w:val="000000"/>
                <w:sz w:val="16"/>
                <w:szCs w:val="16"/>
                <w:lang w:val="ru-RU"/>
              </w:rPr>
              <w:t xml:space="preserve">  </w:t>
            </w:r>
            <w:r w:rsidRPr="009B33C1">
              <w:rPr>
                <w:rFonts w:ascii="Times New Roman" w:hAnsi="Times New Roman"/>
                <w:b/>
                <w:bCs/>
                <w:color w:val="000000"/>
                <w:sz w:val="16"/>
                <w:szCs w:val="16"/>
                <w:lang w:val="en-US"/>
              </w:rPr>
              <w:t xml:space="preserve">  </w:t>
            </w:r>
            <w:r w:rsidRPr="009B33C1">
              <w:rPr>
                <w:rFonts w:ascii="Times New Roman" w:hAnsi="Times New Roman"/>
                <w:b/>
                <w:bCs/>
                <w:color w:val="000000"/>
                <w:sz w:val="16"/>
                <w:szCs w:val="16"/>
              </w:rPr>
              <w:t>сегментам</w:t>
            </w:r>
          </w:p>
        </w:tc>
        <w:tc>
          <w:tcPr>
            <w:tcW w:w="842" w:type="dxa"/>
            <w:gridSpan w:val="2"/>
            <w:vAlign w:val="bottom"/>
          </w:tcPr>
          <w:p w:rsidR="00872CBA" w:rsidRPr="00493E6D" w:rsidRDefault="00872CBA" w:rsidP="00135B09">
            <w:pPr>
              <w:snapToGrid w:val="0"/>
              <w:jc w:val="right"/>
              <w:rPr>
                <w:rFonts w:ascii="Times New Roman" w:hAnsi="Times New Roman"/>
                <w:b/>
                <w:bCs/>
                <w:color w:val="000000"/>
                <w:sz w:val="16"/>
                <w:szCs w:val="16"/>
              </w:rPr>
            </w:pPr>
            <w:r w:rsidRPr="00493E6D">
              <w:rPr>
                <w:rFonts w:ascii="Times New Roman" w:hAnsi="Times New Roman"/>
                <w:b/>
                <w:bCs/>
                <w:color w:val="000000"/>
                <w:sz w:val="16"/>
                <w:szCs w:val="16"/>
              </w:rPr>
              <w:t>1</w:t>
            </w:r>
            <w:r w:rsidR="00135B09">
              <w:rPr>
                <w:rFonts w:ascii="Times New Roman" w:hAnsi="Times New Roman"/>
                <w:b/>
                <w:bCs/>
                <w:color w:val="000000"/>
                <w:sz w:val="16"/>
                <w:szCs w:val="16"/>
              </w:rPr>
              <w:t>0</w:t>
            </w:r>
            <w:r w:rsidRPr="00493E6D">
              <w:rPr>
                <w:rFonts w:ascii="Times New Roman" w:hAnsi="Times New Roman"/>
                <w:b/>
                <w:bCs/>
                <w:color w:val="000000"/>
                <w:sz w:val="16"/>
                <w:szCs w:val="16"/>
              </w:rPr>
              <w:t xml:space="preserve"> 3</w:t>
            </w:r>
            <w:r w:rsidR="00135B09">
              <w:rPr>
                <w:rFonts w:ascii="Times New Roman" w:hAnsi="Times New Roman"/>
                <w:b/>
                <w:bCs/>
                <w:color w:val="000000"/>
                <w:sz w:val="16"/>
                <w:szCs w:val="16"/>
              </w:rPr>
              <w:t>37</w:t>
            </w:r>
          </w:p>
        </w:tc>
        <w:tc>
          <w:tcPr>
            <w:tcW w:w="979" w:type="dxa"/>
            <w:gridSpan w:val="2"/>
            <w:vAlign w:val="bottom"/>
          </w:tcPr>
          <w:p w:rsidR="00872CBA" w:rsidRPr="00493E6D" w:rsidRDefault="00872CBA" w:rsidP="005A77A1">
            <w:pPr>
              <w:snapToGrid w:val="0"/>
              <w:jc w:val="right"/>
              <w:rPr>
                <w:rFonts w:ascii="Times New Roman" w:hAnsi="Times New Roman"/>
                <w:b/>
                <w:bCs/>
                <w:color w:val="000000"/>
                <w:sz w:val="16"/>
                <w:szCs w:val="16"/>
              </w:rPr>
            </w:pPr>
            <w:r w:rsidRPr="00493E6D">
              <w:rPr>
                <w:rFonts w:ascii="Times New Roman" w:hAnsi="Times New Roman"/>
                <w:b/>
                <w:bCs/>
                <w:color w:val="000000"/>
                <w:sz w:val="16"/>
                <w:szCs w:val="16"/>
              </w:rPr>
              <w:t>(12 400)</w:t>
            </w:r>
          </w:p>
        </w:tc>
        <w:tc>
          <w:tcPr>
            <w:tcW w:w="990" w:type="dxa"/>
            <w:gridSpan w:val="3"/>
            <w:vAlign w:val="bottom"/>
          </w:tcPr>
          <w:p w:rsidR="00872CBA" w:rsidRPr="00B73797" w:rsidRDefault="00872CBA" w:rsidP="005A77A1">
            <w:pPr>
              <w:snapToGrid w:val="0"/>
              <w:jc w:val="right"/>
              <w:rPr>
                <w:rFonts w:ascii="Times New Roman" w:hAnsi="Times New Roman"/>
                <w:b/>
                <w:bCs/>
                <w:color w:val="000000"/>
                <w:sz w:val="16"/>
                <w:szCs w:val="16"/>
                <w:lang w:val="ru-RU"/>
              </w:rPr>
            </w:pPr>
            <w:r w:rsidRPr="00493E6D">
              <w:rPr>
                <w:rFonts w:ascii="Times New Roman" w:hAnsi="Times New Roman"/>
                <w:b/>
                <w:bCs/>
                <w:color w:val="000000"/>
                <w:sz w:val="16"/>
                <w:szCs w:val="16"/>
              </w:rPr>
              <w:t xml:space="preserve">35 </w:t>
            </w:r>
            <w:r>
              <w:rPr>
                <w:rFonts w:ascii="Times New Roman" w:hAnsi="Times New Roman"/>
                <w:b/>
                <w:bCs/>
                <w:color w:val="000000"/>
                <w:sz w:val="16"/>
                <w:szCs w:val="16"/>
                <w:lang w:val="ru-RU"/>
              </w:rPr>
              <w:t>500</w:t>
            </w:r>
          </w:p>
        </w:tc>
        <w:tc>
          <w:tcPr>
            <w:tcW w:w="890" w:type="dxa"/>
            <w:vAlign w:val="bottom"/>
          </w:tcPr>
          <w:p w:rsidR="00872CBA" w:rsidRDefault="00872CBA" w:rsidP="005A77A1">
            <w:pPr>
              <w:snapToGrid w:val="0"/>
              <w:jc w:val="right"/>
              <w:rPr>
                <w:rFonts w:ascii="Times New Roman" w:hAnsi="Times New Roman"/>
                <w:b/>
                <w:bCs/>
                <w:color w:val="000000"/>
                <w:sz w:val="16"/>
                <w:szCs w:val="16"/>
              </w:rPr>
            </w:pPr>
            <w:r w:rsidRPr="00493E6D">
              <w:rPr>
                <w:rFonts w:ascii="Times New Roman" w:hAnsi="Times New Roman"/>
                <w:b/>
                <w:bCs/>
                <w:color w:val="000000"/>
                <w:sz w:val="16"/>
                <w:szCs w:val="16"/>
              </w:rPr>
              <w:t xml:space="preserve">2 </w:t>
            </w:r>
            <w:r>
              <w:rPr>
                <w:rFonts w:ascii="Times New Roman" w:hAnsi="Times New Roman"/>
                <w:b/>
                <w:bCs/>
                <w:color w:val="000000"/>
                <w:sz w:val="16"/>
                <w:szCs w:val="16"/>
              </w:rPr>
              <w:t>349</w:t>
            </w:r>
          </w:p>
        </w:tc>
        <w:tc>
          <w:tcPr>
            <w:tcW w:w="1012" w:type="dxa"/>
            <w:gridSpan w:val="2"/>
            <w:vAlign w:val="bottom"/>
          </w:tcPr>
          <w:p w:rsidR="00872CBA" w:rsidRPr="00493E6D" w:rsidRDefault="00872CBA" w:rsidP="00135B09">
            <w:pPr>
              <w:snapToGrid w:val="0"/>
              <w:jc w:val="right"/>
              <w:rPr>
                <w:rFonts w:ascii="Times New Roman" w:hAnsi="Times New Roman"/>
                <w:b/>
                <w:bCs/>
                <w:color w:val="000000"/>
                <w:sz w:val="16"/>
                <w:szCs w:val="16"/>
              </w:rPr>
            </w:pPr>
            <w:r w:rsidRPr="00493E6D">
              <w:rPr>
                <w:rFonts w:ascii="Times New Roman" w:hAnsi="Times New Roman"/>
                <w:b/>
                <w:bCs/>
                <w:color w:val="000000"/>
                <w:sz w:val="16"/>
                <w:szCs w:val="16"/>
              </w:rPr>
              <w:t>5</w:t>
            </w:r>
            <w:r w:rsidR="00135B09">
              <w:rPr>
                <w:rFonts w:ascii="Times New Roman" w:hAnsi="Times New Roman"/>
                <w:b/>
                <w:bCs/>
                <w:color w:val="000000"/>
                <w:sz w:val="16"/>
                <w:szCs w:val="16"/>
              </w:rPr>
              <w:t>3</w:t>
            </w:r>
            <w:r w:rsidRPr="00493E6D">
              <w:rPr>
                <w:rFonts w:ascii="Times New Roman" w:hAnsi="Times New Roman"/>
                <w:b/>
                <w:bCs/>
                <w:color w:val="000000"/>
                <w:sz w:val="16"/>
                <w:szCs w:val="16"/>
              </w:rPr>
              <w:t xml:space="preserve"> </w:t>
            </w:r>
            <w:r w:rsidR="00135B09">
              <w:rPr>
                <w:rFonts w:ascii="Times New Roman" w:hAnsi="Times New Roman"/>
                <w:b/>
                <w:bCs/>
                <w:color w:val="000000"/>
                <w:sz w:val="16"/>
                <w:szCs w:val="16"/>
              </w:rPr>
              <w:t>778</w:t>
            </w:r>
          </w:p>
        </w:tc>
        <w:tc>
          <w:tcPr>
            <w:tcW w:w="973" w:type="dxa"/>
            <w:vAlign w:val="bottom"/>
          </w:tcPr>
          <w:p w:rsidR="00872CBA" w:rsidRPr="00493E6D" w:rsidRDefault="00872CBA" w:rsidP="005A77A1">
            <w:pPr>
              <w:snapToGrid w:val="0"/>
              <w:jc w:val="right"/>
              <w:rPr>
                <w:rFonts w:ascii="Times New Roman" w:hAnsi="Times New Roman"/>
                <w:b/>
                <w:bCs/>
                <w:color w:val="000000"/>
                <w:sz w:val="16"/>
                <w:szCs w:val="16"/>
              </w:rPr>
            </w:pPr>
            <w:r w:rsidRPr="00493E6D">
              <w:rPr>
                <w:rFonts w:ascii="Times New Roman" w:hAnsi="Times New Roman"/>
                <w:b/>
                <w:bCs/>
                <w:color w:val="000000"/>
                <w:sz w:val="16"/>
                <w:szCs w:val="16"/>
              </w:rPr>
              <w:t xml:space="preserve">2 </w:t>
            </w:r>
            <w:r>
              <w:rPr>
                <w:rFonts w:ascii="Times New Roman" w:hAnsi="Times New Roman"/>
                <w:b/>
                <w:bCs/>
                <w:color w:val="000000"/>
                <w:sz w:val="16"/>
                <w:szCs w:val="16"/>
              </w:rPr>
              <w:t>246</w:t>
            </w:r>
          </w:p>
        </w:tc>
        <w:tc>
          <w:tcPr>
            <w:tcW w:w="1139" w:type="dxa"/>
            <w:gridSpan w:val="3"/>
            <w:vAlign w:val="bottom"/>
          </w:tcPr>
          <w:p w:rsidR="00872CBA" w:rsidRPr="00493E6D" w:rsidRDefault="00872CBA" w:rsidP="005A77A1">
            <w:pPr>
              <w:snapToGrid w:val="0"/>
              <w:jc w:val="right"/>
              <w:rPr>
                <w:rFonts w:ascii="Times New Roman" w:hAnsi="Times New Roman"/>
                <w:b/>
                <w:bCs/>
                <w:color w:val="000000"/>
                <w:sz w:val="16"/>
                <w:szCs w:val="16"/>
              </w:rPr>
            </w:pPr>
            <w:r w:rsidRPr="00493E6D">
              <w:rPr>
                <w:rFonts w:ascii="Times New Roman" w:hAnsi="Times New Roman"/>
                <w:b/>
                <w:bCs/>
                <w:color w:val="000000"/>
                <w:sz w:val="16"/>
                <w:szCs w:val="16"/>
              </w:rPr>
              <w:t xml:space="preserve">32 </w:t>
            </w:r>
            <w:r>
              <w:rPr>
                <w:rFonts w:ascii="Times New Roman" w:hAnsi="Times New Roman"/>
                <w:b/>
                <w:bCs/>
                <w:color w:val="000000"/>
                <w:sz w:val="16"/>
                <w:szCs w:val="16"/>
                <w:lang w:val="ru-RU"/>
              </w:rPr>
              <w:t>75</w:t>
            </w:r>
            <w:r>
              <w:rPr>
                <w:rFonts w:ascii="Times New Roman" w:hAnsi="Times New Roman"/>
                <w:b/>
                <w:bCs/>
                <w:color w:val="000000"/>
                <w:sz w:val="16"/>
                <w:szCs w:val="16"/>
              </w:rPr>
              <w:t>1</w:t>
            </w:r>
          </w:p>
        </w:tc>
        <w:tc>
          <w:tcPr>
            <w:tcW w:w="992" w:type="dxa"/>
            <w:gridSpan w:val="3"/>
            <w:vAlign w:val="bottom"/>
          </w:tcPr>
          <w:p w:rsidR="00872CBA" w:rsidRDefault="00872CBA" w:rsidP="005A77A1">
            <w:pPr>
              <w:snapToGrid w:val="0"/>
              <w:jc w:val="right"/>
              <w:rPr>
                <w:rFonts w:ascii="Times New Roman" w:hAnsi="Times New Roman"/>
                <w:b/>
                <w:bCs/>
                <w:color w:val="000000"/>
                <w:sz w:val="16"/>
                <w:szCs w:val="16"/>
              </w:rPr>
            </w:pPr>
            <w:r>
              <w:rPr>
                <w:rFonts w:ascii="Times New Roman" w:hAnsi="Times New Roman"/>
                <w:b/>
                <w:bCs/>
                <w:color w:val="000000"/>
                <w:sz w:val="16"/>
                <w:szCs w:val="16"/>
              </w:rPr>
              <w:t>10</w:t>
            </w:r>
            <w:r w:rsidRPr="00493E6D">
              <w:rPr>
                <w:rFonts w:ascii="Times New Roman" w:hAnsi="Times New Roman"/>
                <w:b/>
                <w:bCs/>
                <w:color w:val="000000"/>
                <w:sz w:val="16"/>
                <w:szCs w:val="16"/>
              </w:rPr>
              <w:t xml:space="preserve"> </w:t>
            </w:r>
            <w:r>
              <w:rPr>
                <w:rFonts w:ascii="Times New Roman" w:hAnsi="Times New Roman"/>
                <w:b/>
                <w:bCs/>
                <w:color w:val="000000"/>
                <w:sz w:val="16"/>
                <w:szCs w:val="16"/>
                <w:lang w:val="ru-RU"/>
              </w:rPr>
              <w:t>70</w:t>
            </w:r>
            <w:r>
              <w:rPr>
                <w:rFonts w:ascii="Times New Roman" w:hAnsi="Times New Roman"/>
                <w:b/>
                <w:bCs/>
                <w:color w:val="000000"/>
                <w:sz w:val="16"/>
                <w:szCs w:val="16"/>
              </w:rPr>
              <w:t>8</w:t>
            </w:r>
          </w:p>
        </w:tc>
        <w:tc>
          <w:tcPr>
            <w:tcW w:w="992" w:type="dxa"/>
            <w:vAlign w:val="bottom"/>
          </w:tcPr>
          <w:p w:rsidR="00872CBA" w:rsidRPr="00135B09" w:rsidRDefault="00872CBA" w:rsidP="00135B09">
            <w:pPr>
              <w:snapToGrid w:val="0"/>
              <w:jc w:val="right"/>
              <w:rPr>
                <w:rFonts w:ascii="Times New Roman" w:hAnsi="Times New Roman"/>
                <w:b/>
                <w:bCs/>
                <w:color w:val="000000"/>
                <w:sz w:val="16"/>
                <w:szCs w:val="16"/>
                <w:lang w:val="en-US"/>
              </w:rPr>
            </w:pPr>
            <w:r w:rsidRPr="00493E6D">
              <w:rPr>
                <w:rFonts w:ascii="Times New Roman" w:hAnsi="Times New Roman"/>
                <w:b/>
                <w:bCs/>
                <w:color w:val="000000"/>
                <w:sz w:val="16"/>
                <w:szCs w:val="16"/>
              </w:rPr>
              <w:t>13</w:t>
            </w:r>
            <w:r w:rsidR="00135B09">
              <w:rPr>
                <w:rFonts w:ascii="Times New Roman" w:hAnsi="Times New Roman"/>
                <w:b/>
                <w:bCs/>
                <w:color w:val="000000"/>
                <w:sz w:val="16"/>
                <w:szCs w:val="16"/>
                <w:lang w:val="en-US"/>
              </w:rPr>
              <w:t>5</w:t>
            </w:r>
            <w:r w:rsidRPr="00493E6D">
              <w:rPr>
                <w:rFonts w:ascii="Times New Roman" w:hAnsi="Times New Roman"/>
                <w:b/>
                <w:bCs/>
                <w:color w:val="000000"/>
                <w:sz w:val="16"/>
                <w:szCs w:val="16"/>
              </w:rPr>
              <w:t xml:space="preserve"> </w:t>
            </w:r>
            <w:r w:rsidR="00135B09">
              <w:rPr>
                <w:rFonts w:ascii="Times New Roman" w:hAnsi="Times New Roman"/>
                <w:b/>
                <w:bCs/>
                <w:color w:val="000000"/>
                <w:sz w:val="16"/>
                <w:szCs w:val="16"/>
                <w:lang w:val="en-US"/>
              </w:rPr>
              <w:t>269</w:t>
            </w:r>
          </w:p>
        </w:tc>
      </w:tr>
      <w:tr w:rsidR="00872CBA" w:rsidRPr="006373DF" w:rsidTr="00236FBB">
        <w:trPr>
          <w:cantSplit/>
          <w:trHeight w:hRule="exact" w:val="113"/>
        </w:trPr>
        <w:tc>
          <w:tcPr>
            <w:tcW w:w="1828" w:type="dxa"/>
            <w:gridSpan w:val="2"/>
            <w:vAlign w:val="bottom"/>
          </w:tcPr>
          <w:p w:rsidR="00872CBA" w:rsidRPr="009B33C1" w:rsidRDefault="00872CBA" w:rsidP="005A77A1">
            <w:pPr>
              <w:rPr>
                <w:rFonts w:ascii="Times New Roman" w:hAnsi="Times New Roman"/>
                <w:b/>
                <w:bCs/>
                <w:sz w:val="16"/>
                <w:szCs w:val="16"/>
              </w:rPr>
            </w:pPr>
          </w:p>
        </w:tc>
        <w:tc>
          <w:tcPr>
            <w:tcW w:w="842" w:type="dxa"/>
            <w:gridSpan w:val="2"/>
            <w:vAlign w:val="bottom"/>
          </w:tcPr>
          <w:p w:rsidR="00872CBA" w:rsidRPr="009B33C1" w:rsidRDefault="00872CBA" w:rsidP="005A77A1">
            <w:pPr>
              <w:jc w:val="right"/>
              <w:rPr>
                <w:rFonts w:ascii="Times New Roman" w:hAnsi="Times New Roman"/>
                <w:color w:val="000000"/>
                <w:sz w:val="16"/>
                <w:szCs w:val="16"/>
              </w:rPr>
            </w:pPr>
          </w:p>
        </w:tc>
        <w:tc>
          <w:tcPr>
            <w:tcW w:w="979" w:type="dxa"/>
            <w:gridSpan w:val="2"/>
            <w:vAlign w:val="bottom"/>
          </w:tcPr>
          <w:p w:rsidR="00872CBA" w:rsidRPr="009B33C1" w:rsidRDefault="00872CBA" w:rsidP="005A77A1">
            <w:pPr>
              <w:jc w:val="right"/>
              <w:rPr>
                <w:rFonts w:ascii="Times New Roman" w:hAnsi="Times New Roman"/>
                <w:color w:val="000000"/>
                <w:sz w:val="16"/>
                <w:szCs w:val="16"/>
              </w:rPr>
            </w:pPr>
          </w:p>
        </w:tc>
        <w:tc>
          <w:tcPr>
            <w:tcW w:w="990" w:type="dxa"/>
            <w:gridSpan w:val="3"/>
            <w:vAlign w:val="bottom"/>
          </w:tcPr>
          <w:p w:rsidR="00872CBA" w:rsidRPr="009B33C1" w:rsidRDefault="00872CBA" w:rsidP="005A77A1">
            <w:pPr>
              <w:jc w:val="right"/>
              <w:rPr>
                <w:rFonts w:ascii="Times New Roman" w:hAnsi="Times New Roman"/>
                <w:color w:val="000000"/>
                <w:sz w:val="16"/>
                <w:szCs w:val="16"/>
              </w:rPr>
            </w:pPr>
          </w:p>
        </w:tc>
        <w:tc>
          <w:tcPr>
            <w:tcW w:w="890" w:type="dxa"/>
            <w:vAlign w:val="bottom"/>
          </w:tcPr>
          <w:p w:rsidR="00872CBA" w:rsidRPr="009B33C1" w:rsidRDefault="00872CBA" w:rsidP="005A77A1">
            <w:pPr>
              <w:jc w:val="right"/>
              <w:rPr>
                <w:rFonts w:ascii="Times New Roman" w:hAnsi="Times New Roman"/>
                <w:color w:val="000000"/>
                <w:sz w:val="16"/>
                <w:szCs w:val="16"/>
              </w:rPr>
            </w:pPr>
          </w:p>
        </w:tc>
        <w:tc>
          <w:tcPr>
            <w:tcW w:w="1012" w:type="dxa"/>
            <w:gridSpan w:val="2"/>
            <w:vAlign w:val="bottom"/>
          </w:tcPr>
          <w:p w:rsidR="00872CBA" w:rsidRPr="009B33C1" w:rsidRDefault="00872CBA" w:rsidP="005A77A1">
            <w:pPr>
              <w:jc w:val="right"/>
              <w:rPr>
                <w:rFonts w:ascii="Times New Roman" w:hAnsi="Times New Roman"/>
                <w:color w:val="000000"/>
                <w:sz w:val="16"/>
                <w:szCs w:val="16"/>
              </w:rPr>
            </w:pPr>
          </w:p>
        </w:tc>
        <w:tc>
          <w:tcPr>
            <w:tcW w:w="973" w:type="dxa"/>
            <w:vAlign w:val="bottom"/>
          </w:tcPr>
          <w:p w:rsidR="00872CBA" w:rsidRPr="009B33C1" w:rsidRDefault="00872CBA" w:rsidP="005A77A1">
            <w:pPr>
              <w:jc w:val="right"/>
              <w:rPr>
                <w:rFonts w:ascii="Times New Roman" w:hAnsi="Times New Roman"/>
                <w:color w:val="000000"/>
                <w:sz w:val="16"/>
                <w:szCs w:val="16"/>
              </w:rPr>
            </w:pPr>
          </w:p>
        </w:tc>
        <w:tc>
          <w:tcPr>
            <w:tcW w:w="1139" w:type="dxa"/>
            <w:gridSpan w:val="3"/>
            <w:vAlign w:val="bottom"/>
          </w:tcPr>
          <w:p w:rsidR="00872CBA" w:rsidRPr="009B33C1" w:rsidRDefault="00872CBA" w:rsidP="005A77A1">
            <w:pPr>
              <w:jc w:val="right"/>
              <w:rPr>
                <w:rFonts w:ascii="Times New Roman" w:hAnsi="Times New Roman"/>
                <w:color w:val="000000"/>
                <w:sz w:val="16"/>
                <w:szCs w:val="16"/>
              </w:rPr>
            </w:pPr>
          </w:p>
        </w:tc>
        <w:tc>
          <w:tcPr>
            <w:tcW w:w="992" w:type="dxa"/>
            <w:gridSpan w:val="3"/>
            <w:vAlign w:val="bottom"/>
          </w:tcPr>
          <w:p w:rsidR="00872CBA" w:rsidRPr="009B33C1" w:rsidRDefault="00872CBA" w:rsidP="005A77A1">
            <w:pPr>
              <w:jc w:val="right"/>
              <w:rPr>
                <w:rFonts w:ascii="Times New Roman" w:hAnsi="Times New Roman"/>
                <w:color w:val="000000"/>
                <w:sz w:val="16"/>
                <w:szCs w:val="16"/>
              </w:rPr>
            </w:pPr>
          </w:p>
        </w:tc>
        <w:tc>
          <w:tcPr>
            <w:tcW w:w="992" w:type="dxa"/>
            <w:vAlign w:val="bottom"/>
          </w:tcPr>
          <w:p w:rsidR="00872CBA" w:rsidRPr="009B33C1" w:rsidRDefault="00872CBA" w:rsidP="005A77A1">
            <w:pPr>
              <w:jc w:val="right"/>
              <w:rPr>
                <w:rFonts w:ascii="Times New Roman" w:hAnsi="Times New Roman"/>
                <w:color w:val="000000"/>
                <w:sz w:val="16"/>
                <w:szCs w:val="16"/>
              </w:rPr>
            </w:pPr>
          </w:p>
        </w:tc>
      </w:tr>
      <w:tr w:rsidR="00872CBA" w:rsidRPr="006373DF" w:rsidTr="00236FBB">
        <w:trPr>
          <w:cantSplit/>
        </w:trPr>
        <w:tc>
          <w:tcPr>
            <w:tcW w:w="1828" w:type="dxa"/>
            <w:gridSpan w:val="2"/>
            <w:vAlign w:val="bottom"/>
          </w:tcPr>
          <w:p w:rsidR="00872CBA" w:rsidRPr="009B33C1" w:rsidRDefault="00872CBA" w:rsidP="005A77A1">
            <w:pPr>
              <w:rPr>
                <w:rFonts w:ascii="Times New Roman" w:hAnsi="Times New Roman"/>
                <w:sz w:val="16"/>
                <w:szCs w:val="16"/>
              </w:rPr>
            </w:pPr>
            <w:r w:rsidRPr="009B33C1">
              <w:rPr>
                <w:rFonts w:ascii="Times New Roman" w:hAnsi="Times New Roman"/>
                <w:color w:val="000000"/>
                <w:sz w:val="16"/>
                <w:szCs w:val="16"/>
              </w:rPr>
              <w:t>Амортизация</w:t>
            </w:r>
          </w:p>
        </w:tc>
        <w:tc>
          <w:tcPr>
            <w:tcW w:w="842" w:type="dxa"/>
            <w:gridSpan w:val="2"/>
            <w:vAlign w:val="bottom"/>
          </w:tcPr>
          <w:p w:rsidR="00872CBA" w:rsidRPr="00953733" w:rsidRDefault="00872CBA" w:rsidP="00953733">
            <w:pPr>
              <w:snapToGrid w:val="0"/>
              <w:jc w:val="right"/>
              <w:rPr>
                <w:rFonts w:ascii="Times New Roman" w:hAnsi="Times New Roman"/>
                <w:color w:val="000000"/>
                <w:sz w:val="16"/>
                <w:szCs w:val="16"/>
                <w:lang w:val="ru-RU"/>
              </w:rPr>
            </w:pPr>
            <w:r w:rsidRPr="003B10D3">
              <w:rPr>
                <w:rFonts w:ascii="Times New Roman" w:hAnsi="Times New Roman"/>
                <w:color w:val="000000"/>
                <w:sz w:val="16"/>
                <w:szCs w:val="16"/>
              </w:rPr>
              <w:t>4</w:t>
            </w:r>
            <w:r w:rsidR="00DB7B34">
              <w:rPr>
                <w:rFonts w:ascii="Times New Roman" w:hAnsi="Times New Roman"/>
                <w:color w:val="000000"/>
                <w:sz w:val="16"/>
                <w:szCs w:val="16"/>
              </w:rPr>
              <w:t>7</w:t>
            </w:r>
            <w:r w:rsidRPr="003B10D3">
              <w:rPr>
                <w:rFonts w:ascii="Times New Roman" w:hAnsi="Times New Roman"/>
                <w:color w:val="000000"/>
                <w:sz w:val="16"/>
                <w:szCs w:val="16"/>
              </w:rPr>
              <w:t xml:space="preserve"> </w:t>
            </w:r>
            <w:r w:rsidR="00DB7B34">
              <w:rPr>
                <w:rFonts w:ascii="Times New Roman" w:hAnsi="Times New Roman"/>
                <w:color w:val="000000"/>
                <w:sz w:val="16"/>
                <w:szCs w:val="16"/>
              </w:rPr>
              <w:t>83</w:t>
            </w:r>
            <w:r w:rsidR="00953733">
              <w:rPr>
                <w:rFonts w:ascii="Times New Roman" w:hAnsi="Times New Roman"/>
                <w:color w:val="000000"/>
                <w:sz w:val="16"/>
                <w:szCs w:val="16"/>
                <w:lang w:val="ru-RU"/>
              </w:rPr>
              <w:t>0</w:t>
            </w:r>
          </w:p>
        </w:tc>
        <w:tc>
          <w:tcPr>
            <w:tcW w:w="979" w:type="dxa"/>
            <w:gridSpan w:val="2"/>
            <w:vAlign w:val="bottom"/>
          </w:tcPr>
          <w:p w:rsidR="00872CBA" w:rsidRPr="003B10D3" w:rsidRDefault="00872CBA" w:rsidP="005A77A1">
            <w:pPr>
              <w:snapToGrid w:val="0"/>
              <w:jc w:val="right"/>
              <w:rPr>
                <w:rFonts w:ascii="Times New Roman" w:hAnsi="Times New Roman"/>
                <w:color w:val="000000"/>
                <w:sz w:val="16"/>
                <w:szCs w:val="16"/>
              </w:rPr>
            </w:pPr>
            <w:r w:rsidRPr="003B10D3">
              <w:rPr>
                <w:rFonts w:ascii="Times New Roman" w:hAnsi="Times New Roman"/>
                <w:color w:val="000000"/>
                <w:sz w:val="16"/>
                <w:szCs w:val="16"/>
              </w:rPr>
              <w:t>130 058</w:t>
            </w:r>
          </w:p>
        </w:tc>
        <w:tc>
          <w:tcPr>
            <w:tcW w:w="990" w:type="dxa"/>
            <w:gridSpan w:val="3"/>
            <w:vAlign w:val="bottom"/>
          </w:tcPr>
          <w:p w:rsidR="00872CBA" w:rsidRPr="003B10D3" w:rsidRDefault="00872CBA" w:rsidP="005A77A1">
            <w:pPr>
              <w:snapToGrid w:val="0"/>
              <w:jc w:val="right"/>
              <w:rPr>
                <w:rFonts w:ascii="Times New Roman" w:hAnsi="Times New Roman"/>
                <w:color w:val="000000"/>
                <w:sz w:val="16"/>
                <w:szCs w:val="16"/>
              </w:rPr>
            </w:pPr>
            <w:r w:rsidRPr="003B10D3">
              <w:rPr>
                <w:rFonts w:ascii="Times New Roman" w:hAnsi="Times New Roman"/>
                <w:color w:val="000000"/>
                <w:sz w:val="16"/>
                <w:szCs w:val="16"/>
              </w:rPr>
              <w:t>4 318</w:t>
            </w:r>
          </w:p>
        </w:tc>
        <w:tc>
          <w:tcPr>
            <w:tcW w:w="890" w:type="dxa"/>
            <w:vAlign w:val="bottom"/>
          </w:tcPr>
          <w:p w:rsidR="00872CBA" w:rsidRPr="003B10D3" w:rsidRDefault="00872CBA" w:rsidP="005A77A1">
            <w:pPr>
              <w:snapToGrid w:val="0"/>
              <w:jc w:val="right"/>
              <w:rPr>
                <w:rFonts w:ascii="Times New Roman" w:hAnsi="Times New Roman"/>
                <w:color w:val="000000"/>
                <w:sz w:val="16"/>
                <w:szCs w:val="16"/>
              </w:rPr>
            </w:pPr>
            <w:r w:rsidRPr="003B10D3">
              <w:rPr>
                <w:rFonts w:ascii="Times New Roman" w:hAnsi="Times New Roman"/>
                <w:color w:val="000000"/>
                <w:sz w:val="16"/>
                <w:szCs w:val="16"/>
              </w:rPr>
              <w:t>7 104</w:t>
            </w:r>
          </w:p>
        </w:tc>
        <w:tc>
          <w:tcPr>
            <w:tcW w:w="1012" w:type="dxa"/>
            <w:gridSpan w:val="2"/>
            <w:vAlign w:val="bottom"/>
          </w:tcPr>
          <w:p w:rsidR="00872CBA" w:rsidRPr="003B10D3" w:rsidRDefault="00872CBA" w:rsidP="00DB7B34">
            <w:pPr>
              <w:snapToGrid w:val="0"/>
              <w:jc w:val="right"/>
              <w:rPr>
                <w:rFonts w:ascii="Times New Roman" w:hAnsi="Times New Roman"/>
                <w:color w:val="000000"/>
                <w:sz w:val="16"/>
                <w:szCs w:val="16"/>
              </w:rPr>
            </w:pPr>
            <w:r w:rsidRPr="003B10D3">
              <w:rPr>
                <w:rFonts w:ascii="Times New Roman" w:hAnsi="Times New Roman"/>
                <w:color w:val="000000"/>
                <w:sz w:val="16"/>
                <w:szCs w:val="16"/>
              </w:rPr>
              <w:t xml:space="preserve">28 </w:t>
            </w:r>
            <w:r w:rsidR="00DB7B34">
              <w:rPr>
                <w:rFonts w:ascii="Times New Roman" w:hAnsi="Times New Roman"/>
                <w:color w:val="000000"/>
                <w:sz w:val="16"/>
                <w:szCs w:val="16"/>
              </w:rPr>
              <w:t>516</w:t>
            </w:r>
          </w:p>
        </w:tc>
        <w:tc>
          <w:tcPr>
            <w:tcW w:w="973" w:type="dxa"/>
            <w:vAlign w:val="bottom"/>
          </w:tcPr>
          <w:p w:rsidR="00872CBA" w:rsidRPr="003B10D3" w:rsidRDefault="00872CBA" w:rsidP="005A77A1">
            <w:pPr>
              <w:snapToGrid w:val="0"/>
              <w:jc w:val="right"/>
              <w:rPr>
                <w:rFonts w:ascii="Times New Roman" w:hAnsi="Times New Roman"/>
                <w:color w:val="000000"/>
                <w:sz w:val="16"/>
                <w:szCs w:val="16"/>
              </w:rPr>
            </w:pPr>
            <w:r w:rsidRPr="003B10D3">
              <w:rPr>
                <w:rFonts w:ascii="Times New Roman" w:hAnsi="Times New Roman"/>
                <w:color w:val="000000"/>
                <w:sz w:val="16"/>
                <w:szCs w:val="16"/>
              </w:rPr>
              <w:t>14 105</w:t>
            </w:r>
          </w:p>
        </w:tc>
        <w:tc>
          <w:tcPr>
            <w:tcW w:w="1139" w:type="dxa"/>
            <w:gridSpan w:val="3"/>
            <w:vAlign w:val="bottom"/>
          </w:tcPr>
          <w:p w:rsidR="00872CBA" w:rsidRPr="003B10D3" w:rsidRDefault="00872CBA" w:rsidP="005A77A1">
            <w:pPr>
              <w:snapToGrid w:val="0"/>
              <w:jc w:val="right"/>
              <w:rPr>
                <w:rFonts w:ascii="Times New Roman" w:hAnsi="Times New Roman"/>
                <w:color w:val="000000"/>
                <w:sz w:val="16"/>
                <w:szCs w:val="16"/>
              </w:rPr>
            </w:pPr>
            <w:r w:rsidRPr="003B10D3">
              <w:rPr>
                <w:rFonts w:ascii="Times New Roman" w:hAnsi="Times New Roman"/>
                <w:color w:val="000000"/>
                <w:sz w:val="16"/>
                <w:szCs w:val="16"/>
              </w:rPr>
              <w:t>12 414</w:t>
            </w:r>
          </w:p>
        </w:tc>
        <w:tc>
          <w:tcPr>
            <w:tcW w:w="992" w:type="dxa"/>
            <w:gridSpan w:val="3"/>
            <w:vAlign w:val="bottom"/>
          </w:tcPr>
          <w:p w:rsidR="00872CBA" w:rsidRPr="003B10D3" w:rsidRDefault="00872CBA" w:rsidP="005A77A1">
            <w:pPr>
              <w:snapToGrid w:val="0"/>
              <w:jc w:val="right"/>
              <w:rPr>
                <w:rFonts w:ascii="Times New Roman" w:hAnsi="Times New Roman"/>
                <w:color w:val="000000"/>
                <w:sz w:val="16"/>
                <w:szCs w:val="16"/>
              </w:rPr>
            </w:pPr>
            <w:r w:rsidRPr="003B10D3">
              <w:rPr>
                <w:rFonts w:ascii="Times New Roman" w:hAnsi="Times New Roman"/>
                <w:color w:val="000000"/>
                <w:sz w:val="16"/>
                <w:szCs w:val="16"/>
              </w:rPr>
              <w:t>9 756</w:t>
            </w:r>
          </w:p>
        </w:tc>
        <w:tc>
          <w:tcPr>
            <w:tcW w:w="992" w:type="dxa"/>
            <w:vAlign w:val="bottom"/>
          </w:tcPr>
          <w:p w:rsidR="00872CBA" w:rsidRPr="00953733" w:rsidRDefault="00872CBA" w:rsidP="00DB7B34">
            <w:pPr>
              <w:snapToGrid w:val="0"/>
              <w:jc w:val="right"/>
              <w:rPr>
                <w:rFonts w:ascii="Times New Roman" w:hAnsi="Times New Roman"/>
                <w:color w:val="000000"/>
                <w:sz w:val="16"/>
                <w:szCs w:val="16"/>
                <w:lang w:val="ru-RU"/>
              </w:rPr>
            </w:pPr>
            <w:r w:rsidRPr="003B10D3">
              <w:rPr>
                <w:rFonts w:ascii="Times New Roman" w:hAnsi="Times New Roman"/>
                <w:color w:val="000000"/>
                <w:sz w:val="16"/>
                <w:szCs w:val="16"/>
              </w:rPr>
              <w:t>25</w:t>
            </w:r>
            <w:r w:rsidR="00DB7B34">
              <w:rPr>
                <w:rFonts w:ascii="Times New Roman" w:hAnsi="Times New Roman"/>
                <w:color w:val="000000"/>
                <w:sz w:val="16"/>
                <w:szCs w:val="16"/>
              </w:rPr>
              <w:t>4</w:t>
            </w:r>
            <w:r w:rsidRPr="003B10D3">
              <w:rPr>
                <w:rFonts w:ascii="Times New Roman" w:hAnsi="Times New Roman"/>
                <w:color w:val="000000"/>
                <w:sz w:val="16"/>
                <w:szCs w:val="16"/>
              </w:rPr>
              <w:t xml:space="preserve"> </w:t>
            </w:r>
            <w:r w:rsidR="00953733">
              <w:rPr>
                <w:rFonts w:ascii="Times New Roman" w:hAnsi="Times New Roman"/>
                <w:color w:val="000000"/>
                <w:sz w:val="16"/>
                <w:szCs w:val="16"/>
              </w:rPr>
              <w:t>10</w:t>
            </w:r>
            <w:r w:rsidR="00953733">
              <w:rPr>
                <w:rFonts w:ascii="Times New Roman" w:hAnsi="Times New Roman"/>
                <w:color w:val="000000"/>
                <w:sz w:val="16"/>
                <w:szCs w:val="16"/>
                <w:lang w:val="ru-RU"/>
              </w:rPr>
              <w:t>1</w:t>
            </w:r>
          </w:p>
        </w:tc>
      </w:tr>
      <w:tr w:rsidR="00872CBA" w:rsidRPr="00B63516" w:rsidTr="00236FBB">
        <w:trPr>
          <w:cantSplit/>
          <w:trHeight w:val="819"/>
        </w:trPr>
        <w:tc>
          <w:tcPr>
            <w:tcW w:w="1828" w:type="dxa"/>
            <w:gridSpan w:val="2"/>
            <w:tcBorders>
              <w:bottom w:val="single" w:sz="4" w:space="0" w:color="auto"/>
            </w:tcBorders>
            <w:vAlign w:val="bottom"/>
          </w:tcPr>
          <w:p w:rsidR="00872CBA" w:rsidRPr="009B33C1" w:rsidRDefault="00872CBA" w:rsidP="005A77A1">
            <w:pPr>
              <w:ind w:right="-108"/>
              <w:rPr>
                <w:rFonts w:ascii="Times New Roman" w:hAnsi="Times New Roman"/>
                <w:color w:val="000000"/>
                <w:sz w:val="16"/>
                <w:szCs w:val="16"/>
                <w:lang w:val="ru-RU"/>
              </w:rPr>
            </w:pPr>
            <w:r w:rsidRPr="009B33C1">
              <w:rPr>
                <w:rFonts w:ascii="Times New Roman" w:hAnsi="Times New Roman"/>
                <w:color w:val="000000"/>
                <w:sz w:val="16"/>
                <w:szCs w:val="16"/>
                <w:lang w:val="ru-RU"/>
              </w:rPr>
              <w:t xml:space="preserve">Доля чистой </w:t>
            </w:r>
          </w:p>
          <w:p w:rsidR="00872CBA" w:rsidRPr="009B33C1" w:rsidRDefault="00872CBA" w:rsidP="005A77A1">
            <w:pPr>
              <w:ind w:right="-108"/>
              <w:rPr>
                <w:rFonts w:ascii="Times New Roman" w:hAnsi="Times New Roman"/>
                <w:color w:val="000000"/>
                <w:sz w:val="16"/>
                <w:szCs w:val="16"/>
                <w:lang w:val="ru-RU"/>
              </w:rPr>
            </w:pPr>
            <w:r w:rsidRPr="009B33C1">
              <w:rPr>
                <w:rFonts w:ascii="Times New Roman" w:hAnsi="Times New Roman"/>
                <w:color w:val="000000"/>
                <w:sz w:val="16"/>
                <w:szCs w:val="16"/>
                <w:lang w:val="ru-RU"/>
              </w:rPr>
              <w:t xml:space="preserve">  </w:t>
            </w:r>
            <w:r>
              <w:rPr>
                <w:rFonts w:ascii="Times New Roman" w:hAnsi="Times New Roman"/>
                <w:color w:val="000000"/>
                <w:sz w:val="16"/>
                <w:szCs w:val="16"/>
                <w:lang w:val="ru-RU"/>
              </w:rPr>
              <w:t>п</w:t>
            </w:r>
            <w:r w:rsidRPr="009B33C1">
              <w:rPr>
                <w:rFonts w:ascii="Times New Roman" w:hAnsi="Times New Roman"/>
                <w:color w:val="000000"/>
                <w:sz w:val="16"/>
                <w:szCs w:val="16"/>
                <w:lang w:val="ru-RU"/>
              </w:rPr>
              <w:t>рибыли</w:t>
            </w:r>
            <w:r>
              <w:rPr>
                <w:rFonts w:ascii="Times New Roman" w:hAnsi="Times New Roman"/>
                <w:color w:val="000000"/>
                <w:sz w:val="16"/>
                <w:szCs w:val="16"/>
                <w:lang w:val="ru-RU"/>
              </w:rPr>
              <w:t xml:space="preserve"> (убытка)</w:t>
            </w:r>
            <w:r w:rsidRPr="009B33C1">
              <w:rPr>
                <w:rFonts w:ascii="Times New Roman" w:hAnsi="Times New Roman"/>
                <w:color w:val="000000"/>
                <w:sz w:val="16"/>
                <w:szCs w:val="16"/>
                <w:lang w:val="ru-RU"/>
              </w:rPr>
              <w:t xml:space="preserve"> </w:t>
            </w:r>
          </w:p>
          <w:p w:rsidR="00872CBA" w:rsidRPr="009B33C1" w:rsidRDefault="00872CBA" w:rsidP="005A77A1">
            <w:pPr>
              <w:ind w:right="-108"/>
              <w:rPr>
                <w:rFonts w:ascii="Times New Roman" w:hAnsi="Times New Roman"/>
                <w:color w:val="000000"/>
                <w:sz w:val="16"/>
                <w:szCs w:val="16"/>
                <w:lang w:val="ru-RU"/>
              </w:rPr>
            </w:pPr>
            <w:r w:rsidRPr="009B33C1">
              <w:rPr>
                <w:rFonts w:ascii="Times New Roman" w:hAnsi="Times New Roman"/>
                <w:color w:val="000000"/>
                <w:sz w:val="16"/>
                <w:szCs w:val="16"/>
                <w:lang w:val="ru-RU"/>
              </w:rPr>
              <w:t xml:space="preserve">    ассоциированных</w:t>
            </w:r>
          </w:p>
          <w:p w:rsidR="00872CBA" w:rsidRPr="009B33C1" w:rsidRDefault="00872CBA" w:rsidP="005A77A1">
            <w:pPr>
              <w:ind w:right="-108"/>
              <w:rPr>
                <w:rFonts w:ascii="Times New Roman" w:hAnsi="Times New Roman"/>
                <w:color w:val="000000"/>
                <w:sz w:val="16"/>
                <w:szCs w:val="16"/>
                <w:lang w:val="ru-RU"/>
              </w:rPr>
            </w:pPr>
            <w:r w:rsidRPr="009B33C1">
              <w:rPr>
                <w:rFonts w:ascii="Times New Roman" w:hAnsi="Times New Roman"/>
                <w:color w:val="000000"/>
                <w:sz w:val="16"/>
                <w:szCs w:val="16"/>
                <w:lang w:val="ru-RU"/>
              </w:rPr>
              <w:t xml:space="preserve">      организаций </w:t>
            </w:r>
          </w:p>
          <w:p w:rsidR="00872CBA" w:rsidRPr="009B33C1" w:rsidRDefault="00872CBA" w:rsidP="005A77A1">
            <w:pPr>
              <w:ind w:right="-108"/>
              <w:rPr>
                <w:rFonts w:ascii="Times New Roman" w:hAnsi="Times New Roman"/>
                <w:color w:val="000000"/>
                <w:sz w:val="16"/>
                <w:szCs w:val="16"/>
                <w:lang w:val="ru-RU"/>
              </w:rPr>
            </w:pPr>
            <w:r w:rsidRPr="009B33C1">
              <w:rPr>
                <w:rFonts w:ascii="Times New Roman" w:hAnsi="Times New Roman"/>
                <w:color w:val="000000"/>
                <w:sz w:val="16"/>
                <w:szCs w:val="16"/>
                <w:lang w:val="ru-RU"/>
              </w:rPr>
              <w:t xml:space="preserve">        и совместных </w:t>
            </w:r>
          </w:p>
          <w:p w:rsidR="00872CBA" w:rsidRPr="009B33C1" w:rsidRDefault="00872CBA" w:rsidP="005A77A1">
            <w:pPr>
              <w:ind w:right="-108"/>
              <w:rPr>
                <w:rFonts w:ascii="Times New Roman" w:hAnsi="Times New Roman"/>
                <w:sz w:val="16"/>
                <w:szCs w:val="16"/>
                <w:lang w:val="ru-RU"/>
              </w:rPr>
            </w:pPr>
            <w:r w:rsidRPr="009B33C1">
              <w:rPr>
                <w:rFonts w:ascii="Times New Roman" w:hAnsi="Times New Roman"/>
                <w:color w:val="000000"/>
                <w:sz w:val="16"/>
                <w:szCs w:val="16"/>
                <w:lang w:val="ru-RU"/>
              </w:rPr>
              <w:t xml:space="preserve">          предприятий</w:t>
            </w:r>
          </w:p>
        </w:tc>
        <w:tc>
          <w:tcPr>
            <w:tcW w:w="842" w:type="dxa"/>
            <w:gridSpan w:val="2"/>
            <w:tcBorders>
              <w:bottom w:val="single" w:sz="4" w:space="0" w:color="auto"/>
            </w:tcBorders>
            <w:vAlign w:val="bottom"/>
          </w:tcPr>
          <w:p w:rsidR="00872CBA" w:rsidRPr="009B33C1" w:rsidRDefault="00872CBA" w:rsidP="005A77A1">
            <w:pPr>
              <w:jc w:val="right"/>
              <w:rPr>
                <w:rFonts w:ascii="Times New Roman" w:hAnsi="Times New Roman"/>
                <w:color w:val="000000"/>
                <w:sz w:val="16"/>
                <w:szCs w:val="16"/>
                <w:lang w:val="ru-RU"/>
              </w:rPr>
            </w:pPr>
            <w:r>
              <w:rPr>
                <w:rFonts w:ascii="Times New Roman" w:hAnsi="Times New Roman"/>
                <w:color w:val="000000"/>
                <w:sz w:val="16"/>
                <w:szCs w:val="16"/>
                <w:lang w:val="ru-RU"/>
              </w:rPr>
              <w:t>1 603</w:t>
            </w:r>
          </w:p>
        </w:tc>
        <w:tc>
          <w:tcPr>
            <w:tcW w:w="979" w:type="dxa"/>
            <w:gridSpan w:val="2"/>
            <w:tcBorders>
              <w:bottom w:val="single" w:sz="4" w:space="0" w:color="auto"/>
            </w:tcBorders>
            <w:vAlign w:val="bottom"/>
          </w:tcPr>
          <w:p w:rsidR="00872CBA" w:rsidRPr="009B33C1" w:rsidRDefault="00872CBA" w:rsidP="005A77A1">
            <w:pPr>
              <w:jc w:val="right"/>
              <w:rPr>
                <w:rFonts w:ascii="Times New Roman" w:hAnsi="Times New Roman"/>
                <w:color w:val="000000"/>
                <w:sz w:val="16"/>
                <w:szCs w:val="16"/>
                <w:lang w:val="ru-RU"/>
              </w:rPr>
            </w:pPr>
            <w:r>
              <w:rPr>
                <w:rFonts w:ascii="Times New Roman" w:hAnsi="Times New Roman"/>
                <w:color w:val="000000"/>
                <w:sz w:val="16"/>
                <w:szCs w:val="16"/>
                <w:lang w:val="ru-RU"/>
              </w:rPr>
              <w:t>4 890</w:t>
            </w:r>
          </w:p>
        </w:tc>
        <w:tc>
          <w:tcPr>
            <w:tcW w:w="990" w:type="dxa"/>
            <w:gridSpan w:val="3"/>
            <w:tcBorders>
              <w:bottom w:val="single" w:sz="4" w:space="0" w:color="auto"/>
            </w:tcBorders>
            <w:vAlign w:val="bottom"/>
          </w:tcPr>
          <w:p w:rsidR="00872CBA" w:rsidRPr="009B33C1" w:rsidRDefault="00872CBA" w:rsidP="005A77A1">
            <w:pPr>
              <w:jc w:val="right"/>
              <w:rPr>
                <w:rFonts w:ascii="Times New Roman" w:hAnsi="Times New Roman"/>
                <w:color w:val="000000"/>
                <w:sz w:val="16"/>
                <w:szCs w:val="16"/>
                <w:lang w:val="ru-RU"/>
              </w:rPr>
            </w:pPr>
            <w:r>
              <w:rPr>
                <w:rFonts w:ascii="Times New Roman" w:hAnsi="Times New Roman"/>
                <w:color w:val="000000"/>
                <w:sz w:val="16"/>
                <w:szCs w:val="16"/>
                <w:lang w:val="ru-RU"/>
              </w:rPr>
              <w:t>(749)</w:t>
            </w:r>
          </w:p>
        </w:tc>
        <w:tc>
          <w:tcPr>
            <w:tcW w:w="890" w:type="dxa"/>
            <w:tcBorders>
              <w:bottom w:val="single" w:sz="4" w:space="0" w:color="auto"/>
            </w:tcBorders>
            <w:vAlign w:val="bottom"/>
          </w:tcPr>
          <w:p w:rsidR="00872CBA" w:rsidRPr="009B33C1" w:rsidRDefault="00872CBA" w:rsidP="005A77A1">
            <w:pPr>
              <w:jc w:val="right"/>
              <w:rPr>
                <w:rFonts w:ascii="Times New Roman" w:hAnsi="Times New Roman"/>
                <w:color w:val="000000"/>
                <w:sz w:val="16"/>
                <w:szCs w:val="16"/>
                <w:lang w:val="ru-RU"/>
              </w:rPr>
            </w:pPr>
            <w:r>
              <w:rPr>
                <w:rFonts w:ascii="Times New Roman" w:hAnsi="Times New Roman"/>
                <w:color w:val="000000"/>
                <w:sz w:val="16"/>
                <w:szCs w:val="16"/>
                <w:lang w:val="ru-RU"/>
              </w:rPr>
              <w:t>40</w:t>
            </w:r>
          </w:p>
        </w:tc>
        <w:tc>
          <w:tcPr>
            <w:tcW w:w="1012" w:type="dxa"/>
            <w:gridSpan w:val="2"/>
            <w:tcBorders>
              <w:bottom w:val="single" w:sz="4" w:space="0" w:color="auto"/>
            </w:tcBorders>
            <w:vAlign w:val="bottom"/>
          </w:tcPr>
          <w:p w:rsidR="00872CBA" w:rsidRPr="009B33C1" w:rsidRDefault="00872CBA" w:rsidP="005A77A1">
            <w:pPr>
              <w:jc w:val="right"/>
              <w:rPr>
                <w:rFonts w:ascii="Times New Roman" w:hAnsi="Times New Roman"/>
                <w:color w:val="000000"/>
                <w:sz w:val="16"/>
                <w:szCs w:val="16"/>
                <w:lang w:val="ru-RU"/>
              </w:rPr>
            </w:pPr>
            <w:r>
              <w:rPr>
                <w:rFonts w:ascii="Times New Roman" w:hAnsi="Times New Roman"/>
                <w:color w:val="000000"/>
                <w:sz w:val="16"/>
                <w:szCs w:val="16"/>
                <w:lang w:val="ru-RU"/>
              </w:rPr>
              <w:t>19 603</w:t>
            </w:r>
          </w:p>
        </w:tc>
        <w:tc>
          <w:tcPr>
            <w:tcW w:w="973" w:type="dxa"/>
            <w:tcBorders>
              <w:bottom w:val="single" w:sz="4" w:space="0" w:color="auto"/>
            </w:tcBorders>
            <w:vAlign w:val="bottom"/>
          </w:tcPr>
          <w:p w:rsidR="00872CBA" w:rsidRPr="009B33C1" w:rsidRDefault="00872CBA" w:rsidP="005A77A1">
            <w:pPr>
              <w:jc w:val="right"/>
              <w:rPr>
                <w:rFonts w:ascii="Times New Roman" w:hAnsi="Times New Roman"/>
                <w:color w:val="000000"/>
                <w:sz w:val="16"/>
                <w:szCs w:val="16"/>
                <w:lang w:val="ru-RU"/>
              </w:rPr>
            </w:pPr>
            <w:r>
              <w:rPr>
                <w:rFonts w:ascii="Times New Roman" w:hAnsi="Times New Roman"/>
                <w:color w:val="000000"/>
                <w:sz w:val="16"/>
                <w:szCs w:val="16"/>
                <w:lang w:val="ru-RU"/>
              </w:rPr>
              <w:t>529</w:t>
            </w:r>
          </w:p>
        </w:tc>
        <w:tc>
          <w:tcPr>
            <w:tcW w:w="1139" w:type="dxa"/>
            <w:gridSpan w:val="3"/>
            <w:tcBorders>
              <w:bottom w:val="single" w:sz="4" w:space="0" w:color="auto"/>
            </w:tcBorders>
            <w:vAlign w:val="bottom"/>
          </w:tcPr>
          <w:p w:rsidR="00872CBA" w:rsidRPr="009B33C1" w:rsidRDefault="00872CBA" w:rsidP="005A77A1">
            <w:pPr>
              <w:jc w:val="right"/>
              <w:rPr>
                <w:rFonts w:ascii="Times New Roman" w:hAnsi="Times New Roman"/>
                <w:color w:val="000000"/>
                <w:sz w:val="16"/>
                <w:szCs w:val="16"/>
                <w:lang w:val="ru-RU"/>
              </w:rPr>
            </w:pPr>
            <w:r>
              <w:rPr>
                <w:rFonts w:ascii="Times New Roman" w:hAnsi="Times New Roman"/>
                <w:color w:val="000000"/>
                <w:sz w:val="16"/>
                <w:szCs w:val="16"/>
                <w:lang w:val="ru-RU"/>
              </w:rPr>
              <w:t>68</w:t>
            </w:r>
          </w:p>
        </w:tc>
        <w:tc>
          <w:tcPr>
            <w:tcW w:w="992" w:type="dxa"/>
            <w:gridSpan w:val="3"/>
            <w:tcBorders>
              <w:bottom w:val="single" w:sz="4" w:space="0" w:color="auto"/>
            </w:tcBorders>
            <w:vAlign w:val="bottom"/>
          </w:tcPr>
          <w:p w:rsidR="00872CBA" w:rsidRPr="009B33C1" w:rsidRDefault="00872CBA" w:rsidP="005A77A1">
            <w:pPr>
              <w:jc w:val="right"/>
              <w:rPr>
                <w:rFonts w:ascii="Times New Roman" w:hAnsi="Times New Roman"/>
                <w:color w:val="000000"/>
                <w:sz w:val="16"/>
                <w:szCs w:val="16"/>
                <w:lang w:val="ru-RU"/>
              </w:rPr>
            </w:pPr>
            <w:r>
              <w:rPr>
                <w:rFonts w:ascii="Times New Roman" w:hAnsi="Times New Roman"/>
                <w:color w:val="000000"/>
                <w:sz w:val="16"/>
                <w:szCs w:val="16"/>
                <w:lang w:val="ru-RU"/>
              </w:rPr>
              <w:t>3 571</w:t>
            </w:r>
          </w:p>
        </w:tc>
        <w:tc>
          <w:tcPr>
            <w:tcW w:w="992" w:type="dxa"/>
            <w:tcBorders>
              <w:bottom w:val="single" w:sz="4" w:space="0" w:color="auto"/>
            </w:tcBorders>
            <w:vAlign w:val="bottom"/>
          </w:tcPr>
          <w:p w:rsidR="00872CBA" w:rsidRPr="009B33C1" w:rsidRDefault="00872CBA" w:rsidP="005A77A1">
            <w:pPr>
              <w:jc w:val="right"/>
              <w:rPr>
                <w:rFonts w:ascii="Times New Roman" w:hAnsi="Times New Roman"/>
                <w:color w:val="000000"/>
                <w:sz w:val="16"/>
                <w:szCs w:val="16"/>
                <w:lang w:val="ru-RU"/>
              </w:rPr>
            </w:pPr>
            <w:r>
              <w:rPr>
                <w:rFonts w:ascii="Times New Roman" w:hAnsi="Times New Roman"/>
                <w:color w:val="000000"/>
                <w:sz w:val="16"/>
                <w:szCs w:val="16"/>
                <w:lang w:val="ru-RU"/>
              </w:rPr>
              <w:t>29 555</w:t>
            </w:r>
          </w:p>
        </w:tc>
      </w:tr>
    </w:tbl>
    <w:p w:rsidR="00F5728B" w:rsidRDefault="00F5728B">
      <w:pPr>
        <w:widowControl/>
        <w:spacing w:after="200" w:line="276" w:lineRule="auto"/>
        <w:rPr>
          <w:rFonts w:ascii="Times New Roman" w:hAnsi="Times New Roman"/>
          <w:b/>
          <w:lang w:val="ru-RU"/>
        </w:rPr>
      </w:pPr>
      <w:r>
        <w:rPr>
          <w:rFonts w:ascii="Times New Roman" w:hAnsi="Times New Roman"/>
          <w:b/>
          <w:lang w:val="ru-RU"/>
        </w:rPr>
        <w:br w:type="page"/>
      </w:r>
    </w:p>
    <w:p w:rsidR="00F5728B" w:rsidRDefault="005F66F4" w:rsidP="00F5728B">
      <w:pPr>
        <w:spacing w:after="120"/>
        <w:ind w:left="-567"/>
        <w:jc w:val="both"/>
        <w:rPr>
          <w:rFonts w:ascii="Times New Roman" w:hAnsi="Times New Roman"/>
          <w:lang w:val="ru-RU"/>
        </w:rPr>
      </w:pPr>
      <w:r>
        <w:rPr>
          <w:rFonts w:ascii="Times New Roman" w:hAnsi="Times New Roman"/>
          <w:b/>
          <w:lang w:val="ru-RU"/>
        </w:rPr>
        <w:lastRenderedPageBreak/>
        <w:t>5</w:t>
      </w:r>
      <w:r w:rsidR="00F5728B" w:rsidRPr="00D30236">
        <w:rPr>
          <w:rFonts w:ascii="Times New Roman" w:hAnsi="Times New Roman"/>
          <w:b/>
          <w:lang w:val="ru-RU"/>
        </w:rPr>
        <w:tab/>
        <w:t>СЕГМЕНТНАЯ ИНФОРМАЦИЯ (продолжение)</w:t>
      </w:r>
    </w:p>
    <w:p w:rsidR="002922BC" w:rsidRPr="00D30236" w:rsidRDefault="002922BC" w:rsidP="00F11029">
      <w:pPr>
        <w:spacing w:after="120"/>
        <w:jc w:val="both"/>
        <w:rPr>
          <w:b/>
          <w:bCs/>
          <w:lang w:val="ru-RU"/>
        </w:rPr>
      </w:pPr>
      <w:r w:rsidRPr="00D30236">
        <w:rPr>
          <w:rFonts w:ascii="Times New Roman" w:hAnsi="Times New Roman"/>
          <w:spacing w:val="-2"/>
          <w:lang w:val="ru-RU"/>
        </w:rPr>
        <w:t xml:space="preserve">Ниже представлено приведение финансового результата по </w:t>
      </w:r>
      <w:r w:rsidR="001423AE" w:rsidRPr="00D30236">
        <w:rPr>
          <w:rFonts w:ascii="Times New Roman" w:hAnsi="Times New Roman"/>
          <w:spacing w:val="-2"/>
          <w:lang w:val="ru-RU"/>
        </w:rPr>
        <w:t xml:space="preserve">отчетным </w:t>
      </w:r>
      <w:r w:rsidRPr="00D30236">
        <w:rPr>
          <w:rFonts w:ascii="Times New Roman" w:hAnsi="Times New Roman"/>
          <w:spacing w:val="-2"/>
          <w:lang w:val="ru-RU"/>
        </w:rPr>
        <w:t xml:space="preserve">сегментам к прибыли до налогообложения в </w:t>
      </w:r>
      <w:r w:rsidR="00EC0F86" w:rsidRPr="00D30236">
        <w:rPr>
          <w:rFonts w:ascii="Times New Roman" w:hAnsi="Times New Roman"/>
          <w:spacing w:val="-2"/>
          <w:lang w:val="ru-RU"/>
        </w:rPr>
        <w:t xml:space="preserve">консолидированном </w:t>
      </w:r>
      <w:r w:rsidR="005F66F4">
        <w:rPr>
          <w:rFonts w:ascii="Times New Roman" w:hAnsi="Times New Roman"/>
          <w:spacing w:val="-2"/>
          <w:lang w:val="ru-RU"/>
        </w:rPr>
        <w:t xml:space="preserve">промежуточном сокращенном </w:t>
      </w:r>
      <w:r w:rsidR="00C13226">
        <w:rPr>
          <w:rFonts w:ascii="Times New Roman" w:hAnsi="Times New Roman"/>
          <w:spacing w:val="-2"/>
          <w:lang w:val="ru-RU"/>
        </w:rPr>
        <w:t>отчете о совокупном доходе.</w:t>
      </w:r>
    </w:p>
    <w:tbl>
      <w:tblPr>
        <w:tblW w:w="9499" w:type="dxa"/>
        <w:tblInd w:w="-743" w:type="dxa"/>
        <w:tblLayout w:type="fixed"/>
        <w:tblLook w:val="0000" w:firstRow="0" w:lastRow="0" w:firstColumn="0" w:lastColumn="0" w:noHBand="0" w:noVBand="0"/>
      </w:tblPr>
      <w:tblGrid>
        <w:gridCol w:w="710"/>
        <w:gridCol w:w="6237"/>
        <w:gridCol w:w="1275"/>
        <w:gridCol w:w="1277"/>
      </w:tblGrid>
      <w:tr w:rsidR="004E297F" w:rsidRPr="00C87D8E" w:rsidTr="0085710F">
        <w:trPr>
          <w:cantSplit/>
          <w:trHeight w:val="227"/>
        </w:trPr>
        <w:tc>
          <w:tcPr>
            <w:tcW w:w="710" w:type="dxa"/>
          </w:tcPr>
          <w:p w:rsidR="004E297F" w:rsidRPr="00FB4B3D" w:rsidRDefault="004E297F" w:rsidP="00FB4B3D">
            <w:pPr>
              <w:rPr>
                <w:rFonts w:ascii="Times New Roman" w:hAnsi="Times New Roman"/>
                <w:snapToGrid/>
                <w:sz w:val="18"/>
                <w:szCs w:val="18"/>
                <w:lang w:val="ru-RU"/>
              </w:rPr>
            </w:pPr>
          </w:p>
        </w:tc>
        <w:tc>
          <w:tcPr>
            <w:tcW w:w="6237" w:type="dxa"/>
          </w:tcPr>
          <w:p w:rsidR="004E297F" w:rsidRPr="00FB4B3D" w:rsidRDefault="004E297F" w:rsidP="00FB4B3D">
            <w:pPr>
              <w:rPr>
                <w:rFonts w:ascii="Times New Roman" w:hAnsi="Times New Roman"/>
                <w:snapToGrid/>
                <w:sz w:val="18"/>
                <w:szCs w:val="18"/>
                <w:lang w:val="ru-RU"/>
              </w:rPr>
            </w:pPr>
          </w:p>
        </w:tc>
        <w:tc>
          <w:tcPr>
            <w:tcW w:w="2552" w:type="dxa"/>
            <w:gridSpan w:val="2"/>
          </w:tcPr>
          <w:p w:rsidR="004E297F" w:rsidRPr="00FB4B3D" w:rsidRDefault="008F4E7B">
            <w:pPr>
              <w:ind w:right="-51"/>
              <w:jc w:val="center"/>
              <w:rPr>
                <w:rFonts w:ascii="Times New Roman" w:hAnsi="Times New Roman"/>
                <w:b/>
                <w:snapToGrid/>
                <w:sz w:val="18"/>
                <w:szCs w:val="18"/>
                <w:lang w:val="ru-RU"/>
              </w:rPr>
            </w:pPr>
            <w:r>
              <w:rPr>
                <w:rFonts w:ascii="Times New Roman" w:hAnsi="Times New Roman"/>
                <w:b/>
                <w:sz w:val="18"/>
                <w:szCs w:val="18"/>
                <w:lang w:val="ru-RU"/>
              </w:rPr>
              <w:t>За три месяца, закончившихся 31 марта</w:t>
            </w:r>
          </w:p>
        </w:tc>
      </w:tr>
      <w:tr w:rsidR="00D310A2" w:rsidRPr="00FB4B3D" w:rsidTr="00F91C80">
        <w:trPr>
          <w:cantSplit/>
          <w:trHeight w:val="227"/>
        </w:trPr>
        <w:tc>
          <w:tcPr>
            <w:tcW w:w="710" w:type="dxa"/>
            <w:vAlign w:val="bottom"/>
          </w:tcPr>
          <w:p w:rsidR="00D310A2" w:rsidRPr="009A2AFA" w:rsidRDefault="00D310A2" w:rsidP="009A2AFA">
            <w:pPr>
              <w:ind w:right="-32"/>
              <w:jc w:val="center"/>
              <w:rPr>
                <w:rFonts w:ascii="Times New Roman" w:hAnsi="Times New Roman"/>
                <w:b/>
                <w:sz w:val="18"/>
                <w:szCs w:val="18"/>
                <w:lang w:val="ru-RU"/>
              </w:rPr>
            </w:pPr>
            <w:r w:rsidRPr="009A2AFA">
              <w:rPr>
                <w:rFonts w:ascii="Times New Roman" w:hAnsi="Times New Roman"/>
                <w:b/>
                <w:sz w:val="18"/>
                <w:szCs w:val="18"/>
                <w:lang w:val="ru-RU"/>
              </w:rPr>
              <w:t>Прим.</w:t>
            </w:r>
          </w:p>
        </w:tc>
        <w:tc>
          <w:tcPr>
            <w:tcW w:w="6237" w:type="dxa"/>
          </w:tcPr>
          <w:p w:rsidR="00D310A2" w:rsidRPr="00FB4B3D" w:rsidRDefault="00D310A2" w:rsidP="00FB4B3D">
            <w:pPr>
              <w:rPr>
                <w:rFonts w:ascii="Times New Roman" w:hAnsi="Times New Roman"/>
                <w:snapToGrid/>
                <w:sz w:val="18"/>
                <w:szCs w:val="18"/>
                <w:lang w:val="ru-RU"/>
              </w:rPr>
            </w:pPr>
          </w:p>
        </w:tc>
        <w:tc>
          <w:tcPr>
            <w:tcW w:w="1275" w:type="dxa"/>
            <w:tcBorders>
              <w:bottom w:val="single" w:sz="4" w:space="0" w:color="auto"/>
            </w:tcBorders>
            <w:vAlign w:val="bottom"/>
          </w:tcPr>
          <w:p w:rsidR="00D310A2" w:rsidRPr="00FB4B3D" w:rsidRDefault="005F66F4" w:rsidP="00D310A2">
            <w:pPr>
              <w:jc w:val="center"/>
              <w:rPr>
                <w:rFonts w:ascii="Times New Roman" w:hAnsi="Times New Roman"/>
                <w:b/>
                <w:snapToGrid/>
                <w:sz w:val="18"/>
                <w:szCs w:val="18"/>
                <w:lang w:val="ru-RU"/>
              </w:rPr>
            </w:pPr>
            <w:r>
              <w:rPr>
                <w:rFonts w:ascii="Times New Roman" w:hAnsi="Times New Roman"/>
                <w:b/>
                <w:snapToGrid/>
                <w:sz w:val="18"/>
                <w:szCs w:val="18"/>
                <w:lang w:val="ru-RU"/>
              </w:rPr>
              <w:t>2018</w:t>
            </w:r>
            <w:r w:rsidR="00D310A2" w:rsidRPr="00FB4B3D">
              <w:rPr>
                <w:rFonts w:ascii="Times New Roman" w:hAnsi="Times New Roman"/>
                <w:b/>
                <w:snapToGrid/>
                <w:sz w:val="18"/>
                <w:szCs w:val="18"/>
                <w:lang w:val="ru-RU"/>
              </w:rPr>
              <w:t xml:space="preserve"> </w:t>
            </w:r>
            <w:r w:rsidR="00D310A2">
              <w:rPr>
                <w:rFonts w:ascii="Times New Roman" w:hAnsi="Times New Roman"/>
                <w:b/>
                <w:snapToGrid/>
                <w:sz w:val="18"/>
                <w:szCs w:val="18"/>
                <w:lang w:val="ru-RU"/>
              </w:rPr>
              <w:t>года</w:t>
            </w:r>
          </w:p>
        </w:tc>
        <w:tc>
          <w:tcPr>
            <w:tcW w:w="1277" w:type="dxa"/>
            <w:tcBorders>
              <w:bottom w:val="single" w:sz="4" w:space="0" w:color="auto"/>
            </w:tcBorders>
            <w:vAlign w:val="bottom"/>
          </w:tcPr>
          <w:p w:rsidR="00D310A2" w:rsidRPr="00FB4B3D" w:rsidRDefault="005F66F4" w:rsidP="002C7522">
            <w:pPr>
              <w:jc w:val="center"/>
              <w:rPr>
                <w:rFonts w:ascii="Times New Roman" w:hAnsi="Times New Roman"/>
                <w:b/>
                <w:snapToGrid/>
                <w:sz w:val="18"/>
                <w:szCs w:val="18"/>
                <w:lang w:val="ru-RU"/>
              </w:rPr>
            </w:pPr>
            <w:r>
              <w:rPr>
                <w:rFonts w:ascii="Times New Roman" w:hAnsi="Times New Roman"/>
                <w:b/>
                <w:snapToGrid/>
                <w:sz w:val="18"/>
                <w:szCs w:val="18"/>
                <w:lang w:val="ru-RU"/>
              </w:rPr>
              <w:t>2017</w:t>
            </w:r>
            <w:r w:rsidR="00D310A2" w:rsidRPr="00FB4B3D">
              <w:rPr>
                <w:rFonts w:ascii="Times New Roman" w:hAnsi="Times New Roman"/>
                <w:b/>
                <w:snapToGrid/>
                <w:sz w:val="18"/>
                <w:szCs w:val="18"/>
                <w:lang w:val="ru-RU"/>
              </w:rPr>
              <w:t xml:space="preserve"> </w:t>
            </w:r>
            <w:r w:rsidR="00D310A2">
              <w:rPr>
                <w:rFonts w:ascii="Times New Roman" w:hAnsi="Times New Roman"/>
                <w:b/>
                <w:snapToGrid/>
                <w:sz w:val="18"/>
                <w:szCs w:val="18"/>
                <w:lang w:val="ru-RU"/>
              </w:rPr>
              <w:t>года</w:t>
            </w:r>
          </w:p>
        </w:tc>
      </w:tr>
      <w:tr w:rsidR="008E2218" w:rsidRPr="0079550F" w:rsidTr="009C02C5">
        <w:trPr>
          <w:cantSplit/>
          <w:trHeight w:val="227"/>
        </w:trPr>
        <w:tc>
          <w:tcPr>
            <w:tcW w:w="710" w:type="dxa"/>
            <w:vAlign w:val="bottom"/>
          </w:tcPr>
          <w:p w:rsidR="008E2218" w:rsidRPr="00FB4B3D" w:rsidRDefault="008E2218" w:rsidP="008E2218">
            <w:pPr>
              <w:autoSpaceDE w:val="0"/>
              <w:autoSpaceDN w:val="0"/>
              <w:adjustRightInd w:val="0"/>
              <w:jc w:val="center"/>
              <w:rPr>
                <w:rFonts w:ascii="Times New Roman" w:hAnsi="Times New Roman"/>
                <w:bCs/>
                <w:snapToGrid/>
                <w:sz w:val="18"/>
                <w:szCs w:val="18"/>
                <w:lang w:val="ru-RU"/>
              </w:rPr>
            </w:pPr>
          </w:p>
        </w:tc>
        <w:tc>
          <w:tcPr>
            <w:tcW w:w="6237" w:type="dxa"/>
            <w:vAlign w:val="bottom"/>
          </w:tcPr>
          <w:p w:rsidR="008E2218" w:rsidRPr="00FB4B3D" w:rsidRDefault="008E2218" w:rsidP="008E2218">
            <w:pPr>
              <w:autoSpaceDE w:val="0"/>
              <w:autoSpaceDN w:val="0"/>
              <w:adjustRightInd w:val="0"/>
              <w:rPr>
                <w:rFonts w:ascii="Times New Roman" w:hAnsi="Times New Roman"/>
                <w:bCs/>
                <w:snapToGrid/>
                <w:sz w:val="18"/>
                <w:szCs w:val="18"/>
                <w:lang w:val="ru-RU"/>
              </w:rPr>
            </w:pPr>
            <w:r w:rsidRPr="00FB4B3D">
              <w:rPr>
                <w:rFonts w:ascii="Times New Roman" w:hAnsi="Times New Roman"/>
                <w:bCs/>
                <w:snapToGrid/>
                <w:sz w:val="18"/>
                <w:szCs w:val="18"/>
                <w:lang w:val="ru-RU"/>
              </w:rPr>
              <w:t>Финансовый результат по отчетным сегментам</w:t>
            </w:r>
          </w:p>
        </w:tc>
        <w:tc>
          <w:tcPr>
            <w:tcW w:w="1275" w:type="dxa"/>
            <w:tcBorders>
              <w:top w:val="single" w:sz="4" w:space="0" w:color="auto"/>
            </w:tcBorders>
            <w:vAlign w:val="bottom"/>
          </w:tcPr>
          <w:p w:rsidR="008E2218" w:rsidRPr="00820E80" w:rsidRDefault="008E2218" w:rsidP="00135B09">
            <w:pPr>
              <w:jc w:val="right"/>
              <w:rPr>
                <w:rFonts w:ascii="Times New Roman" w:hAnsi="Times New Roman"/>
                <w:bCs/>
                <w:sz w:val="18"/>
                <w:szCs w:val="18"/>
                <w:lang w:val="en-US"/>
              </w:rPr>
            </w:pPr>
            <w:r>
              <w:rPr>
                <w:rFonts w:ascii="Times New Roman" w:hAnsi="Times New Roman"/>
                <w:bCs/>
                <w:sz w:val="18"/>
                <w:szCs w:val="18"/>
                <w:lang w:val="en-US"/>
              </w:rPr>
              <w:t>3</w:t>
            </w:r>
            <w:r w:rsidR="00813795">
              <w:rPr>
                <w:rFonts w:ascii="Times New Roman" w:hAnsi="Times New Roman"/>
                <w:bCs/>
                <w:sz w:val="18"/>
                <w:szCs w:val="18"/>
                <w:lang w:val="en-US"/>
              </w:rPr>
              <w:t>9</w:t>
            </w:r>
            <w:r>
              <w:rPr>
                <w:rFonts w:ascii="Times New Roman" w:hAnsi="Times New Roman"/>
                <w:bCs/>
                <w:sz w:val="18"/>
                <w:szCs w:val="18"/>
                <w:lang w:val="en-US"/>
              </w:rPr>
              <w:t xml:space="preserve">5 </w:t>
            </w:r>
            <w:r w:rsidR="00813795">
              <w:rPr>
                <w:rFonts w:ascii="Times New Roman" w:hAnsi="Times New Roman"/>
                <w:bCs/>
                <w:sz w:val="18"/>
                <w:szCs w:val="18"/>
                <w:lang w:val="en-US"/>
              </w:rPr>
              <w:t>65</w:t>
            </w:r>
            <w:r w:rsidR="00135B09">
              <w:rPr>
                <w:rFonts w:ascii="Times New Roman" w:hAnsi="Times New Roman"/>
                <w:bCs/>
                <w:sz w:val="18"/>
                <w:szCs w:val="18"/>
                <w:lang w:val="en-US"/>
              </w:rPr>
              <w:t>8</w:t>
            </w:r>
          </w:p>
        </w:tc>
        <w:tc>
          <w:tcPr>
            <w:tcW w:w="1277" w:type="dxa"/>
            <w:tcBorders>
              <w:top w:val="single" w:sz="4" w:space="0" w:color="auto"/>
            </w:tcBorders>
            <w:vAlign w:val="bottom"/>
          </w:tcPr>
          <w:p w:rsidR="008E2218" w:rsidRPr="00B73797" w:rsidRDefault="008E2218" w:rsidP="00135B09">
            <w:pPr>
              <w:snapToGrid w:val="0"/>
              <w:jc w:val="right"/>
              <w:rPr>
                <w:rFonts w:ascii="Times New Roman" w:hAnsi="Times New Roman"/>
                <w:sz w:val="18"/>
                <w:szCs w:val="18"/>
                <w:lang w:val="ru-RU"/>
              </w:rPr>
            </w:pPr>
            <w:r w:rsidRPr="003B10D3">
              <w:rPr>
                <w:rFonts w:ascii="Times New Roman" w:hAnsi="Times New Roman"/>
                <w:sz w:val="18"/>
                <w:szCs w:val="18"/>
              </w:rPr>
              <w:t>12</w:t>
            </w:r>
            <w:r w:rsidR="00135B09">
              <w:rPr>
                <w:rFonts w:ascii="Times New Roman" w:hAnsi="Times New Roman"/>
                <w:sz w:val="18"/>
                <w:szCs w:val="18"/>
              </w:rPr>
              <w:t>4</w:t>
            </w:r>
            <w:r w:rsidRPr="003B10D3">
              <w:rPr>
                <w:rFonts w:ascii="Times New Roman" w:hAnsi="Times New Roman"/>
                <w:sz w:val="18"/>
                <w:szCs w:val="18"/>
              </w:rPr>
              <w:t xml:space="preserve"> </w:t>
            </w:r>
            <w:r w:rsidR="00135B09">
              <w:rPr>
                <w:rFonts w:ascii="Times New Roman" w:hAnsi="Times New Roman"/>
                <w:sz w:val="18"/>
                <w:szCs w:val="18"/>
              </w:rPr>
              <w:t>561</w:t>
            </w:r>
          </w:p>
        </w:tc>
      </w:tr>
      <w:tr w:rsidR="008E2218" w:rsidRPr="0079550F" w:rsidTr="009C02C5">
        <w:trPr>
          <w:cantSplit/>
          <w:trHeight w:val="227"/>
        </w:trPr>
        <w:tc>
          <w:tcPr>
            <w:tcW w:w="710" w:type="dxa"/>
            <w:vAlign w:val="bottom"/>
          </w:tcPr>
          <w:p w:rsidR="008E2218" w:rsidRPr="00FB4B3D" w:rsidRDefault="008E2218" w:rsidP="008E2218">
            <w:pPr>
              <w:autoSpaceDE w:val="0"/>
              <w:autoSpaceDN w:val="0"/>
              <w:adjustRightInd w:val="0"/>
              <w:jc w:val="center"/>
              <w:rPr>
                <w:rFonts w:ascii="Times New Roman" w:hAnsi="Times New Roman"/>
                <w:bCs/>
                <w:snapToGrid/>
                <w:sz w:val="18"/>
                <w:szCs w:val="18"/>
                <w:lang w:val="ru-RU"/>
              </w:rPr>
            </w:pPr>
          </w:p>
        </w:tc>
        <w:tc>
          <w:tcPr>
            <w:tcW w:w="6237" w:type="dxa"/>
            <w:vAlign w:val="bottom"/>
          </w:tcPr>
          <w:p w:rsidR="008E2218" w:rsidRPr="00FB4B3D" w:rsidRDefault="008E2218" w:rsidP="008E2218">
            <w:pPr>
              <w:autoSpaceDE w:val="0"/>
              <w:autoSpaceDN w:val="0"/>
              <w:adjustRightInd w:val="0"/>
              <w:rPr>
                <w:rFonts w:ascii="Times New Roman" w:hAnsi="Times New Roman"/>
                <w:bCs/>
                <w:snapToGrid/>
                <w:sz w:val="18"/>
                <w:szCs w:val="18"/>
                <w:lang w:val="ru-RU"/>
              </w:rPr>
            </w:pPr>
            <w:r w:rsidRPr="00FB4B3D">
              <w:rPr>
                <w:rFonts w:ascii="Times New Roman" w:hAnsi="Times New Roman"/>
                <w:bCs/>
                <w:snapToGrid/>
                <w:sz w:val="18"/>
                <w:szCs w:val="18"/>
                <w:lang w:val="ru-RU"/>
              </w:rPr>
              <w:t>Финансовый результат по прочим сегментам</w:t>
            </w:r>
          </w:p>
        </w:tc>
        <w:tc>
          <w:tcPr>
            <w:tcW w:w="1275" w:type="dxa"/>
            <w:vAlign w:val="bottom"/>
          </w:tcPr>
          <w:p w:rsidR="008E2218" w:rsidRPr="00820E80" w:rsidRDefault="0028601D" w:rsidP="00135B09">
            <w:pPr>
              <w:jc w:val="right"/>
              <w:rPr>
                <w:rFonts w:ascii="Times New Roman" w:hAnsi="Times New Roman"/>
                <w:bCs/>
                <w:sz w:val="18"/>
                <w:szCs w:val="18"/>
                <w:u w:val="single"/>
                <w:lang w:val="en-US"/>
              </w:rPr>
            </w:pPr>
            <w:r w:rsidRPr="00953733">
              <w:rPr>
                <w:rFonts w:ascii="Times New Roman" w:hAnsi="Times New Roman"/>
                <w:bCs/>
                <w:sz w:val="18"/>
                <w:szCs w:val="18"/>
                <w:u w:val="single"/>
                <w:lang w:val="ru-RU"/>
              </w:rPr>
              <w:t xml:space="preserve">  </w:t>
            </w:r>
            <w:r w:rsidR="008E2218">
              <w:rPr>
                <w:rFonts w:ascii="Times New Roman" w:hAnsi="Times New Roman"/>
                <w:bCs/>
                <w:sz w:val="18"/>
                <w:szCs w:val="18"/>
                <w:u w:val="single"/>
                <w:lang w:val="en-US"/>
              </w:rPr>
              <w:t xml:space="preserve">9 </w:t>
            </w:r>
            <w:r w:rsidR="00813795">
              <w:rPr>
                <w:rFonts w:ascii="Times New Roman" w:hAnsi="Times New Roman"/>
                <w:bCs/>
                <w:sz w:val="18"/>
                <w:szCs w:val="18"/>
                <w:u w:val="single"/>
                <w:lang w:val="en-US"/>
              </w:rPr>
              <w:t>78</w:t>
            </w:r>
            <w:r w:rsidR="00135B09">
              <w:rPr>
                <w:rFonts w:ascii="Times New Roman" w:hAnsi="Times New Roman"/>
                <w:bCs/>
                <w:sz w:val="18"/>
                <w:szCs w:val="18"/>
                <w:u w:val="single"/>
                <w:lang w:val="en-US"/>
              </w:rPr>
              <w:t>3</w:t>
            </w:r>
          </w:p>
        </w:tc>
        <w:tc>
          <w:tcPr>
            <w:tcW w:w="1277" w:type="dxa"/>
            <w:vAlign w:val="bottom"/>
          </w:tcPr>
          <w:p w:rsidR="008E2218" w:rsidRPr="00B73797" w:rsidRDefault="008E2218" w:rsidP="008E2218">
            <w:pPr>
              <w:snapToGrid w:val="0"/>
              <w:jc w:val="right"/>
              <w:rPr>
                <w:rFonts w:ascii="Times New Roman" w:hAnsi="Times New Roman"/>
                <w:sz w:val="18"/>
                <w:szCs w:val="18"/>
                <w:u w:val="single"/>
                <w:lang w:val="ru-RU"/>
              </w:rPr>
            </w:pPr>
            <w:r>
              <w:rPr>
                <w:rFonts w:ascii="Times New Roman" w:hAnsi="Times New Roman"/>
                <w:sz w:val="18"/>
                <w:szCs w:val="18"/>
                <w:u w:val="single"/>
                <w:lang w:val="ru-RU"/>
              </w:rPr>
              <w:t xml:space="preserve">  </w:t>
            </w:r>
            <w:r>
              <w:rPr>
                <w:rFonts w:ascii="Times New Roman" w:hAnsi="Times New Roman"/>
                <w:sz w:val="18"/>
                <w:szCs w:val="18"/>
                <w:u w:val="single"/>
              </w:rPr>
              <w:t>10</w:t>
            </w:r>
            <w:r w:rsidRPr="003B10D3">
              <w:rPr>
                <w:rFonts w:ascii="Times New Roman" w:hAnsi="Times New Roman"/>
                <w:sz w:val="18"/>
                <w:szCs w:val="18"/>
                <w:u w:val="single"/>
              </w:rPr>
              <w:t xml:space="preserve"> </w:t>
            </w:r>
            <w:r>
              <w:rPr>
                <w:rFonts w:ascii="Times New Roman" w:hAnsi="Times New Roman"/>
                <w:sz w:val="18"/>
                <w:szCs w:val="18"/>
                <w:u w:val="single"/>
                <w:lang w:val="ru-RU"/>
              </w:rPr>
              <w:t>708</w:t>
            </w:r>
          </w:p>
        </w:tc>
      </w:tr>
      <w:tr w:rsidR="008E2218" w:rsidRPr="00FB4B3D" w:rsidTr="009C02C5">
        <w:trPr>
          <w:cantSplit/>
          <w:trHeight w:val="227"/>
        </w:trPr>
        <w:tc>
          <w:tcPr>
            <w:tcW w:w="710" w:type="dxa"/>
            <w:vAlign w:val="bottom"/>
          </w:tcPr>
          <w:p w:rsidR="008E2218" w:rsidRPr="00FB4B3D" w:rsidRDefault="008E2218" w:rsidP="008E2218">
            <w:pPr>
              <w:autoSpaceDE w:val="0"/>
              <w:autoSpaceDN w:val="0"/>
              <w:adjustRightInd w:val="0"/>
              <w:jc w:val="center"/>
              <w:rPr>
                <w:rFonts w:ascii="Times New Roman" w:hAnsi="Times New Roman"/>
                <w:b/>
                <w:bCs/>
                <w:snapToGrid/>
                <w:sz w:val="18"/>
                <w:szCs w:val="18"/>
                <w:lang w:val="ru-RU"/>
              </w:rPr>
            </w:pPr>
          </w:p>
        </w:tc>
        <w:tc>
          <w:tcPr>
            <w:tcW w:w="6237" w:type="dxa"/>
            <w:vAlign w:val="bottom"/>
          </w:tcPr>
          <w:p w:rsidR="008E2218" w:rsidRPr="00FB4B3D" w:rsidRDefault="008E2218" w:rsidP="008E2218">
            <w:pPr>
              <w:autoSpaceDE w:val="0"/>
              <w:autoSpaceDN w:val="0"/>
              <w:adjustRightInd w:val="0"/>
              <w:rPr>
                <w:rFonts w:ascii="Times New Roman" w:hAnsi="Times New Roman"/>
                <w:b/>
                <w:snapToGrid/>
                <w:sz w:val="18"/>
                <w:szCs w:val="18"/>
                <w:lang w:val="ru-RU"/>
              </w:rPr>
            </w:pPr>
            <w:r w:rsidRPr="00FB4B3D">
              <w:rPr>
                <w:rFonts w:ascii="Times New Roman" w:hAnsi="Times New Roman"/>
                <w:b/>
                <w:bCs/>
                <w:snapToGrid/>
                <w:sz w:val="18"/>
                <w:szCs w:val="18"/>
                <w:lang w:val="ru-RU"/>
              </w:rPr>
              <w:t>Финансовый результат по сегментам</w:t>
            </w:r>
          </w:p>
        </w:tc>
        <w:tc>
          <w:tcPr>
            <w:tcW w:w="1275" w:type="dxa"/>
            <w:vAlign w:val="bottom"/>
          </w:tcPr>
          <w:p w:rsidR="008E2218" w:rsidRPr="00820E80" w:rsidRDefault="00813795" w:rsidP="008E2218">
            <w:pPr>
              <w:jc w:val="right"/>
              <w:rPr>
                <w:rFonts w:ascii="Times New Roman" w:hAnsi="Times New Roman"/>
                <w:b/>
                <w:bCs/>
                <w:sz w:val="18"/>
                <w:szCs w:val="18"/>
                <w:lang w:val="en-US"/>
              </w:rPr>
            </w:pPr>
            <w:r>
              <w:rPr>
                <w:rFonts w:ascii="Times New Roman" w:hAnsi="Times New Roman"/>
                <w:b/>
                <w:bCs/>
                <w:sz w:val="18"/>
                <w:szCs w:val="18"/>
                <w:lang w:val="en-US"/>
              </w:rPr>
              <w:t>405 441</w:t>
            </w:r>
          </w:p>
        </w:tc>
        <w:tc>
          <w:tcPr>
            <w:tcW w:w="1277" w:type="dxa"/>
            <w:vAlign w:val="bottom"/>
          </w:tcPr>
          <w:p w:rsidR="008E2218" w:rsidRPr="00135B09" w:rsidRDefault="008E2218" w:rsidP="00135B09">
            <w:pPr>
              <w:snapToGrid w:val="0"/>
              <w:jc w:val="right"/>
              <w:rPr>
                <w:rFonts w:ascii="Times New Roman" w:hAnsi="Times New Roman"/>
                <w:b/>
                <w:bCs/>
                <w:color w:val="000000"/>
                <w:sz w:val="18"/>
                <w:szCs w:val="18"/>
                <w:lang w:val="en-US"/>
              </w:rPr>
            </w:pPr>
            <w:r w:rsidRPr="003B10D3">
              <w:rPr>
                <w:rFonts w:ascii="Times New Roman" w:hAnsi="Times New Roman"/>
                <w:b/>
                <w:bCs/>
                <w:color w:val="000000"/>
                <w:sz w:val="18"/>
                <w:szCs w:val="18"/>
              </w:rPr>
              <w:t>13</w:t>
            </w:r>
            <w:r w:rsidR="00135B09">
              <w:rPr>
                <w:rFonts w:ascii="Times New Roman" w:hAnsi="Times New Roman"/>
                <w:b/>
                <w:bCs/>
                <w:color w:val="000000"/>
                <w:sz w:val="18"/>
                <w:szCs w:val="18"/>
                <w:lang w:val="en-US"/>
              </w:rPr>
              <w:t>5</w:t>
            </w:r>
            <w:r w:rsidRPr="003B10D3">
              <w:rPr>
                <w:rFonts w:ascii="Times New Roman" w:hAnsi="Times New Roman"/>
                <w:b/>
                <w:bCs/>
                <w:color w:val="000000"/>
                <w:sz w:val="18"/>
                <w:szCs w:val="18"/>
              </w:rPr>
              <w:t xml:space="preserve"> </w:t>
            </w:r>
            <w:r w:rsidR="00135B09">
              <w:rPr>
                <w:rFonts w:ascii="Times New Roman" w:hAnsi="Times New Roman"/>
                <w:b/>
                <w:bCs/>
                <w:color w:val="000000"/>
                <w:sz w:val="18"/>
                <w:szCs w:val="18"/>
                <w:lang w:val="en-US"/>
              </w:rPr>
              <w:t>269</w:t>
            </w:r>
          </w:p>
        </w:tc>
      </w:tr>
      <w:tr w:rsidR="008E2218" w:rsidRPr="0079550F" w:rsidTr="009C02C5">
        <w:trPr>
          <w:cantSplit/>
          <w:trHeight w:val="227"/>
        </w:trPr>
        <w:tc>
          <w:tcPr>
            <w:tcW w:w="710" w:type="dxa"/>
            <w:vAlign w:val="bottom"/>
          </w:tcPr>
          <w:p w:rsidR="008E2218" w:rsidRPr="00FB4B3D" w:rsidRDefault="008E2218" w:rsidP="008E2218">
            <w:pPr>
              <w:jc w:val="center"/>
              <w:rPr>
                <w:rFonts w:ascii="Times New Roman" w:hAnsi="Times New Roman"/>
                <w:noProof/>
                <w:snapToGrid/>
                <w:sz w:val="18"/>
                <w:szCs w:val="18"/>
                <w:lang w:val="ru-RU"/>
              </w:rPr>
            </w:pPr>
          </w:p>
        </w:tc>
        <w:tc>
          <w:tcPr>
            <w:tcW w:w="6237" w:type="dxa"/>
            <w:vAlign w:val="bottom"/>
          </w:tcPr>
          <w:p w:rsidR="008E2218" w:rsidRPr="00110198" w:rsidRDefault="008E2218" w:rsidP="008E2218">
            <w:pPr>
              <w:rPr>
                <w:rFonts w:ascii="Times New Roman" w:hAnsi="Times New Roman"/>
                <w:snapToGrid/>
                <w:sz w:val="18"/>
                <w:szCs w:val="18"/>
                <w:vertAlign w:val="superscript"/>
                <w:lang w:val="ru-RU"/>
              </w:rPr>
            </w:pPr>
            <w:r w:rsidRPr="00FB4B3D">
              <w:rPr>
                <w:rFonts w:ascii="Times New Roman" w:hAnsi="Times New Roman"/>
                <w:noProof/>
                <w:snapToGrid/>
                <w:sz w:val="18"/>
                <w:szCs w:val="18"/>
                <w:lang w:val="ru-RU"/>
              </w:rPr>
              <w:t>Разница в амортизации</w:t>
            </w:r>
            <w:r>
              <w:rPr>
                <w:rFonts w:ascii="Times New Roman" w:hAnsi="Times New Roman"/>
                <w:snapToGrid/>
                <w:sz w:val="18"/>
                <w:szCs w:val="18"/>
                <w:lang w:val="ru-RU"/>
              </w:rPr>
              <w:t xml:space="preserve"> основных средств</w:t>
            </w:r>
            <w:r w:rsidRPr="00110198">
              <w:rPr>
                <w:rFonts w:ascii="Times New Roman" w:hAnsi="Times New Roman"/>
                <w:snapToGrid/>
                <w:sz w:val="18"/>
                <w:szCs w:val="18"/>
                <w:vertAlign w:val="superscript"/>
                <w:lang w:val="ru-RU"/>
              </w:rPr>
              <w:t>1</w:t>
            </w:r>
          </w:p>
        </w:tc>
        <w:tc>
          <w:tcPr>
            <w:tcW w:w="1275" w:type="dxa"/>
            <w:vAlign w:val="bottom"/>
          </w:tcPr>
          <w:p w:rsidR="008E2218" w:rsidRPr="00820E80" w:rsidRDefault="008E2218" w:rsidP="00401197">
            <w:pPr>
              <w:jc w:val="right"/>
              <w:rPr>
                <w:rFonts w:ascii="Times New Roman" w:hAnsi="Times New Roman"/>
                <w:bCs/>
                <w:sz w:val="18"/>
                <w:szCs w:val="18"/>
                <w:lang w:val="en-US"/>
              </w:rPr>
            </w:pPr>
            <w:r>
              <w:rPr>
                <w:rFonts w:ascii="Times New Roman" w:hAnsi="Times New Roman"/>
                <w:bCs/>
                <w:sz w:val="18"/>
                <w:szCs w:val="18"/>
                <w:lang w:val="en-US"/>
              </w:rPr>
              <w:t>88 88</w:t>
            </w:r>
            <w:r w:rsidR="00401197">
              <w:rPr>
                <w:rFonts w:ascii="Times New Roman" w:hAnsi="Times New Roman"/>
                <w:bCs/>
                <w:sz w:val="18"/>
                <w:szCs w:val="18"/>
                <w:lang w:val="en-US"/>
              </w:rPr>
              <w:t>3</w:t>
            </w:r>
          </w:p>
        </w:tc>
        <w:tc>
          <w:tcPr>
            <w:tcW w:w="1277" w:type="dxa"/>
            <w:vAlign w:val="bottom"/>
          </w:tcPr>
          <w:p w:rsidR="008E2218" w:rsidRPr="003B10D3" w:rsidRDefault="008E2218" w:rsidP="00135B09">
            <w:pPr>
              <w:snapToGrid w:val="0"/>
              <w:jc w:val="right"/>
              <w:rPr>
                <w:rFonts w:ascii="Times New Roman" w:hAnsi="Times New Roman"/>
                <w:color w:val="000000"/>
                <w:sz w:val="18"/>
                <w:szCs w:val="18"/>
              </w:rPr>
            </w:pPr>
            <w:r w:rsidRPr="003B10D3">
              <w:rPr>
                <w:rFonts w:ascii="Times New Roman" w:hAnsi="Times New Roman"/>
                <w:color w:val="000000"/>
                <w:sz w:val="18"/>
                <w:szCs w:val="18"/>
              </w:rPr>
              <w:t>10</w:t>
            </w:r>
            <w:r w:rsidR="00135B09">
              <w:rPr>
                <w:rFonts w:ascii="Times New Roman" w:hAnsi="Times New Roman"/>
                <w:color w:val="000000"/>
                <w:sz w:val="18"/>
                <w:szCs w:val="18"/>
              </w:rPr>
              <w:t>4</w:t>
            </w:r>
            <w:r w:rsidRPr="003B10D3">
              <w:rPr>
                <w:rFonts w:ascii="Times New Roman" w:hAnsi="Times New Roman"/>
                <w:color w:val="000000"/>
                <w:sz w:val="18"/>
                <w:szCs w:val="18"/>
              </w:rPr>
              <w:t xml:space="preserve"> </w:t>
            </w:r>
            <w:r w:rsidR="00135B09">
              <w:rPr>
                <w:rFonts w:ascii="Times New Roman" w:hAnsi="Times New Roman"/>
                <w:color w:val="000000"/>
                <w:sz w:val="18"/>
                <w:szCs w:val="18"/>
              </w:rPr>
              <w:t>407</w:t>
            </w:r>
          </w:p>
        </w:tc>
      </w:tr>
      <w:tr w:rsidR="008E2218" w:rsidRPr="0079550F" w:rsidTr="00F91C80">
        <w:trPr>
          <w:cantSplit/>
          <w:trHeight w:val="227"/>
        </w:trPr>
        <w:tc>
          <w:tcPr>
            <w:tcW w:w="710" w:type="dxa"/>
            <w:vAlign w:val="bottom"/>
          </w:tcPr>
          <w:p w:rsidR="008E2218" w:rsidRDefault="008E2218" w:rsidP="008E2218">
            <w:pPr>
              <w:jc w:val="center"/>
              <w:rPr>
                <w:rFonts w:ascii="Times New Roman" w:hAnsi="Times New Roman"/>
                <w:snapToGrid/>
                <w:sz w:val="18"/>
                <w:szCs w:val="18"/>
                <w:lang w:val="ru-RU"/>
              </w:rPr>
            </w:pPr>
          </w:p>
        </w:tc>
        <w:tc>
          <w:tcPr>
            <w:tcW w:w="6237" w:type="dxa"/>
            <w:vAlign w:val="bottom"/>
          </w:tcPr>
          <w:p w:rsidR="008E2218" w:rsidRPr="00FB4B3D" w:rsidRDefault="008E2218" w:rsidP="008E2218">
            <w:pPr>
              <w:ind w:right="-108"/>
              <w:rPr>
                <w:rFonts w:ascii="Times New Roman" w:hAnsi="Times New Roman"/>
                <w:snapToGrid/>
                <w:sz w:val="18"/>
                <w:szCs w:val="18"/>
                <w:lang w:val="ru-RU"/>
              </w:rPr>
            </w:pPr>
            <w:r>
              <w:rPr>
                <w:rFonts w:ascii="Times New Roman" w:hAnsi="Times New Roman"/>
                <w:snapToGrid/>
                <w:sz w:val="18"/>
                <w:szCs w:val="18"/>
                <w:lang w:val="ru-RU"/>
              </w:rPr>
              <w:t>Р</w:t>
            </w:r>
            <w:r w:rsidRPr="00FB4B3D">
              <w:rPr>
                <w:rFonts w:ascii="Times New Roman" w:hAnsi="Times New Roman"/>
                <w:snapToGrid/>
                <w:sz w:val="18"/>
                <w:szCs w:val="18"/>
                <w:lang w:val="ru-RU"/>
              </w:rPr>
              <w:t xml:space="preserve">асходы по обязательствам </w:t>
            </w:r>
            <w:r w:rsidR="00D702E4" w:rsidRPr="00D702E4">
              <w:rPr>
                <w:rFonts w:ascii="Times New Roman" w:hAnsi="Times New Roman"/>
                <w:snapToGrid/>
                <w:sz w:val="18"/>
                <w:szCs w:val="18"/>
                <w:lang w:val="ru-RU"/>
              </w:rPr>
              <w:t>по вознаграждениям после окончания трудовой</w:t>
            </w:r>
            <w:r w:rsidR="00D702E4">
              <w:rPr>
                <w:rFonts w:ascii="Times New Roman" w:hAnsi="Times New Roman"/>
                <w:snapToGrid/>
                <w:sz w:val="18"/>
                <w:szCs w:val="18"/>
                <w:lang w:val="ru-RU"/>
              </w:rPr>
              <w:br/>
              <w:t xml:space="preserve"> </w:t>
            </w:r>
            <w:r w:rsidR="00D702E4" w:rsidRPr="00D702E4">
              <w:rPr>
                <w:rFonts w:ascii="Times New Roman" w:hAnsi="Times New Roman"/>
                <w:snapToGrid/>
                <w:sz w:val="18"/>
                <w:szCs w:val="18"/>
                <w:lang w:val="ru-RU"/>
              </w:rPr>
              <w:t xml:space="preserve"> деятельности</w:t>
            </w:r>
          </w:p>
        </w:tc>
        <w:tc>
          <w:tcPr>
            <w:tcW w:w="1275" w:type="dxa"/>
            <w:vAlign w:val="bottom"/>
          </w:tcPr>
          <w:p w:rsidR="008E2218" w:rsidRPr="00820E80" w:rsidRDefault="008E2218" w:rsidP="008E2218">
            <w:pPr>
              <w:jc w:val="right"/>
              <w:rPr>
                <w:rFonts w:ascii="Times New Roman" w:hAnsi="Times New Roman"/>
                <w:bCs/>
                <w:sz w:val="18"/>
                <w:szCs w:val="18"/>
                <w:lang w:val="en-US"/>
              </w:rPr>
            </w:pPr>
            <w:r>
              <w:rPr>
                <w:rFonts w:ascii="Times New Roman" w:hAnsi="Times New Roman"/>
                <w:bCs/>
                <w:sz w:val="18"/>
                <w:szCs w:val="18"/>
                <w:lang w:val="en-US"/>
              </w:rPr>
              <w:t>(2 836)</w:t>
            </w:r>
          </w:p>
        </w:tc>
        <w:tc>
          <w:tcPr>
            <w:tcW w:w="1277" w:type="dxa"/>
            <w:vAlign w:val="bottom"/>
          </w:tcPr>
          <w:p w:rsidR="008E2218" w:rsidRPr="003B10D3" w:rsidRDefault="008E2218" w:rsidP="008E2218">
            <w:pPr>
              <w:snapToGrid w:val="0"/>
              <w:jc w:val="right"/>
              <w:rPr>
                <w:rFonts w:ascii="Times New Roman" w:hAnsi="Times New Roman"/>
                <w:color w:val="000000"/>
                <w:sz w:val="18"/>
                <w:szCs w:val="18"/>
              </w:rPr>
            </w:pPr>
            <w:r w:rsidRPr="003B10D3">
              <w:rPr>
                <w:rFonts w:ascii="Times New Roman" w:hAnsi="Times New Roman"/>
                <w:color w:val="000000"/>
                <w:sz w:val="18"/>
                <w:szCs w:val="18"/>
              </w:rPr>
              <w:t>(2 </w:t>
            </w:r>
            <w:r>
              <w:rPr>
                <w:rFonts w:ascii="Times New Roman" w:hAnsi="Times New Roman"/>
                <w:color w:val="000000"/>
                <w:sz w:val="18"/>
                <w:szCs w:val="18"/>
              </w:rPr>
              <w:t>857</w:t>
            </w:r>
            <w:r w:rsidRPr="003B10D3">
              <w:rPr>
                <w:rFonts w:ascii="Times New Roman" w:hAnsi="Times New Roman"/>
                <w:color w:val="000000"/>
                <w:sz w:val="18"/>
                <w:szCs w:val="18"/>
              </w:rPr>
              <w:t>)</w:t>
            </w:r>
          </w:p>
        </w:tc>
      </w:tr>
      <w:tr w:rsidR="008E2218" w:rsidRPr="00FB4B3D" w:rsidTr="009C02C5">
        <w:trPr>
          <w:cantSplit/>
          <w:trHeight w:val="227"/>
        </w:trPr>
        <w:tc>
          <w:tcPr>
            <w:tcW w:w="710" w:type="dxa"/>
            <w:vAlign w:val="bottom"/>
          </w:tcPr>
          <w:p w:rsidR="008E2218" w:rsidRPr="00FB4B3D" w:rsidRDefault="008E2218" w:rsidP="008E2218">
            <w:pPr>
              <w:jc w:val="center"/>
              <w:rPr>
                <w:rFonts w:ascii="Times New Roman" w:hAnsi="Times New Roman"/>
                <w:noProof/>
                <w:snapToGrid/>
                <w:spacing w:val="-2"/>
                <w:sz w:val="18"/>
                <w:szCs w:val="18"/>
                <w:lang w:val="ru-RU"/>
              </w:rPr>
            </w:pPr>
            <w:r>
              <w:rPr>
                <w:rFonts w:ascii="Times New Roman" w:hAnsi="Times New Roman"/>
                <w:noProof/>
                <w:snapToGrid/>
                <w:spacing w:val="-2"/>
                <w:sz w:val="18"/>
                <w:szCs w:val="18"/>
                <w:lang w:val="ru-RU"/>
              </w:rPr>
              <w:t>18</w:t>
            </w:r>
          </w:p>
        </w:tc>
        <w:tc>
          <w:tcPr>
            <w:tcW w:w="6237" w:type="dxa"/>
            <w:vAlign w:val="bottom"/>
          </w:tcPr>
          <w:p w:rsidR="008E2218" w:rsidRPr="00FB4B3D" w:rsidRDefault="008E2218" w:rsidP="008E2218">
            <w:pPr>
              <w:rPr>
                <w:rFonts w:ascii="Times New Roman" w:hAnsi="Times New Roman"/>
                <w:snapToGrid/>
                <w:spacing w:val="-2"/>
                <w:sz w:val="18"/>
                <w:szCs w:val="18"/>
                <w:lang w:val="ru-RU"/>
              </w:rPr>
            </w:pPr>
            <w:r w:rsidRPr="00FB4B3D">
              <w:rPr>
                <w:rFonts w:ascii="Times New Roman" w:hAnsi="Times New Roman"/>
                <w:noProof/>
                <w:snapToGrid/>
                <w:spacing w:val="-2"/>
                <w:sz w:val="18"/>
                <w:szCs w:val="18"/>
                <w:lang w:val="ru-RU"/>
              </w:rPr>
              <w:t>Чистые финансовые</w:t>
            </w:r>
            <w:r>
              <w:rPr>
                <w:rFonts w:ascii="Times New Roman" w:hAnsi="Times New Roman"/>
                <w:noProof/>
                <w:snapToGrid/>
                <w:spacing w:val="-2"/>
                <w:sz w:val="18"/>
                <w:szCs w:val="18"/>
                <w:lang w:val="ru-RU"/>
              </w:rPr>
              <w:t xml:space="preserve"> (расходы) доходы</w:t>
            </w:r>
          </w:p>
        </w:tc>
        <w:tc>
          <w:tcPr>
            <w:tcW w:w="1275" w:type="dxa"/>
            <w:vAlign w:val="bottom"/>
          </w:tcPr>
          <w:p w:rsidR="008E2218" w:rsidRPr="00820E80" w:rsidRDefault="008E2218" w:rsidP="008E2218">
            <w:pPr>
              <w:jc w:val="right"/>
              <w:rPr>
                <w:rFonts w:ascii="Times New Roman" w:hAnsi="Times New Roman"/>
                <w:bCs/>
                <w:sz w:val="18"/>
                <w:szCs w:val="18"/>
                <w:lang w:val="en-US"/>
              </w:rPr>
            </w:pPr>
            <w:r>
              <w:rPr>
                <w:rFonts w:ascii="Times New Roman" w:hAnsi="Times New Roman"/>
                <w:bCs/>
                <w:sz w:val="18"/>
                <w:szCs w:val="18"/>
                <w:lang w:val="en-US"/>
              </w:rPr>
              <w:t>(16 043)</w:t>
            </w:r>
          </w:p>
        </w:tc>
        <w:tc>
          <w:tcPr>
            <w:tcW w:w="1277" w:type="dxa"/>
            <w:vAlign w:val="bottom"/>
          </w:tcPr>
          <w:p w:rsidR="008E2218" w:rsidRPr="003B10D3" w:rsidRDefault="008E2218" w:rsidP="008E2218">
            <w:pPr>
              <w:snapToGrid w:val="0"/>
              <w:jc w:val="right"/>
              <w:rPr>
                <w:rFonts w:ascii="Times New Roman" w:hAnsi="Times New Roman"/>
                <w:color w:val="000000"/>
                <w:sz w:val="18"/>
                <w:szCs w:val="18"/>
              </w:rPr>
            </w:pPr>
            <w:r w:rsidRPr="003B10D3">
              <w:rPr>
                <w:rFonts w:ascii="Times New Roman" w:hAnsi="Times New Roman"/>
                <w:color w:val="000000"/>
                <w:sz w:val="18"/>
                <w:szCs w:val="18"/>
              </w:rPr>
              <w:t>130 444</w:t>
            </w:r>
          </w:p>
        </w:tc>
      </w:tr>
      <w:tr w:rsidR="008E2218" w:rsidRPr="008C6117" w:rsidTr="009C02C5">
        <w:trPr>
          <w:cantSplit/>
          <w:trHeight w:val="227"/>
        </w:trPr>
        <w:tc>
          <w:tcPr>
            <w:tcW w:w="710" w:type="dxa"/>
            <w:vAlign w:val="bottom"/>
          </w:tcPr>
          <w:p w:rsidR="008E2218" w:rsidRPr="00FB4B3D" w:rsidRDefault="008E2218" w:rsidP="008E2218">
            <w:pPr>
              <w:jc w:val="center"/>
              <w:rPr>
                <w:rFonts w:ascii="Times New Roman" w:hAnsi="Times New Roman"/>
                <w:snapToGrid/>
                <w:sz w:val="18"/>
                <w:szCs w:val="18"/>
                <w:lang w:val="ru-RU"/>
              </w:rPr>
            </w:pPr>
            <w:r>
              <w:rPr>
                <w:rFonts w:ascii="Times New Roman" w:hAnsi="Times New Roman"/>
                <w:snapToGrid/>
                <w:sz w:val="18"/>
                <w:szCs w:val="18"/>
                <w:lang w:val="ru-RU"/>
              </w:rPr>
              <w:t>10</w:t>
            </w:r>
          </w:p>
        </w:tc>
        <w:tc>
          <w:tcPr>
            <w:tcW w:w="6237" w:type="dxa"/>
            <w:vAlign w:val="bottom"/>
          </w:tcPr>
          <w:p w:rsidR="008E2218" w:rsidRPr="00FB4B3D" w:rsidRDefault="008E2218" w:rsidP="008E2218">
            <w:pPr>
              <w:rPr>
                <w:rFonts w:ascii="Times New Roman" w:hAnsi="Times New Roman"/>
                <w:snapToGrid/>
                <w:spacing w:val="-2"/>
                <w:sz w:val="18"/>
                <w:szCs w:val="18"/>
                <w:lang w:val="ru-RU"/>
              </w:rPr>
            </w:pPr>
            <w:r w:rsidRPr="00FB4B3D">
              <w:rPr>
                <w:rFonts w:ascii="Times New Roman" w:hAnsi="Times New Roman"/>
                <w:snapToGrid/>
                <w:sz w:val="18"/>
                <w:szCs w:val="18"/>
                <w:lang w:val="ru-RU"/>
              </w:rPr>
              <w:t>Доля</w:t>
            </w:r>
            <w:r>
              <w:rPr>
                <w:rFonts w:ascii="Times New Roman" w:hAnsi="Times New Roman"/>
                <w:snapToGrid/>
                <w:sz w:val="18"/>
                <w:szCs w:val="18"/>
                <w:lang w:val="ru-RU"/>
              </w:rPr>
              <w:t xml:space="preserve"> чистой прибыли ассоциированных организаций </w:t>
            </w:r>
            <w:r w:rsidRPr="00FB4B3D">
              <w:rPr>
                <w:rFonts w:ascii="Times New Roman" w:hAnsi="Times New Roman"/>
                <w:snapToGrid/>
                <w:sz w:val="18"/>
                <w:szCs w:val="18"/>
                <w:lang w:val="ru-RU"/>
              </w:rPr>
              <w:t xml:space="preserve">и совместных </w:t>
            </w:r>
            <w:r>
              <w:rPr>
                <w:rFonts w:ascii="Times New Roman" w:hAnsi="Times New Roman"/>
                <w:snapToGrid/>
                <w:sz w:val="18"/>
                <w:szCs w:val="18"/>
                <w:lang w:val="ru-RU"/>
              </w:rPr>
              <w:br/>
              <w:t xml:space="preserve">  </w:t>
            </w:r>
            <w:r w:rsidRPr="00FB4B3D">
              <w:rPr>
                <w:rFonts w:ascii="Times New Roman" w:hAnsi="Times New Roman"/>
                <w:snapToGrid/>
                <w:sz w:val="18"/>
                <w:szCs w:val="18"/>
                <w:lang w:val="ru-RU"/>
              </w:rPr>
              <w:t>предприятий</w:t>
            </w:r>
          </w:p>
        </w:tc>
        <w:tc>
          <w:tcPr>
            <w:tcW w:w="1275" w:type="dxa"/>
            <w:vAlign w:val="bottom"/>
          </w:tcPr>
          <w:p w:rsidR="008E2218" w:rsidRPr="00820E80" w:rsidRDefault="008E2218" w:rsidP="008E2218">
            <w:pPr>
              <w:jc w:val="right"/>
              <w:rPr>
                <w:rFonts w:ascii="Times New Roman" w:hAnsi="Times New Roman"/>
                <w:bCs/>
                <w:sz w:val="18"/>
                <w:szCs w:val="18"/>
                <w:lang w:val="en-US"/>
              </w:rPr>
            </w:pPr>
            <w:r>
              <w:rPr>
                <w:rFonts w:ascii="Times New Roman" w:hAnsi="Times New Roman"/>
                <w:bCs/>
                <w:sz w:val="18"/>
                <w:szCs w:val="18"/>
                <w:lang w:val="en-US"/>
              </w:rPr>
              <w:t>43 680</w:t>
            </w:r>
          </w:p>
        </w:tc>
        <w:tc>
          <w:tcPr>
            <w:tcW w:w="1277" w:type="dxa"/>
            <w:vAlign w:val="bottom"/>
          </w:tcPr>
          <w:p w:rsidR="008E2218" w:rsidRPr="003B10D3" w:rsidRDefault="008E2218" w:rsidP="008E2218">
            <w:pPr>
              <w:snapToGrid w:val="0"/>
              <w:jc w:val="right"/>
              <w:rPr>
                <w:rFonts w:ascii="Times New Roman" w:hAnsi="Times New Roman"/>
                <w:color w:val="000000"/>
                <w:sz w:val="18"/>
                <w:szCs w:val="18"/>
              </w:rPr>
            </w:pPr>
            <w:r w:rsidRPr="003B10D3">
              <w:rPr>
                <w:rFonts w:ascii="Times New Roman" w:hAnsi="Times New Roman"/>
                <w:color w:val="000000"/>
                <w:sz w:val="18"/>
                <w:szCs w:val="18"/>
              </w:rPr>
              <w:t>29 555</w:t>
            </w:r>
          </w:p>
        </w:tc>
      </w:tr>
      <w:tr w:rsidR="008E2218" w:rsidRPr="000F4F14" w:rsidTr="0045620E">
        <w:trPr>
          <w:cantSplit/>
          <w:trHeight w:val="227"/>
        </w:trPr>
        <w:tc>
          <w:tcPr>
            <w:tcW w:w="710" w:type="dxa"/>
            <w:shd w:val="clear" w:color="auto" w:fill="auto"/>
            <w:vAlign w:val="bottom"/>
          </w:tcPr>
          <w:p w:rsidR="008E2218" w:rsidRPr="00A35A5F" w:rsidRDefault="0045620E" w:rsidP="008E2218">
            <w:pPr>
              <w:jc w:val="center"/>
              <w:rPr>
                <w:rFonts w:ascii="Times New Roman" w:hAnsi="Times New Roman"/>
                <w:sz w:val="18"/>
                <w:lang w:val="ru-RU"/>
              </w:rPr>
            </w:pPr>
            <w:r>
              <w:rPr>
                <w:rFonts w:ascii="Times New Roman" w:hAnsi="Times New Roman"/>
                <w:sz w:val="18"/>
                <w:lang w:val="ru-RU"/>
              </w:rPr>
              <w:t>17</w:t>
            </w:r>
          </w:p>
        </w:tc>
        <w:tc>
          <w:tcPr>
            <w:tcW w:w="6237" w:type="dxa"/>
            <w:shd w:val="clear" w:color="auto" w:fill="auto"/>
            <w:vAlign w:val="bottom"/>
          </w:tcPr>
          <w:p w:rsidR="008E2218" w:rsidRPr="00A35A5F" w:rsidRDefault="0045620E" w:rsidP="00A35A5F">
            <w:pPr>
              <w:ind w:left="113" w:hanging="113"/>
              <w:rPr>
                <w:rFonts w:ascii="Times New Roman" w:hAnsi="Times New Roman"/>
                <w:sz w:val="18"/>
                <w:szCs w:val="18"/>
                <w:lang w:val="ru-RU"/>
              </w:rPr>
            </w:pPr>
            <w:r>
              <w:rPr>
                <w:rFonts w:ascii="Times New Roman" w:hAnsi="Times New Roman"/>
                <w:sz w:val="18"/>
                <w:lang w:val="ru-RU"/>
              </w:rPr>
              <w:t>(</w:t>
            </w:r>
            <w:r w:rsidR="00A35A5F" w:rsidRPr="00A35A5F">
              <w:rPr>
                <w:rFonts w:ascii="Times New Roman" w:hAnsi="Times New Roman"/>
                <w:sz w:val="18"/>
                <w:lang w:val="ru-RU"/>
              </w:rPr>
              <w:t>У</w:t>
            </w:r>
            <w:r w:rsidR="008E2218" w:rsidRPr="00A35A5F">
              <w:rPr>
                <w:rFonts w:ascii="Times New Roman" w:hAnsi="Times New Roman"/>
                <w:sz w:val="18"/>
                <w:lang w:val="ru-RU"/>
              </w:rPr>
              <w:t>быток</w:t>
            </w:r>
            <w:r>
              <w:rPr>
                <w:rFonts w:ascii="Times New Roman" w:hAnsi="Times New Roman"/>
                <w:sz w:val="18"/>
                <w:lang w:val="ru-RU"/>
              </w:rPr>
              <w:t>) прибыль</w:t>
            </w:r>
            <w:r w:rsidR="008E2218" w:rsidRPr="00A35A5F">
              <w:rPr>
                <w:rFonts w:ascii="Times New Roman" w:hAnsi="Times New Roman"/>
                <w:sz w:val="18"/>
                <w:lang w:val="ru-RU"/>
              </w:rPr>
              <w:t xml:space="preserve"> от производных финансовых инструментов</w:t>
            </w:r>
          </w:p>
        </w:tc>
        <w:tc>
          <w:tcPr>
            <w:tcW w:w="1275" w:type="dxa"/>
            <w:shd w:val="clear" w:color="auto" w:fill="auto"/>
            <w:vAlign w:val="bottom"/>
          </w:tcPr>
          <w:p w:rsidR="008E2218" w:rsidRPr="00A35A5F" w:rsidRDefault="008E2218" w:rsidP="008E2218">
            <w:pPr>
              <w:jc w:val="right"/>
              <w:rPr>
                <w:rFonts w:ascii="Times New Roman" w:hAnsi="Times New Roman"/>
                <w:bCs/>
                <w:sz w:val="18"/>
                <w:szCs w:val="18"/>
                <w:lang w:val="en-US"/>
              </w:rPr>
            </w:pPr>
            <w:r w:rsidRPr="00A35A5F">
              <w:rPr>
                <w:rFonts w:ascii="Times New Roman" w:hAnsi="Times New Roman"/>
                <w:bCs/>
                <w:sz w:val="18"/>
                <w:szCs w:val="18"/>
                <w:lang w:val="en-US"/>
              </w:rPr>
              <w:t>(12 452)</w:t>
            </w:r>
          </w:p>
        </w:tc>
        <w:tc>
          <w:tcPr>
            <w:tcW w:w="1277" w:type="dxa"/>
            <w:shd w:val="clear" w:color="auto" w:fill="auto"/>
            <w:vAlign w:val="bottom"/>
          </w:tcPr>
          <w:p w:rsidR="008E2218" w:rsidRPr="00907474" w:rsidRDefault="00907474" w:rsidP="008E2218">
            <w:pPr>
              <w:jc w:val="right"/>
              <w:rPr>
                <w:rFonts w:ascii="Times New Roman" w:hAnsi="Times New Roman"/>
                <w:bCs/>
                <w:sz w:val="18"/>
                <w:szCs w:val="18"/>
                <w:lang w:val="en-US"/>
              </w:rPr>
            </w:pPr>
            <w:r>
              <w:rPr>
                <w:rFonts w:ascii="Times New Roman" w:hAnsi="Times New Roman"/>
                <w:bCs/>
                <w:sz w:val="18"/>
                <w:szCs w:val="18"/>
                <w:lang w:val="en-US"/>
              </w:rPr>
              <w:t>10 021</w:t>
            </w:r>
          </w:p>
        </w:tc>
      </w:tr>
      <w:tr w:rsidR="008E2218" w:rsidRPr="00FB4B3D" w:rsidTr="009C02C5">
        <w:trPr>
          <w:cantSplit/>
          <w:trHeight w:val="227"/>
        </w:trPr>
        <w:tc>
          <w:tcPr>
            <w:tcW w:w="710" w:type="dxa"/>
            <w:vAlign w:val="bottom"/>
          </w:tcPr>
          <w:p w:rsidR="008E2218" w:rsidRPr="00FB4B3D" w:rsidRDefault="008E2218" w:rsidP="008E2218">
            <w:pPr>
              <w:jc w:val="center"/>
              <w:rPr>
                <w:rFonts w:ascii="Times New Roman" w:hAnsi="Times New Roman"/>
                <w:snapToGrid/>
                <w:spacing w:val="-2"/>
                <w:sz w:val="18"/>
                <w:szCs w:val="18"/>
              </w:rPr>
            </w:pPr>
          </w:p>
        </w:tc>
        <w:tc>
          <w:tcPr>
            <w:tcW w:w="6237" w:type="dxa"/>
            <w:vAlign w:val="bottom"/>
          </w:tcPr>
          <w:p w:rsidR="008E2218" w:rsidRPr="00FB4B3D" w:rsidRDefault="008E2218" w:rsidP="008E2218">
            <w:pPr>
              <w:rPr>
                <w:rFonts w:ascii="Times New Roman" w:hAnsi="Times New Roman"/>
                <w:snapToGrid/>
                <w:spacing w:val="-2"/>
                <w:sz w:val="18"/>
                <w:szCs w:val="18"/>
                <w:lang w:val="en-GB"/>
              </w:rPr>
            </w:pPr>
            <w:r w:rsidRPr="00FB4B3D">
              <w:rPr>
                <w:rFonts w:ascii="Times New Roman" w:hAnsi="Times New Roman"/>
                <w:snapToGrid/>
                <w:spacing w:val="-2"/>
                <w:sz w:val="18"/>
                <w:szCs w:val="18"/>
              </w:rPr>
              <w:t xml:space="preserve">Прочее </w:t>
            </w:r>
          </w:p>
        </w:tc>
        <w:tc>
          <w:tcPr>
            <w:tcW w:w="1275" w:type="dxa"/>
            <w:vAlign w:val="bottom"/>
          </w:tcPr>
          <w:p w:rsidR="008E2218" w:rsidRPr="00820E80" w:rsidRDefault="00123058" w:rsidP="00123058">
            <w:pPr>
              <w:jc w:val="right"/>
              <w:rPr>
                <w:rFonts w:ascii="Times New Roman" w:hAnsi="Times New Roman"/>
                <w:sz w:val="18"/>
                <w:szCs w:val="18"/>
                <w:u w:val="single"/>
                <w:lang w:val="en-US"/>
              </w:rPr>
            </w:pPr>
            <w:r>
              <w:rPr>
                <w:rFonts w:ascii="Times New Roman" w:hAnsi="Times New Roman"/>
                <w:sz w:val="18"/>
                <w:szCs w:val="18"/>
                <w:u w:val="single"/>
                <w:lang w:val="en-US"/>
              </w:rPr>
              <w:t>(11</w:t>
            </w:r>
            <w:r w:rsidR="008E2218">
              <w:rPr>
                <w:rFonts w:ascii="Times New Roman" w:hAnsi="Times New Roman"/>
                <w:sz w:val="18"/>
                <w:szCs w:val="18"/>
                <w:u w:val="single"/>
                <w:lang w:val="en-US"/>
              </w:rPr>
              <w:t> </w:t>
            </w:r>
            <w:r w:rsidR="00813795">
              <w:rPr>
                <w:rFonts w:ascii="Times New Roman" w:hAnsi="Times New Roman"/>
                <w:sz w:val="18"/>
                <w:szCs w:val="18"/>
                <w:u w:val="single"/>
                <w:lang w:val="en-US"/>
              </w:rPr>
              <w:t>455</w:t>
            </w:r>
            <w:r w:rsidR="008E2218">
              <w:rPr>
                <w:rFonts w:ascii="Times New Roman" w:hAnsi="Times New Roman"/>
                <w:sz w:val="18"/>
                <w:szCs w:val="18"/>
                <w:u w:val="single"/>
                <w:lang w:val="en-US"/>
              </w:rPr>
              <w:t>)</w:t>
            </w:r>
          </w:p>
        </w:tc>
        <w:tc>
          <w:tcPr>
            <w:tcW w:w="1277" w:type="dxa"/>
            <w:vAlign w:val="bottom"/>
          </w:tcPr>
          <w:p w:rsidR="008E2218" w:rsidRPr="004A44EE" w:rsidRDefault="008E2218" w:rsidP="00267F4F">
            <w:pPr>
              <w:snapToGrid w:val="0"/>
              <w:jc w:val="right"/>
              <w:rPr>
                <w:rFonts w:ascii="Times New Roman" w:hAnsi="Times New Roman"/>
                <w:color w:val="000000"/>
                <w:sz w:val="18"/>
                <w:szCs w:val="18"/>
                <w:u w:val="single"/>
                <w:lang w:val="ru-RU"/>
              </w:rPr>
            </w:pPr>
            <w:r>
              <w:rPr>
                <w:rFonts w:ascii="Times New Roman" w:hAnsi="Times New Roman"/>
                <w:color w:val="000000"/>
                <w:sz w:val="18"/>
                <w:szCs w:val="18"/>
                <w:u w:val="single"/>
                <w:lang w:val="ru-RU"/>
              </w:rPr>
              <w:t xml:space="preserve">  </w:t>
            </w:r>
            <w:r w:rsidR="00907474">
              <w:rPr>
                <w:rFonts w:ascii="Times New Roman" w:hAnsi="Times New Roman"/>
                <w:color w:val="000000"/>
                <w:sz w:val="18"/>
                <w:szCs w:val="18"/>
                <w:u w:val="single"/>
                <w:lang w:val="en-US"/>
              </w:rPr>
              <w:t>47 209</w:t>
            </w:r>
          </w:p>
        </w:tc>
      </w:tr>
      <w:tr w:rsidR="008E2218" w:rsidRPr="00C12C69" w:rsidTr="00F91C80">
        <w:trPr>
          <w:cantSplit/>
          <w:trHeight w:val="227"/>
        </w:trPr>
        <w:tc>
          <w:tcPr>
            <w:tcW w:w="710" w:type="dxa"/>
            <w:vAlign w:val="bottom"/>
          </w:tcPr>
          <w:p w:rsidR="008E2218" w:rsidRPr="00FB4B3D" w:rsidRDefault="008E2218" w:rsidP="008E2218">
            <w:pPr>
              <w:jc w:val="center"/>
              <w:rPr>
                <w:rFonts w:ascii="Times New Roman" w:hAnsi="Times New Roman"/>
                <w:b/>
                <w:noProof/>
                <w:snapToGrid/>
                <w:spacing w:val="-2"/>
                <w:sz w:val="18"/>
                <w:szCs w:val="18"/>
              </w:rPr>
            </w:pPr>
          </w:p>
        </w:tc>
        <w:tc>
          <w:tcPr>
            <w:tcW w:w="6237" w:type="dxa"/>
            <w:tcBorders>
              <w:bottom w:val="single" w:sz="4" w:space="0" w:color="auto"/>
            </w:tcBorders>
            <w:vAlign w:val="bottom"/>
          </w:tcPr>
          <w:p w:rsidR="008E2218" w:rsidRPr="00C12C69" w:rsidRDefault="008E2218" w:rsidP="008E2218">
            <w:pPr>
              <w:rPr>
                <w:rFonts w:ascii="Times New Roman" w:hAnsi="Times New Roman"/>
                <w:snapToGrid/>
                <w:sz w:val="18"/>
                <w:szCs w:val="18"/>
                <w:lang w:val="ru-RU"/>
              </w:rPr>
            </w:pPr>
            <w:r w:rsidRPr="00C12C69">
              <w:rPr>
                <w:rFonts w:ascii="Times New Roman" w:hAnsi="Times New Roman"/>
                <w:b/>
                <w:noProof/>
                <w:snapToGrid/>
                <w:spacing w:val="-2"/>
                <w:sz w:val="18"/>
                <w:szCs w:val="18"/>
                <w:lang w:val="ru-RU"/>
              </w:rPr>
              <w:t>Прибыль до налогообложения</w:t>
            </w:r>
            <w:r>
              <w:rPr>
                <w:rFonts w:ascii="Times New Roman" w:hAnsi="Times New Roman"/>
                <w:b/>
                <w:noProof/>
                <w:snapToGrid/>
                <w:spacing w:val="-2"/>
                <w:sz w:val="18"/>
                <w:szCs w:val="18"/>
                <w:lang w:val="ru-RU"/>
              </w:rPr>
              <w:t xml:space="preserve"> </w:t>
            </w:r>
            <w:r w:rsidRPr="00DE125C">
              <w:rPr>
                <w:rFonts w:ascii="Times New Roman" w:hAnsi="Times New Roman"/>
                <w:b/>
                <w:snapToGrid/>
                <w:sz w:val="18"/>
                <w:szCs w:val="18"/>
                <w:lang w:val="ru-RU"/>
              </w:rPr>
              <w:t xml:space="preserve">в консолидированном </w:t>
            </w:r>
            <w:r>
              <w:rPr>
                <w:rFonts w:ascii="Times New Roman" w:hAnsi="Times New Roman"/>
                <w:b/>
                <w:snapToGrid/>
                <w:sz w:val="18"/>
                <w:szCs w:val="18"/>
                <w:lang w:val="ru-RU"/>
              </w:rPr>
              <w:t xml:space="preserve">промежуточном </w:t>
            </w:r>
            <w:r>
              <w:rPr>
                <w:rFonts w:ascii="Times New Roman" w:hAnsi="Times New Roman"/>
                <w:b/>
                <w:snapToGrid/>
                <w:sz w:val="18"/>
                <w:szCs w:val="18"/>
                <w:lang w:val="ru-RU"/>
              </w:rPr>
              <w:br/>
              <w:t xml:space="preserve">  сокращенном </w:t>
            </w:r>
            <w:r w:rsidRPr="00DE125C">
              <w:rPr>
                <w:rFonts w:ascii="Times New Roman" w:hAnsi="Times New Roman"/>
                <w:b/>
                <w:snapToGrid/>
                <w:sz w:val="18"/>
                <w:szCs w:val="18"/>
                <w:lang w:val="ru-RU"/>
              </w:rPr>
              <w:t>отчете о совокупном доходе</w:t>
            </w:r>
          </w:p>
        </w:tc>
        <w:tc>
          <w:tcPr>
            <w:tcW w:w="1275" w:type="dxa"/>
            <w:tcBorders>
              <w:bottom w:val="single" w:sz="4" w:space="0" w:color="auto"/>
            </w:tcBorders>
            <w:vAlign w:val="bottom"/>
          </w:tcPr>
          <w:p w:rsidR="008E2218" w:rsidRPr="00820E80" w:rsidRDefault="00123058" w:rsidP="00123058">
            <w:pPr>
              <w:jc w:val="right"/>
              <w:rPr>
                <w:rFonts w:ascii="Times New Roman" w:hAnsi="Times New Roman"/>
                <w:b/>
                <w:bCs/>
                <w:sz w:val="18"/>
                <w:szCs w:val="18"/>
                <w:lang w:val="en-US"/>
              </w:rPr>
            </w:pPr>
            <w:r>
              <w:rPr>
                <w:rFonts w:ascii="Times New Roman" w:hAnsi="Times New Roman"/>
                <w:b/>
                <w:bCs/>
                <w:sz w:val="18"/>
                <w:szCs w:val="18"/>
                <w:lang w:val="en-US"/>
              </w:rPr>
              <w:t>495</w:t>
            </w:r>
            <w:r w:rsidR="008E2218">
              <w:rPr>
                <w:rFonts w:ascii="Times New Roman" w:hAnsi="Times New Roman"/>
                <w:b/>
                <w:bCs/>
                <w:sz w:val="18"/>
                <w:szCs w:val="18"/>
                <w:lang w:val="en-US"/>
              </w:rPr>
              <w:t xml:space="preserve"> </w:t>
            </w:r>
            <w:r>
              <w:rPr>
                <w:rFonts w:ascii="Times New Roman" w:hAnsi="Times New Roman"/>
                <w:b/>
                <w:bCs/>
                <w:sz w:val="18"/>
                <w:szCs w:val="18"/>
                <w:lang w:val="en-US"/>
              </w:rPr>
              <w:t>218</w:t>
            </w:r>
          </w:p>
        </w:tc>
        <w:tc>
          <w:tcPr>
            <w:tcW w:w="1277" w:type="dxa"/>
            <w:tcBorders>
              <w:bottom w:val="single" w:sz="4" w:space="0" w:color="auto"/>
            </w:tcBorders>
            <w:vAlign w:val="bottom"/>
          </w:tcPr>
          <w:p w:rsidR="008E2218" w:rsidRPr="00B93A43" w:rsidRDefault="008E2218" w:rsidP="008E2218">
            <w:pPr>
              <w:snapToGrid w:val="0"/>
              <w:jc w:val="right"/>
              <w:rPr>
                <w:rFonts w:ascii="Times New Roman" w:hAnsi="Times New Roman"/>
                <w:b/>
                <w:bCs/>
                <w:color w:val="000000"/>
                <w:sz w:val="18"/>
                <w:szCs w:val="18"/>
                <w:lang w:val="ru-RU"/>
              </w:rPr>
            </w:pPr>
            <w:r w:rsidRPr="00C12C69">
              <w:rPr>
                <w:rFonts w:ascii="Times New Roman" w:hAnsi="Times New Roman"/>
                <w:b/>
                <w:bCs/>
                <w:color w:val="000000"/>
                <w:sz w:val="18"/>
                <w:szCs w:val="18"/>
                <w:lang w:val="ru-RU"/>
              </w:rPr>
              <w:t>45</w:t>
            </w:r>
            <w:r w:rsidRPr="00B93A43">
              <w:rPr>
                <w:rFonts w:ascii="Times New Roman" w:hAnsi="Times New Roman"/>
                <w:b/>
                <w:bCs/>
                <w:color w:val="000000"/>
                <w:sz w:val="18"/>
                <w:szCs w:val="18"/>
                <w:lang w:val="ru-RU"/>
              </w:rPr>
              <w:t>4</w:t>
            </w:r>
            <w:r w:rsidRPr="00C12C69">
              <w:rPr>
                <w:rFonts w:ascii="Times New Roman" w:hAnsi="Times New Roman"/>
                <w:b/>
                <w:bCs/>
                <w:color w:val="000000"/>
                <w:sz w:val="18"/>
                <w:szCs w:val="18"/>
                <w:lang w:val="ru-RU"/>
              </w:rPr>
              <w:t xml:space="preserve"> </w:t>
            </w:r>
            <w:r>
              <w:rPr>
                <w:rFonts w:ascii="Times New Roman" w:hAnsi="Times New Roman"/>
                <w:b/>
                <w:bCs/>
                <w:color w:val="000000"/>
                <w:sz w:val="18"/>
                <w:szCs w:val="18"/>
                <w:lang w:val="ru-RU"/>
              </w:rPr>
              <w:t>048</w:t>
            </w:r>
          </w:p>
        </w:tc>
      </w:tr>
      <w:tr w:rsidR="004E297F" w:rsidRPr="00C87D8E" w:rsidTr="00B57777">
        <w:trPr>
          <w:cantSplit/>
          <w:trHeight w:val="111"/>
        </w:trPr>
        <w:tc>
          <w:tcPr>
            <w:tcW w:w="710" w:type="dxa"/>
          </w:tcPr>
          <w:p w:rsidR="004E297F" w:rsidRPr="00785F51" w:rsidRDefault="004E297F" w:rsidP="000F4F14">
            <w:pPr>
              <w:jc w:val="both"/>
              <w:rPr>
                <w:rFonts w:ascii="Times New Roman" w:hAnsi="Times New Roman"/>
                <w:snapToGrid/>
                <w:sz w:val="16"/>
                <w:szCs w:val="16"/>
                <w:vertAlign w:val="superscript"/>
                <w:lang w:val="ru-RU"/>
              </w:rPr>
            </w:pPr>
          </w:p>
        </w:tc>
        <w:tc>
          <w:tcPr>
            <w:tcW w:w="8789" w:type="dxa"/>
            <w:gridSpan w:val="3"/>
            <w:tcBorders>
              <w:top w:val="single" w:sz="4" w:space="0" w:color="auto"/>
            </w:tcBorders>
            <w:vAlign w:val="bottom"/>
          </w:tcPr>
          <w:p w:rsidR="004E297F" w:rsidRPr="00FB4B3D" w:rsidRDefault="004E297F" w:rsidP="000F4F14">
            <w:pPr>
              <w:jc w:val="both"/>
              <w:rPr>
                <w:rFonts w:ascii="Times New Roman" w:hAnsi="Times New Roman"/>
                <w:snapToGrid/>
                <w:sz w:val="16"/>
                <w:szCs w:val="16"/>
                <w:lang w:val="ru-RU"/>
              </w:rPr>
            </w:pPr>
            <w:r w:rsidRPr="00785F51">
              <w:rPr>
                <w:rFonts w:ascii="Times New Roman" w:hAnsi="Times New Roman"/>
                <w:snapToGrid/>
                <w:sz w:val="16"/>
                <w:szCs w:val="16"/>
                <w:vertAlign w:val="superscript"/>
                <w:lang w:val="ru-RU"/>
              </w:rPr>
              <w:t>1</w:t>
            </w:r>
            <w:r>
              <w:rPr>
                <w:rFonts w:ascii="Times New Roman" w:hAnsi="Times New Roman"/>
                <w:snapToGrid/>
                <w:sz w:val="16"/>
                <w:szCs w:val="16"/>
                <w:vertAlign w:val="superscript"/>
                <w:lang w:val="ru-RU"/>
              </w:rPr>
              <w:t> </w:t>
            </w:r>
            <w:r w:rsidRPr="00FB4B3D">
              <w:rPr>
                <w:rFonts w:ascii="Times New Roman" w:hAnsi="Times New Roman"/>
                <w:snapToGrid/>
                <w:sz w:val="16"/>
                <w:szCs w:val="16"/>
                <w:lang w:val="ru-RU"/>
              </w:rPr>
              <w:t>Разница в амортизации основных средств относится к поправкам, связанным с приведением стоимости основных средств по РСБУ к стоимости по МСФО, таким как сторнировани</w:t>
            </w:r>
            <w:r>
              <w:rPr>
                <w:rFonts w:ascii="Times New Roman" w:hAnsi="Times New Roman"/>
                <w:snapToGrid/>
                <w:sz w:val="16"/>
                <w:szCs w:val="16"/>
                <w:lang w:val="ru-RU"/>
              </w:rPr>
              <w:t xml:space="preserve">е переоценки основных средств, </w:t>
            </w:r>
            <w:r w:rsidRPr="00FB4B3D">
              <w:rPr>
                <w:rFonts w:ascii="Times New Roman" w:hAnsi="Times New Roman"/>
                <w:snapToGrid/>
                <w:sz w:val="16"/>
                <w:szCs w:val="16"/>
                <w:lang w:val="ru-RU"/>
              </w:rPr>
              <w:t>учитываемой в соответствии с РСБУ, или поправкам, связанным с функционированием Группы в условиях гиперинфляции, не учитываемы</w:t>
            </w:r>
            <w:r>
              <w:rPr>
                <w:rFonts w:ascii="Times New Roman" w:hAnsi="Times New Roman"/>
                <w:snapToGrid/>
                <w:sz w:val="16"/>
                <w:szCs w:val="16"/>
                <w:lang w:val="ru-RU"/>
              </w:rPr>
              <w:t>м</w:t>
            </w:r>
            <w:r w:rsidRPr="00FB4B3D">
              <w:rPr>
                <w:rFonts w:ascii="Times New Roman" w:hAnsi="Times New Roman"/>
                <w:snapToGrid/>
                <w:sz w:val="16"/>
                <w:szCs w:val="16"/>
                <w:lang w:val="ru-RU"/>
              </w:rPr>
              <w:t xml:space="preserve"> для целей подготовки отчетности в соответствии с РСБУ.</w:t>
            </w:r>
          </w:p>
        </w:tc>
      </w:tr>
    </w:tbl>
    <w:p w:rsidR="0000469E" w:rsidRDefault="002922BC" w:rsidP="00CC1D62">
      <w:pPr>
        <w:widowControl/>
        <w:autoSpaceDE w:val="0"/>
        <w:autoSpaceDN w:val="0"/>
        <w:adjustRightInd w:val="0"/>
        <w:spacing w:before="120" w:after="60"/>
        <w:ind w:right="-147"/>
        <w:jc w:val="both"/>
        <w:rPr>
          <w:rFonts w:ascii="Times New Roman" w:hAnsi="Times New Roman"/>
          <w:szCs w:val="18"/>
          <w:lang w:val="ru-RU"/>
        </w:rPr>
      </w:pPr>
      <w:r w:rsidRPr="00D30236">
        <w:rPr>
          <w:rFonts w:ascii="Times New Roman" w:hAnsi="Times New Roman"/>
          <w:szCs w:val="18"/>
          <w:lang w:val="ru-RU"/>
        </w:rPr>
        <w:t>Ниже представлено приведение выручки от внешних продаж по отчетным сегментам к выручке от продаж</w:t>
      </w:r>
      <w:r w:rsidR="00C1174C">
        <w:rPr>
          <w:rFonts w:ascii="Times New Roman" w:hAnsi="Times New Roman"/>
          <w:szCs w:val="18"/>
          <w:lang w:val="ru-RU"/>
        </w:rPr>
        <w:t>, отраженной</w:t>
      </w:r>
      <w:r w:rsidRPr="00D30236">
        <w:rPr>
          <w:rFonts w:ascii="Times New Roman" w:hAnsi="Times New Roman"/>
          <w:szCs w:val="18"/>
          <w:lang w:val="ru-RU"/>
        </w:rPr>
        <w:t xml:space="preserve"> в</w:t>
      </w:r>
      <w:r w:rsidR="00EC0F86" w:rsidRPr="00D30236">
        <w:rPr>
          <w:rFonts w:ascii="Times New Roman" w:hAnsi="Times New Roman"/>
          <w:spacing w:val="-2"/>
          <w:lang w:val="ru-RU"/>
        </w:rPr>
        <w:t xml:space="preserve"> консолидированном </w:t>
      </w:r>
      <w:r w:rsidR="005A77A1">
        <w:rPr>
          <w:rFonts w:ascii="Times New Roman" w:hAnsi="Times New Roman"/>
          <w:spacing w:val="-2"/>
          <w:lang w:val="ru-RU"/>
        </w:rPr>
        <w:t xml:space="preserve">промежуточном сокращеном </w:t>
      </w:r>
      <w:r w:rsidR="00C13226">
        <w:rPr>
          <w:rFonts w:ascii="Times New Roman" w:hAnsi="Times New Roman"/>
          <w:szCs w:val="18"/>
          <w:lang w:val="ru-RU"/>
        </w:rPr>
        <w:t>отчете о совокупном доходе.</w:t>
      </w:r>
    </w:p>
    <w:tbl>
      <w:tblPr>
        <w:tblStyle w:val="15"/>
        <w:tblW w:w="87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6204"/>
        <w:gridCol w:w="1275"/>
        <w:gridCol w:w="1276"/>
      </w:tblGrid>
      <w:tr w:rsidR="0005007B" w:rsidRPr="00C87D8E" w:rsidTr="00F91C80">
        <w:trPr>
          <w:trHeight w:val="227"/>
        </w:trPr>
        <w:tc>
          <w:tcPr>
            <w:tcW w:w="6204" w:type="dxa"/>
          </w:tcPr>
          <w:p w:rsidR="0005007B" w:rsidRPr="00FB4B3D" w:rsidRDefault="0005007B" w:rsidP="0087386A">
            <w:pPr>
              <w:ind w:right="-51"/>
              <w:jc w:val="center"/>
              <w:rPr>
                <w:rFonts w:ascii="Times New Roman" w:hAnsi="Times New Roman"/>
                <w:b/>
                <w:snapToGrid/>
                <w:sz w:val="18"/>
                <w:szCs w:val="18"/>
                <w:lang w:val="ru-RU"/>
              </w:rPr>
            </w:pPr>
          </w:p>
        </w:tc>
        <w:tc>
          <w:tcPr>
            <w:tcW w:w="2551" w:type="dxa"/>
            <w:gridSpan w:val="2"/>
          </w:tcPr>
          <w:p w:rsidR="0005007B" w:rsidRPr="00FB4B3D" w:rsidRDefault="008F4E7B">
            <w:pPr>
              <w:ind w:right="-51"/>
              <w:jc w:val="center"/>
              <w:rPr>
                <w:rFonts w:ascii="Times New Roman" w:hAnsi="Times New Roman"/>
                <w:b/>
                <w:snapToGrid/>
                <w:sz w:val="18"/>
                <w:szCs w:val="18"/>
                <w:lang w:val="ru-RU"/>
              </w:rPr>
            </w:pPr>
            <w:r>
              <w:rPr>
                <w:rFonts w:ascii="Times New Roman" w:hAnsi="Times New Roman"/>
                <w:b/>
                <w:sz w:val="18"/>
                <w:szCs w:val="18"/>
                <w:lang w:val="ru-RU"/>
              </w:rPr>
              <w:t>За три месяца, закончившихся 31 марта</w:t>
            </w:r>
          </w:p>
        </w:tc>
      </w:tr>
      <w:tr w:rsidR="002C7522" w:rsidRPr="00DE125C" w:rsidTr="00F91C80">
        <w:trPr>
          <w:trHeight w:val="227"/>
        </w:trPr>
        <w:tc>
          <w:tcPr>
            <w:tcW w:w="6204" w:type="dxa"/>
          </w:tcPr>
          <w:p w:rsidR="002C7522" w:rsidRPr="00FB4B3D" w:rsidRDefault="002C7522" w:rsidP="0005007B">
            <w:pPr>
              <w:jc w:val="center"/>
              <w:rPr>
                <w:rFonts w:ascii="Times New Roman" w:hAnsi="Times New Roman"/>
                <w:b/>
                <w:snapToGrid/>
                <w:sz w:val="18"/>
                <w:szCs w:val="18"/>
                <w:lang w:val="ru-RU"/>
              </w:rPr>
            </w:pPr>
          </w:p>
        </w:tc>
        <w:tc>
          <w:tcPr>
            <w:tcW w:w="1275" w:type="dxa"/>
            <w:tcBorders>
              <w:bottom w:val="single" w:sz="4" w:space="0" w:color="auto"/>
            </w:tcBorders>
            <w:vAlign w:val="bottom"/>
          </w:tcPr>
          <w:p w:rsidR="002C7522" w:rsidRPr="00FB4B3D" w:rsidRDefault="008F4E7B" w:rsidP="0085710F">
            <w:pPr>
              <w:jc w:val="center"/>
              <w:rPr>
                <w:rFonts w:ascii="Times New Roman" w:hAnsi="Times New Roman"/>
                <w:b/>
                <w:snapToGrid/>
                <w:sz w:val="18"/>
                <w:szCs w:val="18"/>
                <w:lang w:val="ru-RU"/>
              </w:rPr>
            </w:pPr>
            <w:r>
              <w:rPr>
                <w:rFonts w:ascii="Times New Roman" w:hAnsi="Times New Roman"/>
                <w:b/>
                <w:snapToGrid/>
                <w:sz w:val="18"/>
                <w:szCs w:val="18"/>
                <w:lang w:val="ru-RU"/>
              </w:rPr>
              <w:t>2018</w:t>
            </w:r>
            <w:r w:rsidR="002C7522" w:rsidRPr="00FB4B3D">
              <w:rPr>
                <w:rFonts w:ascii="Times New Roman" w:hAnsi="Times New Roman"/>
                <w:b/>
                <w:snapToGrid/>
                <w:sz w:val="18"/>
                <w:szCs w:val="18"/>
                <w:lang w:val="ru-RU"/>
              </w:rPr>
              <w:t xml:space="preserve"> </w:t>
            </w:r>
            <w:r w:rsidR="002C7522">
              <w:rPr>
                <w:rFonts w:ascii="Times New Roman" w:hAnsi="Times New Roman"/>
                <w:b/>
                <w:snapToGrid/>
                <w:sz w:val="18"/>
                <w:szCs w:val="18"/>
                <w:lang w:val="ru-RU"/>
              </w:rPr>
              <w:t>года</w:t>
            </w:r>
          </w:p>
        </w:tc>
        <w:tc>
          <w:tcPr>
            <w:tcW w:w="1276" w:type="dxa"/>
            <w:tcBorders>
              <w:bottom w:val="single" w:sz="4" w:space="0" w:color="auto"/>
            </w:tcBorders>
            <w:vAlign w:val="bottom"/>
          </w:tcPr>
          <w:p w:rsidR="002C7522" w:rsidRPr="00FB4B3D" w:rsidRDefault="008F4E7B" w:rsidP="002C7522">
            <w:pPr>
              <w:jc w:val="center"/>
              <w:rPr>
                <w:rFonts w:ascii="Times New Roman" w:hAnsi="Times New Roman"/>
                <w:b/>
                <w:snapToGrid/>
                <w:sz w:val="18"/>
                <w:szCs w:val="18"/>
                <w:lang w:val="ru-RU"/>
              </w:rPr>
            </w:pPr>
            <w:r>
              <w:rPr>
                <w:rFonts w:ascii="Times New Roman" w:hAnsi="Times New Roman"/>
                <w:b/>
                <w:snapToGrid/>
                <w:sz w:val="18"/>
                <w:szCs w:val="18"/>
                <w:lang w:val="ru-RU"/>
              </w:rPr>
              <w:t>2017</w:t>
            </w:r>
            <w:r w:rsidR="002C7522" w:rsidRPr="00FB4B3D">
              <w:rPr>
                <w:rFonts w:ascii="Times New Roman" w:hAnsi="Times New Roman"/>
                <w:b/>
                <w:snapToGrid/>
                <w:sz w:val="18"/>
                <w:szCs w:val="18"/>
                <w:lang w:val="ru-RU"/>
              </w:rPr>
              <w:t xml:space="preserve"> </w:t>
            </w:r>
            <w:r w:rsidR="002C7522">
              <w:rPr>
                <w:rFonts w:ascii="Times New Roman" w:hAnsi="Times New Roman"/>
                <w:b/>
                <w:snapToGrid/>
                <w:sz w:val="18"/>
                <w:szCs w:val="18"/>
                <w:lang w:val="ru-RU"/>
              </w:rPr>
              <w:t>года</w:t>
            </w:r>
          </w:p>
        </w:tc>
      </w:tr>
      <w:tr w:rsidR="008E2218" w:rsidRPr="00DE125C" w:rsidTr="009C02C5">
        <w:trPr>
          <w:trHeight w:val="227"/>
        </w:trPr>
        <w:tc>
          <w:tcPr>
            <w:tcW w:w="6204" w:type="dxa"/>
            <w:vAlign w:val="bottom"/>
          </w:tcPr>
          <w:p w:rsidR="008E2218" w:rsidRPr="006D2293" w:rsidDel="008663E9" w:rsidRDefault="008E2218" w:rsidP="008E2218">
            <w:pPr>
              <w:autoSpaceDE w:val="0"/>
              <w:autoSpaceDN w:val="0"/>
              <w:adjustRightInd w:val="0"/>
              <w:ind w:right="-108"/>
              <w:rPr>
                <w:rFonts w:ascii="Times New Roman" w:hAnsi="Times New Roman"/>
                <w:sz w:val="18"/>
                <w:szCs w:val="18"/>
                <w:lang w:val="ru-RU"/>
              </w:rPr>
            </w:pPr>
            <w:r w:rsidRPr="00DE125C">
              <w:rPr>
                <w:rFonts w:ascii="Times New Roman" w:hAnsi="Times New Roman"/>
                <w:snapToGrid/>
                <w:sz w:val="18"/>
                <w:szCs w:val="18"/>
                <w:lang w:val="ru-RU"/>
              </w:rPr>
              <w:t>Выручка от внешних продаж</w:t>
            </w:r>
            <w:r>
              <w:rPr>
                <w:rFonts w:ascii="Times New Roman" w:hAnsi="Times New Roman"/>
                <w:snapToGrid/>
                <w:sz w:val="18"/>
                <w:szCs w:val="18"/>
                <w:lang w:val="ru-RU"/>
              </w:rPr>
              <w:t xml:space="preserve"> </w:t>
            </w:r>
            <w:r w:rsidRPr="00DE125C">
              <w:rPr>
                <w:rFonts w:ascii="Times New Roman" w:hAnsi="Times New Roman"/>
                <w:snapToGrid/>
                <w:sz w:val="18"/>
                <w:szCs w:val="18"/>
                <w:lang w:val="ru-RU"/>
              </w:rPr>
              <w:t>по отчетным сегментам</w:t>
            </w:r>
          </w:p>
        </w:tc>
        <w:tc>
          <w:tcPr>
            <w:tcW w:w="1275" w:type="dxa"/>
            <w:tcBorders>
              <w:top w:val="single" w:sz="4" w:space="0" w:color="auto"/>
            </w:tcBorders>
            <w:vAlign w:val="bottom"/>
          </w:tcPr>
          <w:p w:rsidR="008E2218" w:rsidRPr="0036645E" w:rsidRDefault="008E2218" w:rsidP="00FB3193">
            <w:pPr>
              <w:snapToGrid w:val="0"/>
              <w:jc w:val="right"/>
              <w:rPr>
                <w:rFonts w:ascii="Times New Roman" w:hAnsi="Times New Roman"/>
                <w:sz w:val="18"/>
                <w:szCs w:val="18"/>
                <w:lang w:val="en-US"/>
              </w:rPr>
            </w:pPr>
            <w:r>
              <w:rPr>
                <w:rFonts w:ascii="Times New Roman" w:hAnsi="Times New Roman"/>
                <w:sz w:val="18"/>
                <w:szCs w:val="18"/>
                <w:lang w:val="en-US"/>
              </w:rPr>
              <w:t>2 0</w:t>
            </w:r>
            <w:r w:rsidR="0028601D">
              <w:rPr>
                <w:rFonts w:ascii="Times New Roman" w:hAnsi="Times New Roman"/>
                <w:sz w:val="18"/>
                <w:szCs w:val="18"/>
                <w:lang w:val="en-US"/>
              </w:rPr>
              <w:t>7</w:t>
            </w:r>
            <w:r>
              <w:rPr>
                <w:rFonts w:ascii="Times New Roman" w:hAnsi="Times New Roman"/>
                <w:sz w:val="18"/>
                <w:szCs w:val="18"/>
                <w:lang w:val="en-US"/>
              </w:rPr>
              <w:t xml:space="preserve">5 </w:t>
            </w:r>
            <w:r w:rsidR="0028601D">
              <w:rPr>
                <w:rFonts w:ascii="Times New Roman" w:hAnsi="Times New Roman"/>
                <w:sz w:val="18"/>
                <w:szCs w:val="18"/>
                <w:lang w:val="en-US"/>
              </w:rPr>
              <w:t>7</w:t>
            </w:r>
            <w:r w:rsidR="00FB3193">
              <w:rPr>
                <w:rFonts w:ascii="Times New Roman" w:hAnsi="Times New Roman"/>
                <w:sz w:val="18"/>
                <w:szCs w:val="18"/>
                <w:lang w:val="en-US"/>
              </w:rPr>
              <w:t>60</w:t>
            </w:r>
          </w:p>
        </w:tc>
        <w:tc>
          <w:tcPr>
            <w:tcW w:w="1276" w:type="dxa"/>
            <w:tcBorders>
              <w:top w:val="single" w:sz="4" w:space="0" w:color="auto"/>
            </w:tcBorders>
            <w:vAlign w:val="bottom"/>
          </w:tcPr>
          <w:p w:rsidR="008E2218" w:rsidRPr="00B73797" w:rsidRDefault="008E2218" w:rsidP="008E2218">
            <w:pPr>
              <w:snapToGrid w:val="0"/>
              <w:ind w:left="-108"/>
              <w:jc w:val="right"/>
              <w:rPr>
                <w:rFonts w:ascii="Times New Roman" w:hAnsi="Times New Roman"/>
                <w:color w:val="000000"/>
                <w:sz w:val="18"/>
                <w:szCs w:val="18"/>
                <w:lang w:val="ru-RU"/>
              </w:rPr>
            </w:pPr>
            <w:r w:rsidRPr="00A36678">
              <w:rPr>
                <w:rFonts w:ascii="Times New Roman" w:hAnsi="Times New Roman"/>
                <w:color w:val="000000"/>
                <w:sz w:val="18"/>
                <w:szCs w:val="18"/>
              </w:rPr>
              <w:t xml:space="preserve">1 759 </w:t>
            </w:r>
            <w:r>
              <w:rPr>
                <w:rFonts w:ascii="Times New Roman" w:hAnsi="Times New Roman"/>
                <w:color w:val="000000"/>
                <w:sz w:val="18"/>
                <w:szCs w:val="18"/>
                <w:lang w:val="ru-RU"/>
              </w:rPr>
              <w:t>740</w:t>
            </w:r>
          </w:p>
        </w:tc>
      </w:tr>
      <w:tr w:rsidR="008E2218" w:rsidRPr="00DE125C" w:rsidTr="009C02C5">
        <w:trPr>
          <w:trHeight w:val="227"/>
        </w:trPr>
        <w:tc>
          <w:tcPr>
            <w:tcW w:w="6204" w:type="dxa"/>
            <w:vAlign w:val="bottom"/>
          </w:tcPr>
          <w:p w:rsidR="008E2218" w:rsidRPr="006D2293" w:rsidDel="008663E9" w:rsidRDefault="008E2218" w:rsidP="008E2218">
            <w:pPr>
              <w:autoSpaceDE w:val="0"/>
              <w:autoSpaceDN w:val="0"/>
              <w:adjustRightInd w:val="0"/>
              <w:rPr>
                <w:rFonts w:ascii="Times New Roman" w:hAnsi="Times New Roman"/>
                <w:sz w:val="18"/>
                <w:szCs w:val="18"/>
                <w:u w:val="single"/>
                <w:lang w:val="ru-RU"/>
              </w:rPr>
            </w:pPr>
            <w:r w:rsidRPr="00DE125C">
              <w:rPr>
                <w:rFonts w:ascii="Times New Roman" w:hAnsi="Times New Roman"/>
                <w:snapToGrid/>
                <w:sz w:val="18"/>
                <w:szCs w:val="18"/>
                <w:lang w:val="ru-RU"/>
              </w:rPr>
              <w:t>Выручка от внешних продаж по прочим сегментам</w:t>
            </w:r>
          </w:p>
        </w:tc>
        <w:tc>
          <w:tcPr>
            <w:tcW w:w="1275" w:type="dxa"/>
            <w:vAlign w:val="bottom"/>
          </w:tcPr>
          <w:p w:rsidR="008E2218" w:rsidRPr="0036645E" w:rsidRDefault="005716AA" w:rsidP="00FB3193">
            <w:pPr>
              <w:snapToGrid w:val="0"/>
              <w:jc w:val="right"/>
              <w:rPr>
                <w:rFonts w:ascii="Times New Roman" w:hAnsi="Times New Roman"/>
                <w:sz w:val="18"/>
                <w:szCs w:val="18"/>
                <w:u w:val="single"/>
                <w:lang w:val="en-US"/>
              </w:rPr>
            </w:pPr>
            <w:r w:rsidRPr="00953733">
              <w:rPr>
                <w:rFonts w:ascii="Times New Roman" w:hAnsi="Times New Roman"/>
                <w:sz w:val="18"/>
                <w:szCs w:val="18"/>
                <w:u w:val="single"/>
                <w:lang w:val="ru-RU"/>
              </w:rPr>
              <w:t xml:space="preserve">     </w:t>
            </w:r>
            <w:r w:rsidR="0028601D">
              <w:rPr>
                <w:rFonts w:ascii="Times New Roman" w:hAnsi="Times New Roman"/>
                <w:sz w:val="18"/>
                <w:szCs w:val="18"/>
                <w:u w:val="single"/>
                <w:lang w:val="en-US"/>
              </w:rPr>
              <w:t>9</w:t>
            </w:r>
            <w:r w:rsidR="008E2218">
              <w:rPr>
                <w:rFonts w:ascii="Times New Roman" w:hAnsi="Times New Roman"/>
                <w:sz w:val="18"/>
                <w:szCs w:val="18"/>
                <w:u w:val="single"/>
                <w:lang w:val="en-US"/>
              </w:rPr>
              <w:t xml:space="preserve">0 </w:t>
            </w:r>
            <w:r w:rsidR="0028601D">
              <w:rPr>
                <w:rFonts w:ascii="Times New Roman" w:hAnsi="Times New Roman"/>
                <w:sz w:val="18"/>
                <w:szCs w:val="18"/>
                <w:u w:val="single"/>
                <w:lang w:val="en-US"/>
              </w:rPr>
              <w:t>5</w:t>
            </w:r>
            <w:r w:rsidR="00FB3193">
              <w:rPr>
                <w:rFonts w:ascii="Times New Roman" w:hAnsi="Times New Roman"/>
                <w:sz w:val="18"/>
                <w:szCs w:val="18"/>
                <w:u w:val="single"/>
                <w:lang w:val="en-US"/>
              </w:rPr>
              <w:t>37</w:t>
            </w:r>
          </w:p>
        </w:tc>
        <w:tc>
          <w:tcPr>
            <w:tcW w:w="1276" w:type="dxa"/>
            <w:vAlign w:val="bottom"/>
          </w:tcPr>
          <w:p w:rsidR="008E2218" w:rsidRPr="00B73797" w:rsidRDefault="008E2218" w:rsidP="008E2218">
            <w:pPr>
              <w:snapToGrid w:val="0"/>
              <w:ind w:left="-108"/>
              <w:jc w:val="right"/>
              <w:rPr>
                <w:rFonts w:ascii="Times New Roman" w:hAnsi="Times New Roman"/>
                <w:color w:val="000000"/>
                <w:sz w:val="18"/>
                <w:szCs w:val="18"/>
                <w:u w:val="single"/>
                <w:lang w:val="ru-RU"/>
              </w:rPr>
            </w:pPr>
            <w:r>
              <w:rPr>
                <w:rFonts w:ascii="Times New Roman" w:hAnsi="Times New Roman"/>
                <w:color w:val="000000"/>
                <w:sz w:val="18"/>
                <w:szCs w:val="18"/>
                <w:u w:val="single"/>
                <w:lang w:val="ru-RU"/>
              </w:rPr>
              <w:t xml:space="preserve">     </w:t>
            </w:r>
            <w:r w:rsidRPr="00A36678">
              <w:rPr>
                <w:rFonts w:ascii="Times New Roman" w:hAnsi="Times New Roman"/>
                <w:color w:val="000000"/>
                <w:sz w:val="18"/>
                <w:szCs w:val="18"/>
                <w:u w:val="single"/>
              </w:rPr>
              <w:t>8</w:t>
            </w:r>
            <w:r>
              <w:rPr>
                <w:rFonts w:ascii="Times New Roman" w:hAnsi="Times New Roman"/>
                <w:color w:val="000000"/>
                <w:sz w:val="18"/>
                <w:szCs w:val="18"/>
                <w:u w:val="single"/>
              </w:rPr>
              <w:t>8</w:t>
            </w:r>
            <w:r w:rsidRPr="00A36678">
              <w:rPr>
                <w:rFonts w:ascii="Times New Roman" w:hAnsi="Times New Roman"/>
                <w:color w:val="000000"/>
                <w:sz w:val="18"/>
                <w:szCs w:val="18"/>
                <w:u w:val="single"/>
              </w:rPr>
              <w:t xml:space="preserve"> </w:t>
            </w:r>
            <w:r>
              <w:rPr>
                <w:rFonts w:ascii="Times New Roman" w:hAnsi="Times New Roman"/>
                <w:color w:val="000000"/>
                <w:sz w:val="18"/>
                <w:szCs w:val="18"/>
                <w:u w:val="single"/>
                <w:lang w:val="ru-RU"/>
              </w:rPr>
              <w:t>673</w:t>
            </w:r>
          </w:p>
        </w:tc>
      </w:tr>
      <w:tr w:rsidR="008E2218" w:rsidRPr="00DE125C" w:rsidTr="009C02C5">
        <w:trPr>
          <w:trHeight w:val="227"/>
        </w:trPr>
        <w:tc>
          <w:tcPr>
            <w:tcW w:w="6204" w:type="dxa"/>
            <w:vAlign w:val="bottom"/>
          </w:tcPr>
          <w:p w:rsidR="008E2218" w:rsidRPr="006D2293" w:rsidDel="008663E9" w:rsidRDefault="008E2218" w:rsidP="008E2218">
            <w:pPr>
              <w:autoSpaceDE w:val="0"/>
              <w:autoSpaceDN w:val="0"/>
              <w:adjustRightInd w:val="0"/>
              <w:rPr>
                <w:rFonts w:ascii="Times New Roman" w:hAnsi="Times New Roman"/>
                <w:b/>
                <w:bCs/>
                <w:sz w:val="18"/>
                <w:szCs w:val="18"/>
                <w:lang w:val="ru-RU"/>
              </w:rPr>
            </w:pPr>
            <w:r w:rsidRPr="00DE125C">
              <w:rPr>
                <w:rFonts w:ascii="Times New Roman" w:hAnsi="Times New Roman"/>
                <w:b/>
                <w:snapToGrid/>
                <w:sz w:val="18"/>
                <w:szCs w:val="18"/>
                <w:lang w:val="ru-RU"/>
              </w:rPr>
              <w:t>Выручка от внешних продаж по сегментам</w:t>
            </w:r>
          </w:p>
        </w:tc>
        <w:tc>
          <w:tcPr>
            <w:tcW w:w="1275" w:type="dxa"/>
            <w:vAlign w:val="bottom"/>
          </w:tcPr>
          <w:p w:rsidR="008E2218" w:rsidRPr="0036645E" w:rsidRDefault="008E2218" w:rsidP="00FB3193">
            <w:pPr>
              <w:snapToGrid w:val="0"/>
              <w:jc w:val="right"/>
              <w:rPr>
                <w:rFonts w:ascii="Times New Roman" w:hAnsi="Times New Roman"/>
                <w:b/>
                <w:bCs/>
                <w:sz w:val="18"/>
                <w:szCs w:val="18"/>
                <w:lang w:val="en-US"/>
              </w:rPr>
            </w:pPr>
            <w:r>
              <w:rPr>
                <w:rFonts w:ascii="Times New Roman" w:hAnsi="Times New Roman"/>
                <w:b/>
                <w:bCs/>
                <w:sz w:val="18"/>
                <w:szCs w:val="18"/>
                <w:lang w:val="en-US"/>
              </w:rPr>
              <w:t>2 166 29</w:t>
            </w:r>
            <w:r w:rsidR="00FB3193">
              <w:rPr>
                <w:rFonts w:ascii="Times New Roman" w:hAnsi="Times New Roman"/>
                <w:b/>
                <w:bCs/>
                <w:sz w:val="18"/>
                <w:szCs w:val="18"/>
                <w:lang w:val="en-US"/>
              </w:rPr>
              <w:t>7</w:t>
            </w:r>
          </w:p>
        </w:tc>
        <w:tc>
          <w:tcPr>
            <w:tcW w:w="1276" w:type="dxa"/>
            <w:vAlign w:val="bottom"/>
          </w:tcPr>
          <w:p w:rsidR="008E2218" w:rsidRDefault="008E2218" w:rsidP="008E2218">
            <w:pPr>
              <w:snapToGrid w:val="0"/>
              <w:jc w:val="right"/>
              <w:rPr>
                <w:rFonts w:ascii="Times New Roman" w:hAnsi="Times New Roman"/>
                <w:b/>
                <w:color w:val="000000"/>
                <w:sz w:val="18"/>
                <w:szCs w:val="18"/>
              </w:rPr>
            </w:pPr>
            <w:r w:rsidRPr="00A36678">
              <w:rPr>
                <w:rFonts w:ascii="Times New Roman" w:hAnsi="Times New Roman"/>
                <w:b/>
                <w:color w:val="000000"/>
                <w:sz w:val="18"/>
                <w:szCs w:val="18"/>
              </w:rPr>
              <w:t>1 84</w:t>
            </w:r>
            <w:r>
              <w:rPr>
                <w:rFonts w:ascii="Times New Roman" w:hAnsi="Times New Roman"/>
                <w:b/>
                <w:color w:val="000000"/>
                <w:sz w:val="18"/>
                <w:szCs w:val="18"/>
              </w:rPr>
              <w:t>8</w:t>
            </w:r>
            <w:r w:rsidRPr="00A36678">
              <w:rPr>
                <w:rFonts w:ascii="Times New Roman" w:hAnsi="Times New Roman"/>
                <w:b/>
                <w:color w:val="000000"/>
                <w:sz w:val="18"/>
                <w:szCs w:val="18"/>
              </w:rPr>
              <w:t xml:space="preserve"> </w:t>
            </w:r>
            <w:r>
              <w:rPr>
                <w:rFonts w:ascii="Times New Roman" w:hAnsi="Times New Roman"/>
                <w:b/>
                <w:color w:val="000000"/>
                <w:sz w:val="18"/>
                <w:szCs w:val="18"/>
              </w:rPr>
              <w:t>413</w:t>
            </w:r>
          </w:p>
        </w:tc>
      </w:tr>
      <w:tr w:rsidR="008E2218" w:rsidRPr="00DE125C" w:rsidTr="009C02C5">
        <w:trPr>
          <w:trHeight w:val="227"/>
        </w:trPr>
        <w:tc>
          <w:tcPr>
            <w:tcW w:w="6204" w:type="dxa"/>
            <w:vAlign w:val="bottom"/>
          </w:tcPr>
          <w:p w:rsidR="008E2218" w:rsidRPr="00184025" w:rsidDel="008663E9" w:rsidRDefault="008E2218" w:rsidP="008E2218">
            <w:pPr>
              <w:rPr>
                <w:rFonts w:ascii="Times New Roman" w:hAnsi="Times New Roman"/>
                <w:sz w:val="18"/>
                <w:szCs w:val="18"/>
                <w:u w:val="single"/>
              </w:rPr>
            </w:pPr>
            <w:r w:rsidRPr="00DE125C">
              <w:rPr>
                <w:rFonts w:ascii="Times New Roman" w:hAnsi="Times New Roman"/>
                <w:snapToGrid/>
                <w:sz w:val="18"/>
                <w:szCs w:val="18"/>
              </w:rPr>
              <w:t>Разницы по внешним продажам</w:t>
            </w:r>
            <w:r>
              <w:rPr>
                <w:rFonts w:ascii="Times New Roman" w:hAnsi="Times New Roman"/>
                <w:snapToGrid/>
                <w:sz w:val="18"/>
                <w:szCs w:val="18"/>
                <w:vertAlign w:val="superscript"/>
                <w:lang w:val="en-US"/>
              </w:rPr>
              <w:t>1</w:t>
            </w:r>
          </w:p>
        </w:tc>
        <w:tc>
          <w:tcPr>
            <w:tcW w:w="1275" w:type="dxa"/>
            <w:vAlign w:val="bottom"/>
          </w:tcPr>
          <w:p w:rsidR="008E2218" w:rsidRPr="00844FBD" w:rsidRDefault="005716AA" w:rsidP="00FB3193">
            <w:pPr>
              <w:snapToGrid w:val="0"/>
              <w:jc w:val="right"/>
              <w:rPr>
                <w:rFonts w:ascii="Times New Roman" w:hAnsi="Times New Roman"/>
                <w:sz w:val="18"/>
                <w:szCs w:val="18"/>
                <w:u w:val="single"/>
              </w:rPr>
            </w:pPr>
            <w:r>
              <w:rPr>
                <w:rFonts w:ascii="Times New Roman" w:hAnsi="Times New Roman"/>
                <w:sz w:val="18"/>
                <w:szCs w:val="18"/>
                <w:u w:val="single"/>
              </w:rPr>
              <w:t xml:space="preserve">   </w:t>
            </w:r>
            <w:r w:rsidR="008E2218">
              <w:rPr>
                <w:rFonts w:ascii="Times New Roman" w:hAnsi="Times New Roman"/>
                <w:sz w:val="18"/>
                <w:szCs w:val="18"/>
                <w:u w:val="single"/>
              </w:rPr>
              <w:t>(27 96</w:t>
            </w:r>
            <w:r w:rsidR="00FB3193">
              <w:rPr>
                <w:rFonts w:ascii="Times New Roman" w:hAnsi="Times New Roman"/>
                <w:sz w:val="18"/>
                <w:szCs w:val="18"/>
                <w:u w:val="single"/>
              </w:rPr>
              <w:t>6</w:t>
            </w:r>
            <w:r w:rsidR="008E2218">
              <w:rPr>
                <w:rFonts w:ascii="Times New Roman" w:hAnsi="Times New Roman"/>
                <w:sz w:val="18"/>
                <w:szCs w:val="18"/>
                <w:u w:val="single"/>
              </w:rPr>
              <w:t>)</w:t>
            </w:r>
          </w:p>
        </w:tc>
        <w:tc>
          <w:tcPr>
            <w:tcW w:w="1276" w:type="dxa"/>
            <w:vAlign w:val="bottom"/>
          </w:tcPr>
          <w:p w:rsidR="008E2218" w:rsidRDefault="008E2218" w:rsidP="008E2218">
            <w:pPr>
              <w:snapToGrid w:val="0"/>
              <w:jc w:val="right"/>
              <w:rPr>
                <w:rFonts w:ascii="Times New Roman" w:hAnsi="Times New Roman"/>
                <w:color w:val="000000"/>
                <w:sz w:val="18"/>
                <w:szCs w:val="18"/>
                <w:u w:val="single"/>
                <w:lang w:val="ru-RU"/>
              </w:rPr>
            </w:pPr>
            <w:r>
              <w:rPr>
                <w:rFonts w:ascii="Times New Roman" w:hAnsi="Times New Roman"/>
                <w:color w:val="000000"/>
                <w:sz w:val="18"/>
                <w:szCs w:val="18"/>
                <w:u w:val="single"/>
                <w:lang w:val="ru-RU"/>
              </w:rPr>
              <w:t xml:space="preserve">  (</w:t>
            </w:r>
            <w:r>
              <w:rPr>
                <w:rFonts w:ascii="Times New Roman" w:hAnsi="Times New Roman"/>
                <w:color w:val="000000"/>
                <w:sz w:val="18"/>
                <w:szCs w:val="18"/>
                <w:u w:val="single"/>
              </w:rPr>
              <w:t>33 112</w:t>
            </w:r>
            <w:r>
              <w:rPr>
                <w:rFonts w:ascii="Times New Roman" w:hAnsi="Times New Roman"/>
                <w:color w:val="000000"/>
                <w:sz w:val="18"/>
                <w:szCs w:val="18"/>
                <w:u w:val="single"/>
                <w:lang w:val="ru-RU"/>
              </w:rPr>
              <w:t>)</w:t>
            </w:r>
          </w:p>
        </w:tc>
      </w:tr>
      <w:tr w:rsidR="008E2218" w:rsidRPr="00C963B6" w:rsidTr="004D7F58">
        <w:trPr>
          <w:trHeight w:val="227"/>
        </w:trPr>
        <w:tc>
          <w:tcPr>
            <w:tcW w:w="6204" w:type="dxa"/>
            <w:tcBorders>
              <w:bottom w:val="single" w:sz="4" w:space="0" w:color="auto"/>
            </w:tcBorders>
            <w:vAlign w:val="bottom"/>
          </w:tcPr>
          <w:p w:rsidR="008E2218" w:rsidRPr="00F014C5" w:rsidDel="008663E9" w:rsidRDefault="008E2218" w:rsidP="008E2218">
            <w:pPr>
              <w:ind w:right="-108"/>
              <w:rPr>
                <w:rFonts w:ascii="Times New Roman" w:hAnsi="Times New Roman"/>
                <w:b/>
                <w:snapToGrid/>
                <w:sz w:val="18"/>
                <w:szCs w:val="18"/>
                <w:lang w:val="ru-RU"/>
              </w:rPr>
            </w:pPr>
            <w:r w:rsidRPr="00DE125C">
              <w:rPr>
                <w:rFonts w:ascii="Times New Roman" w:hAnsi="Times New Roman"/>
                <w:b/>
                <w:snapToGrid/>
                <w:sz w:val="18"/>
                <w:szCs w:val="18"/>
                <w:lang w:val="ru-RU"/>
              </w:rPr>
              <w:t xml:space="preserve">Выручка от продаж в консолидированном </w:t>
            </w:r>
            <w:r>
              <w:rPr>
                <w:rFonts w:ascii="Times New Roman" w:hAnsi="Times New Roman"/>
                <w:b/>
                <w:snapToGrid/>
                <w:sz w:val="18"/>
                <w:szCs w:val="18"/>
                <w:lang w:val="ru-RU"/>
              </w:rPr>
              <w:t xml:space="preserve">промежуточном сокращенном </w:t>
            </w:r>
            <w:r>
              <w:rPr>
                <w:rFonts w:ascii="Times New Roman" w:hAnsi="Times New Roman"/>
                <w:b/>
                <w:snapToGrid/>
                <w:sz w:val="18"/>
                <w:szCs w:val="18"/>
                <w:lang w:val="ru-RU"/>
              </w:rPr>
              <w:br/>
              <w:t xml:space="preserve">  </w:t>
            </w:r>
            <w:r w:rsidRPr="00DE125C">
              <w:rPr>
                <w:rFonts w:ascii="Times New Roman" w:hAnsi="Times New Roman"/>
                <w:b/>
                <w:snapToGrid/>
                <w:sz w:val="18"/>
                <w:szCs w:val="18"/>
                <w:lang w:val="ru-RU"/>
              </w:rPr>
              <w:t>отчете о совокупном доходе</w:t>
            </w:r>
          </w:p>
        </w:tc>
        <w:tc>
          <w:tcPr>
            <w:tcW w:w="1275" w:type="dxa"/>
            <w:tcBorders>
              <w:bottom w:val="single" w:sz="4" w:space="0" w:color="auto"/>
            </w:tcBorders>
            <w:vAlign w:val="bottom"/>
          </w:tcPr>
          <w:p w:rsidR="008E2218" w:rsidRPr="0036645E" w:rsidRDefault="008E2218" w:rsidP="008E2218">
            <w:pPr>
              <w:snapToGrid w:val="0"/>
              <w:jc w:val="right"/>
              <w:rPr>
                <w:rFonts w:ascii="Times New Roman" w:hAnsi="Times New Roman"/>
                <w:b/>
                <w:bCs/>
                <w:sz w:val="18"/>
                <w:szCs w:val="18"/>
                <w:lang w:val="en-US"/>
              </w:rPr>
            </w:pPr>
            <w:r>
              <w:rPr>
                <w:rFonts w:ascii="Times New Roman" w:hAnsi="Times New Roman"/>
                <w:b/>
                <w:bCs/>
                <w:sz w:val="18"/>
                <w:szCs w:val="18"/>
                <w:lang w:val="en-US"/>
              </w:rPr>
              <w:t>2 138 331</w:t>
            </w:r>
          </w:p>
        </w:tc>
        <w:tc>
          <w:tcPr>
            <w:tcW w:w="1276" w:type="dxa"/>
            <w:tcBorders>
              <w:bottom w:val="single" w:sz="4" w:space="0" w:color="auto"/>
            </w:tcBorders>
            <w:vAlign w:val="bottom"/>
          </w:tcPr>
          <w:p w:rsidR="008E2218" w:rsidRPr="00C963B6" w:rsidRDefault="008E2218" w:rsidP="008E2218">
            <w:pPr>
              <w:snapToGrid w:val="0"/>
              <w:jc w:val="right"/>
              <w:rPr>
                <w:rFonts w:ascii="Times New Roman" w:hAnsi="Times New Roman"/>
                <w:b/>
                <w:color w:val="000000"/>
                <w:sz w:val="18"/>
                <w:szCs w:val="18"/>
                <w:lang w:val="ru-RU"/>
              </w:rPr>
            </w:pPr>
            <w:r w:rsidRPr="00C963B6">
              <w:rPr>
                <w:rFonts w:ascii="Times New Roman" w:hAnsi="Times New Roman"/>
                <w:b/>
                <w:color w:val="000000"/>
                <w:sz w:val="18"/>
                <w:szCs w:val="18"/>
                <w:lang w:val="ru-RU"/>
              </w:rPr>
              <w:t>1 815 301</w:t>
            </w:r>
          </w:p>
        </w:tc>
      </w:tr>
      <w:tr w:rsidR="00590022" w:rsidRPr="00C87D8E" w:rsidTr="00F91C80">
        <w:tc>
          <w:tcPr>
            <w:tcW w:w="8755" w:type="dxa"/>
            <w:gridSpan w:val="3"/>
            <w:tcBorders>
              <w:top w:val="single" w:sz="4" w:space="0" w:color="auto"/>
            </w:tcBorders>
          </w:tcPr>
          <w:p w:rsidR="00590022" w:rsidRPr="00DE125C" w:rsidRDefault="00590022" w:rsidP="00FC2E4F">
            <w:pPr>
              <w:jc w:val="both"/>
              <w:rPr>
                <w:rFonts w:ascii="Times New Roman" w:hAnsi="Times New Roman"/>
                <w:snapToGrid/>
                <w:sz w:val="16"/>
                <w:szCs w:val="18"/>
                <w:lang w:val="ru-RU"/>
              </w:rPr>
            </w:pPr>
            <w:r w:rsidRPr="005C4DE6">
              <w:rPr>
                <w:rFonts w:ascii="Times New Roman" w:hAnsi="Times New Roman"/>
                <w:snapToGrid/>
                <w:sz w:val="16"/>
                <w:szCs w:val="18"/>
                <w:vertAlign w:val="superscript"/>
                <w:lang w:val="ru-RU"/>
              </w:rPr>
              <w:t>1</w:t>
            </w:r>
            <w:r>
              <w:rPr>
                <w:rFonts w:ascii="Times New Roman" w:hAnsi="Times New Roman"/>
                <w:snapToGrid/>
                <w:sz w:val="16"/>
                <w:szCs w:val="18"/>
                <w:lang w:val="ru-RU"/>
              </w:rPr>
              <w:t> </w:t>
            </w:r>
            <w:r w:rsidRPr="00DE125C">
              <w:rPr>
                <w:rFonts w:ascii="Times New Roman" w:hAnsi="Times New Roman"/>
                <w:snapToGrid/>
                <w:sz w:val="16"/>
                <w:szCs w:val="18"/>
                <w:lang w:val="ru-RU"/>
              </w:rPr>
              <w:t>Разницы по внешним продажам возникают из-за поправок, связанных с приведением выручки от внешних продаж, учитываемой в соответствии с РСБУ, к выручке, учитываем</w:t>
            </w:r>
            <w:r>
              <w:rPr>
                <w:rFonts w:ascii="Times New Roman" w:hAnsi="Times New Roman"/>
                <w:snapToGrid/>
                <w:sz w:val="16"/>
                <w:szCs w:val="18"/>
                <w:lang w:val="ru-RU"/>
              </w:rPr>
              <w:t>ой в соответствии с МСФО, таких</w:t>
            </w:r>
            <w:r w:rsidRPr="00DE125C">
              <w:rPr>
                <w:rFonts w:ascii="Times New Roman" w:hAnsi="Times New Roman"/>
                <w:snapToGrid/>
                <w:sz w:val="16"/>
                <w:szCs w:val="18"/>
                <w:lang w:val="ru-RU"/>
              </w:rPr>
              <w:t xml:space="preserve"> как исключение выручки от продаж материалов подрядчикам и других.</w:t>
            </w:r>
          </w:p>
        </w:tc>
      </w:tr>
    </w:tbl>
    <w:p w:rsidR="000F4F14" w:rsidRPr="004B7CDD" w:rsidRDefault="002922BC" w:rsidP="004B7CDD">
      <w:pPr>
        <w:spacing w:before="120" w:after="120"/>
        <w:ind w:right="-4"/>
        <w:jc w:val="both"/>
        <w:rPr>
          <w:rFonts w:ascii="Times New Roman" w:hAnsi="Times New Roman"/>
          <w:szCs w:val="18"/>
          <w:lang w:val="ru-RU"/>
        </w:rPr>
      </w:pPr>
      <w:r w:rsidRPr="00D30236">
        <w:rPr>
          <w:rFonts w:ascii="Times New Roman" w:hAnsi="Times New Roman"/>
          <w:lang w:val="ru-RU"/>
        </w:rPr>
        <w:t>Активы Группы в основном расположены в Российской Федерации. Активы по сегментам состоят главным образом из основных средств, дебиторской задолженности и предоплаты, инвестиций в ассоциированные</w:t>
      </w:r>
      <w:r w:rsidR="000F4F14">
        <w:rPr>
          <w:rFonts w:ascii="Times New Roman" w:hAnsi="Times New Roman"/>
          <w:lang w:val="ru-RU"/>
        </w:rPr>
        <w:t xml:space="preserve"> организации</w:t>
      </w:r>
      <w:r w:rsidRPr="00D30236">
        <w:rPr>
          <w:rFonts w:ascii="Times New Roman" w:hAnsi="Times New Roman"/>
          <w:lang w:val="ru-RU"/>
        </w:rPr>
        <w:t xml:space="preserve"> и совместные предприятия и запасов. Денежные средства и </w:t>
      </w:r>
      <w:r w:rsidRPr="00D30236">
        <w:rPr>
          <w:rFonts w:ascii="Times New Roman" w:hAnsi="Times New Roman"/>
          <w:szCs w:val="18"/>
          <w:lang w:val="ru-RU"/>
        </w:rPr>
        <w:t>их эквиваленты, денежные средства с ограничением к использованию, НДС к возмещению,</w:t>
      </w:r>
      <w:r w:rsidR="00AD2F20">
        <w:rPr>
          <w:rFonts w:ascii="Times New Roman" w:hAnsi="Times New Roman"/>
          <w:szCs w:val="18"/>
          <w:lang w:val="ru-RU"/>
        </w:rPr>
        <w:t xml:space="preserve"> гудвил,</w:t>
      </w:r>
      <w:r w:rsidRPr="00D30236">
        <w:rPr>
          <w:rFonts w:ascii="Times New Roman" w:hAnsi="Times New Roman"/>
          <w:szCs w:val="18"/>
          <w:lang w:val="ru-RU"/>
        </w:rPr>
        <w:t xml:space="preserve"> финансовые активы и прочие оборотные и внеоборотные активы не распределяются по сегментам и рассматриваются по Группе в целом.</w:t>
      </w:r>
    </w:p>
    <w:tbl>
      <w:tblPr>
        <w:tblpPr w:leftFromText="181" w:rightFromText="181" w:vertAnchor="text" w:horzAnchor="margin" w:tblpXSpec="center" w:tblpY="1"/>
        <w:tblW w:w="10861" w:type="dxa"/>
        <w:tblLayout w:type="fixed"/>
        <w:tblLook w:val="0000" w:firstRow="0" w:lastRow="0" w:firstColumn="0" w:lastColumn="0" w:noHBand="0" w:noVBand="0"/>
      </w:tblPr>
      <w:tblGrid>
        <w:gridCol w:w="2518"/>
        <w:gridCol w:w="921"/>
        <w:gridCol w:w="944"/>
        <w:gridCol w:w="857"/>
        <w:gridCol w:w="64"/>
        <w:gridCol w:w="922"/>
        <w:gridCol w:w="290"/>
        <w:gridCol w:w="631"/>
        <w:gridCol w:w="922"/>
        <w:gridCol w:w="30"/>
        <w:gridCol w:w="1061"/>
        <w:gridCol w:w="729"/>
        <w:gridCol w:w="23"/>
        <w:gridCol w:w="904"/>
        <w:gridCol w:w="19"/>
        <w:gridCol w:w="26"/>
      </w:tblGrid>
      <w:tr w:rsidR="00D30236" w:rsidRPr="003E0981" w:rsidTr="00CC1D62">
        <w:trPr>
          <w:gridAfter w:val="1"/>
          <w:wAfter w:w="26" w:type="dxa"/>
          <w:cantSplit/>
          <w:trHeight w:val="996"/>
        </w:trPr>
        <w:tc>
          <w:tcPr>
            <w:tcW w:w="2518" w:type="dxa"/>
            <w:noWrap/>
            <w:vAlign w:val="bottom"/>
          </w:tcPr>
          <w:p w:rsidR="002922BC" w:rsidRPr="003E0981" w:rsidRDefault="002922BC" w:rsidP="00116D73">
            <w:pPr>
              <w:ind w:left="-284"/>
              <w:rPr>
                <w:rFonts w:ascii="Times New Roman" w:hAnsi="Times New Roman"/>
                <w:b/>
                <w:sz w:val="16"/>
                <w:szCs w:val="16"/>
                <w:lang w:val="ru-RU"/>
              </w:rPr>
            </w:pPr>
          </w:p>
        </w:tc>
        <w:tc>
          <w:tcPr>
            <w:tcW w:w="921" w:type="dxa"/>
            <w:tcBorders>
              <w:bottom w:val="single" w:sz="4" w:space="0" w:color="auto"/>
            </w:tcBorders>
            <w:noWrap/>
            <w:vAlign w:val="bottom"/>
          </w:tcPr>
          <w:p w:rsidR="002922BC" w:rsidRPr="003E0981" w:rsidRDefault="002922BC" w:rsidP="00116D73">
            <w:pPr>
              <w:ind w:left="-108" w:right="-44"/>
              <w:jc w:val="center"/>
              <w:rPr>
                <w:rFonts w:ascii="Times New Roman" w:hAnsi="Times New Roman"/>
                <w:b/>
                <w:sz w:val="16"/>
                <w:szCs w:val="16"/>
                <w:lang w:val="ru-RU"/>
              </w:rPr>
            </w:pPr>
            <w:r w:rsidRPr="00F43679">
              <w:rPr>
                <w:rFonts w:ascii="Times New Roman" w:hAnsi="Times New Roman"/>
                <w:b/>
                <w:sz w:val="16"/>
                <w:szCs w:val="16"/>
                <w:lang w:val="ru-RU"/>
              </w:rPr>
              <w:t>Добыча газа</w:t>
            </w:r>
          </w:p>
        </w:tc>
        <w:tc>
          <w:tcPr>
            <w:tcW w:w="944" w:type="dxa"/>
            <w:tcBorders>
              <w:bottom w:val="single" w:sz="4" w:space="0" w:color="auto"/>
            </w:tcBorders>
            <w:noWrap/>
            <w:vAlign w:val="bottom"/>
          </w:tcPr>
          <w:p w:rsidR="002922BC" w:rsidRPr="003E0981" w:rsidRDefault="002922BC" w:rsidP="00116D73">
            <w:pPr>
              <w:pageBreakBefore/>
              <w:ind w:left="-108" w:right="-35"/>
              <w:jc w:val="center"/>
              <w:rPr>
                <w:rFonts w:ascii="Times New Roman" w:hAnsi="Times New Roman"/>
                <w:b/>
                <w:noProof/>
                <w:sz w:val="16"/>
                <w:szCs w:val="16"/>
                <w:lang w:val="ru-RU"/>
              </w:rPr>
            </w:pPr>
            <w:r w:rsidRPr="003E0981">
              <w:rPr>
                <w:rFonts w:ascii="Times New Roman" w:hAnsi="Times New Roman"/>
                <w:b/>
                <w:noProof/>
                <w:sz w:val="16"/>
                <w:szCs w:val="16"/>
                <w:lang w:val="ru-RU"/>
              </w:rPr>
              <w:t>Транспор-</w:t>
            </w:r>
          </w:p>
          <w:p w:rsidR="002922BC" w:rsidRPr="003E0981" w:rsidRDefault="002922BC" w:rsidP="00116D73">
            <w:pPr>
              <w:ind w:right="-44"/>
              <w:jc w:val="center"/>
              <w:rPr>
                <w:rFonts w:ascii="Times New Roman" w:hAnsi="Times New Roman"/>
                <w:b/>
                <w:sz w:val="16"/>
                <w:szCs w:val="16"/>
                <w:lang w:val="ru-RU"/>
              </w:rPr>
            </w:pPr>
            <w:r w:rsidRPr="003E0981">
              <w:rPr>
                <w:rFonts w:ascii="Times New Roman" w:hAnsi="Times New Roman"/>
                <w:b/>
                <w:noProof/>
                <w:sz w:val="16"/>
                <w:szCs w:val="16"/>
                <w:lang w:val="ru-RU"/>
              </w:rPr>
              <w:t>тировка</w:t>
            </w:r>
          </w:p>
        </w:tc>
        <w:tc>
          <w:tcPr>
            <w:tcW w:w="921" w:type="dxa"/>
            <w:gridSpan w:val="2"/>
            <w:tcBorders>
              <w:bottom w:val="single" w:sz="4" w:space="0" w:color="auto"/>
            </w:tcBorders>
            <w:noWrap/>
            <w:vAlign w:val="bottom"/>
          </w:tcPr>
          <w:p w:rsidR="001A2CDD" w:rsidRPr="00466409" w:rsidRDefault="00C82D12">
            <w:pPr>
              <w:ind w:left="-108" w:right="-44"/>
              <w:jc w:val="center"/>
              <w:rPr>
                <w:b/>
                <w:sz w:val="16"/>
                <w:szCs w:val="16"/>
                <w:lang w:val="ru-RU"/>
              </w:rPr>
            </w:pPr>
            <w:r w:rsidRPr="00C82D12">
              <w:rPr>
                <w:rFonts w:ascii="Times New Roman" w:hAnsi="Times New Roman" w:hint="eastAsia"/>
                <w:b/>
                <w:sz w:val="16"/>
                <w:szCs w:val="16"/>
                <w:lang w:val="ru-RU"/>
              </w:rPr>
              <w:t>Поставка</w:t>
            </w:r>
            <w:r w:rsidRPr="00C82D12">
              <w:rPr>
                <w:rFonts w:ascii="Times New Roman" w:hAnsi="Times New Roman"/>
                <w:b/>
                <w:sz w:val="16"/>
                <w:szCs w:val="16"/>
                <w:lang w:val="ru-RU"/>
              </w:rPr>
              <w:t xml:space="preserve"> </w:t>
            </w:r>
            <w:r w:rsidRPr="00C82D12">
              <w:rPr>
                <w:rFonts w:ascii="Times New Roman" w:hAnsi="Times New Roman" w:hint="eastAsia"/>
                <w:b/>
                <w:sz w:val="16"/>
                <w:szCs w:val="16"/>
                <w:lang w:val="ru-RU"/>
              </w:rPr>
              <w:t>газа</w:t>
            </w:r>
          </w:p>
        </w:tc>
        <w:tc>
          <w:tcPr>
            <w:tcW w:w="922" w:type="dxa"/>
            <w:tcBorders>
              <w:bottom w:val="single" w:sz="4" w:space="0" w:color="auto"/>
            </w:tcBorders>
            <w:noWrap/>
            <w:vAlign w:val="bottom"/>
          </w:tcPr>
          <w:p w:rsidR="002922BC" w:rsidRPr="003E0981" w:rsidRDefault="002922BC" w:rsidP="00116D73">
            <w:pPr>
              <w:ind w:right="-44"/>
              <w:jc w:val="center"/>
              <w:rPr>
                <w:rFonts w:ascii="Times New Roman" w:hAnsi="Times New Roman"/>
                <w:b/>
                <w:sz w:val="16"/>
                <w:szCs w:val="16"/>
                <w:lang w:val="ru-RU"/>
              </w:rPr>
            </w:pPr>
            <w:r w:rsidRPr="003E0981">
              <w:rPr>
                <w:rFonts w:ascii="Times New Roman" w:hAnsi="Times New Roman"/>
                <w:b/>
                <w:sz w:val="16"/>
                <w:szCs w:val="16"/>
                <w:lang w:val="ru-RU"/>
              </w:rPr>
              <w:t>Хране-ние газа</w:t>
            </w:r>
          </w:p>
        </w:tc>
        <w:tc>
          <w:tcPr>
            <w:tcW w:w="921" w:type="dxa"/>
            <w:gridSpan w:val="2"/>
            <w:tcBorders>
              <w:bottom w:val="single" w:sz="4" w:space="0" w:color="auto"/>
            </w:tcBorders>
            <w:noWrap/>
            <w:vAlign w:val="bottom"/>
          </w:tcPr>
          <w:p w:rsidR="002922BC" w:rsidRPr="003E0981" w:rsidRDefault="002922BC" w:rsidP="00116D73">
            <w:pPr>
              <w:ind w:right="-44"/>
              <w:jc w:val="center"/>
              <w:rPr>
                <w:rFonts w:ascii="Times New Roman" w:hAnsi="Times New Roman"/>
                <w:b/>
                <w:sz w:val="16"/>
                <w:szCs w:val="16"/>
                <w:lang w:val="ru-RU"/>
              </w:rPr>
            </w:pPr>
            <w:r w:rsidRPr="003E0981">
              <w:rPr>
                <w:rFonts w:ascii="Times New Roman" w:hAnsi="Times New Roman"/>
                <w:b/>
                <w:sz w:val="16"/>
                <w:szCs w:val="16"/>
                <w:lang w:val="ru-RU"/>
              </w:rPr>
              <w:t>Добыча нефти и газового конден-сата</w:t>
            </w:r>
          </w:p>
        </w:tc>
        <w:tc>
          <w:tcPr>
            <w:tcW w:w="922" w:type="dxa"/>
            <w:tcBorders>
              <w:bottom w:val="single" w:sz="4" w:space="0" w:color="auto"/>
            </w:tcBorders>
            <w:noWrap/>
            <w:vAlign w:val="bottom"/>
          </w:tcPr>
          <w:p w:rsidR="002922BC" w:rsidRPr="003E0981" w:rsidRDefault="002922BC" w:rsidP="00116D73">
            <w:pPr>
              <w:ind w:left="-118" w:right="-44"/>
              <w:jc w:val="center"/>
              <w:rPr>
                <w:rFonts w:ascii="Times New Roman" w:hAnsi="Times New Roman"/>
                <w:b/>
                <w:sz w:val="16"/>
                <w:szCs w:val="16"/>
                <w:lang w:val="ru-RU"/>
              </w:rPr>
            </w:pPr>
            <w:r w:rsidRPr="003E0981">
              <w:rPr>
                <w:rFonts w:ascii="Times New Roman" w:hAnsi="Times New Roman"/>
                <w:b/>
                <w:sz w:val="16"/>
                <w:szCs w:val="16"/>
                <w:lang w:val="ru-RU"/>
              </w:rPr>
              <w:t>Пере</w:t>
            </w:r>
            <w:r w:rsidRPr="003E0981">
              <w:rPr>
                <w:rFonts w:ascii="Times New Roman" w:hAnsi="Times New Roman"/>
                <w:b/>
                <w:sz w:val="16"/>
                <w:szCs w:val="16"/>
                <w:lang w:val="ru-RU"/>
              </w:rPr>
              <w:softHyphen/>
              <w:t>работка</w:t>
            </w:r>
          </w:p>
        </w:tc>
        <w:tc>
          <w:tcPr>
            <w:tcW w:w="1091" w:type="dxa"/>
            <w:gridSpan w:val="2"/>
            <w:tcBorders>
              <w:bottom w:val="single" w:sz="4" w:space="0" w:color="auto"/>
            </w:tcBorders>
            <w:noWrap/>
            <w:vAlign w:val="bottom"/>
          </w:tcPr>
          <w:p w:rsidR="002922BC" w:rsidRPr="003E0981" w:rsidRDefault="004B7CDD" w:rsidP="00116D73">
            <w:pPr>
              <w:ind w:left="-107" w:right="-127"/>
              <w:jc w:val="center"/>
              <w:rPr>
                <w:rFonts w:ascii="Times New Roman" w:hAnsi="Times New Roman"/>
                <w:b/>
                <w:sz w:val="16"/>
                <w:szCs w:val="16"/>
                <w:lang w:val="ru-RU"/>
              </w:rPr>
            </w:pPr>
            <w:r>
              <w:rPr>
                <w:rFonts w:ascii="Times New Roman" w:hAnsi="Times New Roman"/>
                <w:b/>
                <w:sz w:val="16"/>
                <w:szCs w:val="16"/>
                <w:lang w:val="ru-RU"/>
              </w:rPr>
              <w:t>Производ</w:t>
            </w:r>
            <w:r w:rsidR="002922BC" w:rsidRPr="003E0981">
              <w:rPr>
                <w:rFonts w:ascii="Times New Roman" w:hAnsi="Times New Roman"/>
                <w:b/>
                <w:sz w:val="16"/>
                <w:szCs w:val="16"/>
                <w:lang w:val="ru-RU"/>
              </w:rPr>
              <w:t>ство и продажа электри-ческой и тепловой энергии</w:t>
            </w:r>
          </w:p>
        </w:tc>
        <w:tc>
          <w:tcPr>
            <w:tcW w:w="752" w:type="dxa"/>
            <w:gridSpan w:val="2"/>
            <w:tcBorders>
              <w:bottom w:val="single" w:sz="4" w:space="0" w:color="auto"/>
            </w:tcBorders>
            <w:noWrap/>
            <w:vAlign w:val="bottom"/>
          </w:tcPr>
          <w:p w:rsidR="002922BC" w:rsidRPr="003E0981" w:rsidRDefault="002922BC" w:rsidP="00116D73">
            <w:pPr>
              <w:ind w:left="-89" w:right="-108"/>
              <w:jc w:val="center"/>
              <w:rPr>
                <w:rFonts w:ascii="Times New Roman" w:hAnsi="Times New Roman"/>
                <w:b/>
                <w:sz w:val="16"/>
                <w:szCs w:val="16"/>
              </w:rPr>
            </w:pPr>
            <w:r w:rsidRPr="003E0981">
              <w:rPr>
                <w:rFonts w:ascii="Times New Roman" w:hAnsi="Times New Roman"/>
                <w:b/>
                <w:sz w:val="16"/>
                <w:szCs w:val="16"/>
              </w:rPr>
              <w:t>Все прочие сегменты</w:t>
            </w:r>
          </w:p>
        </w:tc>
        <w:tc>
          <w:tcPr>
            <w:tcW w:w="923" w:type="dxa"/>
            <w:gridSpan w:val="2"/>
            <w:tcBorders>
              <w:bottom w:val="single" w:sz="4" w:space="0" w:color="auto"/>
            </w:tcBorders>
            <w:noWrap/>
            <w:vAlign w:val="bottom"/>
          </w:tcPr>
          <w:p w:rsidR="002922BC" w:rsidRPr="003E0981" w:rsidRDefault="002922BC" w:rsidP="00116D73">
            <w:pPr>
              <w:ind w:right="-44"/>
              <w:jc w:val="center"/>
              <w:rPr>
                <w:rFonts w:ascii="Times New Roman" w:hAnsi="Times New Roman"/>
                <w:b/>
                <w:sz w:val="16"/>
                <w:szCs w:val="16"/>
              </w:rPr>
            </w:pPr>
            <w:r w:rsidRPr="003E0981">
              <w:rPr>
                <w:rFonts w:ascii="Times New Roman" w:hAnsi="Times New Roman"/>
                <w:b/>
                <w:sz w:val="16"/>
                <w:szCs w:val="16"/>
              </w:rPr>
              <w:t>Итого</w:t>
            </w:r>
          </w:p>
        </w:tc>
      </w:tr>
      <w:tr w:rsidR="00D30236" w:rsidRPr="00C87D8E" w:rsidTr="002C7522">
        <w:trPr>
          <w:gridAfter w:val="2"/>
          <w:wAfter w:w="45" w:type="dxa"/>
          <w:cantSplit/>
          <w:trHeight w:val="369"/>
        </w:trPr>
        <w:tc>
          <w:tcPr>
            <w:tcW w:w="2518" w:type="dxa"/>
            <w:noWrap/>
            <w:vAlign w:val="bottom"/>
          </w:tcPr>
          <w:p w:rsidR="002922BC" w:rsidRPr="00806EB6" w:rsidRDefault="00C82D12" w:rsidP="002C7522">
            <w:pPr>
              <w:rPr>
                <w:rFonts w:ascii="Times New Roman" w:hAnsi="Times New Roman"/>
                <w:b/>
                <w:sz w:val="16"/>
                <w:szCs w:val="16"/>
                <w:u w:val="single"/>
                <w:lang w:val="ru-RU"/>
              </w:rPr>
            </w:pPr>
            <w:r w:rsidRPr="00C82D12">
              <w:rPr>
                <w:rFonts w:ascii="Times New Roman" w:hAnsi="Times New Roman"/>
                <w:b/>
                <w:sz w:val="16"/>
                <w:szCs w:val="16"/>
                <w:u w:val="single"/>
                <w:lang w:val="ru-RU"/>
              </w:rPr>
              <w:t xml:space="preserve">По состоянию на </w:t>
            </w:r>
            <w:r w:rsidR="00113B14">
              <w:rPr>
                <w:rFonts w:ascii="Times New Roman" w:hAnsi="Times New Roman"/>
                <w:b/>
                <w:sz w:val="16"/>
                <w:szCs w:val="16"/>
                <w:u w:val="single"/>
                <w:lang w:val="ru-RU"/>
              </w:rPr>
              <w:br/>
            </w:r>
            <w:r w:rsidR="00113B14" w:rsidRPr="00113B14">
              <w:rPr>
                <w:rFonts w:ascii="Times New Roman" w:hAnsi="Times New Roman"/>
                <w:b/>
                <w:sz w:val="16"/>
                <w:szCs w:val="16"/>
                <w:lang w:val="ru-RU"/>
              </w:rPr>
              <w:t xml:space="preserve">  </w:t>
            </w:r>
            <w:r w:rsidR="00BA3CED">
              <w:rPr>
                <w:rFonts w:ascii="Times New Roman" w:hAnsi="Times New Roman"/>
                <w:b/>
                <w:sz w:val="16"/>
                <w:szCs w:val="16"/>
                <w:u w:val="single"/>
                <w:lang w:val="ru-RU"/>
              </w:rPr>
              <w:t>31 марта</w:t>
            </w:r>
            <w:r w:rsidR="005020F4">
              <w:rPr>
                <w:rFonts w:ascii="Times New Roman" w:hAnsi="Times New Roman"/>
                <w:b/>
                <w:sz w:val="16"/>
                <w:szCs w:val="16"/>
                <w:u w:val="single"/>
                <w:lang w:val="ru-RU"/>
              </w:rPr>
              <w:t> </w:t>
            </w:r>
            <w:r w:rsidR="00BA3CED">
              <w:rPr>
                <w:rFonts w:ascii="Times New Roman" w:hAnsi="Times New Roman"/>
                <w:b/>
                <w:sz w:val="16"/>
                <w:szCs w:val="16"/>
                <w:u w:val="single"/>
                <w:lang w:val="ru-RU"/>
              </w:rPr>
              <w:t>2018</w:t>
            </w:r>
            <w:r w:rsidR="00671232" w:rsidRPr="00852A64">
              <w:rPr>
                <w:rFonts w:ascii="Times New Roman" w:hAnsi="Times New Roman"/>
                <w:b/>
                <w:sz w:val="16"/>
                <w:szCs w:val="16"/>
                <w:u w:val="single"/>
                <w:lang w:val="ru-RU"/>
              </w:rPr>
              <w:t> </w:t>
            </w:r>
            <w:r w:rsidR="00CB15DD" w:rsidRPr="00852A64">
              <w:rPr>
                <w:rFonts w:ascii="Times New Roman" w:hAnsi="Times New Roman"/>
                <w:b/>
                <w:sz w:val="16"/>
                <w:szCs w:val="16"/>
                <w:u w:val="single"/>
                <w:lang w:val="ru-RU"/>
              </w:rPr>
              <w:t>года</w:t>
            </w:r>
          </w:p>
        </w:tc>
        <w:tc>
          <w:tcPr>
            <w:tcW w:w="1865" w:type="dxa"/>
            <w:gridSpan w:val="2"/>
            <w:tcBorders>
              <w:top w:val="single" w:sz="4" w:space="0" w:color="auto"/>
            </w:tcBorders>
            <w:noWrap/>
            <w:vAlign w:val="bottom"/>
          </w:tcPr>
          <w:p w:rsidR="002922BC" w:rsidRPr="003E0981" w:rsidRDefault="002922BC" w:rsidP="00116D73">
            <w:pPr>
              <w:jc w:val="right"/>
              <w:rPr>
                <w:rFonts w:ascii="Times New Roman" w:hAnsi="Times New Roman"/>
                <w:sz w:val="16"/>
                <w:szCs w:val="16"/>
                <w:lang w:val="ru-RU"/>
              </w:rPr>
            </w:pPr>
          </w:p>
        </w:tc>
        <w:tc>
          <w:tcPr>
            <w:tcW w:w="857" w:type="dxa"/>
            <w:tcBorders>
              <w:top w:val="single" w:sz="4" w:space="0" w:color="auto"/>
            </w:tcBorders>
            <w:noWrap/>
            <w:vAlign w:val="bottom"/>
          </w:tcPr>
          <w:p w:rsidR="002922BC" w:rsidRPr="003E0981" w:rsidRDefault="002922BC" w:rsidP="00116D73">
            <w:pPr>
              <w:jc w:val="right"/>
              <w:rPr>
                <w:rFonts w:ascii="Times New Roman" w:hAnsi="Times New Roman"/>
                <w:sz w:val="16"/>
                <w:szCs w:val="16"/>
                <w:lang w:val="ru-RU"/>
              </w:rPr>
            </w:pPr>
          </w:p>
        </w:tc>
        <w:tc>
          <w:tcPr>
            <w:tcW w:w="1276" w:type="dxa"/>
            <w:gridSpan w:val="3"/>
            <w:tcBorders>
              <w:top w:val="single" w:sz="4" w:space="0" w:color="auto"/>
            </w:tcBorders>
            <w:noWrap/>
            <w:vAlign w:val="bottom"/>
          </w:tcPr>
          <w:p w:rsidR="002922BC" w:rsidRPr="003E0981" w:rsidRDefault="002922BC" w:rsidP="00116D73">
            <w:pPr>
              <w:jc w:val="right"/>
              <w:rPr>
                <w:rFonts w:ascii="Times New Roman" w:hAnsi="Times New Roman"/>
                <w:sz w:val="16"/>
                <w:szCs w:val="16"/>
                <w:lang w:val="ru-RU"/>
              </w:rPr>
            </w:pPr>
          </w:p>
        </w:tc>
        <w:tc>
          <w:tcPr>
            <w:tcW w:w="1583" w:type="dxa"/>
            <w:gridSpan w:val="3"/>
            <w:tcBorders>
              <w:top w:val="single" w:sz="4" w:space="0" w:color="auto"/>
            </w:tcBorders>
            <w:noWrap/>
            <w:vAlign w:val="bottom"/>
          </w:tcPr>
          <w:p w:rsidR="002922BC" w:rsidRPr="003E0981" w:rsidRDefault="002922BC" w:rsidP="00116D73">
            <w:pPr>
              <w:jc w:val="right"/>
              <w:rPr>
                <w:rFonts w:ascii="Times New Roman" w:hAnsi="Times New Roman"/>
                <w:sz w:val="16"/>
                <w:szCs w:val="16"/>
                <w:lang w:val="ru-RU"/>
              </w:rPr>
            </w:pPr>
          </w:p>
        </w:tc>
        <w:tc>
          <w:tcPr>
            <w:tcW w:w="1061" w:type="dxa"/>
            <w:tcBorders>
              <w:top w:val="single" w:sz="4" w:space="0" w:color="auto"/>
            </w:tcBorders>
            <w:noWrap/>
            <w:vAlign w:val="bottom"/>
          </w:tcPr>
          <w:p w:rsidR="002922BC" w:rsidRPr="003E0981" w:rsidRDefault="002922BC" w:rsidP="00116D73">
            <w:pPr>
              <w:jc w:val="right"/>
              <w:rPr>
                <w:rFonts w:ascii="Times New Roman" w:hAnsi="Times New Roman"/>
                <w:sz w:val="16"/>
                <w:szCs w:val="16"/>
                <w:lang w:val="ru-RU"/>
              </w:rPr>
            </w:pPr>
          </w:p>
        </w:tc>
        <w:tc>
          <w:tcPr>
            <w:tcW w:w="729" w:type="dxa"/>
            <w:tcBorders>
              <w:top w:val="single" w:sz="4" w:space="0" w:color="auto"/>
            </w:tcBorders>
            <w:noWrap/>
            <w:vAlign w:val="bottom"/>
          </w:tcPr>
          <w:p w:rsidR="002922BC" w:rsidRPr="003E0981" w:rsidRDefault="002922BC" w:rsidP="00116D73">
            <w:pPr>
              <w:jc w:val="right"/>
              <w:rPr>
                <w:rFonts w:ascii="Times New Roman" w:hAnsi="Times New Roman"/>
                <w:sz w:val="16"/>
                <w:szCs w:val="16"/>
                <w:lang w:val="ru-RU"/>
              </w:rPr>
            </w:pPr>
          </w:p>
        </w:tc>
        <w:tc>
          <w:tcPr>
            <w:tcW w:w="927" w:type="dxa"/>
            <w:gridSpan w:val="2"/>
            <w:tcBorders>
              <w:top w:val="single" w:sz="4" w:space="0" w:color="auto"/>
            </w:tcBorders>
            <w:noWrap/>
            <w:vAlign w:val="bottom"/>
          </w:tcPr>
          <w:p w:rsidR="002922BC" w:rsidRPr="003E0981" w:rsidRDefault="002922BC" w:rsidP="00116D73">
            <w:pPr>
              <w:jc w:val="right"/>
              <w:rPr>
                <w:rFonts w:ascii="Times New Roman" w:hAnsi="Times New Roman"/>
                <w:sz w:val="16"/>
                <w:szCs w:val="16"/>
                <w:lang w:val="ru-RU"/>
              </w:rPr>
            </w:pPr>
          </w:p>
        </w:tc>
      </w:tr>
      <w:tr w:rsidR="000F4F14" w:rsidRPr="00C87D8E" w:rsidTr="00CC1D62">
        <w:trPr>
          <w:gridAfter w:val="1"/>
          <w:wAfter w:w="26" w:type="dxa"/>
          <w:cantSplit/>
          <w:trHeight w:hRule="exact" w:val="116"/>
        </w:trPr>
        <w:tc>
          <w:tcPr>
            <w:tcW w:w="2518" w:type="dxa"/>
            <w:noWrap/>
            <w:vAlign w:val="bottom"/>
          </w:tcPr>
          <w:p w:rsidR="000F4F14" w:rsidRPr="003E0981" w:rsidRDefault="000F4F14" w:rsidP="000F4F14">
            <w:pPr>
              <w:ind w:right="-94"/>
              <w:rPr>
                <w:rFonts w:ascii="Times New Roman" w:hAnsi="Times New Roman"/>
                <w:sz w:val="16"/>
                <w:szCs w:val="16"/>
                <w:lang w:val="ru-RU"/>
              </w:rPr>
            </w:pPr>
          </w:p>
        </w:tc>
        <w:tc>
          <w:tcPr>
            <w:tcW w:w="921" w:type="dxa"/>
            <w:shd w:val="clear" w:color="auto" w:fill="auto"/>
            <w:noWrap/>
            <w:vAlign w:val="bottom"/>
          </w:tcPr>
          <w:p w:rsidR="000F4F14" w:rsidRPr="003E0981" w:rsidRDefault="000F4F14" w:rsidP="000F4F14">
            <w:pPr>
              <w:jc w:val="right"/>
              <w:rPr>
                <w:rFonts w:ascii="Times New Roman" w:hAnsi="Times New Roman"/>
                <w:sz w:val="16"/>
                <w:szCs w:val="16"/>
                <w:u w:val="single"/>
                <w:lang w:val="ru-RU"/>
              </w:rPr>
            </w:pPr>
          </w:p>
        </w:tc>
        <w:tc>
          <w:tcPr>
            <w:tcW w:w="944" w:type="dxa"/>
            <w:shd w:val="clear" w:color="auto" w:fill="auto"/>
            <w:noWrap/>
            <w:vAlign w:val="bottom"/>
          </w:tcPr>
          <w:p w:rsidR="000F4F14" w:rsidRPr="003E0981" w:rsidRDefault="000F4F14" w:rsidP="000F4F14">
            <w:pPr>
              <w:jc w:val="right"/>
              <w:rPr>
                <w:rFonts w:ascii="Times New Roman" w:hAnsi="Times New Roman"/>
                <w:sz w:val="16"/>
                <w:szCs w:val="16"/>
                <w:u w:val="single"/>
                <w:lang w:val="ru-RU"/>
              </w:rPr>
            </w:pPr>
          </w:p>
        </w:tc>
        <w:tc>
          <w:tcPr>
            <w:tcW w:w="921" w:type="dxa"/>
            <w:gridSpan w:val="2"/>
            <w:shd w:val="clear" w:color="auto" w:fill="auto"/>
            <w:noWrap/>
            <w:vAlign w:val="bottom"/>
          </w:tcPr>
          <w:p w:rsidR="000F4F14" w:rsidRPr="003E0981" w:rsidRDefault="000F4F14" w:rsidP="000F4F14">
            <w:pPr>
              <w:jc w:val="right"/>
              <w:rPr>
                <w:rFonts w:ascii="Times New Roman" w:hAnsi="Times New Roman"/>
                <w:sz w:val="16"/>
                <w:szCs w:val="16"/>
                <w:u w:val="single"/>
                <w:lang w:val="ru-RU"/>
              </w:rPr>
            </w:pPr>
          </w:p>
        </w:tc>
        <w:tc>
          <w:tcPr>
            <w:tcW w:w="922" w:type="dxa"/>
            <w:shd w:val="clear" w:color="auto" w:fill="auto"/>
            <w:noWrap/>
            <w:vAlign w:val="bottom"/>
          </w:tcPr>
          <w:p w:rsidR="000F4F14" w:rsidRPr="003E0981" w:rsidRDefault="000F4F14" w:rsidP="000F4F14">
            <w:pPr>
              <w:jc w:val="right"/>
              <w:rPr>
                <w:rFonts w:ascii="Times New Roman" w:hAnsi="Times New Roman"/>
                <w:sz w:val="16"/>
                <w:szCs w:val="16"/>
                <w:u w:val="single"/>
                <w:lang w:val="ru-RU"/>
              </w:rPr>
            </w:pPr>
          </w:p>
        </w:tc>
        <w:tc>
          <w:tcPr>
            <w:tcW w:w="921" w:type="dxa"/>
            <w:gridSpan w:val="2"/>
            <w:shd w:val="clear" w:color="auto" w:fill="auto"/>
            <w:noWrap/>
            <w:vAlign w:val="bottom"/>
          </w:tcPr>
          <w:p w:rsidR="000F4F14" w:rsidRPr="003E0981" w:rsidRDefault="000F4F14" w:rsidP="000F4F14">
            <w:pPr>
              <w:jc w:val="right"/>
              <w:rPr>
                <w:rFonts w:ascii="Times New Roman" w:hAnsi="Times New Roman"/>
                <w:sz w:val="16"/>
                <w:szCs w:val="16"/>
                <w:u w:val="single"/>
                <w:lang w:val="ru-RU"/>
              </w:rPr>
            </w:pPr>
          </w:p>
        </w:tc>
        <w:tc>
          <w:tcPr>
            <w:tcW w:w="922" w:type="dxa"/>
            <w:shd w:val="clear" w:color="auto" w:fill="auto"/>
            <w:noWrap/>
            <w:vAlign w:val="bottom"/>
          </w:tcPr>
          <w:p w:rsidR="000F4F14" w:rsidRPr="003E0981" w:rsidRDefault="000F4F14" w:rsidP="000F4F14">
            <w:pPr>
              <w:ind w:left="-118"/>
              <w:jc w:val="right"/>
              <w:rPr>
                <w:rFonts w:ascii="Times New Roman" w:hAnsi="Times New Roman"/>
                <w:sz w:val="16"/>
                <w:szCs w:val="16"/>
                <w:u w:val="single"/>
                <w:lang w:val="ru-RU"/>
              </w:rPr>
            </w:pPr>
          </w:p>
        </w:tc>
        <w:tc>
          <w:tcPr>
            <w:tcW w:w="1091" w:type="dxa"/>
            <w:gridSpan w:val="2"/>
            <w:shd w:val="clear" w:color="auto" w:fill="auto"/>
            <w:noWrap/>
            <w:vAlign w:val="bottom"/>
          </w:tcPr>
          <w:p w:rsidR="000F4F14" w:rsidRPr="003E0981" w:rsidRDefault="000F4F14" w:rsidP="000F4F14">
            <w:pPr>
              <w:jc w:val="right"/>
              <w:rPr>
                <w:rFonts w:ascii="Times New Roman" w:hAnsi="Times New Roman"/>
                <w:sz w:val="16"/>
                <w:szCs w:val="16"/>
                <w:u w:val="single"/>
                <w:lang w:val="ru-RU"/>
              </w:rPr>
            </w:pPr>
          </w:p>
        </w:tc>
        <w:tc>
          <w:tcPr>
            <w:tcW w:w="752" w:type="dxa"/>
            <w:gridSpan w:val="2"/>
            <w:shd w:val="clear" w:color="auto" w:fill="auto"/>
            <w:noWrap/>
            <w:vAlign w:val="bottom"/>
          </w:tcPr>
          <w:p w:rsidR="000F4F14" w:rsidRPr="003E0981" w:rsidRDefault="000F4F14" w:rsidP="000F4F14">
            <w:pPr>
              <w:jc w:val="right"/>
              <w:rPr>
                <w:rFonts w:ascii="Times New Roman" w:hAnsi="Times New Roman"/>
                <w:sz w:val="16"/>
                <w:szCs w:val="16"/>
                <w:u w:val="single"/>
                <w:lang w:val="ru-RU"/>
              </w:rPr>
            </w:pPr>
          </w:p>
        </w:tc>
        <w:tc>
          <w:tcPr>
            <w:tcW w:w="923" w:type="dxa"/>
            <w:gridSpan w:val="2"/>
            <w:shd w:val="clear" w:color="auto" w:fill="auto"/>
            <w:noWrap/>
            <w:vAlign w:val="bottom"/>
          </w:tcPr>
          <w:p w:rsidR="000F4F14" w:rsidRPr="003E0981" w:rsidRDefault="000F4F14" w:rsidP="000F4F14">
            <w:pPr>
              <w:ind w:left="-127"/>
              <w:jc w:val="right"/>
              <w:rPr>
                <w:rFonts w:ascii="Times New Roman" w:hAnsi="Times New Roman"/>
                <w:sz w:val="16"/>
                <w:szCs w:val="16"/>
                <w:u w:val="single"/>
                <w:lang w:val="ru-RU"/>
              </w:rPr>
            </w:pPr>
          </w:p>
        </w:tc>
      </w:tr>
      <w:tr w:rsidR="002D7338" w:rsidRPr="000F4F14" w:rsidTr="00410F3F">
        <w:trPr>
          <w:gridAfter w:val="1"/>
          <w:wAfter w:w="26" w:type="dxa"/>
          <w:cantSplit/>
          <w:trHeight w:val="104"/>
        </w:trPr>
        <w:tc>
          <w:tcPr>
            <w:tcW w:w="2518" w:type="dxa"/>
            <w:noWrap/>
            <w:vAlign w:val="bottom"/>
          </w:tcPr>
          <w:p w:rsidR="002D7338" w:rsidRPr="003E0981" w:rsidRDefault="002D7338" w:rsidP="002D7338">
            <w:pPr>
              <w:ind w:right="-94"/>
              <w:rPr>
                <w:rFonts w:ascii="Times New Roman" w:hAnsi="Times New Roman"/>
                <w:sz w:val="16"/>
                <w:szCs w:val="16"/>
                <w:lang w:val="ru-RU"/>
              </w:rPr>
            </w:pPr>
            <w:r w:rsidRPr="003E0981">
              <w:rPr>
                <w:rFonts w:ascii="Times New Roman" w:hAnsi="Times New Roman"/>
                <w:sz w:val="16"/>
                <w:szCs w:val="16"/>
                <w:lang w:val="ru-RU"/>
              </w:rPr>
              <w:t>Активы по сегментам</w:t>
            </w:r>
          </w:p>
        </w:tc>
        <w:tc>
          <w:tcPr>
            <w:tcW w:w="921" w:type="dxa"/>
            <w:shd w:val="clear" w:color="auto" w:fill="auto"/>
            <w:noWrap/>
          </w:tcPr>
          <w:p w:rsidR="002D7338" w:rsidRPr="002C224B" w:rsidRDefault="002D7338" w:rsidP="002D7338">
            <w:pPr>
              <w:ind w:left="-108"/>
              <w:jc w:val="right"/>
              <w:rPr>
                <w:rFonts w:ascii="Times New Roman" w:hAnsi="Times New Roman"/>
                <w:sz w:val="16"/>
                <w:szCs w:val="16"/>
                <w:u w:val="single"/>
                <w:lang w:val="en-US"/>
              </w:rPr>
            </w:pPr>
            <w:r>
              <w:rPr>
                <w:rFonts w:ascii="Times New Roman" w:hAnsi="Times New Roman"/>
                <w:sz w:val="16"/>
                <w:szCs w:val="16"/>
                <w:u w:val="single"/>
                <w:lang w:val="en-US"/>
              </w:rPr>
              <w:t>2 634 891</w:t>
            </w:r>
          </w:p>
        </w:tc>
        <w:tc>
          <w:tcPr>
            <w:tcW w:w="944" w:type="dxa"/>
            <w:shd w:val="clear" w:color="auto" w:fill="auto"/>
            <w:noWrap/>
          </w:tcPr>
          <w:p w:rsidR="002D7338" w:rsidRPr="002C224B" w:rsidRDefault="002D7338" w:rsidP="002D7338">
            <w:pPr>
              <w:ind w:left="-108"/>
              <w:jc w:val="right"/>
              <w:rPr>
                <w:rFonts w:ascii="Times New Roman" w:hAnsi="Times New Roman"/>
                <w:sz w:val="16"/>
                <w:szCs w:val="16"/>
                <w:u w:val="single"/>
                <w:lang w:val="en-US"/>
              </w:rPr>
            </w:pPr>
            <w:r>
              <w:rPr>
                <w:rFonts w:ascii="Times New Roman" w:hAnsi="Times New Roman"/>
                <w:sz w:val="16"/>
                <w:szCs w:val="16"/>
                <w:u w:val="single"/>
                <w:lang w:val="en-US"/>
              </w:rPr>
              <w:t>6 686 862</w:t>
            </w:r>
          </w:p>
        </w:tc>
        <w:tc>
          <w:tcPr>
            <w:tcW w:w="921" w:type="dxa"/>
            <w:gridSpan w:val="2"/>
            <w:shd w:val="clear" w:color="auto" w:fill="auto"/>
            <w:noWrap/>
          </w:tcPr>
          <w:p w:rsidR="002D7338" w:rsidRPr="002C224B" w:rsidRDefault="002D7338" w:rsidP="002D7338">
            <w:pPr>
              <w:ind w:left="-108"/>
              <w:jc w:val="right"/>
              <w:rPr>
                <w:rFonts w:ascii="Times New Roman" w:hAnsi="Times New Roman"/>
                <w:sz w:val="16"/>
                <w:szCs w:val="16"/>
                <w:u w:val="single"/>
                <w:lang w:val="en-US"/>
              </w:rPr>
            </w:pPr>
            <w:r>
              <w:rPr>
                <w:rFonts w:ascii="Times New Roman" w:hAnsi="Times New Roman"/>
                <w:sz w:val="16"/>
                <w:szCs w:val="16"/>
                <w:u w:val="single"/>
                <w:lang w:val="en-US"/>
              </w:rPr>
              <w:t>1 558 170</w:t>
            </w:r>
          </w:p>
        </w:tc>
        <w:tc>
          <w:tcPr>
            <w:tcW w:w="922" w:type="dxa"/>
            <w:shd w:val="clear" w:color="auto" w:fill="auto"/>
            <w:noWrap/>
          </w:tcPr>
          <w:p w:rsidR="002D7338" w:rsidRPr="002C224B" w:rsidRDefault="002D7338" w:rsidP="002D7338">
            <w:pPr>
              <w:ind w:left="-108"/>
              <w:jc w:val="right"/>
              <w:rPr>
                <w:rFonts w:ascii="Times New Roman" w:hAnsi="Times New Roman"/>
                <w:sz w:val="16"/>
                <w:szCs w:val="16"/>
                <w:u w:val="single"/>
                <w:lang w:val="en-US"/>
              </w:rPr>
            </w:pPr>
            <w:r>
              <w:rPr>
                <w:rFonts w:ascii="Times New Roman" w:hAnsi="Times New Roman"/>
                <w:sz w:val="16"/>
                <w:szCs w:val="16"/>
                <w:u w:val="single"/>
                <w:lang w:val="en-US"/>
              </w:rPr>
              <w:t>340 546</w:t>
            </w:r>
          </w:p>
        </w:tc>
        <w:tc>
          <w:tcPr>
            <w:tcW w:w="921" w:type="dxa"/>
            <w:gridSpan w:val="2"/>
            <w:shd w:val="clear" w:color="auto" w:fill="auto"/>
            <w:noWrap/>
          </w:tcPr>
          <w:p w:rsidR="002D7338" w:rsidRPr="002C224B" w:rsidRDefault="002D7338" w:rsidP="002D7338">
            <w:pPr>
              <w:ind w:left="-108"/>
              <w:jc w:val="right"/>
              <w:rPr>
                <w:rFonts w:ascii="Times New Roman" w:hAnsi="Times New Roman"/>
                <w:sz w:val="16"/>
                <w:szCs w:val="16"/>
                <w:u w:val="single"/>
                <w:lang w:val="en-US"/>
              </w:rPr>
            </w:pPr>
            <w:r>
              <w:rPr>
                <w:rFonts w:ascii="Times New Roman" w:hAnsi="Times New Roman"/>
                <w:sz w:val="16"/>
                <w:szCs w:val="16"/>
                <w:u w:val="single"/>
                <w:lang w:val="en-US"/>
              </w:rPr>
              <w:t>2 594 089</w:t>
            </w:r>
          </w:p>
        </w:tc>
        <w:tc>
          <w:tcPr>
            <w:tcW w:w="922" w:type="dxa"/>
          </w:tcPr>
          <w:p w:rsidR="002D7338" w:rsidRPr="002C224B" w:rsidRDefault="002D7338" w:rsidP="002D7338">
            <w:pPr>
              <w:ind w:left="-108"/>
              <w:jc w:val="right"/>
              <w:rPr>
                <w:rFonts w:ascii="Times New Roman" w:hAnsi="Times New Roman"/>
                <w:sz w:val="16"/>
                <w:szCs w:val="16"/>
                <w:u w:val="single"/>
                <w:lang w:val="en-US"/>
              </w:rPr>
            </w:pPr>
            <w:r>
              <w:rPr>
                <w:rFonts w:ascii="Times New Roman" w:hAnsi="Times New Roman"/>
                <w:sz w:val="16"/>
                <w:szCs w:val="16"/>
                <w:u w:val="single"/>
                <w:lang w:val="en-US"/>
              </w:rPr>
              <w:t>1 781 070</w:t>
            </w:r>
          </w:p>
        </w:tc>
        <w:tc>
          <w:tcPr>
            <w:tcW w:w="1091" w:type="dxa"/>
            <w:gridSpan w:val="2"/>
          </w:tcPr>
          <w:p w:rsidR="002D7338" w:rsidRPr="002C224B" w:rsidRDefault="002D7338" w:rsidP="002D7338">
            <w:pPr>
              <w:ind w:left="-108"/>
              <w:jc w:val="right"/>
              <w:rPr>
                <w:rFonts w:ascii="Times New Roman" w:hAnsi="Times New Roman"/>
                <w:sz w:val="16"/>
                <w:szCs w:val="16"/>
                <w:u w:val="single"/>
                <w:lang w:val="en-US"/>
              </w:rPr>
            </w:pPr>
            <w:r>
              <w:rPr>
                <w:rFonts w:ascii="Times New Roman" w:hAnsi="Times New Roman"/>
                <w:sz w:val="16"/>
                <w:szCs w:val="16"/>
                <w:u w:val="single"/>
                <w:lang w:val="en-US"/>
              </w:rPr>
              <w:t>894 808</w:t>
            </w:r>
          </w:p>
        </w:tc>
        <w:tc>
          <w:tcPr>
            <w:tcW w:w="752" w:type="dxa"/>
            <w:gridSpan w:val="2"/>
          </w:tcPr>
          <w:p w:rsidR="002D7338" w:rsidRPr="002C224B" w:rsidRDefault="002D7338" w:rsidP="002D7338">
            <w:pPr>
              <w:ind w:left="-108"/>
              <w:jc w:val="right"/>
              <w:rPr>
                <w:rFonts w:ascii="Times New Roman" w:hAnsi="Times New Roman"/>
                <w:sz w:val="16"/>
                <w:szCs w:val="16"/>
                <w:u w:val="single"/>
                <w:lang w:val="en-US"/>
              </w:rPr>
            </w:pPr>
            <w:r>
              <w:rPr>
                <w:rFonts w:ascii="Times New Roman" w:hAnsi="Times New Roman"/>
                <w:sz w:val="16"/>
                <w:szCs w:val="16"/>
                <w:u w:val="single"/>
                <w:lang w:val="en-US"/>
              </w:rPr>
              <w:t>1 123 289</w:t>
            </w:r>
          </w:p>
        </w:tc>
        <w:tc>
          <w:tcPr>
            <w:tcW w:w="923" w:type="dxa"/>
            <w:gridSpan w:val="2"/>
          </w:tcPr>
          <w:p w:rsidR="002D7338" w:rsidRPr="002C224B" w:rsidRDefault="002D7338" w:rsidP="002D7338">
            <w:pPr>
              <w:ind w:left="-108"/>
              <w:jc w:val="right"/>
              <w:rPr>
                <w:rFonts w:ascii="Times New Roman" w:hAnsi="Times New Roman"/>
                <w:sz w:val="16"/>
                <w:szCs w:val="16"/>
                <w:u w:val="single"/>
                <w:lang w:val="en-US"/>
              </w:rPr>
            </w:pPr>
            <w:r>
              <w:rPr>
                <w:rFonts w:ascii="Times New Roman" w:hAnsi="Times New Roman"/>
                <w:sz w:val="16"/>
                <w:szCs w:val="16"/>
                <w:u w:val="single"/>
                <w:lang w:val="en-US"/>
              </w:rPr>
              <w:t>17 613 725</w:t>
            </w:r>
          </w:p>
        </w:tc>
      </w:tr>
      <w:tr w:rsidR="002D7338" w:rsidRPr="00EC4F2C" w:rsidTr="00791E72">
        <w:trPr>
          <w:gridAfter w:val="1"/>
          <w:wAfter w:w="26" w:type="dxa"/>
          <w:cantSplit/>
          <w:trHeight w:val="82"/>
        </w:trPr>
        <w:tc>
          <w:tcPr>
            <w:tcW w:w="2518" w:type="dxa"/>
            <w:shd w:val="clear" w:color="auto" w:fill="auto"/>
            <w:noWrap/>
            <w:vAlign w:val="bottom"/>
          </w:tcPr>
          <w:p w:rsidR="002D7338" w:rsidRDefault="002D7338" w:rsidP="002D7338">
            <w:pPr>
              <w:ind w:right="-94"/>
              <w:rPr>
                <w:rFonts w:ascii="Times New Roman" w:hAnsi="Times New Roman"/>
                <w:sz w:val="16"/>
                <w:szCs w:val="16"/>
                <w:lang w:val="ru-RU"/>
              </w:rPr>
            </w:pPr>
            <w:r w:rsidRPr="003E0981">
              <w:rPr>
                <w:rFonts w:ascii="Times New Roman" w:hAnsi="Times New Roman"/>
                <w:sz w:val="16"/>
                <w:szCs w:val="16"/>
                <w:lang w:val="ru-RU"/>
              </w:rPr>
              <w:t>Инвестиции в ассоц</w:t>
            </w:r>
            <w:r>
              <w:rPr>
                <w:rFonts w:ascii="Times New Roman" w:hAnsi="Times New Roman"/>
                <w:sz w:val="16"/>
                <w:szCs w:val="16"/>
                <w:lang w:val="ru-RU"/>
              </w:rPr>
              <w:t>иирован</w:t>
            </w:r>
            <w:r w:rsidRPr="003E0981">
              <w:rPr>
                <w:rFonts w:ascii="Times New Roman" w:hAnsi="Times New Roman"/>
                <w:sz w:val="16"/>
                <w:szCs w:val="16"/>
                <w:lang w:val="ru-RU"/>
              </w:rPr>
              <w:t xml:space="preserve">ные </w:t>
            </w:r>
          </w:p>
          <w:p w:rsidR="002D7338" w:rsidRPr="003E0981" w:rsidDel="00581764" w:rsidRDefault="002D7338" w:rsidP="002D7338">
            <w:pPr>
              <w:ind w:right="-94"/>
              <w:rPr>
                <w:rFonts w:ascii="Times New Roman" w:hAnsi="Times New Roman"/>
                <w:sz w:val="16"/>
                <w:szCs w:val="16"/>
                <w:lang w:val="ru-RU"/>
              </w:rPr>
            </w:pPr>
            <w:r>
              <w:rPr>
                <w:rFonts w:ascii="Times New Roman" w:hAnsi="Times New Roman"/>
                <w:sz w:val="16"/>
                <w:szCs w:val="16"/>
                <w:lang w:val="ru-RU"/>
              </w:rPr>
              <w:t xml:space="preserve">  организации и совместные</w:t>
            </w:r>
            <w:r>
              <w:rPr>
                <w:rFonts w:ascii="Times New Roman" w:hAnsi="Times New Roman"/>
                <w:sz w:val="16"/>
                <w:szCs w:val="16"/>
                <w:lang w:val="ru-RU"/>
              </w:rPr>
              <w:br/>
              <w:t xml:space="preserve">    </w:t>
            </w:r>
            <w:r w:rsidRPr="003E0981">
              <w:rPr>
                <w:rFonts w:ascii="Times New Roman" w:hAnsi="Times New Roman"/>
                <w:sz w:val="16"/>
                <w:szCs w:val="16"/>
                <w:lang w:val="ru-RU"/>
              </w:rPr>
              <w:t>предприятия</w:t>
            </w:r>
          </w:p>
        </w:tc>
        <w:tc>
          <w:tcPr>
            <w:tcW w:w="921" w:type="dxa"/>
            <w:tcBorders>
              <w:left w:val="nil"/>
            </w:tcBorders>
            <w:shd w:val="clear" w:color="auto" w:fill="auto"/>
            <w:noWrap/>
            <w:vAlign w:val="bottom"/>
          </w:tcPr>
          <w:p w:rsidR="002D7338" w:rsidRPr="00AF1472" w:rsidRDefault="002D7338" w:rsidP="002D7338">
            <w:pPr>
              <w:jc w:val="right"/>
              <w:rPr>
                <w:rFonts w:ascii="Times New Roman" w:hAnsi="Times New Roman"/>
                <w:sz w:val="16"/>
                <w:szCs w:val="16"/>
                <w:lang w:val="ru-RU"/>
              </w:rPr>
            </w:pPr>
            <w:r>
              <w:rPr>
                <w:rFonts w:ascii="Times New Roman" w:hAnsi="Times New Roman"/>
                <w:sz w:val="16"/>
                <w:szCs w:val="16"/>
                <w:lang w:val="ru-RU"/>
              </w:rPr>
              <w:t>28 202</w:t>
            </w:r>
          </w:p>
        </w:tc>
        <w:tc>
          <w:tcPr>
            <w:tcW w:w="944" w:type="dxa"/>
            <w:shd w:val="clear" w:color="auto" w:fill="auto"/>
            <w:noWrap/>
            <w:vAlign w:val="bottom"/>
          </w:tcPr>
          <w:p w:rsidR="002D7338" w:rsidRPr="00AF1472" w:rsidRDefault="002D7338" w:rsidP="002D7338">
            <w:pPr>
              <w:jc w:val="right"/>
              <w:rPr>
                <w:rFonts w:ascii="Times New Roman" w:hAnsi="Times New Roman"/>
                <w:sz w:val="16"/>
                <w:szCs w:val="16"/>
                <w:lang w:val="ru-RU"/>
              </w:rPr>
            </w:pPr>
            <w:r>
              <w:rPr>
                <w:rFonts w:ascii="Times New Roman" w:hAnsi="Times New Roman"/>
                <w:sz w:val="16"/>
                <w:szCs w:val="16"/>
                <w:lang w:val="ru-RU"/>
              </w:rPr>
              <w:t>153 367</w:t>
            </w:r>
          </w:p>
        </w:tc>
        <w:tc>
          <w:tcPr>
            <w:tcW w:w="921" w:type="dxa"/>
            <w:gridSpan w:val="2"/>
            <w:shd w:val="clear" w:color="auto" w:fill="auto"/>
            <w:noWrap/>
            <w:vAlign w:val="bottom"/>
          </w:tcPr>
          <w:p w:rsidR="002D7338" w:rsidRPr="00AF1472" w:rsidRDefault="002D7338" w:rsidP="002D7338">
            <w:pPr>
              <w:jc w:val="right"/>
              <w:rPr>
                <w:rFonts w:ascii="Times New Roman" w:hAnsi="Times New Roman"/>
                <w:sz w:val="16"/>
                <w:szCs w:val="16"/>
                <w:lang w:val="ru-RU"/>
              </w:rPr>
            </w:pPr>
            <w:r>
              <w:rPr>
                <w:rFonts w:ascii="Times New Roman" w:hAnsi="Times New Roman"/>
                <w:sz w:val="16"/>
                <w:szCs w:val="16"/>
                <w:lang w:val="ru-RU"/>
              </w:rPr>
              <w:t>17 875</w:t>
            </w:r>
          </w:p>
        </w:tc>
        <w:tc>
          <w:tcPr>
            <w:tcW w:w="922" w:type="dxa"/>
            <w:shd w:val="clear" w:color="auto" w:fill="auto"/>
            <w:noWrap/>
            <w:vAlign w:val="bottom"/>
          </w:tcPr>
          <w:p w:rsidR="002D7338" w:rsidRPr="00AF1472" w:rsidRDefault="002D7338" w:rsidP="002D7338">
            <w:pPr>
              <w:jc w:val="right"/>
              <w:rPr>
                <w:rFonts w:ascii="Times New Roman" w:hAnsi="Times New Roman"/>
                <w:sz w:val="16"/>
                <w:szCs w:val="16"/>
                <w:lang w:val="ru-RU"/>
              </w:rPr>
            </w:pPr>
            <w:r>
              <w:rPr>
                <w:rFonts w:ascii="Times New Roman" w:hAnsi="Times New Roman"/>
                <w:sz w:val="16"/>
                <w:szCs w:val="16"/>
                <w:lang w:val="ru-RU"/>
              </w:rPr>
              <w:t>2</w:t>
            </w:r>
          </w:p>
        </w:tc>
        <w:tc>
          <w:tcPr>
            <w:tcW w:w="921" w:type="dxa"/>
            <w:gridSpan w:val="2"/>
            <w:shd w:val="clear" w:color="auto" w:fill="auto"/>
            <w:noWrap/>
            <w:vAlign w:val="bottom"/>
          </w:tcPr>
          <w:p w:rsidR="002D7338" w:rsidRPr="00AF1472" w:rsidRDefault="002D7338" w:rsidP="002D7338">
            <w:pPr>
              <w:jc w:val="right"/>
              <w:rPr>
                <w:rFonts w:ascii="Times New Roman" w:hAnsi="Times New Roman"/>
                <w:sz w:val="16"/>
                <w:szCs w:val="16"/>
                <w:lang w:val="ru-RU"/>
              </w:rPr>
            </w:pPr>
            <w:r>
              <w:rPr>
                <w:rFonts w:ascii="Times New Roman" w:hAnsi="Times New Roman"/>
                <w:sz w:val="16"/>
                <w:szCs w:val="16"/>
                <w:lang w:val="ru-RU"/>
              </w:rPr>
              <w:t>494 607</w:t>
            </w:r>
          </w:p>
        </w:tc>
        <w:tc>
          <w:tcPr>
            <w:tcW w:w="922" w:type="dxa"/>
            <w:shd w:val="clear" w:color="auto" w:fill="auto"/>
            <w:noWrap/>
            <w:vAlign w:val="bottom"/>
          </w:tcPr>
          <w:p w:rsidR="002D7338" w:rsidRPr="00AF1472" w:rsidRDefault="002D7338" w:rsidP="002D7338">
            <w:pPr>
              <w:jc w:val="right"/>
              <w:rPr>
                <w:rFonts w:ascii="Times New Roman" w:hAnsi="Times New Roman"/>
                <w:sz w:val="16"/>
                <w:szCs w:val="16"/>
                <w:lang w:val="ru-RU"/>
              </w:rPr>
            </w:pPr>
            <w:r>
              <w:rPr>
                <w:rFonts w:ascii="Times New Roman" w:hAnsi="Times New Roman"/>
                <w:sz w:val="16"/>
                <w:szCs w:val="16"/>
                <w:lang w:val="ru-RU"/>
              </w:rPr>
              <w:t>21 285</w:t>
            </w:r>
          </w:p>
        </w:tc>
        <w:tc>
          <w:tcPr>
            <w:tcW w:w="1091" w:type="dxa"/>
            <w:gridSpan w:val="2"/>
            <w:shd w:val="clear" w:color="auto" w:fill="auto"/>
            <w:noWrap/>
            <w:vAlign w:val="bottom"/>
          </w:tcPr>
          <w:p w:rsidR="002D7338" w:rsidRPr="00AF1472" w:rsidRDefault="002D7338" w:rsidP="002D7338">
            <w:pPr>
              <w:jc w:val="right"/>
              <w:rPr>
                <w:rFonts w:ascii="Times New Roman" w:hAnsi="Times New Roman"/>
                <w:sz w:val="16"/>
                <w:szCs w:val="16"/>
                <w:lang w:val="ru-RU"/>
              </w:rPr>
            </w:pPr>
            <w:r>
              <w:rPr>
                <w:rFonts w:ascii="Times New Roman" w:hAnsi="Times New Roman"/>
                <w:sz w:val="16"/>
                <w:szCs w:val="16"/>
                <w:lang w:val="ru-RU"/>
              </w:rPr>
              <w:t>1 511</w:t>
            </w:r>
          </w:p>
        </w:tc>
        <w:tc>
          <w:tcPr>
            <w:tcW w:w="752" w:type="dxa"/>
            <w:gridSpan w:val="2"/>
            <w:shd w:val="clear" w:color="auto" w:fill="auto"/>
            <w:noWrap/>
            <w:vAlign w:val="bottom"/>
          </w:tcPr>
          <w:p w:rsidR="002D7338" w:rsidRPr="00AF1472" w:rsidRDefault="002D7338" w:rsidP="002D7338">
            <w:pPr>
              <w:jc w:val="right"/>
              <w:rPr>
                <w:rFonts w:ascii="Times New Roman" w:hAnsi="Times New Roman"/>
                <w:sz w:val="16"/>
                <w:szCs w:val="16"/>
                <w:lang w:val="ru-RU"/>
              </w:rPr>
            </w:pPr>
            <w:r>
              <w:rPr>
                <w:rFonts w:ascii="Times New Roman" w:hAnsi="Times New Roman"/>
                <w:sz w:val="16"/>
                <w:szCs w:val="16"/>
                <w:lang w:val="ru-RU"/>
              </w:rPr>
              <w:t>176 929</w:t>
            </w:r>
          </w:p>
        </w:tc>
        <w:tc>
          <w:tcPr>
            <w:tcW w:w="923" w:type="dxa"/>
            <w:gridSpan w:val="2"/>
            <w:shd w:val="clear" w:color="auto" w:fill="auto"/>
            <w:noWrap/>
            <w:vAlign w:val="bottom"/>
          </w:tcPr>
          <w:p w:rsidR="002D7338" w:rsidRPr="00AF1472" w:rsidRDefault="002D7338" w:rsidP="002D7338">
            <w:pPr>
              <w:jc w:val="right"/>
              <w:rPr>
                <w:rFonts w:ascii="Times New Roman" w:hAnsi="Times New Roman"/>
                <w:sz w:val="16"/>
                <w:szCs w:val="16"/>
                <w:lang w:val="ru-RU"/>
              </w:rPr>
            </w:pPr>
            <w:r>
              <w:rPr>
                <w:rFonts w:ascii="Times New Roman" w:hAnsi="Times New Roman"/>
                <w:sz w:val="16"/>
                <w:szCs w:val="16"/>
                <w:lang w:val="ru-RU"/>
              </w:rPr>
              <w:t>893 778</w:t>
            </w:r>
          </w:p>
        </w:tc>
      </w:tr>
      <w:tr w:rsidR="002D7338" w:rsidRPr="003E0981" w:rsidDel="004D285B" w:rsidTr="00CE4811">
        <w:trPr>
          <w:gridAfter w:val="1"/>
          <w:wAfter w:w="26" w:type="dxa"/>
          <w:cantSplit/>
          <w:trHeight w:val="184"/>
        </w:trPr>
        <w:tc>
          <w:tcPr>
            <w:tcW w:w="2518" w:type="dxa"/>
            <w:tcBorders>
              <w:bottom w:val="single" w:sz="4" w:space="0" w:color="auto"/>
            </w:tcBorders>
            <w:noWrap/>
            <w:vAlign w:val="bottom"/>
          </w:tcPr>
          <w:p w:rsidR="002D7338" w:rsidRPr="000F4F14" w:rsidDel="004D285B" w:rsidRDefault="002D7338" w:rsidP="002D7338">
            <w:pPr>
              <w:ind w:right="-94"/>
              <w:rPr>
                <w:rFonts w:ascii="Times New Roman" w:hAnsi="Times New Roman"/>
                <w:sz w:val="16"/>
                <w:szCs w:val="16"/>
                <w:lang w:val="ru-RU"/>
              </w:rPr>
            </w:pPr>
            <w:r w:rsidRPr="003E0981">
              <w:rPr>
                <w:rFonts w:ascii="Times New Roman" w:hAnsi="Times New Roman"/>
                <w:sz w:val="16"/>
                <w:szCs w:val="16"/>
                <w:lang w:val="ru-RU"/>
              </w:rPr>
              <w:t>Капитальные вложения</w:t>
            </w:r>
            <w:r w:rsidRPr="0091453A">
              <w:rPr>
                <w:rFonts w:ascii="Times New Roman" w:hAnsi="Times New Roman"/>
                <w:sz w:val="16"/>
                <w:szCs w:val="16"/>
                <w:vertAlign w:val="superscript"/>
              </w:rPr>
              <w:t>1</w:t>
            </w:r>
          </w:p>
        </w:tc>
        <w:tc>
          <w:tcPr>
            <w:tcW w:w="921" w:type="dxa"/>
            <w:tcBorders>
              <w:left w:val="nil"/>
              <w:bottom w:val="single" w:sz="4" w:space="0" w:color="auto"/>
            </w:tcBorders>
            <w:shd w:val="clear" w:color="auto" w:fill="auto"/>
            <w:noWrap/>
            <w:vAlign w:val="bottom"/>
          </w:tcPr>
          <w:p w:rsidR="002D7338" w:rsidRPr="00CE4811" w:rsidRDefault="002D7338" w:rsidP="002D7338">
            <w:pPr>
              <w:snapToGrid w:val="0"/>
              <w:jc w:val="right"/>
              <w:rPr>
                <w:rFonts w:ascii="Times New Roman" w:hAnsi="Times New Roman"/>
                <w:color w:val="000000"/>
                <w:sz w:val="16"/>
                <w:szCs w:val="16"/>
                <w:lang w:val="ru-RU"/>
              </w:rPr>
            </w:pPr>
            <w:r w:rsidRPr="00CE4811">
              <w:rPr>
                <w:rFonts w:ascii="Times New Roman" w:hAnsi="Times New Roman"/>
                <w:color w:val="000000"/>
                <w:sz w:val="16"/>
                <w:szCs w:val="16"/>
                <w:lang w:val="ru-RU"/>
              </w:rPr>
              <w:t xml:space="preserve">31 646 </w:t>
            </w:r>
          </w:p>
        </w:tc>
        <w:tc>
          <w:tcPr>
            <w:tcW w:w="944" w:type="dxa"/>
            <w:tcBorders>
              <w:bottom w:val="single" w:sz="4" w:space="0" w:color="auto"/>
            </w:tcBorders>
            <w:shd w:val="clear" w:color="auto" w:fill="auto"/>
            <w:noWrap/>
            <w:vAlign w:val="bottom"/>
          </w:tcPr>
          <w:p w:rsidR="002D7338" w:rsidRPr="00CE4811" w:rsidRDefault="002D7338" w:rsidP="002D7338">
            <w:pPr>
              <w:snapToGrid w:val="0"/>
              <w:jc w:val="right"/>
              <w:rPr>
                <w:rFonts w:ascii="Times New Roman" w:hAnsi="Times New Roman"/>
                <w:color w:val="000000"/>
                <w:sz w:val="16"/>
                <w:szCs w:val="16"/>
                <w:lang w:val="ru-RU"/>
              </w:rPr>
            </w:pPr>
            <w:r w:rsidRPr="00CE4811">
              <w:rPr>
                <w:rFonts w:ascii="Times New Roman" w:hAnsi="Times New Roman"/>
                <w:color w:val="000000"/>
                <w:sz w:val="16"/>
                <w:szCs w:val="16"/>
                <w:lang w:val="ru-RU"/>
              </w:rPr>
              <w:t>132 322</w:t>
            </w:r>
          </w:p>
        </w:tc>
        <w:tc>
          <w:tcPr>
            <w:tcW w:w="921" w:type="dxa"/>
            <w:gridSpan w:val="2"/>
            <w:tcBorders>
              <w:bottom w:val="single" w:sz="4" w:space="0" w:color="auto"/>
            </w:tcBorders>
            <w:shd w:val="clear" w:color="auto" w:fill="auto"/>
            <w:noWrap/>
            <w:vAlign w:val="bottom"/>
          </w:tcPr>
          <w:p w:rsidR="002D7338" w:rsidRPr="00CE4811" w:rsidRDefault="002D7338" w:rsidP="002D7338">
            <w:pPr>
              <w:snapToGrid w:val="0"/>
              <w:jc w:val="right"/>
              <w:rPr>
                <w:rFonts w:ascii="Times New Roman" w:hAnsi="Times New Roman"/>
                <w:color w:val="000000"/>
                <w:sz w:val="16"/>
                <w:szCs w:val="16"/>
                <w:lang w:val="ru-RU"/>
              </w:rPr>
            </w:pPr>
            <w:r w:rsidRPr="00CE4811">
              <w:rPr>
                <w:rFonts w:ascii="Times New Roman" w:hAnsi="Times New Roman"/>
                <w:color w:val="000000"/>
                <w:sz w:val="16"/>
                <w:szCs w:val="16"/>
                <w:lang w:val="ru-RU"/>
              </w:rPr>
              <w:t>2 018</w:t>
            </w:r>
          </w:p>
        </w:tc>
        <w:tc>
          <w:tcPr>
            <w:tcW w:w="922" w:type="dxa"/>
            <w:tcBorders>
              <w:bottom w:val="single" w:sz="4" w:space="0" w:color="auto"/>
            </w:tcBorders>
            <w:shd w:val="clear" w:color="auto" w:fill="auto"/>
            <w:noWrap/>
            <w:vAlign w:val="bottom"/>
          </w:tcPr>
          <w:p w:rsidR="002D7338" w:rsidRPr="000F4F14" w:rsidRDefault="002D7338" w:rsidP="002D7338">
            <w:pPr>
              <w:jc w:val="right"/>
              <w:rPr>
                <w:rFonts w:ascii="Times New Roman" w:hAnsi="Times New Roman"/>
                <w:sz w:val="16"/>
                <w:szCs w:val="16"/>
                <w:lang w:val="ru-RU"/>
              </w:rPr>
            </w:pPr>
            <w:r>
              <w:rPr>
                <w:rFonts w:ascii="Times New Roman" w:hAnsi="Times New Roman"/>
                <w:sz w:val="16"/>
                <w:szCs w:val="16"/>
                <w:lang w:val="ru-RU"/>
              </w:rPr>
              <w:t>988</w:t>
            </w:r>
          </w:p>
        </w:tc>
        <w:tc>
          <w:tcPr>
            <w:tcW w:w="921" w:type="dxa"/>
            <w:gridSpan w:val="2"/>
            <w:tcBorders>
              <w:bottom w:val="single" w:sz="4" w:space="0" w:color="auto"/>
            </w:tcBorders>
            <w:shd w:val="clear" w:color="auto" w:fill="auto"/>
            <w:noWrap/>
            <w:vAlign w:val="bottom"/>
          </w:tcPr>
          <w:p w:rsidR="002D7338" w:rsidRPr="000F4F14" w:rsidRDefault="002D7338" w:rsidP="002D7338">
            <w:pPr>
              <w:jc w:val="right"/>
              <w:rPr>
                <w:rFonts w:ascii="Times New Roman" w:hAnsi="Times New Roman"/>
                <w:sz w:val="16"/>
                <w:szCs w:val="16"/>
                <w:lang w:val="ru-RU"/>
              </w:rPr>
            </w:pPr>
            <w:r>
              <w:rPr>
                <w:rFonts w:ascii="Times New Roman" w:hAnsi="Times New Roman"/>
                <w:sz w:val="16"/>
                <w:szCs w:val="16"/>
                <w:lang w:val="ru-RU"/>
              </w:rPr>
              <w:t>46 689</w:t>
            </w:r>
          </w:p>
        </w:tc>
        <w:tc>
          <w:tcPr>
            <w:tcW w:w="922" w:type="dxa"/>
            <w:tcBorders>
              <w:bottom w:val="single" w:sz="4" w:space="0" w:color="auto"/>
            </w:tcBorders>
            <w:shd w:val="clear" w:color="auto" w:fill="auto"/>
            <w:noWrap/>
            <w:vAlign w:val="bottom"/>
          </w:tcPr>
          <w:p w:rsidR="002D7338" w:rsidRPr="00D26DC0" w:rsidRDefault="002D7338" w:rsidP="002D7338">
            <w:pPr>
              <w:jc w:val="right"/>
              <w:rPr>
                <w:rFonts w:ascii="Times New Roman" w:hAnsi="Times New Roman"/>
                <w:sz w:val="16"/>
                <w:szCs w:val="16"/>
                <w:lang w:val="ru-RU"/>
              </w:rPr>
            </w:pPr>
            <w:r>
              <w:rPr>
                <w:rFonts w:ascii="Times New Roman" w:hAnsi="Times New Roman"/>
                <w:sz w:val="16"/>
                <w:szCs w:val="16"/>
                <w:lang w:val="ru-RU"/>
              </w:rPr>
              <w:t>45 428</w:t>
            </w:r>
          </w:p>
        </w:tc>
        <w:tc>
          <w:tcPr>
            <w:tcW w:w="1091" w:type="dxa"/>
            <w:gridSpan w:val="2"/>
            <w:tcBorders>
              <w:bottom w:val="single" w:sz="4" w:space="0" w:color="auto"/>
            </w:tcBorders>
            <w:shd w:val="clear" w:color="auto" w:fill="auto"/>
            <w:noWrap/>
            <w:vAlign w:val="bottom"/>
          </w:tcPr>
          <w:p w:rsidR="002D7338" w:rsidRPr="00CE4811" w:rsidRDefault="002D7338" w:rsidP="002D7338">
            <w:pPr>
              <w:jc w:val="right"/>
              <w:rPr>
                <w:rFonts w:ascii="Times New Roman" w:hAnsi="Times New Roman"/>
                <w:sz w:val="16"/>
                <w:szCs w:val="16"/>
                <w:lang w:val="ru-RU"/>
              </w:rPr>
            </w:pPr>
            <w:r w:rsidRPr="00CE4811">
              <w:rPr>
                <w:rFonts w:ascii="Times New Roman" w:hAnsi="Times New Roman"/>
                <w:sz w:val="16"/>
                <w:szCs w:val="16"/>
                <w:lang w:val="ru-RU"/>
              </w:rPr>
              <w:t>8 838</w:t>
            </w:r>
          </w:p>
        </w:tc>
        <w:tc>
          <w:tcPr>
            <w:tcW w:w="752" w:type="dxa"/>
            <w:gridSpan w:val="2"/>
            <w:tcBorders>
              <w:bottom w:val="single" w:sz="4" w:space="0" w:color="auto"/>
            </w:tcBorders>
            <w:shd w:val="clear" w:color="auto" w:fill="auto"/>
            <w:noWrap/>
            <w:vAlign w:val="bottom"/>
          </w:tcPr>
          <w:p w:rsidR="002D7338" w:rsidRPr="002C224B" w:rsidRDefault="002D7338" w:rsidP="002D7338">
            <w:pPr>
              <w:jc w:val="right"/>
              <w:rPr>
                <w:rFonts w:ascii="Times New Roman" w:hAnsi="Times New Roman"/>
                <w:sz w:val="16"/>
                <w:szCs w:val="16"/>
                <w:lang w:val="en-US"/>
              </w:rPr>
            </w:pPr>
            <w:r>
              <w:rPr>
                <w:rFonts w:ascii="Times New Roman" w:hAnsi="Times New Roman"/>
                <w:sz w:val="16"/>
                <w:szCs w:val="16"/>
                <w:lang w:val="ru-RU"/>
              </w:rPr>
              <w:t>21 52</w:t>
            </w:r>
            <w:r>
              <w:rPr>
                <w:rFonts w:ascii="Times New Roman" w:hAnsi="Times New Roman"/>
                <w:sz w:val="16"/>
                <w:szCs w:val="16"/>
                <w:lang w:val="en-US"/>
              </w:rPr>
              <w:t>3</w:t>
            </w:r>
          </w:p>
        </w:tc>
        <w:tc>
          <w:tcPr>
            <w:tcW w:w="923" w:type="dxa"/>
            <w:gridSpan w:val="2"/>
            <w:tcBorders>
              <w:bottom w:val="single" w:sz="4" w:space="0" w:color="auto"/>
            </w:tcBorders>
            <w:shd w:val="clear" w:color="auto" w:fill="auto"/>
            <w:noWrap/>
            <w:vAlign w:val="bottom"/>
          </w:tcPr>
          <w:p w:rsidR="002D7338" w:rsidRPr="002C224B" w:rsidRDefault="002D7338" w:rsidP="002D7338">
            <w:pPr>
              <w:jc w:val="right"/>
              <w:rPr>
                <w:rFonts w:ascii="Times New Roman" w:hAnsi="Times New Roman"/>
                <w:sz w:val="16"/>
                <w:szCs w:val="16"/>
                <w:lang w:val="en-US"/>
              </w:rPr>
            </w:pPr>
            <w:r>
              <w:rPr>
                <w:rFonts w:ascii="Times New Roman" w:hAnsi="Times New Roman"/>
                <w:sz w:val="16"/>
                <w:szCs w:val="16"/>
                <w:lang w:val="ru-RU"/>
              </w:rPr>
              <w:t>289 45</w:t>
            </w:r>
            <w:r>
              <w:rPr>
                <w:rFonts w:ascii="Times New Roman" w:hAnsi="Times New Roman"/>
                <w:sz w:val="16"/>
                <w:szCs w:val="16"/>
                <w:lang w:val="en-US"/>
              </w:rPr>
              <w:t>2</w:t>
            </w:r>
          </w:p>
        </w:tc>
      </w:tr>
      <w:tr w:rsidR="00DE40F1" w:rsidRPr="003E0981" w:rsidTr="00404DB3">
        <w:trPr>
          <w:cantSplit/>
          <w:trHeight w:hRule="exact" w:val="116"/>
        </w:trPr>
        <w:tc>
          <w:tcPr>
            <w:tcW w:w="2518" w:type="dxa"/>
            <w:shd w:val="clear" w:color="auto" w:fill="auto"/>
            <w:noWrap/>
            <w:vAlign w:val="bottom"/>
          </w:tcPr>
          <w:p w:rsidR="00DE40F1" w:rsidRPr="003E0981" w:rsidRDefault="00DE40F1" w:rsidP="00404DB3">
            <w:pPr>
              <w:rPr>
                <w:rFonts w:ascii="Times New Roman" w:hAnsi="Times New Roman"/>
                <w:b/>
                <w:sz w:val="16"/>
                <w:szCs w:val="16"/>
                <w:u w:val="single"/>
                <w:lang w:val="ru-RU"/>
              </w:rPr>
            </w:pPr>
          </w:p>
        </w:tc>
        <w:tc>
          <w:tcPr>
            <w:tcW w:w="1865" w:type="dxa"/>
            <w:gridSpan w:val="2"/>
            <w:shd w:val="clear" w:color="auto" w:fill="auto"/>
            <w:noWrap/>
            <w:vAlign w:val="center"/>
          </w:tcPr>
          <w:p w:rsidR="00DE40F1" w:rsidRPr="003E0981" w:rsidRDefault="00DE40F1" w:rsidP="00DE40F1">
            <w:pPr>
              <w:jc w:val="right"/>
              <w:rPr>
                <w:rFonts w:ascii="Times New Roman" w:hAnsi="Times New Roman"/>
                <w:sz w:val="16"/>
                <w:szCs w:val="16"/>
                <w:lang w:val="ru-RU"/>
              </w:rPr>
            </w:pPr>
          </w:p>
        </w:tc>
        <w:tc>
          <w:tcPr>
            <w:tcW w:w="857" w:type="dxa"/>
            <w:shd w:val="clear" w:color="auto" w:fill="auto"/>
            <w:noWrap/>
            <w:vAlign w:val="center"/>
          </w:tcPr>
          <w:p w:rsidR="00DE40F1" w:rsidRPr="003E0981" w:rsidRDefault="00DE40F1" w:rsidP="00DE40F1">
            <w:pPr>
              <w:jc w:val="right"/>
              <w:rPr>
                <w:rFonts w:ascii="Times New Roman" w:hAnsi="Times New Roman"/>
                <w:sz w:val="16"/>
                <w:szCs w:val="16"/>
                <w:lang w:val="ru-RU"/>
              </w:rPr>
            </w:pPr>
          </w:p>
        </w:tc>
        <w:tc>
          <w:tcPr>
            <w:tcW w:w="2859" w:type="dxa"/>
            <w:gridSpan w:val="6"/>
            <w:shd w:val="clear" w:color="auto" w:fill="auto"/>
            <w:noWrap/>
            <w:vAlign w:val="center"/>
          </w:tcPr>
          <w:p w:rsidR="00DE40F1" w:rsidRPr="003E0981" w:rsidRDefault="00DE40F1" w:rsidP="00DE40F1">
            <w:pPr>
              <w:ind w:left="-118"/>
              <w:jc w:val="right"/>
              <w:rPr>
                <w:rFonts w:ascii="Times New Roman" w:hAnsi="Times New Roman"/>
                <w:sz w:val="16"/>
                <w:szCs w:val="16"/>
                <w:lang w:val="ru-RU"/>
              </w:rPr>
            </w:pPr>
          </w:p>
        </w:tc>
        <w:tc>
          <w:tcPr>
            <w:tcW w:w="1061" w:type="dxa"/>
            <w:shd w:val="clear" w:color="auto" w:fill="auto"/>
            <w:noWrap/>
            <w:vAlign w:val="center"/>
          </w:tcPr>
          <w:p w:rsidR="00DE40F1" w:rsidRPr="003E0981" w:rsidRDefault="00DE40F1" w:rsidP="00DE40F1">
            <w:pPr>
              <w:jc w:val="right"/>
              <w:rPr>
                <w:rFonts w:ascii="Times New Roman" w:hAnsi="Times New Roman"/>
                <w:sz w:val="16"/>
                <w:szCs w:val="16"/>
                <w:lang w:val="ru-RU"/>
              </w:rPr>
            </w:pPr>
          </w:p>
        </w:tc>
        <w:tc>
          <w:tcPr>
            <w:tcW w:w="729" w:type="dxa"/>
            <w:shd w:val="clear" w:color="auto" w:fill="auto"/>
            <w:noWrap/>
            <w:vAlign w:val="center"/>
          </w:tcPr>
          <w:p w:rsidR="00DE40F1" w:rsidRPr="003E0981" w:rsidRDefault="00DE40F1" w:rsidP="00DE40F1">
            <w:pPr>
              <w:jc w:val="right"/>
              <w:rPr>
                <w:rFonts w:ascii="Times New Roman" w:hAnsi="Times New Roman"/>
                <w:sz w:val="16"/>
                <w:szCs w:val="16"/>
                <w:lang w:val="ru-RU"/>
              </w:rPr>
            </w:pPr>
          </w:p>
        </w:tc>
        <w:tc>
          <w:tcPr>
            <w:tcW w:w="972" w:type="dxa"/>
            <w:gridSpan w:val="4"/>
            <w:shd w:val="clear" w:color="auto" w:fill="auto"/>
            <w:noWrap/>
            <w:vAlign w:val="center"/>
          </w:tcPr>
          <w:p w:rsidR="00DE40F1" w:rsidRPr="003E0981" w:rsidRDefault="00DE40F1" w:rsidP="00DE40F1">
            <w:pPr>
              <w:ind w:left="-127"/>
              <w:jc w:val="right"/>
              <w:rPr>
                <w:rFonts w:ascii="Times New Roman" w:hAnsi="Times New Roman"/>
                <w:sz w:val="16"/>
                <w:szCs w:val="16"/>
                <w:lang w:val="ru-RU"/>
              </w:rPr>
            </w:pPr>
          </w:p>
        </w:tc>
      </w:tr>
    </w:tbl>
    <w:p w:rsidR="00BA3CED" w:rsidRDefault="00BA3CED" w:rsidP="004B7CDD">
      <w:pPr>
        <w:spacing w:before="120" w:after="120"/>
        <w:ind w:left="-567" w:right="-146"/>
        <w:jc w:val="both"/>
        <w:rPr>
          <w:rFonts w:ascii="Times New Roman" w:hAnsi="Times New Roman"/>
          <w:b/>
          <w:spacing w:val="-2"/>
          <w:lang w:val="ru-RU"/>
        </w:rPr>
      </w:pPr>
    </w:p>
    <w:p w:rsidR="00C0436F" w:rsidRPr="00C0436F" w:rsidRDefault="00C0436F" w:rsidP="004B7CDD">
      <w:pPr>
        <w:spacing w:before="120" w:after="120"/>
        <w:ind w:left="-567" w:right="-146"/>
        <w:jc w:val="both"/>
        <w:rPr>
          <w:rFonts w:ascii="Times New Roman" w:hAnsi="Times New Roman"/>
          <w:b/>
          <w:spacing w:val="-2"/>
          <w:lang w:val="ru-RU"/>
        </w:rPr>
      </w:pPr>
    </w:p>
    <w:p w:rsidR="003624BA" w:rsidRPr="003624BA" w:rsidRDefault="003624BA" w:rsidP="004B7CDD">
      <w:pPr>
        <w:spacing w:before="120" w:after="120"/>
        <w:ind w:left="-567" w:right="-146"/>
        <w:jc w:val="both"/>
        <w:rPr>
          <w:rFonts w:ascii="Times New Roman" w:hAnsi="Times New Roman"/>
          <w:b/>
          <w:spacing w:val="-2"/>
          <w:lang w:val="en-US"/>
        </w:rPr>
      </w:pPr>
    </w:p>
    <w:p w:rsidR="004B7CDD" w:rsidRDefault="00070A66" w:rsidP="004B7CDD">
      <w:pPr>
        <w:spacing w:before="120" w:after="120"/>
        <w:ind w:left="-567" w:right="-146"/>
        <w:jc w:val="both"/>
        <w:rPr>
          <w:rFonts w:ascii="Times New Roman" w:hAnsi="Times New Roman"/>
          <w:lang w:val="ru-RU"/>
        </w:rPr>
      </w:pPr>
      <w:r>
        <w:rPr>
          <w:rFonts w:ascii="Times New Roman" w:hAnsi="Times New Roman"/>
          <w:b/>
          <w:spacing w:val="-2"/>
          <w:lang w:val="ru-RU"/>
        </w:rPr>
        <w:lastRenderedPageBreak/>
        <w:t>5</w:t>
      </w:r>
      <w:r w:rsidR="004B7CDD" w:rsidRPr="006A1717">
        <w:rPr>
          <w:rFonts w:ascii="Times New Roman" w:hAnsi="Times New Roman"/>
          <w:b/>
          <w:spacing w:val="-2"/>
          <w:lang w:val="ru-RU"/>
        </w:rPr>
        <w:tab/>
        <w:t>СЕГМЕНТНАЯ ИНФОРМАЦИЯ (продолжение</w:t>
      </w:r>
      <w:r w:rsidR="004B7CDD">
        <w:rPr>
          <w:rFonts w:ascii="Times New Roman" w:hAnsi="Times New Roman"/>
          <w:b/>
          <w:spacing w:val="-2"/>
          <w:lang w:val="ru-RU"/>
        </w:rPr>
        <w:t>)</w:t>
      </w:r>
    </w:p>
    <w:tbl>
      <w:tblPr>
        <w:tblpPr w:leftFromText="181" w:rightFromText="181" w:vertAnchor="text" w:horzAnchor="margin" w:tblpXSpec="center" w:tblpY="1"/>
        <w:tblW w:w="10835" w:type="dxa"/>
        <w:tblLayout w:type="fixed"/>
        <w:tblLook w:val="0000" w:firstRow="0" w:lastRow="0" w:firstColumn="0" w:lastColumn="0" w:noHBand="0" w:noVBand="0"/>
      </w:tblPr>
      <w:tblGrid>
        <w:gridCol w:w="2518"/>
        <w:gridCol w:w="921"/>
        <w:gridCol w:w="944"/>
        <w:gridCol w:w="857"/>
        <w:gridCol w:w="64"/>
        <w:gridCol w:w="922"/>
        <w:gridCol w:w="290"/>
        <w:gridCol w:w="631"/>
        <w:gridCol w:w="922"/>
        <w:gridCol w:w="30"/>
        <w:gridCol w:w="1061"/>
        <w:gridCol w:w="729"/>
        <w:gridCol w:w="23"/>
        <w:gridCol w:w="828"/>
        <w:gridCol w:w="76"/>
        <w:gridCol w:w="19"/>
      </w:tblGrid>
      <w:tr w:rsidR="00933488" w:rsidRPr="00933488" w:rsidTr="0091453A">
        <w:trPr>
          <w:cantSplit/>
          <w:trHeight w:val="996"/>
        </w:trPr>
        <w:tc>
          <w:tcPr>
            <w:tcW w:w="2518" w:type="dxa"/>
            <w:noWrap/>
            <w:vAlign w:val="bottom"/>
          </w:tcPr>
          <w:p w:rsidR="00933488" w:rsidRPr="00933488" w:rsidRDefault="00933488" w:rsidP="0047617B">
            <w:pPr>
              <w:ind w:left="-284"/>
              <w:rPr>
                <w:rFonts w:ascii="Times New Roman" w:hAnsi="Times New Roman"/>
                <w:b/>
                <w:sz w:val="16"/>
                <w:szCs w:val="16"/>
                <w:lang w:val="ru-RU"/>
              </w:rPr>
            </w:pPr>
          </w:p>
        </w:tc>
        <w:tc>
          <w:tcPr>
            <w:tcW w:w="921" w:type="dxa"/>
            <w:tcBorders>
              <w:bottom w:val="single" w:sz="4" w:space="0" w:color="auto"/>
            </w:tcBorders>
            <w:noWrap/>
            <w:vAlign w:val="bottom"/>
          </w:tcPr>
          <w:p w:rsidR="00933488" w:rsidRPr="00933488" w:rsidRDefault="00933488" w:rsidP="0047617B">
            <w:pPr>
              <w:ind w:left="-108" w:right="-44"/>
              <w:jc w:val="center"/>
              <w:rPr>
                <w:rFonts w:ascii="Times New Roman" w:hAnsi="Times New Roman"/>
                <w:b/>
                <w:sz w:val="16"/>
                <w:szCs w:val="16"/>
                <w:lang w:val="ru-RU"/>
              </w:rPr>
            </w:pPr>
            <w:r w:rsidRPr="00933488">
              <w:rPr>
                <w:rFonts w:ascii="Times New Roman" w:hAnsi="Times New Roman"/>
                <w:b/>
                <w:sz w:val="16"/>
                <w:szCs w:val="16"/>
                <w:lang w:val="ru-RU"/>
              </w:rPr>
              <w:t>Добыча газа</w:t>
            </w:r>
          </w:p>
        </w:tc>
        <w:tc>
          <w:tcPr>
            <w:tcW w:w="944" w:type="dxa"/>
            <w:tcBorders>
              <w:bottom w:val="single" w:sz="4" w:space="0" w:color="auto"/>
            </w:tcBorders>
            <w:noWrap/>
            <w:vAlign w:val="bottom"/>
          </w:tcPr>
          <w:p w:rsidR="00933488" w:rsidRPr="00933488" w:rsidRDefault="00933488" w:rsidP="0047617B">
            <w:pPr>
              <w:pageBreakBefore/>
              <w:ind w:left="-108" w:right="-35"/>
              <w:jc w:val="center"/>
              <w:rPr>
                <w:rFonts w:ascii="Times New Roman" w:hAnsi="Times New Roman"/>
                <w:b/>
                <w:noProof/>
                <w:sz w:val="16"/>
                <w:szCs w:val="16"/>
                <w:lang w:val="ru-RU"/>
              </w:rPr>
            </w:pPr>
            <w:r w:rsidRPr="00933488">
              <w:rPr>
                <w:rFonts w:ascii="Times New Roman" w:hAnsi="Times New Roman"/>
                <w:b/>
                <w:noProof/>
                <w:sz w:val="16"/>
                <w:szCs w:val="16"/>
                <w:lang w:val="ru-RU"/>
              </w:rPr>
              <w:t>Транспор-</w:t>
            </w:r>
          </w:p>
          <w:p w:rsidR="00933488" w:rsidRPr="00933488" w:rsidRDefault="00933488" w:rsidP="0047617B">
            <w:pPr>
              <w:ind w:right="-44"/>
              <w:jc w:val="center"/>
              <w:rPr>
                <w:rFonts w:ascii="Times New Roman" w:hAnsi="Times New Roman"/>
                <w:b/>
                <w:sz w:val="16"/>
                <w:szCs w:val="16"/>
                <w:lang w:val="ru-RU"/>
              </w:rPr>
            </w:pPr>
            <w:r w:rsidRPr="00933488">
              <w:rPr>
                <w:rFonts w:ascii="Times New Roman" w:hAnsi="Times New Roman"/>
                <w:b/>
                <w:noProof/>
                <w:sz w:val="16"/>
                <w:szCs w:val="16"/>
                <w:lang w:val="ru-RU"/>
              </w:rPr>
              <w:t>тировка</w:t>
            </w:r>
          </w:p>
        </w:tc>
        <w:tc>
          <w:tcPr>
            <w:tcW w:w="921" w:type="dxa"/>
            <w:gridSpan w:val="2"/>
            <w:tcBorders>
              <w:bottom w:val="single" w:sz="4" w:space="0" w:color="auto"/>
            </w:tcBorders>
            <w:noWrap/>
            <w:vAlign w:val="bottom"/>
          </w:tcPr>
          <w:p w:rsidR="00933488" w:rsidRPr="00933488" w:rsidRDefault="00933488" w:rsidP="0047617B">
            <w:pPr>
              <w:ind w:left="-108" w:right="-44"/>
              <w:jc w:val="center"/>
              <w:rPr>
                <w:rFonts w:ascii="Times New Roman" w:hAnsi="Times New Roman"/>
                <w:b/>
                <w:sz w:val="16"/>
                <w:szCs w:val="16"/>
                <w:lang w:val="ru-RU"/>
              </w:rPr>
            </w:pPr>
            <w:r w:rsidRPr="00933488">
              <w:rPr>
                <w:rFonts w:ascii="Times New Roman" w:hAnsi="Times New Roman"/>
                <w:b/>
                <w:sz w:val="16"/>
                <w:szCs w:val="16"/>
                <w:lang w:val="ru-RU"/>
              </w:rPr>
              <w:t>Поставка газа</w:t>
            </w:r>
          </w:p>
        </w:tc>
        <w:tc>
          <w:tcPr>
            <w:tcW w:w="922" w:type="dxa"/>
            <w:tcBorders>
              <w:bottom w:val="single" w:sz="4" w:space="0" w:color="auto"/>
            </w:tcBorders>
            <w:noWrap/>
            <w:vAlign w:val="bottom"/>
          </w:tcPr>
          <w:p w:rsidR="00933488" w:rsidRPr="00933488" w:rsidRDefault="00933488" w:rsidP="0047617B">
            <w:pPr>
              <w:ind w:right="-44"/>
              <w:jc w:val="center"/>
              <w:rPr>
                <w:rFonts w:ascii="Times New Roman" w:hAnsi="Times New Roman"/>
                <w:b/>
                <w:sz w:val="16"/>
                <w:szCs w:val="16"/>
                <w:lang w:val="ru-RU"/>
              </w:rPr>
            </w:pPr>
            <w:r w:rsidRPr="00933488">
              <w:rPr>
                <w:rFonts w:ascii="Times New Roman" w:hAnsi="Times New Roman"/>
                <w:b/>
                <w:sz w:val="16"/>
                <w:szCs w:val="16"/>
                <w:lang w:val="ru-RU"/>
              </w:rPr>
              <w:t>Хране-ние газа</w:t>
            </w:r>
          </w:p>
        </w:tc>
        <w:tc>
          <w:tcPr>
            <w:tcW w:w="921" w:type="dxa"/>
            <w:gridSpan w:val="2"/>
            <w:tcBorders>
              <w:bottom w:val="single" w:sz="4" w:space="0" w:color="auto"/>
            </w:tcBorders>
            <w:noWrap/>
            <w:vAlign w:val="bottom"/>
          </w:tcPr>
          <w:p w:rsidR="00933488" w:rsidRPr="00933488" w:rsidRDefault="00933488" w:rsidP="0047617B">
            <w:pPr>
              <w:ind w:right="-44"/>
              <w:jc w:val="center"/>
              <w:rPr>
                <w:rFonts w:ascii="Times New Roman" w:hAnsi="Times New Roman"/>
                <w:b/>
                <w:sz w:val="16"/>
                <w:szCs w:val="16"/>
                <w:lang w:val="ru-RU"/>
              </w:rPr>
            </w:pPr>
            <w:r w:rsidRPr="00933488">
              <w:rPr>
                <w:rFonts w:ascii="Times New Roman" w:hAnsi="Times New Roman"/>
                <w:b/>
                <w:sz w:val="16"/>
                <w:szCs w:val="16"/>
                <w:lang w:val="ru-RU"/>
              </w:rPr>
              <w:t>Добыча нефти и газового конден-сата</w:t>
            </w:r>
          </w:p>
        </w:tc>
        <w:tc>
          <w:tcPr>
            <w:tcW w:w="922" w:type="dxa"/>
            <w:tcBorders>
              <w:bottom w:val="single" w:sz="4" w:space="0" w:color="auto"/>
            </w:tcBorders>
            <w:noWrap/>
            <w:vAlign w:val="bottom"/>
          </w:tcPr>
          <w:p w:rsidR="00933488" w:rsidRPr="00933488" w:rsidRDefault="00933488" w:rsidP="0047617B">
            <w:pPr>
              <w:ind w:left="-118" w:right="-44"/>
              <w:jc w:val="center"/>
              <w:rPr>
                <w:rFonts w:ascii="Times New Roman" w:hAnsi="Times New Roman"/>
                <w:b/>
                <w:sz w:val="16"/>
                <w:szCs w:val="16"/>
                <w:lang w:val="ru-RU"/>
              </w:rPr>
            </w:pPr>
            <w:r w:rsidRPr="00933488">
              <w:rPr>
                <w:rFonts w:ascii="Times New Roman" w:hAnsi="Times New Roman"/>
                <w:b/>
                <w:sz w:val="16"/>
                <w:szCs w:val="16"/>
                <w:lang w:val="ru-RU"/>
              </w:rPr>
              <w:t>Пере</w:t>
            </w:r>
            <w:r w:rsidRPr="00933488">
              <w:rPr>
                <w:rFonts w:ascii="Times New Roman" w:hAnsi="Times New Roman"/>
                <w:b/>
                <w:sz w:val="16"/>
                <w:szCs w:val="16"/>
                <w:lang w:val="ru-RU"/>
              </w:rPr>
              <w:softHyphen/>
              <w:t>работка</w:t>
            </w:r>
          </w:p>
        </w:tc>
        <w:tc>
          <w:tcPr>
            <w:tcW w:w="1091" w:type="dxa"/>
            <w:gridSpan w:val="2"/>
            <w:tcBorders>
              <w:bottom w:val="single" w:sz="4" w:space="0" w:color="auto"/>
            </w:tcBorders>
            <w:noWrap/>
            <w:vAlign w:val="bottom"/>
          </w:tcPr>
          <w:p w:rsidR="00933488" w:rsidRPr="00933488" w:rsidRDefault="00933488" w:rsidP="0047617B">
            <w:pPr>
              <w:ind w:left="-107" w:right="-127"/>
              <w:jc w:val="center"/>
              <w:rPr>
                <w:rFonts w:ascii="Times New Roman" w:hAnsi="Times New Roman"/>
                <w:b/>
                <w:sz w:val="16"/>
                <w:szCs w:val="16"/>
                <w:lang w:val="ru-RU"/>
              </w:rPr>
            </w:pPr>
            <w:r w:rsidRPr="00933488">
              <w:rPr>
                <w:rFonts w:ascii="Times New Roman" w:hAnsi="Times New Roman"/>
                <w:b/>
                <w:sz w:val="16"/>
                <w:szCs w:val="16"/>
                <w:lang w:val="ru-RU"/>
              </w:rPr>
              <w:t>Производство и продажа электри-ческой и тепловой энергии</w:t>
            </w:r>
          </w:p>
        </w:tc>
        <w:tc>
          <w:tcPr>
            <w:tcW w:w="752" w:type="dxa"/>
            <w:gridSpan w:val="2"/>
            <w:tcBorders>
              <w:bottom w:val="single" w:sz="4" w:space="0" w:color="auto"/>
            </w:tcBorders>
            <w:noWrap/>
            <w:vAlign w:val="bottom"/>
          </w:tcPr>
          <w:p w:rsidR="00933488" w:rsidRPr="00933488" w:rsidRDefault="00933488" w:rsidP="0047617B">
            <w:pPr>
              <w:ind w:left="-89" w:right="-108"/>
              <w:jc w:val="center"/>
              <w:rPr>
                <w:rFonts w:ascii="Times New Roman" w:hAnsi="Times New Roman"/>
                <w:b/>
                <w:sz w:val="16"/>
                <w:szCs w:val="16"/>
              </w:rPr>
            </w:pPr>
            <w:r w:rsidRPr="00933488">
              <w:rPr>
                <w:rFonts w:ascii="Times New Roman" w:hAnsi="Times New Roman"/>
                <w:b/>
                <w:sz w:val="16"/>
                <w:szCs w:val="16"/>
              </w:rPr>
              <w:t>Все прочие сегменты</w:t>
            </w:r>
          </w:p>
        </w:tc>
        <w:tc>
          <w:tcPr>
            <w:tcW w:w="923" w:type="dxa"/>
            <w:gridSpan w:val="3"/>
            <w:tcBorders>
              <w:bottom w:val="single" w:sz="4" w:space="0" w:color="auto"/>
            </w:tcBorders>
            <w:noWrap/>
            <w:vAlign w:val="bottom"/>
          </w:tcPr>
          <w:p w:rsidR="00933488" w:rsidRPr="00933488" w:rsidRDefault="00933488" w:rsidP="0047617B">
            <w:pPr>
              <w:ind w:right="-44"/>
              <w:jc w:val="center"/>
              <w:rPr>
                <w:rFonts w:ascii="Times New Roman" w:hAnsi="Times New Roman"/>
                <w:b/>
                <w:sz w:val="16"/>
                <w:szCs w:val="16"/>
              </w:rPr>
            </w:pPr>
            <w:r w:rsidRPr="00933488">
              <w:rPr>
                <w:rFonts w:ascii="Times New Roman" w:hAnsi="Times New Roman"/>
                <w:b/>
                <w:sz w:val="16"/>
                <w:szCs w:val="16"/>
              </w:rPr>
              <w:t>Итого</w:t>
            </w:r>
          </w:p>
        </w:tc>
      </w:tr>
      <w:tr w:rsidR="00933488" w:rsidRPr="00C87D8E" w:rsidTr="0091453A">
        <w:trPr>
          <w:gridAfter w:val="1"/>
          <w:wAfter w:w="19" w:type="dxa"/>
          <w:cantSplit/>
          <w:trHeight w:val="369"/>
        </w:trPr>
        <w:tc>
          <w:tcPr>
            <w:tcW w:w="2518" w:type="dxa"/>
            <w:noWrap/>
            <w:vAlign w:val="bottom"/>
          </w:tcPr>
          <w:p w:rsidR="00933488" w:rsidRPr="00933488" w:rsidRDefault="00933488" w:rsidP="0047617B">
            <w:pPr>
              <w:rPr>
                <w:rFonts w:ascii="Times New Roman" w:hAnsi="Times New Roman"/>
                <w:b/>
                <w:sz w:val="16"/>
                <w:szCs w:val="16"/>
                <w:u w:val="single"/>
                <w:lang w:val="ru-RU"/>
              </w:rPr>
            </w:pPr>
            <w:r w:rsidRPr="00933488">
              <w:rPr>
                <w:rFonts w:ascii="Times New Roman" w:hAnsi="Times New Roman"/>
                <w:b/>
                <w:sz w:val="16"/>
                <w:szCs w:val="16"/>
                <w:u w:val="single"/>
                <w:lang w:val="ru-RU"/>
              </w:rPr>
              <w:t xml:space="preserve">По состоянию на </w:t>
            </w:r>
            <w:r w:rsidRPr="00933488">
              <w:rPr>
                <w:rFonts w:ascii="Times New Roman" w:hAnsi="Times New Roman"/>
                <w:b/>
                <w:sz w:val="16"/>
                <w:szCs w:val="16"/>
                <w:u w:val="single"/>
                <w:lang w:val="ru-RU"/>
              </w:rPr>
              <w:br/>
            </w:r>
            <w:r w:rsidRPr="00933488">
              <w:rPr>
                <w:rFonts w:ascii="Times New Roman" w:hAnsi="Times New Roman"/>
                <w:b/>
                <w:sz w:val="16"/>
                <w:szCs w:val="16"/>
                <w:lang w:val="ru-RU"/>
              </w:rPr>
              <w:t xml:space="preserve">  </w:t>
            </w:r>
            <w:r w:rsidRPr="00933488">
              <w:rPr>
                <w:rFonts w:ascii="Times New Roman" w:hAnsi="Times New Roman"/>
                <w:b/>
                <w:sz w:val="16"/>
                <w:szCs w:val="16"/>
                <w:u w:val="single"/>
                <w:lang w:val="ru-RU"/>
              </w:rPr>
              <w:t>31 декабря 2017 года</w:t>
            </w:r>
          </w:p>
        </w:tc>
        <w:tc>
          <w:tcPr>
            <w:tcW w:w="1865" w:type="dxa"/>
            <w:gridSpan w:val="2"/>
            <w:tcBorders>
              <w:top w:val="single" w:sz="4" w:space="0" w:color="auto"/>
            </w:tcBorders>
            <w:noWrap/>
            <w:vAlign w:val="bottom"/>
          </w:tcPr>
          <w:p w:rsidR="00933488" w:rsidRPr="00933488" w:rsidRDefault="00933488" w:rsidP="0047617B">
            <w:pPr>
              <w:jc w:val="right"/>
              <w:rPr>
                <w:rFonts w:ascii="Times New Roman" w:hAnsi="Times New Roman"/>
                <w:sz w:val="16"/>
                <w:szCs w:val="16"/>
                <w:lang w:val="ru-RU"/>
              </w:rPr>
            </w:pPr>
          </w:p>
        </w:tc>
        <w:tc>
          <w:tcPr>
            <w:tcW w:w="857" w:type="dxa"/>
            <w:tcBorders>
              <w:top w:val="single" w:sz="4" w:space="0" w:color="auto"/>
            </w:tcBorders>
            <w:noWrap/>
            <w:vAlign w:val="bottom"/>
          </w:tcPr>
          <w:p w:rsidR="00933488" w:rsidRPr="00933488" w:rsidRDefault="00933488" w:rsidP="0047617B">
            <w:pPr>
              <w:jc w:val="right"/>
              <w:rPr>
                <w:rFonts w:ascii="Times New Roman" w:hAnsi="Times New Roman"/>
                <w:sz w:val="16"/>
                <w:szCs w:val="16"/>
                <w:lang w:val="ru-RU"/>
              </w:rPr>
            </w:pPr>
          </w:p>
        </w:tc>
        <w:tc>
          <w:tcPr>
            <w:tcW w:w="1276" w:type="dxa"/>
            <w:gridSpan w:val="3"/>
            <w:tcBorders>
              <w:top w:val="single" w:sz="4" w:space="0" w:color="auto"/>
            </w:tcBorders>
            <w:noWrap/>
            <w:vAlign w:val="bottom"/>
          </w:tcPr>
          <w:p w:rsidR="00933488" w:rsidRPr="00933488" w:rsidRDefault="00933488" w:rsidP="0047617B">
            <w:pPr>
              <w:jc w:val="right"/>
              <w:rPr>
                <w:rFonts w:ascii="Times New Roman" w:hAnsi="Times New Roman"/>
                <w:sz w:val="16"/>
                <w:szCs w:val="16"/>
                <w:lang w:val="ru-RU"/>
              </w:rPr>
            </w:pPr>
          </w:p>
        </w:tc>
        <w:tc>
          <w:tcPr>
            <w:tcW w:w="1583" w:type="dxa"/>
            <w:gridSpan w:val="3"/>
            <w:tcBorders>
              <w:top w:val="single" w:sz="4" w:space="0" w:color="auto"/>
            </w:tcBorders>
            <w:noWrap/>
            <w:vAlign w:val="bottom"/>
          </w:tcPr>
          <w:p w:rsidR="00933488" w:rsidRPr="00933488" w:rsidRDefault="00933488" w:rsidP="0047617B">
            <w:pPr>
              <w:jc w:val="right"/>
              <w:rPr>
                <w:rFonts w:ascii="Times New Roman" w:hAnsi="Times New Roman"/>
                <w:sz w:val="16"/>
                <w:szCs w:val="16"/>
                <w:lang w:val="ru-RU"/>
              </w:rPr>
            </w:pPr>
          </w:p>
        </w:tc>
        <w:tc>
          <w:tcPr>
            <w:tcW w:w="1061" w:type="dxa"/>
            <w:tcBorders>
              <w:top w:val="single" w:sz="4" w:space="0" w:color="auto"/>
            </w:tcBorders>
            <w:noWrap/>
            <w:vAlign w:val="bottom"/>
          </w:tcPr>
          <w:p w:rsidR="00933488" w:rsidRPr="00933488" w:rsidRDefault="00933488" w:rsidP="0047617B">
            <w:pPr>
              <w:jc w:val="right"/>
              <w:rPr>
                <w:rFonts w:ascii="Times New Roman" w:hAnsi="Times New Roman"/>
                <w:sz w:val="16"/>
                <w:szCs w:val="16"/>
                <w:lang w:val="ru-RU"/>
              </w:rPr>
            </w:pPr>
          </w:p>
        </w:tc>
        <w:tc>
          <w:tcPr>
            <w:tcW w:w="729" w:type="dxa"/>
            <w:tcBorders>
              <w:top w:val="single" w:sz="4" w:space="0" w:color="auto"/>
            </w:tcBorders>
            <w:noWrap/>
            <w:vAlign w:val="bottom"/>
          </w:tcPr>
          <w:p w:rsidR="00933488" w:rsidRPr="00933488" w:rsidRDefault="00933488" w:rsidP="0047617B">
            <w:pPr>
              <w:jc w:val="right"/>
              <w:rPr>
                <w:rFonts w:ascii="Times New Roman" w:hAnsi="Times New Roman"/>
                <w:sz w:val="16"/>
                <w:szCs w:val="16"/>
                <w:lang w:val="ru-RU"/>
              </w:rPr>
            </w:pPr>
          </w:p>
        </w:tc>
        <w:tc>
          <w:tcPr>
            <w:tcW w:w="927" w:type="dxa"/>
            <w:gridSpan w:val="3"/>
            <w:tcBorders>
              <w:top w:val="single" w:sz="4" w:space="0" w:color="auto"/>
            </w:tcBorders>
            <w:noWrap/>
            <w:vAlign w:val="bottom"/>
          </w:tcPr>
          <w:p w:rsidR="00933488" w:rsidRPr="00933488" w:rsidRDefault="00933488" w:rsidP="0047617B">
            <w:pPr>
              <w:jc w:val="right"/>
              <w:rPr>
                <w:rFonts w:ascii="Times New Roman" w:hAnsi="Times New Roman"/>
                <w:sz w:val="16"/>
                <w:szCs w:val="16"/>
                <w:lang w:val="ru-RU"/>
              </w:rPr>
            </w:pPr>
          </w:p>
        </w:tc>
      </w:tr>
      <w:tr w:rsidR="00933488" w:rsidRPr="00C87D8E" w:rsidTr="0091453A">
        <w:trPr>
          <w:cantSplit/>
          <w:trHeight w:hRule="exact" w:val="116"/>
        </w:trPr>
        <w:tc>
          <w:tcPr>
            <w:tcW w:w="2518" w:type="dxa"/>
            <w:noWrap/>
            <w:vAlign w:val="bottom"/>
          </w:tcPr>
          <w:p w:rsidR="00933488" w:rsidRPr="00933488" w:rsidRDefault="00933488" w:rsidP="0047617B">
            <w:pPr>
              <w:ind w:right="-94"/>
              <w:rPr>
                <w:rFonts w:ascii="Times New Roman" w:hAnsi="Times New Roman"/>
                <w:sz w:val="16"/>
                <w:szCs w:val="16"/>
                <w:lang w:val="ru-RU"/>
              </w:rPr>
            </w:pPr>
          </w:p>
        </w:tc>
        <w:tc>
          <w:tcPr>
            <w:tcW w:w="921" w:type="dxa"/>
            <w:shd w:val="clear" w:color="auto" w:fill="auto"/>
            <w:noWrap/>
            <w:vAlign w:val="bottom"/>
          </w:tcPr>
          <w:p w:rsidR="00933488" w:rsidRPr="00933488" w:rsidRDefault="00933488" w:rsidP="0047617B">
            <w:pPr>
              <w:jc w:val="right"/>
              <w:rPr>
                <w:rFonts w:ascii="Times New Roman" w:hAnsi="Times New Roman"/>
                <w:sz w:val="16"/>
                <w:szCs w:val="16"/>
                <w:u w:val="single"/>
                <w:lang w:val="ru-RU"/>
              </w:rPr>
            </w:pPr>
          </w:p>
        </w:tc>
        <w:tc>
          <w:tcPr>
            <w:tcW w:w="944" w:type="dxa"/>
            <w:shd w:val="clear" w:color="auto" w:fill="auto"/>
            <w:noWrap/>
            <w:vAlign w:val="bottom"/>
          </w:tcPr>
          <w:p w:rsidR="00933488" w:rsidRPr="00933488" w:rsidRDefault="00933488" w:rsidP="0047617B">
            <w:pPr>
              <w:jc w:val="right"/>
              <w:rPr>
                <w:rFonts w:ascii="Times New Roman" w:hAnsi="Times New Roman"/>
                <w:sz w:val="16"/>
                <w:szCs w:val="16"/>
                <w:u w:val="single"/>
                <w:lang w:val="ru-RU"/>
              </w:rPr>
            </w:pPr>
          </w:p>
        </w:tc>
        <w:tc>
          <w:tcPr>
            <w:tcW w:w="921" w:type="dxa"/>
            <w:gridSpan w:val="2"/>
            <w:shd w:val="clear" w:color="auto" w:fill="auto"/>
            <w:noWrap/>
            <w:vAlign w:val="bottom"/>
          </w:tcPr>
          <w:p w:rsidR="00933488" w:rsidRPr="00933488" w:rsidRDefault="00933488" w:rsidP="0047617B">
            <w:pPr>
              <w:jc w:val="right"/>
              <w:rPr>
                <w:rFonts w:ascii="Times New Roman" w:hAnsi="Times New Roman"/>
                <w:sz w:val="16"/>
                <w:szCs w:val="16"/>
                <w:u w:val="single"/>
                <w:lang w:val="ru-RU"/>
              </w:rPr>
            </w:pPr>
          </w:p>
        </w:tc>
        <w:tc>
          <w:tcPr>
            <w:tcW w:w="922" w:type="dxa"/>
            <w:shd w:val="clear" w:color="auto" w:fill="auto"/>
            <w:noWrap/>
            <w:vAlign w:val="bottom"/>
          </w:tcPr>
          <w:p w:rsidR="00933488" w:rsidRPr="00933488" w:rsidRDefault="00933488" w:rsidP="0047617B">
            <w:pPr>
              <w:jc w:val="right"/>
              <w:rPr>
                <w:rFonts w:ascii="Times New Roman" w:hAnsi="Times New Roman"/>
                <w:sz w:val="16"/>
                <w:szCs w:val="16"/>
                <w:u w:val="single"/>
                <w:lang w:val="ru-RU"/>
              </w:rPr>
            </w:pPr>
          </w:p>
        </w:tc>
        <w:tc>
          <w:tcPr>
            <w:tcW w:w="921" w:type="dxa"/>
            <w:gridSpan w:val="2"/>
            <w:shd w:val="clear" w:color="auto" w:fill="auto"/>
            <w:noWrap/>
            <w:vAlign w:val="bottom"/>
          </w:tcPr>
          <w:p w:rsidR="00933488" w:rsidRPr="00933488" w:rsidRDefault="00933488" w:rsidP="0047617B">
            <w:pPr>
              <w:jc w:val="right"/>
              <w:rPr>
                <w:rFonts w:ascii="Times New Roman" w:hAnsi="Times New Roman"/>
                <w:sz w:val="16"/>
                <w:szCs w:val="16"/>
                <w:u w:val="single"/>
                <w:lang w:val="ru-RU"/>
              </w:rPr>
            </w:pPr>
          </w:p>
        </w:tc>
        <w:tc>
          <w:tcPr>
            <w:tcW w:w="922" w:type="dxa"/>
            <w:shd w:val="clear" w:color="auto" w:fill="auto"/>
            <w:noWrap/>
            <w:vAlign w:val="bottom"/>
          </w:tcPr>
          <w:p w:rsidR="00933488" w:rsidRPr="00933488" w:rsidRDefault="00933488" w:rsidP="0047617B">
            <w:pPr>
              <w:ind w:left="-118"/>
              <w:jc w:val="right"/>
              <w:rPr>
                <w:rFonts w:ascii="Times New Roman" w:hAnsi="Times New Roman"/>
                <w:sz w:val="16"/>
                <w:szCs w:val="16"/>
                <w:u w:val="single"/>
                <w:lang w:val="ru-RU"/>
              </w:rPr>
            </w:pPr>
          </w:p>
        </w:tc>
        <w:tc>
          <w:tcPr>
            <w:tcW w:w="1091" w:type="dxa"/>
            <w:gridSpan w:val="2"/>
            <w:shd w:val="clear" w:color="auto" w:fill="auto"/>
            <w:noWrap/>
            <w:vAlign w:val="bottom"/>
          </w:tcPr>
          <w:p w:rsidR="00933488" w:rsidRPr="00933488" w:rsidRDefault="00933488" w:rsidP="0047617B">
            <w:pPr>
              <w:jc w:val="right"/>
              <w:rPr>
                <w:rFonts w:ascii="Times New Roman" w:hAnsi="Times New Roman"/>
                <w:sz w:val="16"/>
                <w:szCs w:val="16"/>
                <w:u w:val="single"/>
                <w:lang w:val="ru-RU"/>
              </w:rPr>
            </w:pPr>
          </w:p>
        </w:tc>
        <w:tc>
          <w:tcPr>
            <w:tcW w:w="752" w:type="dxa"/>
            <w:gridSpan w:val="2"/>
            <w:shd w:val="clear" w:color="auto" w:fill="auto"/>
            <w:noWrap/>
            <w:vAlign w:val="bottom"/>
          </w:tcPr>
          <w:p w:rsidR="00933488" w:rsidRPr="00933488" w:rsidRDefault="00933488" w:rsidP="0047617B">
            <w:pPr>
              <w:jc w:val="right"/>
              <w:rPr>
                <w:rFonts w:ascii="Times New Roman" w:hAnsi="Times New Roman"/>
                <w:sz w:val="16"/>
                <w:szCs w:val="16"/>
                <w:u w:val="single"/>
                <w:lang w:val="ru-RU"/>
              </w:rPr>
            </w:pPr>
          </w:p>
        </w:tc>
        <w:tc>
          <w:tcPr>
            <w:tcW w:w="923" w:type="dxa"/>
            <w:gridSpan w:val="3"/>
            <w:shd w:val="clear" w:color="auto" w:fill="auto"/>
            <w:noWrap/>
            <w:vAlign w:val="bottom"/>
          </w:tcPr>
          <w:p w:rsidR="00933488" w:rsidRPr="00933488" w:rsidRDefault="00933488" w:rsidP="0047617B">
            <w:pPr>
              <w:ind w:left="-127"/>
              <w:jc w:val="right"/>
              <w:rPr>
                <w:rFonts w:ascii="Times New Roman" w:hAnsi="Times New Roman"/>
                <w:sz w:val="16"/>
                <w:szCs w:val="16"/>
                <w:u w:val="single"/>
                <w:lang w:val="ru-RU"/>
              </w:rPr>
            </w:pPr>
          </w:p>
        </w:tc>
      </w:tr>
      <w:tr w:rsidR="00933488" w:rsidRPr="00933488" w:rsidTr="0091453A">
        <w:trPr>
          <w:cantSplit/>
          <w:trHeight w:val="104"/>
        </w:trPr>
        <w:tc>
          <w:tcPr>
            <w:tcW w:w="2518" w:type="dxa"/>
            <w:noWrap/>
            <w:vAlign w:val="bottom"/>
          </w:tcPr>
          <w:p w:rsidR="00933488" w:rsidRPr="00933488" w:rsidRDefault="00933488" w:rsidP="0047617B">
            <w:pPr>
              <w:ind w:right="-94"/>
              <w:rPr>
                <w:rFonts w:ascii="Times New Roman" w:hAnsi="Times New Roman"/>
                <w:sz w:val="16"/>
                <w:szCs w:val="16"/>
                <w:lang w:val="ru-RU"/>
              </w:rPr>
            </w:pPr>
            <w:r w:rsidRPr="00933488">
              <w:rPr>
                <w:rFonts w:ascii="Times New Roman" w:hAnsi="Times New Roman"/>
                <w:sz w:val="16"/>
                <w:szCs w:val="16"/>
                <w:lang w:val="ru-RU"/>
              </w:rPr>
              <w:t>Активы по сегментам</w:t>
            </w:r>
          </w:p>
        </w:tc>
        <w:tc>
          <w:tcPr>
            <w:tcW w:w="921" w:type="dxa"/>
            <w:shd w:val="clear" w:color="auto" w:fill="auto"/>
            <w:noWrap/>
          </w:tcPr>
          <w:p w:rsidR="00933488" w:rsidRPr="00933488" w:rsidRDefault="00933488" w:rsidP="0047617B">
            <w:pPr>
              <w:ind w:left="-108"/>
              <w:jc w:val="right"/>
              <w:rPr>
                <w:rFonts w:ascii="Times New Roman" w:hAnsi="Times New Roman"/>
                <w:sz w:val="16"/>
                <w:szCs w:val="16"/>
                <w:u w:val="single"/>
                <w:lang w:val="ru-RU"/>
              </w:rPr>
            </w:pPr>
            <w:r w:rsidRPr="00933488">
              <w:rPr>
                <w:rFonts w:ascii="Times New Roman" w:hAnsi="Times New Roman"/>
                <w:bCs/>
                <w:sz w:val="16"/>
                <w:szCs w:val="16"/>
                <w:u w:val="single"/>
              </w:rPr>
              <w:t xml:space="preserve">2 677 </w:t>
            </w:r>
            <w:r w:rsidRPr="00933488">
              <w:rPr>
                <w:rFonts w:ascii="Times New Roman" w:hAnsi="Times New Roman"/>
                <w:bCs/>
                <w:sz w:val="16"/>
                <w:szCs w:val="16"/>
                <w:u w:val="single"/>
                <w:lang w:val="en-US"/>
              </w:rPr>
              <w:t>231</w:t>
            </w:r>
            <w:r w:rsidRPr="00933488">
              <w:rPr>
                <w:rFonts w:ascii="Times New Roman" w:hAnsi="Times New Roman"/>
                <w:bCs/>
                <w:sz w:val="16"/>
                <w:szCs w:val="16"/>
                <w:u w:val="single"/>
              </w:rPr>
              <w:t xml:space="preserve"> </w:t>
            </w:r>
          </w:p>
        </w:tc>
        <w:tc>
          <w:tcPr>
            <w:tcW w:w="944" w:type="dxa"/>
            <w:shd w:val="clear" w:color="auto" w:fill="auto"/>
            <w:noWrap/>
          </w:tcPr>
          <w:p w:rsidR="00933488" w:rsidRPr="00933488" w:rsidRDefault="00933488" w:rsidP="0047617B">
            <w:pPr>
              <w:ind w:left="-108"/>
              <w:jc w:val="right"/>
              <w:rPr>
                <w:rFonts w:ascii="Times New Roman" w:hAnsi="Times New Roman"/>
                <w:sz w:val="16"/>
                <w:szCs w:val="16"/>
                <w:u w:val="single"/>
                <w:lang w:val="ru-RU"/>
              </w:rPr>
            </w:pPr>
            <w:r w:rsidRPr="00933488">
              <w:rPr>
                <w:rFonts w:ascii="Times New Roman" w:hAnsi="Times New Roman"/>
                <w:bCs/>
                <w:sz w:val="16"/>
                <w:szCs w:val="16"/>
                <w:u w:val="single"/>
              </w:rPr>
              <w:t xml:space="preserve">6 721 549 </w:t>
            </w:r>
          </w:p>
        </w:tc>
        <w:tc>
          <w:tcPr>
            <w:tcW w:w="921" w:type="dxa"/>
            <w:gridSpan w:val="2"/>
            <w:shd w:val="clear" w:color="auto" w:fill="auto"/>
            <w:noWrap/>
          </w:tcPr>
          <w:p w:rsidR="00933488" w:rsidRPr="00933488" w:rsidRDefault="00933488" w:rsidP="0047617B">
            <w:pPr>
              <w:ind w:left="-108"/>
              <w:jc w:val="right"/>
              <w:rPr>
                <w:rFonts w:ascii="Times New Roman" w:hAnsi="Times New Roman"/>
                <w:sz w:val="16"/>
                <w:szCs w:val="16"/>
                <w:u w:val="single"/>
                <w:lang w:val="ru-RU"/>
              </w:rPr>
            </w:pPr>
            <w:r w:rsidRPr="00933488">
              <w:rPr>
                <w:rFonts w:ascii="Times New Roman" w:hAnsi="Times New Roman"/>
                <w:bCs/>
                <w:sz w:val="16"/>
                <w:szCs w:val="16"/>
                <w:u w:val="single"/>
              </w:rPr>
              <w:t xml:space="preserve">1 669 202 </w:t>
            </w:r>
          </w:p>
        </w:tc>
        <w:tc>
          <w:tcPr>
            <w:tcW w:w="922" w:type="dxa"/>
            <w:shd w:val="clear" w:color="auto" w:fill="auto"/>
            <w:noWrap/>
          </w:tcPr>
          <w:p w:rsidR="00933488" w:rsidRPr="00933488" w:rsidRDefault="00933488" w:rsidP="0047617B">
            <w:pPr>
              <w:ind w:left="-108"/>
              <w:jc w:val="right"/>
              <w:rPr>
                <w:rFonts w:ascii="Times New Roman" w:hAnsi="Times New Roman"/>
                <w:sz w:val="16"/>
                <w:szCs w:val="16"/>
                <w:u w:val="single"/>
                <w:lang w:val="ru-RU"/>
              </w:rPr>
            </w:pPr>
            <w:r w:rsidRPr="00933488">
              <w:rPr>
                <w:rFonts w:ascii="Times New Roman" w:hAnsi="Times New Roman"/>
                <w:bCs/>
                <w:sz w:val="16"/>
                <w:szCs w:val="16"/>
                <w:u w:val="single"/>
              </w:rPr>
              <w:t xml:space="preserve">347 929 </w:t>
            </w:r>
          </w:p>
        </w:tc>
        <w:tc>
          <w:tcPr>
            <w:tcW w:w="921" w:type="dxa"/>
            <w:gridSpan w:val="2"/>
            <w:shd w:val="clear" w:color="auto" w:fill="auto"/>
            <w:noWrap/>
          </w:tcPr>
          <w:p w:rsidR="00933488" w:rsidRPr="00933488" w:rsidRDefault="00933488" w:rsidP="0047617B">
            <w:pPr>
              <w:ind w:left="-108"/>
              <w:jc w:val="right"/>
              <w:rPr>
                <w:rFonts w:ascii="Times New Roman" w:hAnsi="Times New Roman"/>
                <w:sz w:val="16"/>
                <w:szCs w:val="16"/>
                <w:u w:val="single"/>
                <w:lang w:val="ru-RU"/>
              </w:rPr>
            </w:pPr>
            <w:r w:rsidRPr="00933488">
              <w:rPr>
                <w:rFonts w:ascii="Times New Roman" w:hAnsi="Times New Roman"/>
                <w:bCs/>
                <w:sz w:val="16"/>
                <w:szCs w:val="16"/>
                <w:u w:val="single"/>
              </w:rPr>
              <w:t xml:space="preserve">2 516 019 </w:t>
            </w:r>
          </w:p>
        </w:tc>
        <w:tc>
          <w:tcPr>
            <w:tcW w:w="922" w:type="dxa"/>
          </w:tcPr>
          <w:p w:rsidR="00933488" w:rsidRPr="00933488" w:rsidRDefault="00933488" w:rsidP="0047617B">
            <w:pPr>
              <w:ind w:left="-108"/>
              <w:jc w:val="right"/>
              <w:rPr>
                <w:rFonts w:ascii="Times New Roman" w:hAnsi="Times New Roman"/>
                <w:sz w:val="16"/>
                <w:szCs w:val="16"/>
                <w:u w:val="single"/>
                <w:lang w:val="ru-RU"/>
              </w:rPr>
            </w:pPr>
            <w:r w:rsidRPr="00933488">
              <w:rPr>
                <w:rFonts w:ascii="Times New Roman" w:hAnsi="Times New Roman"/>
                <w:bCs/>
                <w:sz w:val="16"/>
                <w:szCs w:val="16"/>
                <w:u w:val="single"/>
              </w:rPr>
              <w:t xml:space="preserve">1 715 485 </w:t>
            </w:r>
          </w:p>
        </w:tc>
        <w:tc>
          <w:tcPr>
            <w:tcW w:w="1091" w:type="dxa"/>
            <w:gridSpan w:val="2"/>
          </w:tcPr>
          <w:p w:rsidR="00933488" w:rsidRPr="00933488" w:rsidRDefault="00933488" w:rsidP="00272D90">
            <w:pPr>
              <w:ind w:left="-108"/>
              <w:jc w:val="right"/>
              <w:rPr>
                <w:rFonts w:ascii="Times New Roman" w:hAnsi="Times New Roman"/>
                <w:sz w:val="16"/>
                <w:szCs w:val="16"/>
                <w:u w:val="single"/>
                <w:lang w:val="ru-RU"/>
              </w:rPr>
            </w:pPr>
            <w:r w:rsidRPr="00933488">
              <w:rPr>
                <w:rFonts w:ascii="Times New Roman" w:hAnsi="Times New Roman"/>
                <w:bCs/>
                <w:sz w:val="16"/>
                <w:szCs w:val="16"/>
                <w:u w:val="single"/>
              </w:rPr>
              <w:t>868 933</w:t>
            </w:r>
          </w:p>
        </w:tc>
        <w:tc>
          <w:tcPr>
            <w:tcW w:w="752" w:type="dxa"/>
            <w:gridSpan w:val="2"/>
          </w:tcPr>
          <w:p w:rsidR="00933488" w:rsidRPr="00933488" w:rsidRDefault="00933488" w:rsidP="00272D90">
            <w:pPr>
              <w:ind w:left="-108"/>
              <w:jc w:val="right"/>
              <w:rPr>
                <w:rFonts w:ascii="Times New Roman" w:hAnsi="Times New Roman"/>
                <w:sz w:val="16"/>
                <w:szCs w:val="16"/>
                <w:u w:val="single"/>
                <w:lang w:val="ru-RU"/>
              </w:rPr>
            </w:pPr>
            <w:r w:rsidRPr="00933488">
              <w:rPr>
                <w:rFonts w:ascii="Times New Roman" w:hAnsi="Times New Roman"/>
                <w:bCs/>
                <w:sz w:val="16"/>
                <w:szCs w:val="16"/>
                <w:u w:val="single"/>
              </w:rPr>
              <w:t>1 13</w:t>
            </w:r>
            <w:r w:rsidRPr="00933488">
              <w:rPr>
                <w:rFonts w:ascii="Times New Roman" w:hAnsi="Times New Roman"/>
                <w:bCs/>
                <w:sz w:val="16"/>
                <w:szCs w:val="16"/>
                <w:u w:val="single"/>
                <w:lang w:val="ru-RU"/>
              </w:rPr>
              <w:t xml:space="preserve">1 </w:t>
            </w:r>
            <w:r w:rsidRPr="00933488">
              <w:rPr>
                <w:rFonts w:ascii="Times New Roman" w:hAnsi="Times New Roman"/>
                <w:bCs/>
                <w:sz w:val="16"/>
                <w:szCs w:val="16"/>
                <w:u w:val="single"/>
              </w:rPr>
              <w:t>5</w:t>
            </w:r>
            <w:r w:rsidRPr="00933488">
              <w:rPr>
                <w:rFonts w:ascii="Times New Roman" w:hAnsi="Times New Roman"/>
                <w:bCs/>
                <w:sz w:val="16"/>
                <w:szCs w:val="16"/>
                <w:u w:val="single"/>
                <w:lang w:val="ru-RU"/>
              </w:rPr>
              <w:t>09</w:t>
            </w:r>
          </w:p>
        </w:tc>
        <w:tc>
          <w:tcPr>
            <w:tcW w:w="923" w:type="dxa"/>
            <w:gridSpan w:val="3"/>
          </w:tcPr>
          <w:p w:rsidR="00933488" w:rsidRPr="00933488" w:rsidRDefault="00933488" w:rsidP="0047617B">
            <w:pPr>
              <w:ind w:left="-108"/>
              <w:jc w:val="right"/>
              <w:rPr>
                <w:rFonts w:ascii="Times New Roman" w:hAnsi="Times New Roman"/>
                <w:sz w:val="16"/>
                <w:szCs w:val="16"/>
                <w:u w:val="single"/>
                <w:lang w:val="ru-RU"/>
              </w:rPr>
            </w:pPr>
            <w:r w:rsidRPr="00933488">
              <w:rPr>
                <w:rFonts w:ascii="Times New Roman" w:hAnsi="Times New Roman"/>
                <w:bCs/>
                <w:sz w:val="16"/>
                <w:szCs w:val="16"/>
                <w:u w:val="single"/>
              </w:rPr>
              <w:t>17 647 85</w:t>
            </w:r>
            <w:r w:rsidRPr="00933488">
              <w:rPr>
                <w:rFonts w:ascii="Times New Roman" w:hAnsi="Times New Roman"/>
                <w:bCs/>
                <w:sz w:val="16"/>
                <w:szCs w:val="16"/>
                <w:u w:val="single"/>
                <w:lang w:val="ru-RU"/>
              </w:rPr>
              <w:t>7</w:t>
            </w:r>
          </w:p>
        </w:tc>
      </w:tr>
      <w:tr w:rsidR="00933488" w:rsidRPr="00933488" w:rsidTr="0091453A">
        <w:trPr>
          <w:cantSplit/>
          <w:trHeight w:val="82"/>
        </w:trPr>
        <w:tc>
          <w:tcPr>
            <w:tcW w:w="2518" w:type="dxa"/>
            <w:shd w:val="clear" w:color="auto" w:fill="auto"/>
            <w:noWrap/>
            <w:vAlign w:val="bottom"/>
          </w:tcPr>
          <w:p w:rsidR="00933488" w:rsidRPr="00933488" w:rsidRDefault="00933488" w:rsidP="0047617B">
            <w:pPr>
              <w:ind w:right="-94"/>
              <w:rPr>
                <w:rFonts w:ascii="Times New Roman" w:hAnsi="Times New Roman"/>
                <w:sz w:val="16"/>
                <w:szCs w:val="16"/>
                <w:lang w:val="ru-RU"/>
              </w:rPr>
            </w:pPr>
            <w:r w:rsidRPr="00933488">
              <w:rPr>
                <w:rFonts w:ascii="Times New Roman" w:hAnsi="Times New Roman"/>
                <w:sz w:val="16"/>
                <w:szCs w:val="16"/>
                <w:lang w:val="ru-RU"/>
              </w:rPr>
              <w:t xml:space="preserve">Инвестиции в ассоциированные </w:t>
            </w:r>
          </w:p>
          <w:p w:rsidR="00933488" w:rsidRPr="00933488" w:rsidDel="00581764" w:rsidRDefault="00933488" w:rsidP="0047617B">
            <w:pPr>
              <w:ind w:right="-94"/>
              <w:rPr>
                <w:rFonts w:ascii="Times New Roman" w:hAnsi="Times New Roman"/>
                <w:sz w:val="16"/>
                <w:szCs w:val="16"/>
                <w:lang w:val="ru-RU"/>
              </w:rPr>
            </w:pPr>
            <w:r w:rsidRPr="00933488">
              <w:rPr>
                <w:rFonts w:ascii="Times New Roman" w:hAnsi="Times New Roman"/>
                <w:sz w:val="16"/>
                <w:szCs w:val="16"/>
                <w:lang w:val="ru-RU"/>
              </w:rPr>
              <w:t xml:space="preserve">  организации и совместные</w:t>
            </w:r>
            <w:r w:rsidRPr="00933488">
              <w:rPr>
                <w:rFonts w:ascii="Times New Roman" w:hAnsi="Times New Roman"/>
                <w:sz w:val="16"/>
                <w:szCs w:val="16"/>
                <w:lang w:val="ru-RU"/>
              </w:rPr>
              <w:br/>
              <w:t xml:space="preserve">    предприятия</w:t>
            </w:r>
          </w:p>
        </w:tc>
        <w:tc>
          <w:tcPr>
            <w:tcW w:w="921" w:type="dxa"/>
            <w:tcBorders>
              <w:left w:val="nil"/>
            </w:tcBorders>
            <w:shd w:val="clear" w:color="auto" w:fill="auto"/>
            <w:noWrap/>
            <w:vAlign w:val="bottom"/>
          </w:tcPr>
          <w:p w:rsidR="00933488" w:rsidRPr="00933488" w:rsidRDefault="00933488" w:rsidP="0047617B">
            <w:pPr>
              <w:jc w:val="right"/>
              <w:rPr>
                <w:rFonts w:ascii="Times New Roman" w:hAnsi="Times New Roman"/>
                <w:sz w:val="16"/>
                <w:szCs w:val="16"/>
                <w:lang w:val="ru-RU"/>
              </w:rPr>
            </w:pPr>
            <w:r w:rsidRPr="00933488">
              <w:rPr>
                <w:rFonts w:ascii="Times New Roman" w:hAnsi="Times New Roman"/>
                <w:sz w:val="16"/>
                <w:szCs w:val="16"/>
                <w:lang w:val="ru-RU"/>
              </w:rPr>
              <w:t>25 706</w:t>
            </w:r>
          </w:p>
        </w:tc>
        <w:tc>
          <w:tcPr>
            <w:tcW w:w="944" w:type="dxa"/>
            <w:shd w:val="clear" w:color="auto" w:fill="auto"/>
            <w:noWrap/>
            <w:vAlign w:val="bottom"/>
          </w:tcPr>
          <w:p w:rsidR="00933488" w:rsidRPr="00933488" w:rsidRDefault="00933488" w:rsidP="0047617B">
            <w:pPr>
              <w:jc w:val="right"/>
              <w:rPr>
                <w:rFonts w:ascii="Times New Roman" w:hAnsi="Times New Roman"/>
                <w:sz w:val="16"/>
                <w:szCs w:val="16"/>
                <w:lang w:val="ru-RU"/>
              </w:rPr>
            </w:pPr>
            <w:r w:rsidRPr="00933488">
              <w:rPr>
                <w:rFonts w:ascii="Times New Roman" w:hAnsi="Times New Roman"/>
                <w:sz w:val="16"/>
                <w:szCs w:val="16"/>
                <w:lang w:val="ru-RU"/>
              </w:rPr>
              <w:t>155 054</w:t>
            </w:r>
          </w:p>
        </w:tc>
        <w:tc>
          <w:tcPr>
            <w:tcW w:w="921" w:type="dxa"/>
            <w:gridSpan w:val="2"/>
            <w:shd w:val="clear" w:color="auto" w:fill="auto"/>
            <w:noWrap/>
            <w:vAlign w:val="bottom"/>
          </w:tcPr>
          <w:p w:rsidR="00933488" w:rsidRPr="00933488" w:rsidRDefault="00933488" w:rsidP="0047617B">
            <w:pPr>
              <w:jc w:val="right"/>
              <w:rPr>
                <w:rFonts w:ascii="Times New Roman" w:hAnsi="Times New Roman"/>
                <w:sz w:val="16"/>
                <w:szCs w:val="16"/>
                <w:lang w:val="ru-RU"/>
              </w:rPr>
            </w:pPr>
            <w:r w:rsidRPr="00933488">
              <w:rPr>
                <w:rFonts w:ascii="Times New Roman" w:hAnsi="Times New Roman"/>
                <w:sz w:val="16"/>
                <w:szCs w:val="16"/>
                <w:lang w:val="ru-RU"/>
              </w:rPr>
              <w:t>19 198</w:t>
            </w:r>
          </w:p>
        </w:tc>
        <w:tc>
          <w:tcPr>
            <w:tcW w:w="922" w:type="dxa"/>
            <w:shd w:val="clear" w:color="auto" w:fill="auto"/>
            <w:noWrap/>
            <w:vAlign w:val="bottom"/>
          </w:tcPr>
          <w:p w:rsidR="00933488" w:rsidRPr="00933488" w:rsidRDefault="00933488" w:rsidP="0047617B">
            <w:pPr>
              <w:jc w:val="right"/>
              <w:rPr>
                <w:rFonts w:ascii="Times New Roman" w:hAnsi="Times New Roman"/>
                <w:sz w:val="16"/>
                <w:szCs w:val="16"/>
                <w:lang w:val="ru-RU"/>
              </w:rPr>
            </w:pPr>
            <w:r w:rsidRPr="00933488">
              <w:rPr>
                <w:rFonts w:ascii="Times New Roman" w:hAnsi="Times New Roman"/>
                <w:sz w:val="16"/>
                <w:szCs w:val="16"/>
                <w:lang w:val="ru-RU"/>
              </w:rPr>
              <w:t>2</w:t>
            </w:r>
          </w:p>
        </w:tc>
        <w:tc>
          <w:tcPr>
            <w:tcW w:w="921" w:type="dxa"/>
            <w:gridSpan w:val="2"/>
            <w:shd w:val="clear" w:color="auto" w:fill="auto"/>
            <w:noWrap/>
            <w:vAlign w:val="bottom"/>
          </w:tcPr>
          <w:p w:rsidR="00933488" w:rsidRPr="00933488" w:rsidRDefault="00933488" w:rsidP="0047617B">
            <w:pPr>
              <w:jc w:val="right"/>
              <w:rPr>
                <w:rFonts w:ascii="Times New Roman" w:hAnsi="Times New Roman"/>
                <w:sz w:val="16"/>
                <w:szCs w:val="16"/>
                <w:lang w:val="ru-RU"/>
              </w:rPr>
            </w:pPr>
            <w:r w:rsidRPr="00933488">
              <w:rPr>
                <w:rFonts w:ascii="Times New Roman" w:hAnsi="Times New Roman"/>
                <w:sz w:val="16"/>
                <w:szCs w:val="16"/>
                <w:lang w:val="ru-RU"/>
              </w:rPr>
              <w:t>465 544</w:t>
            </w:r>
          </w:p>
        </w:tc>
        <w:tc>
          <w:tcPr>
            <w:tcW w:w="922" w:type="dxa"/>
            <w:shd w:val="clear" w:color="auto" w:fill="auto"/>
            <w:noWrap/>
            <w:vAlign w:val="bottom"/>
          </w:tcPr>
          <w:p w:rsidR="00933488" w:rsidRPr="00933488" w:rsidRDefault="00933488" w:rsidP="0047617B">
            <w:pPr>
              <w:jc w:val="right"/>
              <w:rPr>
                <w:rFonts w:ascii="Times New Roman" w:hAnsi="Times New Roman"/>
                <w:sz w:val="16"/>
                <w:szCs w:val="16"/>
                <w:lang w:val="ru-RU"/>
              </w:rPr>
            </w:pPr>
            <w:r w:rsidRPr="00933488">
              <w:rPr>
                <w:rFonts w:ascii="Times New Roman" w:hAnsi="Times New Roman"/>
                <w:sz w:val="16"/>
                <w:szCs w:val="16"/>
                <w:lang w:val="ru-RU"/>
              </w:rPr>
              <w:t>21 534</w:t>
            </w:r>
          </w:p>
        </w:tc>
        <w:tc>
          <w:tcPr>
            <w:tcW w:w="1091" w:type="dxa"/>
            <w:gridSpan w:val="2"/>
            <w:shd w:val="clear" w:color="auto" w:fill="auto"/>
            <w:noWrap/>
            <w:vAlign w:val="bottom"/>
          </w:tcPr>
          <w:p w:rsidR="00933488" w:rsidRPr="00933488" w:rsidRDefault="00933488" w:rsidP="0047617B">
            <w:pPr>
              <w:jc w:val="right"/>
              <w:rPr>
                <w:rFonts w:ascii="Times New Roman" w:hAnsi="Times New Roman"/>
                <w:sz w:val="16"/>
                <w:szCs w:val="16"/>
                <w:lang w:val="ru-RU"/>
              </w:rPr>
            </w:pPr>
            <w:r w:rsidRPr="00933488">
              <w:rPr>
                <w:rFonts w:ascii="Times New Roman" w:hAnsi="Times New Roman"/>
                <w:sz w:val="16"/>
                <w:szCs w:val="16"/>
                <w:lang w:val="ru-RU"/>
              </w:rPr>
              <w:t>1 422</w:t>
            </w:r>
          </w:p>
        </w:tc>
        <w:tc>
          <w:tcPr>
            <w:tcW w:w="752" w:type="dxa"/>
            <w:gridSpan w:val="2"/>
            <w:shd w:val="clear" w:color="auto" w:fill="auto"/>
            <w:noWrap/>
            <w:vAlign w:val="bottom"/>
          </w:tcPr>
          <w:p w:rsidR="00933488" w:rsidRPr="00933488" w:rsidRDefault="00933488" w:rsidP="0047617B">
            <w:pPr>
              <w:jc w:val="right"/>
              <w:rPr>
                <w:rFonts w:ascii="Times New Roman" w:hAnsi="Times New Roman"/>
                <w:sz w:val="16"/>
                <w:szCs w:val="16"/>
                <w:lang w:val="ru-RU"/>
              </w:rPr>
            </w:pPr>
            <w:r w:rsidRPr="00933488">
              <w:rPr>
                <w:rFonts w:ascii="Times New Roman" w:hAnsi="Times New Roman"/>
                <w:sz w:val="16"/>
                <w:szCs w:val="16"/>
                <w:lang w:val="ru-RU"/>
              </w:rPr>
              <w:t>178 985</w:t>
            </w:r>
          </w:p>
        </w:tc>
        <w:tc>
          <w:tcPr>
            <w:tcW w:w="923" w:type="dxa"/>
            <w:gridSpan w:val="3"/>
            <w:shd w:val="clear" w:color="auto" w:fill="auto"/>
            <w:noWrap/>
            <w:vAlign w:val="bottom"/>
          </w:tcPr>
          <w:p w:rsidR="00933488" w:rsidRPr="00933488" w:rsidRDefault="00933488" w:rsidP="0047617B">
            <w:pPr>
              <w:jc w:val="right"/>
              <w:rPr>
                <w:rFonts w:ascii="Times New Roman" w:hAnsi="Times New Roman"/>
                <w:sz w:val="16"/>
                <w:szCs w:val="16"/>
                <w:lang w:val="ru-RU"/>
              </w:rPr>
            </w:pPr>
            <w:r w:rsidRPr="00933488">
              <w:rPr>
                <w:rFonts w:ascii="Times New Roman" w:hAnsi="Times New Roman"/>
                <w:sz w:val="16"/>
                <w:szCs w:val="16"/>
                <w:lang w:val="ru-RU"/>
              </w:rPr>
              <w:t>867 445</w:t>
            </w:r>
          </w:p>
        </w:tc>
      </w:tr>
      <w:tr w:rsidR="00933488" w:rsidRPr="00933488" w:rsidDel="004D285B" w:rsidTr="0091453A">
        <w:trPr>
          <w:cantSplit/>
          <w:trHeight w:val="184"/>
        </w:trPr>
        <w:tc>
          <w:tcPr>
            <w:tcW w:w="2518" w:type="dxa"/>
            <w:tcBorders>
              <w:bottom w:val="single" w:sz="4" w:space="0" w:color="auto"/>
            </w:tcBorders>
            <w:noWrap/>
            <w:vAlign w:val="bottom"/>
          </w:tcPr>
          <w:p w:rsidR="00933488" w:rsidRPr="00933488" w:rsidDel="004D285B" w:rsidRDefault="00933488" w:rsidP="0047617B">
            <w:pPr>
              <w:ind w:right="-94"/>
              <w:rPr>
                <w:rFonts w:ascii="Times New Roman" w:hAnsi="Times New Roman"/>
                <w:sz w:val="16"/>
                <w:szCs w:val="16"/>
                <w:lang w:val="ru-RU"/>
              </w:rPr>
            </w:pPr>
            <w:r w:rsidRPr="00933488">
              <w:rPr>
                <w:rFonts w:ascii="Times New Roman" w:hAnsi="Times New Roman"/>
                <w:sz w:val="16"/>
                <w:szCs w:val="16"/>
                <w:lang w:val="ru-RU"/>
              </w:rPr>
              <w:t>Капитальные вложения</w:t>
            </w:r>
            <w:r w:rsidR="0091453A" w:rsidRPr="0091453A">
              <w:rPr>
                <w:rFonts w:ascii="Times New Roman" w:hAnsi="Times New Roman"/>
                <w:sz w:val="16"/>
                <w:szCs w:val="16"/>
                <w:vertAlign w:val="superscript"/>
              </w:rPr>
              <w:t>2</w:t>
            </w:r>
          </w:p>
        </w:tc>
        <w:tc>
          <w:tcPr>
            <w:tcW w:w="921" w:type="dxa"/>
            <w:tcBorders>
              <w:left w:val="nil"/>
              <w:bottom w:val="single" w:sz="4" w:space="0" w:color="auto"/>
            </w:tcBorders>
            <w:shd w:val="clear" w:color="auto" w:fill="auto"/>
            <w:noWrap/>
            <w:vAlign w:val="bottom"/>
          </w:tcPr>
          <w:p w:rsidR="00933488" w:rsidRPr="00933488" w:rsidRDefault="00933488" w:rsidP="0047617B">
            <w:pPr>
              <w:jc w:val="right"/>
              <w:rPr>
                <w:rFonts w:ascii="Times New Roman" w:hAnsi="Times New Roman"/>
                <w:sz w:val="16"/>
                <w:szCs w:val="16"/>
                <w:lang w:val="ru-RU"/>
              </w:rPr>
            </w:pPr>
            <w:r w:rsidRPr="00933488">
              <w:rPr>
                <w:rFonts w:ascii="Times New Roman" w:hAnsi="Times New Roman"/>
                <w:sz w:val="16"/>
                <w:szCs w:val="16"/>
                <w:lang w:val="ru-RU"/>
              </w:rPr>
              <w:t>216 450</w:t>
            </w:r>
          </w:p>
        </w:tc>
        <w:tc>
          <w:tcPr>
            <w:tcW w:w="944" w:type="dxa"/>
            <w:tcBorders>
              <w:bottom w:val="single" w:sz="4" w:space="0" w:color="auto"/>
            </w:tcBorders>
            <w:shd w:val="clear" w:color="auto" w:fill="auto"/>
            <w:noWrap/>
            <w:vAlign w:val="bottom"/>
          </w:tcPr>
          <w:p w:rsidR="00933488" w:rsidRPr="00933488" w:rsidRDefault="00933488" w:rsidP="0047617B">
            <w:pPr>
              <w:jc w:val="right"/>
              <w:rPr>
                <w:rFonts w:ascii="Times New Roman" w:hAnsi="Times New Roman"/>
                <w:sz w:val="16"/>
                <w:szCs w:val="16"/>
                <w:lang w:val="ru-RU"/>
              </w:rPr>
            </w:pPr>
            <w:r w:rsidRPr="00933488">
              <w:rPr>
                <w:rFonts w:ascii="Times New Roman" w:hAnsi="Times New Roman"/>
                <w:sz w:val="16"/>
                <w:szCs w:val="16"/>
                <w:lang w:val="ru-RU"/>
              </w:rPr>
              <w:t>498 550</w:t>
            </w:r>
          </w:p>
        </w:tc>
        <w:tc>
          <w:tcPr>
            <w:tcW w:w="921" w:type="dxa"/>
            <w:gridSpan w:val="2"/>
            <w:tcBorders>
              <w:bottom w:val="single" w:sz="4" w:space="0" w:color="auto"/>
            </w:tcBorders>
            <w:shd w:val="clear" w:color="auto" w:fill="auto"/>
            <w:noWrap/>
            <w:vAlign w:val="bottom"/>
          </w:tcPr>
          <w:p w:rsidR="00933488" w:rsidRPr="00933488" w:rsidRDefault="00933488" w:rsidP="0047617B">
            <w:pPr>
              <w:jc w:val="right"/>
              <w:rPr>
                <w:rFonts w:ascii="Times New Roman" w:hAnsi="Times New Roman"/>
                <w:sz w:val="16"/>
                <w:szCs w:val="16"/>
                <w:lang w:val="ru-RU"/>
              </w:rPr>
            </w:pPr>
            <w:r w:rsidRPr="00933488">
              <w:rPr>
                <w:rFonts w:ascii="Times New Roman" w:hAnsi="Times New Roman"/>
                <w:sz w:val="16"/>
                <w:szCs w:val="16"/>
                <w:lang w:val="ru-RU"/>
              </w:rPr>
              <w:t>51 675</w:t>
            </w:r>
          </w:p>
        </w:tc>
        <w:tc>
          <w:tcPr>
            <w:tcW w:w="922" w:type="dxa"/>
            <w:tcBorders>
              <w:bottom w:val="single" w:sz="4" w:space="0" w:color="auto"/>
            </w:tcBorders>
            <w:shd w:val="clear" w:color="auto" w:fill="auto"/>
            <w:noWrap/>
            <w:vAlign w:val="bottom"/>
          </w:tcPr>
          <w:p w:rsidR="00933488" w:rsidRPr="00933488" w:rsidRDefault="00933488" w:rsidP="0047617B">
            <w:pPr>
              <w:jc w:val="right"/>
              <w:rPr>
                <w:rFonts w:ascii="Times New Roman" w:hAnsi="Times New Roman"/>
                <w:sz w:val="16"/>
                <w:szCs w:val="16"/>
                <w:lang w:val="ru-RU"/>
              </w:rPr>
            </w:pPr>
            <w:r w:rsidRPr="00933488">
              <w:rPr>
                <w:rFonts w:ascii="Times New Roman" w:hAnsi="Times New Roman"/>
                <w:sz w:val="16"/>
                <w:szCs w:val="16"/>
                <w:lang w:val="ru-RU"/>
              </w:rPr>
              <w:t>37 694</w:t>
            </w:r>
          </w:p>
        </w:tc>
        <w:tc>
          <w:tcPr>
            <w:tcW w:w="921" w:type="dxa"/>
            <w:gridSpan w:val="2"/>
            <w:tcBorders>
              <w:bottom w:val="single" w:sz="4" w:space="0" w:color="auto"/>
            </w:tcBorders>
            <w:shd w:val="clear" w:color="auto" w:fill="auto"/>
            <w:noWrap/>
            <w:vAlign w:val="bottom"/>
          </w:tcPr>
          <w:p w:rsidR="00933488" w:rsidRPr="00933488" w:rsidRDefault="00933488" w:rsidP="0047617B">
            <w:pPr>
              <w:jc w:val="right"/>
              <w:rPr>
                <w:rFonts w:ascii="Times New Roman" w:hAnsi="Times New Roman"/>
                <w:sz w:val="16"/>
                <w:szCs w:val="16"/>
                <w:lang w:val="ru-RU"/>
              </w:rPr>
            </w:pPr>
            <w:r w:rsidRPr="00933488">
              <w:rPr>
                <w:rFonts w:ascii="Times New Roman" w:hAnsi="Times New Roman"/>
                <w:sz w:val="16"/>
                <w:szCs w:val="16"/>
                <w:lang w:val="ru-RU"/>
              </w:rPr>
              <w:t>330 424</w:t>
            </w:r>
          </w:p>
        </w:tc>
        <w:tc>
          <w:tcPr>
            <w:tcW w:w="922" w:type="dxa"/>
            <w:tcBorders>
              <w:bottom w:val="single" w:sz="4" w:space="0" w:color="auto"/>
            </w:tcBorders>
            <w:shd w:val="clear" w:color="auto" w:fill="auto"/>
            <w:noWrap/>
            <w:vAlign w:val="bottom"/>
          </w:tcPr>
          <w:p w:rsidR="00933488" w:rsidRPr="00933488" w:rsidRDefault="00933488" w:rsidP="0047617B">
            <w:pPr>
              <w:jc w:val="right"/>
              <w:rPr>
                <w:rFonts w:ascii="Times New Roman" w:hAnsi="Times New Roman"/>
                <w:sz w:val="16"/>
                <w:szCs w:val="16"/>
                <w:lang w:val="ru-RU"/>
              </w:rPr>
            </w:pPr>
            <w:r w:rsidRPr="00933488">
              <w:rPr>
                <w:rFonts w:ascii="Times New Roman" w:hAnsi="Times New Roman"/>
                <w:sz w:val="16"/>
                <w:szCs w:val="16"/>
                <w:lang w:val="ru-RU"/>
              </w:rPr>
              <w:t>225 240</w:t>
            </w:r>
          </w:p>
        </w:tc>
        <w:tc>
          <w:tcPr>
            <w:tcW w:w="1091" w:type="dxa"/>
            <w:gridSpan w:val="2"/>
            <w:tcBorders>
              <w:bottom w:val="single" w:sz="4" w:space="0" w:color="auto"/>
            </w:tcBorders>
            <w:shd w:val="clear" w:color="auto" w:fill="auto"/>
            <w:noWrap/>
            <w:vAlign w:val="bottom"/>
          </w:tcPr>
          <w:p w:rsidR="00933488" w:rsidRPr="00933488" w:rsidRDefault="00933488" w:rsidP="0047617B">
            <w:pPr>
              <w:jc w:val="right"/>
              <w:rPr>
                <w:rFonts w:ascii="Times New Roman" w:hAnsi="Times New Roman"/>
                <w:sz w:val="16"/>
                <w:szCs w:val="16"/>
                <w:lang w:val="ru-RU"/>
              </w:rPr>
            </w:pPr>
            <w:r w:rsidRPr="00933488">
              <w:rPr>
                <w:rFonts w:ascii="Times New Roman" w:hAnsi="Times New Roman"/>
                <w:sz w:val="16"/>
                <w:szCs w:val="16"/>
                <w:lang w:val="ru-RU"/>
              </w:rPr>
              <w:t>58 110</w:t>
            </w:r>
          </w:p>
        </w:tc>
        <w:tc>
          <w:tcPr>
            <w:tcW w:w="752" w:type="dxa"/>
            <w:gridSpan w:val="2"/>
            <w:tcBorders>
              <w:bottom w:val="single" w:sz="4" w:space="0" w:color="auto"/>
            </w:tcBorders>
            <w:shd w:val="clear" w:color="auto" w:fill="auto"/>
            <w:noWrap/>
            <w:vAlign w:val="bottom"/>
          </w:tcPr>
          <w:p w:rsidR="00933488" w:rsidRPr="00933488" w:rsidRDefault="00933488" w:rsidP="0047617B">
            <w:pPr>
              <w:jc w:val="right"/>
              <w:rPr>
                <w:rFonts w:ascii="Times New Roman" w:hAnsi="Times New Roman"/>
                <w:sz w:val="16"/>
                <w:szCs w:val="16"/>
                <w:lang w:val="ru-RU"/>
              </w:rPr>
            </w:pPr>
            <w:r w:rsidRPr="00933488">
              <w:rPr>
                <w:rFonts w:ascii="Times New Roman" w:hAnsi="Times New Roman"/>
                <w:sz w:val="16"/>
                <w:szCs w:val="16"/>
                <w:lang w:val="ru-RU"/>
              </w:rPr>
              <w:t>86 457</w:t>
            </w:r>
          </w:p>
        </w:tc>
        <w:tc>
          <w:tcPr>
            <w:tcW w:w="923" w:type="dxa"/>
            <w:gridSpan w:val="3"/>
            <w:tcBorders>
              <w:bottom w:val="single" w:sz="4" w:space="0" w:color="auto"/>
            </w:tcBorders>
            <w:shd w:val="clear" w:color="auto" w:fill="auto"/>
            <w:noWrap/>
            <w:vAlign w:val="bottom"/>
          </w:tcPr>
          <w:p w:rsidR="00933488" w:rsidRPr="00933488" w:rsidRDefault="00933488" w:rsidP="00272D90">
            <w:pPr>
              <w:ind w:hanging="131"/>
              <w:jc w:val="right"/>
              <w:rPr>
                <w:rFonts w:ascii="Times New Roman" w:hAnsi="Times New Roman"/>
                <w:sz w:val="16"/>
                <w:szCs w:val="16"/>
                <w:lang w:val="ru-RU"/>
              </w:rPr>
            </w:pPr>
            <w:r w:rsidRPr="00933488">
              <w:rPr>
                <w:rFonts w:ascii="Times New Roman" w:hAnsi="Times New Roman"/>
                <w:sz w:val="16"/>
                <w:szCs w:val="16"/>
                <w:lang w:val="ru-RU"/>
              </w:rPr>
              <w:t>1 504 600</w:t>
            </w:r>
          </w:p>
        </w:tc>
      </w:tr>
      <w:tr w:rsidR="0091453A" w:rsidRPr="00C87D8E" w:rsidTr="0091453A">
        <w:trPr>
          <w:gridAfter w:val="2"/>
          <w:wAfter w:w="95" w:type="dxa"/>
          <w:cantSplit/>
          <w:trHeight w:val="365"/>
        </w:trPr>
        <w:tc>
          <w:tcPr>
            <w:tcW w:w="10740" w:type="dxa"/>
            <w:gridSpan w:val="14"/>
            <w:tcBorders>
              <w:top w:val="single" w:sz="4" w:space="0" w:color="auto"/>
            </w:tcBorders>
            <w:shd w:val="clear" w:color="auto" w:fill="auto"/>
            <w:noWrap/>
            <w:vAlign w:val="bottom"/>
          </w:tcPr>
          <w:p w:rsidR="0091453A" w:rsidRPr="00BE576D" w:rsidRDefault="0091453A" w:rsidP="0047617B">
            <w:pPr>
              <w:rPr>
                <w:rFonts w:ascii="Times New Roman" w:hAnsi="Times New Roman"/>
                <w:sz w:val="16"/>
                <w:szCs w:val="16"/>
                <w:lang w:val="ru-RU"/>
              </w:rPr>
            </w:pPr>
            <w:r w:rsidRPr="00BE576D">
              <w:rPr>
                <w:rFonts w:ascii="Times New Roman" w:hAnsi="Times New Roman"/>
                <w:sz w:val="16"/>
                <w:szCs w:val="16"/>
                <w:vertAlign w:val="superscript"/>
                <w:lang w:val="ru-RU"/>
              </w:rPr>
              <w:t>1</w:t>
            </w:r>
            <w:r w:rsidRPr="00BE576D">
              <w:rPr>
                <w:rFonts w:ascii="Times New Roman" w:hAnsi="Times New Roman"/>
                <w:b/>
                <w:sz w:val="16"/>
                <w:szCs w:val="16"/>
                <w:lang w:val="ru-RU"/>
              </w:rPr>
              <w:t xml:space="preserve"> </w:t>
            </w:r>
            <w:r w:rsidRPr="00BE576D">
              <w:rPr>
                <w:rFonts w:ascii="Times New Roman" w:hAnsi="Times New Roman"/>
                <w:sz w:val="16"/>
                <w:szCs w:val="16"/>
                <w:lang w:val="ru-RU"/>
              </w:rPr>
              <w:t xml:space="preserve">Капитальные вложения за </w:t>
            </w:r>
            <w:r w:rsidR="009A214A">
              <w:rPr>
                <w:rFonts w:ascii="Times New Roman" w:hAnsi="Times New Roman"/>
                <w:sz w:val="16"/>
                <w:szCs w:val="16"/>
                <w:lang w:val="ru-RU"/>
              </w:rPr>
              <w:t>три месяца, закончившихся 31</w:t>
            </w:r>
            <w:r w:rsidRPr="00BE576D">
              <w:rPr>
                <w:rFonts w:ascii="Times New Roman" w:hAnsi="Times New Roman"/>
                <w:sz w:val="16"/>
                <w:szCs w:val="16"/>
                <w:lang w:val="ru-RU"/>
              </w:rPr>
              <w:t> </w:t>
            </w:r>
            <w:r w:rsidR="009A214A">
              <w:rPr>
                <w:rFonts w:ascii="Times New Roman" w:hAnsi="Times New Roman"/>
                <w:sz w:val="16"/>
                <w:szCs w:val="16"/>
                <w:lang w:val="ru-RU"/>
              </w:rPr>
              <w:t>марта 2018</w:t>
            </w:r>
            <w:r w:rsidRPr="00BE576D">
              <w:rPr>
                <w:rFonts w:ascii="Times New Roman" w:hAnsi="Times New Roman"/>
                <w:sz w:val="16"/>
                <w:szCs w:val="16"/>
                <w:lang w:val="ru-RU"/>
              </w:rPr>
              <w:t> года.</w:t>
            </w:r>
          </w:p>
          <w:p w:rsidR="0091453A" w:rsidRPr="00BE576D" w:rsidRDefault="0091453A" w:rsidP="0047617B">
            <w:pPr>
              <w:rPr>
                <w:rFonts w:ascii="Times New Roman" w:hAnsi="Times New Roman"/>
                <w:sz w:val="16"/>
                <w:szCs w:val="16"/>
                <w:lang w:val="ru-RU"/>
              </w:rPr>
            </w:pPr>
            <w:r w:rsidRPr="00BE576D">
              <w:rPr>
                <w:rFonts w:ascii="Times New Roman" w:hAnsi="Times New Roman"/>
                <w:sz w:val="16"/>
                <w:szCs w:val="16"/>
                <w:vertAlign w:val="superscript"/>
                <w:lang w:val="ru-RU"/>
              </w:rPr>
              <w:t>2</w:t>
            </w:r>
            <w:r w:rsidRPr="00BE576D">
              <w:rPr>
                <w:rFonts w:ascii="Times New Roman" w:hAnsi="Times New Roman"/>
                <w:b/>
                <w:sz w:val="16"/>
                <w:szCs w:val="16"/>
                <w:lang w:val="ru-RU"/>
              </w:rPr>
              <w:t xml:space="preserve"> </w:t>
            </w:r>
            <w:r w:rsidRPr="00BE576D">
              <w:rPr>
                <w:rFonts w:ascii="Times New Roman" w:hAnsi="Times New Roman"/>
                <w:sz w:val="16"/>
                <w:szCs w:val="16"/>
                <w:lang w:val="ru-RU"/>
              </w:rPr>
              <w:t>Капитальные вл</w:t>
            </w:r>
            <w:r>
              <w:rPr>
                <w:rFonts w:ascii="Times New Roman" w:hAnsi="Times New Roman"/>
                <w:sz w:val="16"/>
                <w:szCs w:val="16"/>
                <w:lang w:val="ru-RU"/>
              </w:rPr>
              <w:t>ожения за год, закончившийся 31 декабря </w:t>
            </w:r>
            <w:r w:rsidR="009A214A">
              <w:rPr>
                <w:rFonts w:ascii="Times New Roman" w:hAnsi="Times New Roman"/>
                <w:sz w:val="16"/>
                <w:szCs w:val="16"/>
                <w:lang w:val="ru-RU"/>
              </w:rPr>
              <w:t>2017</w:t>
            </w:r>
            <w:r w:rsidRPr="00BE576D">
              <w:rPr>
                <w:rFonts w:ascii="Times New Roman" w:hAnsi="Times New Roman"/>
                <w:sz w:val="16"/>
                <w:szCs w:val="16"/>
                <w:lang w:val="ru-RU"/>
              </w:rPr>
              <w:t> года.</w:t>
            </w:r>
          </w:p>
        </w:tc>
      </w:tr>
    </w:tbl>
    <w:p w:rsidR="00635B3E" w:rsidRPr="00635B3E" w:rsidRDefault="00635B3E" w:rsidP="00635B3E">
      <w:pPr>
        <w:pStyle w:val="PwCAddress"/>
        <w:spacing w:before="120" w:after="120" w:line="240" w:lineRule="auto"/>
        <w:jc w:val="both"/>
        <w:rPr>
          <w:i w:val="0"/>
          <w:sz w:val="20"/>
          <w:szCs w:val="20"/>
          <w:lang w:val="ru-RU"/>
        </w:rPr>
      </w:pPr>
      <w:r w:rsidRPr="008D640D">
        <w:rPr>
          <w:i w:val="0"/>
          <w:sz w:val="20"/>
          <w:szCs w:val="20"/>
          <w:lang w:val="ru-RU"/>
        </w:rPr>
        <w:t>Ниже представлено приведение активов по отчетным сегментам к итогу активов в консолидированном промежуточном сокращенном бухгалтерском балансе.</w:t>
      </w:r>
    </w:p>
    <w:tbl>
      <w:tblPr>
        <w:tblW w:w="5341" w:type="pct"/>
        <w:tblInd w:w="-743" w:type="dxa"/>
        <w:tblLayout w:type="fixed"/>
        <w:tblLook w:val="0000" w:firstRow="0" w:lastRow="0" w:firstColumn="0" w:lastColumn="0" w:noHBand="0" w:noVBand="0"/>
      </w:tblPr>
      <w:tblGrid>
        <w:gridCol w:w="709"/>
        <w:gridCol w:w="5954"/>
        <w:gridCol w:w="1416"/>
        <w:gridCol w:w="1235"/>
      </w:tblGrid>
      <w:tr w:rsidR="002C7522" w:rsidRPr="00DF76A1" w:rsidTr="00C963B6">
        <w:trPr>
          <w:cantSplit/>
          <w:trHeight w:val="227"/>
        </w:trPr>
        <w:tc>
          <w:tcPr>
            <w:tcW w:w="381" w:type="pct"/>
            <w:vAlign w:val="bottom"/>
          </w:tcPr>
          <w:p w:rsidR="002C7522" w:rsidRPr="00B607CB" w:rsidRDefault="002C7522" w:rsidP="00C963B6">
            <w:pPr>
              <w:ind w:right="-108"/>
              <w:jc w:val="center"/>
              <w:rPr>
                <w:rFonts w:ascii="Times New Roman" w:hAnsi="Times New Roman"/>
                <w:b/>
                <w:sz w:val="18"/>
                <w:szCs w:val="18"/>
                <w:lang w:val="ru-RU"/>
              </w:rPr>
            </w:pPr>
            <w:r w:rsidRPr="00B607CB">
              <w:rPr>
                <w:rFonts w:ascii="Times New Roman" w:hAnsi="Times New Roman"/>
                <w:b/>
                <w:sz w:val="18"/>
                <w:szCs w:val="18"/>
                <w:lang w:val="ru-RU"/>
              </w:rPr>
              <w:t>Прим.</w:t>
            </w:r>
          </w:p>
        </w:tc>
        <w:tc>
          <w:tcPr>
            <w:tcW w:w="3196" w:type="pct"/>
          </w:tcPr>
          <w:p w:rsidR="002C7522" w:rsidRPr="00DF76A1" w:rsidRDefault="002C7522" w:rsidP="00116D73">
            <w:pPr>
              <w:jc w:val="center"/>
              <w:rPr>
                <w:rFonts w:ascii="Times New Roman" w:hAnsi="Times New Roman"/>
                <w:sz w:val="18"/>
                <w:szCs w:val="18"/>
                <w:lang w:val="ru-RU"/>
              </w:rPr>
            </w:pPr>
          </w:p>
        </w:tc>
        <w:tc>
          <w:tcPr>
            <w:tcW w:w="760" w:type="pct"/>
            <w:tcBorders>
              <w:bottom w:val="single" w:sz="4" w:space="0" w:color="auto"/>
            </w:tcBorders>
            <w:vAlign w:val="bottom"/>
          </w:tcPr>
          <w:p w:rsidR="002C7522" w:rsidRDefault="00635B3E" w:rsidP="00635B3E">
            <w:pPr>
              <w:pStyle w:val="PwCAddress"/>
              <w:jc w:val="center"/>
              <w:rPr>
                <w:rFonts w:eastAsia="Arial Unicode MS"/>
                <w:b/>
              </w:rPr>
            </w:pPr>
            <w:r w:rsidRPr="008D640D">
              <w:rPr>
                <w:rFonts w:eastAsia="Arial Unicode MS"/>
                <w:b/>
                <w:i w:val="0"/>
                <w:lang w:val="ru-RU"/>
              </w:rPr>
              <w:t>3</w:t>
            </w:r>
            <w:r>
              <w:rPr>
                <w:rFonts w:eastAsia="Arial Unicode MS"/>
                <w:b/>
                <w:i w:val="0"/>
                <w:lang w:val="ru-RU"/>
              </w:rPr>
              <w:t>1</w:t>
            </w:r>
            <w:r w:rsidRPr="008D640D">
              <w:rPr>
                <w:rFonts w:eastAsia="Arial Unicode MS"/>
                <w:b/>
                <w:i w:val="0"/>
                <w:lang w:val="ru-RU"/>
              </w:rPr>
              <w:t xml:space="preserve"> </w:t>
            </w:r>
            <w:r>
              <w:rPr>
                <w:rFonts w:eastAsia="Arial Unicode MS"/>
                <w:b/>
                <w:i w:val="0"/>
                <w:lang w:val="ru-RU"/>
              </w:rPr>
              <w:t>марта</w:t>
            </w:r>
            <w:r w:rsidRPr="008D640D">
              <w:rPr>
                <w:rFonts w:eastAsia="Arial Unicode MS"/>
                <w:b/>
                <w:i w:val="0"/>
                <w:lang w:val="ru-RU"/>
              </w:rPr>
              <w:br/>
            </w:r>
            <w:r>
              <w:rPr>
                <w:rFonts w:eastAsia="Arial Unicode MS"/>
                <w:b/>
                <w:i w:val="0"/>
              </w:rPr>
              <w:t>20</w:t>
            </w:r>
            <w:r>
              <w:rPr>
                <w:rFonts w:eastAsia="Arial Unicode MS"/>
                <w:b/>
                <w:i w:val="0"/>
                <w:lang w:val="ru-RU"/>
              </w:rPr>
              <w:t>18</w:t>
            </w:r>
            <w:r w:rsidRPr="008D640D">
              <w:rPr>
                <w:rFonts w:eastAsia="Arial Unicode MS"/>
                <w:b/>
                <w:i w:val="0"/>
              </w:rPr>
              <w:t> </w:t>
            </w:r>
            <w:r w:rsidRPr="008D640D">
              <w:rPr>
                <w:rFonts w:eastAsia="Arial Unicode MS" w:hint="cs"/>
                <w:b/>
                <w:i w:val="0"/>
              </w:rPr>
              <w:t>года</w:t>
            </w:r>
          </w:p>
        </w:tc>
        <w:tc>
          <w:tcPr>
            <w:tcW w:w="663" w:type="pct"/>
            <w:tcBorders>
              <w:bottom w:val="single" w:sz="4" w:space="0" w:color="auto"/>
            </w:tcBorders>
            <w:vAlign w:val="bottom"/>
          </w:tcPr>
          <w:p w:rsidR="002C7522" w:rsidRDefault="00635B3E" w:rsidP="002C7522">
            <w:pPr>
              <w:pStyle w:val="PwCAddress"/>
              <w:jc w:val="center"/>
              <w:rPr>
                <w:rFonts w:eastAsia="Arial Unicode MS"/>
                <w:b/>
              </w:rPr>
            </w:pPr>
            <w:r w:rsidRPr="008D640D">
              <w:rPr>
                <w:rFonts w:eastAsia="Arial Unicode MS"/>
                <w:b/>
                <w:i w:val="0"/>
              </w:rPr>
              <w:t xml:space="preserve">31 </w:t>
            </w:r>
            <w:r w:rsidRPr="008D640D">
              <w:rPr>
                <w:rFonts w:eastAsia="Arial Unicode MS" w:hint="cs"/>
                <w:b/>
                <w:i w:val="0"/>
              </w:rPr>
              <w:t>декабря</w:t>
            </w:r>
            <w:r>
              <w:rPr>
                <w:rFonts w:eastAsia="Arial Unicode MS"/>
                <w:b/>
                <w:i w:val="0"/>
              </w:rPr>
              <w:t xml:space="preserve"> 20</w:t>
            </w:r>
            <w:r>
              <w:rPr>
                <w:rFonts w:eastAsia="Arial Unicode MS"/>
                <w:b/>
                <w:i w:val="0"/>
                <w:lang w:val="ru-RU"/>
              </w:rPr>
              <w:t>17</w:t>
            </w:r>
            <w:r w:rsidRPr="008D640D">
              <w:rPr>
                <w:rFonts w:eastAsia="Arial Unicode MS"/>
                <w:b/>
                <w:i w:val="0"/>
              </w:rPr>
              <w:t> </w:t>
            </w:r>
            <w:r w:rsidRPr="008D640D">
              <w:rPr>
                <w:rFonts w:eastAsia="Arial Unicode MS" w:hint="cs"/>
                <w:b/>
                <w:i w:val="0"/>
              </w:rPr>
              <w:t>года</w:t>
            </w:r>
          </w:p>
        </w:tc>
      </w:tr>
      <w:tr w:rsidR="002D7338" w:rsidRPr="00DF76A1" w:rsidTr="00410F3F">
        <w:trPr>
          <w:cantSplit/>
          <w:trHeight w:val="227"/>
        </w:trPr>
        <w:tc>
          <w:tcPr>
            <w:tcW w:w="381" w:type="pct"/>
            <w:vAlign w:val="bottom"/>
          </w:tcPr>
          <w:p w:rsidR="002D7338" w:rsidRPr="00DF76A1" w:rsidRDefault="002D7338" w:rsidP="002D7338">
            <w:pPr>
              <w:autoSpaceDE w:val="0"/>
              <w:autoSpaceDN w:val="0"/>
              <w:adjustRightInd w:val="0"/>
              <w:jc w:val="center"/>
              <w:rPr>
                <w:rFonts w:ascii="Times New Roman" w:hAnsi="Times New Roman"/>
                <w:sz w:val="18"/>
                <w:szCs w:val="18"/>
              </w:rPr>
            </w:pPr>
          </w:p>
        </w:tc>
        <w:tc>
          <w:tcPr>
            <w:tcW w:w="3196" w:type="pct"/>
            <w:vAlign w:val="bottom"/>
          </w:tcPr>
          <w:p w:rsidR="002D7338" w:rsidRPr="00DF76A1" w:rsidRDefault="002D7338" w:rsidP="002D7338">
            <w:pPr>
              <w:autoSpaceDE w:val="0"/>
              <w:autoSpaceDN w:val="0"/>
              <w:adjustRightInd w:val="0"/>
              <w:rPr>
                <w:rFonts w:ascii="Times New Roman" w:hAnsi="Times New Roman"/>
                <w:sz w:val="18"/>
                <w:szCs w:val="18"/>
              </w:rPr>
            </w:pPr>
            <w:r w:rsidRPr="00DF76A1">
              <w:rPr>
                <w:rFonts w:ascii="Times New Roman" w:hAnsi="Times New Roman"/>
                <w:sz w:val="18"/>
                <w:szCs w:val="18"/>
              </w:rPr>
              <w:t>Активы по отчетным сегментам</w:t>
            </w:r>
          </w:p>
        </w:tc>
        <w:tc>
          <w:tcPr>
            <w:tcW w:w="760" w:type="pct"/>
            <w:tcBorders>
              <w:top w:val="single" w:sz="4" w:space="0" w:color="auto"/>
            </w:tcBorders>
            <w:vAlign w:val="bottom"/>
          </w:tcPr>
          <w:p w:rsidR="002D7338" w:rsidRPr="00890186" w:rsidRDefault="002D7338" w:rsidP="002D7338">
            <w:pPr>
              <w:jc w:val="right"/>
              <w:rPr>
                <w:rFonts w:ascii="Times New Roman" w:hAnsi="Times New Roman"/>
                <w:sz w:val="18"/>
                <w:szCs w:val="18"/>
                <w:lang w:val="en-US"/>
              </w:rPr>
            </w:pPr>
            <w:r>
              <w:rPr>
                <w:rFonts w:ascii="Times New Roman" w:hAnsi="Times New Roman"/>
                <w:sz w:val="18"/>
                <w:szCs w:val="18"/>
                <w:lang w:val="en-US"/>
              </w:rPr>
              <w:t>16 490 436</w:t>
            </w:r>
          </w:p>
        </w:tc>
        <w:tc>
          <w:tcPr>
            <w:tcW w:w="663" w:type="pct"/>
            <w:tcBorders>
              <w:top w:val="single" w:sz="4" w:space="0" w:color="auto"/>
            </w:tcBorders>
            <w:vAlign w:val="bottom"/>
          </w:tcPr>
          <w:p w:rsidR="002D7338" w:rsidRPr="009925A2" w:rsidRDefault="002D7338" w:rsidP="002D7338">
            <w:pPr>
              <w:jc w:val="right"/>
              <w:rPr>
                <w:rFonts w:ascii="Times New Roman" w:hAnsi="Times New Roman"/>
                <w:sz w:val="18"/>
                <w:szCs w:val="18"/>
                <w:lang w:val="ru-RU"/>
              </w:rPr>
            </w:pPr>
            <w:r w:rsidRPr="009925A2">
              <w:rPr>
                <w:rFonts w:ascii="Times New Roman" w:hAnsi="Times New Roman"/>
                <w:sz w:val="18"/>
                <w:szCs w:val="16"/>
              </w:rPr>
              <w:t xml:space="preserve">16 516 </w:t>
            </w:r>
            <w:r w:rsidRPr="009925A2">
              <w:rPr>
                <w:rFonts w:ascii="Times New Roman" w:hAnsi="Times New Roman"/>
                <w:sz w:val="18"/>
                <w:szCs w:val="16"/>
                <w:lang w:val="ru-RU"/>
              </w:rPr>
              <w:t>348</w:t>
            </w:r>
          </w:p>
        </w:tc>
      </w:tr>
      <w:tr w:rsidR="002D7338" w:rsidRPr="00DF76A1" w:rsidTr="00410F3F">
        <w:trPr>
          <w:cantSplit/>
          <w:trHeight w:val="227"/>
        </w:trPr>
        <w:tc>
          <w:tcPr>
            <w:tcW w:w="381" w:type="pct"/>
            <w:vAlign w:val="bottom"/>
          </w:tcPr>
          <w:p w:rsidR="002D7338" w:rsidRPr="00DF76A1" w:rsidRDefault="002D7338" w:rsidP="002D7338">
            <w:pPr>
              <w:autoSpaceDE w:val="0"/>
              <w:autoSpaceDN w:val="0"/>
              <w:adjustRightInd w:val="0"/>
              <w:jc w:val="center"/>
              <w:rPr>
                <w:rFonts w:ascii="Times New Roman" w:hAnsi="Times New Roman"/>
                <w:sz w:val="18"/>
                <w:szCs w:val="18"/>
              </w:rPr>
            </w:pPr>
          </w:p>
        </w:tc>
        <w:tc>
          <w:tcPr>
            <w:tcW w:w="3196" w:type="pct"/>
            <w:vAlign w:val="bottom"/>
          </w:tcPr>
          <w:p w:rsidR="002D7338" w:rsidRPr="00DF76A1" w:rsidRDefault="002D7338" w:rsidP="002D7338">
            <w:pPr>
              <w:autoSpaceDE w:val="0"/>
              <w:autoSpaceDN w:val="0"/>
              <w:adjustRightInd w:val="0"/>
              <w:rPr>
                <w:rFonts w:ascii="Times New Roman" w:hAnsi="Times New Roman"/>
                <w:sz w:val="18"/>
                <w:szCs w:val="18"/>
              </w:rPr>
            </w:pPr>
            <w:r w:rsidRPr="00DF76A1">
              <w:rPr>
                <w:rFonts w:ascii="Times New Roman" w:hAnsi="Times New Roman"/>
                <w:sz w:val="18"/>
                <w:szCs w:val="18"/>
              </w:rPr>
              <w:t>Активы по прочим сегментам</w:t>
            </w:r>
          </w:p>
        </w:tc>
        <w:tc>
          <w:tcPr>
            <w:tcW w:w="760" w:type="pct"/>
            <w:vAlign w:val="bottom"/>
          </w:tcPr>
          <w:p w:rsidR="002D7338" w:rsidRPr="00890186" w:rsidRDefault="00F93772" w:rsidP="002D7338">
            <w:pPr>
              <w:jc w:val="right"/>
              <w:rPr>
                <w:rFonts w:ascii="Times New Roman" w:hAnsi="Times New Roman"/>
                <w:sz w:val="18"/>
                <w:szCs w:val="18"/>
                <w:u w:val="single"/>
                <w:lang w:val="en-US"/>
              </w:rPr>
            </w:pPr>
            <w:r>
              <w:rPr>
                <w:rFonts w:ascii="Times New Roman" w:hAnsi="Times New Roman"/>
                <w:sz w:val="18"/>
                <w:szCs w:val="18"/>
                <w:u w:val="single"/>
                <w:lang w:val="en-US"/>
              </w:rPr>
              <w:t xml:space="preserve">  </w:t>
            </w:r>
            <w:r w:rsidR="002D7338">
              <w:rPr>
                <w:rFonts w:ascii="Times New Roman" w:hAnsi="Times New Roman"/>
                <w:sz w:val="18"/>
                <w:szCs w:val="18"/>
                <w:u w:val="single"/>
                <w:lang w:val="en-US"/>
              </w:rPr>
              <w:t>1 123 289</w:t>
            </w:r>
          </w:p>
        </w:tc>
        <w:tc>
          <w:tcPr>
            <w:tcW w:w="663" w:type="pct"/>
            <w:vAlign w:val="bottom"/>
          </w:tcPr>
          <w:p w:rsidR="002D7338" w:rsidRPr="009925A2" w:rsidRDefault="002D7338" w:rsidP="002D7338">
            <w:pPr>
              <w:jc w:val="right"/>
              <w:rPr>
                <w:rFonts w:ascii="Times New Roman" w:hAnsi="Times New Roman"/>
                <w:sz w:val="18"/>
                <w:szCs w:val="18"/>
                <w:u w:val="single"/>
                <w:lang w:val="ru-RU"/>
              </w:rPr>
            </w:pPr>
            <w:r w:rsidRPr="009925A2">
              <w:rPr>
                <w:rFonts w:ascii="Times New Roman" w:hAnsi="Times New Roman"/>
                <w:sz w:val="18"/>
                <w:szCs w:val="16"/>
                <w:u w:val="single"/>
                <w:lang w:val="ru-RU"/>
              </w:rPr>
              <w:t xml:space="preserve">  1 131 509</w:t>
            </w:r>
          </w:p>
        </w:tc>
      </w:tr>
      <w:tr w:rsidR="002D7338" w:rsidRPr="00DF76A1" w:rsidTr="00410F3F">
        <w:trPr>
          <w:cantSplit/>
          <w:trHeight w:val="227"/>
        </w:trPr>
        <w:tc>
          <w:tcPr>
            <w:tcW w:w="381" w:type="pct"/>
            <w:vAlign w:val="bottom"/>
          </w:tcPr>
          <w:p w:rsidR="002D7338" w:rsidRPr="00DF76A1" w:rsidRDefault="002D7338" w:rsidP="002D7338">
            <w:pPr>
              <w:autoSpaceDE w:val="0"/>
              <w:autoSpaceDN w:val="0"/>
              <w:adjustRightInd w:val="0"/>
              <w:jc w:val="center"/>
              <w:rPr>
                <w:rFonts w:ascii="Times New Roman" w:hAnsi="Times New Roman"/>
                <w:b/>
                <w:sz w:val="18"/>
                <w:szCs w:val="18"/>
                <w:lang w:val="ru-RU"/>
              </w:rPr>
            </w:pPr>
          </w:p>
        </w:tc>
        <w:tc>
          <w:tcPr>
            <w:tcW w:w="3196" w:type="pct"/>
            <w:vAlign w:val="bottom"/>
          </w:tcPr>
          <w:p w:rsidR="002D7338" w:rsidRPr="00DF76A1" w:rsidRDefault="002D7338" w:rsidP="002D7338">
            <w:pPr>
              <w:autoSpaceDE w:val="0"/>
              <w:autoSpaceDN w:val="0"/>
              <w:adjustRightInd w:val="0"/>
              <w:rPr>
                <w:rFonts w:ascii="Times New Roman" w:hAnsi="Times New Roman"/>
                <w:b/>
                <w:sz w:val="18"/>
                <w:szCs w:val="18"/>
                <w:lang w:val="ru-RU"/>
              </w:rPr>
            </w:pPr>
            <w:r w:rsidRPr="00DF76A1">
              <w:rPr>
                <w:rFonts w:ascii="Times New Roman" w:hAnsi="Times New Roman"/>
                <w:b/>
                <w:sz w:val="18"/>
                <w:szCs w:val="18"/>
                <w:lang w:val="ru-RU"/>
              </w:rPr>
              <w:t>Итого</w:t>
            </w:r>
            <w:r w:rsidRPr="00DF76A1">
              <w:rPr>
                <w:rFonts w:ascii="Times New Roman" w:hAnsi="Times New Roman"/>
                <w:b/>
                <w:sz w:val="18"/>
                <w:szCs w:val="18"/>
                <w:lang w:val="en-US"/>
              </w:rPr>
              <w:t xml:space="preserve"> </w:t>
            </w:r>
            <w:r w:rsidRPr="00DF76A1">
              <w:rPr>
                <w:rFonts w:ascii="Times New Roman" w:hAnsi="Times New Roman"/>
                <w:b/>
                <w:sz w:val="18"/>
                <w:szCs w:val="18"/>
                <w:lang w:val="ru-RU"/>
              </w:rPr>
              <w:t>активы по сегментам</w:t>
            </w:r>
          </w:p>
        </w:tc>
        <w:tc>
          <w:tcPr>
            <w:tcW w:w="760" w:type="pct"/>
            <w:vAlign w:val="bottom"/>
          </w:tcPr>
          <w:p w:rsidR="002D7338" w:rsidRPr="00890186" w:rsidRDefault="002D7338" w:rsidP="002D7338">
            <w:pPr>
              <w:jc w:val="right"/>
              <w:rPr>
                <w:rFonts w:ascii="Times New Roman" w:hAnsi="Times New Roman"/>
                <w:b/>
                <w:sz w:val="18"/>
                <w:szCs w:val="18"/>
                <w:lang w:val="en-US"/>
              </w:rPr>
            </w:pPr>
            <w:r>
              <w:rPr>
                <w:rFonts w:ascii="Times New Roman" w:hAnsi="Times New Roman"/>
                <w:b/>
                <w:sz w:val="18"/>
                <w:szCs w:val="18"/>
                <w:lang w:val="en-US"/>
              </w:rPr>
              <w:t>17 613 725</w:t>
            </w:r>
          </w:p>
        </w:tc>
        <w:tc>
          <w:tcPr>
            <w:tcW w:w="663" w:type="pct"/>
            <w:vAlign w:val="bottom"/>
          </w:tcPr>
          <w:p w:rsidR="002D7338" w:rsidRPr="009925A2" w:rsidRDefault="002D7338" w:rsidP="002D7338">
            <w:pPr>
              <w:jc w:val="right"/>
              <w:rPr>
                <w:rFonts w:ascii="Times New Roman" w:hAnsi="Times New Roman"/>
                <w:b/>
                <w:sz w:val="18"/>
                <w:szCs w:val="18"/>
                <w:lang w:val="ru-RU"/>
              </w:rPr>
            </w:pPr>
            <w:r w:rsidRPr="009925A2">
              <w:rPr>
                <w:rFonts w:ascii="Times New Roman" w:hAnsi="Times New Roman"/>
                <w:b/>
                <w:bCs/>
                <w:sz w:val="18"/>
                <w:szCs w:val="16"/>
              </w:rPr>
              <w:t>17 647 85</w:t>
            </w:r>
            <w:r w:rsidRPr="009925A2">
              <w:rPr>
                <w:rFonts w:ascii="Times New Roman" w:hAnsi="Times New Roman"/>
                <w:b/>
                <w:bCs/>
                <w:sz w:val="18"/>
                <w:szCs w:val="16"/>
                <w:lang w:val="ru-RU"/>
              </w:rPr>
              <w:t>7</w:t>
            </w:r>
          </w:p>
        </w:tc>
      </w:tr>
      <w:tr w:rsidR="002D7338" w:rsidRPr="00DF76A1" w:rsidTr="00410F3F">
        <w:trPr>
          <w:cantSplit/>
          <w:trHeight w:val="227"/>
        </w:trPr>
        <w:tc>
          <w:tcPr>
            <w:tcW w:w="381" w:type="pct"/>
            <w:vAlign w:val="bottom"/>
          </w:tcPr>
          <w:p w:rsidR="002D7338" w:rsidRPr="00DF76A1" w:rsidRDefault="002D7338" w:rsidP="002D7338">
            <w:pPr>
              <w:autoSpaceDE w:val="0"/>
              <w:autoSpaceDN w:val="0"/>
              <w:adjustRightInd w:val="0"/>
              <w:jc w:val="center"/>
              <w:rPr>
                <w:rFonts w:ascii="Times New Roman" w:hAnsi="Times New Roman"/>
                <w:sz w:val="18"/>
                <w:szCs w:val="18"/>
                <w:lang w:val="ru-RU"/>
              </w:rPr>
            </w:pPr>
          </w:p>
        </w:tc>
        <w:tc>
          <w:tcPr>
            <w:tcW w:w="3196" w:type="pct"/>
            <w:vAlign w:val="bottom"/>
          </w:tcPr>
          <w:p w:rsidR="002D7338" w:rsidRPr="00953A78" w:rsidRDefault="002D7338" w:rsidP="002D7338">
            <w:pPr>
              <w:autoSpaceDE w:val="0"/>
              <w:autoSpaceDN w:val="0"/>
              <w:adjustRightInd w:val="0"/>
              <w:rPr>
                <w:rFonts w:ascii="Times New Roman" w:hAnsi="Times New Roman"/>
                <w:sz w:val="18"/>
                <w:szCs w:val="18"/>
                <w:lang w:val="ru-RU"/>
              </w:rPr>
            </w:pPr>
            <w:r w:rsidRPr="00DF76A1">
              <w:rPr>
                <w:rFonts w:ascii="Times New Roman" w:hAnsi="Times New Roman"/>
                <w:sz w:val="18"/>
                <w:szCs w:val="18"/>
                <w:lang w:val="ru-RU"/>
              </w:rPr>
              <w:t>Чистая разница в стоимости основных средств</w:t>
            </w:r>
            <w:r w:rsidRPr="00C82D12">
              <w:rPr>
                <w:rFonts w:ascii="Times New Roman" w:hAnsi="Times New Roman"/>
                <w:sz w:val="18"/>
                <w:szCs w:val="18"/>
                <w:vertAlign w:val="superscript"/>
                <w:lang w:val="ru-RU"/>
              </w:rPr>
              <w:t>1</w:t>
            </w:r>
          </w:p>
        </w:tc>
        <w:tc>
          <w:tcPr>
            <w:tcW w:w="760" w:type="pct"/>
            <w:vAlign w:val="bottom"/>
          </w:tcPr>
          <w:p w:rsidR="002D7338" w:rsidRPr="00890186" w:rsidRDefault="002D7338" w:rsidP="002D7338">
            <w:pPr>
              <w:jc w:val="right"/>
              <w:rPr>
                <w:rFonts w:ascii="Times New Roman" w:hAnsi="Times New Roman"/>
                <w:sz w:val="18"/>
                <w:szCs w:val="18"/>
                <w:lang w:val="en-US"/>
              </w:rPr>
            </w:pPr>
            <w:r>
              <w:rPr>
                <w:rFonts w:ascii="Times New Roman" w:hAnsi="Times New Roman"/>
                <w:sz w:val="18"/>
                <w:szCs w:val="18"/>
                <w:lang w:val="en-US"/>
              </w:rPr>
              <w:t>(1 792 730)</w:t>
            </w:r>
          </w:p>
        </w:tc>
        <w:tc>
          <w:tcPr>
            <w:tcW w:w="663" w:type="pct"/>
            <w:vAlign w:val="bottom"/>
          </w:tcPr>
          <w:p w:rsidR="002D7338" w:rsidRPr="009925A2" w:rsidRDefault="002D7338" w:rsidP="002D7338">
            <w:pPr>
              <w:jc w:val="right"/>
              <w:rPr>
                <w:rFonts w:ascii="Times New Roman" w:hAnsi="Times New Roman"/>
                <w:sz w:val="18"/>
                <w:szCs w:val="18"/>
                <w:lang w:val="ru-RU"/>
              </w:rPr>
            </w:pPr>
            <w:r w:rsidRPr="009925A2">
              <w:rPr>
                <w:rFonts w:ascii="Times New Roman" w:hAnsi="Times New Roman"/>
                <w:sz w:val="18"/>
                <w:szCs w:val="16"/>
              </w:rPr>
              <w:t>(1 967 878)</w:t>
            </w:r>
          </w:p>
        </w:tc>
      </w:tr>
      <w:tr w:rsidR="002D7338" w:rsidRPr="00DF76A1" w:rsidTr="00410F3F">
        <w:trPr>
          <w:cantSplit/>
          <w:trHeight w:val="227"/>
        </w:trPr>
        <w:tc>
          <w:tcPr>
            <w:tcW w:w="381" w:type="pct"/>
            <w:vAlign w:val="bottom"/>
          </w:tcPr>
          <w:p w:rsidR="002D7338" w:rsidRPr="00DF76A1" w:rsidRDefault="002D7338" w:rsidP="002D7338">
            <w:pPr>
              <w:autoSpaceDE w:val="0"/>
              <w:autoSpaceDN w:val="0"/>
              <w:adjustRightInd w:val="0"/>
              <w:jc w:val="center"/>
              <w:rPr>
                <w:rFonts w:ascii="Times New Roman" w:hAnsi="Times New Roman"/>
                <w:sz w:val="18"/>
                <w:szCs w:val="18"/>
                <w:lang w:val="ru-RU"/>
              </w:rPr>
            </w:pPr>
          </w:p>
        </w:tc>
        <w:tc>
          <w:tcPr>
            <w:tcW w:w="3196" w:type="pct"/>
            <w:vAlign w:val="bottom"/>
          </w:tcPr>
          <w:p w:rsidR="002D7338" w:rsidRPr="00DF76A1" w:rsidRDefault="002D7338" w:rsidP="002D7338">
            <w:pPr>
              <w:autoSpaceDE w:val="0"/>
              <w:autoSpaceDN w:val="0"/>
              <w:adjustRightInd w:val="0"/>
              <w:rPr>
                <w:rFonts w:ascii="Times New Roman" w:hAnsi="Times New Roman"/>
                <w:sz w:val="18"/>
                <w:szCs w:val="18"/>
                <w:lang w:val="ru-RU"/>
              </w:rPr>
            </w:pPr>
            <w:r w:rsidRPr="00DF76A1">
              <w:rPr>
                <w:rFonts w:ascii="Times New Roman" w:hAnsi="Times New Roman"/>
                <w:sz w:val="18"/>
                <w:szCs w:val="18"/>
                <w:lang w:val="ru-RU"/>
              </w:rPr>
              <w:t xml:space="preserve">Капитализированные </w:t>
            </w:r>
            <w:r>
              <w:rPr>
                <w:rFonts w:ascii="Times New Roman" w:hAnsi="Times New Roman"/>
                <w:sz w:val="18"/>
                <w:szCs w:val="18"/>
                <w:lang w:val="ru-RU"/>
              </w:rPr>
              <w:t>затраты</w:t>
            </w:r>
            <w:r w:rsidRPr="00DF76A1">
              <w:rPr>
                <w:rFonts w:ascii="Times New Roman" w:hAnsi="Times New Roman"/>
                <w:sz w:val="18"/>
                <w:szCs w:val="18"/>
                <w:lang w:val="ru-RU"/>
              </w:rPr>
              <w:t xml:space="preserve"> по за</w:t>
            </w:r>
            <w:r>
              <w:rPr>
                <w:rFonts w:ascii="Times New Roman" w:hAnsi="Times New Roman"/>
                <w:sz w:val="18"/>
                <w:szCs w:val="18"/>
                <w:lang w:val="ru-RU"/>
              </w:rPr>
              <w:t>имствованиям</w:t>
            </w:r>
          </w:p>
        </w:tc>
        <w:tc>
          <w:tcPr>
            <w:tcW w:w="760" w:type="pct"/>
            <w:vAlign w:val="bottom"/>
          </w:tcPr>
          <w:p w:rsidR="002D7338" w:rsidRPr="00890186" w:rsidRDefault="002D7338" w:rsidP="002D7338">
            <w:pPr>
              <w:jc w:val="right"/>
              <w:rPr>
                <w:rFonts w:ascii="Times New Roman" w:hAnsi="Times New Roman"/>
                <w:sz w:val="18"/>
                <w:szCs w:val="18"/>
                <w:lang w:val="en-US"/>
              </w:rPr>
            </w:pPr>
            <w:r>
              <w:rPr>
                <w:rFonts w:ascii="Times New Roman" w:hAnsi="Times New Roman"/>
                <w:sz w:val="18"/>
                <w:szCs w:val="18"/>
                <w:lang w:val="en-US"/>
              </w:rPr>
              <w:t>736 901</w:t>
            </w:r>
          </w:p>
        </w:tc>
        <w:tc>
          <w:tcPr>
            <w:tcW w:w="663" w:type="pct"/>
            <w:vAlign w:val="bottom"/>
          </w:tcPr>
          <w:p w:rsidR="002D7338" w:rsidRPr="009925A2" w:rsidRDefault="002D7338" w:rsidP="002D7338">
            <w:pPr>
              <w:jc w:val="right"/>
              <w:rPr>
                <w:rFonts w:ascii="Times New Roman" w:hAnsi="Times New Roman"/>
                <w:sz w:val="18"/>
                <w:szCs w:val="18"/>
                <w:lang w:val="ru-RU"/>
              </w:rPr>
            </w:pPr>
            <w:r w:rsidRPr="009925A2">
              <w:rPr>
                <w:rFonts w:ascii="Times New Roman" w:hAnsi="Times New Roman"/>
                <w:sz w:val="18"/>
                <w:szCs w:val="16"/>
              </w:rPr>
              <w:t>714 392</w:t>
            </w:r>
          </w:p>
        </w:tc>
      </w:tr>
      <w:tr w:rsidR="002D7338" w:rsidRPr="00DF76A1" w:rsidTr="00410F3F">
        <w:trPr>
          <w:cantSplit/>
          <w:trHeight w:val="227"/>
        </w:trPr>
        <w:tc>
          <w:tcPr>
            <w:tcW w:w="381" w:type="pct"/>
            <w:vAlign w:val="bottom"/>
          </w:tcPr>
          <w:p w:rsidR="002D7338" w:rsidRPr="00DF76A1" w:rsidRDefault="002D7338" w:rsidP="002D7338">
            <w:pPr>
              <w:autoSpaceDE w:val="0"/>
              <w:autoSpaceDN w:val="0"/>
              <w:adjustRightInd w:val="0"/>
              <w:jc w:val="center"/>
              <w:rPr>
                <w:rFonts w:ascii="Times New Roman" w:hAnsi="Times New Roman"/>
                <w:sz w:val="18"/>
                <w:szCs w:val="18"/>
                <w:lang w:val="ru-RU"/>
              </w:rPr>
            </w:pPr>
            <w:r>
              <w:rPr>
                <w:rFonts w:ascii="Times New Roman" w:hAnsi="Times New Roman"/>
                <w:sz w:val="18"/>
                <w:szCs w:val="18"/>
                <w:lang w:val="ru-RU"/>
              </w:rPr>
              <w:t>6</w:t>
            </w:r>
          </w:p>
        </w:tc>
        <w:tc>
          <w:tcPr>
            <w:tcW w:w="3196" w:type="pct"/>
            <w:vAlign w:val="bottom"/>
          </w:tcPr>
          <w:p w:rsidR="002D7338" w:rsidRPr="00DF76A1" w:rsidRDefault="002D7338" w:rsidP="002D7338">
            <w:pPr>
              <w:autoSpaceDE w:val="0"/>
              <w:autoSpaceDN w:val="0"/>
              <w:adjustRightInd w:val="0"/>
              <w:rPr>
                <w:rFonts w:ascii="Times New Roman" w:hAnsi="Times New Roman"/>
                <w:sz w:val="18"/>
                <w:szCs w:val="18"/>
                <w:lang w:val="ru-RU"/>
              </w:rPr>
            </w:pPr>
            <w:r w:rsidRPr="00DF76A1">
              <w:rPr>
                <w:rFonts w:ascii="Times New Roman" w:hAnsi="Times New Roman"/>
                <w:sz w:val="18"/>
                <w:szCs w:val="18"/>
                <w:lang w:val="ru-RU"/>
              </w:rPr>
              <w:t>Денежные средства и их эквиваленты</w:t>
            </w:r>
          </w:p>
        </w:tc>
        <w:tc>
          <w:tcPr>
            <w:tcW w:w="760" w:type="pct"/>
            <w:vAlign w:val="bottom"/>
          </w:tcPr>
          <w:p w:rsidR="002D7338" w:rsidRPr="00890186" w:rsidRDefault="002D7338" w:rsidP="002D7338">
            <w:pPr>
              <w:jc w:val="right"/>
              <w:rPr>
                <w:rFonts w:ascii="Times New Roman" w:hAnsi="Times New Roman"/>
                <w:sz w:val="18"/>
                <w:szCs w:val="18"/>
                <w:lang w:val="en-US"/>
              </w:rPr>
            </w:pPr>
            <w:r>
              <w:rPr>
                <w:rFonts w:ascii="Times New Roman" w:hAnsi="Times New Roman"/>
                <w:sz w:val="18"/>
                <w:szCs w:val="18"/>
                <w:lang w:val="en-US"/>
              </w:rPr>
              <w:t>951 055</w:t>
            </w:r>
          </w:p>
        </w:tc>
        <w:tc>
          <w:tcPr>
            <w:tcW w:w="663" w:type="pct"/>
            <w:vAlign w:val="bottom"/>
          </w:tcPr>
          <w:p w:rsidR="002D7338" w:rsidRPr="009925A2" w:rsidRDefault="002D7338" w:rsidP="002D7338">
            <w:pPr>
              <w:jc w:val="right"/>
              <w:rPr>
                <w:rFonts w:ascii="Times New Roman" w:hAnsi="Times New Roman"/>
                <w:sz w:val="18"/>
                <w:szCs w:val="18"/>
                <w:lang w:val="ru-RU"/>
              </w:rPr>
            </w:pPr>
            <w:r w:rsidRPr="009925A2">
              <w:rPr>
                <w:rFonts w:ascii="Times New Roman" w:hAnsi="Times New Roman"/>
                <w:sz w:val="18"/>
                <w:szCs w:val="16"/>
              </w:rPr>
              <w:t>869 007</w:t>
            </w:r>
          </w:p>
        </w:tc>
      </w:tr>
      <w:tr w:rsidR="002D7338" w:rsidRPr="00DF76A1" w:rsidTr="00410F3F">
        <w:trPr>
          <w:cantSplit/>
          <w:trHeight w:val="227"/>
        </w:trPr>
        <w:tc>
          <w:tcPr>
            <w:tcW w:w="381" w:type="pct"/>
            <w:vAlign w:val="bottom"/>
          </w:tcPr>
          <w:p w:rsidR="002D7338" w:rsidRPr="00DF76A1" w:rsidRDefault="002D7338" w:rsidP="002D7338">
            <w:pPr>
              <w:autoSpaceDE w:val="0"/>
              <w:autoSpaceDN w:val="0"/>
              <w:adjustRightInd w:val="0"/>
              <w:jc w:val="center"/>
              <w:rPr>
                <w:rFonts w:ascii="Times New Roman" w:hAnsi="Times New Roman"/>
                <w:sz w:val="18"/>
                <w:szCs w:val="18"/>
                <w:lang w:val="ru-RU"/>
              </w:rPr>
            </w:pPr>
          </w:p>
        </w:tc>
        <w:tc>
          <w:tcPr>
            <w:tcW w:w="3196" w:type="pct"/>
            <w:vAlign w:val="bottom"/>
          </w:tcPr>
          <w:p w:rsidR="002D7338" w:rsidRPr="00DF76A1" w:rsidRDefault="002D7338" w:rsidP="002D7338">
            <w:pPr>
              <w:autoSpaceDE w:val="0"/>
              <w:autoSpaceDN w:val="0"/>
              <w:adjustRightInd w:val="0"/>
              <w:rPr>
                <w:rFonts w:ascii="Times New Roman" w:hAnsi="Times New Roman"/>
                <w:sz w:val="18"/>
                <w:szCs w:val="18"/>
                <w:lang w:val="ru-RU"/>
              </w:rPr>
            </w:pPr>
            <w:r w:rsidRPr="00DF76A1">
              <w:rPr>
                <w:rFonts w:ascii="Times New Roman" w:hAnsi="Times New Roman"/>
                <w:sz w:val="18"/>
                <w:szCs w:val="18"/>
                <w:lang w:val="ru-RU"/>
              </w:rPr>
              <w:t>Денежные средства с ограничением к использованию</w:t>
            </w:r>
          </w:p>
        </w:tc>
        <w:tc>
          <w:tcPr>
            <w:tcW w:w="760" w:type="pct"/>
            <w:vAlign w:val="bottom"/>
          </w:tcPr>
          <w:p w:rsidR="002D7338" w:rsidRPr="00890186" w:rsidRDefault="002D7338" w:rsidP="002D7338">
            <w:pPr>
              <w:jc w:val="right"/>
              <w:rPr>
                <w:rFonts w:ascii="Times New Roman" w:hAnsi="Times New Roman"/>
                <w:sz w:val="18"/>
                <w:szCs w:val="18"/>
                <w:lang w:val="en-US"/>
              </w:rPr>
            </w:pPr>
            <w:r>
              <w:rPr>
                <w:rFonts w:ascii="Times New Roman" w:hAnsi="Times New Roman"/>
                <w:sz w:val="18"/>
                <w:szCs w:val="18"/>
                <w:lang w:val="en-US"/>
              </w:rPr>
              <w:t>703</w:t>
            </w:r>
          </w:p>
        </w:tc>
        <w:tc>
          <w:tcPr>
            <w:tcW w:w="663" w:type="pct"/>
            <w:vAlign w:val="bottom"/>
          </w:tcPr>
          <w:p w:rsidR="002D7338" w:rsidRPr="009925A2" w:rsidRDefault="002D7338" w:rsidP="002D7338">
            <w:pPr>
              <w:jc w:val="right"/>
              <w:rPr>
                <w:rFonts w:ascii="Times New Roman" w:hAnsi="Times New Roman"/>
                <w:sz w:val="18"/>
                <w:szCs w:val="18"/>
                <w:lang w:val="ru-RU"/>
              </w:rPr>
            </w:pPr>
            <w:r w:rsidRPr="009925A2">
              <w:rPr>
                <w:rFonts w:ascii="Times New Roman" w:hAnsi="Times New Roman"/>
                <w:sz w:val="18"/>
                <w:szCs w:val="16"/>
              </w:rPr>
              <w:t>2 943</w:t>
            </w:r>
          </w:p>
        </w:tc>
      </w:tr>
      <w:tr w:rsidR="002D7338" w:rsidRPr="00DF76A1" w:rsidTr="00410F3F">
        <w:trPr>
          <w:cantSplit/>
          <w:trHeight w:val="227"/>
        </w:trPr>
        <w:tc>
          <w:tcPr>
            <w:tcW w:w="381" w:type="pct"/>
            <w:vAlign w:val="bottom"/>
          </w:tcPr>
          <w:p w:rsidR="002D7338" w:rsidRPr="00686A15" w:rsidRDefault="002D7338" w:rsidP="002D7338">
            <w:pPr>
              <w:autoSpaceDE w:val="0"/>
              <w:autoSpaceDN w:val="0"/>
              <w:adjustRightInd w:val="0"/>
              <w:jc w:val="center"/>
              <w:rPr>
                <w:rFonts w:ascii="Times New Roman" w:hAnsi="Times New Roman"/>
                <w:sz w:val="18"/>
                <w:szCs w:val="18"/>
                <w:lang w:val="ru-RU"/>
              </w:rPr>
            </w:pPr>
            <w:r>
              <w:rPr>
                <w:rFonts w:ascii="Times New Roman" w:hAnsi="Times New Roman"/>
                <w:sz w:val="18"/>
                <w:szCs w:val="18"/>
                <w:lang w:val="ru-RU"/>
              </w:rPr>
              <w:t>21</w:t>
            </w:r>
          </w:p>
        </w:tc>
        <w:tc>
          <w:tcPr>
            <w:tcW w:w="3196" w:type="pct"/>
            <w:vAlign w:val="bottom"/>
          </w:tcPr>
          <w:p w:rsidR="002D7338" w:rsidRPr="0041599B" w:rsidRDefault="002D7338" w:rsidP="002D7338">
            <w:pPr>
              <w:autoSpaceDE w:val="0"/>
              <w:autoSpaceDN w:val="0"/>
              <w:adjustRightInd w:val="0"/>
              <w:rPr>
                <w:rFonts w:ascii="Times New Roman" w:hAnsi="Times New Roman"/>
                <w:sz w:val="18"/>
                <w:szCs w:val="18"/>
              </w:rPr>
            </w:pPr>
            <w:r w:rsidRPr="0041599B">
              <w:rPr>
                <w:rFonts w:ascii="Times New Roman" w:hAnsi="Times New Roman"/>
                <w:sz w:val="18"/>
                <w:szCs w:val="18"/>
              </w:rPr>
              <w:t>Краткосрочные финансовые активы</w:t>
            </w:r>
          </w:p>
        </w:tc>
        <w:tc>
          <w:tcPr>
            <w:tcW w:w="760" w:type="pct"/>
            <w:vAlign w:val="bottom"/>
          </w:tcPr>
          <w:p w:rsidR="002D7338" w:rsidRPr="00890186" w:rsidRDefault="002D7338" w:rsidP="002D7338">
            <w:pPr>
              <w:jc w:val="right"/>
              <w:rPr>
                <w:rFonts w:ascii="Times New Roman" w:hAnsi="Times New Roman"/>
                <w:sz w:val="18"/>
                <w:szCs w:val="18"/>
                <w:lang w:val="en-US"/>
              </w:rPr>
            </w:pPr>
            <w:r>
              <w:rPr>
                <w:rFonts w:ascii="Times New Roman" w:hAnsi="Times New Roman"/>
                <w:sz w:val="18"/>
                <w:szCs w:val="18"/>
                <w:lang w:val="en-US"/>
              </w:rPr>
              <w:t>30 987</w:t>
            </w:r>
          </w:p>
        </w:tc>
        <w:tc>
          <w:tcPr>
            <w:tcW w:w="663" w:type="pct"/>
            <w:vAlign w:val="bottom"/>
          </w:tcPr>
          <w:p w:rsidR="002D7338" w:rsidRPr="009925A2" w:rsidRDefault="002D7338" w:rsidP="002D7338">
            <w:pPr>
              <w:jc w:val="right"/>
              <w:rPr>
                <w:rFonts w:ascii="Times New Roman" w:hAnsi="Times New Roman"/>
                <w:sz w:val="18"/>
                <w:szCs w:val="18"/>
                <w:lang w:val="ru-RU"/>
              </w:rPr>
            </w:pPr>
            <w:r w:rsidRPr="009925A2">
              <w:rPr>
                <w:rFonts w:ascii="Times New Roman" w:hAnsi="Times New Roman"/>
                <w:sz w:val="18"/>
                <w:szCs w:val="16"/>
              </w:rPr>
              <w:t>31 057</w:t>
            </w:r>
          </w:p>
        </w:tc>
      </w:tr>
      <w:tr w:rsidR="002D7338" w:rsidRPr="00DF76A1" w:rsidTr="00410F3F">
        <w:trPr>
          <w:cantSplit/>
          <w:trHeight w:val="227"/>
        </w:trPr>
        <w:tc>
          <w:tcPr>
            <w:tcW w:w="381" w:type="pct"/>
            <w:vAlign w:val="bottom"/>
          </w:tcPr>
          <w:p w:rsidR="002D7338" w:rsidRPr="00DF76A1" w:rsidRDefault="002D7338" w:rsidP="002D7338">
            <w:pPr>
              <w:jc w:val="center"/>
              <w:rPr>
                <w:rFonts w:ascii="Times New Roman" w:hAnsi="Times New Roman"/>
                <w:noProof/>
                <w:sz w:val="18"/>
                <w:szCs w:val="18"/>
              </w:rPr>
            </w:pPr>
          </w:p>
        </w:tc>
        <w:tc>
          <w:tcPr>
            <w:tcW w:w="3196" w:type="pct"/>
            <w:vAlign w:val="bottom"/>
          </w:tcPr>
          <w:p w:rsidR="002D7338" w:rsidRPr="00DF76A1" w:rsidRDefault="002D7338" w:rsidP="002D7338">
            <w:pPr>
              <w:rPr>
                <w:rFonts w:ascii="Times New Roman" w:hAnsi="Times New Roman"/>
                <w:sz w:val="18"/>
                <w:szCs w:val="18"/>
                <w:lang w:val="en-US"/>
              </w:rPr>
            </w:pPr>
            <w:r w:rsidRPr="00DF76A1">
              <w:rPr>
                <w:rFonts w:ascii="Times New Roman" w:hAnsi="Times New Roman"/>
                <w:noProof/>
                <w:sz w:val="18"/>
                <w:szCs w:val="18"/>
              </w:rPr>
              <w:t>НДС к возмещению</w:t>
            </w:r>
          </w:p>
        </w:tc>
        <w:tc>
          <w:tcPr>
            <w:tcW w:w="760" w:type="pct"/>
            <w:vAlign w:val="bottom"/>
          </w:tcPr>
          <w:p w:rsidR="002D7338" w:rsidRPr="00890186" w:rsidRDefault="002D7338" w:rsidP="002D7338">
            <w:pPr>
              <w:jc w:val="right"/>
              <w:rPr>
                <w:rFonts w:ascii="Times New Roman" w:hAnsi="Times New Roman"/>
                <w:sz w:val="18"/>
                <w:szCs w:val="18"/>
                <w:lang w:val="en-US"/>
              </w:rPr>
            </w:pPr>
            <w:r>
              <w:rPr>
                <w:rFonts w:ascii="Times New Roman" w:hAnsi="Times New Roman"/>
                <w:sz w:val="18"/>
                <w:szCs w:val="18"/>
                <w:lang w:val="en-US"/>
              </w:rPr>
              <w:t>109 249</w:t>
            </w:r>
          </w:p>
        </w:tc>
        <w:tc>
          <w:tcPr>
            <w:tcW w:w="663" w:type="pct"/>
            <w:vAlign w:val="bottom"/>
          </w:tcPr>
          <w:p w:rsidR="002D7338" w:rsidRPr="009925A2" w:rsidRDefault="002D7338" w:rsidP="002D7338">
            <w:pPr>
              <w:jc w:val="right"/>
              <w:rPr>
                <w:rFonts w:ascii="Times New Roman" w:hAnsi="Times New Roman"/>
                <w:sz w:val="18"/>
                <w:szCs w:val="18"/>
                <w:lang w:val="ru-RU"/>
              </w:rPr>
            </w:pPr>
            <w:r w:rsidRPr="009925A2">
              <w:rPr>
                <w:rFonts w:ascii="Times New Roman" w:hAnsi="Times New Roman"/>
                <w:sz w:val="18"/>
                <w:szCs w:val="16"/>
              </w:rPr>
              <w:t>119 881</w:t>
            </w:r>
          </w:p>
        </w:tc>
      </w:tr>
      <w:tr w:rsidR="002D7338" w:rsidRPr="00DF76A1" w:rsidTr="00410F3F">
        <w:trPr>
          <w:cantSplit/>
          <w:trHeight w:val="227"/>
        </w:trPr>
        <w:tc>
          <w:tcPr>
            <w:tcW w:w="381" w:type="pct"/>
            <w:vAlign w:val="bottom"/>
          </w:tcPr>
          <w:p w:rsidR="002D7338" w:rsidRPr="00DF76A1" w:rsidRDefault="002D7338" w:rsidP="002D7338">
            <w:pPr>
              <w:autoSpaceDE w:val="0"/>
              <w:autoSpaceDN w:val="0"/>
              <w:adjustRightInd w:val="0"/>
              <w:jc w:val="center"/>
              <w:rPr>
                <w:rFonts w:ascii="Times New Roman" w:hAnsi="Times New Roman"/>
                <w:noProof/>
                <w:sz w:val="18"/>
                <w:szCs w:val="18"/>
              </w:rPr>
            </w:pPr>
          </w:p>
        </w:tc>
        <w:tc>
          <w:tcPr>
            <w:tcW w:w="3196" w:type="pct"/>
            <w:vAlign w:val="bottom"/>
          </w:tcPr>
          <w:p w:rsidR="002D7338" w:rsidRPr="00DF76A1" w:rsidRDefault="002D7338" w:rsidP="002D7338">
            <w:pPr>
              <w:autoSpaceDE w:val="0"/>
              <w:autoSpaceDN w:val="0"/>
              <w:adjustRightInd w:val="0"/>
              <w:rPr>
                <w:rFonts w:ascii="Times New Roman" w:hAnsi="Times New Roman"/>
                <w:sz w:val="18"/>
                <w:szCs w:val="18"/>
                <w:lang w:val="en-US"/>
              </w:rPr>
            </w:pPr>
            <w:r w:rsidRPr="00DF76A1">
              <w:rPr>
                <w:rFonts w:ascii="Times New Roman" w:hAnsi="Times New Roman"/>
                <w:noProof/>
                <w:sz w:val="18"/>
                <w:szCs w:val="18"/>
              </w:rPr>
              <w:t>Прочие оборотные активы</w:t>
            </w:r>
          </w:p>
        </w:tc>
        <w:tc>
          <w:tcPr>
            <w:tcW w:w="760" w:type="pct"/>
            <w:vAlign w:val="bottom"/>
          </w:tcPr>
          <w:p w:rsidR="002D7338" w:rsidRPr="00890186" w:rsidRDefault="002D7338" w:rsidP="002D7338">
            <w:pPr>
              <w:jc w:val="right"/>
              <w:rPr>
                <w:rFonts w:ascii="Times New Roman" w:hAnsi="Times New Roman"/>
                <w:sz w:val="18"/>
                <w:szCs w:val="18"/>
                <w:lang w:val="en-US"/>
              </w:rPr>
            </w:pPr>
            <w:r>
              <w:rPr>
                <w:rFonts w:ascii="Times New Roman" w:hAnsi="Times New Roman"/>
                <w:sz w:val="18"/>
                <w:szCs w:val="18"/>
                <w:lang w:val="en-US"/>
              </w:rPr>
              <w:t>722 904</w:t>
            </w:r>
          </w:p>
        </w:tc>
        <w:tc>
          <w:tcPr>
            <w:tcW w:w="663" w:type="pct"/>
            <w:vAlign w:val="bottom"/>
          </w:tcPr>
          <w:p w:rsidR="002D7338" w:rsidRPr="009925A2" w:rsidRDefault="002D7338" w:rsidP="002D7338">
            <w:pPr>
              <w:jc w:val="right"/>
              <w:rPr>
                <w:rFonts w:ascii="Times New Roman" w:hAnsi="Times New Roman"/>
                <w:sz w:val="18"/>
                <w:szCs w:val="18"/>
                <w:lang w:val="ru-RU"/>
              </w:rPr>
            </w:pPr>
            <w:r w:rsidRPr="009925A2">
              <w:rPr>
                <w:rFonts w:ascii="Times New Roman" w:hAnsi="Times New Roman"/>
                <w:sz w:val="18"/>
                <w:szCs w:val="16"/>
              </w:rPr>
              <w:t>551 340</w:t>
            </w:r>
          </w:p>
        </w:tc>
      </w:tr>
      <w:tr w:rsidR="002D7338" w:rsidRPr="00DF76A1" w:rsidTr="00410F3F">
        <w:trPr>
          <w:cantSplit/>
          <w:trHeight w:val="227"/>
        </w:trPr>
        <w:tc>
          <w:tcPr>
            <w:tcW w:w="381" w:type="pct"/>
            <w:vAlign w:val="bottom"/>
          </w:tcPr>
          <w:p w:rsidR="002D7338" w:rsidRPr="00DF76A1" w:rsidRDefault="002D7338" w:rsidP="002D7338">
            <w:pPr>
              <w:autoSpaceDE w:val="0"/>
              <w:autoSpaceDN w:val="0"/>
              <w:adjustRightInd w:val="0"/>
              <w:jc w:val="center"/>
              <w:rPr>
                <w:rFonts w:ascii="Times New Roman" w:hAnsi="Times New Roman"/>
                <w:noProof/>
                <w:sz w:val="18"/>
                <w:szCs w:val="18"/>
                <w:lang w:val="ru-RU"/>
              </w:rPr>
            </w:pPr>
            <w:r>
              <w:rPr>
                <w:rFonts w:ascii="Times New Roman" w:hAnsi="Times New Roman"/>
                <w:noProof/>
                <w:sz w:val="18"/>
                <w:szCs w:val="18"/>
                <w:lang w:val="ru-RU"/>
              </w:rPr>
              <w:t>21</w:t>
            </w:r>
          </w:p>
        </w:tc>
        <w:tc>
          <w:tcPr>
            <w:tcW w:w="3196" w:type="pct"/>
            <w:vAlign w:val="bottom"/>
          </w:tcPr>
          <w:p w:rsidR="002D7338" w:rsidRPr="0041599B" w:rsidRDefault="002D7338" w:rsidP="002D7338">
            <w:pPr>
              <w:autoSpaceDE w:val="0"/>
              <w:autoSpaceDN w:val="0"/>
              <w:adjustRightInd w:val="0"/>
              <w:rPr>
                <w:rFonts w:ascii="Times New Roman" w:hAnsi="Times New Roman"/>
                <w:noProof/>
                <w:sz w:val="18"/>
                <w:szCs w:val="18"/>
                <w:lang w:val="ru-RU"/>
              </w:rPr>
            </w:pPr>
            <w:r w:rsidRPr="0041599B">
              <w:rPr>
                <w:rFonts w:ascii="Times New Roman" w:hAnsi="Times New Roman"/>
                <w:noProof/>
                <w:sz w:val="18"/>
                <w:szCs w:val="18"/>
                <w:lang w:val="ru-RU"/>
              </w:rPr>
              <w:t>Долгосрочные финансовые активы</w:t>
            </w:r>
          </w:p>
        </w:tc>
        <w:tc>
          <w:tcPr>
            <w:tcW w:w="760" w:type="pct"/>
            <w:vAlign w:val="bottom"/>
          </w:tcPr>
          <w:p w:rsidR="002D7338" w:rsidRPr="00890186" w:rsidRDefault="002D7338" w:rsidP="002D7338">
            <w:pPr>
              <w:jc w:val="right"/>
              <w:rPr>
                <w:rFonts w:ascii="Times New Roman" w:hAnsi="Times New Roman"/>
                <w:sz w:val="18"/>
                <w:szCs w:val="18"/>
                <w:lang w:val="en-US"/>
              </w:rPr>
            </w:pPr>
            <w:r>
              <w:rPr>
                <w:rFonts w:ascii="Times New Roman" w:hAnsi="Times New Roman"/>
                <w:sz w:val="18"/>
                <w:szCs w:val="18"/>
                <w:lang w:val="en-US"/>
              </w:rPr>
              <w:t>297 367</w:t>
            </w:r>
          </w:p>
        </w:tc>
        <w:tc>
          <w:tcPr>
            <w:tcW w:w="663" w:type="pct"/>
            <w:vAlign w:val="bottom"/>
          </w:tcPr>
          <w:p w:rsidR="002D7338" w:rsidRPr="009925A2" w:rsidRDefault="002D7338" w:rsidP="002D7338">
            <w:pPr>
              <w:jc w:val="right"/>
              <w:rPr>
                <w:rFonts w:ascii="Times New Roman" w:hAnsi="Times New Roman"/>
                <w:sz w:val="18"/>
                <w:szCs w:val="18"/>
                <w:lang w:val="ru-RU"/>
              </w:rPr>
            </w:pPr>
            <w:r w:rsidRPr="009925A2">
              <w:rPr>
                <w:rFonts w:ascii="Times New Roman" w:hAnsi="Times New Roman"/>
                <w:sz w:val="18"/>
                <w:szCs w:val="16"/>
              </w:rPr>
              <w:t>268 432</w:t>
            </w:r>
          </w:p>
        </w:tc>
      </w:tr>
      <w:tr w:rsidR="002D7338" w:rsidRPr="00DF76A1" w:rsidTr="00410F3F">
        <w:trPr>
          <w:cantSplit/>
          <w:trHeight w:val="227"/>
        </w:trPr>
        <w:tc>
          <w:tcPr>
            <w:tcW w:w="381" w:type="pct"/>
            <w:vAlign w:val="bottom"/>
          </w:tcPr>
          <w:p w:rsidR="002D7338" w:rsidRPr="00DF76A1" w:rsidRDefault="002D7338" w:rsidP="002D7338">
            <w:pPr>
              <w:jc w:val="center"/>
              <w:rPr>
                <w:rFonts w:ascii="Times New Roman" w:hAnsi="Times New Roman"/>
                <w:noProof/>
                <w:sz w:val="18"/>
                <w:szCs w:val="18"/>
                <w:lang w:val="ru-RU"/>
              </w:rPr>
            </w:pPr>
          </w:p>
        </w:tc>
        <w:tc>
          <w:tcPr>
            <w:tcW w:w="3196" w:type="pct"/>
            <w:vAlign w:val="bottom"/>
          </w:tcPr>
          <w:p w:rsidR="002D7338" w:rsidRPr="00DF76A1" w:rsidRDefault="002D7338" w:rsidP="002D7338">
            <w:pPr>
              <w:rPr>
                <w:rFonts w:ascii="Times New Roman" w:hAnsi="Times New Roman"/>
                <w:noProof/>
                <w:sz w:val="18"/>
                <w:szCs w:val="18"/>
                <w:lang w:val="ru-RU"/>
              </w:rPr>
            </w:pPr>
            <w:r w:rsidRPr="00DF76A1">
              <w:rPr>
                <w:rFonts w:ascii="Times New Roman" w:hAnsi="Times New Roman"/>
                <w:noProof/>
                <w:sz w:val="18"/>
                <w:szCs w:val="18"/>
                <w:lang w:val="ru-RU"/>
              </w:rPr>
              <w:t>Гудвил</w:t>
            </w:r>
          </w:p>
        </w:tc>
        <w:tc>
          <w:tcPr>
            <w:tcW w:w="760" w:type="pct"/>
            <w:vAlign w:val="bottom"/>
          </w:tcPr>
          <w:p w:rsidR="002D7338" w:rsidRPr="00890186" w:rsidRDefault="002D7338" w:rsidP="002D7338">
            <w:pPr>
              <w:jc w:val="right"/>
              <w:rPr>
                <w:rFonts w:ascii="Times New Roman" w:hAnsi="Times New Roman"/>
                <w:sz w:val="18"/>
                <w:szCs w:val="18"/>
                <w:lang w:val="en-US"/>
              </w:rPr>
            </w:pPr>
            <w:r>
              <w:rPr>
                <w:rFonts w:ascii="Times New Roman" w:hAnsi="Times New Roman"/>
                <w:sz w:val="18"/>
                <w:szCs w:val="18"/>
                <w:lang w:val="en-US"/>
              </w:rPr>
              <w:t xml:space="preserve">106 429 </w:t>
            </w:r>
          </w:p>
        </w:tc>
        <w:tc>
          <w:tcPr>
            <w:tcW w:w="663" w:type="pct"/>
            <w:vAlign w:val="bottom"/>
          </w:tcPr>
          <w:p w:rsidR="002D7338" w:rsidRPr="009925A2" w:rsidRDefault="002D7338" w:rsidP="002D7338">
            <w:pPr>
              <w:jc w:val="right"/>
              <w:rPr>
                <w:rFonts w:ascii="Times New Roman" w:hAnsi="Times New Roman"/>
                <w:sz w:val="18"/>
                <w:szCs w:val="18"/>
                <w:lang w:val="ru-RU"/>
              </w:rPr>
            </w:pPr>
            <w:r w:rsidRPr="009925A2">
              <w:rPr>
                <w:rFonts w:ascii="Times New Roman" w:hAnsi="Times New Roman"/>
                <w:sz w:val="18"/>
                <w:szCs w:val="16"/>
              </w:rPr>
              <w:t>105 469</w:t>
            </w:r>
          </w:p>
        </w:tc>
      </w:tr>
      <w:tr w:rsidR="002D7338" w:rsidRPr="00DF76A1" w:rsidTr="00410F3F">
        <w:trPr>
          <w:cantSplit/>
          <w:trHeight w:val="227"/>
        </w:trPr>
        <w:tc>
          <w:tcPr>
            <w:tcW w:w="381" w:type="pct"/>
            <w:vAlign w:val="bottom"/>
          </w:tcPr>
          <w:p w:rsidR="002D7338" w:rsidRPr="00DF76A1" w:rsidRDefault="002D7338" w:rsidP="002D7338">
            <w:pPr>
              <w:jc w:val="center"/>
              <w:rPr>
                <w:rFonts w:ascii="Times New Roman" w:hAnsi="Times New Roman"/>
                <w:noProof/>
                <w:sz w:val="18"/>
                <w:szCs w:val="18"/>
              </w:rPr>
            </w:pPr>
          </w:p>
        </w:tc>
        <w:tc>
          <w:tcPr>
            <w:tcW w:w="3196" w:type="pct"/>
            <w:vAlign w:val="bottom"/>
          </w:tcPr>
          <w:p w:rsidR="002D7338" w:rsidRPr="00DF76A1" w:rsidRDefault="002D7338" w:rsidP="002D7338">
            <w:pPr>
              <w:rPr>
                <w:rFonts w:ascii="Times New Roman" w:hAnsi="Times New Roman"/>
                <w:sz w:val="18"/>
                <w:szCs w:val="18"/>
                <w:lang w:val="en-US"/>
              </w:rPr>
            </w:pPr>
            <w:r w:rsidRPr="00DF76A1">
              <w:rPr>
                <w:rFonts w:ascii="Times New Roman" w:hAnsi="Times New Roman"/>
                <w:noProof/>
                <w:sz w:val="18"/>
                <w:szCs w:val="18"/>
              </w:rPr>
              <w:t>Прочие внеоборотные активы</w:t>
            </w:r>
          </w:p>
        </w:tc>
        <w:tc>
          <w:tcPr>
            <w:tcW w:w="760" w:type="pct"/>
            <w:vAlign w:val="bottom"/>
          </w:tcPr>
          <w:p w:rsidR="002D7338" w:rsidRPr="0094330E" w:rsidRDefault="0094330E" w:rsidP="002D7338">
            <w:pPr>
              <w:jc w:val="right"/>
              <w:rPr>
                <w:rFonts w:ascii="Times New Roman" w:hAnsi="Times New Roman"/>
                <w:sz w:val="18"/>
                <w:szCs w:val="18"/>
                <w:lang w:val="ru-RU"/>
              </w:rPr>
            </w:pPr>
            <w:r>
              <w:rPr>
                <w:rFonts w:ascii="Times New Roman" w:hAnsi="Times New Roman"/>
                <w:sz w:val="18"/>
                <w:szCs w:val="18"/>
                <w:lang w:val="en-US"/>
              </w:rPr>
              <w:t>313 65</w:t>
            </w:r>
            <w:r>
              <w:rPr>
                <w:rFonts w:ascii="Times New Roman" w:hAnsi="Times New Roman"/>
                <w:sz w:val="18"/>
                <w:szCs w:val="18"/>
                <w:lang w:val="ru-RU"/>
              </w:rPr>
              <w:t>8</w:t>
            </w:r>
          </w:p>
        </w:tc>
        <w:tc>
          <w:tcPr>
            <w:tcW w:w="663" w:type="pct"/>
            <w:vAlign w:val="bottom"/>
          </w:tcPr>
          <w:p w:rsidR="002D7338" w:rsidRPr="009925A2" w:rsidRDefault="002D7338" w:rsidP="002D7338">
            <w:pPr>
              <w:jc w:val="right"/>
              <w:rPr>
                <w:rFonts w:ascii="Times New Roman" w:hAnsi="Times New Roman"/>
                <w:sz w:val="18"/>
                <w:szCs w:val="18"/>
                <w:lang w:val="ru-RU"/>
              </w:rPr>
            </w:pPr>
            <w:r w:rsidRPr="009925A2">
              <w:rPr>
                <w:rFonts w:ascii="Times New Roman" w:hAnsi="Times New Roman"/>
                <w:sz w:val="18"/>
                <w:szCs w:val="16"/>
              </w:rPr>
              <w:t>313 793</w:t>
            </w:r>
          </w:p>
        </w:tc>
      </w:tr>
      <w:tr w:rsidR="002D7338" w:rsidRPr="00DF76A1" w:rsidTr="00410F3F">
        <w:trPr>
          <w:cantSplit/>
          <w:trHeight w:val="227"/>
        </w:trPr>
        <w:tc>
          <w:tcPr>
            <w:tcW w:w="381" w:type="pct"/>
            <w:vAlign w:val="bottom"/>
          </w:tcPr>
          <w:p w:rsidR="002D7338" w:rsidRPr="00DF76A1" w:rsidRDefault="002D7338" w:rsidP="002D7338">
            <w:pPr>
              <w:jc w:val="center"/>
              <w:rPr>
                <w:rFonts w:ascii="Times New Roman" w:hAnsi="Times New Roman"/>
                <w:spacing w:val="-2"/>
                <w:sz w:val="18"/>
                <w:szCs w:val="18"/>
                <w:lang w:val="ru-RU"/>
              </w:rPr>
            </w:pPr>
          </w:p>
        </w:tc>
        <w:tc>
          <w:tcPr>
            <w:tcW w:w="3196" w:type="pct"/>
            <w:vAlign w:val="bottom"/>
          </w:tcPr>
          <w:p w:rsidR="002D7338" w:rsidRPr="00DF76A1" w:rsidRDefault="002D7338" w:rsidP="002D7338">
            <w:pPr>
              <w:rPr>
                <w:rFonts w:ascii="Times New Roman" w:hAnsi="Times New Roman"/>
                <w:spacing w:val="-2"/>
                <w:sz w:val="18"/>
                <w:szCs w:val="18"/>
                <w:lang w:val="ru-RU"/>
              </w:rPr>
            </w:pPr>
            <w:r w:rsidRPr="00DF76A1">
              <w:rPr>
                <w:rFonts w:ascii="Times New Roman" w:hAnsi="Times New Roman"/>
                <w:spacing w:val="-2"/>
                <w:sz w:val="18"/>
                <w:szCs w:val="18"/>
                <w:lang w:val="ru-RU"/>
              </w:rPr>
              <w:t>Межсегментные активы</w:t>
            </w:r>
          </w:p>
        </w:tc>
        <w:tc>
          <w:tcPr>
            <w:tcW w:w="760" w:type="pct"/>
            <w:vAlign w:val="bottom"/>
          </w:tcPr>
          <w:p w:rsidR="002D7338" w:rsidRPr="00890186" w:rsidRDefault="002D7338" w:rsidP="002D7338">
            <w:pPr>
              <w:jc w:val="right"/>
              <w:rPr>
                <w:rFonts w:ascii="Times New Roman" w:hAnsi="Times New Roman"/>
                <w:sz w:val="18"/>
                <w:szCs w:val="18"/>
                <w:lang w:val="en-US"/>
              </w:rPr>
            </w:pPr>
            <w:r>
              <w:rPr>
                <w:rFonts w:ascii="Times New Roman" w:hAnsi="Times New Roman"/>
                <w:sz w:val="18"/>
                <w:szCs w:val="18"/>
                <w:lang w:val="en-US"/>
              </w:rPr>
              <w:t>(711 938)</w:t>
            </w:r>
          </w:p>
        </w:tc>
        <w:tc>
          <w:tcPr>
            <w:tcW w:w="663" w:type="pct"/>
            <w:vAlign w:val="bottom"/>
          </w:tcPr>
          <w:p w:rsidR="002D7338" w:rsidRPr="009925A2" w:rsidRDefault="002D7338" w:rsidP="002D7338">
            <w:pPr>
              <w:jc w:val="right"/>
              <w:rPr>
                <w:rFonts w:ascii="Times New Roman" w:hAnsi="Times New Roman"/>
                <w:sz w:val="18"/>
                <w:szCs w:val="18"/>
                <w:lang w:val="ru-RU"/>
              </w:rPr>
            </w:pPr>
            <w:r w:rsidRPr="009925A2">
              <w:rPr>
                <w:rFonts w:ascii="Times New Roman" w:hAnsi="Times New Roman"/>
                <w:sz w:val="18"/>
                <w:szCs w:val="16"/>
              </w:rPr>
              <w:t>(742 369)</w:t>
            </w:r>
          </w:p>
        </w:tc>
      </w:tr>
      <w:tr w:rsidR="002D7338" w:rsidRPr="00DF76A1" w:rsidTr="00410F3F">
        <w:trPr>
          <w:cantSplit/>
          <w:trHeight w:val="227"/>
        </w:trPr>
        <w:tc>
          <w:tcPr>
            <w:tcW w:w="381" w:type="pct"/>
            <w:vAlign w:val="bottom"/>
          </w:tcPr>
          <w:p w:rsidR="002D7338" w:rsidRPr="00DF76A1" w:rsidRDefault="002D7338" w:rsidP="002D7338">
            <w:pPr>
              <w:jc w:val="center"/>
              <w:rPr>
                <w:rFonts w:ascii="Times New Roman" w:hAnsi="Times New Roman"/>
                <w:spacing w:val="-2"/>
                <w:sz w:val="18"/>
                <w:szCs w:val="18"/>
                <w:lang w:val="ru-RU"/>
              </w:rPr>
            </w:pPr>
          </w:p>
        </w:tc>
        <w:tc>
          <w:tcPr>
            <w:tcW w:w="3196" w:type="pct"/>
            <w:vAlign w:val="bottom"/>
          </w:tcPr>
          <w:p w:rsidR="002D7338" w:rsidRPr="00DF76A1" w:rsidRDefault="002D7338" w:rsidP="002D7338">
            <w:pPr>
              <w:rPr>
                <w:rFonts w:ascii="Times New Roman" w:hAnsi="Times New Roman"/>
                <w:sz w:val="18"/>
                <w:szCs w:val="18"/>
                <w:lang w:val="ru-RU"/>
              </w:rPr>
            </w:pPr>
            <w:r w:rsidRPr="00DF76A1">
              <w:rPr>
                <w:rFonts w:ascii="Times New Roman" w:hAnsi="Times New Roman"/>
                <w:spacing w:val="-2"/>
                <w:sz w:val="18"/>
                <w:szCs w:val="18"/>
                <w:lang w:val="ru-RU"/>
              </w:rPr>
              <w:t>Прочее</w:t>
            </w:r>
          </w:p>
        </w:tc>
        <w:tc>
          <w:tcPr>
            <w:tcW w:w="760" w:type="pct"/>
            <w:vAlign w:val="bottom"/>
          </w:tcPr>
          <w:p w:rsidR="002D7338" w:rsidRPr="00067233" w:rsidRDefault="00F93772" w:rsidP="00067233">
            <w:pPr>
              <w:jc w:val="right"/>
              <w:rPr>
                <w:rFonts w:ascii="Times New Roman" w:hAnsi="Times New Roman"/>
                <w:sz w:val="18"/>
                <w:szCs w:val="18"/>
                <w:u w:val="single"/>
                <w:lang w:val="ru-RU"/>
              </w:rPr>
            </w:pPr>
            <w:r>
              <w:rPr>
                <w:rFonts w:ascii="Times New Roman" w:hAnsi="Times New Roman"/>
                <w:sz w:val="18"/>
                <w:szCs w:val="18"/>
                <w:u w:val="single"/>
                <w:lang w:val="en-US"/>
              </w:rPr>
              <w:t xml:space="preserve">     </w:t>
            </w:r>
            <w:r w:rsidR="002D7338">
              <w:rPr>
                <w:rFonts w:ascii="Times New Roman" w:hAnsi="Times New Roman"/>
                <w:sz w:val="18"/>
                <w:szCs w:val="18"/>
                <w:u w:val="single"/>
                <w:lang w:val="en-US"/>
              </w:rPr>
              <w:t>208 54</w:t>
            </w:r>
            <w:r w:rsidR="0094330E">
              <w:rPr>
                <w:rFonts w:ascii="Times New Roman" w:hAnsi="Times New Roman"/>
                <w:sz w:val="18"/>
                <w:szCs w:val="18"/>
                <w:u w:val="single"/>
                <w:lang w:val="ru-RU"/>
              </w:rPr>
              <w:t>3</w:t>
            </w:r>
          </w:p>
        </w:tc>
        <w:tc>
          <w:tcPr>
            <w:tcW w:w="663" w:type="pct"/>
            <w:vAlign w:val="bottom"/>
          </w:tcPr>
          <w:p w:rsidR="002D7338" w:rsidRPr="00343382" w:rsidRDefault="002D7338" w:rsidP="002D7338">
            <w:pPr>
              <w:jc w:val="right"/>
              <w:rPr>
                <w:rFonts w:ascii="Times New Roman" w:hAnsi="Times New Roman"/>
                <w:sz w:val="18"/>
                <w:szCs w:val="18"/>
                <w:u w:val="single"/>
                <w:lang w:val="ru-RU"/>
              </w:rPr>
            </w:pPr>
            <w:r>
              <w:rPr>
                <w:rFonts w:ascii="Times New Roman" w:hAnsi="Times New Roman"/>
                <w:sz w:val="18"/>
                <w:szCs w:val="16"/>
                <w:u w:val="single"/>
                <w:lang w:val="ru-RU"/>
              </w:rPr>
              <w:t xml:space="preserve">     324 846</w:t>
            </w:r>
          </w:p>
        </w:tc>
      </w:tr>
      <w:tr w:rsidR="002D7338" w:rsidRPr="00C963B6" w:rsidTr="00410F3F">
        <w:trPr>
          <w:cantSplit/>
          <w:trHeight w:val="227"/>
        </w:trPr>
        <w:tc>
          <w:tcPr>
            <w:tcW w:w="381" w:type="pct"/>
            <w:vAlign w:val="bottom"/>
          </w:tcPr>
          <w:p w:rsidR="002D7338" w:rsidRPr="00DF76A1" w:rsidRDefault="002D7338" w:rsidP="002D7338">
            <w:pPr>
              <w:jc w:val="center"/>
              <w:rPr>
                <w:rFonts w:ascii="Times New Roman" w:hAnsi="Times New Roman"/>
                <w:b/>
                <w:sz w:val="18"/>
                <w:szCs w:val="18"/>
                <w:lang w:val="ru-RU"/>
              </w:rPr>
            </w:pPr>
          </w:p>
        </w:tc>
        <w:tc>
          <w:tcPr>
            <w:tcW w:w="3196" w:type="pct"/>
            <w:tcBorders>
              <w:bottom w:val="single" w:sz="4" w:space="0" w:color="auto"/>
            </w:tcBorders>
            <w:vAlign w:val="bottom"/>
          </w:tcPr>
          <w:p w:rsidR="002D7338" w:rsidRPr="00DF76A1" w:rsidRDefault="002D7338" w:rsidP="002D7338">
            <w:pPr>
              <w:rPr>
                <w:rFonts w:ascii="Times New Roman" w:hAnsi="Times New Roman"/>
                <w:b/>
                <w:sz w:val="18"/>
                <w:szCs w:val="18"/>
                <w:lang w:val="ru-RU"/>
              </w:rPr>
            </w:pPr>
            <w:r w:rsidRPr="00DF76A1">
              <w:rPr>
                <w:rFonts w:ascii="Times New Roman" w:hAnsi="Times New Roman"/>
                <w:b/>
                <w:sz w:val="18"/>
                <w:szCs w:val="18"/>
                <w:lang w:val="ru-RU"/>
              </w:rPr>
              <w:t xml:space="preserve">Итого активы в </w:t>
            </w:r>
            <w:r w:rsidRPr="00DF76A1">
              <w:rPr>
                <w:rFonts w:ascii="Times New Roman" w:hAnsi="Times New Roman" w:hint="eastAsia"/>
                <w:b/>
                <w:sz w:val="18"/>
                <w:szCs w:val="18"/>
                <w:lang w:val="ru-RU"/>
              </w:rPr>
              <w:t>консолидированном</w:t>
            </w:r>
            <w:r w:rsidRPr="000C5076">
              <w:rPr>
                <w:rFonts w:ascii="Times New Roman" w:hAnsi="Times New Roman"/>
                <w:b/>
                <w:sz w:val="18"/>
                <w:szCs w:val="18"/>
                <w:lang w:val="ru-RU"/>
              </w:rPr>
              <w:t xml:space="preserve"> промежуточном </w:t>
            </w:r>
            <w:r w:rsidRPr="000C5076">
              <w:rPr>
                <w:rFonts w:ascii="Times New Roman" w:hAnsi="Times New Roman" w:hint="eastAsia"/>
                <w:b/>
                <w:sz w:val="18"/>
                <w:szCs w:val="18"/>
                <w:lang w:val="ru-RU"/>
              </w:rPr>
              <w:t>сокраще</w:t>
            </w:r>
            <w:r>
              <w:rPr>
                <w:rFonts w:ascii="Times New Roman" w:hAnsi="Times New Roman"/>
                <w:b/>
                <w:sz w:val="18"/>
                <w:szCs w:val="18"/>
                <w:lang w:val="ru-RU"/>
              </w:rPr>
              <w:t>н</w:t>
            </w:r>
            <w:r w:rsidRPr="000C5076">
              <w:rPr>
                <w:rFonts w:ascii="Times New Roman" w:hAnsi="Times New Roman" w:hint="eastAsia"/>
                <w:b/>
                <w:sz w:val="18"/>
                <w:szCs w:val="18"/>
                <w:lang w:val="ru-RU"/>
              </w:rPr>
              <w:t>ном</w:t>
            </w:r>
            <w:r w:rsidRPr="00DF76A1">
              <w:rPr>
                <w:rFonts w:ascii="Times New Roman" w:hAnsi="Times New Roman"/>
                <w:b/>
                <w:sz w:val="18"/>
                <w:szCs w:val="18"/>
                <w:lang w:val="ru-RU"/>
              </w:rPr>
              <w:t xml:space="preserve"> </w:t>
            </w:r>
            <w:r>
              <w:rPr>
                <w:rFonts w:ascii="Times New Roman" w:hAnsi="Times New Roman"/>
                <w:b/>
                <w:sz w:val="18"/>
                <w:szCs w:val="18"/>
                <w:lang w:val="ru-RU"/>
              </w:rPr>
              <w:br/>
              <w:t xml:space="preserve">  </w:t>
            </w:r>
            <w:r w:rsidRPr="00DF76A1">
              <w:rPr>
                <w:rFonts w:ascii="Times New Roman" w:hAnsi="Times New Roman"/>
                <w:b/>
                <w:sz w:val="18"/>
                <w:szCs w:val="18"/>
                <w:lang w:val="ru-RU"/>
              </w:rPr>
              <w:t>бухгалтерском балансе</w:t>
            </w:r>
          </w:p>
        </w:tc>
        <w:tc>
          <w:tcPr>
            <w:tcW w:w="760" w:type="pct"/>
            <w:tcBorders>
              <w:bottom w:val="single" w:sz="4" w:space="0" w:color="auto"/>
            </w:tcBorders>
            <w:vAlign w:val="bottom"/>
          </w:tcPr>
          <w:p w:rsidR="002D7338" w:rsidRPr="00067233" w:rsidRDefault="002D7338" w:rsidP="00067233">
            <w:pPr>
              <w:jc w:val="right"/>
              <w:rPr>
                <w:rFonts w:ascii="Times New Roman" w:hAnsi="Times New Roman"/>
                <w:b/>
                <w:bCs/>
                <w:sz w:val="18"/>
                <w:szCs w:val="18"/>
                <w:lang w:val="ru-RU"/>
              </w:rPr>
            </w:pPr>
            <w:r>
              <w:rPr>
                <w:rFonts w:ascii="Times New Roman" w:hAnsi="Times New Roman"/>
                <w:b/>
                <w:bCs/>
                <w:sz w:val="18"/>
                <w:szCs w:val="18"/>
                <w:lang w:val="en-US"/>
              </w:rPr>
              <w:t>18 586 85</w:t>
            </w:r>
            <w:r w:rsidR="00067233">
              <w:rPr>
                <w:rFonts w:ascii="Times New Roman" w:hAnsi="Times New Roman"/>
                <w:b/>
                <w:bCs/>
                <w:sz w:val="18"/>
                <w:szCs w:val="18"/>
                <w:lang w:val="ru-RU"/>
              </w:rPr>
              <w:t>3</w:t>
            </w:r>
          </w:p>
        </w:tc>
        <w:tc>
          <w:tcPr>
            <w:tcW w:w="663" w:type="pct"/>
            <w:tcBorders>
              <w:bottom w:val="single" w:sz="4" w:space="0" w:color="auto"/>
            </w:tcBorders>
            <w:vAlign w:val="bottom"/>
          </w:tcPr>
          <w:p w:rsidR="002D7338" w:rsidRPr="009925A2" w:rsidRDefault="002D7338" w:rsidP="002D7338">
            <w:pPr>
              <w:jc w:val="right"/>
              <w:rPr>
                <w:rFonts w:ascii="Times New Roman" w:hAnsi="Times New Roman"/>
                <w:b/>
                <w:bCs/>
                <w:sz w:val="18"/>
                <w:szCs w:val="18"/>
                <w:lang w:val="ru-RU"/>
              </w:rPr>
            </w:pPr>
            <w:r w:rsidRPr="00C963B6">
              <w:rPr>
                <w:rFonts w:ascii="Times New Roman" w:hAnsi="Times New Roman"/>
                <w:b/>
                <w:bCs/>
                <w:sz w:val="18"/>
                <w:szCs w:val="16"/>
                <w:lang w:val="ru-RU"/>
              </w:rPr>
              <w:t>18 238 770</w:t>
            </w:r>
          </w:p>
        </w:tc>
      </w:tr>
      <w:tr w:rsidR="00671232" w:rsidRPr="00C87D8E" w:rsidTr="001B42AE">
        <w:trPr>
          <w:cantSplit/>
        </w:trPr>
        <w:tc>
          <w:tcPr>
            <w:tcW w:w="381" w:type="pct"/>
            <w:vAlign w:val="bottom"/>
          </w:tcPr>
          <w:p w:rsidR="00671232" w:rsidRPr="00C82D12" w:rsidRDefault="00671232" w:rsidP="00041D5A">
            <w:pPr>
              <w:jc w:val="center"/>
              <w:rPr>
                <w:rFonts w:ascii="Times New Roman" w:hAnsi="Times New Roman"/>
                <w:sz w:val="16"/>
                <w:szCs w:val="16"/>
                <w:vertAlign w:val="superscript"/>
                <w:lang w:val="ru-RU"/>
              </w:rPr>
            </w:pPr>
          </w:p>
        </w:tc>
        <w:tc>
          <w:tcPr>
            <w:tcW w:w="4619" w:type="pct"/>
            <w:gridSpan w:val="3"/>
            <w:tcBorders>
              <w:top w:val="single" w:sz="4" w:space="0" w:color="auto"/>
            </w:tcBorders>
          </w:tcPr>
          <w:p w:rsidR="00671232" w:rsidRDefault="00671232">
            <w:pPr>
              <w:jc w:val="both"/>
              <w:rPr>
                <w:rFonts w:ascii="Times New Roman" w:hAnsi="Times New Roman"/>
                <w:sz w:val="16"/>
                <w:szCs w:val="16"/>
                <w:lang w:val="ru-RU"/>
              </w:rPr>
            </w:pPr>
            <w:r w:rsidRPr="00C82D12">
              <w:rPr>
                <w:rFonts w:ascii="Times New Roman" w:hAnsi="Times New Roman"/>
                <w:sz w:val="16"/>
                <w:szCs w:val="16"/>
                <w:vertAlign w:val="superscript"/>
                <w:lang w:val="ru-RU"/>
              </w:rPr>
              <w:t>1</w:t>
            </w:r>
            <w:r>
              <w:rPr>
                <w:rFonts w:ascii="Times New Roman" w:hAnsi="Times New Roman"/>
                <w:sz w:val="16"/>
                <w:szCs w:val="16"/>
                <w:vertAlign w:val="superscript"/>
                <w:lang w:val="en-US"/>
              </w:rPr>
              <w:t> </w:t>
            </w:r>
            <w:r w:rsidRPr="00DF76A1">
              <w:rPr>
                <w:rFonts w:ascii="Times New Roman" w:hAnsi="Times New Roman"/>
                <w:sz w:val="16"/>
                <w:szCs w:val="16"/>
                <w:lang w:val="ru-RU"/>
              </w:rPr>
              <w:t>Разница в стоимости основных средств относится к поправкам, связанным с приведением стоимости основных средств по РСБУ к стоимости по МСФО, таким как сторнирование переоценки основных средств, учитываемой в соответствии с РСБУ, или поправк</w:t>
            </w:r>
            <w:r>
              <w:rPr>
                <w:rFonts w:ascii="Times New Roman" w:hAnsi="Times New Roman"/>
                <w:sz w:val="16"/>
                <w:szCs w:val="16"/>
                <w:lang w:val="ru-RU"/>
              </w:rPr>
              <w:t>ам</w:t>
            </w:r>
            <w:r w:rsidR="005A77A1">
              <w:rPr>
                <w:rFonts w:ascii="Times New Roman" w:hAnsi="Times New Roman"/>
                <w:sz w:val="16"/>
                <w:szCs w:val="16"/>
                <w:lang w:val="ru-RU"/>
              </w:rPr>
              <w:t>и</w:t>
            </w:r>
            <w:r w:rsidRPr="00DF76A1">
              <w:rPr>
                <w:rFonts w:ascii="Times New Roman" w:hAnsi="Times New Roman"/>
                <w:sz w:val="16"/>
                <w:szCs w:val="16"/>
                <w:lang w:val="ru-RU"/>
              </w:rPr>
              <w:t>, связанны</w:t>
            </w:r>
            <w:r>
              <w:rPr>
                <w:rFonts w:ascii="Times New Roman" w:hAnsi="Times New Roman"/>
                <w:sz w:val="16"/>
                <w:szCs w:val="16"/>
                <w:lang w:val="ru-RU"/>
              </w:rPr>
              <w:t>м</w:t>
            </w:r>
            <w:r w:rsidR="005A77A1">
              <w:rPr>
                <w:rFonts w:ascii="Times New Roman" w:hAnsi="Times New Roman"/>
                <w:sz w:val="16"/>
                <w:szCs w:val="16"/>
                <w:lang w:val="ru-RU"/>
              </w:rPr>
              <w:t>и</w:t>
            </w:r>
            <w:r w:rsidRPr="00DF76A1">
              <w:rPr>
                <w:rFonts w:ascii="Times New Roman" w:hAnsi="Times New Roman"/>
                <w:sz w:val="16"/>
                <w:szCs w:val="16"/>
                <w:lang w:val="ru-RU"/>
              </w:rPr>
              <w:t xml:space="preserve"> с функционированием Группы в условиях гиперинфляции, не учитываемы</w:t>
            </w:r>
            <w:r>
              <w:rPr>
                <w:rFonts w:ascii="Times New Roman" w:hAnsi="Times New Roman"/>
                <w:sz w:val="16"/>
                <w:szCs w:val="16"/>
                <w:lang w:val="ru-RU"/>
              </w:rPr>
              <w:t>м</w:t>
            </w:r>
            <w:r w:rsidR="005A77A1">
              <w:rPr>
                <w:rFonts w:ascii="Times New Roman" w:hAnsi="Times New Roman"/>
                <w:sz w:val="16"/>
                <w:szCs w:val="16"/>
                <w:lang w:val="ru-RU"/>
              </w:rPr>
              <w:t>и</w:t>
            </w:r>
            <w:r w:rsidRPr="00DF76A1">
              <w:rPr>
                <w:rFonts w:ascii="Times New Roman" w:hAnsi="Times New Roman"/>
                <w:sz w:val="16"/>
                <w:szCs w:val="16"/>
                <w:lang w:val="ru-RU"/>
              </w:rPr>
              <w:t xml:space="preserve"> для целей подготовки отчетности в соответствии с РСБУ.</w:t>
            </w:r>
          </w:p>
        </w:tc>
      </w:tr>
    </w:tbl>
    <w:p w:rsidR="007B5197" w:rsidRDefault="00C82D12" w:rsidP="007B5197">
      <w:pPr>
        <w:pStyle w:val="ab"/>
        <w:spacing w:line="240" w:lineRule="auto"/>
        <w:ind w:left="0" w:firstLine="0"/>
        <w:rPr>
          <w:color w:val="auto"/>
          <w:lang w:val="ru-RU"/>
        </w:rPr>
      </w:pPr>
      <w:r w:rsidRPr="00A71DF1">
        <w:rPr>
          <w:color w:val="auto"/>
          <w:lang w:val="ru-RU"/>
        </w:rPr>
        <w:t xml:space="preserve">Обязательства по сегментам состоят в основном из кредиторской задолженности, возникающей в ходе текущей деятельности. Задолженность по уплате налога на прибыль, отложенные обязательства по налогу на прибыль, </w:t>
      </w:r>
      <w:r w:rsidR="00BC5632" w:rsidRPr="008D640D">
        <w:rPr>
          <w:color w:val="auto"/>
          <w:lang w:val="ru-RU"/>
        </w:rPr>
        <w:t>долгосрочные</w:t>
      </w:r>
      <w:r w:rsidR="00BC5632" w:rsidRPr="00A71DF1">
        <w:rPr>
          <w:color w:val="auto"/>
          <w:lang w:val="ru-RU"/>
        </w:rPr>
        <w:t xml:space="preserve"> </w:t>
      </w:r>
      <w:r w:rsidR="002068B0">
        <w:rPr>
          <w:color w:val="auto"/>
          <w:lang w:val="ru-RU"/>
        </w:rPr>
        <w:t>оценочные обязательства</w:t>
      </w:r>
      <w:r w:rsidR="000F37D7">
        <w:rPr>
          <w:color w:val="auto"/>
          <w:lang w:val="ru-RU"/>
        </w:rPr>
        <w:t xml:space="preserve"> (</w:t>
      </w:r>
      <w:r w:rsidR="000F37D7" w:rsidRPr="000F37D7">
        <w:rPr>
          <w:rFonts w:hint="eastAsia"/>
          <w:color w:val="auto"/>
          <w:lang w:val="ru-RU"/>
        </w:rPr>
        <w:t>кроме</w:t>
      </w:r>
      <w:r w:rsidR="000F37D7" w:rsidRPr="000F37D7">
        <w:rPr>
          <w:color w:val="auto"/>
          <w:lang w:val="ru-RU"/>
        </w:rPr>
        <w:t xml:space="preserve"> </w:t>
      </w:r>
      <w:r w:rsidR="000F37D7" w:rsidRPr="000F37D7">
        <w:rPr>
          <w:rFonts w:hint="eastAsia"/>
          <w:color w:val="auto"/>
          <w:lang w:val="ru-RU"/>
        </w:rPr>
        <w:t>оценочных</w:t>
      </w:r>
      <w:r w:rsidR="000F37D7" w:rsidRPr="000F37D7">
        <w:rPr>
          <w:color w:val="auto"/>
          <w:lang w:val="ru-RU"/>
        </w:rPr>
        <w:t xml:space="preserve"> </w:t>
      </w:r>
      <w:r w:rsidR="000F37D7" w:rsidRPr="000F37D7">
        <w:rPr>
          <w:rFonts w:hint="eastAsia"/>
          <w:color w:val="auto"/>
          <w:lang w:val="ru-RU"/>
        </w:rPr>
        <w:t>обязательств</w:t>
      </w:r>
      <w:r w:rsidR="000F37D7" w:rsidRPr="000F37D7">
        <w:rPr>
          <w:color w:val="auto"/>
          <w:lang w:val="ru-RU"/>
        </w:rPr>
        <w:t xml:space="preserve"> </w:t>
      </w:r>
      <w:r w:rsidR="000F37D7" w:rsidRPr="000F37D7">
        <w:rPr>
          <w:rFonts w:hint="eastAsia"/>
          <w:color w:val="auto"/>
          <w:lang w:val="ru-RU"/>
        </w:rPr>
        <w:t>по</w:t>
      </w:r>
      <w:r w:rsidR="000F37D7" w:rsidRPr="000F37D7">
        <w:rPr>
          <w:color w:val="auto"/>
          <w:lang w:val="ru-RU"/>
        </w:rPr>
        <w:t xml:space="preserve"> </w:t>
      </w:r>
      <w:r w:rsidR="000F37D7" w:rsidRPr="000F37D7">
        <w:rPr>
          <w:rFonts w:hint="eastAsia"/>
          <w:color w:val="auto"/>
          <w:lang w:val="ru-RU"/>
        </w:rPr>
        <w:t>ликвидации</w:t>
      </w:r>
      <w:r w:rsidR="000F37D7">
        <w:rPr>
          <w:color w:val="auto"/>
          <w:lang w:val="ru-RU"/>
        </w:rPr>
        <w:t xml:space="preserve"> основных средств </w:t>
      </w:r>
      <w:r w:rsidR="000F37D7" w:rsidRPr="00B91675">
        <w:rPr>
          <w:lang w:val="ru-RU"/>
        </w:rPr>
        <w:t>и восстановлению окружающей сре</w:t>
      </w:r>
      <w:r w:rsidR="000F37D7" w:rsidRPr="00505A54">
        <w:rPr>
          <w:lang w:val="ru-RU"/>
        </w:rPr>
        <w:t>ды</w:t>
      </w:r>
      <w:r w:rsidR="000F37D7">
        <w:rPr>
          <w:color w:val="auto"/>
          <w:lang w:val="ru-RU"/>
        </w:rPr>
        <w:t>)</w:t>
      </w:r>
      <w:r w:rsidRPr="00A71DF1">
        <w:rPr>
          <w:color w:val="auto"/>
          <w:lang w:val="ru-RU"/>
        </w:rPr>
        <w:t xml:space="preserve">, а также долгосрочные и краткосрочные </w:t>
      </w:r>
      <w:r w:rsidR="00637291">
        <w:rPr>
          <w:color w:val="auto"/>
          <w:lang w:val="ru-RU"/>
        </w:rPr>
        <w:t>кредиты и займы</w:t>
      </w:r>
      <w:r w:rsidRPr="00A71DF1">
        <w:rPr>
          <w:color w:val="auto"/>
          <w:lang w:val="ru-RU"/>
        </w:rPr>
        <w:t xml:space="preserve">, включая текущую часть </w:t>
      </w:r>
      <w:r w:rsidR="00637291">
        <w:rPr>
          <w:color w:val="auto"/>
          <w:lang w:val="ru-RU"/>
        </w:rPr>
        <w:t>долгосрочной задолженности по кредитам и займам</w:t>
      </w:r>
      <w:r w:rsidRPr="00A71DF1">
        <w:rPr>
          <w:color w:val="auto"/>
          <w:lang w:val="ru-RU"/>
        </w:rPr>
        <w:t>, долгосрочные и краткосрочные векселя к уплате и прочие долгосрочные обязательства рассматриваются по Группе в целом.</w:t>
      </w:r>
    </w:p>
    <w:p w:rsidR="00082356" w:rsidRDefault="00082356" w:rsidP="00B607CB">
      <w:pPr>
        <w:pStyle w:val="ab"/>
        <w:spacing w:line="240" w:lineRule="auto"/>
        <w:ind w:left="0" w:firstLine="0"/>
        <w:rPr>
          <w:color w:val="auto"/>
          <w:lang w:val="ru-RU"/>
        </w:rPr>
      </w:pPr>
      <w:r w:rsidRPr="00A71DF1">
        <w:rPr>
          <w:color w:val="auto"/>
          <w:lang w:val="ru-RU"/>
        </w:rPr>
        <w:t>Обязательства по сегментам</w:t>
      </w:r>
      <w:r>
        <w:rPr>
          <w:color w:val="auto"/>
          <w:lang w:val="ru-RU"/>
        </w:rPr>
        <w:t xml:space="preserve"> представлены </w:t>
      </w:r>
      <w:r w:rsidR="00C13226">
        <w:rPr>
          <w:color w:val="auto"/>
          <w:lang w:val="ru-RU"/>
        </w:rPr>
        <w:t xml:space="preserve">в таблице </w:t>
      </w:r>
      <w:r>
        <w:rPr>
          <w:color w:val="auto"/>
          <w:lang w:val="ru-RU"/>
        </w:rPr>
        <w:t>ниже</w:t>
      </w:r>
      <w:r w:rsidR="00C13226">
        <w:rPr>
          <w:color w:val="auto"/>
          <w:lang w:val="ru-RU"/>
        </w:rPr>
        <w:t>.</w:t>
      </w:r>
    </w:p>
    <w:tbl>
      <w:tblPr>
        <w:tblW w:w="5040" w:type="pct"/>
        <w:tblInd w:w="-34" w:type="dxa"/>
        <w:tblLayout w:type="fixed"/>
        <w:tblLook w:val="0000" w:firstRow="0" w:lastRow="0" w:firstColumn="0" w:lastColumn="0" w:noHBand="0" w:noVBand="0"/>
      </w:tblPr>
      <w:tblGrid>
        <w:gridCol w:w="5811"/>
        <w:gridCol w:w="1561"/>
        <w:gridCol w:w="1417"/>
      </w:tblGrid>
      <w:tr w:rsidR="002C7522" w:rsidTr="00F91C80">
        <w:trPr>
          <w:cantSplit/>
          <w:trHeight w:val="227"/>
        </w:trPr>
        <w:tc>
          <w:tcPr>
            <w:tcW w:w="3306" w:type="pct"/>
          </w:tcPr>
          <w:p w:rsidR="002C7522" w:rsidRPr="00DF76A1" w:rsidRDefault="002C7522" w:rsidP="00471AE2">
            <w:pPr>
              <w:jc w:val="center"/>
              <w:rPr>
                <w:rFonts w:ascii="Times New Roman" w:hAnsi="Times New Roman"/>
                <w:sz w:val="18"/>
                <w:szCs w:val="18"/>
                <w:lang w:val="ru-RU"/>
              </w:rPr>
            </w:pPr>
          </w:p>
        </w:tc>
        <w:tc>
          <w:tcPr>
            <w:tcW w:w="888" w:type="pct"/>
            <w:tcBorders>
              <w:bottom w:val="single" w:sz="4" w:space="0" w:color="auto"/>
            </w:tcBorders>
            <w:vAlign w:val="bottom"/>
          </w:tcPr>
          <w:p w:rsidR="002C7522" w:rsidRDefault="00704165" w:rsidP="002C7522">
            <w:pPr>
              <w:pStyle w:val="PwCAddress"/>
              <w:jc w:val="center"/>
              <w:rPr>
                <w:rFonts w:eastAsia="Arial Unicode MS"/>
                <w:b/>
              </w:rPr>
            </w:pPr>
            <w:r>
              <w:rPr>
                <w:rFonts w:eastAsia="Arial Unicode MS"/>
                <w:b/>
                <w:i w:val="0"/>
                <w:lang w:val="ru-RU"/>
              </w:rPr>
              <w:t>31</w:t>
            </w:r>
            <w:r w:rsidRPr="008D640D">
              <w:rPr>
                <w:rFonts w:eastAsia="Arial Unicode MS"/>
                <w:b/>
                <w:i w:val="0"/>
                <w:lang w:val="ru-RU"/>
              </w:rPr>
              <w:t xml:space="preserve"> </w:t>
            </w:r>
            <w:r>
              <w:rPr>
                <w:rFonts w:eastAsia="Arial Unicode MS"/>
                <w:b/>
                <w:i w:val="0"/>
                <w:lang w:val="ru-RU"/>
              </w:rPr>
              <w:t>марта</w:t>
            </w:r>
            <w:r>
              <w:rPr>
                <w:rFonts w:eastAsia="Arial Unicode MS"/>
                <w:b/>
                <w:i w:val="0"/>
                <w:lang w:val="ru-RU"/>
              </w:rPr>
              <w:br/>
              <w:t>2018</w:t>
            </w:r>
            <w:r w:rsidRPr="008D640D">
              <w:rPr>
                <w:rFonts w:eastAsia="Arial Unicode MS"/>
                <w:b/>
                <w:i w:val="0"/>
              </w:rPr>
              <w:t> </w:t>
            </w:r>
            <w:r w:rsidRPr="008D640D">
              <w:rPr>
                <w:rFonts w:eastAsia="Arial Unicode MS" w:hint="cs"/>
                <w:b/>
                <w:i w:val="0"/>
                <w:lang w:val="ru-RU"/>
              </w:rPr>
              <w:t>года</w:t>
            </w:r>
          </w:p>
        </w:tc>
        <w:tc>
          <w:tcPr>
            <w:tcW w:w="806" w:type="pct"/>
            <w:tcBorders>
              <w:bottom w:val="single" w:sz="4" w:space="0" w:color="auto"/>
            </w:tcBorders>
            <w:vAlign w:val="bottom"/>
          </w:tcPr>
          <w:p w:rsidR="002C7522" w:rsidRDefault="00704165" w:rsidP="002C7522">
            <w:pPr>
              <w:pStyle w:val="PwCAddress"/>
              <w:jc w:val="center"/>
              <w:rPr>
                <w:rFonts w:eastAsia="Arial Unicode MS"/>
                <w:b/>
              </w:rPr>
            </w:pPr>
            <w:bookmarkStart w:id="53" w:name="_Toc425770295"/>
            <w:r>
              <w:rPr>
                <w:rFonts w:eastAsia="Arial Unicode MS"/>
                <w:b/>
                <w:i w:val="0"/>
                <w:lang w:val="ru-RU"/>
              </w:rPr>
              <w:t>31 декабря 2017</w:t>
            </w:r>
            <w:r w:rsidRPr="008D640D">
              <w:rPr>
                <w:rFonts w:eastAsia="Arial Unicode MS"/>
                <w:b/>
                <w:i w:val="0"/>
              </w:rPr>
              <w:t> </w:t>
            </w:r>
            <w:r w:rsidRPr="008D640D">
              <w:rPr>
                <w:rFonts w:eastAsia="Arial Unicode MS"/>
                <w:b/>
                <w:i w:val="0"/>
                <w:lang w:val="ru-RU"/>
              </w:rPr>
              <w:t>года</w:t>
            </w:r>
            <w:bookmarkEnd w:id="53"/>
          </w:p>
        </w:tc>
      </w:tr>
      <w:tr w:rsidR="002D7338" w:rsidRPr="008C77F5" w:rsidTr="00F91C80">
        <w:trPr>
          <w:cantSplit/>
          <w:trHeight w:val="227"/>
        </w:trPr>
        <w:tc>
          <w:tcPr>
            <w:tcW w:w="3306" w:type="pct"/>
            <w:vAlign w:val="bottom"/>
          </w:tcPr>
          <w:p w:rsidR="002D7338" w:rsidRPr="009A2AFA" w:rsidRDefault="002D7338" w:rsidP="002D7338">
            <w:pPr>
              <w:autoSpaceDE w:val="0"/>
              <w:autoSpaceDN w:val="0"/>
              <w:adjustRightInd w:val="0"/>
              <w:rPr>
                <w:rFonts w:ascii="Times New Roman" w:hAnsi="Times New Roman"/>
                <w:sz w:val="18"/>
                <w:szCs w:val="18"/>
                <w:lang w:val="ru-RU"/>
              </w:rPr>
            </w:pPr>
            <w:r w:rsidRPr="009A2AFA">
              <w:rPr>
                <w:rFonts w:ascii="Times New Roman" w:hAnsi="Times New Roman" w:hint="eastAsia"/>
                <w:sz w:val="18"/>
                <w:szCs w:val="18"/>
                <w:lang w:val="ru-RU"/>
              </w:rPr>
              <w:t>Поставка</w:t>
            </w:r>
            <w:r w:rsidRPr="009A2AFA">
              <w:rPr>
                <w:rFonts w:ascii="Times New Roman" w:hAnsi="Times New Roman"/>
                <w:sz w:val="18"/>
                <w:szCs w:val="18"/>
                <w:lang w:val="ru-RU"/>
              </w:rPr>
              <w:t xml:space="preserve"> </w:t>
            </w:r>
            <w:r w:rsidRPr="009A2AFA">
              <w:rPr>
                <w:rFonts w:ascii="Times New Roman" w:hAnsi="Times New Roman" w:hint="eastAsia"/>
                <w:sz w:val="18"/>
                <w:szCs w:val="18"/>
                <w:lang w:val="ru-RU"/>
              </w:rPr>
              <w:t>газа</w:t>
            </w:r>
          </w:p>
        </w:tc>
        <w:tc>
          <w:tcPr>
            <w:tcW w:w="888" w:type="pct"/>
            <w:vAlign w:val="bottom"/>
          </w:tcPr>
          <w:p w:rsidR="002D7338" w:rsidRPr="006271A2" w:rsidRDefault="002D7338" w:rsidP="002D7338">
            <w:pPr>
              <w:jc w:val="right"/>
              <w:rPr>
                <w:rFonts w:ascii="Times New Roman" w:hAnsi="Times New Roman"/>
                <w:bCs/>
                <w:sz w:val="18"/>
                <w:szCs w:val="16"/>
                <w:lang w:val="en-US"/>
              </w:rPr>
            </w:pPr>
            <w:r>
              <w:rPr>
                <w:rFonts w:ascii="Times New Roman" w:hAnsi="Times New Roman"/>
                <w:bCs/>
                <w:sz w:val="18"/>
                <w:szCs w:val="16"/>
                <w:lang w:val="en-US"/>
              </w:rPr>
              <w:t>758 369</w:t>
            </w:r>
          </w:p>
        </w:tc>
        <w:tc>
          <w:tcPr>
            <w:tcW w:w="806" w:type="pct"/>
            <w:vAlign w:val="bottom"/>
          </w:tcPr>
          <w:p w:rsidR="002D7338" w:rsidRPr="00844FBD" w:rsidRDefault="002D7338" w:rsidP="002D7338">
            <w:pPr>
              <w:jc w:val="right"/>
              <w:rPr>
                <w:rFonts w:ascii="Times New Roman" w:hAnsi="Times New Roman"/>
                <w:bCs/>
                <w:sz w:val="18"/>
                <w:szCs w:val="16"/>
                <w:lang w:val="ru-RU"/>
              </w:rPr>
            </w:pPr>
            <w:r w:rsidRPr="00844FBD">
              <w:rPr>
                <w:rFonts w:ascii="Times New Roman" w:hAnsi="Times New Roman"/>
                <w:bCs/>
                <w:sz w:val="18"/>
                <w:szCs w:val="16"/>
                <w:lang w:val="ru-RU"/>
              </w:rPr>
              <w:t>841 444</w:t>
            </w:r>
          </w:p>
        </w:tc>
      </w:tr>
      <w:tr w:rsidR="002D7338" w:rsidRPr="008C77F5" w:rsidTr="00C90468">
        <w:trPr>
          <w:cantSplit/>
          <w:trHeight w:val="227"/>
        </w:trPr>
        <w:tc>
          <w:tcPr>
            <w:tcW w:w="3306" w:type="pct"/>
            <w:vAlign w:val="bottom"/>
          </w:tcPr>
          <w:p w:rsidR="002D7338" w:rsidRPr="009A2AFA" w:rsidRDefault="002D7338" w:rsidP="002D7338">
            <w:pPr>
              <w:autoSpaceDE w:val="0"/>
              <w:autoSpaceDN w:val="0"/>
              <w:adjustRightInd w:val="0"/>
              <w:rPr>
                <w:rFonts w:ascii="Times New Roman" w:hAnsi="Times New Roman"/>
                <w:sz w:val="18"/>
                <w:szCs w:val="18"/>
                <w:lang w:val="ru-RU"/>
              </w:rPr>
            </w:pPr>
            <w:r w:rsidRPr="009A2AFA">
              <w:rPr>
                <w:rFonts w:ascii="Times New Roman" w:hAnsi="Times New Roman" w:hint="eastAsia"/>
                <w:sz w:val="18"/>
                <w:szCs w:val="18"/>
                <w:lang w:val="ru-RU"/>
              </w:rPr>
              <w:t>Переработка</w:t>
            </w:r>
          </w:p>
        </w:tc>
        <w:tc>
          <w:tcPr>
            <w:tcW w:w="888" w:type="pct"/>
            <w:vAlign w:val="bottom"/>
          </w:tcPr>
          <w:p w:rsidR="002D7338" w:rsidRPr="006271A2" w:rsidRDefault="002D7338" w:rsidP="002D7338">
            <w:pPr>
              <w:jc w:val="right"/>
              <w:rPr>
                <w:rFonts w:ascii="Times New Roman" w:hAnsi="Times New Roman"/>
                <w:sz w:val="18"/>
                <w:szCs w:val="18"/>
                <w:lang w:val="en-US"/>
              </w:rPr>
            </w:pPr>
            <w:r>
              <w:rPr>
                <w:rFonts w:ascii="Times New Roman" w:hAnsi="Times New Roman"/>
                <w:sz w:val="18"/>
                <w:szCs w:val="18"/>
                <w:lang w:val="en-US"/>
              </w:rPr>
              <w:t>381 066</w:t>
            </w:r>
          </w:p>
        </w:tc>
        <w:tc>
          <w:tcPr>
            <w:tcW w:w="806" w:type="pct"/>
            <w:vAlign w:val="bottom"/>
          </w:tcPr>
          <w:p w:rsidR="002D7338" w:rsidRPr="00844FBD" w:rsidRDefault="002D7338" w:rsidP="002D7338">
            <w:pPr>
              <w:jc w:val="right"/>
              <w:rPr>
                <w:rFonts w:ascii="Times New Roman" w:hAnsi="Times New Roman"/>
                <w:sz w:val="18"/>
                <w:szCs w:val="18"/>
                <w:lang w:val="ru-RU"/>
              </w:rPr>
            </w:pPr>
            <w:r w:rsidRPr="00844FBD">
              <w:rPr>
                <w:rFonts w:ascii="Times New Roman" w:hAnsi="Times New Roman"/>
                <w:sz w:val="18"/>
                <w:szCs w:val="18"/>
                <w:lang w:val="ru-RU"/>
              </w:rPr>
              <w:t>335 114</w:t>
            </w:r>
          </w:p>
        </w:tc>
      </w:tr>
      <w:tr w:rsidR="002D7338" w:rsidRPr="008C77F5" w:rsidTr="00C90468">
        <w:trPr>
          <w:cantSplit/>
          <w:trHeight w:val="227"/>
        </w:trPr>
        <w:tc>
          <w:tcPr>
            <w:tcW w:w="3306" w:type="pct"/>
            <w:vAlign w:val="bottom"/>
          </w:tcPr>
          <w:p w:rsidR="002D7338" w:rsidRPr="009A2AFA" w:rsidRDefault="002D7338" w:rsidP="002D7338">
            <w:pPr>
              <w:autoSpaceDE w:val="0"/>
              <w:autoSpaceDN w:val="0"/>
              <w:adjustRightInd w:val="0"/>
              <w:rPr>
                <w:rFonts w:ascii="Times New Roman" w:hAnsi="Times New Roman"/>
                <w:sz w:val="18"/>
                <w:szCs w:val="18"/>
              </w:rPr>
            </w:pPr>
            <w:r w:rsidRPr="009A2AFA">
              <w:rPr>
                <w:rFonts w:ascii="Times New Roman" w:hAnsi="Times New Roman" w:hint="eastAsia"/>
                <w:sz w:val="18"/>
                <w:szCs w:val="18"/>
              </w:rPr>
              <w:t>Добыча</w:t>
            </w:r>
            <w:r w:rsidRPr="009A2AFA">
              <w:rPr>
                <w:rFonts w:ascii="Times New Roman" w:hAnsi="Times New Roman"/>
                <w:sz w:val="18"/>
                <w:szCs w:val="18"/>
              </w:rPr>
              <w:t xml:space="preserve"> </w:t>
            </w:r>
            <w:r w:rsidRPr="009A2AFA">
              <w:rPr>
                <w:rFonts w:ascii="Times New Roman" w:hAnsi="Times New Roman" w:hint="eastAsia"/>
                <w:sz w:val="18"/>
                <w:szCs w:val="18"/>
              </w:rPr>
              <w:t>газа</w:t>
            </w:r>
          </w:p>
        </w:tc>
        <w:tc>
          <w:tcPr>
            <w:tcW w:w="888" w:type="pct"/>
            <w:vAlign w:val="bottom"/>
          </w:tcPr>
          <w:p w:rsidR="002D7338" w:rsidRPr="00844FBD" w:rsidRDefault="002D7338" w:rsidP="002D7338">
            <w:pPr>
              <w:jc w:val="right"/>
              <w:rPr>
                <w:rFonts w:ascii="Times New Roman" w:hAnsi="Times New Roman"/>
                <w:sz w:val="18"/>
                <w:szCs w:val="18"/>
                <w:lang w:val="en-US"/>
              </w:rPr>
            </w:pPr>
            <w:r>
              <w:rPr>
                <w:rFonts w:ascii="Times New Roman" w:hAnsi="Times New Roman"/>
                <w:sz w:val="18"/>
                <w:szCs w:val="18"/>
                <w:lang w:val="en-US"/>
              </w:rPr>
              <w:t>282 569</w:t>
            </w:r>
          </w:p>
        </w:tc>
        <w:tc>
          <w:tcPr>
            <w:tcW w:w="806" w:type="pct"/>
            <w:vAlign w:val="bottom"/>
          </w:tcPr>
          <w:p w:rsidR="002D7338" w:rsidRPr="00844FBD" w:rsidRDefault="002D7338" w:rsidP="002D7338">
            <w:pPr>
              <w:jc w:val="right"/>
              <w:rPr>
                <w:rFonts w:ascii="Times New Roman" w:hAnsi="Times New Roman"/>
                <w:sz w:val="18"/>
                <w:szCs w:val="18"/>
                <w:lang w:val="en-US"/>
              </w:rPr>
            </w:pPr>
            <w:r w:rsidRPr="00844FBD">
              <w:rPr>
                <w:rFonts w:ascii="Times New Roman" w:hAnsi="Times New Roman"/>
                <w:color w:val="000000"/>
                <w:sz w:val="18"/>
                <w:szCs w:val="18"/>
              </w:rPr>
              <w:t>329 521</w:t>
            </w:r>
          </w:p>
        </w:tc>
      </w:tr>
      <w:tr w:rsidR="002D7338" w:rsidRPr="008C77F5" w:rsidTr="00F91C80">
        <w:trPr>
          <w:cantSplit/>
          <w:trHeight w:val="227"/>
        </w:trPr>
        <w:tc>
          <w:tcPr>
            <w:tcW w:w="3306" w:type="pct"/>
            <w:vAlign w:val="bottom"/>
          </w:tcPr>
          <w:p w:rsidR="002D7338" w:rsidRPr="009A2AFA" w:rsidRDefault="002D7338" w:rsidP="002D7338">
            <w:pPr>
              <w:autoSpaceDE w:val="0"/>
              <w:autoSpaceDN w:val="0"/>
              <w:adjustRightInd w:val="0"/>
              <w:rPr>
                <w:rFonts w:ascii="Times New Roman" w:hAnsi="Times New Roman"/>
                <w:sz w:val="18"/>
                <w:szCs w:val="18"/>
              </w:rPr>
            </w:pPr>
            <w:r w:rsidRPr="009A2AFA">
              <w:rPr>
                <w:rFonts w:ascii="Times New Roman" w:hAnsi="Times New Roman" w:hint="eastAsia"/>
                <w:sz w:val="18"/>
                <w:szCs w:val="18"/>
              </w:rPr>
              <w:t>Транспортировка</w:t>
            </w:r>
          </w:p>
        </w:tc>
        <w:tc>
          <w:tcPr>
            <w:tcW w:w="888" w:type="pct"/>
            <w:vAlign w:val="bottom"/>
          </w:tcPr>
          <w:p w:rsidR="002D7338" w:rsidRPr="006271A2" w:rsidRDefault="002D7338" w:rsidP="002D7338">
            <w:pPr>
              <w:jc w:val="right"/>
              <w:rPr>
                <w:rFonts w:ascii="Times New Roman" w:hAnsi="Times New Roman"/>
                <w:sz w:val="18"/>
                <w:szCs w:val="18"/>
                <w:lang w:val="en-US"/>
              </w:rPr>
            </w:pPr>
            <w:r w:rsidRPr="006271A2">
              <w:rPr>
                <w:rFonts w:ascii="Times New Roman" w:hAnsi="Times New Roman"/>
                <w:sz w:val="18"/>
                <w:szCs w:val="18"/>
                <w:lang w:val="en-US"/>
              </w:rPr>
              <w:t>217 890</w:t>
            </w:r>
          </w:p>
        </w:tc>
        <w:tc>
          <w:tcPr>
            <w:tcW w:w="806" w:type="pct"/>
            <w:vAlign w:val="bottom"/>
          </w:tcPr>
          <w:p w:rsidR="002D7338" w:rsidRPr="00844FBD" w:rsidRDefault="002D7338" w:rsidP="002D7338">
            <w:pPr>
              <w:jc w:val="right"/>
              <w:rPr>
                <w:rFonts w:ascii="Times New Roman" w:hAnsi="Times New Roman"/>
                <w:sz w:val="18"/>
                <w:szCs w:val="18"/>
                <w:u w:val="single"/>
                <w:lang w:val="ru-RU"/>
              </w:rPr>
            </w:pPr>
            <w:r w:rsidRPr="00844FBD">
              <w:rPr>
                <w:rFonts w:ascii="Times New Roman" w:hAnsi="Times New Roman"/>
                <w:color w:val="000000"/>
                <w:sz w:val="18"/>
                <w:szCs w:val="18"/>
              </w:rPr>
              <w:t>306 235</w:t>
            </w:r>
          </w:p>
        </w:tc>
      </w:tr>
      <w:tr w:rsidR="002D7338" w:rsidRPr="008C77F5" w:rsidTr="009C02C5">
        <w:trPr>
          <w:cantSplit/>
          <w:trHeight w:val="227"/>
        </w:trPr>
        <w:tc>
          <w:tcPr>
            <w:tcW w:w="3306" w:type="pct"/>
            <w:vAlign w:val="bottom"/>
          </w:tcPr>
          <w:p w:rsidR="002D7338" w:rsidRPr="009A2AFA" w:rsidRDefault="002D7338" w:rsidP="002D7338">
            <w:pPr>
              <w:autoSpaceDE w:val="0"/>
              <w:autoSpaceDN w:val="0"/>
              <w:adjustRightInd w:val="0"/>
              <w:rPr>
                <w:rFonts w:ascii="Times New Roman" w:hAnsi="Times New Roman"/>
                <w:sz w:val="18"/>
                <w:szCs w:val="18"/>
                <w:lang w:val="ru-RU"/>
              </w:rPr>
            </w:pPr>
            <w:r w:rsidRPr="009A2AFA">
              <w:rPr>
                <w:rFonts w:ascii="Times New Roman" w:hAnsi="Times New Roman" w:hint="eastAsia"/>
                <w:sz w:val="18"/>
                <w:szCs w:val="18"/>
                <w:lang w:val="ru-RU"/>
              </w:rPr>
              <w:t>Добыча</w:t>
            </w:r>
            <w:r w:rsidRPr="009A2AFA">
              <w:rPr>
                <w:rFonts w:ascii="Times New Roman" w:hAnsi="Times New Roman"/>
                <w:sz w:val="18"/>
                <w:szCs w:val="18"/>
                <w:lang w:val="ru-RU"/>
              </w:rPr>
              <w:t xml:space="preserve"> </w:t>
            </w:r>
            <w:r w:rsidRPr="009A2AFA">
              <w:rPr>
                <w:rFonts w:ascii="Times New Roman" w:hAnsi="Times New Roman" w:hint="eastAsia"/>
                <w:sz w:val="18"/>
                <w:szCs w:val="18"/>
                <w:lang w:val="ru-RU"/>
              </w:rPr>
              <w:t>нефти</w:t>
            </w:r>
            <w:r w:rsidRPr="009A2AFA">
              <w:rPr>
                <w:rFonts w:ascii="Times New Roman" w:hAnsi="Times New Roman"/>
                <w:sz w:val="18"/>
                <w:szCs w:val="18"/>
                <w:lang w:val="ru-RU"/>
              </w:rPr>
              <w:t xml:space="preserve"> </w:t>
            </w:r>
            <w:r w:rsidRPr="009A2AFA">
              <w:rPr>
                <w:rFonts w:ascii="Times New Roman" w:hAnsi="Times New Roman" w:hint="eastAsia"/>
                <w:sz w:val="18"/>
                <w:szCs w:val="18"/>
                <w:lang w:val="ru-RU"/>
              </w:rPr>
              <w:t>и</w:t>
            </w:r>
            <w:r w:rsidRPr="009A2AFA">
              <w:rPr>
                <w:rFonts w:ascii="Times New Roman" w:hAnsi="Times New Roman"/>
                <w:sz w:val="18"/>
                <w:szCs w:val="18"/>
                <w:lang w:val="ru-RU"/>
              </w:rPr>
              <w:t xml:space="preserve"> </w:t>
            </w:r>
            <w:r w:rsidRPr="009A2AFA">
              <w:rPr>
                <w:rFonts w:ascii="Times New Roman" w:hAnsi="Times New Roman" w:hint="eastAsia"/>
                <w:sz w:val="18"/>
                <w:szCs w:val="18"/>
                <w:lang w:val="ru-RU"/>
              </w:rPr>
              <w:t>газового</w:t>
            </w:r>
            <w:r w:rsidRPr="009A2AFA">
              <w:rPr>
                <w:rFonts w:ascii="Times New Roman" w:hAnsi="Times New Roman"/>
                <w:sz w:val="18"/>
                <w:szCs w:val="18"/>
                <w:lang w:val="ru-RU"/>
              </w:rPr>
              <w:t xml:space="preserve"> </w:t>
            </w:r>
            <w:r w:rsidRPr="009A2AFA">
              <w:rPr>
                <w:rFonts w:ascii="Times New Roman" w:hAnsi="Times New Roman" w:hint="eastAsia"/>
                <w:sz w:val="18"/>
                <w:szCs w:val="18"/>
                <w:lang w:val="ru-RU"/>
              </w:rPr>
              <w:t>конденсата</w:t>
            </w:r>
          </w:p>
        </w:tc>
        <w:tc>
          <w:tcPr>
            <w:tcW w:w="888" w:type="pct"/>
            <w:vAlign w:val="bottom"/>
          </w:tcPr>
          <w:p w:rsidR="002D7338" w:rsidRPr="006271A2" w:rsidRDefault="002D7338" w:rsidP="002D7338">
            <w:pPr>
              <w:jc w:val="right"/>
              <w:rPr>
                <w:rFonts w:ascii="Times New Roman" w:hAnsi="Times New Roman"/>
                <w:sz w:val="18"/>
                <w:szCs w:val="18"/>
                <w:lang w:val="en-US"/>
              </w:rPr>
            </w:pPr>
            <w:r>
              <w:rPr>
                <w:rFonts w:ascii="Times New Roman" w:hAnsi="Times New Roman"/>
                <w:sz w:val="18"/>
                <w:szCs w:val="18"/>
                <w:lang w:val="en-US"/>
              </w:rPr>
              <w:t>207 455</w:t>
            </w:r>
          </w:p>
        </w:tc>
        <w:tc>
          <w:tcPr>
            <w:tcW w:w="806" w:type="pct"/>
            <w:vAlign w:val="bottom"/>
          </w:tcPr>
          <w:p w:rsidR="002D7338" w:rsidRPr="00844FBD" w:rsidRDefault="002D7338" w:rsidP="002D7338">
            <w:pPr>
              <w:jc w:val="right"/>
              <w:rPr>
                <w:rFonts w:ascii="Times New Roman" w:hAnsi="Times New Roman"/>
                <w:sz w:val="18"/>
                <w:szCs w:val="18"/>
                <w:lang w:val="ru-RU"/>
              </w:rPr>
            </w:pPr>
            <w:r w:rsidRPr="00844FBD">
              <w:rPr>
                <w:rFonts w:ascii="Times New Roman" w:hAnsi="Times New Roman"/>
                <w:color w:val="000000"/>
                <w:sz w:val="18"/>
                <w:szCs w:val="18"/>
              </w:rPr>
              <w:t>213 298</w:t>
            </w:r>
          </w:p>
        </w:tc>
      </w:tr>
      <w:tr w:rsidR="002D7338" w:rsidRPr="008C77F5" w:rsidTr="009C02C5">
        <w:trPr>
          <w:cantSplit/>
          <w:trHeight w:val="227"/>
        </w:trPr>
        <w:tc>
          <w:tcPr>
            <w:tcW w:w="3306" w:type="pct"/>
            <w:vAlign w:val="bottom"/>
          </w:tcPr>
          <w:p w:rsidR="002D7338" w:rsidRPr="009A2AFA" w:rsidRDefault="002D7338" w:rsidP="002D7338">
            <w:pPr>
              <w:autoSpaceDE w:val="0"/>
              <w:autoSpaceDN w:val="0"/>
              <w:adjustRightInd w:val="0"/>
              <w:rPr>
                <w:rFonts w:ascii="Times New Roman" w:hAnsi="Times New Roman"/>
                <w:sz w:val="18"/>
                <w:szCs w:val="18"/>
                <w:lang w:val="ru-RU"/>
              </w:rPr>
            </w:pPr>
            <w:r w:rsidRPr="009A2AFA">
              <w:rPr>
                <w:rFonts w:ascii="Times New Roman" w:hAnsi="Times New Roman" w:hint="eastAsia"/>
                <w:sz w:val="18"/>
                <w:szCs w:val="18"/>
                <w:lang w:val="ru-RU"/>
              </w:rPr>
              <w:t>Производство</w:t>
            </w:r>
            <w:r w:rsidRPr="009A2AFA">
              <w:rPr>
                <w:rFonts w:ascii="Times New Roman" w:hAnsi="Times New Roman"/>
                <w:sz w:val="18"/>
                <w:szCs w:val="18"/>
                <w:lang w:val="ru-RU"/>
              </w:rPr>
              <w:t xml:space="preserve"> </w:t>
            </w:r>
            <w:r w:rsidRPr="009A2AFA">
              <w:rPr>
                <w:rFonts w:ascii="Times New Roman" w:hAnsi="Times New Roman" w:hint="eastAsia"/>
                <w:sz w:val="18"/>
                <w:szCs w:val="18"/>
                <w:lang w:val="ru-RU"/>
              </w:rPr>
              <w:t>и</w:t>
            </w:r>
            <w:r w:rsidRPr="009A2AFA">
              <w:rPr>
                <w:rFonts w:ascii="Times New Roman" w:hAnsi="Times New Roman"/>
                <w:sz w:val="18"/>
                <w:szCs w:val="18"/>
                <w:lang w:val="ru-RU"/>
              </w:rPr>
              <w:t xml:space="preserve"> </w:t>
            </w:r>
            <w:r w:rsidRPr="009A2AFA">
              <w:rPr>
                <w:rFonts w:ascii="Times New Roman" w:hAnsi="Times New Roman" w:hint="eastAsia"/>
                <w:sz w:val="18"/>
                <w:szCs w:val="18"/>
                <w:lang w:val="ru-RU"/>
              </w:rPr>
              <w:t>продажа</w:t>
            </w:r>
            <w:r w:rsidRPr="009A2AFA">
              <w:rPr>
                <w:rFonts w:ascii="Times New Roman" w:hAnsi="Times New Roman"/>
                <w:sz w:val="18"/>
                <w:szCs w:val="18"/>
                <w:lang w:val="ru-RU"/>
              </w:rPr>
              <w:t xml:space="preserve"> </w:t>
            </w:r>
            <w:r w:rsidRPr="009A2AFA">
              <w:rPr>
                <w:rFonts w:ascii="Times New Roman" w:hAnsi="Times New Roman" w:hint="eastAsia"/>
                <w:sz w:val="18"/>
                <w:szCs w:val="18"/>
                <w:lang w:val="ru-RU"/>
              </w:rPr>
              <w:t>электрической</w:t>
            </w:r>
            <w:r w:rsidRPr="009A2AFA">
              <w:rPr>
                <w:rFonts w:ascii="Times New Roman" w:hAnsi="Times New Roman"/>
                <w:sz w:val="18"/>
                <w:szCs w:val="18"/>
                <w:lang w:val="ru-RU"/>
              </w:rPr>
              <w:t xml:space="preserve"> </w:t>
            </w:r>
            <w:r w:rsidRPr="009A2AFA">
              <w:rPr>
                <w:rFonts w:ascii="Times New Roman" w:hAnsi="Times New Roman" w:hint="eastAsia"/>
                <w:sz w:val="18"/>
                <w:szCs w:val="18"/>
                <w:lang w:val="ru-RU"/>
              </w:rPr>
              <w:t>и</w:t>
            </w:r>
            <w:r w:rsidRPr="009A2AFA">
              <w:rPr>
                <w:rFonts w:ascii="Times New Roman" w:hAnsi="Times New Roman"/>
                <w:sz w:val="18"/>
                <w:szCs w:val="18"/>
                <w:lang w:val="ru-RU"/>
              </w:rPr>
              <w:t xml:space="preserve"> </w:t>
            </w:r>
            <w:r w:rsidRPr="009A2AFA">
              <w:rPr>
                <w:rFonts w:ascii="Times New Roman" w:hAnsi="Times New Roman" w:hint="eastAsia"/>
                <w:sz w:val="18"/>
                <w:szCs w:val="18"/>
                <w:lang w:val="ru-RU"/>
              </w:rPr>
              <w:t>тепловой</w:t>
            </w:r>
            <w:r w:rsidRPr="009A2AFA">
              <w:rPr>
                <w:rFonts w:ascii="Times New Roman" w:hAnsi="Times New Roman"/>
                <w:sz w:val="18"/>
                <w:szCs w:val="18"/>
                <w:lang w:val="ru-RU"/>
              </w:rPr>
              <w:t xml:space="preserve"> </w:t>
            </w:r>
            <w:r w:rsidRPr="009A2AFA">
              <w:rPr>
                <w:rFonts w:ascii="Times New Roman" w:hAnsi="Times New Roman" w:hint="eastAsia"/>
                <w:sz w:val="18"/>
                <w:szCs w:val="18"/>
                <w:lang w:val="ru-RU"/>
              </w:rPr>
              <w:t>энергии</w:t>
            </w:r>
          </w:p>
        </w:tc>
        <w:tc>
          <w:tcPr>
            <w:tcW w:w="888" w:type="pct"/>
            <w:vAlign w:val="bottom"/>
          </w:tcPr>
          <w:p w:rsidR="002D7338" w:rsidRPr="006271A2" w:rsidRDefault="002D7338" w:rsidP="002D7338">
            <w:pPr>
              <w:jc w:val="right"/>
              <w:rPr>
                <w:rFonts w:ascii="Times New Roman" w:hAnsi="Times New Roman"/>
                <w:sz w:val="18"/>
                <w:szCs w:val="18"/>
                <w:lang w:val="en-US"/>
              </w:rPr>
            </w:pPr>
            <w:r>
              <w:rPr>
                <w:rFonts w:ascii="Times New Roman" w:hAnsi="Times New Roman"/>
                <w:sz w:val="18"/>
                <w:szCs w:val="18"/>
                <w:lang w:val="en-US"/>
              </w:rPr>
              <w:t>84 826</w:t>
            </w:r>
          </w:p>
        </w:tc>
        <w:tc>
          <w:tcPr>
            <w:tcW w:w="806" w:type="pct"/>
            <w:vAlign w:val="bottom"/>
          </w:tcPr>
          <w:p w:rsidR="002D7338" w:rsidRPr="00844FBD" w:rsidRDefault="002D7338" w:rsidP="002D7338">
            <w:pPr>
              <w:jc w:val="right"/>
              <w:rPr>
                <w:rFonts w:ascii="Times New Roman" w:hAnsi="Times New Roman"/>
                <w:sz w:val="18"/>
                <w:szCs w:val="18"/>
                <w:lang w:val="ru-RU"/>
              </w:rPr>
            </w:pPr>
            <w:r w:rsidRPr="00844FBD">
              <w:rPr>
                <w:rFonts w:ascii="Times New Roman" w:hAnsi="Times New Roman"/>
                <w:color w:val="000000"/>
                <w:sz w:val="18"/>
                <w:szCs w:val="18"/>
              </w:rPr>
              <w:t>82 315</w:t>
            </w:r>
          </w:p>
        </w:tc>
      </w:tr>
      <w:tr w:rsidR="002D7338" w:rsidRPr="008C77F5" w:rsidTr="009C02C5">
        <w:trPr>
          <w:cantSplit/>
          <w:trHeight w:val="227"/>
        </w:trPr>
        <w:tc>
          <w:tcPr>
            <w:tcW w:w="3306" w:type="pct"/>
            <w:vAlign w:val="bottom"/>
          </w:tcPr>
          <w:p w:rsidR="002D7338" w:rsidRPr="009A2AFA" w:rsidRDefault="002D7338" w:rsidP="002D7338">
            <w:pPr>
              <w:autoSpaceDE w:val="0"/>
              <w:autoSpaceDN w:val="0"/>
              <w:adjustRightInd w:val="0"/>
              <w:rPr>
                <w:rFonts w:ascii="Times New Roman" w:hAnsi="Times New Roman"/>
                <w:sz w:val="18"/>
                <w:szCs w:val="18"/>
                <w:lang w:val="ru-RU"/>
              </w:rPr>
            </w:pPr>
            <w:r w:rsidRPr="009A2AFA">
              <w:rPr>
                <w:rFonts w:ascii="Times New Roman" w:hAnsi="Times New Roman" w:hint="eastAsia"/>
                <w:sz w:val="18"/>
                <w:szCs w:val="18"/>
                <w:lang w:val="ru-RU"/>
              </w:rPr>
              <w:t>Хранение</w:t>
            </w:r>
            <w:r w:rsidRPr="009A2AFA">
              <w:rPr>
                <w:rFonts w:ascii="Times New Roman" w:hAnsi="Times New Roman"/>
                <w:sz w:val="18"/>
                <w:szCs w:val="18"/>
                <w:lang w:val="ru-RU"/>
              </w:rPr>
              <w:t xml:space="preserve"> </w:t>
            </w:r>
            <w:r w:rsidRPr="009A2AFA">
              <w:rPr>
                <w:rFonts w:ascii="Times New Roman" w:hAnsi="Times New Roman" w:hint="eastAsia"/>
                <w:sz w:val="18"/>
                <w:szCs w:val="18"/>
                <w:lang w:val="ru-RU"/>
              </w:rPr>
              <w:t>газа</w:t>
            </w:r>
          </w:p>
        </w:tc>
        <w:tc>
          <w:tcPr>
            <w:tcW w:w="888" w:type="pct"/>
            <w:vAlign w:val="bottom"/>
          </w:tcPr>
          <w:p w:rsidR="002D7338" w:rsidRPr="006271A2" w:rsidRDefault="002D7338" w:rsidP="002D7338">
            <w:pPr>
              <w:jc w:val="right"/>
              <w:rPr>
                <w:rFonts w:ascii="Times New Roman" w:hAnsi="Times New Roman"/>
                <w:sz w:val="18"/>
                <w:szCs w:val="18"/>
                <w:lang w:val="en-US"/>
              </w:rPr>
            </w:pPr>
            <w:r>
              <w:rPr>
                <w:rFonts w:ascii="Times New Roman" w:hAnsi="Times New Roman"/>
                <w:sz w:val="18"/>
                <w:szCs w:val="18"/>
                <w:lang w:val="en-US"/>
              </w:rPr>
              <w:t>5 076</w:t>
            </w:r>
          </w:p>
        </w:tc>
        <w:tc>
          <w:tcPr>
            <w:tcW w:w="806" w:type="pct"/>
            <w:vAlign w:val="bottom"/>
          </w:tcPr>
          <w:p w:rsidR="002D7338" w:rsidRPr="00844FBD" w:rsidRDefault="002D7338" w:rsidP="002D7338">
            <w:pPr>
              <w:jc w:val="right"/>
              <w:rPr>
                <w:rFonts w:ascii="Times New Roman" w:hAnsi="Times New Roman"/>
                <w:sz w:val="18"/>
                <w:szCs w:val="18"/>
                <w:lang w:val="ru-RU"/>
              </w:rPr>
            </w:pPr>
            <w:r w:rsidRPr="00844FBD">
              <w:rPr>
                <w:rFonts w:ascii="Times New Roman" w:hAnsi="Times New Roman"/>
                <w:color w:val="000000"/>
                <w:sz w:val="18"/>
                <w:szCs w:val="18"/>
              </w:rPr>
              <w:t>9 154</w:t>
            </w:r>
          </w:p>
        </w:tc>
      </w:tr>
      <w:tr w:rsidR="002D7338" w:rsidRPr="008C77F5" w:rsidTr="009C02C5">
        <w:trPr>
          <w:cantSplit/>
          <w:trHeight w:val="227"/>
        </w:trPr>
        <w:tc>
          <w:tcPr>
            <w:tcW w:w="3306" w:type="pct"/>
            <w:vAlign w:val="bottom"/>
          </w:tcPr>
          <w:p w:rsidR="002D7338" w:rsidRPr="009A2AFA" w:rsidRDefault="002D7338" w:rsidP="002D7338">
            <w:pPr>
              <w:autoSpaceDE w:val="0"/>
              <w:autoSpaceDN w:val="0"/>
              <w:adjustRightInd w:val="0"/>
              <w:rPr>
                <w:rFonts w:ascii="Times New Roman" w:hAnsi="Times New Roman"/>
                <w:sz w:val="18"/>
                <w:szCs w:val="18"/>
                <w:lang w:val="ru-RU"/>
              </w:rPr>
            </w:pPr>
            <w:r w:rsidRPr="009A2AFA">
              <w:rPr>
                <w:rFonts w:ascii="Times New Roman" w:hAnsi="Times New Roman" w:hint="eastAsia"/>
                <w:sz w:val="18"/>
                <w:szCs w:val="18"/>
                <w:lang w:val="ru-RU"/>
              </w:rPr>
              <w:t>Все</w:t>
            </w:r>
            <w:r w:rsidRPr="009A2AFA">
              <w:rPr>
                <w:rFonts w:ascii="Times New Roman" w:hAnsi="Times New Roman"/>
                <w:sz w:val="18"/>
                <w:szCs w:val="18"/>
                <w:lang w:val="ru-RU"/>
              </w:rPr>
              <w:t xml:space="preserve"> </w:t>
            </w:r>
            <w:r w:rsidRPr="009A2AFA">
              <w:rPr>
                <w:rFonts w:ascii="Times New Roman" w:hAnsi="Times New Roman" w:hint="eastAsia"/>
                <w:sz w:val="18"/>
                <w:szCs w:val="18"/>
                <w:lang w:val="ru-RU"/>
              </w:rPr>
              <w:t>прочие</w:t>
            </w:r>
            <w:r w:rsidRPr="009A2AFA">
              <w:rPr>
                <w:rFonts w:ascii="Times New Roman" w:hAnsi="Times New Roman"/>
                <w:sz w:val="18"/>
                <w:szCs w:val="18"/>
                <w:lang w:val="ru-RU"/>
              </w:rPr>
              <w:t xml:space="preserve"> </w:t>
            </w:r>
            <w:r w:rsidRPr="009A2AFA">
              <w:rPr>
                <w:rFonts w:ascii="Times New Roman" w:hAnsi="Times New Roman" w:hint="eastAsia"/>
                <w:sz w:val="18"/>
                <w:szCs w:val="18"/>
                <w:lang w:val="ru-RU"/>
              </w:rPr>
              <w:t>сегменты</w:t>
            </w:r>
          </w:p>
        </w:tc>
        <w:tc>
          <w:tcPr>
            <w:tcW w:w="888" w:type="pct"/>
            <w:vAlign w:val="bottom"/>
          </w:tcPr>
          <w:p w:rsidR="002D7338" w:rsidRPr="006271A2" w:rsidRDefault="00F93772" w:rsidP="002D7338">
            <w:pPr>
              <w:jc w:val="right"/>
              <w:rPr>
                <w:rFonts w:ascii="Times New Roman" w:hAnsi="Times New Roman"/>
                <w:sz w:val="18"/>
                <w:szCs w:val="18"/>
                <w:u w:val="single"/>
                <w:lang w:val="en-US"/>
              </w:rPr>
            </w:pPr>
            <w:r>
              <w:rPr>
                <w:rFonts w:ascii="Times New Roman" w:hAnsi="Times New Roman"/>
                <w:sz w:val="18"/>
                <w:szCs w:val="18"/>
                <w:u w:val="single"/>
                <w:lang w:val="en-US"/>
              </w:rPr>
              <w:t xml:space="preserve">   </w:t>
            </w:r>
            <w:r w:rsidR="002D7338">
              <w:rPr>
                <w:rFonts w:ascii="Times New Roman" w:hAnsi="Times New Roman"/>
                <w:sz w:val="18"/>
                <w:szCs w:val="18"/>
                <w:u w:val="single"/>
                <w:lang w:val="en-US"/>
              </w:rPr>
              <w:t>251 006</w:t>
            </w:r>
          </w:p>
        </w:tc>
        <w:tc>
          <w:tcPr>
            <w:tcW w:w="806" w:type="pct"/>
            <w:vAlign w:val="bottom"/>
          </w:tcPr>
          <w:p w:rsidR="002D7338" w:rsidRPr="00844FBD" w:rsidRDefault="002D7338" w:rsidP="002D7338">
            <w:pPr>
              <w:jc w:val="right"/>
              <w:rPr>
                <w:rFonts w:ascii="Times New Roman" w:hAnsi="Times New Roman"/>
                <w:sz w:val="18"/>
                <w:szCs w:val="18"/>
                <w:u w:val="single"/>
                <w:lang w:val="ru-RU"/>
              </w:rPr>
            </w:pPr>
            <w:r w:rsidRPr="00844FBD">
              <w:rPr>
                <w:rFonts w:ascii="Times New Roman" w:hAnsi="Times New Roman"/>
                <w:color w:val="000000"/>
                <w:sz w:val="18"/>
                <w:szCs w:val="18"/>
                <w:u w:val="single"/>
                <w:lang w:val="ru-RU"/>
              </w:rPr>
              <w:t xml:space="preserve">   287 029</w:t>
            </w:r>
          </w:p>
        </w:tc>
      </w:tr>
      <w:tr w:rsidR="002D7338" w:rsidRPr="009A2AFA" w:rsidTr="009C02C5">
        <w:trPr>
          <w:cantSplit/>
          <w:trHeight w:val="227"/>
        </w:trPr>
        <w:tc>
          <w:tcPr>
            <w:tcW w:w="3306" w:type="pct"/>
            <w:tcBorders>
              <w:bottom w:val="single" w:sz="4" w:space="0" w:color="auto"/>
            </w:tcBorders>
            <w:vAlign w:val="bottom"/>
          </w:tcPr>
          <w:p w:rsidR="002D7338" w:rsidRPr="006C1306" w:rsidRDefault="002D7338" w:rsidP="002D7338">
            <w:pPr>
              <w:rPr>
                <w:rFonts w:ascii="Times New Roman" w:hAnsi="Times New Roman"/>
                <w:b/>
                <w:sz w:val="18"/>
                <w:szCs w:val="18"/>
                <w:lang w:val="ru-RU"/>
              </w:rPr>
            </w:pPr>
            <w:r w:rsidRPr="009A2AFA">
              <w:rPr>
                <w:rFonts w:ascii="Times New Roman" w:hAnsi="Times New Roman" w:hint="eastAsia"/>
                <w:b/>
                <w:sz w:val="18"/>
                <w:szCs w:val="18"/>
              </w:rPr>
              <w:t>Итого</w:t>
            </w:r>
            <w:r>
              <w:rPr>
                <w:rFonts w:ascii="Times New Roman" w:hAnsi="Times New Roman"/>
                <w:b/>
                <w:sz w:val="18"/>
                <w:szCs w:val="18"/>
                <w:lang w:val="ru-RU"/>
              </w:rPr>
              <w:t xml:space="preserve"> обязательства по сегментам</w:t>
            </w:r>
          </w:p>
        </w:tc>
        <w:tc>
          <w:tcPr>
            <w:tcW w:w="888" w:type="pct"/>
            <w:tcBorders>
              <w:bottom w:val="single" w:sz="4" w:space="0" w:color="auto"/>
            </w:tcBorders>
            <w:vAlign w:val="bottom"/>
          </w:tcPr>
          <w:p w:rsidR="002D7338" w:rsidRPr="006271A2" w:rsidRDefault="002D7338" w:rsidP="002D7338">
            <w:pPr>
              <w:jc w:val="right"/>
              <w:rPr>
                <w:rFonts w:ascii="Times New Roman" w:hAnsi="Times New Roman"/>
                <w:b/>
                <w:bCs/>
                <w:sz w:val="18"/>
                <w:szCs w:val="18"/>
                <w:lang w:val="en-US"/>
              </w:rPr>
            </w:pPr>
            <w:r>
              <w:rPr>
                <w:rFonts w:ascii="Times New Roman" w:hAnsi="Times New Roman"/>
                <w:b/>
                <w:bCs/>
                <w:sz w:val="18"/>
                <w:szCs w:val="18"/>
                <w:lang w:val="en-US"/>
              </w:rPr>
              <w:t>2 188 257</w:t>
            </w:r>
          </w:p>
        </w:tc>
        <w:tc>
          <w:tcPr>
            <w:tcW w:w="806" w:type="pct"/>
            <w:tcBorders>
              <w:bottom w:val="single" w:sz="4" w:space="0" w:color="auto"/>
            </w:tcBorders>
            <w:vAlign w:val="bottom"/>
          </w:tcPr>
          <w:p w:rsidR="002D7338" w:rsidRPr="00844FBD" w:rsidRDefault="002D7338" w:rsidP="002D7338">
            <w:pPr>
              <w:jc w:val="right"/>
              <w:rPr>
                <w:rFonts w:ascii="Times New Roman" w:hAnsi="Times New Roman"/>
                <w:b/>
                <w:bCs/>
                <w:sz w:val="18"/>
                <w:szCs w:val="18"/>
                <w:lang w:val="ru-RU"/>
              </w:rPr>
            </w:pPr>
            <w:r w:rsidRPr="00844FBD">
              <w:rPr>
                <w:rFonts w:ascii="Times New Roman" w:hAnsi="Times New Roman"/>
                <w:b/>
                <w:color w:val="000000"/>
                <w:sz w:val="18"/>
                <w:szCs w:val="18"/>
              </w:rPr>
              <w:t>2 404 110</w:t>
            </w:r>
          </w:p>
        </w:tc>
      </w:tr>
    </w:tbl>
    <w:p w:rsidR="00CC1D62" w:rsidRDefault="00070A66" w:rsidP="00CC1D62">
      <w:pPr>
        <w:spacing w:before="120" w:after="120"/>
        <w:ind w:left="-567" w:right="-146"/>
        <w:jc w:val="both"/>
        <w:rPr>
          <w:rFonts w:ascii="Times New Roman" w:hAnsi="Times New Roman"/>
          <w:b/>
          <w:spacing w:val="-2"/>
          <w:lang w:val="ru-RU"/>
        </w:rPr>
      </w:pPr>
      <w:r>
        <w:rPr>
          <w:rFonts w:ascii="Times New Roman" w:hAnsi="Times New Roman"/>
          <w:b/>
          <w:spacing w:val="-2"/>
          <w:lang w:val="ru-RU"/>
        </w:rPr>
        <w:lastRenderedPageBreak/>
        <w:t>5</w:t>
      </w:r>
      <w:r w:rsidR="00CC1D62" w:rsidRPr="006A1717">
        <w:rPr>
          <w:rFonts w:ascii="Times New Roman" w:hAnsi="Times New Roman"/>
          <w:b/>
          <w:spacing w:val="-2"/>
          <w:lang w:val="ru-RU"/>
        </w:rPr>
        <w:tab/>
        <w:t>СЕГМЕНТНАЯ ИНФОРМАЦИЯ (продолжение)</w:t>
      </w:r>
    </w:p>
    <w:p w:rsidR="00933488" w:rsidRPr="00933488" w:rsidRDefault="00933488" w:rsidP="00933488">
      <w:pPr>
        <w:pStyle w:val="ABC-paragrahinNotes"/>
        <w:widowControl w:val="0"/>
        <w:spacing w:before="120" w:after="120"/>
        <w:ind w:right="-4"/>
        <w:rPr>
          <w:lang w:val="ru-RU"/>
        </w:rPr>
      </w:pPr>
      <w:r w:rsidRPr="00C82D12">
        <w:rPr>
          <w:lang w:val="ru-RU"/>
        </w:rPr>
        <w:t>Приведение обязательств по отчетным сегментам к итогу обязательств в консолид</w:t>
      </w:r>
      <w:r>
        <w:rPr>
          <w:lang w:val="ru-RU"/>
        </w:rPr>
        <w:t xml:space="preserve">ированном </w:t>
      </w:r>
      <w:r w:rsidR="00D5653C">
        <w:rPr>
          <w:lang w:val="ru-RU"/>
        </w:rPr>
        <w:t xml:space="preserve">промежуточном сокращенном </w:t>
      </w:r>
      <w:r>
        <w:rPr>
          <w:lang w:val="ru-RU"/>
        </w:rPr>
        <w:t>бухгалтерском балансе.</w:t>
      </w:r>
    </w:p>
    <w:tbl>
      <w:tblPr>
        <w:tblW w:w="5447" w:type="pct"/>
        <w:tblInd w:w="-743" w:type="dxa"/>
        <w:tblLayout w:type="fixed"/>
        <w:tblLook w:val="0000" w:firstRow="0" w:lastRow="0" w:firstColumn="0" w:lastColumn="0" w:noHBand="0" w:noVBand="0"/>
      </w:tblPr>
      <w:tblGrid>
        <w:gridCol w:w="708"/>
        <w:gridCol w:w="5813"/>
        <w:gridCol w:w="1560"/>
        <w:gridCol w:w="1417"/>
      </w:tblGrid>
      <w:tr w:rsidR="002C7522" w:rsidRPr="00FC1037" w:rsidTr="00F91C80">
        <w:trPr>
          <w:cantSplit/>
          <w:trHeight w:val="227"/>
        </w:trPr>
        <w:tc>
          <w:tcPr>
            <w:tcW w:w="373" w:type="pct"/>
          </w:tcPr>
          <w:p w:rsidR="002C7522" w:rsidRPr="00B607CB" w:rsidRDefault="002C7522" w:rsidP="006C1306">
            <w:pPr>
              <w:ind w:right="-109"/>
              <w:jc w:val="center"/>
              <w:rPr>
                <w:rFonts w:ascii="Times New Roman" w:hAnsi="Times New Roman"/>
                <w:b/>
                <w:sz w:val="18"/>
                <w:szCs w:val="18"/>
                <w:lang w:val="ru-RU"/>
              </w:rPr>
            </w:pPr>
            <w:r w:rsidRPr="00B607CB">
              <w:rPr>
                <w:rFonts w:ascii="Times New Roman" w:hAnsi="Times New Roman"/>
                <w:b/>
                <w:sz w:val="18"/>
                <w:szCs w:val="18"/>
                <w:lang w:val="ru-RU"/>
              </w:rPr>
              <w:t>Прим.</w:t>
            </w:r>
          </w:p>
        </w:tc>
        <w:tc>
          <w:tcPr>
            <w:tcW w:w="3060" w:type="pct"/>
          </w:tcPr>
          <w:p w:rsidR="002C7522" w:rsidRPr="00FC1037" w:rsidRDefault="002C7522" w:rsidP="005661CA">
            <w:pPr>
              <w:jc w:val="center"/>
              <w:rPr>
                <w:rFonts w:ascii="Times New Roman" w:hAnsi="Times New Roman"/>
                <w:sz w:val="18"/>
                <w:szCs w:val="18"/>
                <w:lang w:val="ru-RU"/>
              </w:rPr>
            </w:pPr>
          </w:p>
        </w:tc>
        <w:tc>
          <w:tcPr>
            <w:tcW w:w="821" w:type="pct"/>
            <w:tcBorders>
              <w:bottom w:val="single" w:sz="4" w:space="0" w:color="auto"/>
            </w:tcBorders>
            <w:vAlign w:val="bottom"/>
          </w:tcPr>
          <w:p w:rsidR="002C7522" w:rsidRDefault="00601AEE" w:rsidP="002C7522">
            <w:pPr>
              <w:pStyle w:val="PwCAddress"/>
              <w:jc w:val="center"/>
              <w:rPr>
                <w:rFonts w:eastAsia="Arial Unicode MS"/>
                <w:b/>
              </w:rPr>
            </w:pPr>
            <w:r>
              <w:rPr>
                <w:rFonts w:eastAsia="Arial Unicode MS"/>
                <w:b/>
                <w:i w:val="0"/>
                <w:lang w:val="ru-RU"/>
              </w:rPr>
              <w:t>31</w:t>
            </w:r>
            <w:r w:rsidRPr="008D640D">
              <w:rPr>
                <w:rFonts w:eastAsia="Arial Unicode MS"/>
                <w:b/>
                <w:i w:val="0"/>
                <w:lang w:val="ru-RU"/>
              </w:rPr>
              <w:t xml:space="preserve"> </w:t>
            </w:r>
            <w:r>
              <w:rPr>
                <w:rFonts w:eastAsia="Arial Unicode MS"/>
                <w:b/>
                <w:i w:val="0"/>
                <w:lang w:val="ru-RU"/>
              </w:rPr>
              <w:t>марта</w:t>
            </w:r>
            <w:r>
              <w:rPr>
                <w:rFonts w:eastAsia="Arial Unicode MS"/>
                <w:b/>
                <w:i w:val="0"/>
                <w:lang w:val="ru-RU"/>
              </w:rPr>
              <w:br/>
              <w:t>2018</w:t>
            </w:r>
            <w:r w:rsidRPr="008D640D">
              <w:rPr>
                <w:rFonts w:eastAsia="Arial Unicode MS"/>
                <w:b/>
                <w:i w:val="0"/>
              </w:rPr>
              <w:t> </w:t>
            </w:r>
            <w:r w:rsidRPr="008D640D">
              <w:rPr>
                <w:rFonts w:eastAsia="Arial Unicode MS" w:hint="cs"/>
                <w:b/>
                <w:i w:val="0"/>
                <w:lang w:val="ru-RU"/>
              </w:rPr>
              <w:t>года</w:t>
            </w:r>
          </w:p>
        </w:tc>
        <w:tc>
          <w:tcPr>
            <w:tcW w:w="746" w:type="pct"/>
            <w:tcBorders>
              <w:bottom w:val="single" w:sz="4" w:space="0" w:color="auto"/>
            </w:tcBorders>
            <w:vAlign w:val="bottom"/>
          </w:tcPr>
          <w:p w:rsidR="002C7522" w:rsidRDefault="00601AEE" w:rsidP="002C7522">
            <w:pPr>
              <w:pStyle w:val="PwCAddress"/>
              <w:jc w:val="center"/>
              <w:rPr>
                <w:rFonts w:eastAsia="Arial Unicode MS"/>
                <w:b/>
              </w:rPr>
            </w:pPr>
            <w:r w:rsidRPr="008D640D">
              <w:rPr>
                <w:rFonts w:eastAsia="Arial Unicode MS"/>
                <w:b/>
                <w:i w:val="0"/>
                <w:lang w:val="ru-RU"/>
              </w:rPr>
              <w:t xml:space="preserve">31 </w:t>
            </w:r>
            <w:r w:rsidRPr="008D640D">
              <w:rPr>
                <w:rFonts w:eastAsia="Arial Unicode MS" w:hint="cs"/>
                <w:b/>
                <w:i w:val="0"/>
                <w:lang w:val="ru-RU"/>
              </w:rPr>
              <w:t>декабря</w:t>
            </w:r>
            <w:r>
              <w:rPr>
                <w:rFonts w:eastAsia="Arial Unicode MS"/>
                <w:b/>
                <w:i w:val="0"/>
                <w:lang w:val="ru-RU"/>
              </w:rPr>
              <w:t xml:space="preserve"> 2017</w:t>
            </w:r>
            <w:r w:rsidRPr="008D640D">
              <w:rPr>
                <w:rFonts w:eastAsia="Arial Unicode MS"/>
                <w:b/>
                <w:i w:val="0"/>
              </w:rPr>
              <w:t> </w:t>
            </w:r>
            <w:r w:rsidRPr="008D640D">
              <w:rPr>
                <w:rFonts w:eastAsia="Arial Unicode MS" w:hint="cs"/>
                <w:b/>
                <w:i w:val="0"/>
                <w:lang w:val="ru-RU"/>
              </w:rPr>
              <w:t>года</w:t>
            </w:r>
          </w:p>
        </w:tc>
      </w:tr>
      <w:tr w:rsidR="002D7338" w:rsidRPr="00FC1037" w:rsidTr="009C02C5">
        <w:trPr>
          <w:cantSplit/>
          <w:trHeight w:val="227"/>
        </w:trPr>
        <w:tc>
          <w:tcPr>
            <w:tcW w:w="373" w:type="pct"/>
            <w:vAlign w:val="bottom"/>
          </w:tcPr>
          <w:p w:rsidR="002D7338" w:rsidRPr="002165B3" w:rsidRDefault="002D7338" w:rsidP="002D7338">
            <w:pPr>
              <w:autoSpaceDE w:val="0"/>
              <w:autoSpaceDN w:val="0"/>
              <w:adjustRightInd w:val="0"/>
              <w:jc w:val="center"/>
              <w:rPr>
                <w:rFonts w:ascii="Times New Roman" w:hAnsi="Times New Roman"/>
                <w:sz w:val="18"/>
                <w:szCs w:val="18"/>
              </w:rPr>
            </w:pPr>
          </w:p>
        </w:tc>
        <w:tc>
          <w:tcPr>
            <w:tcW w:w="3060" w:type="pct"/>
            <w:vAlign w:val="bottom"/>
          </w:tcPr>
          <w:p w:rsidR="002D7338" w:rsidRPr="00FC1037" w:rsidRDefault="002D7338" w:rsidP="002D7338">
            <w:pPr>
              <w:autoSpaceDE w:val="0"/>
              <w:autoSpaceDN w:val="0"/>
              <w:adjustRightInd w:val="0"/>
              <w:rPr>
                <w:rFonts w:ascii="Times New Roman" w:hAnsi="Times New Roman"/>
                <w:sz w:val="18"/>
                <w:szCs w:val="18"/>
              </w:rPr>
            </w:pPr>
            <w:r w:rsidRPr="00FC1037">
              <w:rPr>
                <w:rFonts w:ascii="Times New Roman" w:hAnsi="Times New Roman"/>
                <w:sz w:val="18"/>
                <w:szCs w:val="18"/>
              </w:rPr>
              <w:t>Обязательства по отчетным сегментам</w:t>
            </w:r>
          </w:p>
        </w:tc>
        <w:tc>
          <w:tcPr>
            <w:tcW w:w="821" w:type="pct"/>
            <w:tcBorders>
              <w:top w:val="single" w:sz="4" w:space="0" w:color="auto"/>
            </w:tcBorders>
            <w:vAlign w:val="bottom"/>
          </w:tcPr>
          <w:p w:rsidR="002D7338" w:rsidRPr="00844FBD" w:rsidRDefault="002D7338" w:rsidP="002D7338">
            <w:pPr>
              <w:jc w:val="right"/>
              <w:rPr>
                <w:rFonts w:ascii="Times New Roman" w:hAnsi="Times New Roman"/>
                <w:sz w:val="18"/>
                <w:szCs w:val="18"/>
              </w:rPr>
            </w:pPr>
            <w:r>
              <w:rPr>
                <w:rFonts w:ascii="Times New Roman" w:hAnsi="Times New Roman"/>
                <w:sz w:val="18"/>
                <w:szCs w:val="18"/>
              </w:rPr>
              <w:t>1 937 251</w:t>
            </w:r>
          </w:p>
        </w:tc>
        <w:tc>
          <w:tcPr>
            <w:tcW w:w="746" w:type="pct"/>
            <w:tcBorders>
              <w:top w:val="single" w:sz="4" w:space="0" w:color="auto"/>
            </w:tcBorders>
            <w:vAlign w:val="bottom"/>
          </w:tcPr>
          <w:p w:rsidR="002D7338" w:rsidRPr="00844FBD" w:rsidRDefault="002D7338" w:rsidP="002D7338">
            <w:pPr>
              <w:jc w:val="right"/>
              <w:rPr>
                <w:rFonts w:ascii="Times New Roman" w:hAnsi="Times New Roman"/>
                <w:sz w:val="18"/>
                <w:szCs w:val="18"/>
              </w:rPr>
            </w:pPr>
            <w:r w:rsidRPr="00844FBD">
              <w:rPr>
                <w:rFonts w:ascii="Times New Roman" w:hAnsi="Times New Roman"/>
                <w:sz w:val="18"/>
                <w:szCs w:val="18"/>
              </w:rPr>
              <w:t>2 117 081</w:t>
            </w:r>
          </w:p>
        </w:tc>
      </w:tr>
      <w:tr w:rsidR="002D7338" w:rsidRPr="00FC1037" w:rsidTr="009C02C5">
        <w:trPr>
          <w:cantSplit/>
          <w:trHeight w:val="227"/>
        </w:trPr>
        <w:tc>
          <w:tcPr>
            <w:tcW w:w="373" w:type="pct"/>
            <w:vAlign w:val="bottom"/>
          </w:tcPr>
          <w:p w:rsidR="002D7338" w:rsidRPr="002165B3" w:rsidRDefault="002D7338" w:rsidP="002D7338">
            <w:pPr>
              <w:autoSpaceDE w:val="0"/>
              <w:autoSpaceDN w:val="0"/>
              <w:adjustRightInd w:val="0"/>
              <w:jc w:val="center"/>
              <w:rPr>
                <w:rFonts w:ascii="Times New Roman" w:hAnsi="Times New Roman"/>
                <w:sz w:val="18"/>
                <w:szCs w:val="18"/>
              </w:rPr>
            </w:pPr>
          </w:p>
        </w:tc>
        <w:tc>
          <w:tcPr>
            <w:tcW w:w="3060" w:type="pct"/>
            <w:vAlign w:val="bottom"/>
          </w:tcPr>
          <w:p w:rsidR="002D7338" w:rsidRPr="00FC1037" w:rsidRDefault="002D7338" w:rsidP="002D7338">
            <w:pPr>
              <w:autoSpaceDE w:val="0"/>
              <w:autoSpaceDN w:val="0"/>
              <w:adjustRightInd w:val="0"/>
              <w:rPr>
                <w:rFonts w:ascii="Times New Roman" w:hAnsi="Times New Roman"/>
                <w:sz w:val="18"/>
                <w:szCs w:val="18"/>
              </w:rPr>
            </w:pPr>
            <w:r w:rsidRPr="00FC1037">
              <w:rPr>
                <w:rFonts w:ascii="Times New Roman" w:hAnsi="Times New Roman"/>
                <w:sz w:val="18"/>
                <w:szCs w:val="18"/>
              </w:rPr>
              <w:t>Обязательства по прочим сегментам</w:t>
            </w:r>
          </w:p>
        </w:tc>
        <w:tc>
          <w:tcPr>
            <w:tcW w:w="821" w:type="pct"/>
            <w:vAlign w:val="bottom"/>
          </w:tcPr>
          <w:p w:rsidR="002D7338" w:rsidRPr="00DD1C0E" w:rsidRDefault="00F93772" w:rsidP="002D7338">
            <w:pPr>
              <w:jc w:val="right"/>
              <w:rPr>
                <w:rFonts w:ascii="Times New Roman" w:hAnsi="Times New Roman"/>
                <w:sz w:val="18"/>
                <w:szCs w:val="18"/>
                <w:u w:val="single"/>
                <w:lang w:val="en-US"/>
              </w:rPr>
            </w:pPr>
            <w:r>
              <w:rPr>
                <w:rFonts w:ascii="Times New Roman" w:hAnsi="Times New Roman"/>
                <w:sz w:val="18"/>
                <w:szCs w:val="18"/>
                <w:u w:val="single"/>
                <w:lang w:val="en-US"/>
              </w:rPr>
              <w:t xml:space="preserve">   </w:t>
            </w:r>
            <w:r w:rsidR="002D7338">
              <w:rPr>
                <w:rFonts w:ascii="Times New Roman" w:hAnsi="Times New Roman"/>
                <w:sz w:val="18"/>
                <w:szCs w:val="18"/>
                <w:u w:val="single"/>
                <w:lang w:val="en-US"/>
              </w:rPr>
              <w:t>251 006</w:t>
            </w:r>
          </w:p>
        </w:tc>
        <w:tc>
          <w:tcPr>
            <w:tcW w:w="746" w:type="pct"/>
            <w:vAlign w:val="bottom"/>
          </w:tcPr>
          <w:p w:rsidR="002D7338" w:rsidRPr="00844FBD" w:rsidRDefault="002D7338" w:rsidP="002D7338">
            <w:pPr>
              <w:jc w:val="right"/>
              <w:rPr>
                <w:rFonts w:ascii="Times New Roman" w:hAnsi="Times New Roman"/>
                <w:sz w:val="18"/>
                <w:szCs w:val="18"/>
                <w:u w:val="single"/>
                <w:lang w:val="ru-RU"/>
              </w:rPr>
            </w:pPr>
            <w:r w:rsidRPr="00844FBD">
              <w:rPr>
                <w:rFonts w:ascii="Times New Roman" w:hAnsi="Times New Roman"/>
                <w:sz w:val="18"/>
                <w:szCs w:val="18"/>
                <w:u w:val="single"/>
                <w:lang w:val="ru-RU"/>
              </w:rPr>
              <w:t xml:space="preserve">   287 029</w:t>
            </w:r>
          </w:p>
        </w:tc>
      </w:tr>
      <w:tr w:rsidR="002D7338" w:rsidRPr="00FC1037" w:rsidTr="009C02C5">
        <w:trPr>
          <w:cantSplit/>
          <w:trHeight w:val="227"/>
        </w:trPr>
        <w:tc>
          <w:tcPr>
            <w:tcW w:w="373" w:type="pct"/>
            <w:vAlign w:val="bottom"/>
          </w:tcPr>
          <w:p w:rsidR="002D7338" w:rsidRPr="002165B3" w:rsidRDefault="002D7338" w:rsidP="002D7338">
            <w:pPr>
              <w:jc w:val="center"/>
              <w:rPr>
                <w:rFonts w:ascii="Times New Roman" w:hAnsi="Times New Roman"/>
                <w:b/>
                <w:bCs/>
                <w:spacing w:val="-2"/>
                <w:sz w:val="18"/>
                <w:szCs w:val="18"/>
                <w:lang w:val="ru-RU"/>
              </w:rPr>
            </w:pPr>
          </w:p>
        </w:tc>
        <w:tc>
          <w:tcPr>
            <w:tcW w:w="3060" w:type="pct"/>
            <w:vAlign w:val="bottom"/>
          </w:tcPr>
          <w:p w:rsidR="002D7338" w:rsidRPr="00FC1037" w:rsidRDefault="002D7338" w:rsidP="002D7338">
            <w:pPr>
              <w:rPr>
                <w:rFonts w:ascii="Times New Roman" w:hAnsi="Times New Roman"/>
                <w:b/>
                <w:bCs/>
                <w:spacing w:val="-2"/>
                <w:sz w:val="18"/>
                <w:szCs w:val="18"/>
                <w:lang w:val="ru-RU"/>
              </w:rPr>
            </w:pPr>
            <w:r w:rsidRPr="00FC1037">
              <w:rPr>
                <w:rFonts w:ascii="Times New Roman" w:hAnsi="Times New Roman"/>
                <w:b/>
                <w:bCs/>
                <w:spacing w:val="-2"/>
                <w:sz w:val="18"/>
                <w:szCs w:val="18"/>
                <w:lang w:val="ru-RU"/>
              </w:rPr>
              <w:t>Итого обязательства по сегментам</w:t>
            </w:r>
          </w:p>
        </w:tc>
        <w:tc>
          <w:tcPr>
            <w:tcW w:w="821" w:type="pct"/>
            <w:vAlign w:val="bottom"/>
          </w:tcPr>
          <w:p w:rsidR="002D7338" w:rsidRPr="00844FBD" w:rsidRDefault="002D7338" w:rsidP="002D7338">
            <w:pPr>
              <w:jc w:val="right"/>
              <w:rPr>
                <w:rFonts w:ascii="Times New Roman" w:hAnsi="Times New Roman"/>
                <w:b/>
                <w:bCs/>
                <w:sz w:val="18"/>
                <w:szCs w:val="18"/>
              </w:rPr>
            </w:pPr>
            <w:r>
              <w:rPr>
                <w:rFonts w:ascii="Times New Roman" w:hAnsi="Times New Roman"/>
                <w:b/>
                <w:bCs/>
                <w:sz w:val="18"/>
                <w:szCs w:val="18"/>
              </w:rPr>
              <w:t>2 188 257</w:t>
            </w:r>
          </w:p>
        </w:tc>
        <w:tc>
          <w:tcPr>
            <w:tcW w:w="746" w:type="pct"/>
            <w:vAlign w:val="bottom"/>
          </w:tcPr>
          <w:p w:rsidR="002D7338" w:rsidRPr="00844FBD" w:rsidRDefault="002D7338" w:rsidP="002D7338">
            <w:pPr>
              <w:jc w:val="right"/>
              <w:rPr>
                <w:rFonts w:ascii="Times New Roman" w:hAnsi="Times New Roman"/>
                <w:b/>
                <w:bCs/>
                <w:sz w:val="18"/>
                <w:szCs w:val="18"/>
              </w:rPr>
            </w:pPr>
            <w:r w:rsidRPr="00844FBD">
              <w:rPr>
                <w:rFonts w:ascii="Times New Roman" w:hAnsi="Times New Roman"/>
                <w:b/>
                <w:bCs/>
                <w:sz w:val="18"/>
                <w:szCs w:val="18"/>
              </w:rPr>
              <w:t>2 404 110</w:t>
            </w:r>
          </w:p>
        </w:tc>
      </w:tr>
      <w:tr w:rsidR="002D7338" w:rsidRPr="00FC1037" w:rsidTr="009C02C5">
        <w:trPr>
          <w:cantSplit/>
          <w:trHeight w:val="227"/>
        </w:trPr>
        <w:tc>
          <w:tcPr>
            <w:tcW w:w="373" w:type="pct"/>
            <w:vAlign w:val="bottom"/>
          </w:tcPr>
          <w:p w:rsidR="002D7338" w:rsidRPr="002165B3" w:rsidRDefault="002D7338" w:rsidP="002D7338">
            <w:pPr>
              <w:jc w:val="center"/>
              <w:rPr>
                <w:rFonts w:ascii="Times New Roman" w:hAnsi="Times New Roman"/>
                <w:bCs/>
                <w:spacing w:val="-2"/>
                <w:sz w:val="18"/>
                <w:szCs w:val="18"/>
                <w:lang w:val="ru-RU"/>
              </w:rPr>
            </w:pPr>
          </w:p>
        </w:tc>
        <w:tc>
          <w:tcPr>
            <w:tcW w:w="3060" w:type="pct"/>
            <w:vAlign w:val="bottom"/>
          </w:tcPr>
          <w:p w:rsidR="002D7338" w:rsidRPr="00FC1037" w:rsidRDefault="002D7338" w:rsidP="002D7338">
            <w:pPr>
              <w:rPr>
                <w:rFonts w:ascii="Times New Roman" w:hAnsi="Times New Roman"/>
                <w:bCs/>
                <w:spacing w:val="-2"/>
                <w:sz w:val="18"/>
                <w:szCs w:val="18"/>
                <w:lang w:val="ru-RU"/>
              </w:rPr>
            </w:pPr>
            <w:r w:rsidRPr="00FC1037">
              <w:rPr>
                <w:rFonts w:ascii="Times New Roman" w:hAnsi="Times New Roman"/>
                <w:bCs/>
                <w:spacing w:val="-2"/>
                <w:sz w:val="18"/>
                <w:szCs w:val="18"/>
                <w:lang w:val="ru-RU"/>
              </w:rPr>
              <w:t xml:space="preserve">Задолженность по текущему налогу на прибыль </w:t>
            </w:r>
          </w:p>
        </w:tc>
        <w:tc>
          <w:tcPr>
            <w:tcW w:w="821" w:type="pct"/>
            <w:vAlign w:val="bottom"/>
          </w:tcPr>
          <w:p w:rsidR="002D7338" w:rsidRPr="00DD1C0E" w:rsidRDefault="002D7338" w:rsidP="002D7338">
            <w:pPr>
              <w:jc w:val="right"/>
              <w:rPr>
                <w:rFonts w:ascii="Times New Roman" w:hAnsi="Times New Roman"/>
                <w:sz w:val="18"/>
                <w:szCs w:val="18"/>
                <w:lang w:val="en-US"/>
              </w:rPr>
            </w:pPr>
            <w:r>
              <w:rPr>
                <w:rFonts w:ascii="Times New Roman" w:hAnsi="Times New Roman"/>
                <w:sz w:val="18"/>
                <w:szCs w:val="18"/>
                <w:lang w:val="en-US"/>
              </w:rPr>
              <w:t>15 306</w:t>
            </w:r>
          </w:p>
        </w:tc>
        <w:tc>
          <w:tcPr>
            <w:tcW w:w="746" w:type="pct"/>
            <w:vAlign w:val="bottom"/>
          </w:tcPr>
          <w:p w:rsidR="002D7338" w:rsidRPr="00844FBD" w:rsidRDefault="002D7338" w:rsidP="002D7338">
            <w:pPr>
              <w:jc w:val="right"/>
              <w:rPr>
                <w:rFonts w:ascii="Times New Roman" w:hAnsi="Times New Roman"/>
                <w:sz w:val="18"/>
                <w:szCs w:val="18"/>
              </w:rPr>
            </w:pPr>
            <w:r w:rsidRPr="00844FBD">
              <w:rPr>
                <w:rFonts w:ascii="Times New Roman" w:hAnsi="Times New Roman"/>
                <w:sz w:val="18"/>
                <w:szCs w:val="18"/>
              </w:rPr>
              <w:t>59 922</w:t>
            </w:r>
          </w:p>
        </w:tc>
      </w:tr>
      <w:tr w:rsidR="002D7338" w:rsidRPr="00FC1037" w:rsidTr="009C02C5">
        <w:trPr>
          <w:cantSplit/>
          <w:trHeight w:val="227"/>
        </w:trPr>
        <w:tc>
          <w:tcPr>
            <w:tcW w:w="373" w:type="pct"/>
            <w:vAlign w:val="bottom"/>
          </w:tcPr>
          <w:p w:rsidR="002D7338" w:rsidRPr="002165B3" w:rsidRDefault="002D7338" w:rsidP="002D7338">
            <w:pPr>
              <w:jc w:val="center"/>
              <w:rPr>
                <w:rFonts w:ascii="Times New Roman" w:hAnsi="Times New Roman"/>
                <w:bCs/>
                <w:spacing w:val="-2"/>
                <w:sz w:val="18"/>
                <w:szCs w:val="18"/>
                <w:lang w:val="ru-RU"/>
              </w:rPr>
            </w:pPr>
          </w:p>
        </w:tc>
        <w:tc>
          <w:tcPr>
            <w:tcW w:w="3060" w:type="pct"/>
            <w:vAlign w:val="bottom"/>
          </w:tcPr>
          <w:p w:rsidR="002D7338" w:rsidRPr="00FC1037" w:rsidRDefault="002D7338" w:rsidP="002D7338">
            <w:pPr>
              <w:rPr>
                <w:rFonts w:ascii="Times New Roman" w:hAnsi="Times New Roman"/>
                <w:bCs/>
                <w:spacing w:val="-2"/>
                <w:sz w:val="18"/>
                <w:szCs w:val="18"/>
                <w:lang w:val="ru-RU"/>
              </w:rPr>
            </w:pPr>
            <w:r w:rsidRPr="00FC1037">
              <w:rPr>
                <w:rFonts w:ascii="Times New Roman" w:hAnsi="Times New Roman"/>
                <w:bCs/>
                <w:spacing w:val="-2"/>
                <w:sz w:val="18"/>
                <w:szCs w:val="18"/>
                <w:lang w:val="ru-RU"/>
              </w:rPr>
              <w:t xml:space="preserve">Краткосрочные </w:t>
            </w:r>
            <w:r>
              <w:rPr>
                <w:rFonts w:ascii="Times New Roman" w:hAnsi="Times New Roman"/>
                <w:bCs/>
                <w:spacing w:val="-2"/>
                <w:sz w:val="18"/>
                <w:szCs w:val="18"/>
                <w:lang w:val="ru-RU"/>
              </w:rPr>
              <w:t>кредиты и займы</w:t>
            </w:r>
            <w:r w:rsidRPr="00FC1037">
              <w:rPr>
                <w:rFonts w:ascii="Times New Roman" w:hAnsi="Times New Roman"/>
                <w:bCs/>
                <w:spacing w:val="-2"/>
                <w:sz w:val="18"/>
                <w:szCs w:val="18"/>
                <w:lang w:val="ru-RU"/>
              </w:rPr>
              <w:t>, векселя к уплате и текущая</w:t>
            </w:r>
            <w:r>
              <w:rPr>
                <w:rFonts w:ascii="Times New Roman" w:hAnsi="Times New Roman"/>
                <w:bCs/>
                <w:spacing w:val="-2"/>
                <w:sz w:val="18"/>
                <w:szCs w:val="18"/>
                <w:lang w:val="ru-RU"/>
              </w:rPr>
              <w:t xml:space="preserve"> часть</w:t>
            </w:r>
          </w:p>
          <w:p w:rsidR="002D7338" w:rsidRPr="00FC1037" w:rsidRDefault="002D7338" w:rsidP="002D7338">
            <w:pPr>
              <w:rPr>
                <w:rFonts w:ascii="Times New Roman" w:hAnsi="Times New Roman"/>
                <w:bCs/>
                <w:spacing w:val="-2"/>
                <w:sz w:val="18"/>
                <w:szCs w:val="18"/>
                <w:lang w:val="ru-RU"/>
              </w:rPr>
            </w:pPr>
            <w:r>
              <w:rPr>
                <w:rFonts w:ascii="Times New Roman" w:hAnsi="Times New Roman"/>
                <w:bCs/>
                <w:spacing w:val="-2"/>
                <w:sz w:val="18"/>
                <w:szCs w:val="18"/>
                <w:lang w:val="ru-RU"/>
              </w:rPr>
              <w:t xml:space="preserve">  д</w:t>
            </w:r>
            <w:r w:rsidRPr="00FC1037">
              <w:rPr>
                <w:rFonts w:ascii="Times New Roman" w:hAnsi="Times New Roman"/>
                <w:bCs/>
                <w:spacing w:val="-2"/>
                <w:sz w:val="18"/>
                <w:szCs w:val="18"/>
                <w:lang w:val="ru-RU"/>
              </w:rPr>
              <w:t>олгосрочн</w:t>
            </w:r>
            <w:r>
              <w:rPr>
                <w:rFonts w:ascii="Times New Roman" w:hAnsi="Times New Roman"/>
                <w:bCs/>
                <w:spacing w:val="-2"/>
                <w:sz w:val="18"/>
                <w:szCs w:val="18"/>
                <w:lang w:val="ru-RU"/>
              </w:rPr>
              <w:t>ой задолженности по кредитам и</w:t>
            </w:r>
            <w:r w:rsidRPr="00FC1037">
              <w:rPr>
                <w:rFonts w:ascii="Times New Roman" w:hAnsi="Times New Roman"/>
                <w:bCs/>
                <w:spacing w:val="-2"/>
                <w:sz w:val="18"/>
                <w:szCs w:val="18"/>
                <w:lang w:val="ru-RU"/>
              </w:rPr>
              <w:t xml:space="preserve"> займам</w:t>
            </w:r>
          </w:p>
        </w:tc>
        <w:tc>
          <w:tcPr>
            <w:tcW w:w="821" w:type="pct"/>
            <w:vAlign w:val="bottom"/>
          </w:tcPr>
          <w:p w:rsidR="002D7338" w:rsidRPr="00DD1C0E" w:rsidRDefault="002D7338" w:rsidP="002D7338">
            <w:pPr>
              <w:jc w:val="right"/>
              <w:rPr>
                <w:rFonts w:ascii="Times New Roman" w:hAnsi="Times New Roman"/>
                <w:sz w:val="18"/>
                <w:szCs w:val="18"/>
                <w:lang w:val="en-US"/>
              </w:rPr>
            </w:pPr>
            <w:r>
              <w:rPr>
                <w:rFonts w:ascii="Times New Roman" w:hAnsi="Times New Roman"/>
                <w:sz w:val="18"/>
                <w:szCs w:val="18"/>
                <w:lang w:val="en-US"/>
              </w:rPr>
              <w:t>778 568</w:t>
            </w:r>
          </w:p>
        </w:tc>
        <w:tc>
          <w:tcPr>
            <w:tcW w:w="746" w:type="pct"/>
            <w:vAlign w:val="bottom"/>
          </w:tcPr>
          <w:p w:rsidR="002D7338" w:rsidRPr="00844FBD" w:rsidRDefault="002D7338" w:rsidP="002D7338">
            <w:pPr>
              <w:jc w:val="right"/>
              <w:rPr>
                <w:rFonts w:ascii="Times New Roman" w:hAnsi="Times New Roman"/>
                <w:sz w:val="18"/>
                <w:szCs w:val="18"/>
              </w:rPr>
            </w:pPr>
            <w:r w:rsidRPr="00844FBD">
              <w:rPr>
                <w:rFonts w:ascii="Times New Roman" w:hAnsi="Times New Roman"/>
                <w:sz w:val="18"/>
                <w:szCs w:val="18"/>
                <w:lang w:val="ru-RU"/>
              </w:rPr>
              <w:t>874</w:t>
            </w:r>
            <w:r w:rsidRPr="00844FBD">
              <w:rPr>
                <w:rFonts w:ascii="Times New Roman" w:hAnsi="Times New Roman"/>
                <w:sz w:val="18"/>
                <w:szCs w:val="18"/>
              </w:rPr>
              <w:t xml:space="preserve"> 8</w:t>
            </w:r>
            <w:r w:rsidRPr="00844FBD">
              <w:rPr>
                <w:rFonts w:ascii="Times New Roman" w:hAnsi="Times New Roman"/>
                <w:sz w:val="18"/>
                <w:szCs w:val="18"/>
                <w:lang w:val="ru-RU"/>
              </w:rPr>
              <w:t>05</w:t>
            </w:r>
          </w:p>
        </w:tc>
      </w:tr>
      <w:tr w:rsidR="002D7338" w:rsidRPr="00FC1037" w:rsidTr="009C02C5">
        <w:trPr>
          <w:cantSplit/>
          <w:trHeight w:val="227"/>
        </w:trPr>
        <w:tc>
          <w:tcPr>
            <w:tcW w:w="373" w:type="pct"/>
            <w:vAlign w:val="bottom"/>
          </w:tcPr>
          <w:p w:rsidR="002D7338" w:rsidRPr="002165B3" w:rsidRDefault="002D7338" w:rsidP="002D7338">
            <w:pPr>
              <w:jc w:val="center"/>
              <w:rPr>
                <w:rFonts w:ascii="Times New Roman" w:hAnsi="Times New Roman"/>
                <w:bCs/>
                <w:spacing w:val="-2"/>
                <w:sz w:val="18"/>
                <w:szCs w:val="18"/>
                <w:lang w:val="ru-RU"/>
              </w:rPr>
            </w:pPr>
            <w:r w:rsidRPr="002165B3">
              <w:rPr>
                <w:rFonts w:ascii="Times New Roman" w:hAnsi="Times New Roman"/>
                <w:bCs/>
                <w:spacing w:val="-2"/>
                <w:sz w:val="18"/>
                <w:szCs w:val="18"/>
                <w:lang w:val="ru-RU"/>
              </w:rPr>
              <w:t>13</w:t>
            </w:r>
          </w:p>
        </w:tc>
        <w:tc>
          <w:tcPr>
            <w:tcW w:w="3060" w:type="pct"/>
            <w:vAlign w:val="bottom"/>
          </w:tcPr>
          <w:p w:rsidR="002D7338" w:rsidRPr="00FC1037" w:rsidRDefault="002D7338" w:rsidP="002D7338">
            <w:pPr>
              <w:rPr>
                <w:rFonts w:ascii="Times New Roman" w:hAnsi="Times New Roman"/>
                <w:bCs/>
                <w:spacing w:val="-2"/>
                <w:sz w:val="18"/>
                <w:szCs w:val="18"/>
                <w:lang w:val="ru-RU"/>
              </w:rPr>
            </w:pPr>
            <w:r w:rsidRPr="00FC1037">
              <w:rPr>
                <w:rFonts w:ascii="Times New Roman" w:hAnsi="Times New Roman"/>
                <w:bCs/>
                <w:spacing w:val="-2"/>
                <w:sz w:val="18"/>
                <w:szCs w:val="18"/>
                <w:lang w:val="ru-RU"/>
              </w:rPr>
              <w:t xml:space="preserve">Долгосрочные </w:t>
            </w:r>
            <w:r>
              <w:rPr>
                <w:rFonts w:ascii="Times New Roman" w:hAnsi="Times New Roman"/>
                <w:bCs/>
                <w:spacing w:val="-2"/>
                <w:sz w:val="18"/>
                <w:szCs w:val="18"/>
                <w:lang w:val="ru-RU"/>
              </w:rPr>
              <w:t xml:space="preserve">кредиты и займы, </w:t>
            </w:r>
            <w:r w:rsidRPr="00FC1037">
              <w:rPr>
                <w:rFonts w:ascii="Times New Roman" w:hAnsi="Times New Roman"/>
                <w:bCs/>
                <w:spacing w:val="-2"/>
                <w:sz w:val="18"/>
                <w:szCs w:val="18"/>
                <w:lang w:val="ru-RU"/>
              </w:rPr>
              <w:t>векселя к уплате</w:t>
            </w:r>
          </w:p>
        </w:tc>
        <w:tc>
          <w:tcPr>
            <w:tcW w:w="821" w:type="pct"/>
            <w:vAlign w:val="bottom"/>
          </w:tcPr>
          <w:p w:rsidR="002D7338" w:rsidRPr="00DD1C0E" w:rsidRDefault="002D7338" w:rsidP="002D7338">
            <w:pPr>
              <w:jc w:val="right"/>
              <w:rPr>
                <w:rFonts w:ascii="Times New Roman" w:hAnsi="Times New Roman"/>
                <w:sz w:val="18"/>
                <w:szCs w:val="18"/>
                <w:lang w:val="en-US"/>
              </w:rPr>
            </w:pPr>
            <w:r>
              <w:rPr>
                <w:rFonts w:ascii="Times New Roman" w:hAnsi="Times New Roman"/>
                <w:sz w:val="18"/>
                <w:szCs w:val="18"/>
                <w:lang w:val="en-US"/>
              </w:rPr>
              <w:t>2 582 188</w:t>
            </w:r>
          </w:p>
        </w:tc>
        <w:tc>
          <w:tcPr>
            <w:tcW w:w="746" w:type="pct"/>
            <w:vAlign w:val="bottom"/>
          </w:tcPr>
          <w:p w:rsidR="002D7338" w:rsidRPr="00844FBD" w:rsidRDefault="002D7338" w:rsidP="002D7338">
            <w:pPr>
              <w:jc w:val="right"/>
              <w:rPr>
                <w:rFonts w:ascii="Times New Roman" w:hAnsi="Times New Roman"/>
                <w:sz w:val="18"/>
                <w:szCs w:val="18"/>
              </w:rPr>
            </w:pPr>
            <w:r w:rsidRPr="00844FBD">
              <w:rPr>
                <w:rFonts w:ascii="Times New Roman" w:hAnsi="Times New Roman"/>
                <w:sz w:val="18"/>
                <w:szCs w:val="18"/>
              </w:rPr>
              <w:t>2 391 713</w:t>
            </w:r>
          </w:p>
        </w:tc>
      </w:tr>
      <w:tr w:rsidR="002D7338" w:rsidRPr="00FC1037" w:rsidTr="009C02C5">
        <w:trPr>
          <w:cantSplit/>
          <w:trHeight w:val="227"/>
        </w:trPr>
        <w:tc>
          <w:tcPr>
            <w:tcW w:w="373" w:type="pct"/>
            <w:vAlign w:val="bottom"/>
          </w:tcPr>
          <w:p w:rsidR="002D7338" w:rsidRPr="002165B3" w:rsidRDefault="002D7338" w:rsidP="002D7338">
            <w:pPr>
              <w:jc w:val="center"/>
              <w:rPr>
                <w:rFonts w:ascii="Times New Roman" w:hAnsi="Times New Roman"/>
                <w:bCs/>
                <w:spacing w:val="-2"/>
                <w:sz w:val="18"/>
                <w:szCs w:val="18"/>
                <w:lang w:val="ru-RU"/>
              </w:rPr>
            </w:pPr>
          </w:p>
        </w:tc>
        <w:tc>
          <w:tcPr>
            <w:tcW w:w="3060" w:type="pct"/>
            <w:vAlign w:val="bottom"/>
          </w:tcPr>
          <w:p w:rsidR="002D7338" w:rsidRPr="00FC1037" w:rsidRDefault="002D7338" w:rsidP="002D7338">
            <w:pPr>
              <w:rPr>
                <w:rFonts w:ascii="Times New Roman" w:hAnsi="Times New Roman"/>
                <w:bCs/>
                <w:spacing w:val="-2"/>
                <w:sz w:val="18"/>
                <w:szCs w:val="18"/>
                <w:lang w:val="ru-RU"/>
              </w:rPr>
            </w:pPr>
            <w:r>
              <w:rPr>
                <w:rFonts w:ascii="Times New Roman" w:hAnsi="Times New Roman"/>
                <w:bCs/>
                <w:spacing w:val="-2"/>
                <w:sz w:val="18"/>
                <w:szCs w:val="18"/>
                <w:lang w:val="ru-RU"/>
              </w:rPr>
              <w:t>Оценочные обязательства</w:t>
            </w:r>
          </w:p>
        </w:tc>
        <w:tc>
          <w:tcPr>
            <w:tcW w:w="821" w:type="pct"/>
            <w:vAlign w:val="bottom"/>
          </w:tcPr>
          <w:p w:rsidR="002D7338" w:rsidRPr="00844FBD" w:rsidRDefault="002D7338" w:rsidP="002D7338">
            <w:pPr>
              <w:jc w:val="right"/>
              <w:rPr>
                <w:rFonts w:ascii="Times New Roman" w:hAnsi="Times New Roman"/>
                <w:sz w:val="18"/>
                <w:szCs w:val="18"/>
              </w:rPr>
            </w:pPr>
            <w:r>
              <w:rPr>
                <w:rFonts w:ascii="Times New Roman" w:hAnsi="Times New Roman"/>
                <w:sz w:val="18"/>
                <w:szCs w:val="18"/>
              </w:rPr>
              <w:t>302 161</w:t>
            </w:r>
          </w:p>
        </w:tc>
        <w:tc>
          <w:tcPr>
            <w:tcW w:w="746" w:type="pct"/>
            <w:vAlign w:val="bottom"/>
          </w:tcPr>
          <w:p w:rsidR="002D7338" w:rsidRPr="00844FBD" w:rsidRDefault="002D7338" w:rsidP="002D7338">
            <w:pPr>
              <w:jc w:val="right"/>
              <w:rPr>
                <w:rFonts w:ascii="Times New Roman" w:hAnsi="Times New Roman"/>
                <w:sz w:val="18"/>
                <w:szCs w:val="18"/>
              </w:rPr>
            </w:pPr>
            <w:r>
              <w:rPr>
                <w:rFonts w:ascii="Times New Roman" w:hAnsi="Times New Roman"/>
                <w:sz w:val="18"/>
                <w:szCs w:val="18"/>
                <w:lang w:val="ru-RU"/>
              </w:rPr>
              <w:t>288</w:t>
            </w:r>
            <w:r w:rsidRPr="00844FBD">
              <w:rPr>
                <w:rFonts w:ascii="Times New Roman" w:hAnsi="Times New Roman"/>
                <w:sz w:val="18"/>
                <w:szCs w:val="18"/>
              </w:rPr>
              <w:t xml:space="preserve"> </w:t>
            </w:r>
            <w:r>
              <w:rPr>
                <w:rFonts w:ascii="Times New Roman" w:hAnsi="Times New Roman"/>
                <w:sz w:val="18"/>
                <w:szCs w:val="18"/>
                <w:lang w:val="ru-RU"/>
              </w:rPr>
              <w:t>90</w:t>
            </w:r>
            <w:r w:rsidRPr="00844FBD">
              <w:rPr>
                <w:rFonts w:ascii="Times New Roman" w:hAnsi="Times New Roman"/>
                <w:sz w:val="18"/>
                <w:szCs w:val="18"/>
              </w:rPr>
              <w:t>3</w:t>
            </w:r>
          </w:p>
        </w:tc>
      </w:tr>
      <w:tr w:rsidR="002D7338" w:rsidRPr="00FC1037" w:rsidTr="009C02C5">
        <w:trPr>
          <w:cantSplit/>
          <w:trHeight w:val="227"/>
        </w:trPr>
        <w:tc>
          <w:tcPr>
            <w:tcW w:w="373" w:type="pct"/>
            <w:vAlign w:val="bottom"/>
          </w:tcPr>
          <w:p w:rsidR="002D7338" w:rsidRPr="002165B3" w:rsidRDefault="002D7338" w:rsidP="002D7338">
            <w:pPr>
              <w:jc w:val="center"/>
              <w:rPr>
                <w:rFonts w:ascii="Times New Roman" w:hAnsi="Times New Roman"/>
                <w:bCs/>
                <w:spacing w:val="-2"/>
                <w:sz w:val="18"/>
                <w:szCs w:val="18"/>
                <w:lang w:val="ru-RU"/>
              </w:rPr>
            </w:pPr>
            <w:r>
              <w:rPr>
                <w:rFonts w:ascii="Times New Roman" w:hAnsi="Times New Roman"/>
                <w:bCs/>
                <w:spacing w:val="-2"/>
                <w:sz w:val="18"/>
                <w:szCs w:val="18"/>
                <w:lang w:val="ru-RU"/>
              </w:rPr>
              <w:t>14</w:t>
            </w:r>
          </w:p>
        </w:tc>
        <w:tc>
          <w:tcPr>
            <w:tcW w:w="3060" w:type="pct"/>
            <w:vAlign w:val="bottom"/>
          </w:tcPr>
          <w:p w:rsidR="002D7338" w:rsidRPr="00FC1037" w:rsidRDefault="002D7338" w:rsidP="002D7338">
            <w:pPr>
              <w:rPr>
                <w:rFonts w:ascii="Times New Roman" w:hAnsi="Times New Roman"/>
                <w:bCs/>
                <w:spacing w:val="-2"/>
                <w:sz w:val="18"/>
                <w:szCs w:val="18"/>
                <w:lang w:val="ru-RU"/>
              </w:rPr>
            </w:pPr>
            <w:r w:rsidRPr="00FC1037">
              <w:rPr>
                <w:rFonts w:ascii="Times New Roman" w:hAnsi="Times New Roman"/>
                <w:bCs/>
                <w:spacing w:val="-2"/>
                <w:sz w:val="18"/>
                <w:szCs w:val="18"/>
                <w:lang w:val="ru-RU"/>
              </w:rPr>
              <w:t>Отложенное обязательство по налогу на прибыль</w:t>
            </w:r>
          </w:p>
        </w:tc>
        <w:tc>
          <w:tcPr>
            <w:tcW w:w="821" w:type="pct"/>
            <w:vAlign w:val="bottom"/>
          </w:tcPr>
          <w:p w:rsidR="002D7338" w:rsidRPr="00DD1C0E" w:rsidRDefault="002D7338" w:rsidP="002D7338">
            <w:pPr>
              <w:jc w:val="right"/>
              <w:rPr>
                <w:rFonts w:ascii="Times New Roman" w:hAnsi="Times New Roman"/>
                <w:sz w:val="18"/>
                <w:szCs w:val="18"/>
                <w:lang w:val="en-US"/>
              </w:rPr>
            </w:pPr>
            <w:r>
              <w:rPr>
                <w:rFonts w:ascii="Times New Roman" w:hAnsi="Times New Roman"/>
                <w:sz w:val="18"/>
                <w:szCs w:val="18"/>
                <w:lang w:val="en-US"/>
              </w:rPr>
              <w:t>756 204</w:t>
            </w:r>
          </w:p>
        </w:tc>
        <w:tc>
          <w:tcPr>
            <w:tcW w:w="746" w:type="pct"/>
            <w:vAlign w:val="bottom"/>
          </w:tcPr>
          <w:p w:rsidR="002D7338" w:rsidRPr="00844FBD" w:rsidRDefault="002D7338" w:rsidP="002D7338">
            <w:pPr>
              <w:jc w:val="right"/>
              <w:rPr>
                <w:rFonts w:ascii="Times New Roman" w:hAnsi="Times New Roman"/>
                <w:sz w:val="18"/>
                <w:szCs w:val="18"/>
              </w:rPr>
            </w:pPr>
            <w:r w:rsidRPr="00844FBD">
              <w:rPr>
                <w:rFonts w:ascii="Times New Roman" w:hAnsi="Times New Roman"/>
                <w:sz w:val="18"/>
                <w:szCs w:val="18"/>
              </w:rPr>
              <w:t>699 413</w:t>
            </w:r>
          </w:p>
        </w:tc>
      </w:tr>
      <w:tr w:rsidR="002D7338" w:rsidRPr="00FC1037" w:rsidTr="009C02C5">
        <w:trPr>
          <w:cantSplit/>
          <w:trHeight w:val="227"/>
        </w:trPr>
        <w:tc>
          <w:tcPr>
            <w:tcW w:w="373" w:type="pct"/>
            <w:vAlign w:val="bottom"/>
          </w:tcPr>
          <w:p w:rsidR="002D7338" w:rsidRPr="002165B3" w:rsidRDefault="002D7338" w:rsidP="002D7338">
            <w:pPr>
              <w:jc w:val="center"/>
              <w:rPr>
                <w:rFonts w:ascii="Times New Roman" w:hAnsi="Times New Roman"/>
                <w:bCs/>
                <w:spacing w:val="-2"/>
                <w:sz w:val="18"/>
                <w:szCs w:val="18"/>
              </w:rPr>
            </w:pPr>
          </w:p>
        </w:tc>
        <w:tc>
          <w:tcPr>
            <w:tcW w:w="3060" w:type="pct"/>
            <w:vAlign w:val="bottom"/>
          </w:tcPr>
          <w:p w:rsidR="002D7338" w:rsidRPr="00FC1037" w:rsidRDefault="002D7338" w:rsidP="002D7338">
            <w:pPr>
              <w:rPr>
                <w:rFonts w:ascii="Times New Roman" w:hAnsi="Times New Roman"/>
                <w:bCs/>
                <w:spacing w:val="-2"/>
                <w:sz w:val="18"/>
                <w:szCs w:val="18"/>
              </w:rPr>
            </w:pPr>
            <w:r w:rsidRPr="00FC1037">
              <w:rPr>
                <w:rFonts w:ascii="Times New Roman" w:hAnsi="Times New Roman"/>
                <w:bCs/>
                <w:spacing w:val="-2"/>
                <w:sz w:val="18"/>
                <w:szCs w:val="18"/>
              </w:rPr>
              <w:t>Прочие долгосрочные обязательства</w:t>
            </w:r>
          </w:p>
        </w:tc>
        <w:tc>
          <w:tcPr>
            <w:tcW w:w="821" w:type="pct"/>
            <w:vAlign w:val="bottom"/>
          </w:tcPr>
          <w:p w:rsidR="002D7338" w:rsidRPr="0094330E" w:rsidRDefault="0094330E" w:rsidP="002D7338">
            <w:pPr>
              <w:jc w:val="right"/>
              <w:rPr>
                <w:rFonts w:ascii="Times New Roman" w:hAnsi="Times New Roman"/>
                <w:sz w:val="18"/>
                <w:szCs w:val="18"/>
                <w:lang w:val="ru-RU"/>
              </w:rPr>
            </w:pPr>
            <w:r>
              <w:rPr>
                <w:rFonts w:ascii="Times New Roman" w:hAnsi="Times New Roman"/>
                <w:sz w:val="18"/>
                <w:szCs w:val="18"/>
              </w:rPr>
              <w:t>68 60</w:t>
            </w:r>
            <w:r>
              <w:rPr>
                <w:rFonts w:ascii="Times New Roman" w:hAnsi="Times New Roman"/>
                <w:sz w:val="18"/>
                <w:szCs w:val="18"/>
                <w:lang w:val="ru-RU"/>
              </w:rPr>
              <w:t>2</w:t>
            </w:r>
          </w:p>
        </w:tc>
        <w:tc>
          <w:tcPr>
            <w:tcW w:w="746" w:type="pct"/>
            <w:vAlign w:val="bottom"/>
          </w:tcPr>
          <w:p w:rsidR="002D7338" w:rsidRPr="00844FBD" w:rsidRDefault="002D7338" w:rsidP="002D7338">
            <w:pPr>
              <w:jc w:val="right"/>
              <w:rPr>
                <w:rFonts w:ascii="Times New Roman" w:hAnsi="Times New Roman"/>
                <w:sz w:val="18"/>
                <w:szCs w:val="18"/>
              </w:rPr>
            </w:pPr>
            <w:r w:rsidRPr="00844FBD">
              <w:rPr>
                <w:rFonts w:ascii="Times New Roman" w:hAnsi="Times New Roman"/>
                <w:sz w:val="18"/>
                <w:szCs w:val="18"/>
              </w:rPr>
              <w:t>73 19</w:t>
            </w:r>
            <w:r>
              <w:rPr>
                <w:rFonts w:ascii="Times New Roman" w:hAnsi="Times New Roman"/>
                <w:sz w:val="18"/>
                <w:szCs w:val="18"/>
              </w:rPr>
              <w:t>4</w:t>
            </w:r>
          </w:p>
        </w:tc>
      </w:tr>
      <w:tr w:rsidR="002D7338" w:rsidRPr="00FC1037" w:rsidTr="009C02C5">
        <w:trPr>
          <w:cantSplit/>
          <w:trHeight w:val="227"/>
        </w:trPr>
        <w:tc>
          <w:tcPr>
            <w:tcW w:w="373" w:type="pct"/>
            <w:vAlign w:val="bottom"/>
          </w:tcPr>
          <w:p w:rsidR="002D7338" w:rsidRPr="002165B3" w:rsidRDefault="002D7338" w:rsidP="002D7338">
            <w:pPr>
              <w:jc w:val="center"/>
              <w:rPr>
                <w:rFonts w:ascii="Times New Roman" w:hAnsi="Times New Roman"/>
                <w:bCs/>
                <w:spacing w:val="-2"/>
                <w:sz w:val="18"/>
                <w:szCs w:val="18"/>
                <w:lang w:val="ru-RU"/>
              </w:rPr>
            </w:pPr>
          </w:p>
        </w:tc>
        <w:tc>
          <w:tcPr>
            <w:tcW w:w="3060" w:type="pct"/>
            <w:vAlign w:val="bottom"/>
          </w:tcPr>
          <w:p w:rsidR="002D7338" w:rsidRPr="00FC1037" w:rsidRDefault="002D7338" w:rsidP="002D7338">
            <w:pPr>
              <w:rPr>
                <w:rFonts w:ascii="Times New Roman" w:hAnsi="Times New Roman"/>
                <w:bCs/>
                <w:spacing w:val="-2"/>
                <w:sz w:val="18"/>
                <w:szCs w:val="18"/>
              </w:rPr>
            </w:pPr>
            <w:r w:rsidRPr="00FC1037">
              <w:rPr>
                <w:rFonts w:ascii="Times New Roman" w:hAnsi="Times New Roman"/>
                <w:bCs/>
                <w:spacing w:val="-2"/>
                <w:sz w:val="18"/>
                <w:szCs w:val="18"/>
                <w:lang w:val="ru-RU"/>
              </w:rPr>
              <w:t>Дивиденды</w:t>
            </w:r>
          </w:p>
        </w:tc>
        <w:tc>
          <w:tcPr>
            <w:tcW w:w="821" w:type="pct"/>
            <w:vAlign w:val="bottom"/>
          </w:tcPr>
          <w:p w:rsidR="002D7338" w:rsidRPr="00844FBD" w:rsidRDefault="002D7338" w:rsidP="002D7338">
            <w:pPr>
              <w:jc w:val="right"/>
              <w:rPr>
                <w:rFonts w:ascii="Times New Roman" w:hAnsi="Times New Roman"/>
                <w:sz w:val="18"/>
                <w:szCs w:val="18"/>
              </w:rPr>
            </w:pPr>
            <w:r>
              <w:rPr>
                <w:rFonts w:ascii="Times New Roman" w:hAnsi="Times New Roman"/>
                <w:sz w:val="18"/>
                <w:szCs w:val="18"/>
              </w:rPr>
              <w:t>3 300</w:t>
            </w:r>
          </w:p>
        </w:tc>
        <w:tc>
          <w:tcPr>
            <w:tcW w:w="746" w:type="pct"/>
            <w:vAlign w:val="bottom"/>
          </w:tcPr>
          <w:p w:rsidR="002D7338" w:rsidRPr="00844FBD" w:rsidRDefault="002D7338" w:rsidP="002D7338">
            <w:pPr>
              <w:jc w:val="right"/>
              <w:rPr>
                <w:rFonts w:ascii="Times New Roman" w:hAnsi="Times New Roman"/>
                <w:sz w:val="18"/>
                <w:szCs w:val="18"/>
              </w:rPr>
            </w:pPr>
            <w:r w:rsidRPr="00844FBD">
              <w:rPr>
                <w:rFonts w:ascii="Times New Roman" w:hAnsi="Times New Roman"/>
                <w:sz w:val="18"/>
                <w:szCs w:val="18"/>
              </w:rPr>
              <w:t>5 099</w:t>
            </w:r>
          </w:p>
        </w:tc>
      </w:tr>
      <w:tr w:rsidR="002D7338" w:rsidRPr="006764B9" w:rsidTr="009C02C5">
        <w:trPr>
          <w:cantSplit/>
          <w:trHeight w:val="227"/>
        </w:trPr>
        <w:tc>
          <w:tcPr>
            <w:tcW w:w="373" w:type="pct"/>
            <w:vAlign w:val="bottom"/>
          </w:tcPr>
          <w:p w:rsidR="002D7338" w:rsidRPr="002165B3" w:rsidRDefault="002D7338" w:rsidP="002D7338">
            <w:pPr>
              <w:ind w:right="-109"/>
              <w:jc w:val="center"/>
              <w:rPr>
                <w:rFonts w:ascii="Times New Roman" w:hAnsi="Times New Roman"/>
                <w:b/>
                <w:sz w:val="18"/>
                <w:szCs w:val="18"/>
                <w:lang w:val="ru-RU"/>
              </w:rPr>
            </w:pPr>
          </w:p>
        </w:tc>
        <w:tc>
          <w:tcPr>
            <w:tcW w:w="3060" w:type="pct"/>
            <w:vAlign w:val="bottom"/>
          </w:tcPr>
          <w:p w:rsidR="002D7338" w:rsidRPr="009E1226" w:rsidRDefault="002D7338" w:rsidP="002D7338">
            <w:pPr>
              <w:rPr>
                <w:rFonts w:ascii="Times New Roman" w:hAnsi="Times New Roman"/>
                <w:sz w:val="18"/>
                <w:szCs w:val="18"/>
                <w:lang w:val="ru-RU"/>
              </w:rPr>
            </w:pPr>
            <w:r w:rsidRPr="009E1226">
              <w:rPr>
                <w:rFonts w:ascii="Times New Roman" w:hAnsi="Times New Roman"/>
                <w:sz w:val="18"/>
                <w:szCs w:val="18"/>
                <w:lang w:val="ru-RU"/>
              </w:rPr>
              <w:t>Межсегментные обязательства</w:t>
            </w:r>
          </w:p>
        </w:tc>
        <w:tc>
          <w:tcPr>
            <w:tcW w:w="821" w:type="pct"/>
            <w:vAlign w:val="bottom"/>
          </w:tcPr>
          <w:p w:rsidR="002D7338" w:rsidRPr="00844FBD" w:rsidRDefault="002D7338" w:rsidP="002D7338">
            <w:pPr>
              <w:jc w:val="right"/>
              <w:rPr>
                <w:rFonts w:ascii="Times New Roman" w:hAnsi="Times New Roman"/>
                <w:sz w:val="18"/>
                <w:szCs w:val="18"/>
              </w:rPr>
            </w:pPr>
            <w:r>
              <w:rPr>
                <w:rFonts w:ascii="Times New Roman" w:hAnsi="Times New Roman"/>
                <w:sz w:val="18"/>
                <w:szCs w:val="18"/>
              </w:rPr>
              <w:t>(711 938)</w:t>
            </w:r>
          </w:p>
        </w:tc>
        <w:tc>
          <w:tcPr>
            <w:tcW w:w="746" w:type="pct"/>
            <w:vAlign w:val="bottom"/>
          </w:tcPr>
          <w:p w:rsidR="002D7338" w:rsidRPr="00844FBD" w:rsidRDefault="002D7338" w:rsidP="002D7338">
            <w:pPr>
              <w:jc w:val="right"/>
              <w:rPr>
                <w:rFonts w:ascii="Times New Roman" w:hAnsi="Times New Roman"/>
                <w:sz w:val="18"/>
                <w:szCs w:val="18"/>
              </w:rPr>
            </w:pPr>
            <w:r w:rsidRPr="00844FBD">
              <w:rPr>
                <w:rFonts w:ascii="Times New Roman" w:hAnsi="Times New Roman"/>
                <w:sz w:val="18"/>
                <w:szCs w:val="18"/>
              </w:rPr>
              <w:t>(742 369)</w:t>
            </w:r>
          </w:p>
        </w:tc>
      </w:tr>
      <w:tr w:rsidR="002D7338" w:rsidRPr="00CC1D62" w:rsidTr="003624BA">
        <w:trPr>
          <w:cantSplit/>
          <w:trHeight w:val="227"/>
        </w:trPr>
        <w:tc>
          <w:tcPr>
            <w:tcW w:w="373" w:type="pct"/>
            <w:vAlign w:val="bottom"/>
          </w:tcPr>
          <w:p w:rsidR="002D7338" w:rsidRPr="002165B3" w:rsidRDefault="002D7338" w:rsidP="002D7338">
            <w:pPr>
              <w:ind w:right="-109"/>
              <w:jc w:val="center"/>
              <w:rPr>
                <w:rFonts w:ascii="Times New Roman" w:hAnsi="Times New Roman"/>
                <w:sz w:val="18"/>
                <w:szCs w:val="18"/>
                <w:lang w:val="ru-RU"/>
              </w:rPr>
            </w:pPr>
          </w:p>
        </w:tc>
        <w:tc>
          <w:tcPr>
            <w:tcW w:w="3060" w:type="pct"/>
            <w:vAlign w:val="bottom"/>
          </w:tcPr>
          <w:p w:rsidR="002D7338" w:rsidRPr="00CC1D62" w:rsidRDefault="002D7338" w:rsidP="002D7338">
            <w:pPr>
              <w:rPr>
                <w:rFonts w:ascii="Times New Roman" w:hAnsi="Times New Roman"/>
                <w:sz w:val="18"/>
                <w:szCs w:val="18"/>
                <w:lang w:val="ru-RU"/>
              </w:rPr>
            </w:pPr>
            <w:r w:rsidRPr="00CC1D62">
              <w:rPr>
                <w:rFonts w:ascii="Times New Roman" w:hAnsi="Times New Roman"/>
                <w:sz w:val="18"/>
                <w:szCs w:val="18"/>
                <w:lang w:val="ru-RU"/>
              </w:rPr>
              <w:t>Прочее</w:t>
            </w:r>
          </w:p>
        </w:tc>
        <w:tc>
          <w:tcPr>
            <w:tcW w:w="821" w:type="pct"/>
            <w:vAlign w:val="bottom"/>
          </w:tcPr>
          <w:p w:rsidR="002D7338" w:rsidRPr="00DD1C0E" w:rsidRDefault="00F93772" w:rsidP="002D7338">
            <w:pPr>
              <w:pStyle w:val="PwCAddress"/>
              <w:jc w:val="right"/>
              <w:rPr>
                <w:i w:val="0"/>
                <w:szCs w:val="18"/>
                <w:u w:val="single"/>
                <w:lang w:val="en-US"/>
              </w:rPr>
            </w:pPr>
            <w:r>
              <w:rPr>
                <w:i w:val="0"/>
                <w:szCs w:val="18"/>
                <w:u w:val="single"/>
                <w:lang w:val="en-US"/>
              </w:rPr>
              <w:t xml:space="preserve">   </w:t>
            </w:r>
            <w:r w:rsidR="002D7338">
              <w:rPr>
                <w:i w:val="0"/>
                <w:szCs w:val="18"/>
                <w:u w:val="single"/>
                <w:lang w:val="en-US"/>
              </w:rPr>
              <w:t>172 321</w:t>
            </w:r>
          </w:p>
        </w:tc>
        <w:tc>
          <w:tcPr>
            <w:tcW w:w="746" w:type="pct"/>
            <w:vAlign w:val="bottom"/>
          </w:tcPr>
          <w:p w:rsidR="002D7338" w:rsidRPr="00844FBD" w:rsidRDefault="002D7338" w:rsidP="002D7338">
            <w:pPr>
              <w:pStyle w:val="PwCAddress"/>
              <w:jc w:val="right"/>
              <w:rPr>
                <w:i w:val="0"/>
                <w:szCs w:val="18"/>
                <w:u w:val="single"/>
                <w:lang w:val="ru-RU"/>
              </w:rPr>
            </w:pPr>
            <w:r w:rsidRPr="00844FBD">
              <w:rPr>
                <w:i w:val="0"/>
                <w:szCs w:val="18"/>
                <w:u w:val="single"/>
                <w:lang w:val="ru-RU"/>
              </w:rPr>
              <w:t xml:space="preserve"> </w:t>
            </w:r>
            <w:r>
              <w:rPr>
                <w:i w:val="0"/>
                <w:szCs w:val="18"/>
                <w:u w:val="single"/>
                <w:lang w:val="ru-RU"/>
              </w:rPr>
              <w:t xml:space="preserve"> </w:t>
            </w:r>
            <w:r w:rsidRPr="00844FBD">
              <w:rPr>
                <w:i w:val="0"/>
                <w:szCs w:val="18"/>
                <w:u w:val="single"/>
                <w:lang w:val="ru-RU"/>
              </w:rPr>
              <w:t xml:space="preserve"> </w:t>
            </w:r>
            <w:r>
              <w:rPr>
                <w:i w:val="0"/>
                <w:szCs w:val="18"/>
                <w:u w:val="single"/>
                <w:lang w:val="ru-RU"/>
              </w:rPr>
              <w:t>168</w:t>
            </w:r>
            <w:r w:rsidRPr="00844FBD">
              <w:rPr>
                <w:i w:val="0"/>
                <w:szCs w:val="18"/>
                <w:u w:val="single"/>
                <w:lang w:val="ru-RU"/>
              </w:rPr>
              <w:t> </w:t>
            </w:r>
            <w:r>
              <w:rPr>
                <w:i w:val="0"/>
                <w:szCs w:val="18"/>
                <w:u w:val="single"/>
                <w:lang w:val="ru-RU"/>
              </w:rPr>
              <w:t>499</w:t>
            </w:r>
          </w:p>
        </w:tc>
      </w:tr>
      <w:tr w:rsidR="002D7338" w:rsidRPr="00C963B6" w:rsidTr="003624BA">
        <w:trPr>
          <w:cantSplit/>
          <w:trHeight w:val="227"/>
        </w:trPr>
        <w:tc>
          <w:tcPr>
            <w:tcW w:w="373" w:type="pct"/>
            <w:vAlign w:val="bottom"/>
          </w:tcPr>
          <w:p w:rsidR="002D7338" w:rsidRPr="002165B3" w:rsidRDefault="002D7338" w:rsidP="002D7338">
            <w:pPr>
              <w:ind w:right="-109"/>
              <w:jc w:val="center"/>
              <w:rPr>
                <w:rFonts w:ascii="Times New Roman" w:hAnsi="Times New Roman"/>
                <w:b/>
                <w:sz w:val="18"/>
                <w:szCs w:val="18"/>
                <w:lang w:val="ru-RU"/>
              </w:rPr>
            </w:pPr>
          </w:p>
        </w:tc>
        <w:tc>
          <w:tcPr>
            <w:tcW w:w="3060" w:type="pct"/>
            <w:tcBorders>
              <w:bottom w:val="single" w:sz="4" w:space="0" w:color="auto"/>
            </w:tcBorders>
            <w:vAlign w:val="bottom"/>
          </w:tcPr>
          <w:p w:rsidR="002D7338" w:rsidRPr="00CC1D62" w:rsidRDefault="002D7338" w:rsidP="002D7338">
            <w:pPr>
              <w:rPr>
                <w:rFonts w:ascii="Times New Roman" w:hAnsi="Times New Roman"/>
                <w:b/>
                <w:sz w:val="18"/>
                <w:szCs w:val="18"/>
                <w:lang w:val="ru-RU"/>
              </w:rPr>
            </w:pPr>
            <w:r w:rsidRPr="00CC1D62">
              <w:rPr>
                <w:rFonts w:ascii="Times New Roman" w:hAnsi="Times New Roman"/>
                <w:b/>
                <w:sz w:val="18"/>
                <w:szCs w:val="18"/>
                <w:lang w:val="ru-RU"/>
              </w:rPr>
              <w:t xml:space="preserve">Итого обязательства в </w:t>
            </w:r>
            <w:r w:rsidRPr="00CC1D62">
              <w:rPr>
                <w:rFonts w:ascii="Times New Roman" w:hAnsi="Times New Roman" w:hint="eastAsia"/>
                <w:b/>
                <w:sz w:val="18"/>
                <w:szCs w:val="18"/>
                <w:lang w:val="ru-RU"/>
              </w:rPr>
              <w:t>консолидированном</w:t>
            </w:r>
            <w:r w:rsidRPr="00CC1D62">
              <w:rPr>
                <w:rFonts w:ascii="Times New Roman" w:hAnsi="Times New Roman"/>
                <w:b/>
                <w:sz w:val="18"/>
                <w:szCs w:val="18"/>
                <w:lang w:val="ru-RU"/>
              </w:rPr>
              <w:t xml:space="preserve"> </w:t>
            </w:r>
            <w:r w:rsidRPr="000C5076">
              <w:rPr>
                <w:rFonts w:ascii="Times New Roman" w:hAnsi="Times New Roman"/>
                <w:b/>
                <w:sz w:val="18"/>
                <w:szCs w:val="18"/>
                <w:lang w:val="ru-RU"/>
              </w:rPr>
              <w:t xml:space="preserve">промежуточном </w:t>
            </w:r>
            <w:r>
              <w:rPr>
                <w:rFonts w:ascii="Times New Roman" w:hAnsi="Times New Roman"/>
                <w:b/>
                <w:sz w:val="18"/>
                <w:szCs w:val="18"/>
                <w:lang w:val="ru-RU"/>
              </w:rPr>
              <w:br/>
              <w:t xml:space="preserve">  </w:t>
            </w:r>
            <w:r w:rsidRPr="000C5076">
              <w:rPr>
                <w:rFonts w:ascii="Times New Roman" w:hAnsi="Times New Roman" w:hint="eastAsia"/>
                <w:b/>
                <w:sz w:val="18"/>
                <w:szCs w:val="18"/>
                <w:lang w:val="ru-RU"/>
              </w:rPr>
              <w:t>сокраще</w:t>
            </w:r>
            <w:r>
              <w:rPr>
                <w:rFonts w:ascii="Times New Roman" w:hAnsi="Times New Roman"/>
                <w:b/>
                <w:sz w:val="18"/>
                <w:szCs w:val="18"/>
                <w:lang w:val="ru-RU"/>
              </w:rPr>
              <w:t>н</w:t>
            </w:r>
            <w:r w:rsidRPr="000C5076">
              <w:rPr>
                <w:rFonts w:ascii="Times New Roman" w:hAnsi="Times New Roman" w:hint="eastAsia"/>
                <w:b/>
                <w:sz w:val="18"/>
                <w:szCs w:val="18"/>
                <w:lang w:val="ru-RU"/>
              </w:rPr>
              <w:t>ном</w:t>
            </w:r>
            <w:r w:rsidRPr="00DF76A1">
              <w:rPr>
                <w:rFonts w:ascii="Times New Roman" w:hAnsi="Times New Roman"/>
                <w:b/>
                <w:sz w:val="18"/>
                <w:szCs w:val="18"/>
                <w:lang w:val="ru-RU"/>
              </w:rPr>
              <w:t xml:space="preserve"> </w:t>
            </w:r>
            <w:r w:rsidRPr="00CC1D62">
              <w:rPr>
                <w:rFonts w:ascii="Times New Roman" w:hAnsi="Times New Roman"/>
                <w:b/>
                <w:sz w:val="18"/>
                <w:szCs w:val="18"/>
                <w:lang w:val="ru-RU"/>
              </w:rPr>
              <w:t>бухгалтерском балансе</w:t>
            </w:r>
          </w:p>
        </w:tc>
        <w:tc>
          <w:tcPr>
            <w:tcW w:w="821" w:type="pct"/>
            <w:tcBorders>
              <w:bottom w:val="single" w:sz="4" w:space="0" w:color="auto"/>
            </w:tcBorders>
            <w:vAlign w:val="bottom"/>
          </w:tcPr>
          <w:p w:rsidR="002D7338" w:rsidRPr="0094330E" w:rsidRDefault="0094330E" w:rsidP="002D7338">
            <w:pPr>
              <w:pStyle w:val="PwCAddress"/>
              <w:jc w:val="right"/>
              <w:rPr>
                <w:b/>
                <w:bCs/>
                <w:i w:val="0"/>
                <w:szCs w:val="18"/>
                <w:lang w:val="ru-RU"/>
              </w:rPr>
            </w:pPr>
            <w:r>
              <w:rPr>
                <w:b/>
                <w:bCs/>
                <w:i w:val="0"/>
                <w:szCs w:val="18"/>
                <w:lang w:val="en-US"/>
              </w:rPr>
              <w:t>6 154 96</w:t>
            </w:r>
            <w:r>
              <w:rPr>
                <w:b/>
                <w:bCs/>
                <w:i w:val="0"/>
                <w:szCs w:val="18"/>
                <w:lang w:val="ru-RU"/>
              </w:rPr>
              <w:t>9</w:t>
            </w:r>
          </w:p>
        </w:tc>
        <w:tc>
          <w:tcPr>
            <w:tcW w:w="746" w:type="pct"/>
            <w:tcBorders>
              <w:bottom w:val="single" w:sz="4" w:space="0" w:color="auto"/>
            </w:tcBorders>
            <w:vAlign w:val="bottom"/>
          </w:tcPr>
          <w:p w:rsidR="002D7338" w:rsidRPr="00C963B6" w:rsidRDefault="002D7338" w:rsidP="002D7338">
            <w:pPr>
              <w:pStyle w:val="PwCAddress"/>
              <w:jc w:val="right"/>
              <w:rPr>
                <w:b/>
                <w:bCs/>
                <w:i w:val="0"/>
                <w:szCs w:val="18"/>
                <w:lang w:val="ru-RU"/>
              </w:rPr>
            </w:pPr>
            <w:r w:rsidRPr="00C963B6">
              <w:rPr>
                <w:b/>
                <w:bCs/>
                <w:i w:val="0"/>
                <w:szCs w:val="18"/>
                <w:lang w:val="ru-RU"/>
              </w:rPr>
              <w:t>6 223 289</w:t>
            </w:r>
          </w:p>
        </w:tc>
      </w:tr>
    </w:tbl>
    <w:p w:rsidR="001A2CDD" w:rsidRDefault="00070A66" w:rsidP="004F5D54">
      <w:pPr>
        <w:pStyle w:val="1"/>
        <w:spacing w:after="120"/>
        <w:ind w:left="-567"/>
        <w:rPr>
          <w:rFonts w:ascii="Times New Roman" w:hAnsi="Times New Roman"/>
          <w:sz w:val="20"/>
          <w:szCs w:val="20"/>
          <w:lang w:val="ru-RU"/>
        </w:rPr>
      </w:pPr>
      <w:bookmarkStart w:id="54" w:name="_Toc425770322"/>
      <w:bookmarkStart w:id="55" w:name="_Toc425784684"/>
      <w:bookmarkStart w:id="56" w:name="_Toc481167999"/>
      <w:bookmarkStart w:id="57" w:name="_Toc515112597"/>
      <w:bookmarkStart w:id="58" w:name="_Toc515113100"/>
      <w:r>
        <w:rPr>
          <w:rFonts w:ascii="Times New Roman" w:hAnsi="Times New Roman" w:cs="Times New Roman"/>
          <w:sz w:val="20"/>
          <w:szCs w:val="20"/>
          <w:lang w:val="ru-RU"/>
        </w:rPr>
        <w:t>6</w:t>
      </w:r>
      <w:r w:rsidR="00C82D12" w:rsidRPr="00C82D12">
        <w:rPr>
          <w:rFonts w:ascii="Times New Roman" w:hAnsi="Times New Roman" w:cs="Times New Roman"/>
          <w:sz w:val="20"/>
          <w:szCs w:val="20"/>
          <w:lang w:val="ru-RU"/>
        </w:rPr>
        <w:tab/>
        <w:t>ДЕНЕЖНЫЕ СРЕДСТВА И ИХ ЭКВИВАЛЕНТ</w:t>
      </w:r>
      <w:bookmarkEnd w:id="54"/>
      <w:bookmarkEnd w:id="55"/>
      <w:r w:rsidR="00C82D12" w:rsidRPr="00C82D12">
        <w:rPr>
          <w:rFonts w:ascii="Times New Roman" w:hAnsi="Times New Roman" w:cs="Times New Roman"/>
          <w:sz w:val="20"/>
          <w:szCs w:val="20"/>
          <w:lang w:val="ru-RU"/>
        </w:rPr>
        <w:t>Ы</w:t>
      </w:r>
      <w:bookmarkEnd w:id="56"/>
      <w:bookmarkEnd w:id="57"/>
      <w:bookmarkEnd w:id="58"/>
      <w:r w:rsidR="00C82D12" w:rsidRPr="00C82D12">
        <w:rPr>
          <w:rFonts w:ascii="Times New Roman" w:hAnsi="Times New Roman" w:cs="Times New Roman"/>
          <w:sz w:val="20"/>
          <w:szCs w:val="20"/>
          <w:lang w:val="ru-RU"/>
        </w:rPr>
        <w:t xml:space="preserve"> </w:t>
      </w:r>
    </w:p>
    <w:p w:rsidR="002922BC" w:rsidRPr="0098321A" w:rsidRDefault="00B01731" w:rsidP="00F91C80">
      <w:pPr>
        <w:pStyle w:val="ABC-paragrahinNotes"/>
        <w:widowControl w:val="0"/>
        <w:spacing w:before="120" w:after="40"/>
        <w:ind w:right="-4"/>
        <w:rPr>
          <w:lang w:val="ru-RU"/>
        </w:rPr>
      </w:pPr>
      <w:r w:rsidRPr="0062422D">
        <w:rPr>
          <w:lang w:val="ru-RU"/>
        </w:rPr>
        <w:t>В составе денежных средств и их эквивалентов отражены наличные денежные средства, средства на счетах в банках и срочные депозиты с первоначальным сроком по</w:t>
      </w:r>
      <w:r w:rsidR="007D445D">
        <w:rPr>
          <w:lang w:val="ru-RU"/>
        </w:rPr>
        <w:t xml:space="preserve">гашения не более трех месяцев. </w:t>
      </w:r>
    </w:p>
    <w:tbl>
      <w:tblPr>
        <w:tblW w:w="8789" w:type="dxa"/>
        <w:tblInd w:w="-35" w:type="dxa"/>
        <w:tblLayout w:type="fixed"/>
        <w:tblCellMar>
          <w:left w:w="107" w:type="dxa"/>
          <w:right w:w="107" w:type="dxa"/>
        </w:tblCellMar>
        <w:tblLook w:val="0000" w:firstRow="0" w:lastRow="0" w:firstColumn="0" w:lastColumn="0" w:noHBand="0" w:noVBand="0"/>
      </w:tblPr>
      <w:tblGrid>
        <w:gridCol w:w="5812"/>
        <w:gridCol w:w="1560"/>
        <w:gridCol w:w="1417"/>
      </w:tblGrid>
      <w:tr w:rsidR="00070A66" w:rsidRPr="00FC1037" w:rsidTr="00F91C80">
        <w:trPr>
          <w:cantSplit/>
          <w:trHeight w:val="227"/>
        </w:trPr>
        <w:tc>
          <w:tcPr>
            <w:tcW w:w="5812" w:type="dxa"/>
          </w:tcPr>
          <w:p w:rsidR="00070A66" w:rsidRPr="00096430" w:rsidRDefault="00070A66" w:rsidP="005661CA">
            <w:pPr>
              <w:suppressAutoHyphens/>
              <w:rPr>
                <w:rFonts w:ascii="Times New Roman" w:hAnsi="Times New Roman"/>
                <w:sz w:val="18"/>
                <w:szCs w:val="18"/>
                <w:lang w:val="ru-RU"/>
              </w:rPr>
            </w:pPr>
          </w:p>
        </w:tc>
        <w:tc>
          <w:tcPr>
            <w:tcW w:w="1560" w:type="dxa"/>
            <w:tcBorders>
              <w:bottom w:val="single" w:sz="4" w:space="0" w:color="auto"/>
            </w:tcBorders>
            <w:vAlign w:val="bottom"/>
          </w:tcPr>
          <w:p w:rsidR="00070A66" w:rsidRDefault="00070A66" w:rsidP="005A77A1">
            <w:pPr>
              <w:pStyle w:val="PwCAddress"/>
              <w:jc w:val="center"/>
              <w:rPr>
                <w:rFonts w:eastAsia="Arial Unicode MS"/>
                <w:b/>
              </w:rPr>
            </w:pPr>
            <w:r>
              <w:rPr>
                <w:rFonts w:eastAsia="Arial Unicode MS"/>
                <w:b/>
                <w:i w:val="0"/>
                <w:lang w:val="ru-RU"/>
              </w:rPr>
              <w:t>31</w:t>
            </w:r>
            <w:r w:rsidRPr="008D640D">
              <w:rPr>
                <w:rFonts w:eastAsia="Arial Unicode MS"/>
                <w:b/>
                <w:i w:val="0"/>
                <w:lang w:val="ru-RU"/>
              </w:rPr>
              <w:t xml:space="preserve"> </w:t>
            </w:r>
            <w:r>
              <w:rPr>
                <w:rFonts w:eastAsia="Arial Unicode MS"/>
                <w:b/>
                <w:i w:val="0"/>
                <w:lang w:val="ru-RU"/>
              </w:rPr>
              <w:t>марта</w:t>
            </w:r>
            <w:r>
              <w:rPr>
                <w:rFonts w:eastAsia="Arial Unicode MS"/>
                <w:b/>
                <w:i w:val="0"/>
                <w:lang w:val="ru-RU"/>
              </w:rPr>
              <w:br/>
              <w:t>2018</w:t>
            </w:r>
            <w:r w:rsidRPr="008D640D">
              <w:rPr>
                <w:rFonts w:eastAsia="Arial Unicode MS"/>
                <w:b/>
                <w:i w:val="0"/>
              </w:rPr>
              <w:t> </w:t>
            </w:r>
            <w:r w:rsidRPr="008D640D">
              <w:rPr>
                <w:rFonts w:eastAsia="Arial Unicode MS" w:hint="cs"/>
                <w:b/>
                <w:i w:val="0"/>
                <w:lang w:val="ru-RU"/>
              </w:rPr>
              <w:t>года</w:t>
            </w:r>
          </w:p>
        </w:tc>
        <w:tc>
          <w:tcPr>
            <w:tcW w:w="1417" w:type="dxa"/>
            <w:tcBorders>
              <w:bottom w:val="single" w:sz="4" w:space="0" w:color="auto"/>
            </w:tcBorders>
            <w:vAlign w:val="bottom"/>
          </w:tcPr>
          <w:p w:rsidR="00070A66" w:rsidRDefault="00070A66" w:rsidP="005A77A1">
            <w:pPr>
              <w:pStyle w:val="PwCAddress"/>
              <w:jc w:val="center"/>
              <w:rPr>
                <w:rFonts w:eastAsia="Arial Unicode MS"/>
                <w:b/>
              </w:rPr>
            </w:pPr>
            <w:r w:rsidRPr="008D640D">
              <w:rPr>
                <w:rFonts w:eastAsia="Arial Unicode MS"/>
                <w:b/>
                <w:i w:val="0"/>
                <w:lang w:val="ru-RU"/>
              </w:rPr>
              <w:t xml:space="preserve">31 </w:t>
            </w:r>
            <w:r w:rsidRPr="008D640D">
              <w:rPr>
                <w:rFonts w:eastAsia="Arial Unicode MS" w:hint="cs"/>
                <w:b/>
                <w:i w:val="0"/>
                <w:lang w:val="ru-RU"/>
              </w:rPr>
              <w:t>декабря</w:t>
            </w:r>
            <w:r>
              <w:rPr>
                <w:rFonts w:eastAsia="Arial Unicode MS"/>
                <w:b/>
                <w:i w:val="0"/>
                <w:lang w:val="ru-RU"/>
              </w:rPr>
              <w:t xml:space="preserve"> 2017</w:t>
            </w:r>
            <w:r w:rsidRPr="008D640D">
              <w:rPr>
                <w:rFonts w:eastAsia="Arial Unicode MS"/>
                <w:b/>
                <w:i w:val="0"/>
              </w:rPr>
              <w:t> </w:t>
            </w:r>
            <w:r w:rsidRPr="008D640D">
              <w:rPr>
                <w:rFonts w:eastAsia="Arial Unicode MS" w:hint="cs"/>
                <w:b/>
                <w:i w:val="0"/>
                <w:lang w:val="ru-RU"/>
              </w:rPr>
              <w:t>года</w:t>
            </w:r>
          </w:p>
        </w:tc>
      </w:tr>
      <w:tr w:rsidR="00070A66" w:rsidRPr="00FC1037" w:rsidTr="00041D5A">
        <w:trPr>
          <w:cantSplit/>
          <w:trHeight w:val="227"/>
        </w:trPr>
        <w:tc>
          <w:tcPr>
            <w:tcW w:w="5812" w:type="dxa"/>
            <w:vAlign w:val="bottom"/>
          </w:tcPr>
          <w:p w:rsidR="00070A66" w:rsidRPr="0062422D" w:rsidRDefault="00070A66" w:rsidP="00041D5A">
            <w:pPr>
              <w:suppressAutoHyphens/>
              <w:ind w:left="35"/>
              <w:rPr>
                <w:rFonts w:ascii="Times New Roman" w:hAnsi="Times New Roman"/>
                <w:sz w:val="18"/>
                <w:szCs w:val="18"/>
                <w:lang w:val="ru-RU"/>
              </w:rPr>
            </w:pPr>
            <w:r w:rsidRPr="0062422D">
              <w:rPr>
                <w:rFonts w:ascii="Times New Roman" w:hAnsi="Times New Roman"/>
                <w:sz w:val="18"/>
                <w:szCs w:val="18"/>
                <w:lang w:val="ru-RU"/>
              </w:rPr>
              <w:t>Денежные средства в кассе и остатки на банковских счетах</w:t>
            </w:r>
          </w:p>
          <w:p w:rsidR="00070A66" w:rsidRDefault="00070A66" w:rsidP="00041D5A">
            <w:pPr>
              <w:suppressAutoHyphens/>
              <w:ind w:left="35"/>
              <w:rPr>
                <w:rFonts w:ascii="Times New Roman" w:hAnsi="Times New Roman"/>
                <w:sz w:val="18"/>
                <w:szCs w:val="18"/>
                <w:lang w:val="ru-RU"/>
              </w:rPr>
            </w:pPr>
            <w:r w:rsidRPr="0062422D">
              <w:rPr>
                <w:rFonts w:ascii="Times New Roman" w:hAnsi="Times New Roman"/>
                <w:sz w:val="18"/>
                <w:szCs w:val="18"/>
                <w:lang w:val="ru-RU"/>
              </w:rPr>
              <w:t xml:space="preserve">  до востребования</w:t>
            </w:r>
          </w:p>
        </w:tc>
        <w:tc>
          <w:tcPr>
            <w:tcW w:w="1560" w:type="dxa"/>
            <w:tcBorders>
              <w:top w:val="single" w:sz="4" w:space="0" w:color="auto"/>
            </w:tcBorders>
            <w:vAlign w:val="bottom"/>
          </w:tcPr>
          <w:p w:rsidR="00070A66" w:rsidRPr="00C3656B" w:rsidRDefault="00915FCC" w:rsidP="00E644EA">
            <w:pPr>
              <w:ind w:left="-108" w:firstLineChars="100" w:firstLine="180"/>
              <w:jc w:val="right"/>
              <w:rPr>
                <w:rFonts w:ascii="Times New Roman" w:hAnsi="Times New Roman"/>
                <w:sz w:val="18"/>
                <w:szCs w:val="18"/>
                <w:lang w:val="ru-RU"/>
              </w:rPr>
            </w:pPr>
            <w:r>
              <w:rPr>
                <w:rFonts w:ascii="Times New Roman" w:hAnsi="Times New Roman"/>
                <w:sz w:val="18"/>
                <w:szCs w:val="18"/>
                <w:lang w:val="ru-RU"/>
              </w:rPr>
              <w:t>760 595</w:t>
            </w:r>
          </w:p>
        </w:tc>
        <w:tc>
          <w:tcPr>
            <w:tcW w:w="1417" w:type="dxa"/>
            <w:tcBorders>
              <w:top w:val="single" w:sz="4" w:space="0" w:color="auto"/>
            </w:tcBorders>
            <w:vAlign w:val="bottom"/>
          </w:tcPr>
          <w:p w:rsidR="00070A66" w:rsidRPr="00204EDF" w:rsidRDefault="00070A66" w:rsidP="005A77A1">
            <w:pPr>
              <w:ind w:left="-108" w:firstLineChars="100" w:firstLine="180"/>
              <w:jc w:val="right"/>
              <w:rPr>
                <w:rFonts w:ascii="Times New Roman" w:hAnsi="Times New Roman"/>
                <w:sz w:val="18"/>
                <w:szCs w:val="18"/>
                <w:lang w:val="ru-RU"/>
              </w:rPr>
            </w:pPr>
            <w:r>
              <w:rPr>
                <w:rFonts w:ascii="Times New Roman" w:hAnsi="Times New Roman"/>
                <w:sz w:val="18"/>
                <w:szCs w:val="18"/>
                <w:lang w:val="ru-RU"/>
              </w:rPr>
              <w:t>508 585</w:t>
            </w:r>
          </w:p>
        </w:tc>
      </w:tr>
      <w:tr w:rsidR="00070A66" w:rsidRPr="00FC1037" w:rsidTr="00041D5A">
        <w:trPr>
          <w:cantSplit/>
          <w:trHeight w:val="227"/>
        </w:trPr>
        <w:tc>
          <w:tcPr>
            <w:tcW w:w="5812" w:type="dxa"/>
            <w:vAlign w:val="bottom"/>
          </w:tcPr>
          <w:p w:rsidR="00070A66" w:rsidRPr="0062422D" w:rsidRDefault="00070A66" w:rsidP="00041D5A">
            <w:pPr>
              <w:suppressAutoHyphens/>
              <w:ind w:left="35"/>
              <w:rPr>
                <w:rFonts w:ascii="Times New Roman" w:hAnsi="Times New Roman"/>
                <w:sz w:val="18"/>
                <w:szCs w:val="18"/>
                <w:lang w:val="ru-RU"/>
              </w:rPr>
            </w:pPr>
            <w:r w:rsidRPr="0062422D">
              <w:rPr>
                <w:rFonts w:ascii="Times New Roman" w:hAnsi="Times New Roman"/>
                <w:sz w:val="18"/>
                <w:szCs w:val="18"/>
                <w:lang w:val="ru-RU"/>
              </w:rPr>
              <w:t>Срочные депозиты с первоначальным сроком погашения не более</w:t>
            </w:r>
          </w:p>
          <w:p w:rsidR="00070A66" w:rsidRDefault="00070A66" w:rsidP="00041D5A">
            <w:pPr>
              <w:suppressAutoHyphens/>
              <w:ind w:left="35"/>
              <w:rPr>
                <w:rFonts w:ascii="Times New Roman" w:hAnsi="Times New Roman"/>
                <w:sz w:val="18"/>
                <w:szCs w:val="18"/>
                <w:lang w:val="ru-RU"/>
              </w:rPr>
            </w:pPr>
            <w:r w:rsidRPr="0062422D">
              <w:rPr>
                <w:rFonts w:ascii="Times New Roman" w:hAnsi="Times New Roman"/>
                <w:sz w:val="18"/>
                <w:szCs w:val="18"/>
                <w:lang w:val="ru-RU"/>
              </w:rPr>
              <w:t xml:space="preserve">  трех месяцев</w:t>
            </w:r>
          </w:p>
        </w:tc>
        <w:tc>
          <w:tcPr>
            <w:tcW w:w="1560" w:type="dxa"/>
            <w:vAlign w:val="bottom"/>
          </w:tcPr>
          <w:p w:rsidR="00070A66" w:rsidRPr="00915FCC" w:rsidRDefault="00915FCC" w:rsidP="00E644EA">
            <w:pPr>
              <w:ind w:left="-108" w:firstLineChars="100" w:firstLine="180"/>
              <w:jc w:val="right"/>
              <w:rPr>
                <w:rFonts w:ascii="Times New Roman" w:hAnsi="Times New Roman"/>
                <w:sz w:val="18"/>
                <w:szCs w:val="18"/>
                <w:u w:val="single"/>
                <w:lang w:val="ru-RU"/>
              </w:rPr>
            </w:pPr>
            <w:r>
              <w:rPr>
                <w:rFonts w:ascii="Times New Roman" w:hAnsi="Times New Roman"/>
                <w:sz w:val="18"/>
                <w:szCs w:val="18"/>
                <w:u w:val="single"/>
                <w:lang w:val="ru-RU"/>
              </w:rPr>
              <w:t>190 460</w:t>
            </w:r>
          </w:p>
        </w:tc>
        <w:tc>
          <w:tcPr>
            <w:tcW w:w="1417" w:type="dxa"/>
            <w:vAlign w:val="bottom"/>
          </w:tcPr>
          <w:p w:rsidR="00070A66" w:rsidRPr="00204EDF" w:rsidRDefault="00070A66" w:rsidP="005A77A1">
            <w:pPr>
              <w:ind w:left="-108" w:firstLineChars="100" w:firstLine="180"/>
              <w:jc w:val="right"/>
              <w:rPr>
                <w:rFonts w:ascii="Times New Roman" w:hAnsi="Times New Roman"/>
                <w:sz w:val="18"/>
                <w:szCs w:val="18"/>
                <w:u w:val="single"/>
                <w:lang w:val="ru-RU"/>
              </w:rPr>
            </w:pPr>
            <w:r>
              <w:rPr>
                <w:rFonts w:ascii="Times New Roman" w:hAnsi="Times New Roman"/>
                <w:sz w:val="18"/>
                <w:szCs w:val="18"/>
                <w:u w:val="single"/>
                <w:lang w:val="ru-RU"/>
              </w:rPr>
              <w:t>360 422</w:t>
            </w:r>
          </w:p>
        </w:tc>
      </w:tr>
      <w:tr w:rsidR="00070A66" w:rsidRPr="00FC1037" w:rsidTr="00041D5A">
        <w:trPr>
          <w:cantSplit/>
          <w:trHeight w:val="227"/>
        </w:trPr>
        <w:tc>
          <w:tcPr>
            <w:tcW w:w="5812" w:type="dxa"/>
            <w:tcBorders>
              <w:bottom w:val="single" w:sz="4" w:space="0" w:color="auto"/>
            </w:tcBorders>
            <w:vAlign w:val="bottom"/>
          </w:tcPr>
          <w:p w:rsidR="00070A66" w:rsidRPr="00F60023" w:rsidRDefault="00070A66" w:rsidP="00041D5A">
            <w:pPr>
              <w:suppressAutoHyphens/>
              <w:rPr>
                <w:rFonts w:ascii="Times New Roman" w:hAnsi="Times New Roman"/>
                <w:b/>
                <w:sz w:val="18"/>
                <w:szCs w:val="18"/>
                <w:lang w:val="ru-RU"/>
              </w:rPr>
            </w:pPr>
            <w:r w:rsidRPr="0062422D">
              <w:rPr>
                <w:rFonts w:ascii="Times New Roman" w:hAnsi="Times New Roman"/>
                <w:b/>
                <w:sz w:val="18"/>
                <w:szCs w:val="18"/>
                <w:lang w:val="ru-RU"/>
              </w:rPr>
              <w:t xml:space="preserve">Итого денежные средства и </w:t>
            </w:r>
            <w:r>
              <w:rPr>
                <w:rFonts w:ascii="Times New Roman" w:hAnsi="Times New Roman"/>
                <w:b/>
                <w:sz w:val="18"/>
                <w:szCs w:val="18"/>
                <w:lang w:val="ru-RU"/>
              </w:rPr>
              <w:t xml:space="preserve">их </w:t>
            </w:r>
            <w:r w:rsidRPr="0062422D">
              <w:rPr>
                <w:rFonts w:ascii="Times New Roman" w:hAnsi="Times New Roman"/>
                <w:b/>
                <w:sz w:val="18"/>
                <w:szCs w:val="18"/>
                <w:lang w:val="ru-RU"/>
              </w:rPr>
              <w:t>эквиваленты</w:t>
            </w:r>
          </w:p>
        </w:tc>
        <w:tc>
          <w:tcPr>
            <w:tcW w:w="1560" w:type="dxa"/>
            <w:tcBorders>
              <w:bottom w:val="single" w:sz="4" w:space="0" w:color="auto"/>
            </w:tcBorders>
            <w:vAlign w:val="bottom"/>
          </w:tcPr>
          <w:p w:rsidR="00070A66" w:rsidRPr="00915FCC" w:rsidRDefault="00915FCC" w:rsidP="00807CD9">
            <w:pPr>
              <w:ind w:left="-108" w:firstLineChars="100" w:firstLine="181"/>
              <w:jc w:val="right"/>
              <w:rPr>
                <w:rFonts w:ascii="Times New Roman" w:hAnsi="Times New Roman"/>
                <w:b/>
                <w:sz w:val="18"/>
                <w:szCs w:val="18"/>
                <w:lang w:val="ru-RU"/>
              </w:rPr>
            </w:pPr>
            <w:r>
              <w:rPr>
                <w:rFonts w:ascii="Times New Roman" w:hAnsi="Times New Roman"/>
                <w:b/>
                <w:sz w:val="18"/>
                <w:szCs w:val="18"/>
                <w:lang w:val="ru-RU"/>
              </w:rPr>
              <w:t>951 055</w:t>
            </w:r>
          </w:p>
        </w:tc>
        <w:tc>
          <w:tcPr>
            <w:tcW w:w="1417" w:type="dxa"/>
            <w:tcBorders>
              <w:bottom w:val="single" w:sz="4" w:space="0" w:color="auto"/>
            </w:tcBorders>
            <w:vAlign w:val="bottom"/>
          </w:tcPr>
          <w:p w:rsidR="00070A66" w:rsidRPr="00E5301E" w:rsidRDefault="00070A66" w:rsidP="00807CD9">
            <w:pPr>
              <w:ind w:left="-108" w:firstLineChars="100" w:firstLine="181"/>
              <w:jc w:val="right"/>
              <w:rPr>
                <w:rFonts w:ascii="Times New Roman" w:hAnsi="Times New Roman"/>
                <w:b/>
                <w:sz w:val="18"/>
                <w:szCs w:val="18"/>
                <w:lang w:val="ru-RU"/>
              </w:rPr>
            </w:pPr>
            <w:r>
              <w:rPr>
                <w:rFonts w:ascii="Times New Roman" w:hAnsi="Times New Roman"/>
                <w:b/>
                <w:sz w:val="18"/>
                <w:szCs w:val="18"/>
                <w:lang w:val="ru-RU"/>
              </w:rPr>
              <w:t>869 007</w:t>
            </w:r>
          </w:p>
        </w:tc>
      </w:tr>
    </w:tbl>
    <w:p w:rsidR="001A2CDD" w:rsidRPr="00296033" w:rsidRDefault="00070A66" w:rsidP="00CC1D62">
      <w:pPr>
        <w:pStyle w:val="1"/>
        <w:spacing w:after="120"/>
        <w:ind w:left="-567"/>
        <w:rPr>
          <w:rFonts w:ascii="Times New Roman" w:hAnsi="Times New Roman" w:cs="Times New Roman"/>
          <w:sz w:val="20"/>
          <w:szCs w:val="20"/>
          <w:lang w:val="ru-RU"/>
        </w:rPr>
      </w:pPr>
      <w:bookmarkStart w:id="59" w:name="_Toc425770323"/>
      <w:bookmarkStart w:id="60" w:name="_Toc481168001"/>
      <w:bookmarkStart w:id="61" w:name="_Toc515112598"/>
      <w:bookmarkStart w:id="62" w:name="_Toc515113101"/>
      <w:r>
        <w:rPr>
          <w:rFonts w:ascii="Times New Roman" w:hAnsi="Times New Roman" w:cs="Times New Roman"/>
          <w:sz w:val="20"/>
          <w:szCs w:val="20"/>
          <w:lang w:val="ru-RU"/>
        </w:rPr>
        <w:t>7</w:t>
      </w:r>
      <w:r w:rsidR="00C82D12" w:rsidRPr="00C82D12">
        <w:rPr>
          <w:rFonts w:ascii="Times New Roman" w:hAnsi="Times New Roman" w:cs="Times New Roman"/>
          <w:sz w:val="20"/>
          <w:szCs w:val="20"/>
          <w:lang w:val="ru-RU"/>
        </w:rPr>
        <w:tab/>
        <w:t>ДЕБИТОРСКАЯ ЗАДОЛЖЕННОСТЬ И ПРЕДОПЛАТА</w:t>
      </w:r>
      <w:bookmarkEnd w:id="59"/>
      <w:bookmarkEnd w:id="60"/>
      <w:bookmarkEnd w:id="61"/>
      <w:bookmarkEnd w:id="62"/>
    </w:p>
    <w:tbl>
      <w:tblPr>
        <w:tblW w:w="9214" w:type="dxa"/>
        <w:tblInd w:w="-459" w:type="dxa"/>
        <w:tblLayout w:type="fixed"/>
        <w:tblLook w:val="0000" w:firstRow="0" w:lastRow="0" w:firstColumn="0" w:lastColumn="0" w:noHBand="0" w:noVBand="0"/>
      </w:tblPr>
      <w:tblGrid>
        <w:gridCol w:w="425"/>
        <w:gridCol w:w="5812"/>
        <w:gridCol w:w="1560"/>
        <w:gridCol w:w="1417"/>
      </w:tblGrid>
      <w:tr w:rsidR="00070A66" w:rsidRPr="00534233" w:rsidTr="006C1306">
        <w:trPr>
          <w:trHeight w:val="113"/>
        </w:trPr>
        <w:tc>
          <w:tcPr>
            <w:tcW w:w="6237" w:type="dxa"/>
            <w:gridSpan w:val="2"/>
            <w:vAlign w:val="bottom"/>
          </w:tcPr>
          <w:p w:rsidR="00070A66" w:rsidRDefault="00070A66" w:rsidP="00137AFA">
            <w:pPr>
              <w:ind w:left="113" w:hanging="113"/>
              <w:rPr>
                <w:rFonts w:ascii="Times New Roman" w:hAnsi="Times New Roman"/>
                <w:sz w:val="18"/>
                <w:szCs w:val="18"/>
              </w:rPr>
            </w:pPr>
          </w:p>
        </w:tc>
        <w:tc>
          <w:tcPr>
            <w:tcW w:w="1560" w:type="dxa"/>
            <w:tcBorders>
              <w:bottom w:val="single" w:sz="4" w:space="0" w:color="auto"/>
            </w:tcBorders>
            <w:vAlign w:val="bottom"/>
          </w:tcPr>
          <w:p w:rsidR="00070A66" w:rsidRDefault="00070A66" w:rsidP="005A77A1">
            <w:pPr>
              <w:pStyle w:val="PwCAddress"/>
              <w:jc w:val="center"/>
              <w:rPr>
                <w:rFonts w:eastAsia="Arial Unicode MS"/>
                <w:b/>
              </w:rPr>
            </w:pPr>
            <w:r>
              <w:rPr>
                <w:rFonts w:eastAsia="Arial Unicode MS"/>
                <w:b/>
                <w:i w:val="0"/>
                <w:lang w:val="ru-RU"/>
              </w:rPr>
              <w:t>31</w:t>
            </w:r>
            <w:r w:rsidRPr="008D640D">
              <w:rPr>
                <w:rFonts w:eastAsia="Arial Unicode MS"/>
                <w:b/>
                <w:i w:val="0"/>
                <w:lang w:val="ru-RU"/>
              </w:rPr>
              <w:t xml:space="preserve"> </w:t>
            </w:r>
            <w:r>
              <w:rPr>
                <w:rFonts w:eastAsia="Arial Unicode MS"/>
                <w:b/>
                <w:i w:val="0"/>
                <w:lang w:val="ru-RU"/>
              </w:rPr>
              <w:t>марта</w:t>
            </w:r>
            <w:r>
              <w:rPr>
                <w:rFonts w:eastAsia="Arial Unicode MS"/>
                <w:b/>
                <w:i w:val="0"/>
                <w:lang w:val="ru-RU"/>
              </w:rPr>
              <w:br/>
              <w:t>2018</w:t>
            </w:r>
            <w:r w:rsidRPr="008D640D">
              <w:rPr>
                <w:rFonts w:eastAsia="Arial Unicode MS"/>
                <w:b/>
                <w:i w:val="0"/>
              </w:rPr>
              <w:t> </w:t>
            </w:r>
            <w:r w:rsidRPr="008D640D">
              <w:rPr>
                <w:rFonts w:eastAsia="Arial Unicode MS" w:hint="cs"/>
                <w:b/>
                <w:i w:val="0"/>
                <w:lang w:val="ru-RU"/>
              </w:rPr>
              <w:t>года</w:t>
            </w:r>
          </w:p>
        </w:tc>
        <w:tc>
          <w:tcPr>
            <w:tcW w:w="1417" w:type="dxa"/>
            <w:tcBorders>
              <w:bottom w:val="single" w:sz="4" w:space="0" w:color="auto"/>
            </w:tcBorders>
            <w:vAlign w:val="bottom"/>
          </w:tcPr>
          <w:p w:rsidR="00070A66" w:rsidRDefault="00070A66" w:rsidP="005A77A1">
            <w:pPr>
              <w:pStyle w:val="PwCAddress"/>
              <w:jc w:val="center"/>
              <w:rPr>
                <w:rFonts w:eastAsia="Arial Unicode MS"/>
                <w:b/>
              </w:rPr>
            </w:pPr>
            <w:r w:rsidRPr="008D640D">
              <w:rPr>
                <w:rFonts w:eastAsia="Arial Unicode MS"/>
                <w:b/>
                <w:i w:val="0"/>
                <w:lang w:val="ru-RU"/>
              </w:rPr>
              <w:t xml:space="preserve">31 </w:t>
            </w:r>
            <w:r w:rsidRPr="008D640D">
              <w:rPr>
                <w:rFonts w:eastAsia="Arial Unicode MS" w:hint="cs"/>
                <w:b/>
                <w:i w:val="0"/>
                <w:lang w:val="ru-RU"/>
              </w:rPr>
              <w:t>декабря</w:t>
            </w:r>
            <w:r>
              <w:rPr>
                <w:rFonts w:eastAsia="Arial Unicode MS"/>
                <w:b/>
                <w:i w:val="0"/>
                <w:lang w:val="ru-RU"/>
              </w:rPr>
              <w:t xml:space="preserve"> 2017</w:t>
            </w:r>
            <w:r w:rsidRPr="008D640D">
              <w:rPr>
                <w:rFonts w:eastAsia="Arial Unicode MS"/>
                <w:b/>
                <w:i w:val="0"/>
              </w:rPr>
              <w:t> </w:t>
            </w:r>
            <w:r w:rsidRPr="008D640D">
              <w:rPr>
                <w:rFonts w:eastAsia="Arial Unicode MS" w:hint="cs"/>
                <w:b/>
                <w:i w:val="0"/>
                <w:lang w:val="ru-RU"/>
              </w:rPr>
              <w:t>года</w:t>
            </w:r>
          </w:p>
        </w:tc>
      </w:tr>
      <w:tr w:rsidR="00070A66" w:rsidRPr="000F4F14" w:rsidTr="006C1306">
        <w:trPr>
          <w:trHeight w:val="113"/>
        </w:trPr>
        <w:tc>
          <w:tcPr>
            <w:tcW w:w="425" w:type="dxa"/>
            <w:vAlign w:val="bottom"/>
          </w:tcPr>
          <w:p w:rsidR="00070A66" w:rsidRDefault="00070A66" w:rsidP="00137AFA">
            <w:pPr>
              <w:ind w:left="113" w:hanging="113"/>
              <w:jc w:val="center"/>
              <w:rPr>
                <w:rFonts w:ascii="Times New Roman" w:hAnsi="Times New Roman"/>
                <w:sz w:val="18"/>
                <w:szCs w:val="18"/>
              </w:rPr>
            </w:pPr>
          </w:p>
        </w:tc>
        <w:tc>
          <w:tcPr>
            <w:tcW w:w="5812" w:type="dxa"/>
            <w:vAlign w:val="bottom"/>
          </w:tcPr>
          <w:p w:rsidR="00070A66" w:rsidRDefault="00070A66" w:rsidP="00C818D6">
            <w:pPr>
              <w:pStyle w:val="a5"/>
              <w:ind w:left="113" w:hanging="113"/>
              <w:rPr>
                <w:rFonts w:ascii="Times New Roman" w:hAnsi="Times New Roman"/>
                <w:snapToGrid/>
                <w:sz w:val="18"/>
                <w:szCs w:val="18"/>
                <w:lang w:val="ru-RU" w:eastAsia="ru-RU"/>
              </w:rPr>
            </w:pPr>
            <w:r w:rsidRPr="0062422D">
              <w:rPr>
                <w:rFonts w:ascii="Times New Roman" w:hAnsi="Times New Roman"/>
                <w:sz w:val="18"/>
                <w:szCs w:val="18"/>
                <w:lang w:val="ru-RU"/>
              </w:rPr>
              <w:t>Дебиторская задолженность покупателей и заказчиков</w:t>
            </w:r>
          </w:p>
        </w:tc>
        <w:tc>
          <w:tcPr>
            <w:tcW w:w="1560" w:type="dxa"/>
            <w:vAlign w:val="bottom"/>
          </w:tcPr>
          <w:p w:rsidR="00070A66" w:rsidRDefault="007E3128" w:rsidP="002C7522">
            <w:pPr>
              <w:pBdr>
                <w:left w:val="single" w:sz="4" w:space="9" w:color="auto"/>
              </w:pBdr>
              <w:jc w:val="right"/>
              <w:rPr>
                <w:rFonts w:ascii="Times New Roman" w:hAnsi="Times New Roman"/>
                <w:sz w:val="18"/>
                <w:szCs w:val="18"/>
                <w:lang w:val="ru-RU"/>
              </w:rPr>
            </w:pPr>
            <w:r>
              <w:rPr>
                <w:rFonts w:ascii="Times New Roman" w:hAnsi="Times New Roman"/>
                <w:sz w:val="18"/>
                <w:szCs w:val="18"/>
                <w:lang w:val="ru-RU"/>
              </w:rPr>
              <w:t>865 123</w:t>
            </w:r>
          </w:p>
        </w:tc>
        <w:tc>
          <w:tcPr>
            <w:tcW w:w="1417" w:type="dxa"/>
            <w:vAlign w:val="bottom"/>
          </w:tcPr>
          <w:p w:rsidR="00070A66" w:rsidRDefault="00070A66" w:rsidP="005A77A1">
            <w:pPr>
              <w:pBdr>
                <w:left w:val="single" w:sz="4" w:space="9" w:color="auto"/>
              </w:pBdr>
              <w:jc w:val="right"/>
              <w:rPr>
                <w:rFonts w:ascii="Times New Roman" w:hAnsi="Times New Roman"/>
                <w:sz w:val="18"/>
                <w:szCs w:val="18"/>
                <w:lang w:val="ru-RU"/>
              </w:rPr>
            </w:pPr>
            <w:r>
              <w:rPr>
                <w:rFonts w:ascii="Times New Roman" w:hAnsi="Times New Roman"/>
                <w:sz w:val="18"/>
                <w:szCs w:val="18"/>
                <w:lang w:val="ru-RU"/>
              </w:rPr>
              <w:t>758 150</w:t>
            </w:r>
          </w:p>
        </w:tc>
      </w:tr>
      <w:tr w:rsidR="00070A66" w:rsidRPr="000F4F14" w:rsidTr="006C1306">
        <w:trPr>
          <w:trHeight w:val="113"/>
        </w:trPr>
        <w:tc>
          <w:tcPr>
            <w:tcW w:w="425" w:type="dxa"/>
            <w:vAlign w:val="bottom"/>
          </w:tcPr>
          <w:p w:rsidR="00070A66" w:rsidRPr="000F4F14" w:rsidRDefault="00070A66" w:rsidP="00137AFA">
            <w:pPr>
              <w:ind w:left="113" w:hanging="113"/>
              <w:jc w:val="center"/>
              <w:rPr>
                <w:rFonts w:ascii="Times New Roman" w:hAnsi="Times New Roman"/>
                <w:sz w:val="18"/>
                <w:szCs w:val="18"/>
                <w:lang w:val="ru-RU"/>
              </w:rPr>
            </w:pPr>
          </w:p>
        </w:tc>
        <w:tc>
          <w:tcPr>
            <w:tcW w:w="5812" w:type="dxa"/>
            <w:vAlign w:val="bottom"/>
          </w:tcPr>
          <w:p w:rsidR="00070A66" w:rsidRPr="00277498" w:rsidRDefault="00070A66" w:rsidP="00277498">
            <w:pPr>
              <w:pStyle w:val="a5"/>
              <w:tabs>
                <w:tab w:val="clear" w:pos="9360"/>
              </w:tabs>
              <w:suppressAutoHyphens w:val="0"/>
              <w:ind w:left="113" w:hanging="113"/>
              <w:rPr>
                <w:rFonts w:ascii="Times New Roman" w:hAnsi="Times New Roman"/>
                <w:noProof/>
                <w:sz w:val="18"/>
                <w:szCs w:val="18"/>
                <w:lang w:val="ru-RU"/>
              </w:rPr>
            </w:pPr>
            <w:r w:rsidRPr="0062422D">
              <w:rPr>
                <w:rFonts w:ascii="Times New Roman" w:hAnsi="Times New Roman" w:hint="eastAsia"/>
                <w:sz w:val="18"/>
                <w:szCs w:val="18"/>
                <w:lang w:val="ru-RU"/>
              </w:rPr>
              <w:t>Займы</w:t>
            </w:r>
            <w:r w:rsidR="00277498">
              <w:rPr>
                <w:rFonts w:ascii="Times New Roman" w:hAnsi="Times New Roman"/>
                <w:sz w:val="18"/>
                <w:szCs w:val="18"/>
                <w:lang w:val="ru-RU"/>
              </w:rPr>
              <w:t xml:space="preserve"> выданные</w:t>
            </w:r>
          </w:p>
        </w:tc>
        <w:tc>
          <w:tcPr>
            <w:tcW w:w="1560" w:type="dxa"/>
            <w:vAlign w:val="bottom"/>
          </w:tcPr>
          <w:p w:rsidR="00070A66" w:rsidRPr="00410F3F" w:rsidRDefault="007E3128" w:rsidP="002C7522">
            <w:pPr>
              <w:pBdr>
                <w:left w:val="single" w:sz="4" w:space="9" w:color="auto"/>
              </w:pBdr>
              <w:jc w:val="right"/>
              <w:rPr>
                <w:rFonts w:ascii="Times New Roman" w:hAnsi="Times New Roman"/>
                <w:sz w:val="18"/>
                <w:szCs w:val="18"/>
                <w:lang w:val="ru-RU"/>
              </w:rPr>
            </w:pPr>
            <w:r>
              <w:rPr>
                <w:rFonts w:ascii="Times New Roman" w:hAnsi="Times New Roman"/>
                <w:sz w:val="18"/>
                <w:szCs w:val="18"/>
                <w:lang w:val="ru-RU"/>
              </w:rPr>
              <w:t>108 049</w:t>
            </w:r>
          </w:p>
        </w:tc>
        <w:tc>
          <w:tcPr>
            <w:tcW w:w="1417" w:type="dxa"/>
            <w:vAlign w:val="bottom"/>
          </w:tcPr>
          <w:p w:rsidR="00070A66" w:rsidRPr="00410F3F" w:rsidRDefault="00070A66" w:rsidP="005A77A1">
            <w:pPr>
              <w:pBdr>
                <w:left w:val="single" w:sz="4" w:space="9" w:color="auto"/>
              </w:pBdr>
              <w:jc w:val="right"/>
              <w:rPr>
                <w:rFonts w:ascii="Times New Roman" w:hAnsi="Times New Roman"/>
                <w:sz w:val="18"/>
                <w:szCs w:val="18"/>
                <w:lang w:val="ru-RU"/>
              </w:rPr>
            </w:pPr>
            <w:r w:rsidRPr="00410F3F">
              <w:rPr>
                <w:rFonts w:ascii="Times New Roman" w:hAnsi="Times New Roman"/>
                <w:sz w:val="18"/>
                <w:szCs w:val="18"/>
                <w:lang w:val="ru-RU"/>
              </w:rPr>
              <w:t>149 302</w:t>
            </w:r>
          </w:p>
        </w:tc>
      </w:tr>
      <w:tr w:rsidR="00C672E2" w:rsidRPr="000F4F14" w:rsidTr="006C1306">
        <w:trPr>
          <w:trHeight w:val="113"/>
        </w:trPr>
        <w:tc>
          <w:tcPr>
            <w:tcW w:w="425" w:type="dxa"/>
            <w:vAlign w:val="bottom"/>
          </w:tcPr>
          <w:p w:rsidR="00C672E2" w:rsidRPr="000F4F14" w:rsidRDefault="00C672E2" w:rsidP="00137AFA">
            <w:pPr>
              <w:pStyle w:val="a6"/>
              <w:ind w:left="113" w:hanging="113"/>
              <w:jc w:val="both"/>
              <w:rPr>
                <w:rFonts w:ascii="Times New Roman" w:hAnsi="Times New Roman"/>
                <w:sz w:val="18"/>
                <w:szCs w:val="18"/>
                <w:lang w:val="ru-RU"/>
              </w:rPr>
            </w:pPr>
          </w:p>
        </w:tc>
        <w:tc>
          <w:tcPr>
            <w:tcW w:w="5812" w:type="dxa"/>
            <w:vAlign w:val="bottom"/>
          </w:tcPr>
          <w:p w:rsidR="00C672E2" w:rsidRDefault="00C672E2" w:rsidP="00F91C80">
            <w:pPr>
              <w:pStyle w:val="a5"/>
              <w:rPr>
                <w:rFonts w:ascii="Times New Roman" w:hAnsi="Times New Roman"/>
                <w:sz w:val="18"/>
                <w:szCs w:val="18"/>
                <w:lang w:val="ru-RU"/>
              </w:rPr>
            </w:pPr>
            <w:r>
              <w:rPr>
                <w:rFonts w:ascii="Times New Roman" w:hAnsi="Times New Roman"/>
                <w:noProof/>
                <w:sz w:val="18"/>
                <w:szCs w:val="18"/>
                <w:lang w:val="ru-RU"/>
              </w:rPr>
              <w:t>Авансы выданные и предоплата</w:t>
            </w:r>
          </w:p>
        </w:tc>
        <w:tc>
          <w:tcPr>
            <w:tcW w:w="1560" w:type="dxa"/>
            <w:vAlign w:val="bottom"/>
          </w:tcPr>
          <w:p w:rsidR="00C672E2" w:rsidRPr="007E3128" w:rsidRDefault="007E3128" w:rsidP="00410F3F">
            <w:pPr>
              <w:pBdr>
                <w:left w:val="single" w:sz="4" w:space="9" w:color="auto"/>
              </w:pBdr>
              <w:jc w:val="right"/>
              <w:rPr>
                <w:rFonts w:ascii="Times New Roman" w:hAnsi="Times New Roman"/>
                <w:sz w:val="18"/>
                <w:szCs w:val="18"/>
                <w:lang w:val="ru-RU"/>
              </w:rPr>
            </w:pPr>
            <w:r w:rsidRPr="007E3128">
              <w:rPr>
                <w:rFonts w:ascii="Times New Roman" w:hAnsi="Times New Roman"/>
                <w:sz w:val="18"/>
                <w:szCs w:val="18"/>
                <w:lang w:val="ru-RU"/>
              </w:rPr>
              <w:t>76 559</w:t>
            </w:r>
          </w:p>
        </w:tc>
        <w:tc>
          <w:tcPr>
            <w:tcW w:w="1417" w:type="dxa"/>
            <w:vAlign w:val="bottom"/>
          </w:tcPr>
          <w:p w:rsidR="00C672E2" w:rsidRPr="00410F3F" w:rsidRDefault="00C672E2" w:rsidP="005A77A1">
            <w:pPr>
              <w:pBdr>
                <w:left w:val="single" w:sz="4" w:space="9" w:color="auto"/>
              </w:pBdr>
              <w:jc w:val="right"/>
              <w:rPr>
                <w:rFonts w:ascii="Times New Roman" w:hAnsi="Times New Roman"/>
                <w:sz w:val="18"/>
                <w:szCs w:val="18"/>
                <w:u w:val="single"/>
                <w:lang w:val="ru-RU"/>
              </w:rPr>
            </w:pPr>
            <w:r w:rsidRPr="00C672E2">
              <w:rPr>
                <w:rFonts w:ascii="Times New Roman" w:hAnsi="Times New Roman"/>
                <w:sz w:val="18"/>
                <w:szCs w:val="18"/>
                <w:lang w:val="ru-RU"/>
              </w:rPr>
              <w:t xml:space="preserve">     78 292</w:t>
            </w:r>
          </w:p>
        </w:tc>
      </w:tr>
      <w:tr w:rsidR="00C672E2" w:rsidRPr="000F4F14" w:rsidTr="006C1306">
        <w:trPr>
          <w:trHeight w:val="113"/>
        </w:trPr>
        <w:tc>
          <w:tcPr>
            <w:tcW w:w="425" w:type="dxa"/>
            <w:vAlign w:val="bottom"/>
          </w:tcPr>
          <w:p w:rsidR="00C672E2" w:rsidRPr="000F4F14" w:rsidRDefault="00C672E2" w:rsidP="00137AFA">
            <w:pPr>
              <w:pStyle w:val="a6"/>
              <w:ind w:left="113" w:hanging="113"/>
              <w:jc w:val="both"/>
              <w:rPr>
                <w:rFonts w:ascii="Times New Roman" w:hAnsi="Times New Roman"/>
                <w:sz w:val="18"/>
                <w:szCs w:val="18"/>
                <w:lang w:val="ru-RU"/>
              </w:rPr>
            </w:pPr>
          </w:p>
        </w:tc>
        <w:tc>
          <w:tcPr>
            <w:tcW w:w="5812" w:type="dxa"/>
            <w:vAlign w:val="bottom"/>
          </w:tcPr>
          <w:p w:rsidR="00C672E2" w:rsidRDefault="00C672E2" w:rsidP="00F91C80">
            <w:pPr>
              <w:pStyle w:val="a5"/>
              <w:rPr>
                <w:rFonts w:ascii="Times New Roman" w:hAnsi="Times New Roman"/>
                <w:noProof/>
                <w:sz w:val="18"/>
                <w:szCs w:val="18"/>
                <w:lang w:val="ru-RU"/>
              </w:rPr>
            </w:pPr>
            <w:r>
              <w:rPr>
                <w:rFonts w:ascii="Times New Roman" w:hAnsi="Times New Roman"/>
                <w:sz w:val="18"/>
                <w:szCs w:val="18"/>
                <w:lang w:val="ru-RU"/>
              </w:rPr>
              <w:t>Прочая дебиторская задолженность</w:t>
            </w:r>
            <w:r w:rsidRPr="00534233">
              <w:rPr>
                <w:rFonts w:ascii="Times New Roman" w:hAnsi="Times New Roman"/>
                <w:noProof/>
                <w:sz w:val="18"/>
                <w:szCs w:val="18"/>
                <w:lang w:val="ru-RU"/>
              </w:rPr>
              <w:t xml:space="preserve"> </w:t>
            </w:r>
          </w:p>
        </w:tc>
        <w:tc>
          <w:tcPr>
            <w:tcW w:w="1560" w:type="dxa"/>
            <w:vAlign w:val="bottom"/>
          </w:tcPr>
          <w:p w:rsidR="00C672E2" w:rsidRPr="00410F3F" w:rsidRDefault="007E3128" w:rsidP="00410F3F">
            <w:pPr>
              <w:pBdr>
                <w:left w:val="single" w:sz="4" w:space="9" w:color="auto"/>
              </w:pBdr>
              <w:jc w:val="right"/>
              <w:rPr>
                <w:rFonts w:ascii="Times New Roman" w:hAnsi="Times New Roman"/>
                <w:sz w:val="18"/>
                <w:szCs w:val="18"/>
                <w:u w:val="single"/>
                <w:lang w:val="ru-RU"/>
              </w:rPr>
            </w:pPr>
            <w:r>
              <w:rPr>
                <w:rFonts w:ascii="Times New Roman" w:hAnsi="Times New Roman"/>
                <w:sz w:val="18"/>
                <w:szCs w:val="18"/>
                <w:u w:val="single"/>
                <w:lang w:val="ru-RU"/>
              </w:rPr>
              <w:t xml:space="preserve">   114 192</w:t>
            </w:r>
          </w:p>
        </w:tc>
        <w:tc>
          <w:tcPr>
            <w:tcW w:w="1417" w:type="dxa"/>
            <w:vAlign w:val="bottom"/>
          </w:tcPr>
          <w:p w:rsidR="00C672E2" w:rsidRPr="00410F3F" w:rsidRDefault="00C672E2" w:rsidP="005A77A1">
            <w:pPr>
              <w:pBdr>
                <w:left w:val="single" w:sz="4" w:space="9" w:color="auto"/>
              </w:pBdr>
              <w:jc w:val="right"/>
              <w:rPr>
                <w:rFonts w:ascii="Times New Roman" w:hAnsi="Times New Roman"/>
                <w:sz w:val="18"/>
                <w:szCs w:val="18"/>
                <w:u w:val="single"/>
                <w:lang w:val="ru-RU"/>
              </w:rPr>
            </w:pPr>
            <w:r w:rsidRPr="00410F3F">
              <w:rPr>
                <w:rFonts w:ascii="Times New Roman" w:hAnsi="Times New Roman"/>
                <w:sz w:val="18"/>
                <w:szCs w:val="18"/>
                <w:u w:val="single"/>
                <w:lang w:val="ru-RU"/>
              </w:rPr>
              <w:t xml:space="preserve">   136 980</w:t>
            </w:r>
          </w:p>
        </w:tc>
      </w:tr>
      <w:tr w:rsidR="00C672E2" w:rsidRPr="000460D3" w:rsidTr="006C1306">
        <w:trPr>
          <w:trHeight w:val="113"/>
        </w:trPr>
        <w:tc>
          <w:tcPr>
            <w:tcW w:w="425" w:type="dxa"/>
            <w:vAlign w:val="bottom"/>
          </w:tcPr>
          <w:p w:rsidR="00C672E2" w:rsidRDefault="00C672E2" w:rsidP="00137AFA">
            <w:pPr>
              <w:ind w:left="113" w:hanging="113"/>
              <w:rPr>
                <w:rFonts w:ascii="Times New Roman" w:hAnsi="Times New Roman"/>
                <w:sz w:val="18"/>
                <w:szCs w:val="18"/>
              </w:rPr>
            </w:pPr>
          </w:p>
        </w:tc>
        <w:tc>
          <w:tcPr>
            <w:tcW w:w="5812" w:type="dxa"/>
            <w:tcBorders>
              <w:bottom w:val="single" w:sz="4" w:space="0" w:color="auto"/>
            </w:tcBorders>
            <w:vAlign w:val="bottom"/>
          </w:tcPr>
          <w:p w:rsidR="00C672E2" w:rsidRPr="00475144" w:rsidRDefault="00D40F37" w:rsidP="00137AFA">
            <w:pPr>
              <w:ind w:left="113" w:hanging="113"/>
              <w:rPr>
                <w:rFonts w:ascii="Times New Roman" w:hAnsi="Times New Roman"/>
                <w:b/>
                <w:sz w:val="18"/>
                <w:szCs w:val="18"/>
                <w:lang w:val="ru-RU" w:eastAsia="ru-RU"/>
              </w:rPr>
            </w:pPr>
            <w:r>
              <w:rPr>
                <w:rFonts w:ascii="Times New Roman" w:hAnsi="Times New Roman"/>
                <w:b/>
                <w:sz w:val="18"/>
                <w:szCs w:val="18"/>
                <w:lang w:val="ru-RU"/>
              </w:rPr>
              <w:t>Итого дебиторская</w:t>
            </w:r>
            <w:r w:rsidR="00C672E2">
              <w:rPr>
                <w:rFonts w:ascii="Times New Roman" w:hAnsi="Times New Roman"/>
                <w:b/>
                <w:sz w:val="18"/>
                <w:szCs w:val="18"/>
                <w:lang w:val="ru-RU"/>
              </w:rPr>
              <w:t xml:space="preserve"> задолженность и предоплата</w:t>
            </w:r>
          </w:p>
        </w:tc>
        <w:tc>
          <w:tcPr>
            <w:tcW w:w="1560" w:type="dxa"/>
            <w:tcBorders>
              <w:bottom w:val="single" w:sz="4" w:space="0" w:color="auto"/>
            </w:tcBorders>
            <w:vAlign w:val="bottom"/>
          </w:tcPr>
          <w:p w:rsidR="00C672E2" w:rsidRPr="000F4F14" w:rsidRDefault="007E3128" w:rsidP="002C7522">
            <w:pPr>
              <w:jc w:val="right"/>
              <w:rPr>
                <w:rFonts w:ascii="Times New Roman" w:hAnsi="Times New Roman"/>
                <w:b/>
                <w:sz w:val="18"/>
                <w:szCs w:val="18"/>
                <w:lang w:val="ru-RU"/>
              </w:rPr>
            </w:pPr>
            <w:r>
              <w:rPr>
                <w:rFonts w:ascii="Times New Roman" w:hAnsi="Times New Roman"/>
                <w:b/>
                <w:sz w:val="18"/>
                <w:szCs w:val="18"/>
                <w:lang w:val="ru-RU"/>
              </w:rPr>
              <w:t>1 163 923</w:t>
            </w:r>
          </w:p>
        </w:tc>
        <w:tc>
          <w:tcPr>
            <w:tcW w:w="1417" w:type="dxa"/>
            <w:tcBorders>
              <w:bottom w:val="single" w:sz="4" w:space="0" w:color="auto"/>
            </w:tcBorders>
            <w:vAlign w:val="bottom"/>
          </w:tcPr>
          <w:p w:rsidR="00C672E2" w:rsidRPr="000F4F14" w:rsidRDefault="00C672E2" w:rsidP="005A77A1">
            <w:pPr>
              <w:jc w:val="right"/>
              <w:rPr>
                <w:rFonts w:ascii="Times New Roman" w:hAnsi="Times New Roman"/>
                <w:b/>
                <w:sz w:val="18"/>
                <w:szCs w:val="18"/>
                <w:lang w:val="ru-RU"/>
              </w:rPr>
            </w:pPr>
            <w:r>
              <w:rPr>
                <w:rFonts w:ascii="Times New Roman" w:hAnsi="Times New Roman"/>
                <w:b/>
                <w:sz w:val="18"/>
                <w:szCs w:val="18"/>
                <w:lang w:val="ru-RU"/>
              </w:rPr>
              <w:t>1 122 724</w:t>
            </w:r>
          </w:p>
        </w:tc>
      </w:tr>
    </w:tbl>
    <w:p w:rsidR="00891B47" w:rsidRPr="00891B47" w:rsidRDefault="00891B47" w:rsidP="00891B47">
      <w:pPr>
        <w:pStyle w:val="ab"/>
        <w:rPr>
          <w:color w:val="auto"/>
          <w:lang w:val="ru-RU"/>
        </w:rPr>
      </w:pPr>
      <w:r w:rsidRPr="0062422D">
        <w:rPr>
          <w:color w:val="auto"/>
          <w:lang w:val="ru-RU"/>
        </w:rPr>
        <w:t xml:space="preserve">Дебиторская задолженность и предоплата представлены за вычетом резерва </w:t>
      </w:r>
      <w:r w:rsidR="008330AC">
        <w:rPr>
          <w:color w:val="auto"/>
          <w:lang w:val="ru-RU"/>
        </w:rPr>
        <w:t>под ожидаемые кредитные убытки</w:t>
      </w:r>
      <w:r w:rsidRPr="0062422D">
        <w:rPr>
          <w:color w:val="auto"/>
          <w:lang w:val="ru-RU"/>
        </w:rPr>
        <w:t xml:space="preserve"> в сумме</w:t>
      </w:r>
      <w:r>
        <w:rPr>
          <w:color w:val="auto"/>
          <w:lang w:val="ru-RU"/>
        </w:rPr>
        <w:t xml:space="preserve"> </w:t>
      </w:r>
      <w:r w:rsidR="007E3128" w:rsidRPr="007E3128">
        <w:rPr>
          <w:color w:val="auto"/>
          <w:lang w:val="ru-RU"/>
        </w:rPr>
        <w:t>818</w:t>
      </w:r>
      <w:r w:rsidR="00C963B6">
        <w:rPr>
          <w:color w:val="auto"/>
          <w:lang w:val="ru-RU"/>
        </w:rPr>
        <w:t> </w:t>
      </w:r>
      <w:r w:rsidR="007E3128" w:rsidRPr="007E3128">
        <w:rPr>
          <w:color w:val="auto"/>
          <w:lang w:val="ru-RU"/>
        </w:rPr>
        <w:t>207</w:t>
      </w:r>
      <w:r>
        <w:rPr>
          <w:color w:val="auto"/>
          <w:lang w:val="ru-RU"/>
        </w:rPr>
        <w:t> </w:t>
      </w:r>
      <w:r w:rsidRPr="0062422D">
        <w:rPr>
          <w:color w:val="auto"/>
          <w:lang w:val="ru-RU"/>
        </w:rPr>
        <w:t xml:space="preserve">млн руб. и </w:t>
      </w:r>
      <w:r w:rsidR="000E03E6">
        <w:rPr>
          <w:lang w:val="ru-RU"/>
        </w:rPr>
        <w:t>794 520</w:t>
      </w:r>
      <w:r>
        <w:rPr>
          <w:lang w:val="ru-RU"/>
        </w:rPr>
        <w:t> </w:t>
      </w:r>
      <w:r w:rsidRPr="0062422D">
        <w:rPr>
          <w:color w:val="auto"/>
          <w:lang w:val="ru-RU"/>
        </w:rPr>
        <w:t xml:space="preserve">млн руб. </w:t>
      </w:r>
      <w:r w:rsidRPr="0062422D">
        <w:rPr>
          <w:color w:val="auto"/>
          <w:spacing w:val="-2"/>
          <w:lang w:val="ru-RU"/>
        </w:rPr>
        <w:t xml:space="preserve">по состоянию </w:t>
      </w:r>
      <w:r w:rsidRPr="0062422D">
        <w:rPr>
          <w:color w:val="auto"/>
          <w:lang w:val="ru-RU"/>
        </w:rPr>
        <w:t xml:space="preserve">на </w:t>
      </w:r>
      <w:r>
        <w:rPr>
          <w:color w:val="auto"/>
          <w:lang w:val="ru-RU"/>
        </w:rPr>
        <w:t>31</w:t>
      </w:r>
      <w:r w:rsidRPr="0062422D">
        <w:rPr>
          <w:color w:val="auto"/>
          <w:lang w:val="ru-RU"/>
        </w:rPr>
        <w:t> </w:t>
      </w:r>
      <w:r>
        <w:rPr>
          <w:color w:val="auto"/>
          <w:lang w:val="ru-RU"/>
        </w:rPr>
        <w:t>марта 2018</w:t>
      </w:r>
      <w:r w:rsidRPr="0062422D">
        <w:rPr>
          <w:color w:val="auto"/>
          <w:lang w:val="ru-RU"/>
        </w:rPr>
        <w:t> года и 31 декабря</w:t>
      </w:r>
      <w:r w:rsidRPr="0062422D">
        <w:rPr>
          <w:color w:val="auto"/>
          <w:lang w:val="en-GB"/>
        </w:rPr>
        <w:t> </w:t>
      </w:r>
      <w:r>
        <w:rPr>
          <w:color w:val="auto"/>
          <w:lang w:val="ru-RU"/>
        </w:rPr>
        <w:t>2017</w:t>
      </w:r>
      <w:r w:rsidRPr="0062422D">
        <w:rPr>
          <w:color w:val="auto"/>
          <w:lang w:val="ru-RU"/>
        </w:rPr>
        <w:t> года соответственно.</w:t>
      </w:r>
    </w:p>
    <w:p w:rsidR="0005421D" w:rsidRDefault="0005421D" w:rsidP="0005421D">
      <w:pPr>
        <w:pStyle w:val="ab"/>
        <w:spacing w:before="100" w:after="0" w:line="240" w:lineRule="auto"/>
        <w:ind w:left="0" w:right="-6" w:firstLine="0"/>
        <w:rPr>
          <w:color w:val="auto"/>
          <w:lang w:val="ru-RU"/>
        </w:rPr>
      </w:pPr>
      <w:r w:rsidRPr="000D564B">
        <w:rPr>
          <w:color w:val="auto"/>
          <w:lang w:val="ru-RU"/>
        </w:rPr>
        <w:t>Дебиторская задолженность НАК «Нафтогаз</w:t>
      </w:r>
      <w:r>
        <w:rPr>
          <w:color w:val="auto"/>
          <w:lang w:val="ru-RU"/>
        </w:rPr>
        <w:t> Украины» за газ составила ноль</w:t>
      </w:r>
      <w:r w:rsidRPr="000D564B">
        <w:rPr>
          <w:color w:val="auto"/>
          <w:lang w:val="ru-RU"/>
        </w:rPr>
        <w:t xml:space="preserve"> млн руб. </w:t>
      </w:r>
      <w:r>
        <w:rPr>
          <w:color w:val="auto"/>
          <w:lang w:val="ru-RU"/>
        </w:rPr>
        <w:t>по состоянию на 31</w:t>
      </w:r>
      <w:r w:rsidRPr="00AA253E">
        <w:rPr>
          <w:color w:val="auto"/>
          <w:lang w:val="ru-RU"/>
        </w:rPr>
        <w:t> </w:t>
      </w:r>
      <w:r>
        <w:rPr>
          <w:color w:val="auto"/>
          <w:lang w:val="ru-RU"/>
        </w:rPr>
        <w:t>марта 2018</w:t>
      </w:r>
      <w:r w:rsidR="00D33CDC">
        <w:rPr>
          <w:color w:val="auto"/>
          <w:lang w:val="ru-RU"/>
        </w:rPr>
        <w:t> года и 31 декабря </w:t>
      </w:r>
      <w:r>
        <w:rPr>
          <w:color w:val="auto"/>
          <w:lang w:val="ru-RU"/>
        </w:rPr>
        <w:t>2017</w:t>
      </w:r>
      <w:r w:rsidRPr="00AA253E">
        <w:rPr>
          <w:color w:val="auto"/>
          <w:lang w:val="ru-RU"/>
        </w:rPr>
        <w:t> года</w:t>
      </w:r>
      <w:r>
        <w:rPr>
          <w:color w:val="auto"/>
          <w:lang w:val="ru-RU"/>
        </w:rPr>
        <w:t xml:space="preserve"> </w:t>
      </w:r>
      <w:r w:rsidRPr="000D564B">
        <w:rPr>
          <w:color w:val="auto"/>
          <w:lang w:val="ru-RU"/>
        </w:rPr>
        <w:t xml:space="preserve">за вычетом </w:t>
      </w:r>
      <w:r w:rsidR="008330AC" w:rsidRPr="0062422D">
        <w:rPr>
          <w:color w:val="auto"/>
          <w:lang w:val="ru-RU"/>
        </w:rPr>
        <w:t xml:space="preserve">резерва </w:t>
      </w:r>
      <w:r w:rsidR="008330AC">
        <w:rPr>
          <w:color w:val="auto"/>
          <w:lang w:val="ru-RU"/>
        </w:rPr>
        <w:t>под ожидаемые кредитные убытки</w:t>
      </w:r>
      <w:r w:rsidRPr="000D564B">
        <w:rPr>
          <w:color w:val="auto"/>
          <w:lang w:val="ru-RU"/>
        </w:rPr>
        <w:t xml:space="preserve"> в сумме</w:t>
      </w:r>
      <w:r w:rsidRPr="00D74F41">
        <w:rPr>
          <w:color w:val="auto"/>
          <w:lang w:val="ru-RU"/>
        </w:rPr>
        <w:t xml:space="preserve"> </w:t>
      </w:r>
      <w:r w:rsidR="00291624">
        <w:rPr>
          <w:color w:val="auto"/>
          <w:lang w:val="ru-RU"/>
        </w:rPr>
        <w:t>97 905</w:t>
      </w:r>
      <w:r>
        <w:rPr>
          <w:color w:val="auto"/>
          <w:lang w:val="ru-RU"/>
        </w:rPr>
        <w:t> </w:t>
      </w:r>
      <w:r w:rsidRPr="00AA253E">
        <w:rPr>
          <w:color w:val="auto"/>
          <w:lang w:val="ru-RU"/>
        </w:rPr>
        <w:t xml:space="preserve">млн руб. и </w:t>
      </w:r>
      <w:r>
        <w:rPr>
          <w:color w:val="auto"/>
          <w:lang w:val="ru-RU"/>
        </w:rPr>
        <w:t>80 231</w:t>
      </w:r>
      <w:r w:rsidRPr="0005421D">
        <w:rPr>
          <w:color w:val="auto"/>
          <w:lang w:val="ru-RU"/>
        </w:rPr>
        <w:t> </w:t>
      </w:r>
      <w:r>
        <w:rPr>
          <w:color w:val="auto"/>
          <w:lang w:val="ru-RU"/>
        </w:rPr>
        <w:t>млн руб. по состоянию на 31</w:t>
      </w:r>
      <w:r w:rsidRPr="00AA253E">
        <w:rPr>
          <w:color w:val="auto"/>
          <w:lang w:val="ru-RU"/>
        </w:rPr>
        <w:t> </w:t>
      </w:r>
      <w:r>
        <w:rPr>
          <w:color w:val="auto"/>
          <w:lang w:val="ru-RU"/>
        </w:rPr>
        <w:t>марта 2018</w:t>
      </w:r>
      <w:r w:rsidR="00D33CDC">
        <w:rPr>
          <w:color w:val="auto"/>
          <w:lang w:val="ru-RU"/>
        </w:rPr>
        <w:t> года и 31 декабря </w:t>
      </w:r>
      <w:r>
        <w:rPr>
          <w:color w:val="auto"/>
          <w:lang w:val="ru-RU"/>
        </w:rPr>
        <w:t>2017</w:t>
      </w:r>
      <w:r w:rsidRPr="00AA253E">
        <w:rPr>
          <w:color w:val="auto"/>
          <w:lang w:val="ru-RU"/>
        </w:rPr>
        <w:t> года соответственно.</w:t>
      </w:r>
    </w:p>
    <w:p w:rsidR="00B80996" w:rsidRDefault="00B80996" w:rsidP="00891B47">
      <w:pPr>
        <w:spacing w:before="120" w:after="120"/>
        <w:jc w:val="both"/>
        <w:rPr>
          <w:rFonts w:ascii="Times New Roman" w:hAnsi="Times New Roman"/>
          <w:lang w:val="ru-RU"/>
        </w:rPr>
      </w:pPr>
      <w:r>
        <w:rPr>
          <w:rFonts w:ascii="Times New Roman" w:hAnsi="Times New Roman"/>
          <w:lang w:val="ru-RU"/>
        </w:rPr>
        <w:br w:type="page"/>
      </w:r>
    </w:p>
    <w:p w:rsidR="001A2CDD" w:rsidRDefault="009F2655" w:rsidP="004F5D54">
      <w:pPr>
        <w:pStyle w:val="1"/>
        <w:spacing w:after="120"/>
        <w:ind w:left="-567"/>
        <w:rPr>
          <w:rFonts w:ascii="Times New Roman" w:hAnsi="Times New Roman" w:cs="Times New Roman"/>
          <w:sz w:val="20"/>
          <w:szCs w:val="20"/>
          <w:lang w:val="ru-RU"/>
        </w:rPr>
      </w:pPr>
      <w:bookmarkStart w:id="63" w:name="_Toc425770324"/>
      <w:bookmarkStart w:id="64" w:name="_Toc481168002"/>
      <w:bookmarkStart w:id="65" w:name="_Toc515112599"/>
      <w:bookmarkStart w:id="66" w:name="_Toc515113102"/>
      <w:r>
        <w:rPr>
          <w:rFonts w:ascii="Times New Roman" w:hAnsi="Times New Roman" w:cs="Times New Roman"/>
          <w:sz w:val="20"/>
          <w:szCs w:val="20"/>
          <w:lang w:val="ru-RU"/>
        </w:rPr>
        <w:lastRenderedPageBreak/>
        <w:t>8</w:t>
      </w:r>
      <w:r w:rsidR="00E037A5">
        <w:rPr>
          <w:rFonts w:ascii="Times New Roman" w:hAnsi="Times New Roman" w:cs="Times New Roman"/>
          <w:sz w:val="20"/>
          <w:szCs w:val="20"/>
          <w:lang w:val="ru-RU"/>
        </w:rPr>
        <w:tab/>
        <w:t>ТОВАРНО-</w:t>
      </w:r>
      <w:r w:rsidR="00C82D12" w:rsidRPr="00C82D12">
        <w:rPr>
          <w:rFonts w:ascii="Times New Roman" w:hAnsi="Times New Roman" w:cs="Times New Roman"/>
          <w:sz w:val="20"/>
          <w:szCs w:val="20"/>
          <w:lang w:val="ru-RU"/>
        </w:rPr>
        <w:t>МАТЕРИАЛЬНЫЕ ЗАПАСЫ</w:t>
      </w:r>
      <w:bookmarkEnd w:id="63"/>
      <w:bookmarkEnd w:id="64"/>
      <w:bookmarkEnd w:id="65"/>
      <w:bookmarkEnd w:id="66"/>
    </w:p>
    <w:p w:rsidR="00C76053" w:rsidRPr="00C76053" w:rsidRDefault="00C76053" w:rsidP="00C76053">
      <w:pPr>
        <w:pStyle w:val="ab"/>
        <w:spacing w:before="100" w:after="0" w:line="240" w:lineRule="auto"/>
        <w:ind w:left="0" w:firstLine="0"/>
        <w:rPr>
          <w:color w:val="auto"/>
          <w:spacing w:val="-2"/>
          <w:lang w:val="ru-RU"/>
        </w:rPr>
      </w:pPr>
      <w:r w:rsidRPr="00AA253E">
        <w:rPr>
          <w:color w:val="auto"/>
          <w:spacing w:val="-2"/>
          <w:lang w:val="ru-RU"/>
        </w:rPr>
        <w:t xml:space="preserve">Товарно-материальные запасы представлены за вычетом резерва на снижение стоимости в сумме </w:t>
      </w:r>
      <w:r w:rsidR="009626E4">
        <w:rPr>
          <w:color w:val="auto"/>
          <w:lang w:val="ru-RU"/>
        </w:rPr>
        <w:t>4 844</w:t>
      </w:r>
      <w:r w:rsidRPr="00AA253E">
        <w:rPr>
          <w:color w:val="auto"/>
          <w:lang w:val="en-US"/>
        </w:rPr>
        <w:t> </w:t>
      </w:r>
      <w:r w:rsidRPr="00AA253E">
        <w:rPr>
          <w:color w:val="auto"/>
          <w:lang w:val="ru-RU"/>
        </w:rPr>
        <w:t>млн</w:t>
      </w:r>
      <w:r w:rsidRPr="00AA253E">
        <w:rPr>
          <w:color w:val="auto"/>
          <w:lang w:val="en-US"/>
        </w:rPr>
        <w:t> </w:t>
      </w:r>
      <w:r w:rsidRPr="00AA253E">
        <w:rPr>
          <w:color w:val="auto"/>
          <w:lang w:val="ru-RU"/>
        </w:rPr>
        <w:t>руб.</w:t>
      </w:r>
      <w:r w:rsidRPr="00AA253E">
        <w:rPr>
          <w:color w:val="auto"/>
          <w:spacing w:val="-2"/>
          <w:lang w:val="ru-RU"/>
        </w:rPr>
        <w:t xml:space="preserve"> и </w:t>
      </w:r>
      <w:r w:rsidR="00D077BF">
        <w:rPr>
          <w:color w:val="auto"/>
          <w:spacing w:val="-2"/>
          <w:lang w:val="ru-RU"/>
        </w:rPr>
        <w:t>4 974</w:t>
      </w:r>
      <w:r>
        <w:rPr>
          <w:color w:val="auto"/>
          <w:spacing w:val="-2"/>
          <w:lang w:val="ru-RU"/>
        </w:rPr>
        <w:t> </w:t>
      </w:r>
      <w:r w:rsidRPr="00AA253E">
        <w:rPr>
          <w:color w:val="auto"/>
          <w:spacing w:val="-2"/>
          <w:lang w:val="ru-RU"/>
        </w:rPr>
        <w:t xml:space="preserve">млн руб. по состоянию на </w:t>
      </w:r>
      <w:r>
        <w:rPr>
          <w:color w:val="auto"/>
          <w:lang w:val="ru-RU"/>
        </w:rPr>
        <w:t>31</w:t>
      </w:r>
      <w:r w:rsidRPr="00AA253E">
        <w:rPr>
          <w:color w:val="auto"/>
          <w:lang w:val="ru-RU"/>
        </w:rPr>
        <w:t> </w:t>
      </w:r>
      <w:r>
        <w:rPr>
          <w:color w:val="auto"/>
          <w:lang w:val="ru-RU"/>
        </w:rPr>
        <w:t>марта 2018</w:t>
      </w:r>
      <w:r w:rsidRPr="00AA253E">
        <w:rPr>
          <w:color w:val="auto"/>
          <w:lang w:val="ru-RU"/>
        </w:rPr>
        <w:t> </w:t>
      </w:r>
      <w:r w:rsidRPr="00AA253E">
        <w:rPr>
          <w:color w:val="auto"/>
          <w:spacing w:val="-2"/>
          <w:lang w:val="ru-RU"/>
        </w:rPr>
        <w:t>года и 31 декабря </w:t>
      </w:r>
      <w:r>
        <w:rPr>
          <w:color w:val="auto"/>
          <w:spacing w:val="-2"/>
          <w:lang w:val="ru-RU"/>
        </w:rPr>
        <w:t>2017</w:t>
      </w:r>
      <w:r w:rsidRPr="00AA253E">
        <w:rPr>
          <w:color w:val="auto"/>
          <w:spacing w:val="-2"/>
          <w:lang w:val="ru-RU"/>
        </w:rPr>
        <w:t> года соответственно.</w:t>
      </w:r>
    </w:p>
    <w:p w:rsidR="001A2CDD" w:rsidRDefault="00541DA3" w:rsidP="00FB240C">
      <w:pPr>
        <w:pStyle w:val="1"/>
        <w:spacing w:after="120"/>
        <w:ind w:left="-567"/>
        <w:rPr>
          <w:rFonts w:ascii="Times New Roman" w:hAnsi="Times New Roman" w:cs="Times New Roman"/>
          <w:sz w:val="20"/>
          <w:szCs w:val="20"/>
          <w:lang w:val="ru-RU"/>
        </w:rPr>
      </w:pPr>
      <w:bookmarkStart w:id="67" w:name="_Toc425770325"/>
      <w:bookmarkStart w:id="68" w:name="_Toc481168004"/>
      <w:bookmarkStart w:id="69" w:name="_Toc515112600"/>
      <w:bookmarkStart w:id="70" w:name="_Toc515113103"/>
      <w:r>
        <w:rPr>
          <w:rFonts w:ascii="Times New Roman" w:hAnsi="Times New Roman" w:cs="Times New Roman"/>
          <w:sz w:val="20"/>
          <w:szCs w:val="20"/>
          <w:lang w:val="ru-RU"/>
        </w:rPr>
        <w:t>9</w:t>
      </w:r>
      <w:r w:rsidR="00334BCE" w:rsidRPr="00C82D12">
        <w:rPr>
          <w:rFonts w:ascii="Times New Roman" w:hAnsi="Times New Roman" w:cs="Times New Roman"/>
          <w:sz w:val="20"/>
          <w:szCs w:val="20"/>
          <w:lang w:val="ru-RU"/>
        </w:rPr>
        <w:tab/>
      </w:r>
      <w:r w:rsidR="00C82D12" w:rsidRPr="00C82D12">
        <w:rPr>
          <w:rFonts w:ascii="Times New Roman" w:hAnsi="Times New Roman" w:cs="Times New Roman"/>
          <w:sz w:val="20"/>
          <w:szCs w:val="20"/>
          <w:lang w:val="ru-RU"/>
        </w:rPr>
        <w:t>ОСНОВНЫЕ СРЕДСТВА</w:t>
      </w:r>
      <w:bookmarkEnd w:id="67"/>
      <w:bookmarkEnd w:id="68"/>
      <w:bookmarkEnd w:id="69"/>
      <w:bookmarkEnd w:id="70"/>
    </w:p>
    <w:tbl>
      <w:tblPr>
        <w:tblW w:w="5202" w:type="pct"/>
        <w:tblInd w:w="108" w:type="dxa"/>
        <w:tblLayout w:type="fixed"/>
        <w:tblLook w:val="0000" w:firstRow="0" w:lastRow="0" w:firstColumn="0" w:lastColumn="0" w:noHBand="0" w:noVBand="0"/>
      </w:tblPr>
      <w:tblGrid>
        <w:gridCol w:w="4110"/>
        <w:gridCol w:w="1433"/>
        <w:gridCol w:w="866"/>
        <w:gridCol w:w="1395"/>
        <w:gridCol w:w="1267"/>
      </w:tblGrid>
      <w:tr w:rsidR="00E96702" w:rsidRPr="006535CC" w:rsidTr="00D03DF1">
        <w:trPr>
          <w:trHeight w:val="601"/>
        </w:trPr>
        <w:tc>
          <w:tcPr>
            <w:tcW w:w="4110" w:type="dxa"/>
          </w:tcPr>
          <w:p w:rsidR="005B5714" w:rsidRPr="006535CC" w:rsidRDefault="005B5714" w:rsidP="00E73677">
            <w:pPr>
              <w:rPr>
                <w:rFonts w:ascii="Times New Roman" w:hAnsi="Times New Roman"/>
                <w:sz w:val="18"/>
                <w:szCs w:val="18"/>
                <w:lang w:val="ru-RU"/>
              </w:rPr>
            </w:pPr>
          </w:p>
          <w:p w:rsidR="005B5714" w:rsidRPr="006535CC" w:rsidRDefault="005B5714" w:rsidP="00E73677">
            <w:pPr>
              <w:rPr>
                <w:rFonts w:ascii="Times New Roman" w:hAnsi="Times New Roman"/>
                <w:sz w:val="18"/>
                <w:szCs w:val="18"/>
                <w:lang w:val="ru-RU"/>
              </w:rPr>
            </w:pPr>
          </w:p>
          <w:p w:rsidR="005B5714" w:rsidRPr="006535CC" w:rsidRDefault="005B5714" w:rsidP="00E73677">
            <w:pPr>
              <w:rPr>
                <w:rFonts w:ascii="Times New Roman" w:hAnsi="Times New Roman"/>
                <w:sz w:val="18"/>
                <w:szCs w:val="18"/>
                <w:lang w:val="ru-RU"/>
              </w:rPr>
            </w:pPr>
          </w:p>
          <w:p w:rsidR="005B5714" w:rsidRPr="006535CC" w:rsidRDefault="005B5714" w:rsidP="00E73677">
            <w:pPr>
              <w:rPr>
                <w:rFonts w:ascii="Times New Roman" w:hAnsi="Times New Roman"/>
                <w:sz w:val="18"/>
                <w:szCs w:val="18"/>
                <w:lang w:val="ru-RU"/>
              </w:rPr>
            </w:pPr>
          </w:p>
          <w:p w:rsidR="005B5714" w:rsidRPr="006535CC" w:rsidRDefault="005B5714" w:rsidP="00E73677">
            <w:pPr>
              <w:jc w:val="right"/>
              <w:rPr>
                <w:rFonts w:ascii="Times New Roman" w:hAnsi="Times New Roman"/>
                <w:sz w:val="18"/>
                <w:szCs w:val="18"/>
                <w:lang w:val="ru-RU"/>
              </w:rPr>
            </w:pPr>
          </w:p>
        </w:tc>
        <w:tc>
          <w:tcPr>
            <w:tcW w:w="1433" w:type="dxa"/>
            <w:tcBorders>
              <w:bottom w:val="single" w:sz="4" w:space="0" w:color="auto"/>
            </w:tcBorders>
            <w:vAlign w:val="bottom"/>
          </w:tcPr>
          <w:p w:rsidR="005B5714" w:rsidRPr="00C963B6" w:rsidRDefault="005B5714" w:rsidP="00E73677">
            <w:pPr>
              <w:tabs>
                <w:tab w:val="decimal" w:pos="4587"/>
                <w:tab w:val="decimal" w:pos="6184"/>
                <w:tab w:val="decimal" w:pos="7644"/>
                <w:tab w:val="decimal" w:pos="9072"/>
                <w:tab w:val="decimal" w:pos="9282"/>
              </w:tabs>
              <w:suppressAutoHyphens/>
              <w:ind w:left="-108" w:right="-108"/>
              <w:jc w:val="center"/>
              <w:rPr>
                <w:rFonts w:ascii="Times New Roman" w:hAnsi="Times New Roman"/>
                <w:b/>
                <w:bCs/>
                <w:spacing w:val="-2"/>
                <w:sz w:val="17"/>
                <w:szCs w:val="17"/>
                <w:lang w:val="ru-RU"/>
              </w:rPr>
            </w:pPr>
            <w:r w:rsidRPr="00C963B6">
              <w:rPr>
                <w:rFonts w:ascii="Times New Roman" w:hAnsi="Times New Roman"/>
                <w:b/>
                <w:bCs/>
                <w:sz w:val="17"/>
                <w:szCs w:val="17"/>
                <w:lang w:val="ru-RU"/>
              </w:rPr>
              <w:t>Основные средства производствен</w:t>
            </w:r>
            <w:r w:rsidR="00C963B6" w:rsidRPr="00C963B6">
              <w:rPr>
                <w:rFonts w:ascii="Times New Roman" w:hAnsi="Times New Roman"/>
                <w:b/>
                <w:bCs/>
                <w:sz w:val="17"/>
                <w:szCs w:val="17"/>
                <w:lang w:val="ru-RU"/>
              </w:rPr>
              <w:t>-</w:t>
            </w:r>
            <w:r w:rsidRPr="00C963B6">
              <w:rPr>
                <w:rFonts w:ascii="Times New Roman" w:hAnsi="Times New Roman"/>
                <w:b/>
                <w:bCs/>
                <w:sz w:val="17"/>
                <w:szCs w:val="17"/>
                <w:lang w:val="ru-RU"/>
              </w:rPr>
              <w:t>ного назначения (включая лицензии на добычу)</w:t>
            </w:r>
          </w:p>
        </w:tc>
        <w:tc>
          <w:tcPr>
            <w:tcW w:w="866" w:type="dxa"/>
            <w:tcBorders>
              <w:bottom w:val="single" w:sz="4" w:space="0" w:color="auto"/>
            </w:tcBorders>
            <w:vAlign w:val="bottom"/>
          </w:tcPr>
          <w:p w:rsidR="005B5714" w:rsidRPr="00C963B6" w:rsidRDefault="005B5714" w:rsidP="00E73677">
            <w:pPr>
              <w:tabs>
                <w:tab w:val="decimal" w:pos="2949"/>
                <w:tab w:val="decimal" w:pos="4587"/>
                <w:tab w:val="decimal" w:pos="6184"/>
                <w:tab w:val="left" w:pos="6521"/>
                <w:tab w:val="left" w:pos="6663"/>
                <w:tab w:val="decimal" w:pos="7644"/>
                <w:tab w:val="decimal" w:pos="9072"/>
                <w:tab w:val="decimal" w:pos="9282"/>
              </w:tabs>
              <w:suppressAutoHyphens/>
              <w:ind w:left="-108" w:right="-107"/>
              <w:jc w:val="center"/>
              <w:rPr>
                <w:rFonts w:ascii="Times New Roman" w:hAnsi="Times New Roman"/>
                <w:b/>
                <w:bCs/>
                <w:spacing w:val="-2"/>
                <w:sz w:val="17"/>
                <w:szCs w:val="17"/>
                <w:lang w:val="ru-RU"/>
              </w:rPr>
            </w:pPr>
            <w:r w:rsidRPr="00C963B6">
              <w:rPr>
                <w:rFonts w:ascii="Times New Roman" w:hAnsi="Times New Roman"/>
                <w:b/>
                <w:bCs/>
                <w:spacing w:val="-2"/>
                <w:sz w:val="17"/>
                <w:szCs w:val="17"/>
                <w:lang w:val="ru-RU"/>
              </w:rPr>
              <w:t>Объекты социаль-ной сферы</w:t>
            </w:r>
          </w:p>
        </w:tc>
        <w:tc>
          <w:tcPr>
            <w:tcW w:w="1395" w:type="dxa"/>
            <w:tcBorders>
              <w:bottom w:val="single" w:sz="4" w:space="0" w:color="auto"/>
            </w:tcBorders>
            <w:vAlign w:val="bottom"/>
          </w:tcPr>
          <w:p w:rsidR="005B5714" w:rsidRPr="00C963B6" w:rsidRDefault="00C963B6" w:rsidP="00C963B6">
            <w:pPr>
              <w:tabs>
                <w:tab w:val="decimal" w:pos="2949"/>
                <w:tab w:val="decimal" w:pos="4587"/>
                <w:tab w:val="decimal" w:pos="6184"/>
                <w:tab w:val="left" w:pos="6521"/>
                <w:tab w:val="left" w:pos="6663"/>
                <w:tab w:val="decimal" w:pos="7644"/>
                <w:tab w:val="decimal" w:pos="9072"/>
                <w:tab w:val="decimal" w:pos="9282"/>
              </w:tabs>
              <w:suppressAutoHyphens/>
              <w:ind w:left="-138" w:right="-117"/>
              <w:jc w:val="center"/>
              <w:rPr>
                <w:rFonts w:ascii="Times New Roman" w:hAnsi="Times New Roman"/>
                <w:b/>
                <w:bCs/>
                <w:spacing w:val="-2"/>
                <w:sz w:val="17"/>
                <w:szCs w:val="17"/>
                <w:lang w:val="ru-RU"/>
              </w:rPr>
            </w:pPr>
            <w:r>
              <w:rPr>
                <w:rFonts w:ascii="Times New Roman" w:hAnsi="Times New Roman"/>
                <w:b/>
                <w:bCs/>
                <w:spacing w:val="-2"/>
                <w:sz w:val="17"/>
                <w:szCs w:val="17"/>
                <w:lang w:val="ru-RU"/>
              </w:rPr>
              <w:t>Незавер</w:t>
            </w:r>
            <w:r w:rsidRPr="00C963B6">
              <w:rPr>
                <w:rFonts w:ascii="Times New Roman" w:hAnsi="Times New Roman"/>
                <w:b/>
                <w:bCs/>
                <w:spacing w:val="-2"/>
                <w:sz w:val="17"/>
                <w:szCs w:val="17"/>
                <w:lang w:val="ru-RU"/>
              </w:rPr>
              <w:t>шенное строитель</w:t>
            </w:r>
            <w:r w:rsidR="005B5714" w:rsidRPr="00C963B6">
              <w:rPr>
                <w:rFonts w:ascii="Times New Roman" w:hAnsi="Times New Roman"/>
                <w:b/>
                <w:bCs/>
                <w:spacing w:val="-2"/>
                <w:sz w:val="17"/>
                <w:szCs w:val="17"/>
                <w:lang w:val="ru-RU"/>
              </w:rPr>
              <w:t>ство</w:t>
            </w:r>
          </w:p>
        </w:tc>
        <w:tc>
          <w:tcPr>
            <w:tcW w:w="1267" w:type="dxa"/>
            <w:tcBorders>
              <w:bottom w:val="single" w:sz="4" w:space="0" w:color="auto"/>
            </w:tcBorders>
            <w:vAlign w:val="bottom"/>
          </w:tcPr>
          <w:p w:rsidR="005B5714" w:rsidRPr="00C963B6" w:rsidRDefault="005B5714" w:rsidP="00E73677">
            <w:pPr>
              <w:tabs>
                <w:tab w:val="decimal" w:pos="2949"/>
                <w:tab w:val="decimal" w:pos="4587"/>
                <w:tab w:val="decimal" w:pos="6184"/>
                <w:tab w:val="decimal" w:pos="7644"/>
                <w:tab w:val="decimal" w:pos="9072"/>
                <w:tab w:val="decimal" w:pos="9282"/>
              </w:tabs>
              <w:suppressAutoHyphens/>
              <w:ind w:right="-108"/>
              <w:jc w:val="center"/>
              <w:rPr>
                <w:rFonts w:ascii="Times New Roman" w:hAnsi="Times New Roman"/>
                <w:b/>
                <w:bCs/>
                <w:spacing w:val="-2"/>
                <w:sz w:val="17"/>
                <w:szCs w:val="17"/>
                <w:lang w:val="ru-RU"/>
              </w:rPr>
            </w:pPr>
            <w:r w:rsidRPr="00C963B6">
              <w:rPr>
                <w:rFonts w:ascii="Times New Roman" w:hAnsi="Times New Roman"/>
                <w:b/>
                <w:bCs/>
                <w:spacing w:val="-2"/>
                <w:sz w:val="17"/>
                <w:szCs w:val="17"/>
                <w:lang w:val="ru-RU"/>
              </w:rPr>
              <w:t>Итого</w:t>
            </w:r>
          </w:p>
        </w:tc>
      </w:tr>
      <w:tr w:rsidR="00E96702" w:rsidRPr="00C87D8E" w:rsidTr="00D03DF1">
        <w:trPr>
          <w:trHeight w:val="227"/>
        </w:trPr>
        <w:tc>
          <w:tcPr>
            <w:tcW w:w="4110" w:type="dxa"/>
            <w:vAlign w:val="bottom"/>
          </w:tcPr>
          <w:p w:rsidR="005B5714" w:rsidRPr="006535CC" w:rsidRDefault="005B5714" w:rsidP="00E73677">
            <w:pPr>
              <w:rPr>
                <w:rFonts w:ascii="Times New Roman" w:hAnsi="Times New Roman"/>
                <w:sz w:val="18"/>
                <w:szCs w:val="18"/>
                <w:lang w:val="ru-RU"/>
              </w:rPr>
            </w:pPr>
            <w:r w:rsidRPr="006535CC">
              <w:rPr>
                <w:rFonts w:ascii="Times New Roman" w:hAnsi="Times New Roman"/>
                <w:b/>
                <w:bCs/>
                <w:spacing w:val="-2"/>
                <w:sz w:val="18"/>
                <w:szCs w:val="18"/>
                <w:lang w:val="ru-RU"/>
              </w:rPr>
              <w:t xml:space="preserve">По состоянию на </w:t>
            </w:r>
            <w:r w:rsidR="00E96702" w:rsidRPr="006535CC">
              <w:rPr>
                <w:rFonts w:ascii="Times New Roman" w:hAnsi="Times New Roman"/>
                <w:b/>
                <w:bCs/>
                <w:spacing w:val="-2"/>
                <w:sz w:val="18"/>
                <w:szCs w:val="18"/>
                <w:lang w:val="ru-RU"/>
              </w:rPr>
              <w:t>31 декабря 2016</w:t>
            </w:r>
            <w:r w:rsidRPr="006535CC">
              <w:rPr>
                <w:rFonts w:ascii="Times New Roman" w:hAnsi="Times New Roman"/>
                <w:b/>
                <w:bCs/>
                <w:spacing w:val="-2"/>
                <w:sz w:val="18"/>
                <w:szCs w:val="18"/>
                <w:lang w:val="ru-RU"/>
              </w:rPr>
              <w:t> года</w:t>
            </w:r>
          </w:p>
        </w:tc>
        <w:tc>
          <w:tcPr>
            <w:tcW w:w="2299" w:type="dxa"/>
            <w:gridSpan w:val="2"/>
            <w:tcBorders>
              <w:top w:val="single" w:sz="4" w:space="0" w:color="auto"/>
            </w:tcBorders>
          </w:tcPr>
          <w:p w:rsidR="005B5714" w:rsidRPr="006535CC" w:rsidRDefault="005B5714" w:rsidP="00E73677">
            <w:pPr>
              <w:jc w:val="right"/>
              <w:rPr>
                <w:rFonts w:ascii="Times New Roman" w:hAnsi="Times New Roman"/>
                <w:sz w:val="18"/>
                <w:szCs w:val="18"/>
                <w:lang w:val="ru-RU"/>
              </w:rPr>
            </w:pPr>
          </w:p>
        </w:tc>
        <w:tc>
          <w:tcPr>
            <w:tcW w:w="1395" w:type="dxa"/>
            <w:tcBorders>
              <w:top w:val="single" w:sz="4" w:space="0" w:color="auto"/>
            </w:tcBorders>
            <w:vAlign w:val="bottom"/>
          </w:tcPr>
          <w:p w:rsidR="005B5714" w:rsidRPr="006535CC" w:rsidRDefault="005B5714" w:rsidP="00E73677">
            <w:pPr>
              <w:jc w:val="right"/>
              <w:rPr>
                <w:rFonts w:ascii="Times New Roman" w:hAnsi="Times New Roman"/>
                <w:sz w:val="18"/>
                <w:szCs w:val="18"/>
                <w:lang w:val="ru-RU"/>
              </w:rPr>
            </w:pPr>
          </w:p>
        </w:tc>
        <w:tc>
          <w:tcPr>
            <w:tcW w:w="1267" w:type="dxa"/>
            <w:tcBorders>
              <w:top w:val="single" w:sz="4" w:space="0" w:color="auto"/>
            </w:tcBorders>
            <w:vAlign w:val="bottom"/>
          </w:tcPr>
          <w:p w:rsidR="005B5714" w:rsidRPr="006535CC" w:rsidRDefault="005B5714" w:rsidP="00E73677">
            <w:pPr>
              <w:jc w:val="right"/>
              <w:rPr>
                <w:rFonts w:ascii="Times New Roman" w:hAnsi="Times New Roman"/>
                <w:sz w:val="18"/>
                <w:szCs w:val="18"/>
                <w:lang w:val="ru-RU"/>
              </w:rPr>
            </w:pPr>
          </w:p>
        </w:tc>
      </w:tr>
      <w:tr w:rsidR="00E96702" w:rsidRPr="006535CC" w:rsidTr="000C12FD">
        <w:trPr>
          <w:trHeight w:val="227"/>
        </w:trPr>
        <w:tc>
          <w:tcPr>
            <w:tcW w:w="4110" w:type="dxa"/>
            <w:vAlign w:val="bottom"/>
          </w:tcPr>
          <w:p w:rsidR="00E96702" w:rsidRPr="006535CC" w:rsidRDefault="00E96702" w:rsidP="00E96702">
            <w:pPr>
              <w:tabs>
                <w:tab w:val="left" w:pos="-108"/>
              </w:tabs>
              <w:suppressAutoHyphens/>
              <w:ind w:right="-108"/>
              <w:rPr>
                <w:rFonts w:ascii="Times New Roman" w:hAnsi="Times New Roman"/>
                <w:spacing w:val="-2"/>
                <w:sz w:val="18"/>
                <w:szCs w:val="18"/>
                <w:lang w:val="ru-RU"/>
              </w:rPr>
            </w:pPr>
            <w:r w:rsidRPr="006535CC">
              <w:rPr>
                <w:rFonts w:ascii="Times New Roman" w:hAnsi="Times New Roman"/>
                <w:spacing w:val="-2"/>
                <w:sz w:val="18"/>
                <w:szCs w:val="18"/>
                <w:lang w:val="ru-RU"/>
              </w:rPr>
              <w:t>Первоначальная стоимость</w:t>
            </w:r>
          </w:p>
        </w:tc>
        <w:tc>
          <w:tcPr>
            <w:tcW w:w="1433" w:type="dxa"/>
            <w:vAlign w:val="bottom"/>
          </w:tcPr>
          <w:p w:rsidR="00E96702" w:rsidRPr="006535CC" w:rsidRDefault="00E96702" w:rsidP="000C12FD">
            <w:pPr>
              <w:pStyle w:val="PwCAddress"/>
              <w:jc w:val="right"/>
              <w:rPr>
                <w:i w:val="0"/>
              </w:rPr>
            </w:pPr>
            <w:r w:rsidRPr="006535CC">
              <w:rPr>
                <w:bCs/>
                <w:i w:val="0"/>
                <w:lang w:val="ru-RU"/>
              </w:rPr>
              <w:t>14</w:t>
            </w:r>
            <w:r w:rsidRPr="006535CC">
              <w:rPr>
                <w:bCs/>
                <w:i w:val="0"/>
                <w:lang w:val="en-US"/>
              </w:rPr>
              <w:t> </w:t>
            </w:r>
            <w:r w:rsidRPr="006535CC">
              <w:rPr>
                <w:bCs/>
                <w:i w:val="0"/>
                <w:lang w:val="ru-RU"/>
              </w:rPr>
              <w:t>329</w:t>
            </w:r>
            <w:r w:rsidRPr="006535CC">
              <w:rPr>
                <w:bCs/>
                <w:i w:val="0"/>
                <w:lang w:val="en-US"/>
              </w:rPr>
              <w:t> </w:t>
            </w:r>
            <w:r w:rsidRPr="006535CC">
              <w:rPr>
                <w:bCs/>
                <w:i w:val="0"/>
                <w:lang w:val="ru-RU"/>
              </w:rPr>
              <w:t>467</w:t>
            </w:r>
          </w:p>
        </w:tc>
        <w:tc>
          <w:tcPr>
            <w:tcW w:w="866" w:type="dxa"/>
            <w:vAlign w:val="bottom"/>
          </w:tcPr>
          <w:p w:rsidR="00E96702" w:rsidRPr="006535CC" w:rsidRDefault="00E96702" w:rsidP="000C12FD">
            <w:pPr>
              <w:pStyle w:val="PwCAddress"/>
              <w:jc w:val="right"/>
              <w:rPr>
                <w:i w:val="0"/>
              </w:rPr>
            </w:pPr>
            <w:r w:rsidRPr="006535CC">
              <w:rPr>
                <w:bCs/>
                <w:i w:val="0"/>
                <w:lang w:val="ru-RU"/>
              </w:rPr>
              <w:t>95</w:t>
            </w:r>
            <w:r w:rsidRPr="006535CC">
              <w:rPr>
                <w:bCs/>
                <w:i w:val="0"/>
                <w:lang w:val="en-US"/>
              </w:rPr>
              <w:t> </w:t>
            </w:r>
            <w:r w:rsidRPr="006535CC">
              <w:rPr>
                <w:bCs/>
                <w:i w:val="0"/>
                <w:lang w:val="ru-RU"/>
              </w:rPr>
              <w:t>229</w:t>
            </w:r>
          </w:p>
        </w:tc>
        <w:tc>
          <w:tcPr>
            <w:tcW w:w="1395" w:type="dxa"/>
            <w:vAlign w:val="bottom"/>
          </w:tcPr>
          <w:p w:rsidR="00E96702" w:rsidRPr="006535CC" w:rsidRDefault="00E96702" w:rsidP="000C12FD">
            <w:pPr>
              <w:pStyle w:val="PwCAddress"/>
              <w:jc w:val="right"/>
              <w:rPr>
                <w:i w:val="0"/>
              </w:rPr>
            </w:pPr>
            <w:r w:rsidRPr="006535CC">
              <w:rPr>
                <w:bCs/>
                <w:i w:val="0"/>
                <w:lang w:val="ru-RU"/>
              </w:rPr>
              <w:t>2</w:t>
            </w:r>
            <w:r w:rsidRPr="006535CC">
              <w:rPr>
                <w:bCs/>
                <w:i w:val="0"/>
                <w:lang w:val="en-US"/>
              </w:rPr>
              <w:t> </w:t>
            </w:r>
            <w:r w:rsidRPr="006535CC">
              <w:rPr>
                <w:bCs/>
                <w:i w:val="0"/>
                <w:lang w:val="ru-RU"/>
              </w:rPr>
              <w:t>577</w:t>
            </w:r>
            <w:r w:rsidRPr="006535CC">
              <w:rPr>
                <w:bCs/>
                <w:i w:val="0"/>
                <w:lang w:val="en-US"/>
              </w:rPr>
              <w:t> </w:t>
            </w:r>
            <w:r w:rsidRPr="006535CC">
              <w:rPr>
                <w:bCs/>
                <w:i w:val="0"/>
                <w:lang w:val="ru-RU"/>
              </w:rPr>
              <w:t>846</w:t>
            </w:r>
          </w:p>
        </w:tc>
        <w:tc>
          <w:tcPr>
            <w:tcW w:w="1267" w:type="dxa"/>
            <w:vAlign w:val="bottom"/>
          </w:tcPr>
          <w:p w:rsidR="00E96702" w:rsidRPr="00CF3B2F" w:rsidRDefault="00E96702" w:rsidP="000C12FD">
            <w:pPr>
              <w:pStyle w:val="PwCAddress"/>
              <w:jc w:val="right"/>
              <w:rPr>
                <w:bCs/>
                <w:i w:val="0"/>
                <w:color w:val="000000"/>
                <w:szCs w:val="18"/>
                <w:lang w:val="en-US"/>
              </w:rPr>
            </w:pPr>
            <w:r w:rsidRPr="00CF3B2F">
              <w:rPr>
                <w:bCs/>
                <w:i w:val="0"/>
                <w:color w:val="000000"/>
                <w:szCs w:val="18"/>
                <w:lang w:val="en-US"/>
              </w:rPr>
              <w:t>17 002 542</w:t>
            </w:r>
          </w:p>
        </w:tc>
      </w:tr>
      <w:tr w:rsidR="00E96702" w:rsidRPr="006535CC" w:rsidTr="000C12FD">
        <w:trPr>
          <w:trHeight w:val="227"/>
        </w:trPr>
        <w:tc>
          <w:tcPr>
            <w:tcW w:w="4110" w:type="dxa"/>
            <w:vAlign w:val="bottom"/>
          </w:tcPr>
          <w:p w:rsidR="00E96702" w:rsidRPr="006535CC" w:rsidRDefault="00E96702" w:rsidP="00E96702">
            <w:pPr>
              <w:tabs>
                <w:tab w:val="left" w:pos="-108"/>
              </w:tabs>
              <w:suppressAutoHyphens/>
              <w:ind w:right="-108"/>
              <w:rPr>
                <w:rFonts w:ascii="Times New Roman" w:hAnsi="Times New Roman"/>
                <w:spacing w:val="-2"/>
                <w:sz w:val="18"/>
                <w:szCs w:val="18"/>
                <w:lang w:val="ru-RU"/>
              </w:rPr>
            </w:pPr>
            <w:r w:rsidRPr="006535CC">
              <w:rPr>
                <w:rFonts w:ascii="Times New Roman" w:hAnsi="Times New Roman"/>
                <w:spacing w:val="-2"/>
                <w:sz w:val="18"/>
                <w:szCs w:val="18"/>
                <w:lang w:val="ru-RU"/>
              </w:rPr>
              <w:t>Накопленная амортизация</w:t>
            </w:r>
          </w:p>
        </w:tc>
        <w:tc>
          <w:tcPr>
            <w:tcW w:w="1433" w:type="dxa"/>
            <w:vAlign w:val="bottom"/>
          </w:tcPr>
          <w:p w:rsidR="00E96702" w:rsidRPr="000C12FD" w:rsidRDefault="00E96702" w:rsidP="000C12FD">
            <w:pPr>
              <w:pStyle w:val="PwCAddress"/>
              <w:jc w:val="right"/>
              <w:rPr>
                <w:i w:val="0"/>
                <w:szCs w:val="18"/>
                <w:u w:val="single"/>
                <w:lang w:val="ru-RU"/>
              </w:rPr>
            </w:pPr>
            <w:r w:rsidRPr="006535CC">
              <w:rPr>
                <w:i w:val="0"/>
                <w:szCs w:val="18"/>
                <w:u w:val="single"/>
                <w:lang w:val="ru-RU"/>
              </w:rPr>
              <w:t>(5</w:t>
            </w:r>
            <w:r w:rsidRPr="000C12FD">
              <w:rPr>
                <w:i w:val="0"/>
                <w:szCs w:val="18"/>
                <w:u w:val="single"/>
                <w:lang w:val="ru-RU"/>
              </w:rPr>
              <w:t> </w:t>
            </w:r>
            <w:r w:rsidRPr="006535CC">
              <w:rPr>
                <w:i w:val="0"/>
                <w:szCs w:val="18"/>
                <w:u w:val="single"/>
                <w:lang w:val="ru-RU"/>
              </w:rPr>
              <w:t>458</w:t>
            </w:r>
            <w:r w:rsidRPr="000C12FD">
              <w:rPr>
                <w:i w:val="0"/>
                <w:szCs w:val="18"/>
                <w:u w:val="single"/>
                <w:lang w:val="ru-RU"/>
              </w:rPr>
              <w:t> </w:t>
            </w:r>
            <w:r w:rsidRPr="006535CC">
              <w:rPr>
                <w:i w:val="0"/>
                <w:szCs w:val="18"/>
                <w:u w:val="single"/>
                <w:lang w:val="ru-RU"/>
              </w:rPr>
              <w:t>960)</w:t>
            </w:r>
          </w:p>
        </w:tc>
        <w:tc>
          <w:tcPr>
            <w:tcW w:w="866" w:type="dxa"/>
            <w:vAlign w:val="bottom"/>
          </w:tcPr>
          <w:p w:rsidR="00E96702" w:rsidRPr="000C12FD" w:rsidRDefault="00E96702" w:rsidP="000C12FD">
            <w:pPr>
              <w:pStyle w:val="PwCAddress"/>
              <w:jc w:val="right"/>
              <w:rPr>
                <w:i w:val="0"/>
                <w:szCs w:val="18"/>
                <w:u w:val="single"/>
                <w:lang w:val="ru-RU"/>
              </w:rPr>
            </w:pPr>
            <w:r w:rsidRPr="006535CC">
              <w:rPr>
                <w:i w:val="0"/>
                <w:szCs w:val="18"/>
                <w:u w:val="single"/>
                <w:lang w:val="ru-RU"/>
              </w:rPr>
              <w:t>(40</w:t>
            </w:r>
            <w:r w:rsidRPr="000C12FD">
              <w:rPr>
                <w:i w:val="0"/>
                <w:szCs w:val="18"/>
                <w:u w:val="single"/>
                <w:lang w:val="ru-RU"/>
              </w:rPr>
              <w:t> </w:t>
            </w:r>
            <w:r w:rsidRPr="006535CC">
              <w:rPr>
                <w:i w:val="0"/>
                <w:szCs w:val="18"/>
                <w:u w:val="single"/>
                <w:lang w:val="ru-RU"/>
              </w:rPr>
              <w:t>835)</w:t>
            </w:r>
          </w:p>
        </w:tc>
        <w:tc>
          <w:tcPr>
            <w:tcW w:w="1395" w:type="dxa"/>
            <w:vAlign w:val="bottom"/>
          </w:tcPr>
          <w:p w:rsidR="00E96702" w:rsidRPr="000C12FD" w:rsidRDefault="00E96702" w:rsidP="000C12FD">
            <w:pPr>
              <w:pStyle w:val="PwCAddress"/>
              <w:jc w:val="right"/>
              <w:rPr>
                <w:i w:val="0"/>
                <w:szCs w:val="18"/>
                <w:u w:val="single"/>
                <w:lang w:val="ru-RU"/>
              </w:rPr>
            </w:pPr>
            <w:r w:rsidRPr="000C12FD">
              <w:rPr>
                <w:i w:val="0"/>
                <w:szCs w:val="18"/>
                <w:u w:val="single"/>
                <w:lang w:val="ru-RU"/>
              </w:rPr>
              <w:t xml:space="preserve">  </w:t>
            </w:r>
            <w:r w:rsidRPr="006535CC">
              <w:rPr>
                <w:i w:val="0"/>
                <w:szCs w:val="18"/>
                <w:u w:val="single"/>
                <w:lang w:val="ru-RU"/>
              </w:rPr>
              <w:t xml:space="preserve">             -</w:t>
            </w:r>
          </w:p>
        </w:tc>
        <w:tc>
          <w:tcPr>
            <w:tcW w:w="1267" w:type="dxa"/>
            <w:vAlign w:val="bottom"/>
          </w:tcPr>
          <w:p w:rsidR="00E96702" w:rsidRPr="000C12FD" w:rsidRDefault="00E96702" w:rsidP="000C12FD">
            <w:pPr>
              <w:pStyle w:val="PwCAddress"/>
              <w:jc w:val="right"/>
              <w:rPr>
                <w:i w:val="0"/>
                <w:szCs w:val="18"/>
                <w:u w:val="single"/>
                <w:lang w:val="ru-RU"/>
              </w:rPr>
            </w:pPr>
            <w:r w:rsidRPr="000C12FD">
              <w:rPr>
                <w:i w:val="0"/>
                <w:szCs w:val="18"/>
                <w:u w:val="single"/>
                <w:lang w:val="ru-RU"/>
              </w:rPr>
              <w:t>(5 499 795)</w:t>
            </w:r>
          </w:p>
        </w:tc>
      </w:tr>
      <w:tr w:rsidR="00E96702" w:rsidRPr="006535CC" w:rsidTr="000C12FD">
        <w:trPr>
          <w:trHeight w:val="227"/>
        </w:trPr>
        <w:tc>
          <w:tcPr>
            <w:tcW w:w="4110" w:type="dxa"/>
            <w:vAlign w:val="bottom"/>
          </w:tcPr>
          <w:p w:rsidR="00E96702" w:rsidRPr="006535CC" w:rsidRDefault="00E96702" w:rsidP="00E96702">
            <w:pPr>
              <w:tabs>
                <w:tab w:val="left" w:pos="-108"/>
              </w:tabs>
              <w:suppressAutoHyphens/>
              <w:ind w:right="-108"/>
              <w:rPr>
                <w:rFonts w:ascii="Times New Roman" w:hAnsi="Times New Roman"/>
                <w:b/>
                <w:spacing w:val="-2"/>
                <w:sz w:val="18"/>
                <w:szCs w:val="18"/>
                <w:lang w:val="ru-RU"/>
              </w:rPr>
            </w:pPr>
            <w:r w:rsidRPr="006535CC">
              <w:rPr>
                <w:rFonts w:ascii="Times New Roman" w:hAnsi="Times New Roman"/>
                <w:b/>
                <w:spacing w:val="-2"/>
                <w:sz w:val="18"/>
                <w:szCs w:val="18"/>
                <w:lang w:val="ru-RU"/>
              </w:rPr>
              <w:t xml:space="preserve">Остаточная стоимость </w:t>
            </w:r>
            <w:r w:rsidRPr="006535CC">
              <w:rPr>
                <w:rFonts w:ascii="Times New Roman" w:hAnsi="Times New Roman"/>
                <w:b/>
                <w:bCs/>
                <w:spacing w:val="-2"/>
                <w:sz w:val="18"/>
                <w:szCs w:val="18"/>
                <w:lang w:val="ru-RU"/>
              </w:rPr>
              <w:t>на 31 декабря 20</w:t>
            </w:r>
            <w:r w:rsidR="009848F3">
              <w:rPr>
                <w:rFonts w:ascii="Times New Roman" w:hAnsi="Times New Roman"/>
                <w:b/>
                <w:bCs/>
                <w:spacing w:val="-2"/>
                <w:sz w:val="18"/>
                <w:szCs w:val="18"/>
                <w:lang w:val="ru-RU"/>
              </w:rPr>
              <w:t>16</w:t>
            </w:r>
            <w:r w:rsidRPr="006535CC">
              <w:rPr>
                <w:rFonts w:ascii="Times New Roman" w:hAnsi="Times New Roman"/>
                <w:b/>
                <w:bCs/>
                <w:spacing w:val="-2"/>
                <w:sz w:val="18"/>
                <w:szCs w:val="18"/>
                <w:lang w:val="ru-RU"/>
              </w:rPr>
              <w:t> года</w:t>
            </w:r>
          </w:p>
        </w:tc>
        <w:tc>
          <w:tcPr>
            <w:tcW w:w="1433" w:type="dxa"/>
            <w:vAlign w:val="bottom"/>
          </w:tcPr>
          <w:p w:rsidR="00E96702" w:rsidRPr="006535CC" w:rsidRDefault="00E96702" w:rsidP="000C12FD">
            <w:pPr>
              <w:jc w:val="right"/>
              <w:rPr>
                <w:rFonts w:ascii="Times New Roman" w:hAnsi="Times New Roman"/>
                <w:b/>
                <w:bCs/>
                <w:color w:val="000000"/>
                <w:sz w:val="18"/>
                <w:szCs w:val="18"/>
                <w:lang w:val="ru-RU"/>
              </w:rPr>
            </w:pPr>
            <w:r w:rsidRPr="006535CC">
              <w:rPr>
                <w:rFonts w:ascii="Times New Roman" w:hAnsi="Times New Roman"/>
                <w:b/>
                <w:bCs/>
                <w:color w:val="000000"/>
                <w:sz w:val="18"/>
                <w:szCs w:val="18"/>
                <w:lang w:val="ru-RU"/>
              </w:rPr>
              <w:t>8 870 507</w:t>
            </w:r>
          </w:p>
        </w:tc>
        <w:tc>
          <w:tcPr>
            <w:tcW w:w="866" w:type="dxa"/>
            <w:vAlign w:val="bottom"/>
          </w:tcPr>
          <w:p w:rsidR="00E96702" w:rsidRPr="006535CC" w:rsidRDefault="00E96702" w:rsidP="000C12FD">
            <w:pPr>
              <w:jc w:val="right"/>
              <w:rPr>
                <w:rFonts w:ascii="Times New Roman" w:hAnsi="Times New Roman"/>
                <w:b/>
                <w:bCs/>
                <w:color w:val="000000"/>
                <w:sz w:val="18"/>
                <w:szCs w:val="18"/>
                <w:lang w:val="ru-RU"/>
              </w:rPr>
            </w:pPr>
            <w:r w:rsidRPr="006535CC">
              <w:rPr>
                <w:rFonts w:ascii="Times New Roman" w:hAnsi="Times New Roman"/>
                <w:b/>
                <w:bCs/>
                <w:color w:val="000000"/>
                <w:sz w:val="18"/>
                <w:szCs w:val="18"/>
                <w:lang w:val="ru-RU"/>
              </w:rPr>
              <w:t>54 394</w:t>
            </w:r>
          </w:p>
        </w:tc>
        <w:tc>
          <w:tcPr>
            <w:tcW w:w="1395" w:type="dxa"/>
            <w:vAlign w:val="bottom"/>
          </w:tcPr>
          <w:p w:rsidR="00E96702" w:rsidRPr="006535CC" w:rsidRDefault="00E96702" w:rsidP="000C12FD">
            <w:pPr>
              <w:jc w:val="right"/>
              <w:rPr>
                <w:rFonts w:ascii="Times New Roman" w:hAnsi="Times New Roman"/>
                <w:b/>
                <w:bCs/>
                <w:color w:val="000000"/>
                <w:sz w:val="18"/>
                <w:szCs w:val="18"/>
                <w:lang w:val="ru-RU"/>
              </w:rPr>
            </w:pPr>
            <w:r w:rsidRPr="006535CC">
              <w:rPr>
                <w:rFonts w:ascii="Times New Roman" w:hAnsi="Times New Roman"/>
                <w:b/>
                <w:bCs/>
                <w:color w:val="000000"/>
                <w:sz w:val="18"/>
                <w:szCs w:val="18"/>
                <w:lang w:val="ru-RU"/>
              </w:rPr>
              <w:t>2 577 846</w:t>
            </w:r>
          </w:p>
        </w:tc>
        <w:tc>
          <w:tcPr>
            <w:tcW w:w="1267" w:type="dxa"/>
            <w:vAlign w:val="bottom"/>
          </w:tcPr>
          <w:p w:rsidR="00E96702" w:rsidRPr="00CF3B2F" w:rsidRDefault="00E96702" w:rsidP="000C12FD">
            <w:pPr>
              <w:pStyle w:val="PwCAddress"/>
              <w:jc w:val="right"/>
              <w:rPr>
                <w:b/>
                <w:bCs/>
                <w:i w:val="0"/>
                <w:color w:val="000000"/>
                <w:szCs w:val="18"/>
                <w:lang w:val="en-US"/>
              </w:rPr>
            </w:pPr>
            <w:r w:rsidRPr="00CF3B2F">
              <w:rPr>
                <w:b/>
                <w:bCs/>
                <w:i w:val="0"/>
                <w:color w:val="000000"/>
                <w:szCs w:val="18"/>
                <w:lang w:val="en-US"/>
              </w:rPr>
              <w:t>11 502 747</w:t>
            </w:r>
          </w:p>
        </w:tc>
      </w:tr>
      <w:tr w:rsidR="00E96702" w:rsidRPr="006535CC" w:rsidTr="000C12FD">
        <w:trPr>
          <w:trHeight w:hRule="exact" w:val="70"/>
        </w:trPr>
        <w:tc>
          <w:tcPr>
            <w:tcW w:w="4110" w:type="dxa"/>
            <w:vAlign w:val="bottom"/>
          </w:tcPr>
          <w:p w:rsidR="005B5714" w:rsidRPr="006535CC" w:rsidRDefault="005B5714" w:rsidP="00E73677">
            <w:pPr>
              <w:tabs>
                <w:tab w:val="left" w:pos="-108"/>
              </w:tabs>
              <w:suppressAutoHyphens/>
              <w:ind w:right="-108"/>
              <w:rPr>
                <w:rFonts w:ascii="Times New Roman" w:hAnsi="Times New Roman"/>
                <w:b/>
                <w:spacing w:val="-2"/>
                <w:sz w:val="18"/>
                <w:szCs w:val="18"/>
                <w:lang w:val="ru-RU"/>
              </w:rPr>
            </w:pPr>
          </w:p>
        </w:tc>
        <w:tc>
          <w:tcPr>
            <w:tcW w:w="1433" w:type="dxa"/>
            <w:vAlign w:val="bottom"/>
          </w:tcPr>
          <w:p w:rsidR="005B5714" w:rsidRPr="006535CC" w:rsidRDefault="005B5714" w:rsidP="000C12FD">
            <w:pPr>
              <w:pStyle w:val="PwCAddress"/>
              <w:jc w:val="right"/>
              <w:rPr>
                <w:b/>
                <w:bCs/>
                <w:i w:val="0"/>
                <w:lang w:val="ru-RU"/>
              </w:rPr>
            </w:pPr>
          </w:p>
        </w:tc>
        <w:tc>
          <w:tcPr>
            <w:tcW w:w="866" w:type="dxa"/>
            <w:vAlign w:val="bottom"/>
          </w:tcPr>
          <w:p w:rsidR="005B5714" w:rsidRPr="006535CC" w:rsidRDefault="005B5714" w:rsidP="000C12FD">
            <w:pPr>
              <w:pStyle w:val="PwCAddress"/>
              <w:jc w:val="right"/>
              <w:rPr>
                <w:b/>
                <w:bCs/>
                <w:i w:val="0"/>
                <w:lang w:val="ru-RU"/>
              </w:rPr>
            </w:pPr>
          </w:p>
        </w:tc>
        <w:tc>
          <w:tcPr>
            <w:tcW w:w="1395" w:type="dxa"/>
            <w:vAlign w:val="bottom"/>
          </w:tcPr>
          <w:p w:rsidR="005B5714" w:rsidRPr="006535CC" w:rsidRDefault="005B5714" w:rsidP="000C12FD">
            <w:pPr>
              <w:pStyle w:val="PwCAddress"/>
              <w:jc w:val="right"/>
              <w:rPr>
                <w:b/>
                <w:bCs/>
                <w:i w:val="0"/>
                <w:lang w:val="ru-RU"/>
              </w:rPr>
            </w:pPr>
          </w:p>
        </w:tc>
        <w:tc>
          <w:tcPr>
            <w:tcW w:w="1267" w:type="dxa"/>
            <w:vAlign w:val="bottom"/>
          </w:tcPr>
          <w:p w:rsidR="005B5714" w:rsidRPr="00CF3B2F" w:rsidRDefault="005B5714" w:rsidP="000C12FD">
            <w:pPr>
              <w:pStyle w:val="PwCAddress"/>
              <w:jc w:val="right"/>
              <w:rPr>
                <w:bCs/>
                <w:i w:val="0"/>
                <w:color w:val="000000"/>
                <w:szCs w:val="18"/>
                <w:lang w:val="en-US"/>
              </w:rPr>
            </w:pPr>
          </w:p>
        </w:tc>
      </w:tr>
      <w:tr w:rsidR="00E96702" w:rsidRPr="00C87D8E" w:rsidTr="000C12FD">
        <w:trPr>
          <w:trHeight w:val="227"/>
        </w:trPr>
        <w:tc>
          <w:tcPr>
            <w:tcW w:w="4110" w:type="dxa"/>
            <w:vAlign w:val="bottom"/>
          </w:tcPr>
          <w:p w:rsidR="005B5714" w:rsidRPr="006535CC" w:rsidRDefault="005B5714" w:rsidP="00E73677">
            <w:pPr>
              <w:tabs>
                <w:tab w:val="left" w:pos="-108"/>
              </w:tabs>
              <w:suppressAutoHyphens/>
              <w:ind w:right="-108"/>
              <w:rPr>
                <w:rFonts w:ascii="Times New Roman" w:hAnsi="Times New Roman"/>
                <w:b/>
                <w:spacing w:val="-2"/>
                <w:sz w:val="18"/>
                <w:szCs w:val="18"/>
                <w:lang w:val="ru-RU"/>
              </w:rPr>
            </w:pPr>
            <w:r w:rsidRPr="006535CC">
              <w:rPr>
                <w:rFonts w:ascii="Times New Roman" w:hAnsi="Times New Roman"/>
                <w:b/>
                <w:bCs/>
                <w:spacing w:val="-2"/>
                <w:sz w:val="18"/>
                <w:szCs w:val="18"/>
                <w:lang w:val="ru-RU"/>
              </w:rPr>
              <w:t xml:space="preserve">За </w:t>
            </w:r>
            <w:r w:rsidRPr="006535CC">
              <w:rPr>
                <w:rFonts w:ascii="Times New Roman" w:hAnsi="Times New Roman"/>
                <w:b/>
                <w:spacing w:val="-2"/>
                <w:sz w:val="18"/>
                <w:szCs w:val="18"/>
                <w:lang w:val="ru-RU"/>
              </w:rPr>
              <w:t>три месяца, закончившихся</w:t>
            </w:r>
          </w:p>
          <w:p w:rsidR="005B5714" w:rsidRPr="006535CC" w:rsidRDefault="005B5714" w:rsidP="00E73677">
            <w:pPr>
              <w:tabs>
                <w:tab w:val="left" w:pos="-108"/>
              </w:tabs>
              <w:suppressAutoHyphens/>
              <w:ind w:right="-108"/>
              <w:rPr>
                <w:rFonts w:ascii="Times New Roman" w:hAnsi="Times New Roman"/>
                <w:b/>
                <w:bCs/>
                <w:spacing w:val="-2"/>
                <w:sz w:val="18"/>
                <w:szCs w:val="18"/>
                <w:lang w:val="ru-RU"/>
              </w:rPr>
            </w:pPr>
            <w:r w:rsidRPr="006535CC">
              <w:rPr>
                <w:rFonts w:ascii="Times New Roman" w:hAnsi="Times New Roman"/>
                <w:b/>
                <w:spacing w:val="-2"/>
                <w:sz w:val="18"/>
                <w:szCs w:val="18"/>
                <w:lang w:val="ru-RU"/>
              </w:rPr>
              <w:t xml:space="preserve">  </w:t>
            </w:r>
            <w:r w:rsidR="00E96702" w:rsidRPr="006535CC">
              <w:rPr>
                <w:rFonts w:ascii="Times New Roman" w:hAnsi="Times New Roman"/>
                <w:b/>
                <w:spacing w:val="-2"/>
                <w:sz w:val="18"/>
                <w:szCs w:val="18"/>
                <w:lang w:val="ru-RU"/>
              </w:rPr>
              <w:t>31 марта 2017</w:t>
            </w:r>
            <w:r w:rsidRPr="006535CC">
              <w:rPr>
                <w:rFonts w:ascii="Times New Roman" w:hAnsi="Times New Roman"/>
                <w:b/>
                <w:spacing w:val="-2"/>
                <w:sz w:val="18"/>
                <w:szCs w:val="18"/>
                <w:lang w:val="ru-RU"/>
              </w:rPr>
              <w:t> года </w:t>
            </w:r>
          </w:p>
        </w:tc>
        <w:tc>
          <w:tcPr>
            <w:tcW w:w="1433" w:type="dxa"/>
            <w:vAlign w:val="bottom"/>
          </w:tcPr>
          <w:p w:rsidR="005B5714" w:rsidRPr="006535CC" w:rsidRDefault="005B5714" w:rsidP="000C12FD">
            <w:pPr>
              <w:jc w:val="right"/>
              <w:rPr>
                <w:rFonts w:ascii="Times New Roman" w:hAnsi="Times New Roman"/>
                <w:sz w:val="18"/>
                <w:szCs w:val="18"/>
                <w:lang w:val="ru-RU"/>
              </w:rPr>
            </w:pPr>
          </w:p>
        </w:tc>
        <w:tc>
          <w:tcPr>
            <w:tcW w:w="866" w:type="dxa"/>
            <w:vAlign w:val="bottom"/>
          </w:tcPr>
          <w:p w:rsidR="005B5714" w:rsidRPr="006535CC" w:rsidRDefault="005B5714" w:rsidP="000C12FD">
            <w:pPr>
              <w:jc w:val="right"/>
              <w:rPr>
                <w:rFonts w:ascii="Times New Roman" w:hAnsi="Times New Roman"/>
                <w:sz w:val="18"/>
                <w:szCs w:val="18"/>
                <w:lang w:val="ru-RU"/>
              </w:rPr>
            </w:pPr>
          </w:p>
        </w:tc>
        <w:tc>
          <w:tcPr>
            <w:tcW w:w="1395" w:type="dxa"/>
            <w:vAlign w:val="bottom"/>
          </w:tcPr>
          <w:p w:rsidR="005B5714" w:rsidRPr="006535CC" w:rsidRDefault="005B5714" w:rsidP="000C12FD">
            <w:pPr>
              <w:jc w:val="right"/>
              <w:rPr>
                <w:rFonts w:ascii="Times New Roman" w:hAnsi="Times New Roman"/>
                <w:sz w:val="18"/>
                <w:szCs w:val="18"/>
                <w:lang w:val="ru-RU"/>
              </w:rPr>
            </w:pPr>
          </w:p>
        </w:tc>
        <w:tc>
          <w:tcPr>
            <w:tcW w:w="1267" w:type="dxa"/>
            <w:vAlign w:val="bottom"/>
          </w:tcPr>
          <w:p w:rsidR="005B5714" w:rsidRPr="000861FF" w:rsidRDefault="005B5714" w:rsidP="000C12FD">
            <w:pPr>
              <w:pStyle w:val="PwCAddress"/>
              <w:jc w:val="right"/>
              <w:rPr>
                <w:bCs/>
                <w:i w:val="0"/>
                <w:color w:val="000000"/>
                <w:szCs w:val="18"/>
                <w:lang w:val="ru-RU"/>
              </w:rPr>
            </w:pPr>
          </w:p>
        </w:tc>
      </w:tr>
      <w:tr w:rsidR="00E96702" w:rsidRPr="006535CC" w:rsidTr="00CF3B2F">
        <w:trPr>
          <w:trHeight w:val="227"/>
        </w:trPr>
        <w:tc>
          <w:tcPr>
            <w:tcW w:w="4110" w:type="dxa"/>
            <w:vAlign w:val="bottom"/>
          </w:tcPr>
          <w:p w:rsidR="00E96702" w:rsidRPr="006535CC" w:rsidRDefault="00E96702" w:rsidP="00E96702">
            <w:pPr>
              <w:tabs>
                <w:tab w:val="left" w:pos="-108"/>
              </w:tabs>
              <w:suppressAutoHyphens/>
              <w:ind w:right="-108"/>
              <w:rPr>
                <w:rFonts w:ascii="Times New Roman" w:hAnsi="Times New Roman"/>
                <w:spacing w:val="-2"/>
                <w:sz w:val="18"/>
                <w:szCs w:val="18"/>
                <w:lang w:val="ru-RU"/>
              </w:rPr>
            </w:pPr>
            <w:r w:rsidRPr="006535CC">
              <w:rPr>
                <w:rFonts w:ascii="Times New Roman" w:hAnsi="Times New Roman"/>
                <w:spacing w:val="-2"/>
                <w:sz w:val="18"/>
                <w:szCs w:val="18"/>
                <w:lang w:val="ru-RU"/>
              </w:rPr>
              <w:t>Остаточная стоимость на 31 декабря 2016 года</w:t>
            </w:r>
          </w:p>
        </w:tc>
        <w:tc>
          <w:tcPr>
            <w:tcW w:w="1433" w:type="dxa"/>
            <w:vAlign w:val="center"/>
          </w:tcPr>
          <w:p w:rsidR="00E96702" w:rsidRPr="006535CC" w:rsidRDefault="00E96702" w:rsidP="00E96702">
            <w:pPr>
              <w:jc w:val="right"/>
              <w:rPr>
                <w:rFonts w:ascii="Times New Roman" w:hAnsi="Times New Roman"/>
                <w:bCs/>
                <w:color w:val="000000"/>
                <w:sz w:val="18"/>
                <w:szCs w:val="18"/>
                <w:lang w:val="ru-RU"/>
              </w:rPr>
            </w:pPr>
            <w:r w:rsidRPr="006535CC">
              <w:rPr>
                <w:rFonts w:ascii="Times New Roman" w:hAnsi="Times New Roman"/>
                <w:bCs/>
                <w:color w:val="000000"/>
                <w:sz w:val="18"/>
                <w:szCs w:val="18"/>
                <w:lang w:val="ru-RU"/>
              </w:rPr>
              <w:t>8 870 507</w:t>
            </w:r>
          </w:p>
        </w:tc>
        <w:tc>
          <w:tcPr>
            <w:tcW w:w="866" w:type="dxa"/>
            <w:vAlign w:val="bottom"/>
          </w:tcPr>
          <w:p w:rsidR="00E96702" w:rsidRPr="006535CC" w:rsidRDefault="00E96702" w:rsidP="00CF3B2F">
            <w:pPr>
              <w:jc w:val="right"/>
              <w:rPr>
                <w:rFonts w:ascii="Times New Roman" w:hAnsi="Times New Roman"/>
                <w:bCs/>
                <w:color w:val="000000"/>
                <w:sz w:val="18"/>
                <w:szCs w:val="18"/>
                <w:lang w:val="ru-RU"/>
              </w:rPr>
            </w:pPr>
            <w:r w:rsidRPr="006535CC">
              <w:rPr>
                <w:rFonts w:ascii="Times New Roman" w:hAnsi="Times New Roman"/>
                <w:bCs/>
                <w:color w:val="000000"/>
                <w:sz w:val="18"/>
                <w:szCs w:val="18"/>
                <w:lang w:val="ru-RU"/>
              </w:rPr>
              <w:t>54 394</w:t>
            </w:r>
          </w:p>
        </w:tc>
        <w:tc>
          <w:tcPr>
            <w:tcW w:w="1395" w:type="dxa"/>
            <w:vAlign w:val="bottom"/>
          </w:tcPr>
          <w:p w:rsidR="00E96702" w:rsidRPr="006535CC" w:rsidRDefault="00E96702" w:rsidP="00CF3B2F">
            <w:pPr>
              <w:jc w:val="right"/>
              <w:rPr>
                <w:rFonts w:ascii="Times New Roman" w:hAnsi="Times New Roman"/>
                <w:bCs/>
                <w:color w:val="000000"/>
                <w:sz w:val="18"/>
                <w:szCs w:val="18"/>
                <w:lang w:val="ru-RU"/>
              </w:rPr>
            </w:pPr>
            <w:r w:rsidRPr="006535CC">
              <w:rPr>
                <w:rFonts w:ascii="Times New Roman" w:hAnsi="Times New Roman"/>
                <w:bCs/>
                <w:color w:val="000000"/>
                <w:sz w:val="18"/>
                <w:szCs w:val="18"/>
                <w:lang w:val="ru-RU"/>
              </w:rPr>
              <w:t>2 577 846</w:t>
            </w:r>
          </w:p>
        </w:tc>
        <w:tc>
          <w:tcPr>
            <w:tcW w:w="1267" w:type="dxa"/>
            <w:vAlign w:val="bottom"/>
          </w:tcPr>
          <w:p w:rsidR="00E96702" w:rsidRPr="00CF3B2F" w:rsidRDefault="00E96702" w:rsidP="00CF3B2F">
            <w:pPr>
              <w:pStyle w:val="PwCAddress"/>
              <w:jc w:val="right"/>
              <w:rPr>
                <w:bCs/>
                <w:i w:val="0"/>
                <w:color w:val="000000"/>
                <w:szCs w:val="18"/>
                <w:lang w:val="en-US"/>
              </w:rPr>
            </w:pPr>
            <w:r w:rsidRPr="00CF3B2F">
              <w:rPr>
                <w:bCs/>
                <w:i w:val="0"/>
                <w:color w:val="000000"/>
                <w:szCs w:val="18"/>
                <w:lang w:val="en-US"/>
              </w:rPr>
              <w:t>11 502 747</w:t>
            </w:r>
          </w:p>
        </w:tc>
      </w:tr>
      <w:tr w:rsidR="00E96702" w:rsidRPr="006535CC" w:rsidTr="00CF3B2F">
        <w:trPr>
          <w:trHeight w:val="227"/>
        </w:trPr>
        <w:tc>
          <w:tcPr>
            <w:tcW w:w="4110" w:type="dxa"/>
            <w:vAlign w:val="bottom"/>
          </w:tcPr>
          <w:p w:rsidR="00E96702" w:rsidRPr="006535CC" w:rsidRDefault="00E96702" w:rsidP="00E96702">
            <w:pPr>
              <w:tabs>
                <w:tab w:val="left" w:pos="-108"/>
              </w:tabs>
              <w:suppressAutoHyphens/>
              <w:ind w:right="-108"/>
              <w:rPr>
                <w:rFonts w:ascii="Times New Roman" w:hAnsi="Times New Roman"/>
                <w:spacing w:val="-2"/>
                <w:sz w:val="18"/>
                <w:szCs w:val="18"/>
                <w:lang w:val="ru-RU"/>
              </w:rPr>
            </w:pPr>
            <w:r w:rsidRPr="006535CC">
              <w:rPr>
                <w:rFonts w:ascii="Times New Roman" w:hAnsi="Times New Roman"/>
                <w:spacing w:val="-2"/>
                <w:sz w:val="18"/>
                <w:szCs w:val="18"/>
                <w:lang w:val="ru-RU"/>
              </w:rPr>
              <w:t xml:space="preserve">Амортизация </w:t>
            </w:r>
          </w:p>
        </w:tc>
        <w:tc>
          <w:tcPr>
            <w:tcW w:w="1433" w:type="dxa"/>
            <w:vAlign w:val="bottom"/>
          </w:tcPr>
          <w:p w:rsidR="00E96702" w:rsidRPr="006535CC" w:rsidRDefault="00E96702" w:rsidP="00E96702">
            <w:pPr>
              <w:pStyle w:val="PwCAddress"/>
              <w:jc w:val="right"/>
              <w:rPr>
                <w:bCs/>
                <w:i w:val="0"/>
                <w:highlight w:val="yellow"/>
                <w:lang w:val="ru-RU"/>
              </w:rPr>
            </w:pPr>
            <w:r w:rsidRPr="006535CC">
              <w:rPr>
                <w:bCs/>
                <w:i w:val="0"/>
                <w:lang w:val="en-US"/>
              </w:rPr>
              <w:t>(146 889)</w:t>
            </w:r>
          </w:p>
        </w:tc>
        <w:tc>
          <w:tcPr>
            <w:tcW w:w="866" w:type="dxa"/>
            <w:vAlign w:val="bottom"/>
          </w:tcPr>
          <w:p w:rsidR="00E96702" w:rsidRPr="006535CC" w:rsidRDefault="00E96702" w:rsidP="00CF3B2F">
            <w:pPr>
              <w:pStyle w:val="PwCAddress"/>
              <w:jc w:val="right"/>
              <w:rPr>
                <w:bCs/>
                <w:i w:val="0"/>
                <w:highlight w:val="yellow"/>
                <w:lang w:val="ru-RU"/>
              </w:rPr>
            </w:pPr>
            <w:r w:rsidRPr="006535CC">
              <w:rPr>
                <w:bCs/>
                <w:i w:val="0"/>
                <w:lang w:val="en-US"/>
              </w:rPr>
              <w:t>(631)</w:t>
            </w:r>
          </w:p>
        </w:tc>
        <w:tc>
          <w:tcPr>
            <w:tcW w:w="1395" w:type="dxa"/>
            <w:vAlign w:val="bottom"/>
          </w:tcPr>
          <w:p w:rsidR="00E96702" w:rsidRPr="006535CC" w:rsidRDefault="00E96702" w:rsidP="00CF3B2F">
            <w:pPr>
              <w:pStyle w:val="PwCAddress"/>
              <w:jc w:val="right"/>
              <w:rPr>
                <w:bCs/>
                <w:i w:val="0"/>
                <w:highlight w:val="yellow"/>
                <w:lang w:val="ru-RU"/>
              </w:rPr>
            </w:pPr>
            <w:r w:rsidRPr="006535CC">
              <w:rPr>
                <w:bCs/>
                <w:i w:val="0"/>
                <w:lang w:val="en-US"/>
              </w:rPr>
              <w:t>-</w:t>
            </w:r>
          </w:p>
        </w:tc>
        <w:tc>
          <w:tcPr>
            <w:tcW w:w="1267" w:type="dxa"/>
            <w:vAlign w:val="bottom"/>
          </w:tcPr>
          <w:p w:rsidR="00E96702" w:rsidRPr="00CF3B2F" w:rsidRDefault="00E96702" w:rsidP="00CF3B2F">
            <w:pPr>
              <w:pStyle w:val="PwCAddress"/>
              <w:jc w:val="right"/>
              <w:rPr>
                <w:bCs/>
                <w:i w:val="0"/>
                <w:color w:val="000000"/>
                <w:szCs w:val="18"/>
                <w:lang w:val="en-US"/>
              </w:rPr>
            </w:pPr>
            <w:r w:rsidRPr="00CF3B2F">
              <w:rPr>
                <w:bCs/>
                <w:i w:val="0"/>
                <w:color w:val="000000"/>
                <w:szCs w:val="18"/>
                <w:lang w:val="en-US"/>
              </w:rPr>
              <w:t>(147 520)</w:t>
            </w:r>
          </w:p>
        </w:tc>
      </w:tr>
      <w:tr w:rsidR="00E96702" w:rsidRPr="006535CC" w:rsidTr="00CF3B2F">
        <w:trPr>
          <w:trHeight w:val="227"/>
        </w:trPr>
        <w:tc>
          <w:tcPr>
            <w:tcW w:w="4110" w:type="dxa"/>
            <w:vAlign w:val="bottom"/>
          </w:tcPr>
          <w:p w:rsidR="00E96702" w:rsidRPr="006535CC" w:rsidRDefault="00E96702" w:rsidP="00E96702">
            <w:pPr>
              <w:tabs>
                <w:tab w:val="left" w:pos="-108"/>
              </w:tabs>
              <w:suppressAutoHyphens/>
              <w:ind w:right="-108"/>
              <w:rPr>
                <w:rFonts w:ascii="Times New Roman" w:hAnsi="Times New Roman"/>
                <w:spacing w:val="-2"/>
                <w:sz w:val="18"/>
                <w:szCs w:val="18"/>
                <w:lang w:val="ru-RU"/>
              </w:rPr>
            </w:pPr>
            <w:r w:rsidRPr="006535CC">
              <w:rPr>
                <w:rFonts w:ascii="Times New Roman" w:hAnsi="Times New Roman"/>
                <w:spacing w:val="-2"/>
                <w:sz w:val="18"/>
                <w:szCs w:val="18"/>
                <w:lang w:val="ru-RU"/>
              </w:rPr>
              <w:t>Поступление</w:t>
            </w:r>
          </w:p>
        </w:tc>
        <w:tc>
          <w:tcPr>
            <w:tcW w:w="1433" w:type="dxa"/>
            <w:vAlign w:val="bottom"/>
          </w:tcPr>
          <w:p w:rsidR="00E96702" w:rsidRPr="006535CC" w:rsidRDefault="00E96702" w:rsidP="00E96702">
            <w:pPr>
              <w:pStyle w:val="PwCAddress"/>
              <w:jc w:val="right"/>
              <w:rPr>
                <w:i w:val="0"/>
                <w:szCs w:val="18"/>
                <w:lang w:val="ru-RU"/>
              </w:rPr>
            </w:pPr>
            <w:r w:rsidRPr="006535CC">
              <w:rPr>
                <w:i w:val="0"/>
                <w:szCs w:val="18"/>
                <w:lang w:val="en-US"/>
              </w:rPr>
              <w:t>14 885</w:t>
            </w:r>
          </w:p>
        </w:tc>
        <w:tc>
          <w:tcPr>
            <w:tcW w:w="866" w:type="dxa"/>
            <w:vAlign w:val="bottom"/>
          </w:tcPr>
          <w:p w:rsidR="00E96702" w:rsidRPr="006535CC" w:rsidRDefault="00E96702" w:rsidP="00CF3B2F">
            <w:pPr>
              <w:pStyle w:val="PwCAddress"/>
              <w:jc w:val="right"/>
              <w:rPr>
                <w:i w:val="0"/>
                <w:szCs w:val="18"/>
                <w:lang w:val="ru-RU"/>
              </w:rPr>
            </w:pPr>
            <w:r w:rsidRPr="006535CC">
              <w:rPr>
                <w:i w:val="0"/>
                <w:szCs w:val="18"/>
                <w:lang w:val="en-US"/>
              </w:rPr>
              <w:t>191</w:t>
            </w:r>
          </w:p>
        </w:tc>
        <w:tc>
          <w:tcPr>
            <w:tcW w:w="1395" w:type="dxa"/>
            <w:vAlign w:val="bottom"/>
          </w:tcPr>
          <w:p w:rsidR="00E96702" w:rsidRPr="006535CC" w:rsidRDefault="00E96702" w:rsidP="00CF3B2F">
            <w:pPr>
              <w:pStyle w:val="PwCAddress"/>
              <w:jc w:val="right"/>
              <w:rPr>
                <w:i w:val="0"/>
                <w:szCs w:val="18"/>
                <w:lang w:val="ru-RU"/>
              </w:rPr>
            </w:pPr>
            <w:r w:rsidRPr="006535CC">
              <w:rPr>
                <w:i w:val="0"/>
                <w:szCs w:val="18"/>
                <w:lang w:val="en-US"/>
              </w:rPr>
              <w:t>229 254</w:t>
            </w:r>
          </w:p>
        </w:tc>
        <w:tc>
          <w:tcPr>
            <w:tcW w:w="1267" w:type="dxa"/>
            <w:vAlign w:val="bottom"/>
          </w:tcPr>
          <w:p w:rsidR="00E96702" w:rsidRPr="00CF3B2F" w:rsidRDefault="00E96702" w:rsidP="00CF3B2F">
            <w:pPr>
              <w:pStyle w:val="PwCAddress"/>
              <w:jc w:val="right"/>
              <w:rPr>
                <w:bCs/>
                <w:i w:val="0"/>
                <w:color w:val="000000"/>
                <w:szCs w:val="18"/>
                <w:lang w:val="en-US"/>
              </w:rPr>
            </w:pPr>
            <w:r w:rsidRPr="00CF3B2F">
              <w:rPr>
                <w:bCs/>
                <w:i w:val="0"/>
                <w:color w:val="000000"/>
                <w:szCs w:val="18"/>
                <w:lang w:val="en-US"/>
              </w:rPr>
              <w:t>244 330</w:t>
            </w:r>
          </w:p>
        </w:tc>
      </w:tr>
      <w:tr w:rsidR="00E96702" w:rsidRPr="006535CC" w:rsidTr="00CF3B2F">
        <w:trPr>
          <w:trHeight w:val="227"/>
        </w:trPr>
        <w:tc>
          <w:tcPr>
            <w:tcW w:w="4110" w:type="dxa"/>
            <w:vAlign w:val="bottom"/>
          </w:tcPr>
          <w:p w:rsidR="00E96702" w:rsidRPr="006535CC" w:rsidRDefault="00E96702" w:rsidP="00047251">
            <w:pPr>
              <w:tabs>
                <w:tab w:val="left" w:pos="-108"/>
              </w:tabs>
              <w:suppressAutoHyphens/>
              <w:ind w:right="-108"/>
              <w:rPr>
                <w:rFonts w:ascii="Times New Roman" w:hAnsi="Times New Roman"/>
                <w:spacing w:val="-2"/>
                <w:sz w:val="18"/>
                <w:szCs w:val="18"/>
                <w:lang w:val="ru-RU"/>
              </w:rPr>
            </w:pPr>
            <w:r w:rsidRPr="006535CC">
              <w:rPr>
                <w:rFonts w:ascii="Times New Roman" w:hAnsi="Times New Roman"/>
                <w:spacing w:val="-2"/>
                <w:sz w:val="18"/>
                <w:szCs w:val="18"/>
                <w:lang w:val="ru-RU"/>
              </w:rPr>
              <w:t>Курсов</w:t>
            </w:r>
            <w:r w:rsidR="00047251">
              <w:rPr>
                <w:rFonts w:ascii="Times New Roman" w:hAnsi="Times New Roman"/>
                <w:spacing w:val="-2"/>
                <w:sz w:val="18"/>
                <w:szCs w:val="18"/>
                <w:lang w:val="ru-RU"/>
              </w:rPr>
              <w:t>ые</w:t>
            </w:r>
            <w:r w:rsidRPr="006535CC">
              <w:rPr>
                <w:rFonts w:ascii="Times New Roman" w:hAnsi="Times New Roman"/>
                <w:spacing w:val="-2"/>
                <w:sz w:val="18"/>
                <w:szCs w:val="18"/>
                <w:lang w:val="ru-RU"/>
              </w:rPr>
              <w:t xml:space="preserve"> разниц</w:t>
            </w:r>
            <w:r w:rsidR="00047251">
              <w:rPr>
                <w:rFonts w:ascii="Times New Roman" w:hAnsi="Times New Roman"/>
                <w:spacing w:val="-2"/>
                <w:sz w:val="18"/>
                <w:szCs w:val="18"/>
                <w:lang w:val="ru-RU"/>
              </w:rPr>
              <w:t>ы</w:t>
            </w:r>
            <w:r w:rsidRPr="006535CC">
              <w:rPr>
                <w:rFonts w:ascii="Times New Roman" w:hAnsi="Times New Roman"/>
                <w:spacing w:val="-2"/>
                <w:sz w:val="18"/>
                <w:szCs w:val="18"/>
                <w:lang w:val="ru-RU"/>
              </w:rPr>
              <w:t xml:space="preserve"> </w:t>
            </w:r>
          </w:p>
        </w:tc>
        <w:tc>
          <w:tcPr>
            <w:tcW w:w="1433" w:type="dxa"/>
            <w:vAlign w:val="bottom"/>
          </w:tcPr>
          <w:p w:rsidR="00E96702" w:rsidRPr="006535CC" w:rsidRDefault="00E96702" w:rsidP="00E96702">
            <w:pPr>
              <w:pStyle w:val="PwCAddress"/>
              <w:jc w:val="right"/>
              <w:rPr>
                <w:i w:val="0"/>
                <w:szCs w:val="18"/>
                <w:lang w:val="ru-RU"/>
              </w:rPr>
            </w:pPr>
            <w:r w:rsidRPr="006535CC">
              <w:rPr>
                <w:i w:val="0"/>
                <w:szCs w:val="18"/>
                <w:lang w:val="en-US"/>
              </w:rPr>
              <w:t>(34 257)</w:t>
            </w:r>
          </w:p>
        </w:tc>
        <w:tc>
          <w:tcPr>
            <w:tcW w:w="866" w:type="dxa"/>
            <w:vAlign w:val="bottom"/>
          </w:tcPr>
          <w:p w:rsidR="00E96702" w:rsidRPr="006535CC" w:rsidRDefault="00E96702" w:rsidP="00CF3B2F">
            <w:pPr>
              <w:pStyle w:val="PwCAddress"/>
              <w:jc w:val="right"/>
              <w:rPr>
                <w:i w:val="0"/>
                <w:szCs w:val="18"/>
                <w:lang w:val="ru-RU"/>
              </w:rPr>
            </w:pPr>
            <w:r w:rsidRPr="006535CC">
              <w:rPr>
                <w:i w:val="0"/>
                <w:szCs w:val="18"/>
                <w:lang w:val="en-US"/>
              </w:rPr>
              <w:t>(25)</w:t>
            </w:r>
          </w:p>
        </w:tc>
        <w:tc>
          <w:tcPr>
            <w:tcW w:w="1395" w:type="dxa"/>
            <w:vAlign w:val="bottom"/>
          </w:tcPr>
          <w:p w:rsidR="00E96702" w:rsidRPr="006535CC" w:rsidRDefault="00E96702" w:rsidP="00CF3B2F">
            <w:pPr>
              <w:pStyle w:val="PwCAddress"/>
              <w:jc w:val="right"/>
              <w:rPr>
                <w:i w:val="0"/>
                <w:szCs w:val="18"/>
                <w:lang w:val="ru-RU"/>
              </w:rPr>
            </w:pPr>
            <w:r w:rsidRPr="006535CC">
              <w:rPr>
                <w:i w:val="0"/>
                <w:szCs w:val="18"/>
                <w:lang w:val="en-US"/>
              </w:rPr>
              <w:t>(15 581)</w:t>
            </w:r>
          </w:p>
        </w:tc>
        <w:tc>
          <w:tcPr>
            <w:tcW w:w="1267" w:type="dxa"/>
            <w:vAlign w:val="bottom"/>
          </w:tcPr>
          <w:p w:rsidR="00E96702" w:rsidRPr="00CF3B2F" w:rsidRDefault="00E96702" w:rsidP="00CF3B2F">
            <w:pPr>
              <w:pStyle w:val="PwCAddress"/>
              <w:jc w:val="right"/>
              <w:rPr>
                <w:bCs/>
                <w:i w:val="0"/>
                <w:color w:val="000000"/>
                <w:szCs w:val="18"/>
                <w:lang w:val="en-US"/>
              </w:rPr>
            </w:pPr>
            <w:r w:rsidRPr="00CF3B2F">
              <w:rPr>
                <w:bCs/>
                <w:i w:val="0"/>
                <w:color w:val="000000"/>
                <w:szCs w:val="18"/>
                <w:lang w:val="en-US"/>
              </w:rPr>
              <w:t>(49 863)</w:t>
            </w:r>
          </w:p>
        </w:tc>
      </w:tr>
      <w:tr w:rsidR="00E96702" w:rsidRPr="006535CC" w:rsidTr="00CF3B2F">
        <w:trPr>
          <w:trHeight w:val="227"/>
        </w:trPr>
        <w:tc>
          <w:tcPr>
            <w:tcW w:w="4110" w:type="dxa"/>
            <w:vAlign w:val="bottom"/>
          </w:tcPr>
          <w:p w:rsidR="00E96702" w:rsidRPr="006535CC" w:rsidRDefault="00E96702" w:rsidP="00E96702">
            <w:pPr>
              <w:tabs>
                <w:tab w:val="left" w:pos="-108"/>
              </w:tabs>
              <w:suppressAutoHyphens/>
              <w:ind w:right="-108"/>
              <w:rPr>
                <w:rFonts w:ascii="Times New Roman" w:hAnsi="Times New Roman"/>
                <w:spacing w:val="-2"/>
                <w:sz w:val="18"/>
                <w:szCs w:val="18"/>
                <w:lang w:val="ru-RU"/>
              </w:rPr>
            </w:pPr>
            <w:r w:rsidRPr="006535CC">
              <w:rPr>
                <w:rFonts w:ascii="Times New Roman" w:hAnsi="Times New Roman"/>
                <w:spacing w:val="-2"/>
                <w:sz w:val="18"/>
                <w:szCs w:val="18"/>
                <w:lang w:val="ru-RU"/>
              </w:rPr>
              <w:t>Передача</w:t>
            </w:r>
          </w:p>
        </w:tc>
        <w:tc>
          <w:tcPr>
            <w:tcW w:w="1433" w:type="dxa"/>
            <w:vAlign w:val="bottom"/>
          </w:tcPr>
          <w:p w:rsidR="00E96702" w:rsidRPr="006535CC" w:rsidRDefault="00E96702" w:rsidP="00E96702">
            <w:pPr>
              <w:pStyle w:val="PwCAddress"/>
              <w:jc w:val="right"/>
              <w:rPr>
                <w:i w:val="0"/>
                <w:szCs w:val="18"/>
                <w:lang w:val="ru-RU"/>
              </w:rPr>
            </w:pPr>
            <w:r w:rsidRPr="006535CC">
              <w:rPr>
                <w:i w:val="0"/>
                <w:szCs w:val="18"/>
                <w:lang w:val="en-US"/>
              </w:rPr>
              <w:t>46 136</w:t>
            </w:r>
          </w:p>
        </w:tc>
        <w:tc>
          <w:tcPr>
            <w:tcW w:w="866" w:type="dxa"/>
            <w:vAlign w:val="bottom"/>
          </w:tcPr>
          <w:p w:rsidR="00E96702" w:rsidRPr="006535CC" w:rsidRDefault="00E96702" w:rsidP="00CF3B2F">
            <w:pPr>
              <w:pStyle w:val="PwCAddress"/>
              <w:jc w:val="right"/>
              <w:rPr>
                <w:i w:val="0"/>
                <w:szCs w:val="18"/>
                <w:lang w:val="ru-RU"/>
              </w:rPr>
            </w:pPr>
            <w:r w:rsidRPr="006535CC">
              <w:rPr>
                <w:i w:val="0"/>
                <w:szCs w:val="18"/>
                <w:lang w:val="en-US"/>
              </w:rPr>
              <w:t>30</w:t>
            </w:r>
          </w:p>
        </w:tc>
        <w:tc>
          <w:tcPr>
            <w:tcW w:w="1395" w:type="dxa"/>
            <w:vAlign w:val="bottom"/>
          </w:tcPr>
          <w:p w:rsidR="00E96702" w:rsidRPr="006535CC" w:rsidRDefault="00E96702" w:rsidP="00CF3B2F">
            <w:pPr>
              <w:pStyle w:val="PwCAddress"/>
              <w:jc w:val="right"/>
              <w:rPr>
                <w:i w:val="0"/>
                <w:szCs w:val="18"/>
                <w:lang w:val="ru-RU"/>
              </w:rPr>
            </w:pPr>
            <w:r w:rsidRPr="006535CC">
              <w:rPr>
                <w:i w:val="0"/>
                <w:szCs w:val="18"/>
                <w:lang w:val="en-US"/>
              </w:rPr>
              <w:t>(46 166)</w:t>
            </w:r>
          </w:p>
        </w:tc>
        <w:tc>
          <w:tcPr>
            <w:tcW w:w="1267" w:type="dxa"/>
            <w:vAlign w:val="bottom"/>
          </w:tcPr>
          <w:p w:rsidR="00E96702" w:rsidRPr="00CF3B2F" w:rsidRDefault="00E96702" w:rsidP="00CF3B2F">
            <w:pPr>
              <w:pStyle w:val="PwCAddress"/>
              <w:jc w:val="right"/>
              <w:rPr>
                <w:bCs/>
                <w:i w:val="0"/>
                <w:color w:val="000000"/>
                <w:szCs w:val="18"/>
                <w:lang w:val="en-US"/>
              </w:rPr>
            </w:pPr>
            <w:r w:rsidRPr="00CF3B2F">
              <w:rPr>
                <w:bCs/>
                <w:i w:val="0"/>
                <w:color w:val="000000"/>
                <w:szCs w:val="18"/>
                <w:lang w:val="en-US"/>
              </w:rPr>
              <w:t>-</w:t>
            </w:r>
          </w:p>
        </w:tc>
      </w:tr>
      <w:tr w:rsidR="00E96702" w:rsidRPr="006535CC" w:rsidTr="00CF3B2F">
        <w:trPr>
          <w:trHeight w:val="227"/>
        </w:trPr>
        <w:tc>
          <w:tcPr>
            <w:tcW w:w="4110" w:type="dxa"/>
            <w:vAlign w:val="bottom"/>
          </w:tcPr>
          <w:p w:rsidR="00E96702" w:rsidRPr="006535CC" w:rsidRDefault="00E96702" w:rsidP="00E96702">
            <w:pPr>
              <w:tabs>
                <w:tab w:val="left" w:pos="-108"/>
              </w:tabs>
              <w:suppressAutoHyphens/>
              <w:ind w:right="-108"/>
              <w:rPr>
                <w:rFonts w:ascii="Times New Roman" w:hAnsi="Times New Roman"/>
                <w:spacing w:val="-2"/>
                <w:sz w:val="18"/>
                <w:szCs w:val="18"/>
                <w:lang w:val="ru-RU"/>
              </w:rPr>
            </w:pPr>
            <w:r w:rsidRPr="006535CC">
              <w:rPr>
                <w:rFonts w:ascii="Times New Roman" w:hAnsi="Times New Roman"/>
                <w:spacing w:val="-2"/>
                <w:sz w:val="18"/>
                <w:szCs w:val="18"/>
                <w:lang w:val="ru-RU"/>
              </w:rPr>
              <w:t>Выбытие</w:t>
            </w:r>
          </w:p>
        </w:tc>
        <w:tc>
          <w:tcPr>
            <w:tcW w:w="1433" w:type="dxa"/>
            <w:vAlign w:val="bottom"/>
          </w:tcPr>
          <w:p w:rsidR="00E96702" w:rsidRPr="006535CC" w:rsidRDefault="00E96702" w:rsidP="00E96702">
            <w:pPr>
              <w:pStyle w:val="PwCAddress"/>
              <w:jc w:val="right"/>
              <w:rPr>
                <w:i w:val="0"/>
                <w:szCs w:val="18"/>
                <w:lang w:val="ru-RU"/>
              </w:rPr>
            </w:pPr>
            <w:r w:rsidRPr="006535CC">
              <w:rPr>
                <w:i w:val="0"/>
                <w:szCs w:val="18"/>
                <w:lang w:val="en-US"/>
              </w:rPr>
              <w:t>(3 093)</w:t>
            </w:r>
          </w:p>
        </w:tc>
        <w:tc>
          <w:tcPr>
            <w:tcW w:w="866" w:type="dxa"/>
            <w:vAlign w:val="bottom"/>
          </w:tcPr>
          <w:p w:rsidR="00E96702" w:rsidRPr="006535CC" w:rsidRDefault="00E96702" w:rsidP="00CF3B2F">
            <w:pPr>
              <w:pStyle w:val="PwCAddress"/>
              <w:jc w:val="right"/>
              <w:rPr>
                <w:i w:val="0"/>
                <w:szCs w:val="18"/>
                <w:lang w:val="ru-RU"/>
              </w:rPr>
            </w:pPr>
            <w:r w:rsidRPr="006535CC">
              <w:rPr>
                <w:i w:val="0"/>
                <w:szCs w:val="18"/>
                <w:lang w:val="en-US"/>
              </w:rPr>
              <w:t>-</w:t>
            </w:r>
          </w:p>
        </w:tc>
        <w:tc>
          <w:tcPr>
            <w:tcW w:w="1395" w:type="dxa"/>
            <w:vAlign w:val="bottom"/>
          </w:tcPr>
          <w:p w:rsidR="00E96702" w:rsidRPr="006535CC" w:rsidRDefault="00E96702" w:rsidP="00CF3B2F">
            <w:pPr>
              <w:pStyle w:val="PwCAddress"/>
              <w:jc w:val="right"/>
              <w:rPr>
                <w:i w:val="0"/>
                <w:szCs w:val="18"/>
                <w:lang w:val="ru-RU"/>
              </w:rPr>
            </w:pPr>
            <w:r w:rsidRPr="006535CC">
              <w:rPr>
                <w:i w:val="0"/>
                <w:szCs w:val="18"/>
                <w:lang w:val="en-US"/>
              </w:rPr>
              <w:t>(1 252)</w:t>
            </w:r>
          </w:p>
        </w:tc>
        <w:tc>
          <w:tcPr>
            <w:tcW w:w="1267" w:type="dxa"/>
            <w:vAlign w:val="bottom"/>
          </w:tcPr>
          <w:p w:rsidR="00E96702" w:rsidRPr="00CF3B2F" w:rsidRDefault="00E96702" w:rsidP="00CF3B2F">
            <w:pPr>
              <w:pStyle w:val="PwCAddress"/>
              <w:jc w:val="right"/>
              <w:rPr>
                <w:bCs/>
                <w:i w:val="0"/>
                <w:color w:val="000000"/>
                <w:szCs w:val="18"/>
                <w:lang w:val="en-US"/>
              </w:rPr>
            </w:pPr>
            <w:r w:rsidRPr="00CF3B2F">
              <w:rPr>
                <w:bCs/>
                <w:i w:val="0"/>
                <w:color w:val="000000"/>
                <w:szCs w:val="18"/>
                <w:lang w:val="en-US"/>
              </w:rPr>
              <w:t>(4 345)</w:t>
            </w:r>
          </w:p>
        </w:tc>
      </w:tr>
      <w:tr w:rsidR="00E96702" w:rsidRPr="006535CC" w:rsidTr="00CF3B2F">
        <w:trPr>
          <w:trHeight w:val="227"/>
        </w:trPr>
        <w:tc>
          <w:tcPr>
            <w:tcW w:w="4110" w:type="dxa"/>
            <w:vAlign w:val="bottom"/>
          </w:tcPr>
          <w:p w:rsidR="00E96702" w:rsidRPr="006535CC" w:rsidRDefault="00C67571" w:rsidP="00E96702">
            <w:pPr>
              <w:tabs>
                <w:tab w:val="left" w:pos="-108"/>
              </w:tabs>
              <w:suppressAutoHyphens/>
              <w:ind w:right="-108"/>
              <w:rPr>
                <w:rFonts w:ascii="Times New Roman" w:hAnsi="Times New Roman"/>
                <w:spacing w:val="-2"/>
                <w:sz w:val="18"/>
                <w:szCs w:val="18"/>
                <w:lang w:val="ru-RU"/>
              </w:rPr>
            </w:pPr>
            <w:r w:rsidRPr="006535CC">
              <w:rPr>
                <w:rFonts w:ascii="Times New Roman" w:hAnsi="Times New Roman"/>
                <w:spacing w:val="-2"/>
                <w:sz w:val="18"/>
                <w:szCs w:val="18"/>
                <w:lang w:val="ru-RU"/>
              </w:rPr>
              <w:t>Изменение резерва на снижение стоимости</w:t>
            </w:r>
          </w:p>
        </w:tc>
        <w:tc>
          <w:tcPr>
            <w:tcW w:w="1433" w:type="dxa"/>
            <w:vAlign w:val="bottom"/>
          </w:tcPr>
          <w:p w:rsidR="00E96702" w:rsidRPr="006535CC" w:rsidRDefault="00E96702" w:rsidP="00E96702">
            <w:pPr>
              <w:pStyle w:val="PwCAddress"/>
              <w:jc w:val="right"/>
              <w:rPr>
                <w:i w:val="0"/>
                <w:szCs w:val="18"/>
                <w:u w:val="single"/>
                <w:lang w:val="ru-RU"/>
              </w:rPr>
            </w:pPr>
            <w:r w:rsidRPr="006535CC">
              <w:rPr>
                <w:i w:val="0"/>
                <w:szCs w:val="18"/>
                <w:u w:val="single"/>
                <w:lang w:val="ru-RU"/>
              </w:rPr>
              <w:t xml:space="preserve">               </w:t>
            </w:r>
            <w:r w:rsidRPr="006535CC">
              <w:rPr>
                <w:i w:val="0"/>
                <w:szCs w:val="18"/>
                <w:u w:val="single"/>
                <w:lang w:val="en-US"/>
              </w:rPr>
              <w:t>-</w:t>
            </w:r>
          </w:p>
        </w:tc>
        <w:tc>
          <w:tcPr>
            <w:tcW w:w="866" w:type="dxa"/>
            <w:vAlign w:val="bottom"/>
          </w:tcPr>
          <w:p w:rsidR="00E96702" w:rsidRPr="006535CC" w:rsidRDefault="00E96702" w:rsidP="00CF3B2F">
            <w:pPr>
              <w:pStyle w:val="PwCAddress"/>
              <w:jc w:val="right"/>
              <w:rPr>
                <w:i w:val="0"/>
                <w:szCs w:val="18"/>
                <w:u w:val="single"/>
                <w:lang w:val="ru-RU"/>
              </w:rPr>
            </w:pPr>
            <w:r w:rsidRPr="006535CC">
              <w:rPr>
                <w:i w:val="0"/>
                <w:szCs w:val="18"/>
                <w:u w:val="single"/>
                <w:lang w:val="en-US"/>
              </w:rPr>
              <w:t xml:space="preserve">          -</w:t>
            </w:r>
          </w:p>
        </w:tc>
        <w:tc>
          <w:tcPr>
            <w:tcW w:w="1395" w:type="dxa"/>
            <w:vAlign w:val="bottom"/>
          </w:tcPr>
          <w:p w:rsidR="00E96702" w:rsidRPr="006535CC" w:rsidRDefault="00E96702" w:rsidP="00CF3B2F">
            <w:pPr>
              <w:pStyle w:val="PwCAddress"/>
              <w:jc w:val="right"/>
              <w:rPr>
                <w:i w:val="0"/>
                <w:szCs w:val="18"/>
                <w:u w:val="single"/>
                <w:lang w:val="ru-RU"/>
              </w:rPr>
            </w:pPr>
            <w:r w:rsidRPr="006535CC">
              <w:rPr>
                <w:i w:val="0"/>
                <w:szCs w:val="18"/>
                <w:u w:val="single"/>
                <w:lang w:val="en-US"/>
              </w:rPr>
              <w:t xml:space="preserve">    (5 464)</w:t>
            </w:r>
          </w:p>
        </w:tc>
        <w:tc>
          <w:tcPr>
            <w:tcW w:w="1267" w:type="dxa"/>
            <w:vAlign w:val="bottom"/>
          </w:tcPr>
          <w:p w:rsidR="00E96702" w:rsidRPr="00CF3B2F" w:rsidRDefault="00CF3B2F" w:rsidP="00CF3B2F">
            <w:pPr>
              <w:pStyle w:val="PwCAddress"/>
              <w:jc w:val="right"/>
              <w:rPr>
                <w:bCs/>
                <w:i w:val="0"/>
                <w:color w:val="000000"/>
                <w:szCs w:val="18"/>
                <w:u w:val="single"/>
                <w:lang w:val="en-US"/>
              </w:rPr>
            </w:pPr>
            <w:r>
              <w:rPr>
                <w:bCs/>
                <w:i w:val="0"/>
                <w:color w:val="000000"/>
                <w:szCs w:val="18"/>
                <w:u w:val="single"/>
                <w:lang w:val="ru-RU"/>
              </w:rPr>
              <w:t xml:space="preserve"> </w:t>
            </w:r>
            <w:r w:rsidR="00E96702" w:rsidRPr="00CF3B2F">
              <w:rPr>
                <w:bCs/>
                <w:i w:val="0"/>
                <w:color w:val="000000"/>
                <w:szCs w:val="18"/>
                <w:u w:val="single"/>
                <w:lang w:val="en-US"/>
              </w:rPr>
              <w:t xml:space="preserve">      (5 464)</w:t>
            </w:r>
          </w:p>
        </w:tc>
      </w:tr>
      <w:tr w:rsidR="00E96702" w:rsidRPr="006535CC" w:rsidTr="00CF3B2F">
        <w:trPr>
          <w:trHeight w:val="227"/>
        </w:trPr>
        <w:tc>
          <w:tcPr>
            <w:tcW w:w="4110" w:type="dxa"/>
            <w:vAlign w:val="bottom"/>
          </w:tcPr>
          <w:p w:rsidR="00E96702" w:rsidRPr="006535CC" w:rsidRDefault="00E96702" w:rsidP="00E96702">
            <w:pPr>
              <w:tabs>
                <w:tab w:val="left" w:pos="-108"/>
              </w:tabs>
              <w:suppressAutoHyphens/>
              <w:ind w:right="-108"/>
              <w:rPr>
                <w:rFonts w:ascii="Times New Roman" w:hAnsi="Times New Roman"/>
                <w:b/>
                <w:spacing w:val="-2"/>
                <w:sz w:val="18"/>
                <w:szCs w:val="18"/>
                <w:lang w:val="ru-RU"/>
              </w:rPr>
            </w:pPr>
            <w:r w:rsidRPr="006535CC">
              <w:rPr>
                <w:rFonts w:ascii="Times New Roman" w:hAnsi="Times New Roman"/>
                <w:b/>
                <w:spacing w:val="-2"/>
                <w:sz w:val="18"/>
                <w:szCs w:val="18"/>
                <w:lang w:val="ru-RU"/>
              </w:rPr>
              <w:t>Остаточная стоимость на 31 марта 2017 года</w:t>
            </w:r>
          </w:p>
        </w:tc>
        <w:tc>
          <w:tcPr>
            <w:tcW w:w="1433" w:type="dxa"/>
            <w:vAlign w:val="bottom"/>
          </w:tcPr>
          <w:p w:rsidR="00E96702" w:rsidRPr="006535CC" w:rsidRDefault="00E96702" w:rsidP="00E96702">
            <w:pPr>
              <w:jc w:val="right"/>
              <w:rPr>
                <w:rFonts w:ascii="Times New Roman" w:hAnsi="Times New Roman"/>
                <w:b/>
                <w:bCs/>
                <w:color w:val="000000"/>
                <w:sz w:val="18"/>
                <w:szCs w:val="18"/>
                <w:lang w:val="ru-RU"/>
              </w:rPr>
            </w:pPr>
            <w:r w:rsidRPr="006535CC">
              <w:rPr>
                <w:rFonts w:ascii="Times New Roman" w:hAnsi="Times New Roman"/>
                <w:b/>
                <w:bCs/>
                <w:color w:val="000000"/>
                <w:sz w:val="18"/>
                <w:szCs w:val="18"/>
                <w:lang w:val="en-US"/>
              </w:rPr>
              <w:t>8 747 289</w:t>
            </w:r>
          </w:p>
        </w:tc>
        <w:tc>
          <w:tcPr>
            <w:tcW w:w="866" w:type="dxa"/>
            <w:vAlign w:val="bottom"/>
          </w:tcPr>
          <w:p w:rsidR="00E96702" w:rsidRPr="006535CC" w:rsidRDefault="00E96702" w:rsidP="00CF3B2F">
            <w:pPr>
              <w:jc w:val="right"/>
              <w:rPr>
                <w:rFonts w:ascii="Times New Roman" w:hAnsi="Times New Roman"/>
                <w:b/>
                <w:bCs/>
                <w:color w:val="000000"/>
                <w:sz w:val="18"/>
                <w:szCs w:val="18"/>
                <w:lang w:val="ru-RU"/>
              </w:rPr>
            </w:pPr>
            <w:r w:rsidRPr="006535CC">
              <w:rPr>
                <w:rFonts w:ascii="Times New Roman" w:hAnsi="Times New Roman"/>
                <w:b/>
                <w:bCs/>
                <w:color w:val="000000"/>
                <w:sz w:val="18"/>
                <w:szCs w:val="18"/>
                <w:lang w:val="en-US"/>
              </w:rPr>
              <w:t>53 959</w:t>
            </w:r>
          </w:p>
        </w:tc>
        <w:tc>
          <w:tcPr>
            <w:tcW w:w="1395" w:type="dxa"/>
            <w:vAlign w:val="bottom"/>
          </w:tcPr>
          <w:p w:rsidR="00E96702" w:rsidRPr="006535CC" w:rsidRDefault="00E96702" w:rsidP="00CF3B2F">
            <w:pPr>
              <w:jc w:val="right"/>
              <w:rPr>
                <w:rFonts w:ascii="Times New Roman" w:hAnsi="Times New Roman"/>
                <w:b/>
                <w:bCs/>
                <w:color w:val="000000"/>
                <w:sz w:val="18"/>
                <w:szCs w:val="18"/>
                <w:lang w:val="ru-RU"/>
              </w:rPr>
            </w:pPr>
            <w:r w:rsidRPr="006535CC">
              <w:rPr>
                <w:rFonts w:ascii="Times New Roman" w:hAnsi="Times New Roman"/>
                <w:b/>
                <w:bCs/>
                <w:color w:val="000000"/>
                <w:sz w:val="18"/>
                <w:szCs w:val="18"/>
                <w:lang w:val="en-US"/>
              </w:rPr>
              <w:t>2 738 637</w:t>
            </w:r>
          </w:p>
        </w:tc>
        <w:tc>
          <w:tcPr>
            <w:tcW w:w="1267" w:type="dxa"/>
            <w:vAlign w:val="bottom"/>
          </w:tcPr>
          <w:p w:rsidR="00E96702" w:rsidRPr="00CF3B2F" w:rsidRDefault="00E96702" w:rsidP="00CF3B2F">
            <w:pPr>
              <w:pStyle w:val="PwCAddress"/>
              <w:jc w:val="right"/>
              <w:rPr>
                <w:b/>
                <w:bCs/>
                <w:i w:val="0"/>
                <w:color w:val="000000"/>
                <w:szCs w:val="18"/>
                <w:lang w:val="en-US"/>
              </w:rPr>
            </w:pPr>
            <w:r w:rsidRPr="00CF3B2F">
              <w:rPr>
                <w:b/>
                <w:bCs/>
                <w:i w:val="0"/>
                <w:color w:val="000000"/>
                <w:szCs w:val="18"/>
                <w:lang w:val="en-US"/>
              </w:rPr>
              <w:t>11 539 885</w:t>
            </w:r>
          </w:p>
        </w:tc>
      </w:tr>
      <w:tr w:rsidR="00E96702" w:rsidRPr="006535CC" w:rsidTr="00CF3B2F">
        <w:trPr>
          <w:trHeight w:hRule="exact" w:val="84"/>
        </w:trPr>
        <w:tc>
          <w:tcPr>
            <w:tcW w:w="4110" w:type="dxa"/>
            <w:vAlign w:val="bottom"/>
          </w:tcPr>
          <w:p w:rsidR="005B5714" w:rsidRPr="006535CC" w:rsidRDefault="005B5714" w:rsidP="00E73677">
            <w:pPr>
              <w:tabs>
                <w:tab w:val="left" w:pos="-108"/>
              </w:tabs>
              <w:suppressAutoHyphens/>
              <w:ind w:right="-108"/>
              <w:rPr>
                <w:rFonts w:ascii="Times New Roman" w:hAnsi="Times New Roman"/>
                <w:b/>
                <w:spacing w:val="-2"/>
                <w:sz w:val="18"/>
                <w:szCs w:val="18"/>
                <w:lang w:val="ru-RU"/>
              </w:rPr>
            </w:pPr>
          </w:p>
        </w:tc>
        <w:tc>
          <w:tcPr>
            <w:tcW w:w="1433" w:type="dxa"/>
            <w:vAlign w:val="bottom"/>
          </w:tcPr>
          <w:p w:rsidR="005B5714" w:rsidRPr="006535CC" w:rsidRDefault="005B5714" w:rsidP="00E73677">
            <w:pPr>
              <w:pStyle w:val="PwCAddress"/>
              <w:jc w:val="right"/>
              <w:rPr>
                <w:b/>
                <w:bCs/>
                <w:i w:val="0"/>
                <w:lang w:val="ru-RU"/>
              </w:rPr>
            </w:pPr>
          </w:p>
        </w:tc>
        <w:tc>
          <w:tcPr>
            <w:tcW w:w="866" w:type="dxa"/>
            <w:vAlign w:val="bottom"/>
          </w:tcPr>
          <w:p w:rsidR="005B5714" w:rsidRPr="006535CC" w:rsidRDefault="005B5714" w:rsidP="00CF3B2F">
            <w:pPr>
              <w:pStyle w:val="PwCAddress"/>
              <w:jc w:val="right"/>
              <w:rPr>
                <w:b/>
                <w:bCs/>
                <w:i w:val="0"/>
                <w:lang w:val="ru-RU"/>
              </w:rPr>
            </w:pPr>
          </w:p>
        </w:tc>
        <w:tc>
          <w:tcPr>
            <w:tcW w:w="1395" w:type="dxa"/>
            <w:vAlign w:val="bottom"/>
          </w:tcPr>
          <w:p w:rsidR="005B5714" w:rsidRPr="006535CC" w:rsidRDefault="005B5714" w:rsidP="00CF3B2F">
            <w:pPr>
              <w:pStyle w:val="PwCAddress"/>
              <w:jc w:val="right"/>
              <w:rPr>
                <w:b/>
                <w:bCs/>
                <w:i w:val="0"/>
                <w:lang w:val="ru-RU"/>
              </w:rPr>
            </w:pPr>
          </w:p>
        </w:tc>
        <w:tc>
          <w:tcPr>
            <w:tcW w:w="1267" w:type="dxa"/>
            <w:vAlign w:val="bottom"/>
          </w:tcPr>
          <w:p w:rsidR="005B5714" w:rsidRPr="00CF3B2F" w:rsidRDefault="005B5714" w:rsidP="00CF3B2F">
            <w:pPr>
              <w:pStyle w:val="PwCAddress"/>
              <w:jc w:val="right"/>
              <w:rPr>
                <w:bCs/>
                <w:i w:val="0"/>
                <w:color w:val="000000"/>
                <w:szCs w:val="18"/>
                <w:lang w:val="en-US"/>
              </w:rPr>
            </w:pPr>
          </w:p>
        </w:tc>
      </w:tr>
      <w:tr w:rsidR="00E96702" w:rsidRPr="00C87D8E" w:rsidTr="00CF3B2F">
        <w:trPr>
          <w:trHeight w:val="227"/>
        </w:trPr>
        <w:tc>
          <w:tcPr>
            <w:tcW w:w="4110" w:type="dxa"/>
            <w:vAlign w:val="bottom"/>
          </w:tcPr>
          <w:p w:rsidR="005B5714" w:rsidRPr="006535CC" w:rsidRDefault="005B5714" w:rsidP="00E73677">
            <w:pPr>
              <w:tabs>
                <w:tab w:val="left" w:pos="-108"/>
              </w:tabs>
              <w:suppressAutoHyphens/>
              <w:ind w:right="-108"/>
              <w:rPr>
                <w:rFonts w:ascii="Times New Roman" w:hAnsi="Times New Roman"/>
                <w:b/>
                <w:bCs/>
                <w:spacing w:val="-2"/>
                <w:sz w:val="18"/>
                <w:szCs w:val="18"/>
                <w:lang w:val="ru-RU"/>
              </w:rPr>
            </w:pPr>
            <w:r w:rsidRPr="006535CC">
              <w:rPr>
                <w:rFonts w:ascii="Times New Roman" w:hAnsi="Times New Roman"/>
                <w:b/>
                <w:bCs/>
                <w:spacing w:val="-2"/>
                <w:sz w:val="18"/>
                <w:szCs w:val="18"/>
                <w:lang w:val="ru-RU"/>
              </w:rPr>
              <w:t>За девять месяцев, закончившихся</w:t>
            </w:r>
          </w:p>
          <w:p w:rsidR="005B5714" w:rsidRPr="006535CC" w:rsidRDefault="00E96702" w:rsidP="00E73677">
            <w:pPr>
              <w:tabs>
                <w:tab w:val="left" w:pos="-108"/>
              </w:tabs>
              <w:suppressAutoHyphens/>
              <w:ind w:right="-108"/>
              <w:rPr>
                <w:rFonts w:ascii="Times New Roman" w:hAnsi="Times New Roman"/>
                <w:b/>
                <w:bCs/>
                <w:spacing w:val="-2"/>
                <w:sz w:val="18"/>
                <w:szCs w:val="18"/>
                <w:lang w:val="ru-RU"/>
              </w:rPr>
            </w:pPr>
            <w:r w:rsidRPr="006535CC">
              <w:rPr>
                <w:rFonts w:ascii="Times New Roman" w:hAnsi="Times New Roman"/>
                <w:b/>
                <w:bCs/>
                <w:spacing w:val="-2"/>
                <w:sz w:val="18"/>
                <w:szCs w:val="18"/>
                <w:lang w:val="ru-RU"/>
              </w:rPr>
              <w:t xml:space="preserve">  31 декабря 2017</w:t>
            </w:r>
            <w:r w:rsidR="005B5714" w:rsidRPr="006535CC">
              <w:rPr>
                <w:rFonts w:ascii="Times New Roman" w:hAnsi="Times New Roman"/>
                <w:b/>
                <w:bCs/>
                <w:spacing w:val="-2"/>
                <w:sz w:val="18"/>
                <w:szCs w:val="18"/>
                <w:lang w:val="ru-RU"/>
              </w:rPr>
              <w:t> года </w:t>
            </w:r>
          </w:p>
        </w:tc>
        <w:tc>
          <w:tcPr>
            <w:tcW w:w="1433" w:type="dxa"/>
            <w:vAlign w:val="bottom"/>
          </w:tcPr>
          <w:p w:rsidR="005B5714" w:rsidRPr="006535CC" w:rsidRDefault="005B5714" w:rsidP="00E73677">
            <w:pPr>
              <w:jc w:val="right"/>
              <w:outlineLvl w:val="0"/>
              <w:rPr>
                <w:rFonts w:ascii="Times New Roman" w:hAnsi="Times New Roman"/>
                <w:b/>
                <w:bCs/>
                <w:sz w:val="18"/>
                <w:szCs w:val="18"/>
                <w:lang w:val="ru-RU" w:eastAsia="ru-RU"/>
              </w:rPr>
            </w:pPr>
          </w:p>
        </w:tc>
        <w:tc>
          <w:tcPr>
            <w:tcW w:w="866" w:type="dxa"/>
            <w:vAlign w:val="bottom"/>
          </w:tcPr>
          <w:p w:rsidR="005B5714" w:rsidRPr="006535CC" w:rsidRDefault="005B5714" w:rsidP="00CF3B2F">
            <w:pPr>
              <w:jc w:val="right"/>
              <w:outlineLvl w:val="0"/>
              <w:rPr>
                <w:rFonts w:ascii="Times New Roman" w:hAnsi="Times New Roman"/>
                <w:b/>
                <w:bCs/>
                <w:sz w:val="18"/>
                <w:szCs w:val="18"/>
                <w:lang w:val="ru-RU" w:eastAsia="ru-RU"/>
              </w:rPr>
            </w:pPr>
          </w:p>
        </w:tc>
        <w:tc>
          <w:tcPr>
            <w:tcW w:w="1395" w:type="dxa"/>
            <w:vAlign w:val="bottom"/>
          </w:tcPr>
          <w:p w:rsidR="005B5714" w:rsidRPr="006535CC" w:rsidRDefault="005B5714" w:rsidP="00CF3B2F">
            <w:pPr>
              <w:jc w:val="right"/>
              <w:outlineLvl w:val="0"/>
              <w:rPr>
                <w:rFonts w:ascii="Times New Roman" w:hAnsi="Times New Roman"/>
                <w:b/>
                <w:bCs/>
                <w:sz w:val="18"/>
                <w:szCs w:val="18"/>
                <w:lang w:val="ru-RU" w:eastAsia="ru-RU"/>
              </w:rPr>
            </w:pPr>
          </w:p>
        </w:tc>
        <w:tc>
          <w:tcPr>
            <w:tcW w:w="1267" w:type="dxa"/>
            <w:vAlign w:val="bottom"/>
          </w:tcPr>
          <w:p w:rsidR="005B5714" w:rsidRPr="006535CC" w:rsidRDefault="005B5714" w:rsidP="00CF3B2F">
            <w:pPr>
              <w:ind w:left="35" w:right="-108" w:hanging="107"/>
              <w:jc w:val="right"/>
              <w:outlineLvl w:val="0"/>
              <w:rPr>
                <w:rFonts w:ascii="Times New Roman" w:hAnsi="Times New Roman"/>
                <w:b/>
                <w:bCs/>
                <w:sz w:val="18"/>
                <w:szCs w:val="18"/>
                <w:lang w:val="ru-RU" w:eastAsia="ru-RU"/>
              </w:rPr>
            </w:pPr>
          </w:p>
        </w:tc>
      </w:tr>
      <w:tr w:rsidR="00E96702" w:rsidRPr="006535CC" w:rsidTr="00CF3B2F">
        <w:trPr>
          <w:trHeight w:val="227"/>
        </w:trPr>
        <w:tc>
          <w:tcPr>
            <w:tcW w:w="4110" w:type="dxa"/>
            <w:vAlign w:val="bottom"/>
          </w:tcPr>
          <w:p w:rsidR="00E96702" w:rsidRPr="006535CC" w:rsidRDefault="00E96702" w:rsidP="00E96702">
            <w:pPr>
              <w:tabs>
                <w:tab w:val="left" w:pos="-108"/>
              </w:tabs>
              <w:suppressAutoHyphens/>
              <w:ind w:right="-108"/>
              <w:rPr>
                <w:rFonts w:ascii="Times New Roman" w:hAnsi="Times New Roman"/>
                <w:b/>
                <w:spacing w:val="-2"/>
                <w:sz w:val="18"/>
                <w:szCs w:val="18"/>
                <w:highlight w:val="red"/>
                <w:lang w:val="ru-RU"/>
              </w:rPr>
            </w:pPr>
            <w:r w:rsidRPr="006535CC">
              <w:rPr>
                <w:rFonts w:ascii="Times New Roman" w:hAnsi="Times New Roman"/>
                <w:spacing w:val="-2"/>
                <w:sz w:val="18"/>
                <w:szCs w:val="18"/>
                <w:lang w:val="ru-RU"/>
              </w:rPr>
              <w:t>Остаточная стоимость на 31 марта 20</w:t>
            </w:r>
            <w:r w:rsidR="0050790C">
              <w:rPr>
                <w:rFonts w:ascii="Times New Roman" w:hAnsi="Times New Roman"/>
                <w:spacing w:val="-2"/>
                <w:sz w:val="18"/>
                <w:szCs w:val="18"/>
                <w:lang w:val="ru-RU"/>
              </w:rPr>
              <w:t>17</w:t>
            </w:r>
            <w:r w:rsidRPr="006535CC">
              <w:rPr>
                <w:rFonts w:ascii="Times New Roman" w:hAnsi="Times New Roman"/>
                <w:spacing w:val="-2"/>
                <w:sz w:val="18"/>
                <w:szCs w:val="18"/>
                <w:lang w:val="ru-RU"/>
              </w:rPr>
              <w:t> года</w:t>
            </w:r>
          </w:p>
        </w:tc>
        <w:tc>
          <w:tcPr>
            <w:tcW w:w="1433" w:type="dxa"/>
            <w:vAlign w:val="bottom"/>
          </w:tcPr>
          <w:p w:rsidR="00E96702" w:rsidRPr="0047617B" w:rsidRDefault="00E96702" w:rsidP="00E96702">
            <w:pPr>
              <w:pStyle w:val="PwCAddress"/>
              <w:jc w:val="right"/>
              <w:rPr>
                <w:bCs/>
                <w:i w:val="0"/>
                <w:lang w:val="ru-RU"/>
              </w:rPr>
            </w:pPr>
            <w:r w:rsidRPr="0047617B">
              <w:rPr>
                <w:bCs/>
                <w:i w:val="0"/>
                <w:color w:val="000000"/>
                <w:szCs w:val="18"/>
                <w:lang w:val="en-US"/>
              </w:rPr>
              <w:t>8 747 289</w:t>
            </w:r>
          </w:p>
        </w:tc>
        <w:tc>
          <w:tcPr>
            <w:tcW w:w="866" w:type="dxa"/>
            <w:vAlign w:val="bottom"/>
          </w:tcPr>
          <w:p w:rsidR="00E96702" w:rsidRPr="0047617B" w:rsidRDefault="00E96702" w:rsidP="00CF3B2F">
            <w:pPr>
              <w:pStyle w:val="PwCAddress"/>
              <w:jc w:val="right"/>
              <w:rPr>
                <w:bCs/>
                <w:i w:val="0"/>
                <w:lang w:val="ru-RU"/>
              </w:rPr>
            </w:pPr>
            <w:r w:rsidRPr="0047617B">
              <w:rPr>
                <w:bCs/>
                <w:i w:val="0"/>
                <w:color w:val="000000"/>
                <w:szCs w:val="18"/>
                <w:lang w:val="en-US"/>
              </w:rPr>
              <w:t>53 959</w:t>
            </w:r>
          </w:p>
        </w:tc>
        <w:tc>
          <w:tcPr>
            <w:tcW w:w="1395" w:type="dxa"/>
            <w:vAlign w:val="bottom"/>
          </w:tcPr>
          <w:p w:rsidR="00E96702" w:rsidRPr="0047617B" w:rsidRDefault="00E96702" w:rsidP="00CF3B2F">
            <w:pPr>
              <w:pStyle w:val="PwCAddress"/>
              <w:jc w:val="right"/>
              <w:rPr>
                <w:bCs/>
                <w:i w:val="0"/>
                <w:lang w:val="ru-RU"/>
              </w:rPr>
            </w:pPr>
            <w:r w:rsidRPr="0047617B">
              <w:rPr>
                <w:bCs/>
                <w:i w:val="0"/>
                <w:color w:val="000000"/>
                <w:szCs w:val="18"/>
                <w:lang w:val="en-US"/>
              </w:rPr>
              <w:t>2 738 637</w:t>
            </w:r>
          </w:p>
        </w:tc>
        <w:tc>
          <w:tcPr>
            <w:tcW w:w="1267" w:type="dxa"/>
            <w:vAlign w:val="bottom"/>
          </w:tcPr>
          <w:p w:rsidR="00E96702" w:rsidRPr="00A30CC8" w:rsidRDefault="00E96702" w:rsidP="00A30CC8">
            <w:pPr>
              <w:pStyle w:val="PwCAddress"/>
              <w:jc w:val="right"/>
              <w:rPr>
                <w:bCs/>
                <w:i w:val="0"/>
                <w:color w:val="000000"/>
                <w:szCs w:val="18"/>
                <w:lang w:val="en-US"/>
              </w:rPr>
            </w:pPr>
            <w:r w:rsidRPr="00A30CC8">
              <w:rPr>
                <w:bCs/>
                <w:i w:val="0"/>
                <w:color w:val="000000"/>
                <w:szCs w:val="18"/>
                <w:lang w:val="en-US"/>
              </w:rPr>
              <w:t>11 539 885</w:t>
            </w:r>
          </w:p>
        </w:tc>
      </w:tr>
      <w:tr w:rsidR="00D03DF1" w:rsidRPr="006535CC" w:rsidTr="00CF3B2F">
        <w:trPr>
          <w:trHeight w:val="227"/>
        </w:trPr>
        <w:tc>
          <w:tcPr>
            <w:tcW w:w="4110" w:type="dxa"/>
            <w:vAlign w:val="bottom"/>
          </w:tcPr>
          <w:p w:rsidR="00D03DF1" w:rsidRPr="006535CC" w:rsidRDefault="00D03DF1" w:rsidP="00E96702">
            <w:pPr>
              <w:tabs>
                <w:tab w:val="left" w:pos="-108"/>
              </w:tabs>
              <w:suppressAutoHyphens/>
              <w:ind w:right="-108"/>
              <w:rPr>
                <w:rFonts w:ascii="Times New Roman" w:hAnsi="Times New Roman"/>
                <w:b/>
                <w:bCs/>
                <w:spacing w:val="-2"/>
                <w:sz w:val="18"/>
                <w:szCs w:val="18"/>
                <w:lang w:val="ru-RU"/>
              </w:rPr>
            </w:pPr>
            <w:r w:rsidRPr="006535CC">
              <w:rPr>
                <w:rFonts w:ascii="Times New Roman" w:hAnsi="Times New Roman"/>
                <w:spacing w:val="-2"/>
                <w:sz w:val="18"/>
                <w:szCs w:val="18"/>
                <w:lang w:val="ru-RU"/>
              </w:rPr>
              <w:t xml:space="preserve">Амортизация </w:t>
            </w:r>
          </w:p>
        </w:tc>
        <w:tc>
          <w:tcPr>
            <w:tcW w:w="1433" w:type="dxa"/>
            <w:vAlign w:val="bottom"/>
          </w:tcPr>
          <w:p w:rsidR="00D03DF1" w:rsidRPr="00D03DF1" w:rsidRDefault="00D03DF1" w:rsidP="00D03DF1">
            <w:pPr>
              <w:pStyle w:val="PwCAddress"/>
              <w:jc w:val="right"/>
              <w:rPr>
                <w:bCs/>
                <w:i w:val="0"/>
                <w:color w:val="000000"/>
                <w:szCs w:val="18"/>
                <w:lang w:val="en-US"/>
              </w:rPr>
            </w:pPr>
            <w:r w:rsidRPr="00D03DF1">
              <w:rPr>
                <w:bCs/>
                <w:i w:val="0"/>
                <w:color w:val="000000"/>
                <w:szCs w:val="18"/>
                <w:lang w:val="en-US"/>
              </w:rPr>
              <w:t>(452 267)</w:t>
            </w:r>
          </w:p>
        </w:tc>
        <w:tc>
          <w:tcPr>
            <w:tcW w:w="866" w:type="dxa"/>
            <w:vAlign w:val="bottom"/>
          </w:tcPr>
          <w:p w:rsidR="00D03DF1" w:rsidRPr="00D03DF1" w:rsidRDefault="00D03DF1" w:rsidP="00CF3B2F">
            <w:pPr>
              <w:pStyle w:val="PwCAddress"/>
              <w:jc w:val="right"/>
              <w:rPr>
                <w:bCs/>
                <w:i w:val="0"/>
                <w:color w:val="000000"/>
                <w:szCs w:val="18"/>
                <w:lang w:val="en-US"/>
              </w:rPr>
            </w:pPr>
            <w:r w:rsidRPr="00D03DF1">
              <w:rPr>
                <w:bCs/>
                <w:i w:val="0"/>
                <w:color w:val="000000"/>
                <w:szCs w:val="18"/>
                <w:lang w:val="en-US"/>
              </w:rPr>
              <w:t>(1 870)</w:t>
            </w:r>
          </w:p>
        </w:tc>
        <w:tc>
          <w:tcPr>
            <w:tcW w:w="1395" w:type="dxa"/>
            <w:vAlign w:val="bottom"/>
          </w:tcPr>
          <w:p w:rsidR="00D03DF1" w:rsidRPr="00D03DF1" w:rsidRDefault="00D03DF1" w:rsidP="00CF3B2F">
            <w:pPr>
              <w:pStyle w:val="PwCAddress"/>
              <w:jc w:val="right"/>
              <w:rPr>
                <w:bCs/>
                <w:i w:val="0"/>
                <w:color w:val="000000"/>
                <w:szCs w:val="18"/>
                <w:lang w:val="en-US"/>
              </w:rPr>
            </w:pPr>
            <w:r w:rsidRPr="00D03DF1">
              <w:rPr>
                <w:bCs/>
                <w:i w:val="0"/>
                <w:color w:val="000000"/>
                <w:szCs w:val="18"/>
                <w:lang w:val="en-US"/>
              </w:rPr>
              <w:t>-</w:t>
            </w:r>
          </w:p>
        </w:tc>
        <w:tc>
          <w:tcPr>
            <w:tcW w:w="1267" w:type="dxa"/>
            <w:vAlign w:val="bottom"/>
          </w:tcPr>
          <w:p w:rsidR="00D03DF1" w:rsidRPr="00D03DF1" w:rsidRDefault="00D03DF1" w:rsidP="00CF3B2F">
            <w:pPr>
              <w:pStyle w:val="PwCAddress"/>
              <w:jc w:val="right"/>
              <w:rPr>
                <w:bCs/>
                <w:i w:val="0"/>
                <w:color w:val="000000"/>
                <w:szCs w:val="18"/>
                <w:lang w:val="en-US"/>
              </w:rPr>
            </w:pPr>
            <w:r w:rsidRPr="00D03DF1">
              <w:rPr>
                <w:bCs/>
                <w:i w:val="0"/>
                <w:color w:val="000000"/>
                <w:szCs w:val="18"/>
                <w:lang w:val="en-US"/>
              </w:rPr>
              <w:t>(454 137)</w:t>
            </w:r>
          </w:p>
        </w:tc>
      </w:tr>
      <w:tr w:rsidR="00D03DF1" w:rsidRPr="006535CC" w:rsidTr="00CF3B2F">
        <w:trPr>
          <w:trHeight w:val="227"/>
        </w:trPr>
        <w:tc>
          <w:tcPr>
            <w:tcW w:w="4110" w:type="dxa"/>
            <w:vAlign w:val="bottom"/>
          </w:tcPr>
          <w:p w:rsidR="00D03DF1" w:rsidRPr="006535CC" w:rsidRDefault="00D03DF1" w:rsidP="00E96702">
            <w:pPr>
              <w:tabs>
                <w:tab w:val="left" w:pos="-108"/>
              </w:tabs>
              <w:suppressAutoHyphens/>
              <w:ind w:right="-108"/>
              <w:rPr>
                <w:rFonts w:ascii="Times New Roman" w:hAnsi="Times New Roman"/>
                <w:spacing w:val="-2"/>
                <w:sz w:val="18"/>
                <w:szCs w:val="18"/>
                <w:lang w:val="ru-RU"/>
              </w:rPr>
            </w:pPr>
            <w:r w:rsidRPr="006535CC">
              <w:rPr>
                <w:rFonts w:ascii="Times New Roman" w:hAnsi="Times New Roman"/>
                <w:spacing w:val="-2"/>
                <w:sz w:val="18"/>
                <w:szCs w:val="18"/>
                <w:lang w:val="ru-RU"/>
              </w:rPr>
              <w:t>Поступление</w:t>
            </w:r>
          </w:p>
        </w:tc>
        <w:tc>
          <w:tcPr>
            <w:tcW w:w="1433" w:type="dxa"/>
            <w:vAlign w:val="bottom"/>
          </w:tcPr>
          <w:p w:rsidR="00D03DF1" w:rsidRPr="00D03DF1" w:rsidRDefault="00D03DF1" w:rsidP="00D03DF1">
            <w:pPr>
              <w:pStyle w:val="PwCAddress"/>
              <w:jc w:val="right"/>
              <w:rPr>
                <w:bCs/>
                <w:i w:val="0"/>
                <w:color w:val="000000"/>
                <w:szCs w:val="18"/>
                <w:lang w:val="en-US"/>
              </w:rPr>
            </w:pPr>
            <w:r w:rsidRPr="00D03DF1">
              <w:rPr>
                <w:bCs/>
                <w:i w:val="0"/>
                <w:color w:val="000000"/>
                <w:szCs w:val="18"/>
                <w:lang w:val="en-US"/>
              </w:rPr>
              <w:t>131 959</w:t>
            </w:r>
          </w:p>
        </w:tc>
        <w:tc>
          <w:tcPr>
            <w:tcW w:w="866" w:type="dxa"/>
            <w:vAlign w:val="bottom"/>
          </w:tcPr>
          <w:p w:rsidR="00D03DF1" w:rsidRPr="00D03DF1" w:rsidRDefault="00D03DF1" w:rsidP="00CF3B2F">
            <w:pPr>
              <w:pStyle w:val="PwCAddress"/>
              <w:jc w:val="right"/>
              <w:rPr>
                <w:bCs/>
                <w:i w:val="0"/>
                <w:color w:val="000000"/>
                <w:szCs w:val="18"/>
                <w:lang w:val="en-US"/>
              </w:rPr>
            </w:pPr>
            <w:r w:rsidRPr="00D03DF1">
              <w:rPr>
                <w:bCs/>
                <w:i w:val="0"/>
                <w:color w:val="000000"/>
                <w:szCs w:val="18"/>
                <w:lang w:val="en-US"/>
              </w:rPr>
              <w:t>552</w:t>
            </w:r>
          </w:p>
        </w:tc>
        <w:tc>
          <w:tcPr>
            <w:tcW w:w="1395" w:type="dxa"/>
            <w:vAlign w:val="bottom"/>
          </w:tcPr>
          <w:p w:rsidR="00D03DF1" w:rsidRPr="00D03DF1" w:rsidRDefault="00D03DF1" w:rsidP="00CF3B2F">
            <w:pPr>
              <w:pStyle w:val="PwCAddress"/>
              <w:jc w:val="right"/>
              <w:rPr>
                <w:bCs/>
                <w:i w:val="0"/>
                <w:color w:val="000000"/>
                <w:szCs w:val="18"/>
                <w:lang w:val="en-US"/>
              </w:rPr>
            </w:pPr>
            <w:r w:rsidRPr="00D03DF1">
              <w:rPr>
                <w:bCs/>
                <w:i w:val="0"/>
                <w:color w:val="000000"/>
                <w:szCs w:val="18"/>
                <w:lang w:val="en-US"/>
              </w:rPr>
              <w:t>1 311 045</w:t>
            </w:r>
          </w:p>
        </w:tc>
        <w:tc>
          <w:tcPr>
            <w:tcW w:w="1267" w:type="dxa"/>
            <w:vAlign w:val="bottom"/>
          </w:tcPr>
          <w:p w:rsidR="00D03DF1" w:rsidRPr="00D03DF1" w:rsidRDefault="00D03DF1" w:rsidP="00CF3B2F">
            <w:pPr>
              <w:pStyle w:val="PwCAddress"/>
              <w:jc w:val="right"/>
              <w:rPr>
                <w:bCs/>
                <w:i w:val="0"/>
                <w:color w:val="000000"/>
                <w:szCs w:val="18"/>
                <w:lang w:val="en-US"/>
              </w:rPr>
            </w:pPr>
            <w:r w:rsidRPr="00D03DF1">
              <w:rPr>
                <w:bCs/>
                <w:i w:val="0"/>
                <w:color w:val="000000"/>
                <w:szCs w:val="18"/>
                <w:lang w:val="en-US"/>
              </w:rPr>
              <w:t>1 443 556</w:t>
            </w:r>
          </w:p>
        </w:tc>
      </w:tr>
      <w:tr w:rsidR="00047251" w:rsidRPr="006535CC" w:rsidTr="00CF3B2F">
        <w:trPr>
          <w:trHeight w:val="227"/>
        </w:trPr>
        <w:tc>
          <w:tcPr>
            <w:tcW w:w="4110" w:type="dxa"/>
            <w:vAlign w:val="bottom"/>
          </w:tcPr>
          <w:p w:rsidR="00047251" w:rsidRPr="006535CC" w:rsidRDefault="00047251" w:rsidP="00877D80">
            <w:pPr>
              <w:tabs>
                <w:tab w:val="left" w:pos="-108"/>
              </w:tabs>
              <w:suppressAutoHyphens/>
              <w:ind w:right="-108"/>
              <w:rPr>
                <w:rFonts w:ascii="Times New Roman" w:hAnsi="Times New Roman"/>
                <w:spacing w:val="-2"/>
                <w:sz w:val="18"/>
                <w:szCs w:val="18"/>
                <w:lang w:val="ru-RU"/>
              </w:rPr>
            </w:pPr>
            <w:r w:rsidRPr="006535CC">
              <w:rPr>
                <w:rFonts w:ascii="Times New Roman" w:hAnsi="Times New Roman"/>
                <w:spacing w:val="-2"/>
                <w:sz w:val="18"/>
                <w:szCs w:val="18"/>
                <w:lang w:val="ru-RU"/>
              </w:rPr>
              <w:t>Курсов</w:t>
            </w:r>
            <w:r>
              <w:rPr>
                <w:rFonts w:ascii="Times New Roman" w:hAnsi="Times New Roman"/>
                <w:spacing w:val="-2"/>
                <w:sz w:val="18"/>
                <w:szCs w:val="18"/>
                <w:lang w:val="ru-RU"/>
              </w:rPr>
              <w:t>ые</w:t>
            </w:r>
            <w:r w:rsidRPr="006535CC">
              <w:rPr>
                <w:rFonts w:ascii="Times New Roman" w:hAnsi="Times New Roman"/>
                <w:spacing w:val="-2"/>
                <w:sz w:val="18"/>
                <w:szCs w:val="18"/>
                <w:lang w:val="ru-RU"/>
              </w:rPr>
              <w:t xml:space="preserve"> разниц</w:t>
            </w:r>
            <w:r>
              <w:rPr>
                <w:rFonts w:ascii="Times New Roman" w:hAnsi="Times New Roman"/>
                <w:spacing w:val="-2"/>
                <w:sz w:val="18"/>
                <w:szCs w:val="18"/>
                <w:lang w:val="ru-RU"/>
              </w:rPr>
              <w:t>ы</w:t>
            </w:r>
            <w:r w:rsidRPr="006535CC">
              <w:rPr>
                <w:rFonts w:ascii="Times New Roman" w:hAnsi="Times New Roman"/>
                <w:spacing w:val="-2"/>
                <w:sz w:val="18"/>
                <w:szCs w:val="18"/>
                <w:lang w:val="ru-RU"/>
              </w:rPr>
              <w:t xml:space="preserve"> </w:t>
            </w:r>
          </w:p>
        </w:tc>
        <w:tc>
          <w:tcPr>
            <w:tcW w:w="1433" w:type="dxa"/>
            <w:vAlign w:val="bottom"/>
          </w:tcPr>
          <w:p w:rsidR="00047251" w:rsidRPr="00D03DF1" w:rsidRDefault="00047251" w:rsidP="00D03DF1">
            <w:pPr>
              <w:pStyle w:val="PwCAddress"/>
              <w:jc w:val="right"/>
              <w:rPr>
                <w:bCs/>
                <w:i w:val="0"/>
                <w:color w:val="000000"/>
                <w:szCs w:val="18"/>
                <w:lang w:val="en-US"/>
              </w:rPr>
            </w:pPr>
            <w:r w:rsidRPr="00D03DF1">
              <w:rPr>
                <w:bCs/>
                <w:i w:val="0"/>
                <w:color w:val="000000"/>
                <w:szCs w:val="18"/>
                <w:lang w:val="en-US"/>
              </w:rPr>
              <w:t>35 097</w:t>
            </w:r>
          </w:p>
        </w:tc>
        <w:tc>
          <w:tcPr>
            <w:tcW w:w="866" w:type="dxa"/>
            <w:vAlign w:val="bottom"/>
          </w:tcPr>
          <w:p w:rsidR="00047251" w:rsidRPr="00D03DF1" w:rsidRDefault="00047251" w:rsidP="00CF3B2F">
            <w:pPr>
              <w:pStyle w:val="PwCAddress"/>
              <w:jc w:val="right"/>
              <w:rPr>
                <w:bCs/>
                <w:i w:val="0"/>
                <w:color w:val="000000"/>
                <w:szCs w:val="18"/>
                <w:lang w:val="en-US"/>
              </w:rPr>
            </w:pPr>
            <w:r w:rsidRPr="00D03DF1">
              <w:rPr>
                <w:bCs/>
                <w:i w:val="0"/>
                <w:color w:val="000000"/>
                <w:szCs w:val="18"/>
                <w:lang w:val="en-US"/>
              </w:rPr>
              <w:t>39</w:t>
            </w:r>
          </w:p>
        </w:tc>
        <w:tc>
          <w:tcPr>
            <w:tcW w:w="1395" w:type="dxa"/>
            <w:vAlign w:val="bottom"/>
          </w:tcPr>
          <w:p w:rsidR="00047251" w:rsidRPr="00D03DF1" w:rsidRDefault="00047251" w:rsidP="00CF3B2F">
            <w:pPr>
              <w:pStyle w:val="PwCAddress"/>
              <w:jc w:val="right"/>
              <w:rPr>
                <w:bCs/>
                <w:i w:val="0"/>
                <w:color w:val="000000"/>
                <w:szCs w:val="18"/>
                <w:lang w:val="en-US"/>
              </w:rPr>
            </w:pPr>
            <w:r w:rsidRPr="00D03DF1">
              <w:rPr>
                <w:bCs/>
                <w:i w:val="0"/>
                <w:color w:val="000000"/>
                <w:szCs w:val="18"/>
                <w:lang w:val="en-US"/>
              </w:rPr>
              <w:t>37 120</w:t>
            </w:r>
          </w:p>
        </w:tc>
        <w:tc>
          <w:tcPr>
            <w:tcW w:w="1267" w:type="dxa"/>
            <w:vAlign w:val="bottom"/>
          </w:tcPr>
          <w:p w:rsidR="00047251" w:rsidRPr="00D03DF1" w:rsidRDefault="00047251" w:rsidP="00CF3B2F">
            <w:pPr>
              <w:pStyle w:val="PwCAddress"/>
              <w:jc w:val="right"/>
              <w:rPr>
                <w:bCs/>
                <w:i w:val="0"/>
                <w:color w:val="000000"/>
                <w:szCs w:val="18"/>
                <w:lang w:val="en-US"/>
              </w:rPr>
            </w:pPr>
            <w:r w:rsidRPr="00D03DF1">
              <w:rPr>
                <w:bCs/>
                <w:i w:val="0"/>
                <w:color w:val="000000"/>
                <w:szCs w:val="18"/>
                <w:lang w:val="en-US"/>
              </w:rPr>
              <w:t>72 256</w:t>
            </w:r>
          </w:p>
        </w:tc>
      </w:tr>
      <w:tr w:rsidR="00D03DF1" w:rsidRPr="006535CC" w:rsidTr="00CF3B2F">
        <w:trPr>
          <w:trHeight w:val="227"/>
        </w:trPr>
        <w:tc>
          <w:tcPr>
            <w:tcW w:w="4110" w:type="dxa"/>
            <w:vAlign w:val="bottom"/>
          </w:tcPr>
          <w:p w:rsidR="00D03DF1" w:rsidRPr="006535CC" w:rsidRDefault="00D03DF1" w:rsidP="00E96702">
            <w:pPr>
              <w:tabs>
                <w:tab w:val="left" w:pos="-108"/>
              </w:tabs>
              <w:suppressAutoHyphens/>
              <w:ind w:right="-108"/>
              <w:rPr>
                <w:rFonts w:ascii="Times New Roman" w:hAnsi="Times New Roman"/>
                <w:b/>
                <w:bCs/>
                <w:spacing w:val="-2"/>
                <w:sz w:val="18"/>
                <w:szCs w:val="18"/>
                <w:lang w:val="ru-RU"/>
              </w:rPr>
            </w:pPr>
            <w:r w:rsidRPr="006535CC">
              <w:rPr>
                <w:rFonts w:ascii="Times New Roman" w:hAnsi="Times New Roman"/>
                <w:spacing w:val="-2"/>
                <w:sz w:val="18"/>
                <w:szCs w:val="18"/>
                <w:lang w:val="ru-RU"/>
              </w:rPr>
              <w:t>Передача</w:t>
            </w:r>
          </w:p>
        </w:tc>
        <w:tc>
          <w:tcPr>
            <w:tcW w:w="1433" w:type="dxa"/>
            <w:vAlign w:val="bottom"/>
          </w:tcPr>
          <w:p w:rsidR="00D03DF1" w:rsidRPr="00D03DF1" w:rsidRDefault="00D03DF1" w:rsidP="00D03DF1">
            <w:pPr>
              <w:pStyle w:val="PwCAddress"/>
              <w:jc w:val="right"/>
              <w:rPr>
                <w:bCs/>
                <w:i w:val="0"/>
                <w:color w:val="000000"/>
                <w:szCs w:val="18"/>
                <w:lang w:val="en-US"/>
              </w:rPr>
            </w:pPr>
            <w:r w:rsidRPr="00D03DF1">
              <w:rPr>
                <w:bCs/>
                <w:i w:val="0"/>
                <w:color w:val="000000"/>
                <w:szCs w:val="18"/>
                <w:lang w:val="en-US"/>
              </w:rPr>
              <w:t>648 854</w:t>
            </w:r>
          </w:p>
        </w:tc>
        <w:tc>
          <w:tcPr>
            <w:tcW w:w="866" w:type="dxa"/>
            <w:vAlign w:val="bottom"/>
          </w:tcPr>
          <w:p w:rsidR="00D03DF1" w:rsidRPr="00D03DF1" w:rsidRDefault="00D03DF1" w:rsidP="00CF3B2F">
            <w:pPr>
              <w:pStyle w:val="PwCAddress"/>
              <w:jc w:val="right"/>
              <w:rPr>
                <w:bCs/>
                <w:i w:val="0"/>
                <w:color w:val="000000"/>
                <w:szCs w:val="18"/>
                <w:lang w:val="en-US"/>
              </w:rPr>
            </w:pPr>
            <w:r w:rsidRPr="00D03DF1">
              <w:rPr>
                <w:bCs/>
                <w:i w:val="0"/>
                <w:color w:val="000000"/>
                <w:szCs w:val="18"/>
                <w:lang w:val="en-US"/>
              </w:rPr>
              <w:t>1 293</w:t>
            </w:r>
          </w:p>
        </w:tc>
        <w:tc>
          <w:tcPr>
            <w:tcW w:w="1395" w:type="dxa"/>
            <w:vAlign w:val="bottom"/>
          </w:tcPr>
          <w:p w:rsidR="00D03DF1" w:rsidRPr="00D03DF1" w:rsidRDefault="00D03DF1" w:rsidP="00CF3B2F">
            <w:pPr>
              <w:pStyle w:val="PwCAddress"/>
              <w:jc w:val="right"/>
              <w:rPr>
                <w:bCs/>
                <w:i w:val="0"/>
                <w:color w:val="000000"/>
                <w:szCs w:val="18"/>
                <w:lang w:val="en-US"/>
              </w:rPr>
            </w:pPr>
            <w:r w:rsidRPr="00D03DF1">
              <w:rPr>
                <w:bCs/>
                <w:i w:val="0"/>
                <w:color w:val="000000"/>
                <w:szCs w:val="18"/>
                <w:lang w:val="en-US"/>
              </w:rPr>
              <w:t>(650 147)</w:t>
            </w:r>
          </w:p>
        </w:tc>
        <w:tc>
          <w:tcPr>
            <w:tcW w:w="1267" w:type="dxa"/>
            <w:vAlign w:val="bottom"/>
          </w:tcPr>
          <w:p w:rsidR="00D03DF1" w:rsidRPr="00D03DF1" w:rsidRDefault="00D03DF1" w:rsidP="00CF3B2F">
            <w:pPr>
              <w:pStyle w:val="PwCAddress"/>
              <w:jc w:val="right"/>
              <w:rPr>
                <w:bCs/>
                <w:i w:val="0"/>
                <w:color w:val="000000"/>
                <w:szCs w:val="18"/>
                <w:lang w:val="en-US"/>
              </w:rPr>
            </w:pPr>
            <w:r w:rsidRPr="00D03DF1">
              <w:rPr>
                <w:bCs/>
                <w:i w:val="0"/>
                <w:color w:val="000000"/>
                <w:szCs w:val="18"/>
                <w:lang w:val="en-US"/>
              </w:rPr>
              <w:t>-</w:t>
            </w:r>
          </w:p>
        </w:tc>
      </w:tr>
      <w:tr w:rsidR="00D03DF1" w:rsidRPr="006535CC" w:rsidTr="00CF3B2F">
        <w:trPr>
          <w:trHeight w:val="227"/>
        </w:trPr>
        <w:tc>
          <w:tcPr>
            <w:tcW w:w="4110" w:type="dxa"/>
            <w:vAlign w:val="bottom"/>
          </w:tcPr>
          <w:p w:rsidR="00D03DF1" w:rsidRPr="006535CC" w:rsidRDefault="00D03DF1" w:rsidP="00E96702">
            <w:pPr>
              <w:tabs>
                <w:tab w:val="left" w:pos="-108"/>
              </w:tabs>
              <w:suppressAutoHyphens/>
              <w:ind w:right="-108"/>
              <w:rPr>
                <w:rFonts w:ascii="Times New Roman" w:hAnsi="Times New Roman"/>
                <w:spacing w:val="-2"/>
                <w:sz w:val="18"/>
                <w:szCs w:val="18"/>
                <w:lang w:val="ru-RU"/>
              </w:rPr>
            </w:pPr>
            <w:r w:rsidRPr="006535CC">
              <w:rPr>
                <w:rFonts w:ascii="Times New Roman" w:hAnsi="Times New Roman"/>
                <w:spacing w:val="-2"/>
                <w:sz w:val="18"/>
                <w:szCs w:val="18"/>
                <w:lang w:val="ru-RU"/>
              </w:rPr>
              <w:t>Выбытие</w:t>
            </w:r>
          </w:p>
        </w:tc>
        <w:tc>
          <w:tcPr>
            <w:tcW w:w="1433" w:type="dxa"/>
            <w:vAlign w:val="bottom"/>
          </w:tcPr>
          <w:p w:rsidR="00D03DF1" w:rsidRPr="00D03DF1" w:rsidRDefault="00D03DF1" w:rsidP="00D03DF1">
            <w:pPr>
              <w:pStyle w:val="PwCAddress"/>
              <w:jc w:val="right"/>
              <w:rPr>
                <w:bCs/>
                <w:i w:val="0"/>
                <w:color w:val="000000"/>
                <w:szCs w:val="18"/>
                <w:lang w:val="en-US"/>
              </w:rPr>
            </w:pPr>
            <w:r w:rsidRPr="00D03DF1">
              <w:rPr>
                <w:bCs/>
                <w:i w:val="0"/>
                <w:color w:val="000000"/>
                <w:szCs w:val="18"/>
                <w:lang w:val="en-US"/>
              </w:rPr>
              <w:t>(41 943)</w:t>
            </w:r>
          </w:p>
        </w:tc>
        <w:tc>
          <w:tcPr>
            <w:tcW w:w="866" w:type="dxa"/>
            <w:vAlign w:val="bottom"/>
          </w:tcPr>
          <w:p w:rsidR="00D03DF1" w:rsidRPr="00D03DF1" w:rsidRDefault="00D03DF1" w:rsidP="00CF3B2F">
            <w:pPr>
              <w:pStyle w:val="PwCAddress"/>
              <w:jc w:val="right"/>
              <w:rPr>
                <w:bCs/>
                <w:i w:val="0"/>
                <w:color w:val="000000"/>
                <w:szCs w:val="18"/>
                <w:lang w:val="en-US"/>
              </w:rPr>
            </w:pPr>
            <w:r w:rsidRPr="00D03DF1">
              <w:rPr>
                <w:bCs/>
                <w:i w:val="0"/>
                <w:color w:val="000000"/>
                <w:szCs w:val="18"/>
                <w:lang w:val="en-US"/>
              </w:rPr>
              <w:t>(518)</w:t>
            </w:r>
          </w:p>
        </w:tc>
        <w:tc>
          <w:tcPr>
            <w:tcW w:w="1395" w:type="dxa"/>
            <w:vAlign w:val="bottom"/>
          </w:tcPr>
          <w:p w:rsidR="00D03DF1" w:rsidRPr="00D03DF1" w:rsidRDefault="00D03DF1" w:rsidP="00CF3B2F">
            <w:pPr>
              <w:pStyle w:val="PwCAddress"/>
              <w:jc w:val="right"/>
              <w:rPr>
                <w:bCs/>
                <w:i w:val="0"/>
                <w:color w:val="000000"/>
                <w:szCs w:val="18"/>
                <w:lang w:val="en-US"/>
              </w:rPr>
            </w:pPr>
            <w:r w:rsidRPr="00D03DF1">
              <w:rPr>
                <w:bCs/>
                <w:i w:val="0"/>
                <w:color w:val="000000"/>
                <w:szCs w:val="18"/>
                <w:lang w:val="en-US"/>
              </w:rPr>
              <w:t>(42 176)</w:t>
            </w:r>
          </w:p>
        </w:tc>
        <w:tc>
          <w:tcPr>
            <w:tcW w:w="1267" w:type="dxa"/>
            <w:vAlign w:val="bottom"/>
          </w:tcPr>
          <w:p w:rsidR="00D03DF1" w:rsidRPr="00D03DF1" w:rsidRDefault="00D03DF1" w:rsidP="00CF3B2F">
            <w:pPr>
              <w:pStyle w:val="PwCAddress"/>
              <w:jc w:val="right"/>
              <w:rPr>
                <w:bCs/>
                <w:i w:val="0"/>
                <w:color w:val="000000"/>
                <w:szCs w:val="18"/>
                <w:lang w:val="en-US"/>
              </w:rPr>
            </w:pPr>
            <w:r w:rsidRPr="00D03DF1">
              <w:rPr>
                <w:bCs/>
                <w:i w:val="0"/>
                <w:color w:val="000000"/>
                <w:szCs w:val="18"/>
                <w:lang w:val="en-US"/>
              </w:rPr>
              <w:t>(84 637)</w:t>
            </w:r>
          </w:p>
        </w:tc>
      </w:tr>
      <w:tr w:rsidR="00D03DF1" w:rsidRPr="00D03DF1" w:rsidTr="00CF3B2F">
        <w:trPr>
          <w:trHeight w:val="227"/>
        </w:trPr>
        <w:tc>
          <w:tcPr>
            <w:tcW w:w="4110" w:type="dxa"/>
            <w:vAlign w:val="bottom"/>
          </w:tcPr>
          <w:p w:rsidR="00D03DF1" w:rsidRPr="006535CC" w:rsidRDefault="00D03DF1" w:rsidP="00E96702">
            <w:pPr>
              <w:tabs>
                <w:tab w:val="left" w:pos="-108"/>
              </w:tabs>
              <w:suppressAutoHyphens/>
              <w:ind w:right="-108"/>
              <w:rPr>
                <w:rFonts w:ascii="Times New Roman" w:hAnsi="Times New Roman"/>
                <w:spacing w:val="-2"/>
                <w:sz w:val="18"/>
                <w:szCs w:val="18"/>
                <w:lang w:val="ru-RU"/>
              </w:rPr>
            </w:pPr>
            <w:r w:rsidRPr="006535CC">
              <w:rPr>
                <w:rFonts w:ascii="Times New Roman" w:hAnsi="Times New Roman"/>
                <w:spacing w:val="-2"/>
                <w:sz w:val="18"/>
                <w:szCs w:val="18"/>
                <w:lang w:val="ru-RU"/>
              </w:rPr>
              <w:t>Изменение резерва на снижение стоимости</w:t>
            </w:r>
          </w:p>
        </w:tc>
        <w:tc>
          <w:tcPr>
            <w:tcW w:w="1433" w:type="dxa"/>
            <w:vAlign w:val="bottom"/>
          </w:tcPr>
          <w:p w:rsidR="00D03DF1" w:rsidRPr="00D03DF1" w:rsidRDefault="00D03DF1" w:rsidP="00D03DF1">
            <w:pPr>
              <w:pStyle w:val="PwCAddress"/>
              <w:jc w:val="right"/>
              <w:rPr>
                <w:bCs/>
                <w:i w:val="0"/>
                <w:color w:val="000000"/>
                <w:szCs w:val="18"/>
                <w:u w:val="single"/>
                <w:lang w:val="en-US"/>
              </w:rPr>
            </w:pPr>
            <w:r>
              <w:rPr>
                <w:bCs/>
                <w:i w:val="0"/>
                <w:color w:val="000000"/>
                <w:szCs w:val="18"/>
                <w:u w:val="single"/>
                <w:lang w:val="ru-RU"/>
              </w:rPr>
              <w:t xml:space="preserve">     </w:t>
            </w:r>
            <w:r w:rsidRPr="00D03DF1">
              <w:rPr>
                <w:bCs/>
                <w:i w:val="0"/>
                <w:color w:val="000000"/>
                <w:szCs w:val="18"/>
                <w:u w:val="single"/>
                <w:lang w:val="en-US"/>
              </w:rPr>
              <w:t>37 640</w:t>
            </w:r>
          </w:p>
        </w:tc>
        <w:tc>
          <w:tcPr>
            <w:tcW w:w="866" w:type="dxa"/>
            <w:vAlign w:val="bottom"/>
          </w:tcPr>
          <w:p w:rsidR="00D03DF1" w:rsidRPr="00D03DF1" w:rsidRDefault="00D03DF1" w:rsidP="00CF3B2F">
            <w:pPr>
              <w:pStyle w:val="PwCAddress"/>
              <w:jc w:val="right"/>
              <w:rPr>
                <w:bCs/>
                <w:i w:val="0"/>
                <w:color w:val="000000"/>
                <w:szCs w:val="18"/>
                <w:u w:val="single"/>
                <w:lang w:val="en-US"/>
              </w:rPr>
            </w:pPr>
            <w:r>
              <w:rPr>
                <w:bCs/>
                <w:i w:val="0"/>
                <w:color w:val="000000"/>
                <w:szCs w:val="18"/>
                <w:u w:val="single"/>
                <w:lang w:val="ru-RU"/>
              </w:rPr>
              <w:t xml:space="preserve">          </w:t>
            </w:r>
            <w:r w:rsidRPr="00D03DF1">
              <w:rPr>
                <w:bCs/>
                <w:i w:val="0"/>
                <w:color w:val="000000"/>
                <w:szCs w:val="18"/>
                <w:u w:val="single"/>
                <w:lang w:val="en-US"/>
              </w:rPr>
              <w:t>-</w:t>
            </w:r>
          </w:p>
        </w:tc>
        <w:tc>
          <w:tcPr>
            <w:tcW w:w="1395" w:type="dxa"/>
            <w:vAlign w:val="bottom"/>
          </w:tcPr>
          <w:p w:rsidR="00D03DF1" w:rsidRPr="00D03DF1" w:rsidRDefault="00D03DF1" w:rsidP="00CF3B2F">
            <w:pPr>
              <w:pStyle w:val="PwCAddress"/>
              <w:jc w:val="right"/>
              <w:rPr>
                <w:bCs/>
                <w:i w:val="0"/>
                <w:color w:val="000000"/>
                <w:szCs w:val="18"/>
                <w:u w:val="single"/>
                <w:lang w:val="en-US"/>
              </w:rPr>
            </w:pPr>
            <w:r>
              <w:rPr>
                <w:bCs/>
                <w:i w:val="0"/>
                <w:color w:val="000000"/>
                <w:szCs w:val="18"/>
                <w:u w:val="single"/>
                <w:lang w:val="ru-RU"/>
              </w:rPr>
              <w:t xml:space="preserve">    </w:t>
            </w:r>
            <w:r w:rsidRPr="00D03DF1">
              <w:rPr>
                <w:bCs/>
                <w:i w:val="0"/>
                <w:color w:val="000000"/>
                <w:szCs w:val="18"/>
                <w:u w:val="single"/>
                <w:lang w:val="en-US"/>
              </w:rPr>
              <w:t>(9 484)</w:t>
            </w:r>
          </w:p>
        </w:tc>
        <w:tc>
          <w:tcPr>
            <w:tcW w:w="1267" w:type="dxa"/>
            <w:vAlign w:val="bottom"/>
          </w:tcPr>
          <w:p w:rsidR="00D03DF1" w:rsidRPr="00D03DF1" w:rsidRDefault="00D03DF1" w:rsidP="00CF3B2F">
            <w:pPr>
              <w:pStyle w:val="PwCAddress"/>
              <w:jc w:val="right"/>
              <w:rPr>
                <w:bCs/>
                <w:i w:val="0"/>
                <w:color w:val="000000"/>
                <w:szCs w:val="18"/>
                <w:u w:val="single"/>
                <w:lang w:val="en-US"/>
              </w:rPr>
            </w:pPr>
            <w:r>
              <w:rPr>
                <w:bCs/>
                <w:i w:val="0"/>
                <w:color w:val="000000"/>
                <w:szCs w:val="18"/>
                <w:u w:val="single"/>
                <w:lang w:val="ru-RU"/>
              </w:rPr>
              <w:t xml:space="preserve">       </w:t>
            </w:r>
            <w:r w:rsidRPr="00D03DF1">
              <w:rPr>
                <w:bCs/>
                <w:i w:val="0"/>
                <w:color w:val="000000"/>
                <w:szCs w:val="18"/>
                <w:u w:val="single"/>
                <w:lang w:val="en-US"/>
              </w:rPr>
              <w:t>28 156</w:t>
            </w:r>
          </w:p>
        </w:tc>
      </w:tr>
      <w:tr w:rsidR="00D03DF1" w:rsidRPr="00D03DF1" w:rsidTr="00CF3B2F">
        <w:trPr>
          <w:trHeight w:val="227"/>
        </w:trPr>
        <w:tc>
          <w:tcPr>
            <w:tcW w:w="4110" w:type="dxa"/>
            <w:vAlign w:val="bottom"/>
          </w:tcPr>
          <w:p w:rsidR="00D03DF1" w:rsidRPr="006535CC" w:rsidRDefault="00D03DF1" w:rsidP="00E73677">
            <w:pPr>
              <w:tabs>
                <w:tab w:val="left" w:pos="-108"/>
              </w:tabs>
              <w:suppressAutoHyphens/>
              <w:ind w:right="-108"/>
              <w:rPr>
                <w:rFonts w:ascii="Times New Roman" w:hAnsi="Times New Roman"/>
                <w:spacing w:val="-2"/>
                <w:sz w:val="18"/>
                <w:szCs w:val="18"/>
                <w:lang w:val="ru-RU"/>
              </w:rPr>
            </w:pPr>
            <w:r w:rsidRPr="006535CC">
              <w:rPr>
                <w:rFonts w:ascii="Times New Roman" w:hAnsi="Times New Roman"/>
                <w:b/>
                <w:spacing w:val="-2"/>
                <w:sz w:val="18"/>
                <w:szCs w:val="18"/>
                <w:lang w:val="ru-RU"/>
              </w:rPr>
              <w:t>Остаточная стоимость на 31 декабря 2017 года</w:t>
            </w:r>
          </w:p>
        </w:tc>
        <w:tc>
          <w:tcPr>
            <w:tcW w:w="1433" w:type="dxa"/>
            <w:vAlign w:val="bottom"/>
          </w:tcPr>
          <w:p w:rsidR="00D03DF1" w:rsidRPr="00D03DF1" w:rsidRDefault="00D03DF1" w:rsidP="00D03DF1">
            <w:pPr>
              <w:pStyle w:val="PwCAddress"/>
              <w:jc w:val="right"/>
              <w:rPr>
                <w:b/>
                <w:bCs/>
                <w:i w:val="0"/>
                <w:color w:val="000000"/>
                <w:szCs w:val="18"/>
                <w:lang w:val="en-US"/>
              </w:rPr>
            </w:pPr>
            <w:r w:rsidRPr="00D03DF1">
              <w:rPr>
                <w:b/>
                <w:bCs/>
                <w:i w:val="0"/>
                <w:color w:val="000000"/>
                <w:szCs w:val="18"/>
                <w:lang w:val="en-US"/>
              </w:rPr>
              <w:t>9 106 629</w:t>
            </w:r>
          </w:p>
        </w:tc>
        <w:tc>
          <w:tcPr>
            <w:tcW w:w="866" w:type="dxa"/>
            <w:vAlign w:val="bottom"/>
          </w:tcPr>
          <w:p w:rsidR="00D03DF1" w:rsidRPr="00D03DF1" w:rsidRDefault="00D03DF1" w:rsidP="00CF3B2F">
            <w:pPr>
              <w:pStyle w:val="PwCAddress"/>
              <w:jc w:val="right"/>
              <w:rPr>
                <w:b/>
                <w:bCs/>
                <w:i w:val="0"/>
                <w:color w:val="000000"/>
                <w:szCs w:val="18"/>
                <w:lang w:val="en-US"/>
              </w:rPr>
            </w:pPr>
            <w:r w:rsidRPr="00D03DF1">
              <w:rPr>
                <w:b/>
                <w:bCs/>
                <w:i w:val="0"/>
                <w:color w:val="000000"/>
                <w:szCs w:val="18"/>
                <w:lang w:val="en-US"/>
              </w:rPr>
              <w:t>53 455</w:t>
            </w:r>
          </w:p>
        </w:tc>
        <w:tc>
          <w:tcPr>
            <w:tcW w:w="1395" w:type="dxa"/>
            <w:vAlign w:val="bottom"/>
          </w:tcPr>
          <w:p w:rsidR="00D03DF1" w:rsidRPr="00D03DF1" w:rsidRDefault="00D03DF1" w:rsidP="00CF3B2F">
            <w:pPr>
              <w:pStyle w:val="PwCAddress"/>
              <w:jc w:val="right"/>
              <w:rPr>
                <w:b/>
                <w:bCs/>
                <w:i w:val="0"/>
                <w:color w:val="000000"/>
                <w:szCs w:val="18"/>
                <w:lang w:val="en-US"/>
              </w:rPr>
            </w:pPr>
            <w:r w:rsidRPr="00D03DF1">
              <w:rPr>
                <w:b/>
                <w:bCs/>
                <w:i w:val="0"/>
                <w:color w:val="000000"/>
                <w:szCs w:val="18"/>
                <w:lang w:val="en-US"/>
              </w:rPr>
              <w:t>3 384 995</w:t>
            </w:r>
          </w:p>
        </w:tc>
        <w:tc>
          <w:tcPr>
            <w:tcW w:w="1267" w:type="dxa"/>
            <w:vAlign w:val="bottom"/>
          </w:tcPr>
          <w:p w:rsidR="00D03DF1" w:rsidRPr="00D03DF1" w:rsidRDefault="00D03DF1" w:rsidP="00CF3B2F">
            <w:pPr>
              <w:pStyle w:val="PwCAddress"/>
              <w:jc w:val="right"/>
              <w:rPr>
                <w:b/>
                <w:bCs/>
                <w:i w:val="0"/>
                <w:color w:val="000000"/>
                <w:szCs w:val="18"/>
                <w:lang w:val="en-US"/>
              </w:rPr>
            </w:pPr>
            <w:r w:rsidRPr="00D03DF1">
              <w:rPr>
                <w:b/>
                <w:bCs/>
                <w:i w:val="0"/>
                <w:color w:val="000000"/>
                <w:szCs w:val="18"/>
                <w:lang w:val="en-US"/>
              </w:rPr>
              <w:t>12 545 079</w:t>
            </w:r>
          </w:p>
        </w:tc>
      </w:tr>
      <w:tr w:rsidR="00E96702" w:rsidRPr="00D03DF1" w:rsidTr="00CF3B2F">
        <w:trPr>
          <w:trHeight w:hRule="exact" w:val="70"/>
        </w:trPr>
        <w:tc>
          <w:tcPr>
            <w:tcW w:w="4110" w:type="dxa"/>
            <w:vAlign w:val="bottom"/>
          </w:tcPr>
          <w:p w:rsidR="005B5714" w:rsidRPr="006535CC" w:rsidRDefault="005B5714" w:rsidP="00E73677">
            <w:pPr>
              <w:tabs>
                <w:tab w:val="left" w:pos="-108"/>
              </w:tabs>
              <w:suppressAutoHyphens/>
              <w:ind w:right="-108"/>
              <w:rPr>
                <w:rFonts w:ascii="Times New Roman" w:hAnsi="Times New Roman"/>
                <w:b/>
                <w:spacing w:val="-2"/>
                <w:sz w:val="18"/>
                <w:szCs w:val="18"/>
                <w:lang w:val="ru-RU"/>
              </w:rPr>
            </w:pPr>
          </w:p>
        </w:tc>
        <w:tc>
          <w:tcPr>
            <w:tcW w:w="1433" w:type="dxa"/>
            <w:vAlign w:val="bottom"/>
          </w:tcPr>
          <w:p w:rsidR="005B5714" w:rsidRPr="006535CC" w:rsidRDefault="005B5714" w:rsidP="00E73677">
            <w:pPr>
              <w:pStyle w:val="PwCAddress"/>
              <w:jc w:val="right"/>
              <w:rPr>
                <w:b/>
                <w:bCs/>
                <w:i w:val="0"/>
                <w:highlight w:val="red"/>
                <w:lang w:val="ru-RU"/>
              </w:rPr>
            </w:pPr>
          </w:p>
        </w:tc>
        <w:tc>
          <w:tcPr>
            <w:tcW w:w="866" w:type="dxa"/>
            <w:vAlign w:val="bottom"/>
          </w:tcPr>
          <w:p w:rsidR="005B5714" w:rsidRPr="006535CC" w:rsidRDefault="005B5714" w:rsidP="00CF3B2F">
            <w:pPr>
              <w:pStyle w:val="PwCAddress"/>
              <w:jc w:val="right"/>
              <w:rPr>
                <w:b/>
                <w:bCs/>
                <w:i w:val="0"/>
                <w:highlight w:val="red"/>
                <w:lang w:val="ru-RU"/>
              </w:rPr>
            </w:pPr>
          </w:p>
        </w:tc>
        <w:tc>
          <w:tcPr>
            <w:tcW w:w="1395" w:type="dxa"/>
            <w:vAlign w:val="bottom"/>
          </w:tcPr>
          <w:p w:rsidR="005B5714" w:rsidRPr="006535CC" w:rsidRDefault="005B5714" w:rsidP="00CF3B2F">
            <w:pPr>
              <w:pStyle w:val="PwCAddress"/>
              <w:jc w:val="right"/>
              <w:rPr>
                <w:b/>
                <w:bCs/>
                <w:i w:val="0"/>
                <w:highlight w:val="red"/>
                <w:lang w:val="ru-RU"/>
              </w:rPr>
            </w:pPr>
          </w:p>
        </w:tc>
        <w:tc>
          <w:tcPr>
            <w:tcW w:w="1267" w:type="dxa"/>
            <w:vAlign w:val="bottom"/>
          </w:tcPr>
          <w:p w:rsidR="005B5714" w:rsidRPr="006535CC" w:rsidRDefault="005B5714" w:rsidP="00CF3B2F">
            <w:pPr>
              <w:pStyle w:val="PwCAddress"/>
              <w:ind w:left="35" w:right="-108" w:hanging="107"/>
              <w:jc w:val="right"/>
              <w:rPr>
                <w:b/>
                <w:bCs/>
                <w:i w:val="0"/>
                <w:highlight w:val="red"/>
                <w:lang w:val="ru-RU"/>
              </w:rPr>
            </w:pPr>
          </w:p>
        </w:tc>
      </w:tr>
      <w:tr w:rsidR="00E96702" w:rsidRPr="00C87D8E" w:rsidTr="00CF3B2F">
        <w:trPr>
          <w:trHeight w:val="227"/>
        </w:trPr>
        <w:tc>
          <w:tcPr>
            <w:tcW w:w="4110" w:type="dxa"/>
            <w:vAlign w:val="bottom"/>
          </w:tcPr>
          <w:p w:rsidR="005B5714" w:rsidRPr="006535CC" w:rsidRDefault="00E96702" w:rsidP="00E73677">
            <w:pPr>
              <w:tabs>
                <w:tab w:val="left" w:pos="-108"/>
              </w:tabs>
              <w:suppressAutoHyphens/>
              <w:ind w:right="-108"/>
              <w:rPr>
                <w:rFonts w:ascii="Times New Roman" w:hAnsi="Times New Roman"/>
                <w:b/>
                <w:spacing w:val="-2"/>
                <w:sz w:val="18"/>
                <w:szCs w:val="18"/>
                <w:lang w:val="ru-RU"/>
              </w:rPr>
            </w:pPr>
            <w:r w:rsidRPr="006535CC">
              <w:rPr>
                <w:rFonts w:ascii="Times New Roman" w:hAnsi="Times New Roman"/>
                <w:b/>
                <w:bCs/>
                <w:spacing w:val="-2"/>
                <w:sz w:val="18"/>
                <w:szCs w:val="18"/>
                <w:lang w:val="ru-RU"/>
              </w:rPr>
              <w:t>По состоянию на 31 декабря 2017</w:t>
            </w:r>
            <w:r w:rsidR="005B5714" w:rsidRPr="006535CC">
              <w:rPr>
                <w:rFonts w:ascii="Times New Roman" w:hAnsi="Times New Roman"/>
                <w:b/>
                <w:bCs/>
                <w:spacing w:val="-2"/>
                <w:sz w:val="18"/>
                <w:szCs w:val="18"/>
                <w:lang w:val="ru-RU"/>
              </w:rPr>
              <w:t> года </w:t>
            </w:r>
          </w:p>
        </w:tc>
        <w:tc>
          <w:tcPr>
            <w:tcW w:w="1433" w:type="dxa"/>
            <w:vAlign w:val="bottom"/>
          </w:tcPr>
          <w:p w:rsidR="005B5714" w:rsidRPr="006535CC" w:rsidRDefault="005B5714" w:rsidP="00E73677">
            <w:pPr>
              <w:pStyle w:val="PwCAddress"/>
              <w:jc w:val="right"/>
              <w:rPr>
                <w:i w:val="0"/>
                <w:highlight w:val="red"/>
                <w:lang w:val="ru-RU"/>
              </w:rPr>
            </w:pPr>
          </w:p>
        </w:tc>
        <w:tc>
          <w:tcPr>
            <w:tcW w:w="866" w:type="dxa"/>
            <w:vAlign w:val="bottom"/>
          </w:tcPr>
          <w:p w:rsidR="005B5714" w:rsidRPr="006535CC" w:rsidRDefault="005B5714" w:rsidP="00CF3B2F">
            <w:pPr>
              <w:pStyle w:val="PwCAddress"/>
              <w:jc w:val="right"/>
              <w:rPr>
                <w:i w:val="0"/>
                <w:highlight w:val="red"/>
                <w:lang w:val="ru-RU"/>
              </w:rPr>
            </w:pPr>
          </w:p>
        </w:tc>
        <w:tc>
          <w:tcPr>
            <w:tcW w:w="1395" w:type="dxa"/>
            <w:vAlign w:val="bottom"/>
          </w:tcPr>
          <w:p w:rsidR="005B5714" w:rsidRPr="006535CC" w:rsidRDefault="005B5714" w:rsidP="00CF3B2F">
            <w:pPr>
              <w:pStyle w:val="PwCAddress"/>
              <w:jc w:val="right"/>
              <w:rPr>
                <w:i w:val="0"/>
                <w:highlight w:val="red"/>
                <w:lang w:val="ru-RU"/>
              </w:rPr>
            </w:pPr>
          </w:p>
        </w:tc>
        <w:tc>
          <w:tcPr>
            <w:tcW w:w="1267" w:type="dxa"/>
            <w:vAlign w:val="bottom"/>
          </w:tcPr>
          <w:p w:rsidR="005B5714" w:rsidRPr="006535CC" w:rsidRDefault="005B5714" w:rsidP="00CF3B2F">
            <w:pPr>
              <w:pStyle w:val="PwCAddress"/>
              <w:ind w:left="35" w:right="-108" w:hanging="107"/>
              <w:jc w:val="right"/>
              <w:rPr>
                <w:i w:val="0"/>
                <w:highlight w:val="red"/>
                <w:lang w:val="ru-RU"/>
              </w:rPr>
            </w:pPr>
          </w:p>
        </w:tc>
      </w:tr>
      <w:tr w:rsidR="00C83D83" w:rsidRPr="006535CC" w:rsidTr="00CF3B2F">
        <w:trPr>
          <w:trHeight w:val="227"/>
        </w:trPr>
        <w:tc>
          <w:tcPr>
            <w:tcW w:w="4110" w:type="dxa"/>
            <w:vAlign w:val="bottom"/>
          </w:tcPr>
          <w:p w:rsidR="00C83D83" w:rsidRPr="006535CC" w:rsidRDefault="00C83D83" w:rsidP="006C682A">
            <w:pPr>
              <w:tabs>
                <w:tab w:val="left" w:pos="-108"/>
              </w:tabs>
              <w:suppressAutoHyphens/>
              <w:ind w:right="-108"/>
              <w:rPr>
                <w:rFonts w:ascii="Times New Roman" w:hAnsi="Times New Roman"/>
                <w:spacing w:val="-2"/>
                <w:sz w:val="18"/>
                <w:szCs w:val="18"/>
                <w:lang w:val="ru-RU"/>
              </w:rPr>
            </w:pPr>
            <w:r w:rsidRPr="006535CC">
              <w:rPr>
                <w:rFonts w:ascii="Times New Roman" w:hAnsi="Times New Roman"/>
                <w:spacing w:val="-2"/>
                <w:sz w:val="18"/>
                <w:szCs w:val="18"/>
                <w:lang w:val="ru-RU"/>
              </w:rPr>
              <w:t>Первоначальная стоимость</w:t>
            </w:r>
          </w:p>
        </w:tc>
        <w:tc>
          <w:tcPr>
            <w:tcW w:w="1433" w:type="dxa"/>
            <w:vAlign w:val="bottom"/>
          </w:tcPr>
          <w:p w:rsidR="00C83D83" w:rsidRPr="00C83D83" w:rsidRDefault="00C83D83" w:rsidP="00C83D83">
            <w:pPr>
              <w:pStyle w:val="PwCAddress"/>
              <w:jc w:val="right"/>
              <w:rPr>
                <w:bCs/>
                <w:i w:val="0"/>
                <w:color w:val="000000"/>
                <w:szCs w:val="18"/>
                <w:lang w:val="en-US"/>
              </w:rPr>
            </w:pPr>
            <w:r w:rsidRPr="00C83D83">
              <w:rPr>
                <w:bCs/>
                <w:i w:val="0"/>
                <w:color w:val="000000"/>
                <w:szCs w:val="18"/>
                <w:lang w:val="en-US"/>
              </w:rPr>
              <w:t>15 164 745</w:t>
            </w:r>
          </w:p>
        </w:tc>
        <w:tc>
          <w:tcPr>
            <w:tcW w:w="866" w:type="dxa"/>
            <w:vAlign w:val="bottom"/>
          </w:tcPr>
          <w:p w:rsidR="00C83D83" w:rsidRPr="00C83D83" w:rsidRDefault="00C83D83" w:rsidP="00CF3B2F">
            <w:pPr>
              <w:pStyle w:val="PwCAddress"/>
              <w:jc w:val="right"/>
              <w:rPr>
                <w:bCs/>
                <w:i w:val="0"/>
                <w:color w:val="000000"/>
                <w:szCs w:val="18"/>
                <w:lang w:val="en-US"/>
              </w:rPr>
            </w:pPr>
            <w:r w:rsidRPr="00C83D83">
              <w:rPr>
                <w:bCs/>
                <w:i w:val="0"/>
                <w:color w:val="000000"/>
                <w:szCs w:val="18"/>
                <w:lang w:val="en-US"/>
              </w:rPr>
              <w:t>96 791</w:t>
            </w:r>
          </w:p>
        </w:tc>
        <w:tc>
          <w:tcPr>
            <w:tcW w:w="1395" w:type="dxa"/>
            <w:vAlign w:val="bottom"/>
          </w:tcPr>
          <w:p w:rsidR="00C83D83" w:rsidRPr="00C83D83" w:rsidRDefault="00C83D83" w:rsidP="00CF3B2F">
            <w:pPr>
              <w:pStyle w:val="PwCAddress"/>
              <w:jc w:val="right"/>
              <w:rPr>
                <w:bCs/>
                <w:i w:val="0"/>
                <w:color w:val="000000"/>
                <w:szCs w:val="18"/>
                <w:lang w:val="en-US"/>
              </w:rPr>
            </w:pPr>
            <w:r w:rsidRPr="00C83D83">
              <w:rPr>
                <w:bCs/>
                <w:i w:val="0"/>
                <w:color w:val="000000"/>
                <w:szCs w:val="18"/>
                <w:lang w:val="en-US"/>
              </w:rPr>
              <w:t>3 384 995</w:t>
            </w:r>
          </w:p>
        </w:tc>
        <w:tc>
          <w:tcPr>
            <w:tcW w:w="1267" w:type="dxa"/>
            <w:vAlign w:val="bottom"/>
          </w:tcPr>
          <w:p w:rsidR="00C83D83" w:rsidRPr="00C83D83" w:rsidRDefault="00C83D83" w:rsidP="00CF3B2F">
            <w:pPr>
              <w:pStyle w:val="PwCAddress"/>
              <w:jc w:val="right"/>
              <w:rPr>
                <w:bCs/>
                <w:i w:val="0"/>
                <w:color w:val="000000"/>
                <w:szCs w:val="18"/>
                <w:lang w:val="en-US"/>
              </w:rPr>
            </w:pPr>
            <w:r w:rsidRPr="00C83D83">
              <w:rPr>
                <w:bCs/>
                <w:i w:val="0"/>
                <w:color w:val="000000"/>
                <w:szCs w:val="18"/>
                <w:lang w:val="en-US"/>
              </w:rPr>
              <w:t>18 646 531</w:t>
            </w:r>
          </w:p>
        </w:tc>
      </w:tr>
      <w:tr w:rsidR="00C83D83" w:rsidRPr="006535CC" w:rsidTr="00CF3B2F">
        <w:trPr>
          <w:trHeight w:val="227"/>
        </w:trPr>
        <w:tc>
          <w:tcPr>
            <w:tcW w:w="4110" w:type="dxa"/>
            <w:vAlign w:val="bottom"/>
          </w:tcPr>
          <w:p w:rsidR="00C83D83" w:rsidRPr="006535CC" w:rsidRDefault="00C83D83" w:rsidP="006C682A">
            <w:pPr>
              <w:tabs>
                <w:tab w:val="left" w:pos="-108"/>
              </w:tabs>
              <w:suppressAutoHyphens/>
              <w:ind w:right="-108"/>
              <w:rPr>
                <w:rFonts w:ascii="Times New Roman" w:hAnsi="Times New Roman"/>
                <w:spacing w:val="-2"/>
                <w:sz w:val="18"/>
                <w:szCs w:val="18"/>
                <w:lang w:val="ru-RU"/>
              </w:rPr>
            </w:pPr>
            <w:r w:rsidRPr="006535CC">
              <w:rPr>
                <w:rFonts w:ascii="Times New Roman" w:hAnsi="Times New Roman"/>
                <w:spacing w:val="-2"/>
                <w:sz w:val="18"/>
                <w:szCs w:val="18"/>
                <w:lang w:val="ru-RU"/>
              </w:rPr>
              <w:t>Накопленная амортизация</w:t>
            </w:r>
          </w:p>
        </w:tc>
        <w:tc>
          <w:tcPr>
            <w:tcW w:w="1433" w:type="dxa"/>
            <w:vAlign w:val="bottom"/>
          </w:tcPr>
          <w:p w:rsidR="00C83D83" w:rsidRPr="00C83D83" w:rsidRDefault="00C83D83" w:rsidP="00C83D83">
            <w:pPr>
              <w:pStyle w:val="PwCAddress"/>
              <w:jc w:val="right"/>
              <w:rPr>
                <w:bCs/>
                <w:i w:val="0"/>
                <w:color w:val="000000"/>
                <w:szCs w:val="18"/>
                <w:u w:val="single"/>
                <w:lang w:val="en-US"/>
              </w:rPr>
            </w:pPr>
            <w:r w:rsidRPr="00C83D83">
              <w:rPr>
                <w:bCs/>
                <w:i w:val="0"/>
                <w:color w:val="000000"/>
                <w:szCs w:val="18"/>
                <w:u w:val="single"/>
                <w:lang w:val="en-US"/>
              </w:rPr>
              <w:t>(6 058 116)</w:t>
            </w:r>
          </w:p>
        </w:tc>
        <w:tc>
          <w:tcPr>
            <w:tcW w:w="866" w:type="dxa"/>
            <w:vAlign w:val="bottom"/>
          </w:tcPr>
          <w:p w:rsidR="00C83D83" w:rsidRPr="00C83D83" w:rsidRDefault="00C83D83" w:rsidP="00CF3B2F">
            <w:pPr>
              <w:pStyle w:val="PwCAddress"/>
              <w:jc w:val="right"/>
              <w:rPr>
                <w:bCs/>
                <w:i w:val="0"/>
                <w:color w:val="000000"/>
                <w:szCs w:val="18"/>
                <w:u w:val="single"/>
                <w:lang w:val="en-US"/>
              </w:rPr>
            </w:pPr>
            <w:r w:rsidRPr="00C83D83">
              <w:rPr>
                <w:bCs/>
                <w:i w:val="0"/>
                <w:color w:val="000000"/>
                <w:szCs w:val="18"/>
                <w:u w:val="single"/>
                <w:lang w:val="en-US"/>
              </w:rPr>
              <w:t>(43 336)</w:t>
            </w:r>
          </w:p>
        </w:tc>
        <w:tc>
          <w:tcPr>
            <w:tcW w:w="1395" w:type="dxa"/>
            <w:vAlign w:val="bottom"/>
          </w:tcPr>
          <w:p w:rsidR="00C83D83" w:rsidRPr="00C83D83" w:rsidRDefault="00C83D83" w:rsidP="00CF3B2F">
            <w:pPr>
              <w:pStyle w:val="PwCAddress"/>
              <w:jc w:val="right"/>
              <w:rPr>
                <w:bCs/>
                <w:i w:val="0"/>
                <w:color w:val="000000"/>
                <w:szCs w:val="18"/>
                <w:u w:val="single"/>
                <w:lang w:val="en-US"/>
              </w:rPr>
            </w:pPr>
            <w:r>
              <w:rPr>
                <w:bCs/>
                <w:i w:val="0"/>
                <w:color w:val="000000"/>
                <w:szCs w:val="18"/>
                <w:u w:val="single"/>
                <w:lang w:val="ru-RU"/>
              </w:rPr>
              <w:t xml:space="preserve">               </w:t>
            </w:r>
            <w:r w:rsidRPr="00C83D83">
              <w:rPr>
                <w:bCs/>
                <w:i w:val="0"/>
                <w:color w:val="000000"/>
                <w:szCs w:val="18"/>
                <w:u w:val="single"/>
                <w:lang w:val="en-US"/>
              </w:rPr>
              <w:t>-</w:t>
            </w:r>
          </w:p>
        </w:tc>
        <w:tc>
          <w:tcPr>
            <w:tcW w:w="1267" w:type="dxa"/>
            <w:vAlign w:val="bottom"/>
          </w:tcPr>
          <w:p w:rsidR="00C83D83" w:rsidRPr="00C83D83" w:rsidRDefault="00C83D83" w:rsidP="00CF3B2F">
            <w:pPr>
              <w:pStyle w:val="PwCAddress"/>
              <w:jc w:val="right"/>
              <w:rPr>
                <w:bCs/>
                <w:i w:val="0"/>
                <w:color w:val="000000"/>
                <w:szCs w:val="18"/>
                <w:u w:val="single"/>
                <w:lang w:val="en-US"/>
              </w:rPr>
            </w:pPr>
            <w:r w:rsidRPr="00C83D83">
              <w:rPr>
                <w:bCs/>
                <w:i w:val="0"/>
                <w:color w:val="000000"/>
                <w:szCs w:val="18"/>
                <w:u w:val="single"/>
                <w:lang w:val="en-US"/>
              </w:rPr>
              <w:t>(6 101 452)</w:t>
            </w:r>
          </w:p>
        </w:tc>
      </w:tr>
      <w:tr w:rsidR="00C83D83" w:rsidRPr="006535CC" w:rsidTr="00C83D83">
        <w:trPr>
          <w:trHeight w:val="227"/>
        </w:trPr>
        <w:tc>
          <w:tcPr>
            <w:tcW w:w="4110" w:type="dxa"/>
            <w:vAlign w:val="bottom"/>
          </w:tcPr>
          <w:p w:rsidR="00C83D83" w:rsidRPr="006535CC" w:rsidRDefault="00C83D83" w:rsidP="006C682A">
            <w:pPr>
              <w:tabs>
                <w:tab w:val="left" w:pos="-108"/>
              </w:tabs>
              <w:suppressAutoHyphens/>
              <w:ind w:right="-108"/>
              <w:rPr>
                <w:rFonts w:ascii="Times New Roman" w:hAnsi="Times New Roman"/>
                <w:spacing w:val="-2"/>
                <w:sz w:val="18"/>
                <w:szCs w:val="18"/>
                <w:lang w:val="ru-RU"/>
              </w:rPr>
            </w:pPr>
            <w:r w:rsidRPr="006535CC">
              <w:rPr>
                <w:rFonts w:ascii="Times New Roman" w:hAnsi="Times New Roman"/>
                <w:b/>
                <w:spacing w:val="-2"/>
                <w:sz w:val="18"/>
                <w:szCs w:val="18"/>
                <w:lang w:val="ru-RU"/>
              </w:rPr>
              <w:t>Остаточная стоимость на 31 декабря 2017 года</w:t>
            </w:r>
          </w:p>
        </w:tc>
        <w:tc>
          <w:tcPr>
            <w:tcW w:w="1433" w:type="dxa"/>
            <w:vAlign w:val="bottom"/>
          </w:tcPr>
          <w:p w:rsidR="00C83D83" w:rsidRPr="00C83D83" w:rsidRDefault="00C83D83" w:rsidP="00C83D83">
            <w:pPr>
              <w:pStyle w:val="PwCAddress"/>
              <w:jc w:val="right"/>
              <w:rPr>
                <w:b/>
                <w:bCs/>
                <w:i w:val="0"/>
                <w:color w:val="000000"/>
                <w:szCs w:val="18"/>
                <w:lang w:val="en-US"/>
              </w:rPr>
            </w:pPr>
            <w:r w:rsidRPr="00C83D83">
              <w:rPr>
                <w:b/>
                <w:bCs/>
                <w:i w:val="0"/>
                <w:color w:val="000000"/>
                <w:szCs w:val="18"/>
                <w:lang w:val="en-US"/>
              </w:rPr>
              <w:t>9 106 629</w:t>
            </w:r>
          </w:p>
        </w:tc>
        <w:tc>
          <w:tcPr>
            <w:tcW w:w="866" w:type="dxa"/>
            <w:vAlign w:val="bottom"/>
          </w:tcPr>
          <w:p w:rsidR="00C83D83" w:rsidRPr="00C83D83" w:rsidRDefault="00C83D83" w:rsidP="00C83D83">
            <w:pPr>
              <w:pStyle w:val="PwCAddress"/>
              <w:jc w:val="right"/>
              <w:rPr>
                <w:b/>
                <w:bCs/>
                <w:i w:val="0"/>
                <w:color w:val="000000"/>
                <w:szCs w:val="18"/>
                <w:lang w:val="en-US"/>
              </w:rPr>
            </w:pPr>
            <w:r w:rsidRPr="00C83D83">
              <w:rPr>
                <w:b/>
                <w:bCs/>
                <w:i w:val="0"/>
                <w:color w:val="000000"/>
                <w:szCs w:val="18"/>
                <w:lang w:val="en-US"/>
              </w:rPr>
              <w:t>53 455</w:t>
            </w:r>
          </w:p>
        </w:tc>
        <w:tc>
          <w:tcPr>
            <w:tcW w:w="1395" w:type="dxa"/>
            <w:vAlign w:val="bottom"/>
          </w:tcPr>
          <w:p w:rsidR="00C83D83" w:rsidRPr="00C83D83" w:rsidRDefault="00C83D83" w:rsidP="00C83D83">
            <w:pPr>
              <w:pStyle w:val="PwCAddress"/>
              <w:jc w:val="right"/>
              <w:rPr>
                <w:b/>
                <w:bCs/>
                <w:i w:val="0"/>
                <w:color w:val="000000"/>
                <w:szCs w:val="18"/>
                <w:lang w:val="en-US"/>
              </w:rPr>
            </w:pPr>
            <w:r w:rsidRPr="00C83D83">
              <w:rPr>
                <w:b/>
                <w:bCs/>
                <w:i w:val="0"/>
                <w:color w:val="000000"/>
                <w:szCs w:val="18"/>
                <w:lang w:val="en-US"/>
              </w:rPr>
              <w:t>3 384 995</w:t>
            </w:r>
          </w:p>
        </w:tc>
        <w:tc>
          <w:tcPr>
            <w:tcW w:w="1267" w:type="dxa"/>
            <w:vAlign w:val="bottom"/>
          </w:tcPr>
          <w:p w:rsidR="00C83D83" w:rsidRPr="00C83D83" w:rsidRDefault="00C83D83" w:rsidP="00C83D83">
            <w:pPr>
              <w:pStyle w:val="PwCAddress"/>
              <w:jc w:val="right"/>
              <w:rPr>
                <w:b/>
                <w:bCs/>
                <w:i w:val="0"/>
                <w:color w:val="000000"/>
                <w:szCs w:val="18"/>
                <w:lang w:val="en-US"/>
              </w:rPr>
            </w:pPr>
            <w:r w:rsidRPr="00C83D83">
              <w:rPr>
                <w:b/>
                <w:bCs/>
                <w:i w:val="0"/>
                <w:color w:val="000000"/>
                <w:szCs w:val="18"/>
                <w:lang w:val="en-US"/>
              </w:rPr>
              <w:t>12 545 079</w:t>
            </w:r>
          </w:p>
        </w:tc>
      </w:tr>
      <w:tr w:rsidR="00E96702" w:rsidRPr="006535CC" w:rsidTr="00D03DF1">
        <w:trPr>
          <w:trHeight w:hRule="exact" w:val="113"/>
        </w:trPr>
        <w:tc>
          <w:tcPr>
            <w:tcW w:w="4110" w:type="dxa"/>
            <w:vAlign w:val="bottom"/>
          </w:tcPr>
          <w:p w:rsidR="005B5714" w:rsidRPr="006535CC" w:rsidRDefault="005B5714" w:rsidP="00E73677">
            <w:pPr>
              <w:tabs>
                <w:tab w:val="left" w:pos="-108"/>
              </w:tabs>
              <w:suppressAutoHyphens/>
              <w:ind w:right="-108"/>
              <w:rPr>
                <w:rFonts w:ascii="Times New Roman" w:hAnsi="Times New Roman"/>
                <w:b/>
                <w:spacing w:val="-2"/>
                <w:sz w:val="18"/>
                <w:szCs w:val="18"/>
                <w:lang w:val="ru-RU"/>
              </w:rPr>
            </w:pPr>
          </w:p>
        </w:tc>
        <w:tc>
          <w:tcPr>
            <w:tcW w:w="1433" w:type="dxa"/>
            <w:vAlign w:val="bottom"/>
          </w:tcPr>
          <w:p w:rsidR="005B5714" w:rsidRPr="006535CC" w:rsidRDefault="005B5714" w:rsidP="00E73677">
            <w:pPr>
              <w:pStyle w:val="PwCAddress"/>
              <w:jc w:val="right"/>
              <w:rPr>
                <w:b/>
                <w:bCs/>
                <w:i w:val="0"/>
                <w:lang w:val="ru-RU"/>
              </w:rPr>
            </w:pPr>
          </w:p>
        </w:tc>
        <w:tc>
          <w:tcPr>
            <w:tcW w:w="866" w:type="dxa"/>
            <w:vAlign w:val="bottom"/>
          </w:tcPr>
          <w:p w:rsidR="005B5714" w:rsidRPr="006535CC" w:rsidRDefault="005B5714" w:rsidP="00E73677">
            <w:pPr>
              <w:pStyle w:val="PwCAddress"/>
              <w:jc w:val="right"/>
              <w:rPr>
                <w:b/>
                <w:bCs/>
                <w:i w:val="0"/>
                <w:lang w:val="ru-RU"/>
              </w:rPr>
            </w:pPr>
          </w:p>
        </w:tc>
        <w:tc>
          <w:tcPr>
            <w:tcW w:w="1395" w:type="dxa"/>
            <w:vAlign w:val="bottom"/>
          </w:tcPr>
          <w:p w:rsidR="005B5714" w:rsidRPr="006535CC" w:rsidRDefault="005B5714" w:rsidP="00E73677">
            <w:pPr>
              <w:pStyle w:val="PwCAddress"/>
              <w:jc w:val="right"/>
              <w:rPr>
                <w:b/>
                <w:bCs/>
                <w:i w:val="0"/>
                <w:lang w:val="ru-RU"/>
              </w:rPr>
            </w:pPr>
          </w:p>
        </w:tc>
        <w:tc>
          <w:tcPr>
            <w:tcW w:w="1267" w:type="dxa"/>
            <w:vAlign w:val="bottom"/>
          </w:tcPr>
          <w:p w:rsidR="005B5714" w:rsidRPr="006535CC" w:rsidRDefault="005B5714" w:rsidP="00E73677">
            <w:pPr>
              <w:pStyle w:val="PwCAddress"/>
              <w:ind w:left="35" w:right="-108" w:hanging="107"/>
              <w:jc w:val="right"/>
              <w:rPr>
                <w:b/>
                <w:bCs/>
                <w:i w:val="0"/>
                <w:lang w:val="ru-RU"/>
              </w:rPr>
            </w:pPr>
          </w:p>
        </w:tc>
      </w:tr>
      <w:tr w:rsidR="00E96702" w:rsidRPr="00C87D8E" w:rsidTr="00D03DF1">
        <w:trPr>
          <w:trHeight w:val="227"/>
        </w:trPr>
        <w:tc>
          <w:tcPr>
            <w:tcW w:w="4110" w:type="dxa"/>
            <w:vAlign w:val="bottom"/>
          </w:tcPr>
          <w:p w:rsidR="005B5714" w:rsidRPr="006535CC" w:rsidRDefault="005B5714" w:rsidP="00E73677">
            <w:pPr>
              <w:tabs>
                <w:tab w:val="left" w:pos="-108"/>
              </w:tabs>
              <w:suppressAutoHyphens/>
              <w:ind w:right="-108"/>
              <w:rPr>
                <w:rFonts w:ascii="Times New Roman" w:hAnsi="Times New Roman"/>
                <w:b/>
                <w:spacing w:val="-2"/>
                <w:sz w:val="18"/>
                <w:szCs w:val="18"/>
                <w:lang w:val="ru-RU"/>
              </w:rPr>
            </w:pPr>
            <w:r w:rsidRPr="006535CC">
              <w:rPr>
                <w:rFonts w:ascii="Times New Roman" w:hAnsi="Times New Roman"/>
                <w:b/>
                <w:bCs/>
                <w:spacing w:val="-2"/>
                <w:sz w:val="18"/>
                <w:szCs w:val="18"/>
                <w:lang w:val="ru-RU"/>
              </w:rPr>
              <w:t xml:space="preserve">За </w:t>
            </w:r>
            <w:r w:rsidRPr="006535CC">
              <w:rPr>
                <w:rFonts w:ascii="Times New Roman" w:hAnsi="Times New Roman"/>
                <w:b/>
                <w:spacing w:val="-2"/>
                <w:sz w:val="18"/>
                <w:szCs w:val="18"/>
                <w:lang w:val="ru-RU"/>
              </w:rPr>
              <w:t>три месяца, закончившихся</w:t>
            </w:r>
          </w:p>
          <w:p w:rsidR="005B5714" w:rsidRPr="006535CC" w:rsidRDefault="005B5714" w:rsidP="00E73677">
            <w:pPr>
              <w:tabs>
                <w:tab w:val="left" w:pos="-108"/>
              </w:tabs>
              <w:suppressAutoHyphens/>
              <w:ind w:right="-108"/>
              <w:rPr>
                <w:rFonts w:ascii="Times New Roman" w:hAnsi="Times New Roman"/>
                <w:b/>
                <w:spacing w:val="-2"/>
                <w:sz w:val="18"/>
                <w:szCs w:val="18"/>
                <w:lang w:val="ru-RU"/>
              </w:rPr>
            </w:pPr>
            <w:r w:rsidRPr="006535CC">
              <w:rPr>
                <w:rFonts w:ascii="Times New Roman" w:hAnsi="Times New Roman"/>
                <w:b/>
                <w:spacing w:val="-2"/>
                <w:sz w:val="18"/>
                <w:szCs w:val="18"/>
                <w:lang w:val="ru-RU"/>
              </w:rPr>
              <w:t xml:space="preserve">  31 марта 201</w:t>
            </w:r>
            <w:r w:rsidR="00E96702" w:rsidRPr="006535CC">
              <w:rPr>
                <w:rFonts w:ascii="Times New Roman" w:hAnsi="Times New Roman"/>
                <w:b/>
                <w:spacing w:val="-2"/>
                <w:sz w:val="18"/>
                <w:szCs w:val="18"/>
                <w:lang w:val="ru-RU"/>
              </w:rPr>
              <w:t>8</w:t>
            </w:r>
            <w:r w:rsidRPr="006535CC">
              <w:rPr>
                <w:rFonts w:ascii="Times New Roman" w:hAnsi="Times New Roman"/>
                <w:b/>
                <w:spacing w:val="-2"/>
                <w:sz w:val="18"/>
                <w:szCs w:val="18"/>
                <w:lang w:val="ru-RU"/>
              </w:rPr>
              <w:t> года</w:t>
            </w:r>
          </w:p>
        </w:tc>
        <w:tc>
          <w:tcPr>
            <w:tcW w:w="1433" w:type="dxa"/>
            <w:vAlign w:val="bottom"/>
          </w:tcPr>
          <w:p w:rsidR="005B5714" w:rsidRPr="000861FF" w:rsidRDefault="005B5714" w:rsidP="00CF3B2F">
            <w:pPr>
              <w:pStyle w:val="PwCAddress"/>
              <w:jc w:val="right"/>
              <w:rPr>
                <w:bCs/>
                <w:i w:val="0"/>
                <w:color w:val="000000"/>
                <w:szCs w:val="18"/>
                <w:lang w:val="ru-RU"/>
              </w:rPr>
            </w:pPr>
          </w:p>
        </w:tc>
        <w:tc>
          <w:tcPr>
            <w:tcW w:w="866" w:type="dxa"/>
            <w:vAlign w:val="bottom"/>
          </w:tcPr>
          <w:p w:rsidR="005B5714" w:rsidRPr="000861FF" w:rsidRDefault="005B5714" w:rsidP="00CF3B2F">
            <w:pPr>
              <w:pStyle w:val="PwCAddress"/>
              <w:jc w:val="right"/>
              <w:rPr>
                <w:bCs/>
                <w:i w:val="0"/>
                <w:color w:val="000000"/>
                <w:szCs w:val="18"/>
                <w:lang w:val="ru-RU"/>
              </w:rPr>
            </w:pPr>
          </w:p>
        </w:tc>
        <w:tc>
          <w:tcPr>
            <w:tcW w:w="1395" w:type="dxa"/>
            <w:vAlign w:val="bottom"/>
          </w:tcPr>
          <w:p w:rsidR="005B5714" w:rsidRPr="000861FF" w:rsidRDefault="005B5714" w:rsidP="00CF3B2F">
            <w:pPr>
              <w:pStyle w:val="PwCAddress"/>
              <w:jc w:val="right"/>
              <w:rPr>
                <w:bCs/>
                <w:i w:val="0"/>
                <w:color w:val="000000"/>
                <w:szCs w:val="18"/>
                <w:lang w:val="ru-RU"/>
              </w:rPr>
            </w:pPr>
          </w:p>
        </w:tc>
        <w:tc>
          <w:tcPr>
            <w:tcW w:w="1267" w:type="dxa"/>
            <w:vAlign w:val="bottom"/>
          </w:tcPr>
          <w:p w:rsidR="005B5714" w:rsidRPr="000861FF" w:rsidRDefault="005B5714" w:rsidP="00CF3B2F">
            <w:pPr>
              <w:pStyle w:val="PwCAddress"/>
              <w:jc w:val="right"/>
              <w:rPr>
                <w:bCs/>
                <w:i w:val="0"/>
                <w:color w:val="000000"/>
                <w:szCs w:val="18"/>
                <w:lang w:val="ru-RU"/>
              </w:rPr>
            </w:pPr>
          </w:p>
        </w:tc>
      </w:tr>
      <w:tr w:rsidR="00E96702" w:rsidRPr="00CF3B2F" w:rsidTr="00867452">
        <w:trPr>
          <w:trHeight w:val="227"/>
        </w:trPr>
        <w:tc>
          <w:tcPr>
            <w:tcW w:w="4110" w:type="dxa"/>
            <w:vAlign w:val="bottom"/>
          </w:tcPr>
          <w:p w:rsidR="005B5714" w:rsidRPr="006535CC" w:rsidRDefault="005B5714" w:rsidP="00E73677">
            <w:pPr>
              <w:tabs>
                <w:tab w:val="left" w:pos="-108"/>
              </w:tabs>
              <w:suppressAutoHyphens/>
              <w:ind w:right="-108"/>
              <w:rPr>
                <w:rFonts w:ascii="Times New Roman" w:hAnsi="Times New Roman"/>
                <w:b/>
                <w:spacing w:val="-2"/>
                <w:sz w:val="18"/>
                <w:szCs w:val="18"/>
                <w:lang w:val="ru-RU"/>
              </w:rPr>
            </w:pPr>
            <w:r w:rsidRPr="006535CC">
              <w:rPr>
                <w:rFonts w:ascii="Times New Roman" w:hAnsi="Times New Roman"/>
                <w:spacing w:val="-2"/>
                <w:sz w:val="18"/>
                <w:szCs w:val="18"/>
                <w:lang w:val="ru-RU"/>
              </w:rPr>
              <w:t>Остаточная стоимость на 31 декабря</w:t>
            </w:r>
            <w:r w:rsidR="00664F23">
              <w:rPr>
                <w:rFonts w:ascii="Times New Roman" w:hAnsi="Times New Roman"/>
                <w:spacing w:val="-2"/>
                <w:sz w:val="18"/>
                <w:szCs w:val="18"/>
                <w:lang w:val="ru-RU"/>
              </w:rPr>
              <w:t xml:space="preserve"> </w:t>
            </w:r>
            <w:r w:rsidRPr="006535CC">
              <w:rPr>
                <w:rFonts w:ascii="Times New Roman" w:hAnsi="Times New Roman"/>
                <w:spacing w:val="-2"/>
                <w:sz w:val="18"/>
                <w:szCs w:val="18"/>
                <w:lang w:val="ru-RU"/>
              </w:rPr>
              <w:t>20</w:t>
            </w:r>
            <w:r w:rsidR="00664F23">
              <w:rPr>
                <w:rFonts w:ascii="Times New Roman" w:hAnsi="Times New Roman"/>
                <w:spacing w:val="-2"/>
                <w:sz w:val="18"/>
                <w:szCs w:val="18"/>
                <w:lang w:val="ru-RU"/>
              </w:rPr>
              <w:t>17</w:t>
            </w:r>
            <w:r w:rsidRPr="006535CC">
              <w:rPr>
                <w:rFonts w:ascii="Times New Roman" w:hAnsi="Times New Roman"/>
                <w:spacing w:val="-2"/>
                <w:sz w:val="18"/>
                <w:szCs w:val="18"/>
                <w:lang w:val="ru-RU"/>
              </w:rPr>
              <w:t> года</w:t>
            </w:r>
          </w:p>
        </w:tc>
        <w:tc>
          <w:tcPr>
            <w:tcW w:w="1433" w:type="dxa"/>
            <w:shd w:val="clear" w:color="auto" w:fill="auto"/>
            <w:vAlign w:val="bottom"/>
          </w:tcPr>
          <w:p w:rsidR="005B5714" w:rsidRPr="00CF3B2F" w:rsidRDefault="00CF3B2F" w:rsidP="00867452">
            <w:pPr>
              <w:pStyle w:val="PwCAddress"/>
              <w:jc w:val="right"/>
              <w:rPr>
                <w:bCs/>
                <w:i w:val="0"/>
                <w:color w:val="000000"/>
                <w:szCs w:val="18"/>
                <w:lang w:val="en-US"/>
              </w:rPr>
            </w:pPr>
            <w:r w:rsidRPr="00CF3B2F">
              <w:rPr>
                <w:bCs/>
                <w:i w:val="0"/>
                <w:color w:val="000000"/>
                <w:szCs w:val="18"/>
                <w:lang w:val="en-US"/>
              </w:rPr>
              <w:t>9</w:t>
            </w:r>
            <w:r>
              <w:rPr>
                <w:bCs/>
                <w:i w:val="0"/>
                <w:color w:val="000000"/>
                <w:szCs w:val="18"/>
                <w:lang w:val="ru-RU"/>
              </w:rPr>
              <w:t xml:space="preserve"> </w:t>
            </w:r>
            <w:r w:rsidRPr="00CF3B2F">
              <w:rPr>
                <w:bCs/>
                <w:i w:val="0"/>
                <w:color w:val="000000"/>
                <w:szCs w:val="18"/>
                <w:lang w:val="en-US"/>
              </w:rPr>
              <w:t>106</w:t>
            </w:r>
            <w:r>
              <w:rPr>
                <w:bCs/>
                <w:i w:val="0"/>
                <w:color w:val="000000"/>
                <w:szCs w:val="18"/>
                <w:lang w:val="ru-RU"/>
              </w:rPr>
              <w:t xml:space="preserve"> </w:t>
            </w:r>
            <w:r w:rsidRPr="00CF3B2F">
              <w:rPr>
                <w:bCs/>
                <w:i w:val="0"/>
                <w:color w:val="000000"/>
                <w:szCs w:val="18"/>
                <w:lang w:val="en-US"/>
              </w:rPr>
              <w:t>629</w:t>
            </w:r>
          </w:p>
        </w:tc>
        <w:tc>
          <w:tcPr>
            <w:tcW w:w="866" w:type="dxa"/>
            <w:shd w:val="clear" w:color="auto" w:fill="auto"/>
            <w:vAlign w:val="bottom"/>
          </w:tcPr>
          <w:p w:rsidR="005B5714" w:rsidRPr="00CF3B2F" w:rsidRDefault="00CF3B2F" w:rsidP="00867452">
            <w:pPr>
              <w:pStyle w:val="PwCAddress"/>
              <w:jc w:val="right"/>
              <w:rPr>
                <w:bCs/>
                <w:i w:val="0"/>
                <w:color w:val="000000"/>
                <w:szCs w:val="18"/>
                <w:lang w:val="ru-RU"/>
              </w:rPr>
            </w:pPr>
            <w:r>
              <w:rPr>
                <w:bCs/>
                <w:i w:val="0"/>
                <w:color w:val="000000"/>
                <w:szCs w:val="18"/>
                <w:lang w:val="ru-RU"/>
              </w:rPr>
              <w:t>53 455</w:t>
            </w:r>
          </w:p>
        </w:tc>
        <w:tc>
          <w:tcPr>
            <w:tcW w:w="1395" w:type="dxa"/>
            <w:shd w:val="clear" w:color="auto" w:fill="auto"/>
            <w:vAlign w:val="bottom"/>
          </w:tcPr>
          <w:p w:rsidR="005B5714" w:rsidRPr="00CF3B2F" w:rsidRDefault="00CF3B2F" w:rsidP="00867452">
            <w:pPr>
              <w:pStyle w:val="PwCAddress"/>
              <w:jc w:val="right"/>
              <w:rPr>
                <w:bCs/>
                <w:i w:val="0"/>
                <w:color w:val="000000"/>
                <w:szCs w:val="18"/>
                <w:lang w:val="ru-RU"/>
              </w:rPr>
            </w:pPr>
            <w:r>
              <w:rPr>
                <w:bCs/>
                <w:i w:val="0"/>
                <w:color w:val="000000"/>
                <w:szCs w:val="18"/>
                <w:lang w:val="ru-RU"/>
              </w:rPr>
              <w:t>3 384 995</w:t>
            </w:r>
          </w:p>
        </w:tc>
        <w:tc>
          <w:tcPr>
            <w:tcW w:w="1267" w:type="dxa"/>
            <w:shd w:val="clear" w:color="auto" w:fill="auto"/>
            <w:vAlign w:val="bottom"/>
          </w:tcPr>
          <w:p w:rsidR="005B5714" w:rsidRPr="00CF3B2F" w:rsidRDefault="00CF3B2F" w:rsidP="00867452">
            <w:pPr>
              <w:pStyle w:val="PwCAddress"/>
              <w:jc w:val="right"/>
              <w:rPr>
                <w:bCs/>
                <w:i w:val="0"/>
                <w:color w:val="000000"/>
                <w:szCs w:val="18"/>
                <w:lang w:val="ru-RU"/>
              </w:rPr>
            </w:pPr>
            <w:r>
              <w:rPr>
                <w:bCs/>
                <w:i w:val="0"/>
                <w:color w:val="000000"/>
                <w:szCs w:val="18"/>
                <w:lang w:val="ru-RU"/>
              </w:rPr>
              <w:t>12 545 079</w:t>
            </w:r>
          </w:p>
        </w:tc>
      </w:tr>
      <w:tr w:rsidR="00E96702" w:rsidRPr="006535CC" w:rsidTr="00867452">
        <w:trPr>
          <w:trHeight w:val="227"/>
        </w:trPr>
        <w:tc>
          <w:tcPr>
            <w:tcW w:w="4110" w:type="dxa"/>
            <w:vAlign w:val="bottom"/>
          </w:tcPr>
          <w:p w:rsidR="005B5714" w:rsidRPr="006535CC" w:rsidRDefault="005B5714" w:rsidP="00E73677">
            <w:pPr>
              <w:tabs>
                <w:tab w:val="left" w:pos="-108"/>
              </w:tabs>
              <w:suppressAutoHyphens/>
              <w:ind w:right="-108"/>
              <w:rPr>
                <w:rFonts w:ascii="Times New Roman" w:hAnsi="Times New Roman"/>
                <w:spacing w:val="-2"/>
                <w:sz w:val="18"/>
                <w:szCs w:val="18"/>
                <w:lang w:val="ru-RU"/>
              </w:rPr>
            </w:pPr>
            <w:r w:rsidRPr="006535CC">
              <w:rPr>
                <w:rFonts w:ascii="Times New Roman" w:hAnsi="Times New Roman"/>
                <w:spacing w:val="-2"/>
                <w:sz w:val="18"/>
                <w:szCs w:val="18"/>
                <w:lang w:val="ru-RU"/>
              </w:rPr>
              <w:t xml:space="preserve">Амортизация </w:t>
            </w:r>
          </w:p>
        </w:tc>
        <w:tc>
          <w:tcPr>
            <w:tcW w:w="1433" w:type="dxa"/>
            <w:vAlign w:val="bottom"/>
          </w:tcPr>
          <w:p w:rsidR="005B5714" w:rsidRPr="00CF3B2F" w:rsidRDefault="00867452" w:rsidP="00867452">
            <w:pPr>
              <w:pStyle w:val="PwCAddress"/>
              <w:jc w:val="right"/>
              <w:rPr>
                <w:bCs/>
                <w:i w:val="0"/>
                <w:color w:val="000000"/>
                <w:szCs w:val="18"/>
                <w:lang w:val="ru-RU"/>
              </w:rPr>
            </w:pPr>
            <w:r w:rsidRPr="00867452">
              <w:rPr>
                <w:bCs/>
                <w:i w:val="0"/>
                <w:color w:val="000000"/>
                <w:szCs w:val="18"/>
                <w:lang w:val="ru-RU"/>
              </w:rPr>
              <w:t>(156 631)</w:t>
            </w:r>
          </w:p>
        </w:tc>
        <w:tc>
          <w:tcPr>
            <w:tcW w:w="866" w:type="dxa"/>
            <w:vAlign w:val="bottom"/>
          </w:tcPr>
          <w:p w:rsidR="005B5714" w:rsidRPr="00CF3B2F" w:rsidRDefault="00867452" w:rsidP="00867452">
            <w:pPr>
              <w:pStyle w:val="PwCAddress"/>
              <w:jc w:val="right"/>
              <w:rPr>
                <w:bCs/>
                <w:i w:val="0"/>
                <w:color w:val="000000"/>
                <w:szCs w:val="18"/>
                <w:lang w:val="ru-RU"/>
              </w:rPr>
            </w:pPr>
            <w:r>
              <w:rPr>
                <w:bCs/>
                <w:i w:val="0"/>
                <w:color w:val="000000"/>
                <w:szCs w:val="18"/>
                <w:lang w:val="ru-RU"/>
              </w:rPr>
              <w:t>(609</w:t>
            </w:r>
            <w:r w:rsidR="00CF3B2F">
              <w:rPr>
                <w:bCs/>
                <w:i w:val="0"/>
                <w:color w:val="000000"/>
                <w:szCs w:val="18"/>
                <w:lang w:val="ru-RU"/>
              </w:rPr>
              <w:t>)</w:t>
            </w:r>
          </w:p>
        </w:tc>
        <w:tc>
          <w:tcPr>
            <w:tcW w:w="1395" w:type="dxa"/>
            <w:vAlign w:val="bottom"/>
          </w:tcPr>
          <w:p w:rsidR="005B5714" w:rsidRPr="00CF3B2F" w:rsidRDefault="00CF3B2F" w:rsidP="00867452">
            <w:pPr>
              <w:pStyle w:val="PwCAddress"/>
              <w:jc w:val="right"/>
              <w:rPr>
                <w:bCs/>
                <w:i w:val="0"/>
                <w:color w:val="000000"/>
                <w:szCs w:val="18"/>
                <w:lang w:val="ru-RU"/>
              </w:rPr>
            </w:pPr>
            <w:r>
              <w:rPr>
                <w:bCs/>
                <w:i w:val="0"/>
                <w:color w:val="000000"/>
                <w:szCs w:val="18"/>
                <w:lang w:val="ru-RU"/>
              </w:rPr>
              <w:t>-</w:t>
            </w:r>
          </w:p>
        </w:tc>
        <w:tc>
          <w:tcPr>
            <w:tcW w:w="1267" w:type="dxa"/>
            <w:vAlign w:val="bottom"/>
          </w:tcPr>
          <w:p w:rsidR="005B5714" w:rsidRPr="00CF3B2F" w:rsidRDefault="00867452" w:rsidP="00867452">
            <w:pPr>
              <w:pStyle w:val="PwCAddress"/>
              <w:jc w:val="right"/>
              <w:rPr>
                <w:bCs/>
                <w:i w:val="0"/>
                <w:color w:val="000000"/>
                <w:szCs w:val="18"/>
                <w:lang w:val="ru-RU"/>
              </w:rPr>
            </w:pPr>
            <w:r w:rsidRPr="00867452">
              <w:rPr>
                <w:bCs/>
                <w:i w:val="0"/>
                <w:color w:val="000000"/>
                <w:szCs w:val="18"/>
                <w:lang w:val="ru-RU"/>
              </w:rPr>
              <w:t>(157 240)</w:t>
            </w:r>
          </w:p>
        </w:tc>
      </w:tr>
      <w:tr w:rsidR="00E96702" w:rsidRPr="006535CC" w:rsidTr="00867452">
        <w:trPr>
          <w:trHeight w:val="227"/>
        </w:trPr>
        <w:tc>
          <w:tcPr>
            <w:tcW w:w="4110" w:type="dxa"/>
            <w:vAlign w:val="bottom"/>
          </w:tcPr>
          <w:p w:rsidR="005B5714" w:rsidRPr="006535CC" w:rsidRDefault="005B5714" w:rsidP="00E73677">
            <w:pPr>
              <w:tabs>
                <w:tab w:val="left" w:pos="-108"/>
              </w:tabs>
              <w:suppressAutoHyphens/>
              <w:ind w:right="-108"/>
              <w:rPr>
                <w:rFonts w:ascii="Times New Roman" w:hAnsi="Times New Roman"/>
                <w:spacing w:val="-2"/>
                <w:sz w:val="18"/>
                <w:szCs w:val="18"/>
                <w:lang w:val="ru-RU"/>
              </w:rPr>
            </w:pPr>
            <w:r w:rsidRPr="006535CC">
              <w:rPr>
                <w:rFonts w:ascii="Times New Roman" w:hAnsi="Times New Roman"/>
                <w:spacing w:val="-2"/>
                <w:sz w:val="18"/>
                <w:szCs w:val="18"/>
                <w:lang w:val="ru-RU"/>
              </w:rPr>
              <w:t>Поступление</w:t>
            </w:r>
          </w:p>
        </w:tc>
        <w:tc>
          <w:tcPr>
            <w:tcW w:w="1433" w:type="dxa"/>
            <w:vAlign w:val="bottom"/>
          </w:tcPr>
          <w:p w:rsidR="005B5714" w:rsidRPr="00A30CC8" w:rsidRDefault="00867452" w:rsidP="00867452">
            <w:pPr>
              <w:pStyle w:val="PwCAddress"/>
              <w:jc w:val="right"/>
              <w:rPr>
                <w:bCs/>
                <w:i w:val="0"/>
                <w:color w:val="000000"/>
                <w:szCs w:val="18"/>
                <w:lang w:val="ru-RU"/>
              </w:rPr>
            </w:pPr>
            <w:r>
              <w:rPr>
                <w:bCs/>
                <w:i w:val="0"/>
                <w:color w:val="000000"/>
                <w:szCs w:val="18"/>
                <w:lang w:val="ru-RU"/>
              </w:rPr>
              <w:t>21 881</w:t>
            </w:r>
          </w:p>
        </w:tc>
        <w:tc>
          <w:tcPr>
            <w:tcW w:w="866" w:type="dxa"/>
            <w:vAlign w:val="bottom"/>
          </w:tcPr>
          <w:p w:rsidR="005B5714" w:rsidRPr="00A30CC8" w:rsidRDefault="00A30CC8" w:rsidP="00867452">
            <w:pPr>
              <w:pStyle w:val="PwCAddress"/>
              <w:jc w:val="right"/>
              <w:rPr>
                <w:bCs/>
                <w:i w:val="0"/>
                <w:color w:val="000000"/>
                <w:szCs w:val="18"/>
                <w:lang w:val="ru-RU"/>
              </w:rPr>
            </w:pPr>
            <w:r>
              <w:rPr>
                <w:bCs/>
                <w:i w:val="0"/>
                <w:color w:val="000000"/>
                <w:szCs w:val="18"/>
                <w:lang w:val="ru-RU"/>
              </w:rPr>
              <w:t>-</w:t>
            </w:r>
          </w:p>
        </w:tc>
        <w:tc>
          <w:tcPr>
            <w:tcW w:w="1395" w:type="dxa"/>
            <w:vAlign w:val="bottom"/>
          </w:tcPr>
          <w:p w:rsidR="005B5714" w:rsidRPr="00310FF6" w:rsidRDefault="00A30CC8" w:rsidP="00867452">
            <w:pPr>
              <w:pStyle w:val="PwCAddress"/>
              <w:jc w:val="right"/>
              <w:rPr>
                <w:bCs/>
                <w:i w:val="0"/>
                <w:color w:val="000000"/>
                <w:szCs w:val="18"/>
                <w:lang w:val="en-US"/>
              </w:rPr>
            </w:pPr>
            <w:r>
              <w:rPr>
                <w:bCs/>
                <w:i w:val="0"/>
                <w:color w:val="000000"/>
                <w:szCs w:val="18"/>
                <w:lang w:val="ru-RU"/>
              </w:rPr>
              <w:t xml:space="preserve">301 </w:t>
            </w:r>
            <w:r w:rsidR="00310FF6">
              <w:rPr>
                <w:bCs/>
                <w:i w:val="0"/>
                <w:color w:val="000000"/>
                <w:szCs w:val="18"/>
                <w:lang w:val="en-US"/>
              </w:rPr>
              <w:t>679</w:t>
            </w:r>
          </w:p>
        </w:tc>
        <w:tc>
          <w:tcPr>
            <w:tcW w:w="1267" w:type="dxa"/>
            <w:vAlign w:val="bottom"/>
          </w:tcPr>
          <w:p w:rsidR="005B5714" w:rsidRPr="00867452" w:rsidRDefault="00A30CC8" w:rsidP="00867452">
            <w:pPr>
              <w:pStyle w:val="PwCAddress"/>
              <w:jc w:val="right"/>
              <w:rPr>
                <w:bCs/>
                <w:i w:val="0"/>
                <w:color w:val="000000"/>
                <w:szCs w:val="18"/>
                <w:lang w:val="ru-RU"/>
              </w:rPr>
            </w:pPr>
            <w:r>
              <w:rPr>
                <w:bCs/>
                <w:i w:val="0"/>
                <w:color w:val="000000"/>
                <w:szCs w:val="18"/>
                <w:lang w:val="ru-RU"/>
              </w:rPr>
              <w:t>32</w:t>
            </w:r>
            <w:r w:rsidR="00867452">
              <w:rPr>
                <w:bCs/>
                <w:i w:val="0"/>
                <w:color w:val="000000"/>
                <w:szCs w:val="18"/>
                <w:lang w:val="ru-RU"/>
              </w:rPr>
              <w:t xml:space="preserve">3 </w:t>
            </w:r>
            <w:r w:rsidR="00867452">
              <w:rPr>
                <w:bCs/>
                <w:i w:val="0"/>
                <w:color w:val="000000"/>
                <w:szCs w:val="18"/>
                <w:lang w:val="en-US"/>
              </w:rPr>
              <w:t>5</w:t>
            </w:r>
            <w:r w:rsidR="00867452">
              <w:rPr>
                <w:bCs/>
                <w:i w:val="0"/>
                <w:color w:val="000000"/>
                <w:szCs w:val="18"/>
                <w:lang w:val="ru-RU"/>
              </w:rPr>
              <w:t>60</w:t>
            </w:r>
          </w:p>
        </w:tc>
      </w:tr>
      <w:tr w:rsidR="00047251" w:rsidRPr="006535CC" w:rsidTr="00867452">
        <w:trPr>
          <w:trHeight w:val="227"/>
        </w:trPr>
        <w:tc>
          <w:tcPr>
            <w:tcW w:w="4110" w:type="dxa"/>
            <w:vAlign w:val="bottom"/>
          </w:tcPr>
          <w:p w:rsidR="00047251" w:rsidRPr="006535CC" w:rsidRDefault="00047251" w:rsidP="00877D80">
            <w:pPr>
              <w:tabs>
                <w:tab w:val="left" w:pos="-108"/>
              </w:tabs>
              <w:suppressAutoHyphens/>
              <w:ind w:right="-108"/>
              <w:rPr>
                <w:rFonts w:ascii="Times New Roman" w:hAnsi="Times New Roman"/>
                <w:spacing w:val="-2"/>
                <w:sz w:val="18"/>
                <w:szCs w:val="18"/>
                <w:lang w:val="ru-RU"/>
              </w:rPr>
            </w:pPr>
            <w:r w:rsidRPr="006535CC">
              <w:rPr>
                <w:rFonts w:ascii="Times New Roman" w:hAnsi="Times New Roman"/>
                <w:spacing w:val="-2"/>
                <w:sz w:val="18"/>
                <w:szCs w:val="18"/>
                <w:lang w:val="ru-RU"/>
              </w:rPr>
              <w:t>Курсов</w:t>
            </w:r>
            <w:r>
              <w:rPr>
                <w:rFonts w:ascii="Times New Roman" w:hAnsi="Times New Roman"/>
                <w:spacing w:val="-2"/>
                <w:sz w:val="18"/>
                <w:szCs w:val="18"/>
                <w:lang w:val="ru-RU"/>
              </w:rPr>
              <w:t>ые</w:t>
            </w:r>
            <w:r w:rsidRPr="006535CC">
              <w:rPr>
                <w:rFonts w:ascii="Times New Roman" w:hAnsi="Times New Roman"/>
                <w:spacing w:val="-2"/>
                <w:sz w:val="18"/>
                <w:szCs w:val="18"/>
                <w:lang w:val="ru-RU"/>
              </w:rPr>
              <w:t xml:space="preserve"> разниц</w:t>
            </w:r>
            <w:r>
              <w:rPr>
                <w:rFonts w:ascii="Times New Roman" w:hAnsi="Times New Roman"/>
                <w:spacing w:val="-2"/>
                <w:sz w:val="18"/>
                <w:szCs w:val="18"/>
                <w:lang w:val="ru-RU"/>
              </w:rPr>
              <w:t>ы</w:t>
            </w:r>
            <w:r w:rsidRPr="006535CC">
              <w:rPr>
                <w:rFonts w:ascii="Times New Roman" w:hAnsi="Times New Roman"/>
                <w:spacing w:val="-2"/>
                <w:sz w:val="18"/>
                <w:szCs w:val="18"/>
                <w:lang w:val="ru-RU"/>
              </w:rPr>
              <w:t xml:space="preserve"> </w:t>
            </w:r>
          </w:p>
        </w:tc>
        <w:tc>
          <w:tcPr>
            <w:tcW w:w="1433" w:type="dxa"/>
            <w:vAlign w:val="bottom"/>
          </w:tcPr>
          <w:p w:rsidR="00047251" w:rsidRPr="00867452" w:rsidRDefault="00047251" w:rsidP="00867452">
            <w:pPr>
              <w:pStyle w:val="PwCAddress"/>
              <w:jc w:val="right"/>
              <w:rPr>
                <w:bCs/>
                <w:i w:val="0"/>
                <w:color w:val="000000"/>
                <w:szCs w:val="18"/>
                <w:lang w:val="ru-RU"/>
              </w:rPr>
            </w:pPr>
            <w:r w:rsidRPr="00867452">
              <w:rPr>
                <w:bCs/>
                <w:i w:val="0"/>
                <w:color w:val="000000"/>
                <w:szCs w:val="18"/>
                <w:lang w:val="ru-RU"/>
              </w:rPr>
              <w:t>5 312</w:t>
            </w:r>
          </w:p>
        </w:tc>
        <w:tc>
          <w:tcPr>
            <w:tcW w:w="866" w:type="dxa"/>
            <w:vAlign w:val="bottom"/>
          </w:tcPr>
          <w:p w:rsidR="00047251" w:rsidRPr="00867452" w:rsidRDefault="00047251" w:rsidP="00867452">
            <w:pPr>
              <w:pStyle w:val="PwCAddress"/>
              <w:jc w:val="right"/>
              <w:rPr>
                <w:bCs/>
                <w:i w:val="0"/>
                <w:color w:val="000000"/>
                <w:szCs w:val="18"/>
                <w:lang w:val="ru-RU"/>
              </w:rPr>
            </w:pPr>
            <w:r w:rsidRPr="00867452">
              <w:rPr>
                <w:bCs/>
                <w:i w:val="0"/>
                <w:color w:val="000000"/>
                <w:szCs w:val="18"/>
                <w:lang w:val="ru-RU"/>
              </w:rPr>
              <w:t>17</w:t>
            </w:r>
          </w:p>
        </w:tc>
        <w:tc>
          <w:tcPr>
            <w:tcW w:w="1395" w:type="dxa"/>
            <w:vAlign w:val="bottom"/>
          </w:tcPr>
          <w:p w:rsidR="00047251" w:rsidRPr="00867452" w:rsidRDefault="00047251" w:rsidP="00867452">
            <w:pPr>
              <w:pStyle w:val="PwCAddress"/>
              <w:jc w:val="right"/>
              <w:rPr>
                <w:bCs/>
                <w:i w:val="0"/>
                <w:color w:val="000000"/>
                <w:szCs w:val="18"/>
                <w:lang w:val="ru-RU"/>
              </w:rPr>
            </w:pPr>
            <w:r w:rsidRPr="00867452">
              <w:rPr>
                <w:bCs/>
                <w:i w:val="0"/>
                <w:color w:val="000000"/>
                <w:szCs w:val="18"/>
                <w:lang w:val="ru-RU"/>
              </w:rPr>
              <w:t>11 937</w:t>
            </w:r>
          </w:p>
        </w:tc>
        <w:tc>
          <w:tcPr>
            <w:tcW w:w="1267" w:type="dxa"/>
            <w:vAlign w:val="bottom"/>
          </w:tcPr>
          <w:p w:rsidR="00047251" w:rsidRPr="00867452" w:rsidRDefault="00047251" w:rsidP="00867452">
            <w:pPr>
              <w:pStyle w:val="PwCAddress"/>
              <w:jc w:val="right"/>
              <w:rPr>
                <w:bCs/>
                <w:i w:val="0"/>
                <w:color w:val="000000"/>
                <w:szCs w:val="18"/>
                <w:lang w:val="ru-RU"/>
              </w:rPr>
            </w:pPr>
            <w:r w:rsidRPr="00867452">
              <w:rPr>
                <w:bCs/>
                <w:i w:val="0"/>
                <w:color w:val="000000"/>
                <w:szCs w:val="18"/>
                <w:lang w:val="ru-RU"/>
              </w:rPr>
              <w:t>17 266</w:t>
            </w:r>
          </w:p>
        </w:tc>
      </w:tr>
      <w:tr w:rsidR="00867452" w:rsidRPr="006535CC" w:rsidTr="00867452">
        <w:trPr>
          <w:trHeight w:val="227"/>
        </w:trPr>
        <w:tc>
          <w:tcPr>
            <w:tcW w:w="4110" w:type="dxa"/>
            <w:vAlign w:val="bottom"/>
          </w:tcPr>
          <w:p w:rsidR="00867452" w:rsidRPr="006535CC" w:rsidRDefault="00867452" w:rsidP="00E73677">
            <w:pPr>
              <w:tabs>
                <w:tab w:val="left" w:pos="-108"/>
              </w:tabs>
              <w:suppressAutoHyphens/>
              <w:ind w:right="-108"/>
              <w:rPr>
                <w:rFonts w:ascii="Times New Roman" w:hAnsi="Times New Roman"/>
                <w:spacing w:val="-2"/>
                <w:sz w:val="18"/>
                <w:szCs w:val="18"/>
                <w:lang w:val="ru-RU"/>
              </w:rPr>
            </w:pPr>
            <w:r w:rsidRPr="006535CC">
              <w:rPr>
                <w:rFonts w:ascii="Times New Roman" w:hAnsi="Times New Roman"/>
                <w:spacing w:val="-2"/>
                <w:sz w:val="18"/>
                <w:szCs w:val="18"/>
                <w:lang w:val="ru-RU"/>
              </w:rPr>
              <w:t>Передача</w:t>
            </w:r>
          </w:p>
        </w:tc>
        <w:tc>
          <w:tcPr>
            <w:tcW w:w="1433" w:type="dxa"/>
            <w:vAlign w:val="bottom"/>
          </w:tcPr>
          <w:p w:rsidR="00867452" w:rsidRPr="00867452" w:rsidRDefault="00867452" w:rsidP="00867452">
            <w:pPr>
              <w:pStyle w:val="PwCAddress"/>
              <w:jc w:val="right"/>
              <w:rPr>
                <w:bCs/>
                <w:i w:val="0"/>
                <w:color w:val="000000"/>
                <w:szCs w:val="18"/>
                <w:lang w:val="ru-RU"/>
              </w:rPr>
            </w:pPr>
            <w:r w:rsidRPr="00867452">
              <w:rPr>
                <w:bCs/>
                <w:i w:val="0"/>
                <w:color w:val="000000"/>
                <w:szCs w:val="18"/>
                <w:lang w:val="ru-RU"/>
              </w:rPr>
              <w:t>61 587</w:t>
            </w:r>
          </w:p>
        </w:tc>
        <w:tc>
          <w:tcPr>
            <w:tcW w:w="866" w:type="dxa"/>
            <w:vAlign w:val="bottom"/>
          </w:tcPr>
          <w:p w:rsidR="00867452" w:rsidRPr="00867452" w:rsidRDefault="00867452" w:rsidP="00867452">
            <w:pPr>
              <w:pStyle w:val="PwCAddress"/>
              <w:jc w:val="right"/>
              <w:rPr>
                <w:bCs/>
                <w:i w:val="0"/>
                <w:color w:val="000000"/>
                <w:szCs w:val="18"/>
                <w:lang w:val="ru-RU"/>
              </w:rPr>
            </w:pPr>
            <w:r w:rsidRPr="00867452">
              <w:rPr>
                <w:bCs/>
                <w:i w:val="0"/>
                <w:color w:val="000000"/>
                <w:szCs w:val="18"/>
                <w:lang w:val="ru-RU"/>
              </w:rPr>
              <w:t>40</w:t>
            </w:r>
          </w:p>
        </w:tc>
        <w:tc>
          <w:tcPr>
            <w:tcW w:w="1395" w:type="dxa"/>
            <w:vAlign w:val="bottom"/>
          </w:tcPr>
          <w:p w:rsidR="00867452" w:rsidRPr="00867452" w:rsidRDefault="00867452" w:rsidP="00867452">
            <w:pPr>
              <w:pStyle w:val="PwCAddress"/>
              <w:jc w:val="right"/>
              <w:rPr>
                <w:bCs/>
                <w:i w:val="0"/>
                <w:color w:val="000000"/>
                <w:szCs w:val="18"/>
                <w:lang w:val="ru-RU"/>
              </w:rPr>
            </w:pPr>
            <w:r w:rsidRPr="00867452">
              <w:rPr>
                <w:bCs/>
                <w:i w:val="0"/>
                <w:color w:val="000000"/>
                <w:szCs w:val="18"/>
                <w:lang w:val="ru-RU"/>
              </w:rPr>
              <w:t>(61 627)</w:t>
            </w:r>
          </w:p>
        </w:tc>
        <w:tc>
          <w:tcPr>
            <w:tcW w:w="1267" w:type="dxa"/>
            <w:vAlign w:val="bottom"/>
          </w:tcPr>
          <w:p w:rsidR="00867452" w:rsidRPr="00867452" w:rsidRDefault="00867452" w:rsidP="00867452">
            <w:pPr>
              <w:pStyle w:val="PwCAddress"/>
              <w:jc w:val="right"/>
              <w:rPr>
                <w:bCs/>
                <w:i w:val="0"/>
                <w:color w:val="000000"/>
                <w:szCs w:val="18"/>
                <w:lang w:val="ru-RU"/>
              </w:rPr>
            </w:pPr>
            <w:r w:rsidRPr="00867452">
              <w:rPr>
                <w:bCs/>
                <w:i w:val="0"/>
                <w:color w:val="000000"/>
                <w:szCs w:val="18"/>
                <w:lang w:val="ru-RU"/>
              </w:rPr>
              <w:t>-</w:t>
            </w:r>
          </w:p>
        </w:tc>
      </w:tr>
      <w:tr w:rsidR="00867452" w:rsidRPr="006535CC" w:rsidTr="00867452">
        <w:trPr>
          <w:trHeight w:val="227"/>
        </w:trPr>
        <w:tc>
          <w:tcPr>
            <w:tcW w:w="4110" w:type="dxa"/>
            <w:vAlign w:val="bottom"/>
          </w:tcPr>
          <w:p w:rsidR="00867452" w:rsidRPr="006535CC" w:rsidRDefault="00867452" w:rsidP="00E73677">
            <w:pPr>
              <w:tabs>
                <w:tab w:val="left" w:pos="-108"/>
              </w:tabs>
              <w:suppressAutoHyphens/>
              <w:ind w:right="-108"/>
              <w:rPr>
                <w:rFonts w:ascii="Times New Roman" w:hAnsi="Times New Roman"/>
                <w:spacing w:val="-2"/>
                <w:sz w:val="18"/>
                <w:szCs w:val="18"/>
                <w:lang w:val="ru-RU"/>
              </w:rPr>
            </w:pPr>
            <w:r w:rsidRPr="006535CC">
              <w:rPr>
                <w:rFonts w:ascii="Times New Roman" w:hAnsi="Times New Roman"/>
                <w:spacing w:val="-2"/>
                <w:sz w:val="18"/>
                <w:szCs w:val="18"/>
                <w:lang w:val="ru-RU"/>
              </w:rPr>
              <w:t>Выбытие</w:t>
            </w:r>
          </w:p>
        </w:tc>
        <w:tc>
          <w:tcPr>
            <w:tcW w:w="1433" w:type="dxa"/>
            <w:vAlign w:val="bottom"/>
          </w:tcPr>
          <w:p w:rsidR="00867452" w:rsidRPr="00867452" w:rsidRDefault="00867452" w:rsidP="00867452">
            <w:pPr>
              <w:pStyle w:val="PwCAddress"/>
              <w:jc w:val="right"/>
              <w:rPr>
                <w:bCs/>
                <w:i w:val="0"/>
                <w:color w:val="000000"/>
                <w:szCs w:val="18"/>
                <w:lang w:val="ru-RU"/>
              </w:rPr>
            </w:pPr>
            <w:r w:rsidRPr="00867452">
              <w:rPr>
                <w:bCs/>
                <w:i w:val="0"/>
                <w:color w:val="000000"/>
                <w:szCs w:val="18"/>
                <w:lang w:val="ru-RU"/>
              </w:rPr>
              <w:t>(6 741)</w:t>
            </w:r>
          </w:p>
        </w:tc>
        <w:tc>
          <w:tcPr>
            <w:tcW w:w="866" w:type="dxa"/>
            <w:vAlign w:val="bottom"/>
          </w:tcPr>
          <w:p w:rsidR="00867452" w:rsidRPr="00867452" w:rsidRDefault="00867452" w:rsidP="00867452">
            <w:pPr>
              <w:pStyle w:val="PwCAddress"/>
              <w:jc w:val="right"/>
              <w:rPr>
                <w:bCs/>
                <w:i w:val="0"/>
                <w:color w:val="000000"/>
                <w:szCs w:val="18"/>
                <w:lang w:val="ru-RU"/>
              </w:rPr>
            </w:pPr>
            <w:r w:rsidRPr="00867452">
              <w:rPr>
                <w:bCs/>
                <w:i w:val="0"/>
                <w:color w:val="000000"/>
                <w:szCs w:val="18"/>
                <w:lang w:val="ru-RU"/>
              </w:rPr>
              <w:t>(9 924)</w:t>
            </w:r>
          </w:p>
        </w:tc>
        <w:tc>
          <w:tcPr>
            <w:tcW w:w="1395" w:type="dxa"/>
            <w:vAlign w:val="bottom"/>
          </w:tcPr>
          <w:p w:rsidR="00867452" w:rsidRPr="00867452" w:rsidRDefault="00867452" w:rsidP="00867452">
            <w:pPr>
              <w:pStyle w:val="PwCAddress"/>
              <w:jc w:val="right"/>
              <w:rPr>
                <w:bCs/>
                <w:i w:val="0"/>
                <w:color w:val="000000"/>
                <w:szCs w:val="18"/>
                <w:lang w:val="ru-RU"/>
              </w:rPr>
            </w:pPr>
            <w:r w:rsidRPr="00867452">
              <w:rPr>
                <w:bCs/>
                <w:i w:val="0"/>
                <w:color w:val="000000"/>
                <w:szCs w:val="18"/>
                <w:lang w:val="ru-RU"/>
              </w:rPr>
              <w:t>(7 892)</w:t>
            </w:r>
          </w:p>
        </w:tc>
        <w:tc>
          <w:tcPr>
            <w:tcW w:w="1267" w:type="dxa"/>
            <w:vAlign w:val="bottom"/>
          </w:tcPr>
          <w:p w:rsidR="00867452" w:rsidRPr="00867452" w:rsidRDefault="00867452" w:rsidP="00867452">
            <w:pPr>
              <w:pStyle w:val="PwCAddress"/>
              <w:jc w:val="right"/>
              <w:rPr>
                <w:bCs/>
                <w:i w:val="0"/>
                <w:color w:val="000000"/>
                <w:szCs w:val="18"/>
                <w:lang w:val="ru-RU"/>
              </w:rPr>
            </w:pPr>
            <w:r w:rsidRPr="00867452">
              <w:rPr>
                <w:bCs/>
                <w:i w:val="0"/>
                <w:color w:val="000000"/>
                <w:szCs w:val="18"/>
                <w:lang w:val="ru-RU"/>
              </w:rPr>
              <w:t>(24 557)</w:t>
            </w:r>
          </w:p>
        </w:tc>
      </w:tr>
      <w:tr w:rsidR="00E96702" w:rsidRPr="00CF3B2F" w:rsidTr="00D03DF1">
        <w:trPr>
          <w:trHeight w:val="227"/>
        </w:trPr>
        <w:tc>
          <w:tcPr>
            <w:tcW w:w="4110" w:type="dxa"/>
            <w:vAlign w:val="bottom"/>
          </w:tcPr>
          <w:p w:rsidR="005B5714" w:rsidRPr="006535CC" w:rsidRDefault="00C67571" w:rsidP="00E73677">
            <w:pPr>
              <w:tabs>
                <w:tab w:val="left" w:pos="-108"/>
              </w:tabs>
              <w:suppressAutoHyphens/>
              <w:ind w:right="-108"/>
              <w:rPr>
                <w:rFonts w:ascii="Times New Roman" w:hAnsi="Times New Roman"/>
                <w:spacing w:val="-2"/>
                <w:sz w:val="18"/>
                <w:szCs w:val="18"/>
                <w:lang w:val="ru-RU"/>
              </w:rPr>
            </w:pPr>
            <w:r w:rsidRPr="006535CC">
              <w:rPr>
                <w:rFonts w:ascii="Times New Roman" w:hAnsi="Times New Roman"/>
                <w:spacing w:val="-2"/>
                <w:sz w:val="18"/>
                <w:szCs w:val="18"/>
                <w:lang w:val="ru-RU"/>
              </w:rPr>
              <w:t>Изменение резерва на снижение стоимости</w:t>
            </w:r>
          </w:p>
        </w:tc>
        <w:tc>
          <w:tcPr>
            <w:tcW w:w="1433" w:type="dxa"/>
            <w:vAlign w:val="bottom"/>
          </w:tcPr>
          <w:p w:rsidR="005B5714" w:rsidRPr="008A5FBF" w:rsidRDefault="008A5FBF" w:rsidP="00E73677">
            <w:pPr>
              <w:pStyle w:val="PwCAddress"/>
              <w:jc w:val="right"/>
              <w:rPr>
                <w:bCs/>
                <w:i w:val="0"/>
                <w:color w:val="000000"/>
                <w:szCs w:val="18"/>
                <w:u w:val="single"/>
                <w:lang w:val="ru-RU"/>
              </w:rPr>
            </w:pPr>
            <w:r>
              <w:rPr>
                <w:bCs/>
                <w:i w:val="0"/>
                <w:color w:val="000000"/>
                <w:szCs w:val="18"/>
                <w:u w:val="single"/>
                <w:lang w:val="ru-RU"/>
              </w:rPr>
              <w:t xml:space="preserve">               </w:t>
            </w:r>
            <w:r w:rsidR="00A30CC8" w:rsidRPr="008A5FBF">
              <w:rPr>
                <w:bCs/>
                <w:i w:val="0"/>
                <w:color w:val="000000"/>
                <w:szCs w:val="18"/>
                <w:u w:val="single"/>
                <w:lang w:val="ru-RU"/>
              </w:rPr>
              <w:t>-</w:t>
            </w:r>
          </w:p>
        </w:tc>
        <w:tc>
          <w:tcPr>
            <w:tcW w:w="866" w:type="dxa"/>
            <w:vAlign w:val="bottom"/>
          </w:tcPr>
          <w:p w:rsidR="005B5714" w:rsidRPr="008A5FBF" w:rsidRDefault="008A5FBF" w:rsidP="00E73677">
            <w:pPr>
              <w:pStyle w:val="PwCAddress"/>
              <w:jc w:val="right"/>
              <w:rPr>
                <w:bCs/>
                <w:i w:val="0"/>
                <w:color w:val="000000"/>
                <w:szCs w:val="18"/>
                <w:u w:val="single"/>
                <w:lang w:val="ru-RU"/>
              </w:rPr>
            </w:pPr>
            <w:r>
              <w:rPr>
                <w:bCs/>
                <w:i w:val="0"/>
                <w:color w:val="000000"/>
                <w:szCs w:val="18"/>
                <w:u w:val="single"/>
                <w:lang w:val="ru-RU"/>
              </w:rPr>
              <w:t xml:space="preserve">          </w:t>
            </w:r>
            <w:r w:rsidR="00A30CC8" w:rsidRPr="008A5FBF">
              <w:rPr>
                <w:bCs/>
                <w:i w:val="0"/>
                <w:color w:val="000000"/>
                <w:szCs w:val="18"/>
                <w:u w:val="single"/>
                <w:lang w:val="ru-RU"/>
              </w:rPr>
              <w:t>-</w:t>
            </w:r>
          </w:p>
        </w:tc>
        <w:tc>
          <w:tcPr>
            <w:tcW w:w="1395" w:type="dxa"/>
            <w:vAlign w:val="bottom"/>
          </w:tcPr>
          <w:p w:rsidR="005B5714" w:rsidRPr="008A5FBF" w:rsidRDefault="008A5FBF" w:rsidP="00C963B6">
            <w:pPr>
              <w:pStyle w:val="PwCAddress"/>
              <w:jc w:val="right"/>
              <w:rPr>
                <w:bCs/>
                <w:i w:val="0"/>
                <w:color w:val="000000"/>
                <w:szCs w:val="18"/>
                <w:u w:val="single"/>
                <w:lang w:val="ru-RU"/>
              </w:rPr>
            </w:pPr>
            <w:r>
              <w:rPr>
                <w:bCs/>
                <w:i w:val="0"/>
                <w:color w:val="000000"/>
                <w:szCs w:val="18"/>
                <w:u w:val="single"/>
                <w:lang w:val="ru-RU"/>
              </w:rPr>
              <w:t xml:space="preserve">    </w:t>
            </w:r>
            <w:r w:rsidR="00A30CC8" w:rsidRPr="008A5FBF">
              <w:rPr>
                <w:bCs/>
                <w:i w:val="0"/>
                <w:color w:val="000000"/>
                <w:szCs w:val="18"/>
                <w:u w:val="single"/>
                <w:lang w:val="ru-RU"/>
              </w:rPr>
              <w:t>(3 8</w:t>
            </w:r>
            <w:r w:rsidR="00FD72F1">
              <w:rPr>
                <w:bCs/>
                <w:i w:val="0"/>
                <w:color w:val="000000"/>
                <w:szCs w:val="18"/>
                <w:u w:val="single"/>
                <w:lang w:val="ru-RU"/>
              </w:rPr>
              <w:t>6</w:t>
            </w:r>
            <w:r w:rsidR="00A30CC8" w:rsidRPr="008A5FBF">
              <w:rPr>
                <w:bCs/>
                <w:i w:val="0"/>
                <w:color w:val="000000"/>
                <w:szCs w:val="18"/>
                <w:u w:val="single"/>
                <w:lang w:val="ru-RU"/>
              </w:rPr>
              <w:t>4)</w:t>
            </w:r>
          </w:p>
        </w:tc>
        <w:tc>
          <w:tcPr>
            <w:tcW w:w="1267" w:type="dxa"/>
            <w:vAlign w:val="bottom"/>
          </w:tcPr>
          <w:p w:rsidR="005B5714" w:rsidRPr="008A5FBF" w:rsidRDefault="008A5FBF" w:rsidP="00C963B6">
            <w:pPr>
              <w:pStyle w:val="PwCAddress"/>
              <w:jc w:val="right"/>
              <w:rPr>
                <w:bCs/>
                <w:i w:val="0"/>
                <w:color w:val="000000"/>
                <w:szCs w:val="18"/>
                <w:u w:val="single"/>
                <w:lang w:val="ru-RU"/>
              </w:rPr>
            </w:pPr>
            <w:r>
              <w:rPr>
                <w:bCs/>
                <w:i w:val="0"/>
                <w:color w:val="000000"/>
                <w:szCs w:val="18"/>
                <w:u w:val="single"/>
                <w:lang w:val="ru-RU"/>
              </w:rPr>
              <w:t xml:space="preserve">      </w:t>
            </w:r>
            <w:r w:rsidR="00A30CC8" w:rsidRPr="008A5FBF">
              <w:rPr>
                <w:bCs/>
                <w:i w:val="0"/>
                <w:color w:val="000000"/>
                <w:szCs w:val="18"/>
                <w:u w:val="single"/>
                <w:lang w:val="ru-RU"/>
              </w:rPr>
              <w:t>(3 8</w:t>
            </w:r>
            <w:r w:rsidR="00FD72F1">
              <w:rPr>
                <w:bCs/>
                <w:i w:val="0"/>
                <w:color w:val="000000"/>
                <w:szCs w:val="18"/>
                <w:u w:val="single"/>
                <w:lang w:val="ru-RU"/>
              </w:rPr>
              <w:t>6</w:t>
            </w:r>
            <w:r w:rsidR="00A30CC8" w:rsidRPr="008A5FBF">
              <w:rPr>
                <w:bCs/>
                <w:i w:val="0"/>
                <w:color w:val="000000"/>
                <w:szCs w:val="18"/>
                <w:u w:val="single"/>
                <w:lang w:val="ru-RU"/>
              </w:rPr>
              <w:t>4)</w:t>
            </w:r>
          </w:p>
        </w:tc>
      </w:tr>
      <w:tr w:rsidR="00867452" w:rsidRPr="00CF3B2F" w:rsidTr="00867452">
        <w:trPr>
          <w:trHeight w:val="227"/>
        </w:trPr>
        <w:tc>
          <w:tcPr>
            <w:tcW w:w="4110" w:type="dxa"/>
            <w:vAlign w:val="bottom"/>
          </w:tcPr>
          <w:p w:rsidR="00867452" w:rsidRPr="006535CC" w:rsidRDefault="00867452" w:rsidP="00E73677">
            <w:pPr>
              <w:tabs>
                <w:tab w:val="left" w:pos="-108"/>
              </w:tabs>
              <w:suppressAutoHyphens/>
              <w:ind w:right="-108"/>
              <w:rPr>
                <w:rFonts w:ascii="Times New Roman" w:hAnsi="Times New Roman"/>
                <w:spacing w:val="-2"/>
                <w:sz w:val="18"/>
                <w:szCs w:val="18"/>
                <w:lang w:val="ru-RU"/>
              </w:rPr>
            </w:pPr>
            <w:r w:rsidRPr="006535CC">
              <w:rPr>
                <w:rFonts w:ascii="Times New Roman" w:hAnsi="Times New Roman"/>
                <w:b/>
                <w:spacing w:val="-2"/>
                <w:sz w:val="18"/>
                <w:szCs w:val="18"/>
                <w:lang w:val="ru-RU"/>
              </w:rPr>
              <w:t>Остаточная стоимость на 31 марта 2018 года</w:t>
            </w:r>
          </w:p>
        </w:tc>
        <w:tc>
          <w:tcPr>
            <w:tcW w:w="1433" w:type="dxa"/>
            <w:vAlign w:val="bottom"/>
          </w:tcPr>
          <w:p w:rsidR="00867452" w:rsidRPr="00867452" w:rsidRDefault="00867452" w:rsidP="00867452">
            <w:pPr>
              <w:pStyle w:val="PwCAddress"/>
              <w:jc w:val="right"/>
              <w:rPr>
                <w:b/>
                <w:bCs/>
                <w:i w:val="0"/>
                <w:color w:val="000000"/>
                <w:szCs w:val="18"/>
                <w:lang w:val="ru-RU"/>
              </w:rPr>
            </w:pPr>
            <w:r w:rsidRPr="00867452">
              <w:rPr>
                <w:b/>
                <w:bCs/>
                <w:i w:val="0"/>
                <w:color w:val="000000"/>
                <w:szCs w:val="18"/>
                <w:lang w:val="ru-RU"/>
              </w:rPr>
              <w:t>9 032 037</w:t>
            </w:r>
          </w:p>
        </w:tc>
        <w:tc>
          <w:tcPr>
            <w:tcW w:w="866" w:type="dxa"/>
            <w:vAlign w:val="bottom"/>
          </w:tcPr>
          <w:p w:rsidR="00867452" w:rsidRPr="00867452" w:rsidRDefault="00867452" w:rsidP="00867452">
            <w:pPr>
              <w:pStyle w:val="PwCAddress"/>
              <w:jc w:val="right"/>
              <w:rPr>
                <w:b/>
                <w:bCs/>
                <w:i w:val="0"/>
                <w:color w:val="000000"/>
                <w:szCs w:val="18"/>
                <w:lang w:val="ru-RU"/>
              </w:rPr>
            </w:pPr>
            <w:r w:rsidRPr="00867452">
              <w:rPr>
                <w:b/>
                <w:bCs/>
                <w:i w:val="0"/>
                <w:color w:val="000000"/>
                <w:szCs w:val="18"/>
                <w:lang w:val="ru-RU"/>
              </w:rPr>
              <w:t>42 979</w:t>
            </w:r>
          </w:p>
        </w:tc>
        <w:tc>
          <w:tcPr>
            <w:tcW w:w="1395" w:type="dxa"/>
            <w:vAlign w:val="bottom"/>
          </w:tcPr>
          <w:p w:rsidR="00867452" w:rsidRPr="00867452" w:rsidRDefault="00867452" w:rsidP="00867452">
            <w:pPr>
              <w:pStyle w:val="PwCAddress"/>
              <w:jc w:val="right"/>
              <w:rPr>
                <w:b/>
                <w:bCs/>
                <w:i w:val="0"/>
                <w:color w:val="000000"/>
                <w:szCs w:val="18"/>
                <w:lang w:val="ru-RU"/>
              </w:rPr>
            </w:pPr>
            <w:r w:rsidRPr="00867452">
              <w:rPr>
                <w:b/>
                <w:bCs/>
                <w:i w:val="0"/>
                <w:color w:val="000000"/>
                <w:szCs w:val="18"/>
                <w:lang w:val="ru-RU"/>
              </w:rPr>
              <w:t>3 625 228</w:t>
            </w:r>
          </w:p>
        </w:tc>
        <w:tc>
          <w:tcPr>
            <w:tcW w:w="1267" w:type="dxa"/>
            <w:vAlign w:val="bottom"/>
          </w:tcPr>
          <w:p w:rsidR="00867452" w:rsidRPr="00867452" w:rsidRDefault="00867452" w:rsidP="00867452">
            <w:pPr>
              <w:pStyle w:val="PwCAddress"/>
              <w:jc w:val="right"/>
              <w:rPr>
                <w:b/>
                <w:bCs/>
                <w:i w:val="0"/>
                <w:color w:val="000000"/>
                <w:szCs w:val="18"/>
                <w:lang w:val="ru-RU"/>
              </w:rPr>
            </w:pPr>
            <w:r w:rsidRPr="00867452">
              <w:rPr>
                <w:b/>
                <w:bCs/>
                <w:i w:val="0"/>
                <w:color w:val="000000"/>
                <w:szCs w:val="18"/>
                <w:lang w:val="ru-RU"/>
              </w:rPr>
              <w:t>12 700 244</w:t>
            </w:r>
          </w:p>
        </w:tc>
      </w:tr>
      <w:tr w:rsidR="00E96702" w:rsidRPr="00CF3B2F" w:rsidTr="00D03DF1">
        <w:trPr>
          <w:trHeight w:hRule="exact" w:val="70"/>
        </w:trPr>
        <w:tc>
          <w:tcPr>
            <w:tcW w:w="4110" w:type="dxa"/>
            <w:vAlign w:val="bottom"/>
          </w:tcPr>
          <w:p w:rsidR="005B5714" w:rsidRPr="006535CC" w:rsidRDefault="005B5714" w:rsidP="00E73677">
            <w:pPr>
              <w:tabs>
                <w:tab w:val="left" w:pos="-108"/>
              </w:tabs>
              <w:suppressAutoHyphens/>
              <w:ind w:right="-108"/>
              <w:rPr>
                <w:rFonts w:ascii="Times New Roman" w:hAnsi="Times New Roman"/>
                <w:b/>
                <w:spacing w:val="-2"/>
                <w:sz w:val="18"/>
                <w:szCs w:val="18"/>
                <w:lang w:val="ru-RU"/>
              </w:rPr>
            </w:pPr>
          </w:p>
        </w:tc>
        <w:tc>
          <w:tcPr>
            <w:tcW w:w="1433" w:type="dxa"/>
            <w:vAlign w:val="bottom"/>
          </w:tcPr>
          <w:p w:rsidR="005B5714" w:rsidRPr="00CF3B2F" w:rsidRDefault="005B5714" w:rsidP="00E73677">
            <w:pPr>
              <w:pStyle w:val="PwCAddress"/>
              <w:jc w:val="right"/>
              <w:rPr>
                <w:bCs/>
                <w:i w:val="0"/>
                <w:color w:val="000000"/>
                <w:szCs w:val="18"/>
                <w:lang w:val="en-US"/>
              </w:rPr>
            </w:pPr>
          </w:p>
        </w:tc>
        <w:tc>
          <w:tcPr>
            <w:tcW w:w="866" w:type="dxa"/>
            <w:vAlign w:val="bottom"/>
          </w:tcPr>
          <w:p w:rsidR="005B5714" w:rsidRPr="00CF3B2F" w:rsidRDefault="005B5714" w:rsidP="00E73677">
            <w:pPr>
              <w:pStyle w:val="PwCAddress"/>
              <w:jc w:val="right"/>
              <w:rPr>
                <w:bCs/>
                <w:i w:val="0"/>
                <w:color w:val="000000"/>
                <w:szCs w:val="18"/>
                <w:lang w:val="en-US"/>
              </w:rPr>
            </w:pPr>
          </w:p>
        </w:tc>
        <w:tc>
          <w:tcPr>
            <w:tcW w:w="1395" w:type="dxa"/>
            <w:vAlign w:val="bottom"/>
          </w:tcPr>
          <w:p w:rsidR="005B5714" w:rsidRPr="00CF3B2F" w:rsidRDefault="005B5714" w:rsidP="00E73677">
            <w:pPr>
              <w:pStyle w:val="PwCAddress"/>
              <w:jc w:val="right"/>
              <w:rPr>
                <w:bCs/>
                <w:i w:val="0"/>
                <w:color w:val="000000"/>
                <w:szCs w:val="18"/>
                <w:lang w:val="en-US"/>
              </w:rPr>
            </w:pPr>
          </w:p>
        </w:tc>
        <w:tc>
          <w:tcPr>
            <w:tcW w:w="1267" w:type="dxa"/>
            <w:vAlign w:val="bottom"/>
          </w:tcPr>
          <w:p w:rsidR="005B5714" w:rsidRPr="00CF3B2F" w:rsidRDefault="005B5714" w:rsidP="00CF3B2F">
            <w:pPr>
              <w:pStyle w:val="PwCAddress"/>
              <w:jc w:val="right"/>
              <w:rPr>
                <w:bCs/>
                <w:i w:val="0"/>
                <w:color w:val="000000"/>
                <w:szCs w:val="18"/>
                <w:lang w:val="ru-RU"/>
              </w:rPr>
            </w:pPr>
          </w:p>
        </w:tc>
      </w:tr>
      <w:tr w:rsidR="00E96702" w:rsidRPr="00C87D8E" w:rsidTr="00D03DF1">
        <w:trPr>
          <w:trHeight w:val="227"/>
        </w:trPr>
        <w:tc>
          <w:tcPr>
            <w:tcW w:w="4110" w:type="dxa"/>
            <w:vAlign w:val="bottom"/>
          </w:tcPr>
          <w:p w:rsidR="005B5714" w:rsidRPr="006535CC" w:rsidRDefault="005B5714" w:rsidP="00E73677">
            <w:pPr>
              <w:tabs>
                <w:tab w:val="left" w:pos="-108"/>
              </w:tabs>
              <w:suppressAutoHyphens/>
              <w:ind w:right="-108"/>
              <w:rPr>
                <w:rFonts w:ascii="Times New Roman" w:hAnsi="Times New Roman"/>
                <w:b/>
                <w:spacing w:val="-2"/>
                <w:sz w:val="18"/>
                <w:szCs w:val="18"/>
                <w:lang w:val="ru-RU"/>
              </w:rPr>
            </w:pPr>
            <w:r w:rsidRPr="006535CC">
              <w:rPr>
                <w:rFonts w:ascii="Times New Roman" w:hAnsi="Times New Roman"/>
                <w:b/>
                <w:spacing w:val="-2"/>
                <w:sz w:val="18"/>
                <w:szCs w:val="18"/>
                <w:lang w:val="ru-RU"/>
              </w:rPr>
              <w:t xml:space="preserve">По состоянию на </w:t>
            </w:r>
            <w:r w:rsidR="00E96702" w:rsidRPr="006535CC">
              <w:rPr>
                <w:rFonts w:ascii="Times New Roman" w:hAnsi="Times New Roman"/>
                <w:b/>
                <w:spacing w:val="-2"/>
                <w:sz w:val="18"/>
                <w:szCs w:val="18"/>
                <w:lang w:val="ru-RU"/>
              </w:rPr>
              <w:t>31 марта 2018</w:t>
            </w:r>
            <w:r w:rsidRPr="006535CC">
              <w:rPr>
                <w:rFonts w:ascii="Times New Roman" w:hAnsi="Times New Roman"/>
                <w:b/>
                <w:spacing w:val="-2"/>
                <w:sz w:val="18"/>
                <w:szCs w:val="18"/>
                <w:lang w:val="ru-RU"/>
              </w:rPr>
              <w:t> года</w:t>
            </w:r>
          </w:p>
        </w:tc>
        <w:tc>
          <w:tcPr>
            <w:tcW w:w="1433" w:type="dxa"/>
            <w:vAlign w:val="bottom"/>
          </w:tcPr>
          <w:p w:rsidR="005B5714" w:rsidRPr="000861FF" w:rsidRDefault="005B5714" w:rsidP="00E73677">
            <w:pPr>
              <w:pStyle w:val="PwCAddress"/>
              <w:jc w:val="right"/>
              <w:rPr>
                <w:bCs/>
                <w:i w:val="0"/>
                <w:color w:val="000000"/>
                <w:szCs w:val="18"/>
                <w:lang w:val="ru-RU"/>
              </w:rPr>
            </w:pPr>
          </w:p>
        </w:tc>
        <w:tc>
          <w:tcPr>
            <w:tcW w:w="866" w:type="dxa"/>
            <w:vAlign w:val="bottom"/>
          </w:tcPr>
          <w:p w:rsidR="005B5714" w:rsidRPr="000861FF" w:rsidRDefault="005B5714" w:rsidP="00E73677">
            <w:pPr>
              <w:pStyle w:val="PwCAddress"/>
              <w:jc w:val="right"/>
              <w:rPr>
                <w:bCs/>
                <w:i w:val="0"/>
                <w:color w:val="000000"/>
                <w:szCs w:val="18"/>
                <w:lang w:val="ru-RU"/>
              </w:rPr>
            </w:pPr>
          </w:p>
        </w:tc>
        <w:tc>
          <w:tcPr>
            <w:tcW w:w="1395" w:type="dxa"/>
            <w:vAlign w:val="bottom"/>
          </w:tcPr>
          <w:p w:rsidR="005B5714" w:rsidRPr="000861FF" w:rsidRDefault="005B5714" w:rsidP="00E73677">
            <w:pPr>
              <w:pStyle w:val="PwCAddress"/>
              <w:jc w:val="right"/>
              <w:rPr>
                <w:bCs/>
                <w:i w:val="0"/>
                <w:color w:val="000000"/>
                <w:szCs w:val="18"/>
                <w:lang w:val="ru-RU"/>
              </w:rPr>
            </w:pPr>
          </w:p>
        </w:tc>
        <w:tc>
          <w:tcPr>
            <w:tcW w:w="1267" w:type="dxa"/>
            <w:vAlign w:val="bottom"/>
          </w:tcPr>
          <w:p w:rsidR="005B5714" w:rsidRPr="00CF3B2F" w:rsidRDefault="005B5714" w:rsidP="00CF3B2F">
            <w:pPr>
              <w:pStyle w:val="PwCAddress"/>
              <w:jc w:val="right"/>
              <w:rPr>
                <w:bCs/>
                <w:i w:val="0"/>
                <w:color w:val="000000"/>
                <w:szCs w:val="18"/>
                <w:lang w:val="ru-RU"/>
              </w:rPr>
            </w:pPr>
          </w:p>
        </w:tc>
      </w:tr>
      <w:tr w:rsidR="00867452" w:rsidRPr="006535CC" w:rsidTr="00867452">
        <w:trPr>
          <w:trHeight w:val="227"/>
        </w:trPr>
        <w:tc>
          <w:tcPr>
            <w:tcW w:w="4110" w:type="dxa"/>
            <w:vAlign w:val="bottom"/>
          </w:tcPr>
          <w:p w:rsidR="00867452" w:rsidRPr="006535CC" w:rsidRDefault="00867452" w:rsidP="00E73677">
            <w:pPr>
              <w:tabs>
                <w:tab w:val="left" w:pos="-108"/>
              </w:tabs>
              <w:suppressAutoHyphens/>
              <w:ind w:right="-108"/>
              <w:rPr>
                <w:rFonts w:ascii="Times New Roman" w:hAnsi="Times New Roman"/>
                <w:b/>
                <w:spacing w:val="-2"/>
                <w:sz w:val="18"/>
                <w:szCs w:val="18"/>
                <w:lang w:val="ru-RU"/>
              </w:rPr>
            </w:pPr>
            <w:r w:rsidRPr="006535CC">
              <w:rPr>
                <w:rFonts w:ascii="Times New Roman" w:hAnsi="Times New Roman"/>
                <w:spacing w:val="-2"/>
                <w:sz w:val="18"/>
                <w:szCs w:val="18"/>
                <w:lang w:val="ru-RU"/>
              </w:rPr>
              <w:t>Первоначальная стоимость</w:t>
            </w:r>
          </w:p>
        </w:tc>
        <w:tc>
          <w:tcPr>
            <w:tcW w:w="1433" w:type="dxa"/>
            <w:vAlign w:val="bottom"/>
          </w:tcPr>
          <w:p w:rsidR="00867452" w:rsidRPr="00867452" w:rsidRDefault="00867452" w:rsidP="00867452">
            <w:pPr>
              <w:pStyle w:val="PwCAddress"/>
              <w:jc w:val="right"/>
              <w:rPr>
                <w:bCs/>
                <w:i w:val="0"/>
                <w:color w:val="000000"/>
                <w:szCs w:val="18"/>
                <w:lang w:val="ru-RU"/>
              </w:rPr>
            </w:pPr>
            <w:r w:rsidRPr="00867452">
              <w:rPr>
                <w:bCs/>
                <w:i w:val="0"/>
                <w:color w:val="000000"/>
                <w:szCs w:val="18"/>
                <w:lang w:val="ru-RU"/>
              </w:rPr>
              <w:t>15 246 784</w:t>
            </w:r>
          </w:p>
        </w:tc>
        <w:tc>
          <w:tcPr>
            <w:tcW w:w="866" w:type="dxa"/>
            <w:vAlign w:val="bottom"/>
          </w:tcPr>
          <w:p w:rsidR="00867452" w:rsidRPr="00867452" w:rsidRDefault="00867452" w:rsidP="00867452">
            <w:pPr>
              <w:pStyle w:val="PwCAddress"/>
              <w:jc w:val="right"/>
              <w:rPr>
                <w:bCs/>
                <w:i w:val="0"/>
                <w:color w:val="000000"/>
                <w:szCs w:val="18"/>
                <w:lang w:val="ru-RU"/>
              </w:rPr>
            </w:pPr>
            <w:r w:rsidRPr="00867452">
              <w:rPr>
                <w:bCs/>
                <w:i w:val="0"/>
                <w:color w:val="000000"/>
                <w:szCs w:val="18"/>
                <w:lang w:val="ru-RU"/>
              </w:rPr>
              <w:t>86 924</w:t>
            </w:r>
          </w:p>
        </w:tc>
        <w:tc>
          <w:tcPr>
            <w:tcW w:w="1395" w:type="dxa"/>
            <w:vAlign w:val="bottom"/>
          </w:tcPr>
          <w:p w:rsidR="00867452" w:rsidRPr="00867452" w:rsidRDefault="00867452" w:rsidP="00867452">
            <w:pPr>
              <w:pStyle w:val="PwCAddress"/>
              <w:jc w:val="right"/>
              <w:rPr>
                <w:bCs/>
                <w:i w:val="0"/>
                <w:color w:val="000000"/>
                <w:szCs w:val="18"/>
                <w:lang w:val="ru-RU"/>
              </w:rPr>
            </w:pPr>
            <w:r w:rsidRPr="00867452">
              <w:rPr>
                <w:bCs/>
                <w:i w:val="0"/>
                <w:color w:val="000000"/>
                <w:szCs w:val="18"/>
                <w:lang w:val="ru-RU"/>
              </w:rPr>
              <w:t>3 625 228</w:t>
            </w:r>
          </w:p>
        </w:tc>
        <w:tc>
          <w:tcPr>
            <w:tcW w:w="1267" w:type="dxa"/>
            <w:vAlign w:val="bottom"/>
          </w:tcPr>
          <w:p w:rsidR="00867452" w:rsidRPr="00867452" w:rsidRDefault="00867452" w:rsidP="00867452">
            <w:pPr>
              <w:pStyle w:val="PwCAddress"/>
              <w:jc w:val="right"/>
              <w:rPr>
                <w:bCs/>
                <w:i w:val="0"/>
                <w:color w:val="000000"/>
                <w:szCs w:val="18"/>
                <w:lang w:val="ru-RU"/>
              </w:rPr>
            </w:pPr>
            <w:r w:rsidRPr="00867452">
              <w:rPr>
                <w:bCs/>
                <w:i w:val="0"/>
                <w:color w:val="000000"/>
                <w:szCs w:val="18"/>
                <w:lang w:val="ru-RU"/>
              </w:rPr>
              <w:t>18 958 936</w:t>
            </w:r>
          </w:p>
        </w:tc>
      </w:tr>
      <w:tr w:rsidR="00867452" w:rsidRPr="006535CC" w:rsidTr="00867452">
        <w:trPr>
          <w:trHeight w:val="227"/>
        </w:trPr>
        <w:tc>
          <w:tcPr>
            <w:tcW w:w="4110" w:type="dxa"/>
            <w:vAlign w:val="bottom"/>
          </w:tcPr>
          <w:p w:rsidR="00867452" w:rsidRPr="006535CC" w:rsidRDefault="00867452" w:rsidP="00E73677">
            <w:pPr>
              <w:tabs>
                <w:tab w:val="left" w:pos="-108"/>
              </w:tabs>
              <w:suppressAutoHyphens/>
              <w:ind w:right="-108"/>
              <w:rPr>
                <w:rFonts w:ascii="Times New Roman" w:hAnsi="Times New Roman"/>
                <w:spacing w:val="-2"/>
                <w:sz w:val="18"/>
                <w:szCs w:val="18"/>
                <w:lang w:val="ru-RU"/>
              </w:rPr>
            </w:pPr>
            <w:r w:rsidRPr="006535CC">
              <w:rPr>
                <w:rFonts w:ascii="Times New Roman" w:hAnsi="Times New Roman"/>
                <w:spacing w:val="-2"/>
                <w:sz w:val="18"/>
                <w:szCs w:val="18"/>
                <w:lang w:val="ru-RU"/>
              </w:rPr>
              <w:t>Накопленная амортизация</w:t>
            </w:r>
          </w:p>
        </w:tc>
        <w:tc>
          <w:tcPr>
            <w:tcW w:w="1433" w:type="dxa"/>
            <w:vAlign w:val="bottom"/>
          </w:tcPr>
          <w:p w:rsidR="00867452" w:rsidRPr="00867452" w:rsidRDefault="00867452" w:rsidP="00867452">
            <w:pPr>
              <w:pStyle w:val="PwCAddress"/>
              <w:jc w:val="right"/>
              <w:rPr>
                <w:bCs/>
                <w:i w:val="0"/>
                <w:color w:val="000000"/>
                <w:szCs w:val="18"/>
                <w:u w:val="single"/>
                <w:lang w:val="ru-RU"/>
              </w:rPr>
            </w:pPr>
            <w:r w:rsidRPr="00867452">
              <w:rPr>
                <w:bCs/>
                <w:i w:val="0"/>
                <w:color w:val="000000"/>
                <w:szCs w:val="18"/>
                <w:u w:val="single"/>
                <w:lang w:val="ru-RU"/>
              </w:rPr>
              <w:t>(6 214 747)</w:t>
            </w:r>
          </w:p>
        </w:tc>
        <w:tc>
          <w:tcPr>
            <w:tcW w:w="866" w:type="dxa"/>
            <w:vAlign w:val="bottom"/>
          </w:tcPr>
          <w:p w:rsidR="00867452" w:rsidRPr="00867452" w:rsidRDefault="00867452" w:rsidP="00867452">
            <w:pPr>
              <w:pStyle w:val="PwCAddress"/>
              <w:jc w:val="right"/>
              <w:rPr>
                <w:bCs/>
                <w:i w:val="0"/>
                <w:color w:val="000000"/>
                <w:szCs w:val="18"/>
                <w:u w:val="single"/>
                <w:lang w:val="ru-RU"/>
              </w:rPr>
            </w:pPr>
            <w:r w:rsidRPr="00867452">
              <w:rPr>
                <w:bCs/>
                <w:i w:val="0"/>
                <w:color w:val="000000"/>
                <w:szCs w:val="18"/>
                <w:u w:val="single"/>
                <w:lang w:val="ru-RU"/>
              </w:rPr>
              <w:t>(43 945)</w:t>
            </w:r>
          </w:p>
        </w:tc>
        <w:tc>
          <w:tcPr>
            <w:tcW w:w="1395" w:type="dxa"/>
            <w:vAlign w:val="bottom"/>
          </w:tcPr>
          <w:p w:rsidR="00867452" w:rsidRPr="00867452" w:rsidRDefault="00867452" w:rsidP="00867452">
            <w:pPr>
              <w:pStyle w:val="PwCAddress"/>
              <w:jc w:val="right"/>
              <w:rPr>
                <w:bCs/>
                <w:i w:val="0"/>
                <w:color w:val="000000"/>
                <w:szCs w:val="18"/>
                <w:u w:val="single"/>
                <w:lang w:val="ru-RU"/>
              </w:rPr>
            </w:pPr>
            <w:r>
              <w:rPr>
                <w:bCs/>
                <w:i w:val="0"/>
                <w:color w:val="000000"/>
                <w:szCs w:val="18"/>
                <w:u w:val="single"/>
                <w:lang w:val="ru-RU"/>
              </w:rPr>
              <w:t xml:space="preserve">               </w:t>
            </w:r>
            <w:r w:rsidRPr="00867452">
              <w:rPr>
                <w:bCs/>
                <w:i w:val="0"/>
                <w:color w:val="000000"/>
                <w:szCs w:val="18"/>
                <w:u w:val="single"/>
                <w:lang w:val="ru-RU"/>
              </w:rPr>
              <w:t>-</w:t>
            </w:r>
          </w:p>
        </w:tc>
        <w:tc>
          <w:tcPr>
            <w:tcW w:w="1267" w:type="dxa"/>
            <w:vAlign w:val="bottom"/>
          </w:tcPr>
          <w:p w:rsidR="00867452" w:rsidRPr="00867452" w:rsidRDefault="00867452" w:rsidP="00867452">
            <w:pPr>
              <w:pStyle w:val="PwCAddress"/>
              <w:jc w:val="right"/>
              <w:rPr>
                <w:bCs/>
                <w:i w:val="0"/>
                <w:color w:val="000000"/>
                <w:szCs w:val="18"/>
                <w:u w:val="single"/>
                <w:lang w:val="ru-RU"/>
              </w:rPr>
            </w:pPr>
            <w:r w:rsidRPr="00867452">
              <w:rPr>
                <w:bCs/>
                <w:i w:val="0"/>
                <w:color w:val="000000"/>
                <w:szCs w:val="18"/>
                <w:u w:val="single"/>
                <w:lang w:val="ru-RU"/>
              </w:rPr>
              <w:t>(6 258 692)</w:t>
            </w:r>
          </w:p>
        </w:tc>
      </w:tr>
      <w:tr w:rsidR="00867452" w:rsidRPr="00CF3B2F" w:rsidTr="00867452">
        <w:trPr>
          <w:trHeight w:val="227"/>
        </w:trPr>
        <w:tc>
          <w:tcPr>
            <w:tcW w:w="4110" w:type="dxa"/>
            <w:tcBorders>
              <w:bottom w:val="single" w:sz="4" w:space="0" w:color="auto"/>
            </w:tcBorders>
            <w:vAlign w:val="bottom"/>
          </w:tcPr>
          <w:p w:rsidR="00867452" w:rsidRPr="006535CC" w:rsidRDefault="00867452" w:rsidP="00E73677">
            <w:pPr>
              <w:tabs>
                <w:tab w:val="left" w:pos="-108"/>
              </w:tabs>
              <w:suppressAutoHyphens/>
              <w:ind w:right="-108"/>
              <w:rPr>
                <w:rFonts w:ascii="Times New Roman" w:hAnsi="Times New Roman"/>
                <w:b/>
                <w:spacing w:val="-2"/>
                <w:sz w:val="18"/>
                <w:szCs w:val="18"/>
                <w:lang w:val="ru-RU"/>
              </w:rPr>
            </w:pPr>
            <w:r w:rsidRPr="006535CC">
              <w:rPr>
                <w:rFonts w:ascii="Times New Roman" w:hAnsi="Times New Roman"/>
                <w:b/>
                <w:spacing w:val="-2"/>
                <w:sz w:val="18"/>
                <w:szCs w:val="18"/>
                <w:lang w:val="ru-RU"/>
              </w:rPr>
              <w:t>Остаточная стоимость на 31 марта 2018 года</w:t>
            </w:r>
          </w:p>
        </w:tc>
        <w:tc>
          <w:tcPr>
            <w:tcW w:w="1433" w:type="dxa"/>
            <w:tcBorders>
              <w:bottom w:val="single" w:sz="4" w:space="0" w:color="auto"/>
            </w:tcBorders>
            <w:vAlign w:val="bottom"/>
          </w:tcPr>
          <w:p w:rsidR="00867452" w:rsidRPr="00867452" w:rsidRDefault="00867452" w:rsidP="00867452">
            <w:pPr>
              <w:pStyle w:val="PwCAddress"/>
              <w:jc w:val="right"/>
              <w:rPr>
                <w:b/>
                <w:bCs/>
                <w:i w:val="0"/>
                <w:color w:val="000000"/>
                <w:szCs w:val="18"/>
                <w:lang w:val="ru-RU"/>
              </w:rPr>
            </w:pPr>
            <w:r w:rsidRPr="00867452">
              <w:rPr>
                <w:b/>
                <w:bCs/>
                <w:i w:val="0"/>
                <w:color w:val="000000"/>
                <w:szCs w:val="18"/>
                <w:lang w:val="ru-RU"/>
              </w:rPr>
              <w:t>9 032 037</w:t>
            </w:r>
          </w:p>
        </w:tc>
        <w:tc>
          <w:tcPr>
            <w:tcW w:w="866" w:type="dxa"/>
            <w:tcBorders>
              <w:bottom w:val="single" w:sz="4" w:space="0" w:color="auto"/>
            </w:tcBorders>
            <w:vAlign w:val="bottom"/>
          </w:tcPr>
          <w:p w:rsidR="00867452" w:rsidRPr="00867452" w:rsidRDefault="00867452" w:rsidP="00867452">
            <w:pPr>
              <w:pStyle w:val="PwCAddress"/>
              <w:jc w:val="right"/>
              <w:rPr>
                <w:b/>
                <w:bCs/>
                <w:i w:val="0"/>
                <w:color w:val="000000"/>
                <w:szCs w:val="18"/>
                <w:lang w:val="ru-RU"/>
              </w:rPr>
            </w:pPr>
            <w:r w:rsidRPr="00867452">
              <w:rPr>
                <w:b/>
                <w:bCs/>
                <w:i w:val="0"/>
                <w:color w:val="000000"/>
                <w:szCs w:val="18"/>
                <w:lang w:val="ru-RU"/>
              </w:rPr>
              <w:t>42 979</w:t>
            </w:r>
          </w:p>
        </w:tc>
        <w:tc>
          <w:tcPr>
            <w:tcW w:w="1395" w:type="dxa"/>
            <w:tcBorders>
              <w:bottom w:val="single" w:sz="4" w:space="0" w:color="auto"/>
            </w:tcBorders>
            <w:vAlign w:val="bottom"/>
          </w:tcPr>
          <w:p w:rsidR="00867452" w:rsidRPr="00867452" w:rsidRDefault="00867452" w:rsidP="00867452">
            <w:pPr>
              <w:pStyle w:val="PwCAddress"/>
              <w:jc w:val="right"/>
              <w:rPr>
                <w:b/>
                <w:bCs/>
                <w:i w:val="0"/>
                <w:color w:val="000000"/>
                <w:szCs w:val="18"/>
                <w:lang w:val="ru-RU"/>
              </w:rPr>
            </w:pPr>
            <w:r w:rsidRPr="00867452">
              <w:rPr>
                <w:b/>
                <w:bCs/>
                <w:i w:val="0"/>
                <w:color w:val="000000"/>
                <w:szCs w:val="18"/>
                <w:lang w:val="ru-RU"/>
              </w:rPr>
              <w:t>3 625 228</w:t>
            </w:r>
          </w:p>
        </w:tc>
        <w:tc>
          <w:tcPr>
            <w:tcW w:w="1267" w:type="dxa"/>
            <w:tcBorders>
              <w:bottom w:val="single" w:sz="4" w:space="0" w:color="auto"/>
            </w:tcBorders>
            <w:vAlign w:val="bottom"/>
          </w:tcPr>
          <w:p w:rsidR="00867452" w:rsidRPr="00867452" w:rsidRDefault="00867452" w:rsidP="00867452">
            <w:pPr>
              <w:pStyle w:val="PwCAddress"/>
              <w:jc w:val="right"/>
              <w:rPr>
                <w:b/>
                <w:bCs/>
                <w:i w:val="0"/>
                <w:color w:val="000000"/>
                <w:szCs w:val="18"/>
                <w:lang w:val="ru-RU"/>
              </w:rPr>
            </w:pPr>
            <w:r w:rsidRPr="00867452">
              <w:rPr>
                <w:b/>
                <w:bCs/>
                <w:i w:val="0"/>
                <w:color w:val="000000"/>
                <w:szCs w:val="18"/>
                <w:lang w:val="ru-RU"/>
              </w:rPr>
              <w:t>12 700 244</w:t>
            </w:r>
          </w:p>
        </w:tc>
      </w:tr>
    </w:tbl>
    <w:p w:rsidR="00C963B6" w:rsidRPr="00F91C80" w:rsidRDefault="00C963B6" w:rsidP="00C963B6">
      <w:pPr>
        <w:spacing w:before="120" w:after="120"/>
        <w:jc w:val="both"/>
        <w:rPr>
          <w:rFonts w:ascii="Times New Roman" w:hAnsi="Times New Roman"/>
          <w:highlight w:val="yellow"/>
          <w:lang w:val="ru-RU"/>
        </w:rPr>
      </w:pPr>
      <w:r w:rsidRPr="00D20A7B">
        <w:rPr>
          <w:rFonts w:ascii="Times New Roman" w:hAnsi="Times New Roman"/>
          <w:lang w:val="ru-RU"/>
        </w:rPr>
        <w:t xml:space="preserve">Основные средства </w:t>
      </w:r>
      <w:r w:rsidRPr="00D20A7B">
        <w:rPr>
          <w:rFonts w:ascii="Times New Roman" w:hAnsi="Times New Roman" w:hint="eastAsia"/>
          <w:lang w:val="ru-RU"/>
        </w:rPr>
        <w:t>производственного</w:t>
      </w:r>
      <w:r w:rsidRPr="00D20A7B">
        <w:rPr>
          <w:rFonts w:ascii="Times New Roman" w:hAnsi="Times New Roman"/>
          <w:lang w:val="ru-RU"/>
        </w:rPr>
        <w:t xml:space="preserve"> </w:t>
      </w:r>
      <w:r w:rsidRPr="00D20A7B">
        <w:rPr>
          <w:rFonts w:ascii="Times New Roman" w:hAnsi="Times New Roman" w:hint="eastAsia"/>
          <w:lang w:val="ru-RU"/>
        </w:rPr>
        <w:t>назначения</w:t>
      </w:r>
      <w:r w:rsidRPr="00D20A7B">
        <w:rPr>
          <w:rFonts w:ascii="Times New Roman" w:hAnsi="Times New Roman"/>
          <w:lang w:val="ru-RU"/>
        </w:rPr>
        <w:t xml:space="preserve"> </w:t>
      </w:r>
      <w:r w:rsidRPr="00D20A7B">
        <w:rPr>
          <w:rFonts w:ascii="Times New Roman" w:hAnsi="Times New Roman" w:hint="eastAsia"/>
          <w:lang w:val="ru-RU"/>
        </w:rPr>
        <w:t>приводятся</w:t>
      </w:r>
      <w:r w:rsidRPr="00D20A7B">
        <w:rPr>
          <w:rFonts w:ascii="Times New Roman" w:hAnsi="Times New Roman"/>
          <w:lang w:val="ru-RU"/>
        </w:rPr>
        <w:t xml:space="preserve"> </w:t>
      </w:r>
      <w:r w:rsidRPr="00D20A7B">
        <w:rPr>
          <w:rFonts w:ascii="Times New Roman" w:hAnsi="Times New Roman" w:hint="eastAsia"/>
          <w:lang w:val="ru-RU"/>
        </w:rPr>
        <w:t>за</w:t>
      </w:r>
      <w:r w:rsidRPr="00D20A7B">
        <w:rPr>
          <w:rFonts w:ascii="Times New Roman" w:hAnsi="Times New Roman"/>
          <w:lang w:val="ru-RU"/>
        </w:rPr>
        <w:t xml:space="preserve"> </w:t>
      </w:r>
      <w:r w:rsidRPr="00D20A7B">
        <w:rPr>
          <w:rFonts w:ascii="Times New Roman" w:hAnsi="Times New Roman" w:hint="eastAsia"/>
          <w:lang w:val="ru-RU"/>
        </w:rPr>
        <w:t>вычетом</w:t>
      </w:r>
      <w:r w:rsidRPr="00D20A7B">
        <w:rPr>
          <w:rFonts w:ascii="Times New Roman" w:hAnsi="Times New Roman"/>
          <w:lang w:val="ru-RU"/>
        </w:rPr>
        <w:t xml:space="preserve"> </w:t>
      </w:r>
      <w:r w:rsidRPr="00D20A7B">
        <w:rPr>
          <w:rFonts w:ascii="Times New Roman" w:hAnsi="Times New Roman" w:hint="eastAsia"/>
          <w:lang w:val="ru-RU"/>
        </w:rPr>
        <w:t>резерва</w:t>
      </w:r>
      <w:r w:rsidRPr="00D20A7B">
        <w:rPr>
          <w:rFonts w:ascii="Times New Roman" w:hAnsi="Times New Roman"/>
          <w:lang w:val="ru-RU"/>
        </w:rPr>
        <w:t xml:space="preserve"> </w:t>
      </w:r>
      <w:r w:rsidRPr="00D20A7B">
        <w:rPr>
          <w:rFonts w:ascii="Times New Roman" w:hAnsi="Times New Roman" w:hint="eastAsia"/>
          <w:lang w:val="ru-RU"/>
        </w:rPr>
        <w:t>на</w:t>
      </w:r>
      <w:r w:rsidRPr="00D20A7B">
        <w:rPr>
          <w:rFonts w:ascii="Times New Roman" w:hAnsi="Times New Roman"/>
          <w:lang w:val="ru-RU"/>
        </w:rPr>
        <w:t xml:space="preserve"> </w:t>
      </w:r>
      <w:r w:rsidRPr="00D20A7B">
        <w:rPr>
          <w:rFonts w:ascii="Times New Roman" w:hAnsi="Times New Roman" w:hint="eastAsia"/>
          <w:lang w:val="ru-RU"/>
        </w:rPr>
        <w:t>снижение</w:t>
      </w:r>
      <w:r w:rsidRPr="00D20A7B">
        <w:rPr>
          <w:rFonts w:ascii="Times New Roman" w:hAnsi="Times New Roman"/>
          <w:lang w:val="ru-RU"/>
        </w:rPr>
        <w:t xml:space="preserve"> </w:t>
      </w:r>
      <w:r w:rsidRPr="00D20A7B">
        <w:rPr>
          <w:rFonts w:ascii="Times New Roman" w:hAnsi="Times New Roman" w:hint="eastAsia"/>
          <w:lang w:val="ru-RU"/>
        </w:rPr>
        <w:t>стоимости</w:t>
      </w:r>
      <w:r w:rsidRPr="00D20A7B">
        <w:rPr>
          <w:rFonts w:ascii="Times New Roman" w:hAnsi="Times New Roman"/>
          <w:lang w:val="ru-RU"/>
        </w:rPr>
        <w:t xml:space="preserve"> </w:t>
      </w:r>
      <w:r w:rsidRPr="00D20A7B">
        <w:rPr>
          <w:rFonts w:ascii="Times New Roman" w:hAnsi="Times New Roman" w:hint="eastAsia"/>
          <w:lang w:val="ru-RU"/>
        </w:rPr>
        <w:t>в</w:t>
      </w:r>
      <w:r w:rsidRPr="00D20A7B">
        <w:rPr>
          <w:rFonts w:ascii="Times New Roman" w:hAnsi="Times New Roman"/>
          <w:lang w:val="ru-RU"/>
        </w:rPr>
        <w:t xml:space="preserve"> </w:t>
      </w:r>
      <w:r w:rsidRPr="00D20A7B">
        <w:rPr>
          <w:rFonts w:ascii="Times New Roman" w:hAnsi="Times New Roman" w:hint="eastAsia"/>
          <w:lang w:val="ru-RU"/>
        </w:rPr>
        <w:t>размере</w:t>
      </w:r>
      <w:r>
        <w:rPr>
          <w:rFonts w:ascii="Times New Roman" w:hAnsi="Times New Roman"/>
          <w:lang w:val="ru-RU"/>
        </w:rPr>
        <w:t xml:space="preserve"> 157 933 </w:t>
      </w:r>
      <w:r w:rsidRPr="00D20A7B">
        <w:rPr>
          <w:rFonts w:ascii="Times New Roman" w:hAnsi="Times New Roman"/>
          <w:lang w:val="ru-RU"/>
        </w:rPr>
        <w:t xml:space="preserve">млн руб. и </w:t>
      </w:r>
      <w:r w:rsidRPr="00D8320C">
        <w:rPr>
          <w:rFonts w:ascii="Times New Roman" w:hAnsi="Times New Roman"/>
          <w:lang w:val="ru-RU"/>
        </w:rPr>
        <w:t>157</w:t>
      </w:r>
      <w:r>
        <w:rPr>
          <w:rFonts w:ascii="Times New Roman" w:hAnsi="Times New Roman"/>
          <w:lang w:val="ru-RU"/>
        </w:rPr>
        <w:t> </w:t>
      </w:r>
      <w:r w:rsidRPr="00D8320C">
        <w:rPr>
          <w:rFonts w:ascii="Times New Roman" w:hAnsi="Times New Roman"/>
          <w:lang w:val="ru-RU"/>
        </w:rPr>
        <w:t>849</w:t>
      </w:r>
      <w:r>
        <w:rPr>
          <w:rFonts w:ascii="Times New Roman" w:hAnsi="Times New Roman"/>
          <w:lang w:val="ru-RU"/>
        </w:rPr>
        <w:t> </w:t>
      </w:r>
      <w:r w:rsidRPr="00D20A7B">
        <w:rPr>
          <w:rFonts w:ascii="Times New Roman" w:hAnsi="Times New Roman"/>
          <w:lang w:val="ru-RU"/>
        </w:rPr>
        <w:t xml:space="preserve">млн руб. </w:t>
      </w:r>
      <w:r w:rsidRPr="00D20A7B">
        <w:rPr>
          <w:rFonts w:ascii="Times New Roman" w:hAnsi="Times New Roman" w:hint="eastAsia"/>
          <w:lang w:val="ru-RU"/>
        </w:rPr>
        <w:t>по</w:t>
      </w:r>
      <w:r w:rsidRPr="00D20A7B">
        <w:rPr>
          <w:rFonts w:ascii="Times New Roman" w:hAnsi="Times New Roman"/>
          <w:lang w:val="ru-RU"/>
        </w:rPr>
        <w:t xml:space="preserve"> </w:t>
      </w:r>
      <w:r w:rsidRPr="00D20A7B">
        <w:rPr>
          <w:rFonts w:ascii="Times New Roman" w:hAnsi="Times New Roman" w:hint="eastAsia"/>
          <w:lang w:val="ru-RU"/>
        </w:rPr>
        <w:t>состоянию</w:t>
      </w:r>
      <w:r w:rsidRPr="00D20A7B">
        <w:rPr>
          <w:rFonts w:ascii="Times New Roman" w:hAnsi="Times New Roman"/>
          <w:lang w:val="ru-RU"/>
        </w:rPr>
        <w:t xml:space="preserve"> </w:t>
      </w:r>
      <w:r w:rsidRPr="00D20A7B">
        <w:rPr>
          <w:rFonts w:ascii="Times New Roman" w:hAnsi="Times New Roman" w:hint="eastAsia"/>
          <w:lang w:val="ru-RU"/>
        </w:rPr>
        <w:t>на</w:t>
      </w:r>
      <w:r>
        <w:rPr>
          <w:rFonts w:ascii="Times New Roman" w:hAnsi="Times New Roman"/>
          <w:lang w:val="ru-RU"/>
        </w:rPr>
        <w:t xml:space="preserve"> 31 марта</w:t>
      </w:r>
      <w:r w:rsidRPr="00D20A7B">
        <w:rPr>
          <w:rFonts w:ascii="Times New Roman" w:hAnsi="Times New Roman"/>
          <w:lang w:val="ru-RU"/>
        </w:rPr>
        <w:t> </w:t>
      </w:r>
      <w:r>
        <w:rPr>
          <w:rFonts w:ascii="Times New Roman" w:hAnsi="Times New Roman"/>
          <w:lang w:val="ru-RU"/>
        </w:rPr>
        <w:t>2018</w:t>
      </w:r>
      <w:r w:rsidRPr="00D20A7B">
        <w:rPr>
          <w:rFonts w:ascii="Times New Roman" w:hAnsi="Times New Roman"/>
          <w:lang w:val="ru-RU"/>
        </w:rPr>
        <w:t xml:space="preserve"> года </w:t>
      </w:r>
      <w:r w:rsidRPr="00D20A7B">
        <w:rPr>
          <w:rFonts w:ascii="Times New Roman" w:hAnsi="Times New Roman" w:hint="eastAsia"/>
          <w:lang w:val="ru-RU"/>
        </w:rPr>
        <w:t>и</w:t>
      </w:r>
      <w:r w:rsidRPr="00D20A7B">
        <w:rPr>
          <w:rFonts w:ascii="Times New Roman" w:hAnsi="Times New Roman"/>
          <w:lang w:val="ru-RU"/>
        </w:rPr>
        <w:t xml:space="preserve"> 31 декабря </w:t>
      </w:r>
      <w:r>
        <w:rPr>
          <w:rFonts w:ascii="Times New Roman" w:hAnsi="Times New Roman"/>
          <w:lang w:val="ru-RU"/>
        </w:rPr>
        <w:t>2017</w:t>
      </w:r>
      <w:r w:rsidRPr="00D20A7B">
        <w:rPr>
          <w:rFonts w:ascii="Times New Roman" w:hAnsi="Times New Roman"/>
          <w:lang w:val="ru-RU"/>
        </w:rPr>
        <w:t> года</w:t>
      </w:r>
      <w:r>
        <w:rPr>
          <w:rFonts w:ascii="Times New Roman" w:hAnsi="Times New Roman"/>
          <w:lang w:val="ru-RU"/>
        </w:rPr>
        <w:t xml:space="preserve"> соответственно</w:t>
      </w:r>
      <w:r w:rsidRPr="00D20A7B">
        <w:rPr>
          <w:rFonts w:ascii="Times New Roman" w:hAnsi="Times New Roman"/>
          <w:lang w:val="ru-RU"/>
        </w:rPr>
        <w:t>.</w:t>
      </w:r>
      <w:r w:rsidRPr="007D445D">
        <w:rPr>
          <w:rFonts w:ascii="Times New Roman" w:hAnsi="Times New Roman"/>
          <w:highlight w:val="yellow"/>
          <w:lang w:val="ru-RU"/>
        </w:rPr>
        <w:t xml:space="preserve"> </w:t>
      </w:r>
    </w:p>
    <w:p w:rsidR="003C1A02" w:rsidRPr="000F0287" w:rsidRDefault="003C1A02" w:rsidP="000F0287">
      <w:pPr>
        <w:spacing w:before="120" w:after="120" w:line="228" w:lineRule="auto"/>
        <w:ind w:hanging="540"/>
        <w:jc w:val="both"/>
        <w:rPr>
          <w:rFonts w:ascii="Times New Roman" w:hAnsi="Times New Roman"/>
          <w:b/>
          <w:lang w:val="ru-RU"/>
        </w:rPr>
      </w:pPr>
      <w:r w:rsidRPr="000F0287">
        <w:rPr>
          <w:rFonts w:ascii="Times New Roman" w:hAnsi="Times New Roman"/>
          <w:b/>
          <w:lang w:val="ru-RU"/>
        </w:rPr>
        <w:lastRenderedPageBreak/>
        <w:t>9</w:t>
      </w:r>
      <w:r w:rsidRPr="000F0287">
        <w:rPr>
          <w:rFonts w:ascii="Times New Roman" w:hAnsi="Times New Roman"/>
          <w:b/>
          <w:lang w:val="ru-RU"/>
        </w:rPr>
        <w:tab/>
        <w:t>ОСНОВНЫЕ СРЕДСТВА (продолжение)</w:t>
      </w:r>
    </w:p>
    <w:p w:rsidR="003654CD" w:rsidRPr="0047617B" w:rsidRDefault="00C24CFC" w:rsidP="007043A6">
      <w:pPr>
        <w:spacing w:before="120" w:after="120"/>
        <w:jc w:val="both"/>
        <w:rPr>
          <w:rFonts w:ascii="Times New Roman" w:hAnsi="Times New Roman"/>
          <w:lang w:val="ru-RU"/>
        </w:rPr>
      </w:pPr>
      <w:r w:rsidRPr="00D20A7B">
        <w:rPr>
          <w:rFonts w:ascii="Times New Roman" w:hAnsi="Times New Roman" w:hint="eastAsia"/>
          <w:lang w:val="ru-RU"/>
        </w:rPr>
        <w:t>Объекты</w:t>
      </w:r>
      <w:r w:rsidRPr="00D20A7B">
        <w:rPr>
          <w:rFonts w:ascii="Times New Roman" w:hAnsi="Times New Roman"/>
          <w:lang w:val="ru-RU"/>
        </w:rPr>
        <w:t xml:space="preserve"> </w:t>
      </w:r>
      <w:r w:rsidRPr="00D20A7B">
        <w:rPr>
          <w:rFonts w:ascii="Times New Roman" w:hAnsi="Times New Roman" w:hint="eastAsia"/>
          <w:lang w:val="ru-RU"/>
        </w:rPr>
        <w:t>незавершенного</w:t>
      </w:r>
      <w:r w:rsidRPr="00D20A7B">
        <w:rPr>
          <w:rFonts w:ascii="Times New Roman" w:hAnsi="Times New Roman"/>
          <w:lang w:val="ru-RU"/>
        </w:rPr>
        <w:t xml:space="preserve"> </w:t>
      </w:r>
      <w:r w:rsidRPr="00D20A7B">
        <w:rPr>
          <w:rFonts w:ascii="Times New Roman" w:hAnsi="Times New Roman" w:hint="eastAsia"/>
          <w:lang w:val="ru-RU"/>
        </w:rPr>
        <w:t>строительства</w:t>
      </w:r>
      <w:r w:rsidRPr="00D20A7B">
        <w:rPr>
          <w:rFonts w:ascii="Times New Roman" w:hAnsi="Times New Roman"/>
          <w:lang w:val="ru-RU"/>
        </w:rPr>
        <w:t xml:space="preserve"> </w:t>
      </w:r>
      <w:r w:rsidRPr="00D20A7B">
        <w:rPr>
          <w:rFonts w:ascii="Times New Roman" w:hAnsi="Times New Roman" w:hint="eastAsia"/>
          <w:lang w:val="ru-RU"/>
        </w:rPr>
        <w:t>приводятся</w:t>
      </w:r>
      <w:r w:rsidRPr="00D20A7B">
        <w:rPr>
          <w:rFonts w:ascii="Times New Roman" w:hAnsi="Times New Roman"/>
          <w:lang w:val="ru-RU"/>
        </w:rPr>
        <w:t xml:space="preserve"> </w:t>
      </w:r>
      <w:r w:rsidRPr="00D20A7B">
        <w:rPr>
          <w:rFonts w:ascii="Times New Roman" w:hAnsi="Times New Roman" w:hint="eastAsia"/>
          <w:lang w:val="ru-RU"/>
        </w:rPr>
        <w:t>за</w:t>
      </w:r>
      <w:r w:rsidRPr="00D20A7B">
        <w:rPr>
          <w:rFonts w:ascii="Times New Roman" w:hAnsi="Times New Roman"/>
          <w:lang w:val="ru-RU"/>
        </w:rPr>
        <w:t xml:space="preserve"> </w:t>
      </w:r>
      <w:r w:rsidRPr="00D20A7B">
        <w:rPr>
          <w:rFonts w:ascii="Times New Roman" w:hAnsi="Times New Roman" w:hint="eastAsia"/>
          <w:lang w:val="ru-RU"/>
        </w:rPr>
        <w:t>вычетом</w:t>
      </w:r>
      <w:r w:rsidRPr="00D20A7B">
        <w:rPr>
          <w:rFonts w:ascii="Times New Roman" w:hAnsi="Times New Roman"/>
          <w:lang w:val="ru-RU"/>
        </w:rPr>
        <w:t xml:space="preserve"> </w:t>
      </w:r>
      <w:r w:rsidRPr="00D20A7B">
        <w:rPr>
          <w:rFonts w:ascii="Times New Roman" w:hAnsi="Times New Roman" w:hint="eastAsia"/>
          <w:lang w:val="ru-RU"/>
        </w:rPr>
        <w:t>резерва</w:t>
      </w:r>
      <w:r w:rsidRPr="00D20A7B">
        <w:rPr>
          <w:rFonts w:ascii="Times New Roman" w:hAnsi="Times New Roman"/>
          <w:lang w:val="ru-RU"/>
        </w:rPr>
        <w:t xml:space="preserve"> </w:t>
      </w:r>
      <w:r w:rsidRPr="00D20A7B">
        <w:rPr>
          <w:rFonts w:ascii="Times New Roman" w:hAnsi="Times New Roman" w:hint="eastAsia"/>
          <w:lang w:val="ru-RU"/>
        </w:rPr>
        <w:t>на</w:t>
      </w:r>
      <w:r w:rsidRPr="00D20A7B">
        <w:rPr>
          <w:rFonts w:ascii="Times New Roman" w:hAnsi="Times New Roman"/>
          <w:lang w:val="ru-RU"/>
        </w:rPr>
        <w:t xml:space="preserve"> </w:t>
      </w:r>
      <w:r w:rsidRPr="00D20A7B">
        <w:rPr>
          <w:rFonts w:ascii="Times New Roman" w:hAnsi="Times New Roman" w:hint="eastAsia"/>
          <w:lang w:val="ru-RU"/>
        </w:rPr>
        <w:t>снижение</w:t>
      </w:r>
      <w:r w:rsidRPr="00D20A7B">
        <w:rPr>
          <w:rFonts w:ascii="Times New Roman" w:hAnsi="Times New Roman"/>
          <w:lang w:val="ru-RU"/>
        </w:rPr>
        <w:t xml:space="preserve"> </w:t>
      </w:r>
      <w:r w:rsidRPr="00D20A7B">
        <w:rPr>
          <w:rFonts w:ascii="Times New Roman" w:hAnsi="Times New Roman" w:hint="eastAsia"/>
          <w:lang w:val="ru-RU"/>
        </w:rPr>
        <w:t>стоимости</w:t>
      </w:r>
      <w:r w:rsidRPr="00D20A7B">
        <w:rPr>
          <w:rFonts w:ascii="Times New Roman" w:hAnsi="Times New Roman"/>
          <w:lang w:val="ru-RU"/>
        </w:rPr>
        <w:t xml:space="preserve"> </w:t>
      </w:r>
      <w:r w:rsidRPr="00D20A7B">
        <w:rPr>
          <w:rFonts w:ascii="Times New Roman" w:hAnsi="Times New Roman" w:hint="eastAsia"/>
          <w:lang w:val="ru-RU"/>
        </w:rPr>
        <w:t>в</w:t>
      </w:r>
      <w:r w:rsidRPr="00D20A7B">
        <w:rPr>
          <w:rFonts w:ascii="Times New Roman" w:hAnsi="Times New Roman"/>
          <w:lang w:val="ru-RU"/>
        </w:rPr>
        <w:t xml:space="preserve"> </w:t>
      </w:r>
      <w:r w:rsidRPr="00A14610">
        <w:rPr>
          <w:rFonts w:ascii="Times New Roman" w:hAnsi="Times New Roman" w:hint="eastAsia"/>
          <w:lang w:val="ru-RU"/>
        </w:rPr>
        <w:t>сумме</w:t>
      </w:r>
      <w:r w:rsidR="00BD1AFB" w:rsidRPr="00A14610">
        <w:rPr>
          <w:rFonts w:ascii="Times New Roman" w:hAnsi="Times New Roman"/>
          <w:lang w:val="ru-RU"/>
        </w:rPr>
        <w:t xml:space="preserve"> </w:t>
      </w:r>
      <w:r w:rsidR="00EB5B3B">
        <w:rPr>
          <w:rFonts w:ascii="Times New Roman" w:hAnsi="Times New Roman"/>
          <w:lang w:val="ru-RU"/>
        </w:rPr>
        <w:t>1</w:t>
      </w:r>
      <w:r w:rsidR="00BD55E1" w:rsidRPr="00BD55E1">
        <w:rPr>
          <w:rFonts w:ascii="Times New Roman" w:hAnsi="Times New Roman"/>
          <w:lang w:val="ru-RU"/>
        </w:rPr>
        <w:t>90</w:t>
      </w:r>
      <w:r w:rsidR="00EB5B3B">
        <w:rPr>
          <w:rFonts w:ascii="Times New Roman" w:hAnsi="Times New Roman"/>
          <w:lang w:val="ru-RU"/>
        </w:rPr>
        <w:t> </w:t>
      </w:r>
      <w:r w:rsidR="00BD55E1" w:rsidRPr="00BD55E1">
        <w:rPr>
          <w:rFonts w:ascii="Times New Roman" w:hAnsi="Times New Roman"/>
          <w:lang w:val="ru-RU"/>
        </w:rPr>
        <w:t>234</w:t>
      </w:r>
      <w:r w:rsidR="00EB5B3B">
        <w:rPr>
          <w:rFonts w:ascii="Times New Roman" w:hAnsi="Times New Roman"/>
          <w:lang w:val="ru-RU"/>
        </w:rPr>
        <w:t> </w:t>
      </w:r>
      <w:r w:rsidRPr="00D20A7B">
        <w:rPr>
          <w:rFonts w:ascii="Times New Roman" w:hAnsi="Times New Roman"/>
          <w:lang w:val="ru-RU"/>
        </w:rPr>
        <w:t xml:space="preserve">млн руб. </w:t>
      </w:r>
      <w:r w:rsidRPr="00D20A7B">
        <w:rPr>
          <w:rFonts w:ascii="Times New Roman" w:hAnsi="Times New Roman" w:hint="eastAsia"/>
          <w:lang w:val="ru-RU"/>
        </w:rPr>
        <w:t>и</w:t>
      </w:r>
      <w:r w:rsidRPr="00D20A7B">
        <w:rPr>
          <w:rFonts w:ascii="Times New Roman" w:hAnsi="Times New Roman"/>
          <w:lang w:val="ru-RU"/>
        </w:rPr>
        <w:t xml:space="preserve"> </w:t>
      </w:r>
      <w:r w:rsidR="00541DA3">
        <w:rPr>
          <w:rFonts w:ascii="Times New Roman" w:hAnsi="Times New Roman"/>
          <w:lang w:val="ru-RU"/>
        </w:rPr>
        <w:t>185 145 </w:t>
      </w:r>
      <w:r w:rsidRPr="00D20A7B">
        <w:rPr>
          <w:rFonts w:ascii="Times New Roman" w:hAnsi="Times New Roman"/>
          <w:lang w:val="ru-RU"/>
        </w:rPr>
        <w:t xml:space="preserve">млн руб. </w:t>
      </w:r>
      <w:r w:rsidRPr="00D20A7B">
        <w:rPr>
          <w:rFonts w:ascii="Times New Roman" w:hAnsi="Times New Roman" w:hint="eastAsia"/>
          <w:lang w:val="ru-RU"/>
        </w:rPr>
        <w:t>по</w:t>
      </w:r>
      <w:r w:rsidRPr="00D20A7B">
        <w:rPr>
          <w:rFonts w:ascii="Times New Roman" w:hAnsi="Times New Roman"/>
          <w:lang w:val="ru-RU"/>
        </w:rPr>
        <w:t xml:space="preserve"> </w:t>
      </w:r>
      <w:r w:rsidRPr="00D20A7B">
        <w:rPr>
          <w:rFonts w:ascii="Times New Roman" w:hAnsi="Times New Roman" w:hint="eastAsia"/>
          <w:lang w:val="ru-RU"/>
        </w:rPr>
        <w:t>состоянию</w:t>
      </w:r>
      <w:r w:rsidRPr="00D20A7B">
        <w:rPr>
          <w:rFonts w:ascii="Times New Roman" w:hAnsi="Times New Roman"/>
          <w:lang w:val="ru-RU"/>
        </w:rPr>
        <w:t xml:space="preserve"> </w:t>
      </w:r>
      <w:r w:rsidRPr="00D20A7B">
        <w:rPr>
          <w:rFonts w:ascii="Times New Roman" w:hAnsi="Times New Roman" w:hint="eastAsia"/>
          <w:lang w:val="ru-RU"/>
        </w:rPr>
        <w:t>на</w:t>
      </w:r>
      <w:r w:rsidR="00541DA3">
        <w:rPr>
          <w:rFonts w:ascii="Times New Roman" w:hAnsi="Times New Roman"/>
          <w:lang w:val="ru-RU"/>
        </w:rPr>
        <w:t xml:space="preserve"> 31 марта 2018</w:t>
      </w:r>
      <w:r w:rsidRPr="00D20A7B">
        <w:rPr>
          <w:rFonts w:ascii="Times New Roman" w:hAnsi="Times New Roman"/>
          <w:lang w:val="ru-RU"/>
        </w:rPr>
        <w:t xml:space="preserve"> года </w:t>
      </w:r>
      <w:r w:rsidRPr="00D20A7B">
        <w:rPr>
          <w:rFonts w:ascii="Times New Roman" w:hAnsi="Times New Roman" w:hint="eastAsia"/>
          <w:lang w:val="ru-RU"/>
        </w:rPr>
        <w:t>и</w:t>
      </w:r>
      <w:r w:rsidR="00541DA3">
        <w:rPr>
          <w:rFonts w:ascii="Times New Roman" w:hAnsi="Times New Roman"/>
          <w:lang w:val="ru-RU"/>
        </w:rPr>
        <w:t xml:space="preserve"> 31 декабря 2017</w:t>
      </w:r>
      <w:r w:rsidRPr="00D20A7B">
        <w:rPr>
          <w:rFonts w:ascii="Times New Roman" w:hAnsi="Times New Roman"/>
          <w:lang w:val="ru-RU"/>
        </w:rPr>
        <w:t xml:space="preserve"> года </w:t>
      </w:r>
      <w:r w:rsidRPr="00D20A7B">
        <w:rPr>
          <w:rFonts w:ascii="Times New Roman" w:hAnsi="Times New Roman" w:hint="eastAsia"/>
          <w:lang w:val="ru-RU"/>
        </w:rPr>
        <w:t>соответственно</w:t>
      </w:r>
      <w:r w:rsidRPr="00D20A7B">
        <w:rPr>
          <w:rFonts w:ascii="Times New Roman" w:hAnsi="Times New Roman"/>
          <w:lang w:val="ru-RU"/>
        </w:rPr>
        <w:t xml:space="preserve">. </w:t>
      </w:r>
      <w:bookmarkStart w:id="71" w:name="_Toc425770455"/>
      <w:r w:rsidR="0047617B" w:rsidRPr="0047617B">
        <w:rPr>
          <w:rFonts w:ascii="Times New Roman" w:hAnsi="Times New Roman"/>
          <w:lang w:val="ru-RU"/>
        </w:rPr>
        <w:t>Изменение резерва на снижение стоимости объектов незавершенного строительства обусловлено в основном начислением резерва по объектам, планируемым к ликвидации, и курсовыми разницами.</w:t>
      </w:r>
    </w:p>
    <w:p w:rsidR="009074A9" w:rsidRDefault="00E422F1" w:rsidP="00E422F1">
      <w:pPr>
        <w:spacing w:before="120" w:after="120"/>
        <w:jc w:val="both"/>
        <w:rPr>
          <w:rFonts w:ascii="Times New Roman" w:hAnsi="Times New Roman"/>
          <w:lang w:val="ru-RU"/>
        </w:rPr>
      </w:pPr>
      <w:r w:rsidRPr="00D20A7B">
        <w:rPr>
          <w:rFonts w:ascii="Times New Roman" w:hAnsi="Times New Roman"/>
          <w:lang w:val="ru-RU"/>
        </w:rPr>
        <w:t xml:space="preserve">В состав основных средств включены полученные Группой в процессе приватизации активы социальной сферы (жилые дома, пансионаты, школы и медицинские учреждения) с остаточной стоимостью </w:t>
      </w:r>
      <w:r w:rsidR="0023704C" w:rsidRPr="0023704C">
        <w:rPr>
          <w:rFonts w:ascii="Times New Roman" w:hAnsi="Times New Roman"/>
          <w:szCs w:val="24"/>
          <w:lang w:val="ru-RU"/>
        </w:rPr>
        <w:t>140</w:t>
      </w:r>
      <w:r w:rsidR="0056150E" w:rsidRPr="00D20A7B">
        <w:rPr>
          <w:rFonts w:ascii="Times New Roman" w:hAnsi="Times New Roman"/>
          <w:lang w:val="ru-RU"/>
        </w:rPr>
        <w:t> </w:t>
      </w:r>
      <w:r w:rsidRPr="00D20A7B">
        <w:rPr>
          <w:rFonts w:ascii="Times New Roman" w:hAnsi="Times New Roman"/>
          <w:lang w:val="ru-RU"/>
        </w:rPr>
        <w:t xml:space="preserve">млн руб. и </w:t>
      </w:r>
      <w:r w:rsidR="00772CEF" w:rsidRPr="00D8320C">
        <w:rPr>
          <w:rFonts w:ascii="Times New Roman" w:hAnsi="Times New Roman"/>
          <w:szCs w:val="24"/>
          <w:lang w:val="ru-RU"/>
        </w:rPr>
        <w:t>148</w:t>
      </w:r>
      <w:r w:rsidRPr="00D20A7B">
        <w:rPr>
          <w:rFonts w:ascii="Times New Roman" w:hAnsi="Times New Roman"/>
          <w:lang w:val="ru-RU"/>
        </w:rPr>
        <w:t xml:space="preserve"> млн руб. </w:t>
      </w:r>
      <w:r w:rsidR="00E72A97">
        <w:rPr>
          <w:rFonts w:ascii="Times New Roman" w:hAnsi="Times New Roman"/>
          <w:lang w:val="ru-RU"/>
        </w:rPr>
        <w:t xml:space="preserve">по состоянию </w:t>
      </w:r>
      <w:r w:rsidR="00772CEF">
        <w:rPr>
          <w:rFonts w:ascii="Times New Roman" w:hAnsi="Times New Roman"/>
          <w:lang w:val="ru-RU"/>
        </w:rPr>
        <w:t>на 31 марта</w:t>
      </w:r>
      <w:r w:rsidRPr="00D20A7B">
        <w:rPr>
          <w:rFonts w:ascii="Times New Roman" w:hAnsi="Times New Roman"/>
          <w:lang w:val="ru-RU"/>
        </w:rPr>
        <w:t> </w:t>
      </w:r>
      <w:r w:rsidR="00772CEF">
        <w:rPr>
          <w:rFonts w:ascii="Times New Roman" w:hAnsi="Times New Roman"/>
          <w:lang w:val="ru-RU"/>
        </w:rPr>
        <w:t>2018</w:t>
      </w:r>
      <w:r w:rsidR="0056150E">
        <w:rPr>
          <w:rFonts w:ascii="Times New Roman" w:hAnsi="Times New Roman"/>
          <w:lang w:val="ru-RU"/>
        </w:rPr>
        <w:t> </w:t>
      </w:r>
      <w:r w:rsidRPr="00D20A7B">
        <w:rPr>
          <w:rFonts w:ascii="Times New Roman" w:hAnsi="Times New Roman"/>
          <w:lang w:val="ru-RU"/>
        </w:rPr>
        <w:t>года и 31 декабря </w:t>
      </w:r>
      <w:r w:rsidR="00772CEF">
        <w:rPr>
          <w:rFonts w:ascii="Times New Roman" w:hAnsi="Times New Roman"/>
          <w:lang w:val="ru-RU"/>
        </w:rPr>
        <w:t>2017</w:t>
      </w:r>
      <w:r w:rsidR="0056150E">
        <w:rPr>
          <w:rFonts w:ascii="Times New Roman" w:hAnsi="Times New Roman"/>
          <w:lang w:val="ru-RU"/>
        </w:rPr>
        <w:t> </w:t>
      </w:r>
      <w:r w:rsidRPr="00D20A7B">
        <w:rPr>
          <w:rFonts w:ascii="Times New Roman" w:hAnsi="Times New Roman"/>
          <w:lang w:val="ru-RU"/>
        </w:rPr>
        <w:t xml:space="preserve">года соответственно. </w:t>
      </w:r>
    </w:p>
    <w:p w:rsidR="001A2CDD" w:rsidRDefault="00884025" w:rsidP="0041443B">
      <w:pPr>
        <w:pStyle w:val="1"/>
        <w:spacing w:after="120"/>
        <w:ind w:hanging="567"/>
        <w:jc w:val="both"/>
        <w:rPr>
          <w:rFonts w:ascii="Times New Roman" w:hAnsi="Times New Roman" w:cs="Times New Roman"/>
          <w:sz w:val="20"/>
          <w:szCs w:val="20"/>
          <w:lang w:val="ru-RU"/>
        </w:rPr>
      </w:pPr>
      <w:bookmarkStart w:id="72" w:name="_Toc481168006"/>
      <w:bookmarkStart w:id="73" w:name="_Toc515112601"/>
      <w:bookmarkStart w:id="74" w:name="_Toc515113104"/>
      <w:r>
        <w:rPr>
          <w:rFonts w:ascii="Times New Roman" w:hAnsi="Times New Roman" w:cs="Times New Roman"/>
          <w:sz w:val="20"/>
          <w:szCs w:val="20"/>
          <w:lang w:val="ru-RU"/>
        </w:rPr>
        <w:t>10</w:t>
      </w:r>
      <w:r w:rsidR="00880AAC">
        <w:rPr>
          <w:rFonts w:ascii="Times New Roman" w:hAnsi="Times New Roman" w:cs="Times New Roman"/>
          <w:sz w:val="20"/>
          <w:szCs w:val="20"/>
          <w:lang w:val="ru-RU"/>
        </w:rPr>
        <w:tab/>
        <w:t>ИНВЕСТИЦИИ В АССОЦИИРОВАННЫЕ</w:t>
      </w:r>
      <w:r w:rsidR="00FC3B0E">
        <w:rPr>
          <w:rFonts w:ascii="Times New Roman" w:hAnsi="Times New Roman" w:cs="Times New Roman"/>
          <w:sz w:val="20"/>
          <w:szCs w:val="20"/>
          <w:lang w:val="ru-RU"/>
        </w:rPr>
        <w:t xml:space="preserve"> ОРГАНИЗАЦИ</w:t>
      </w:r>
      <w:r w:rsidR="00F60023">
        <w:rPr>
          <w:rFonts w:ascii="Times New Roman" w:hAnsi="Times New Roman" w:cs="Times New Roman"/>
          <w:sz w:val="20"/>
          <w:szCs w:val="20"/>
          <w:lang w:val="ru-RU"/>
        </w:rPr>
        <w:t>И</w:t>
      </w:r>
      <w:r w:rsidR="00880AAC">
        <w:rPr>
          <w:rFonts w:ascii="Times New Roman" w:hAnsi="Times New Roman" w:cs="Times New Roman"/>
          <w:sz w:val="20"/>
          <w:szCs w:val="20"/>
          <w:lang w:val="ru-RU"/>
        </w:rPr>
        <w:t xml:space="preserve"> И </w:t>
      </w:r>
      <w:r w:rsidR="00C82D12" w:rsidRPr="006820AA">
        <w:rPr>
          <w:rFonts w:ascii="Times New Roman" w:hAnsi="Times New Roman" w:cs="Times New Roman"/>
          <w:sz w:val="20"/>
          <w:szCs w:val="20"/>
          <w:lang w:val="ru-RU"/>
        </w:rPr>
        <w:t>СОВМЕСТНЫЕ ПРЕДПРИЯТИЯ</w:t>
      </w:r>
      <w:bookmarkEnd w:id="71"/>
      <w:bookmarkEnd w:id="72"/>
      <w:bookmarkEnd w:id="73"/>
      <w:bookmarkEnd w:id="74"/>
    </w:p>
    <w:tbl>
      <w:tblPr>
        <w:tblW w:w="9781" w:type="dxa"/>
        <w:tblInd w:w="-744" w:type="dxa"/>
        <w:tblLayout w:type="fixed"/>
        <w:tblCellMar>
          <w:left w:w="107" w:type="dxa"/>
          <w:right w:w="107" w:type="dxa"/>
        </w:tblCellMar>
        <w:tblLook w:val="0000" w:firstRow="0" w:lastRow="0" w:firstColumn="0" w:lastColumn="0" w:noHBand="0" w:noVBand="0"/>
      </w:tblPr>
      <w:tblGrid>
        <w:gridCol w:w="565"/>
        <w:gridCol w:w="3546"/>
        <w:gridCol w:w="1560"/>
        <w:gridCol w:w="992"/>
        <w:gridCol w:w="984"/>
        <w:gridCol w:w="7"/>
        <w:gridCol w:w="1058"/>
        <w:gridCol w:w="1069"/>
      </w:tblGrid>
      <w:tr w:rsidR="00920A3F" w:rsidRPr="00C87D8E" w:rsidTr="00D5653C">
        <w:trPr>
          <w:trHeight w:val="989"/>
        </w:trPr>
        <w:tc>
          <w:tcPr>
            <w:tcW w:w="565" w:type="dxa"/>
          </w:tcPr>
          <w:p w:rsidR="00920A3F" w:rsidRPr="00E35B75" w:rsidRDefault="00920A3F" w:rsidP="00920A3F">
            <w:pPr>
              <w:ind w:right="-107"/>
              <w:jc w:val="center"/>
              <w:rPr>
                <w:rFonts w:ascii="Times New Roman" w:hAnsi="Times New Roman"/>
                <w:spacing w:val="-2"/>
                <w:sz w:val="17"/>
                <w:szCs w:val="17"/>
                <w:lang w:val="ru-RU"/>
              </w:rPr>
            </w:pPr>
          </w:p>
        </w:tc>
        <w:tc>
          <w:tcPr>
            <w:tcW w:w="3546" w:type="dxa"/>
            <w:vAlign w:val="bottom"/>
          </w:tcPr>
          <w:p w:rsidR="00920A3F" w:rsidRPr="00E35B75" w:rsidRDefault="00920A3F" w:rsidP="00920A3F">
            <w:pPr>
              <w:rPr>
                <w:rFonts w:ascii="Times New Roman" w:hAnsi="Times New Roman"/>
                <w:sz w:val="17"/>
                <w:szCs w:val="17"/>
                <w:lang w:val="ru-RU"/>
              </w:rPr>
            </w:pPr>
          </w:p>
        </w:tc>
        <w:tc>
          <w:tcPr>
            <w:tcW w:w="1560" w:type="dxa"/>
            <w:vAlign w:val="bottom"/>
          </w:tcPr>
          <w:p w:rsidR="00920A3F" w:rsidRPr="00E35B75" w:rsidRDefault="00920A3F" w:rsidP="00920A3F">
            <w:pPr>
              <w:suppressAutoHyphens/>
              <w:ind w:right="-35"/>
              <w:jc w:val="center"/>
              <w:rPr>
                <w:rFonts w:ascii="Times New Roman" w:hAnsi="Times New Roman"/>
                <w:b/>
                <w:bCs/>
                <w:spacing w:val="-2"/>
                <w:sz w:val="17"/>
                <w:szCs w:val="17"/>
                <w:lang w:val="ru-RU"/>
              </w:rPr>
            </w:pPr>
          </w:p>
        </w:tc>
        <w:tc>
          <w:tcPr>
            <w:tcW w:w="1976" w:type="dxa"/>
            <w:gridSpan w:val="2"/>
            <w:vAlign w:val="bottom"/>
          </w:tcPr>
          <w:p w:rsidR="00920A3F" w:rsidRPr="00E35B75" w:rsidRDefault="00920A3F" w:rsidP="00920A3F">
            <w:pPr>
              <w:suppressAutoHyphens/>
              <w:jc w:val="center"/>
              <w:rPr>
                <w:rFonts w:ascii="Times New Roman" w:hAnsi="Times New Roman"/>
                <w:b/>
                <w:bCs/>
                <w:spacing w:val="-2"/>
                <w:sz w:val="17"/>
                <w:szCs w:val="17"/>
                <w:lang w:val="ru-RU"/>
              </w:rPr>
            </w:pPr>
            <w:r w:rsidRPr="00E35B75">
              <w:rPr>
                <w:rFonts w:ascii="Times New Roman" w:hAnsi="Times New Roman"/>
                <w:b/>
                <w:bCs/>
                <w:spacing w:val="-2"/>
                <w:sz w:val="17"/>
                <w:szCs w:val="17"/>
                <w:lang w:val="ru-RU"/>
              </w:rPr>
              <w:t>Стоимость</w:t>
            </w:r>
          </w:p>
          <w:p w:rsidR="00920A3F" w:rsidRPr="00E35B75" w:rsidRDefault="00920A3F" w:rsidP="00920A3F">
            <w:pPr>
              <w:suppressAutoHyphens/>
              <w:ind w:right="-107"/>
              <w:jc w:val="center"/>
              <w:rPr>
                <w:rFonts w:ascii="Times New Roman" w:hAnsi="Times New Roman"/>
                <w:b/>
                <w:bCs/>
                <w:spacing w:val="-2"/>
                <w:sz w:val="17"/>
                <w:szCs w:val="17"/>
                <w:lang w:val="ru-RU"/>
              </w:rPr>
            </w:pPr>
            <w:r w:rsidRPr="00E35B75">
              <w:rPr>
                <w:rFonts w:ascii="Times New Roman" w:hAnsi="Times New Roman"/>
                <w:b/>
                <w:bCs/>
                <w:spacing w:val="-2"/>
                <w:sz w:val="17"/>
                <w:szCs w:val="17"/>
                <w:lang w:val="ru-RU"/>
              </w:rPr>
              <w:t>инвестиций на</w:t>
            </w:r>
          </w:p>
        </w:tc>
        <w:tc>
          <w:tcPr>
            <w:tcW w:w="2134" w:type="dxa"/>
            <w:gridSpan w:val="3"/>
            <w:vAlign w:val="bottom"/>
          </w:tcPr>
          <w:p w:rsidR="00920A3F" w:rsidRPr="00E35B75" w:rsidRDefault="00920A3F">
            <w:pPr>
              <w:suppressAutoHyphens/>
              <w:ind w:left="-108" w:right="-107"/>
              <w:jc w:val="center"/>
              <w:rPr>
                <w:rFonts w:ascii="Times New Roman" w:hAnsi="Times New Roman"/>
                <w:b/>
                <w:bCs/>
                <w:spacing w:val="-2"/>
                <w:sz w:val="17"/>
                <w:szCs w:val="17"/>
                <w:lang w:val="ru-RU"/>
              </w:rPr>
            </w:pPr>
            <w:r w:rsidRPr="00E35B75">
              <w:rPr>
                <w:rFonts w:ascii="Times New Roman" w:hAnsi="Times New Roman"/>
                <w:b/>
                <w:bCs/>
                <w:spacing w:val="-2"/>
                <w:sz w:val="17"/>
                <w:szCs w:val="17"/>
                <w:lang w:val="ru-RU"/>
              </w:rPr>
              <w:t xml:space="preserve">Доля чистой прибыли (убытка) ассоциированных организаций и совместных предприятий за </w:t>
            </w:r>
            <w:r w:rsidR="00D049C0">
              <w:rPr>
                <w:rFonts w:ascii="Times New Roman" w:hAnsi="Times New Roman"/>
                <w:b/>
                <w:bCs/>
                <w:spacing w:val="-2"/>
                <w:sz w:val="17"/>
                <w:szCs w:val="17"/>
                <w:lang w:val="ru-RU"/>
              </w:rPr>
              <w:t>три месяца</w:t>
            </w:r>
            <w:r w:rsidRPr="00E35B75">
              <w:rPr>
                <w:rFonts w:ascii="Times New Roman" w:hAnsi="Times New Roman"/>
                <w:b/>
                <w:bCs/>
                <w:spacing w:val="-2"/>
                <w:sz w:val="17"/>
                <w:szCs w:val="17"/>
                <w:lang w:val="ru-RU"/>
              </w:rPr>
              <w:t xml:space="preserve">, </w:t>
            </w:r>
            <w:r w:rsidR="00AA46CA" w:rsidRPr="00E35B75">
              <w:rPr>
                <w:rFonts w:ascii="Times New Roman" w:hAnsi="Times New Roman"/>
                <w:b/>
                <w:bCs/>
                <w:spacing w:val="-2"/>
                <w:sz w:val="17"/>
                <w:szCs w:val="17"/>
                <w:lang w:val="ru-RU"/>
              </w:rPr>
              <w:t>закончивши</w:t>
            </w:r>
            <w:r w:rsidR="00D049C0">
              <w:rPr>
                <w:rFonts w:ascii="Times New Roman" w:hAnsi="Times New Roman"/>
                <w:b/>
                <w:bCs/>
                <w:spacing w:val="-2"/>
                <w:sz w:val="17"/>
                <w:szCs w:val="17"/>
                <w:lang w:val="ru-RU"/>
              </w:rPr>
              <w:t>х</w:t>
            </w:r>
            <w:r w:rsidR="00AA46CA" w:rsidRPr="00E35B75">
              <w:rPr>
                <w:rFonts w:ascii="Times New Roman" w:hAnsi="Times New Roman"/>
                <w:b/>
                <w:bCs/>
                <w:spacing w:val="-2"/>
                <w:sz w:val="17"/>
                <w:szCs w:val="17"/>
                <w:lang w:val="ru-RU"/>
              </w:rPr>
              <w:t>ся</w:t>
            </w:r>
            <w:r w:rsidRPr="00E35B75">
              <w:rPr>
                <w:rFonts w:ascii="Times New Roman" w:hAnsi="Times New Roman"/>
                <w:b/>
                <w:bCs/>
                <w:spacing w:val="-2"/>
                <w:sz w:val="17"/>
                <w:szCs w:val="17"/>
                <w:lang w:val="ru-RU"/>
              </w:rPr>
              <w:t xml:space="preserve"> </w:t>
            </w:r>
          </w:p>
        </w:tc>
      </w:tr>
      <w:tr w:rsidR="00D049C0" w:rsidRPr="00E35B75" w:rsidTr="00D5653C">
        <w:trPr>
          <w:trHeight w:val="172"/>
        </w:trPr>
        <w:tc>
          <w:tcPr>
            <w:tcW w:w="565" w:type="dxa"/>
          </w:tcPr>
          <w:p w:rsidR="00D049C0" w:rsidRPr="00E35B75" w:rsidRDefault="00D049C0" w:rsidP="00920A3F">
            <w:pPr>
              <w:ind w:left="-107" w:right="-107"/>
              <w:jc w:val="center"/>
              <w:rPr>
                <w:rFonts w:ascii="Times New Roman" w:hAnsi="Times New Roman"/>
                <w:b/>
                <w:spacing w:val="-2"/>
                <w:sz w:val="18"/>
                <w:szCs w:val="18"/>
                <w:lang w:val="ru-RU"/>
              </w:rPr>
            </w:pPr>
          </w:p>
        </w:tc>
        <w:tc>
          <w:tcPr>
            <w:tcW w:w="3546" w:type="dxa"/>
            <w:vAlign w:val="bottom"/>
          </w:tcPr>
          <w:p w:rsidR="00D049C0" w:rsidRPr="00D049C0" w:rsidRDefault="00D049C0" w:rsidP="00920A3F">
            <w:pPr>
              <w:rPr>
                <w:rFonts w:ascii="Times New Roman" w:hAnsi="Times New Roman"/>
                <w:sz w:val="18"/>
                <w:szCs w:val="18"/>
                <w:lang w:val="ru-RU"/>
              </w:rPr>
            </w:pPr>
          </w:p>
        </w:tc>
        <w:tc>
          <w:tcPr>
            <w:tcW w:w="1560" w:type="dxa"/>
            <w:vAlign w:val="bottom"/>
          </w:tcPr>
          <w:p w:rsidR="00D049C0" w:rsidRPr="00E35B75" w:rsidRDefault="00D049C0" w:rsidP="00920A3F">
            <w:pPr>
              <w:suppressAutoHyphens/>
              <w:ind w:right="-108"/>
              <w:jc w:val="center"/>
              <w:rPr>
                <w:rFonts w:ascii="Times New Roman" w:hAnsi="Times New Roman"/>
                <w:b/>
                <w:bCs/>
                <w:spacing w:val="-2"/>
                <w:sz w:val="18"/>
                <w:szCs w:val="18"/>
                <w:lang w:val="ru-RU"/>
              </w:rPr>
            </w:pPr>
          </w:p>
        </w:tc>
        <w:tc>
          <w:tcPr>
            <w:tcW w:w="992" w:type="dxa"/>
            <w:vAlign w:val="bottom"/>
          </w:tcPr>
          <w:p w:rsidR="00D049C0" w:rsidRPr="00E35B75" w:rsidRDefault="00D049C0" w:rsidP="00E87495">
            <w:pPr>
              <w:suppressAutoHyphens/>
              <w:ind w:right="-108"/>
              <w:jc w:val="center"/>
              <w:rPr>
                <w:rFonts w:ascii="Times New Roman" w:hAnsi="Times New Roman"/>
                <w:b/>
                <w:bCs/>
                <w:spacing w:val="-2"/>
                <w:sz w:val="17"/>
                <w:szCs w:val="17"/>
                <w:lang w:val="ru-RU"/>
              </w:rPr>
            </w:pPr>
            <w:r w:rsidRPr="00E35B75">
              <w:rPr>
                <w:rFonts w:ascii="Times New Roman" w:hAnsi="Times New Roman"/>
                <w:b/>
                <w:bCs/>
                <w:spacing w:val="-2"/>
                <w:sz w:val="17"/>
                <w:szCs w:val="17"/>
                <w:lang w:val="ru-RU"/>
              </w:rPr>
              <w:t>3</w:t>
            </w:r>
            <w:r>
              <w:rPr>
                <w:rFonts w:ascii="Times New Roman" w:hAnsi="Times New Roman"/>
                <w:b/>
                <w:bCs/>
                <w:spacing w:val="-2"/>
                <w:sz w:val="17"/>
                <w:szCs w:val="17"/>
                <w:lang w:val="ru-RU"/>
              </w:rPr>
              <w:t>1 марта</w:t>
            </w:r>
          </w:p>
        </w:tc>
        <w:tc>
          <w:tcPr>
            <w:tcW w:w="984" w:type="dxa"/>
            <w:vAlign w:val="bottom"/>
          </w:tcPr>
          <w:p w:rsidR="00D049C0" w:rsidRPr="00E35B75" w:rsidRDefault="00D049C0" w:rsidP="00E87495">
            <w:pPr>
              <w:suppressAutoHyphens/>
              <w:ind w:right="-106"/>
              <w:jc w:val="center"/>
              <w:rPr>
                <w:rFonts w:ascii="Times New Roman" w:hAnsi="Times New Roman"/>
                <w:b/>
                <w:bCs/>
                <w:spacing w:val="-2"/>
                <w:sz w:val="17"/>
                <w:szCs w:val="17"/>
                <w:lang w:val="ru-RU"/>
              </w:rPr>
            </w:pPr>
            <w:r w:rsidRPr="00E35B75">
              <w:rPr>
                <w:rFonts w:ascii="Times New Roman" w:hAnsi="Times New Roman"/>
                <w:b/>
                <w:spacing w:val="-2"/>
                <w:sz w:val="17"/>
                <w:szCs w:val="17"/>
                <w:lang w:val="ru-RU"/>
              </w:rPr>
              <w:t>31 декабря</w:t>
            </w:r>
          </w:p>
        </w:tc>
        <w:tc>
          <w:tcPr>
            <w:tcW w:w="2134" w:type="dxa"/>
            <w:gridSpan w:val="3"/>
            <w:vAlign w:val="bottom"/>
          </w:tcPr>
          <w:p w:rsidR="00D049C0" w:rsidRPr="00E35B75" w:rsidRDefault="00D049C0" w:rsidP="00E87495">
            <w:pPr>
              <w:suppressAutoHyphens/>
              <w:ind w:right="-108"/>
              <w:jc w:val="center"/>
              <w:rPr>
                <w:rFonts w:ascii="Times New Roman" w:hAnsi="Times New Roman"/>
                <w:b/>
                <w:bCs/>
                <w:spacing w:val="-2"/>
                <w:sz w:val="17"/>
                <w:szCs w:val="17"/>
                <w:lang w:val="ru-RU"/>
              </w:rPr>
            </w:pPr>
            <w:r>
              <w:rPr>
                <w:rFonts w:ascii="Times New Roman" w:hAnsi="Times New Roman"/>
                <w:b/>
                <w:bCs/>
                <w:spacing w:val="-2"/>
                <w:sz w:val="17"/>
                <w:szCs w:val="17"/>
                <w:lang w:val="ru-RU"/>
              </w:rPr>
              <w:t>31</w:t>
            </w:r>
            <w:r w:rsidRPr="00E35B75">
              <w:rPr>
                <w:rFonts w:ascii="Times New Roman" w:hAnsi="Times New Roman"/>
                <w:b/>
                <w:bCs/>
                <w:spacing w:val="-2"/>
                <w:sz w:val="17"/>
                <w:szCs w:val="17"/>
                <w:lang w:val="ru-RU"/>
              </w:rPr>
              <w:t> </w:t>
            </w:r>
            <w:r>
              <w:rPr>
                <w:rFonts w:ascii="Times New Roman" w:hAnsi="Times New Roman"/>
                <w:b/>
                <w:bCs/>
                <w:spacing w:val="-2"/>
                <w:sz w:val="17"/>
                <w:szCs w:val="17"/>
                <w:lang w:val="ru-RU"/>
              </w:rPr>
              <w:t>марта</w:t>
            </w:r>
          </w:p>
        </w:tc>
      </w:tr>
      <w:tr w:rsidR="00D049C0" w:rsidRPr="00E35B75" w:rsidTr="00D5653C">
        <w:trPr>
          <w:trHeight w:val="172"/>
        </w:trPr>
        <w:tc>
          <w:tcPr>
            <w:tcW w:w="565" w:type="dxa"/>
            <w:vAlign w:val="bottom"/>
          </w:tcPr>
          <w:p w:rsidR="00D049C0" w:rsidRPr="00E87495" w:rsidRDefault="00D049C0" w:rsidP="00E87495">
            <w:pPr>
              <w:ind w:left="-107" w:right="-107"/>
              <w:jc w:val="center"/>
              <w:rPr>
                <w:rFonts w:ascii="Times New Roman" w:hAnsi="Times New Roman"/>
                <w:b/>
                <w:spacing w:val="-2"/>
                <w:sz w:val="17"/>
                <w:szCs w:val="17"/>
                <w:lang w:val="ru-RU"/>
              </w:rPr>
            </w:pPr>
            <w:r w:rsidRPr="00E87495">
              <w:rPr>
                <w:rFonts w:ascii="Times New Roman" w:hAnsi="Times New Roman"/>
                <w:b/>
                <w:spacing w:val="-2"/>
                <w:sz w:val="17"/>
                <w:szCs w:val="17"/>
                <w:lang w:val="ru-RU"/>
              </w:rPr>
              <w:t>Прим.</w:t>
            </w:r>
          </w:p>
        </w:tc>
        <w:tc>
          <w:tcPr>
            <w:tcW w:w="3546" w:type="dxa"/>
            <w:vAlign w:val="bottom"/>
          </w:tcPr>
          <w:p w:rsidR="00D049C0" w:rsidRPr="00E35B75" w:rsidRDefault="00D049C0" w:rsidP="00920A3F">
            <w:pPr>
              <w:rPr>
                <w:rFonts w:ascii="Times New Roman" w:hAnsi="Times New Roman"/>
                <w:sz w:val="18"/>
                <w:szCs w:val="18"/>
              </w:rPr>
            </w:pPr>
          </w:p>
        </w:tc>
        <w:tc>
          <w:tcPr>
            <w:tcW w:w="1560" w:type="dxa"/>
            <w:vAlign w:val="bottom"/>
          </w:tcPr>
          <w:p w:rsidR="00D049C0" w:rsidRPr="00E35B75" w:rsidRDefault="00D049C0" w:rsidP="00920A3F">
            <w:pPr>
              <w:suppressAutoHyphens/>
              <w:ind w:right="-108"/>
              <w:jc w:val="center"/>
              <w:rPr>
                <w:rFonts w:ascii="Times New Roman" w:hAnsi="Times New Roman"/>
                <w:b/>
                <w:bCs/>
                <w:spacing w:val="-2"/>
                <w:sz w:val="18"/>
                <w:szCs w:val="18"/>
                <w:lang w:val="ru-RU"/>
              </w:rPr>
            </w:pPr>
          </w:p>
        </w:tc>
        <w:tc>
          <w:tcPr>
            <w:tcW w:w="992" w:type="dxa"/>
            <w:tcBorders>
              <w:bottom w:val="single" w:sz="4" w:space="0" w:color="auto"/>
            </w:tcBorders>
            <w:vAlign w:val="bottom"/>
          </w:tcPr>
          <w:p w:rsidR="00D049C0" w:rsidRPr="00E35B75" w:rsidRDefault="00D049C0" w:rsidP="00E87495">
            <w:pPr>
              <w:suppressAutoHyphens/>
              <w:ind w:right="-108"/>
              <w:jc w:val="center"/>
              <w:rPr>
                <w:rFonts w:ascii="Times New Roman" w:hAnsi="Times New Roman"/>
                <w:b/>
                <w:bCs/>
                <w:spacing w:val="-2"/>
                <w:sz w:val="17"/>
                <w:szCs w:val="17"/>
                <w:lang w:val="ru-RU"/>
              </w:rPr>
            </w:pPr>
            <w:r>
              <w:rPr>
                <w:rFonts w:ascii="Times New Roman" w:hAnsi="Times New Roman"/>
                <w:b/>
                <w:bCs/>
                <w:spacing w:val="-2"/>
                <w:sz w:val="17"/>
                <w:szCs w:val="17"/>
                <w:lang w:val="ru-RU"/>
              </w:rPr>
              <w:t>2018</w:t>
            </w:r>
            <w:r w:rsidRPr="00E35B75">
              <w:rPr>
                <w:rFonts w:ascii="Times New Roman" w:hAnsi="Times New Roman"/>
                <w:b/>
                <w:bCs/>
                <w:spacing w:val="-2"/>
                <w:sz w:val="17"/>
                <w:szCs w:val="17"/>
                <w:lang w:val="ru-RU"/>
              </w:rPr>
              <w:t> года</w:t>
            </w:r>
          </w:p>
        </w:tc>
        <w:tc>
          <w:tcPr>
            <w:tcW w:w="984" w:type="dxa"/>
            <w:tcBorders>
              <w:bottom w:val="single" w:sz="4" w:space="0" w:color="auto"/>
            </w:tcBorders>
            <w:vAlign w:val="bottom"/>
          </w:tcPr>
          <w:p w:rsidR="00D049C0" w:rsidRPr="00E35B75" w:rsidRDefault="00D049C0" w:rsidP="00E87495">
            <w:pPr>
              <w:suppressAutoHyphens/>
              <w:ind w:right="-108"/>
              <w:jc w:val="center"/>
              <w:rPr>
                <w:rFonts w:ascii="Times New Roman" w:hAnsi="Times New Roman"/>
                <w:b/>
                <w:bCs/>
                <w:spacing w:val="-2"/>
                <w:sz w:val="17"/>
                <w:szCs w:val="17"/>
                <w:lang w:val="ru-RU"/>
              </w:rPr>
            </w:pPr>
            <w:r w:rsidRPr="00E35B75">
              <w:rPr>
                <w:rFonts w:ascii="Times New Roman" w:hAnsi="Times New Roman"/>
                <w:b/>
                <w:bCs/>
                <w:spacing w:val="-2"/>
                <w:sz w:val="17"/>
                <w:szCs w:val="17"/>
                <w:lang w:val="en-US"/>
              </w:rPr>
              <w:t>20</w:t>
            </w:r>
            <w:r>
              <w:rPr>
                <w:rFonts w:ascii="Times New Roman" w:hAnsi="Times New Roman"/>
                <w:b/>
                <w:bCs/>
                <w:spacing w:val="-2"/>
                <w:sz w:val="17"/>
                <w:szCs w:val="17"/>
                <w:lang w:val="ru-RU"/>
              </w:rPr>
              <w:t>17</w:t>
            </w:r>
            <w:r w:rsidRPr="00E35B75">
              <w:rPr>
                <w:rFonts w:ascii="Times New Roman" w:hAnsi="Times New Roman"/>
                <w:b/>
                <w:bCs/>
                <w:spacing w:val="-2"/>
                <w:sz w:val="17"/>
                <w:szCs w:val="17"/>
                <w:lang w:val="ru-RU"/>
              </w:rPr>
              <w:t> года</w:t>
            </w:r>
          </w:p>
        </w:tc>
        <w:tc>
          <w:tcPr>
            <w:tcW w:w="1065" w:type="dxa"/>
            <w:gridSpan w:val="2"/>
            <w:tcBorders>
              <w:bottom w:val="single" w:sz="4" w:space="0" w:color="auto"/>
            </w:tcBorders>
            <w:vAlign w:val="bottom"/>
          </w:tcPr>
          <w:p w:rsidR="00D049C0" w:rsidRPr="00E35B75" w:rsidRDefault="00D049C0" w:rsidP="00E87495">
            <w:pPr>
              <w:suppressAutoHyphens/>
              <w:ind w:right="-108"/>
              <w:jc w:val="center"/>
              <w:rPr>
                <w:rFonts w:ascii="Times New Roman" w:hAnsi="Times New Roman"/>
                <w:b/>
                <w:bCs/>
                <w:spacing w:val="-2"/>
                <w:sz w:val="17"/>
                <w:szCs w:val="17"/>
                <w:lang w:val="en-US"/>
              </w:rPr>
            </w:pPr>
            <w:r w:rsidRPr="00E35B75">
              <w:rPr>
                <w:rFonts w:ascii="Times New Roman" w:hAnsi="Times New Roman"/>
                <w:b/>
                <w:bCs/>
                <w:spacing w:val="-2"/>
                <w:sz w:val="17"/>
                <w:szCs w:val="17"/>
                <w:lang w:val="en-US"/>
              </w:rPr>
              <w:t>20</w:t>
            </w:r>
            <w:r>
              <w:rPr>
                <w:rFonts w:ascii="Times New Roman" w:hAnsi="Times New Roman"/>
                <w:b/>
                <w:bCs/>
                <w:spacing w:val="-2"/>
                <w:sz w:val="17"/>
                <w:szCs w:val="17"/>
                <w:lang w:val="ru-RU"/>
              </w:rPr>
              <w:t>18</w:t>
            </w:r>
            <w:r w:rsidRPr="00E35B75">
              <w:rPr>
                <w:rFonts w:ascii="Times New Roman" w:hAnsi="Times New Roman"/>
                <w:b/>
                <w:bCs/>
                <w:spacing w:val="-2"/>
                <w:sz w:val="17"/>
                <w:szCs w:val="17"/>
                <w:lang w:val="ru-RU"/>
              </w:rPr>
              <w:t> года</w:t>
            </w:r>
          </w:p>
        </w:tc>
        <w:tc>
          <w:tcPr>
            <w:tcW w:w="1069" w:type="dxa"/>
            <w:tcBorders>
              <w:bottom w:val="single" w:sz="4" w:space="0" w:color="auto"/>
            </w:tcBorders>
            <w:vAlign w:val="bottom"/>
          </w:tcPr>
          <w:p w:rsidR="00D049C0" w:rsidRPr="00E35B75" w:rsidRDefault="00D049C0" w:rsidP="00E87495">
            <w:pPr>
              <w:suppressAutoHyphens/>
              <w:ind w:right="-108"/>
              <w:jc w:val="center"/>
              <w:rPr>
                <w:rFonts w:ascii="Times New Roman" w:hAnsi="Times New Roman"/>
                <w:b/>
                <w:bCs/>
                <w:spacing w:val="-2"/>
                <w:sz w:val="17"/>
                <w:szCs w:val="17"/>
                <w:lang w:val="ru-RU"/>
              </w:rPr>
            </w:pPr>
            <w:r>
              <w:rPr>
                <w:rFonts w:ascii="Times New Roman" w:hAnsi="Times New Roman"/>
                <w:b/>
                <w:bCs/>
                <w:spacing w:val="-2"/>
                <w:sz w:val="17"/>
                <w:szCs w:val="17"/>
                <w:lang w:val="ru-RU"/>
              </w:rPr>
              <w:t>2017</w:t>
            </w:r>
            <w:r w:rsidRPr="00E35B75">
              <w:rPr>
                <w:rFonts w:ascii="Times New Roman" w:hAnsi="Times New Roman"/>
                <w:b/>
                <w:bCs/>
                <w:spacing w:val="-2"/>
                <w:sz w:val="17"/>
                <w:szCs w:val="17"/>
                <w:lang w:val="ru-RU"/>
              </w:rPr>
              <w:t> года</w:t>
            </w:r>
          </w:p>
        </w:tc>
      </w:tr>
      <w:tr w:rsidR="005B094D" w:rsidRPr="00E35B75" w:rsidTr="00D5653C">
        <w:trPr>
          <w:trHeight w:val="227"/>
        </w:trPr>
        <w:tc>
          <w:tcPr>
            <w:tcW w:w="565" w:type="dxa"/>
            <w:shd w:val="clear" w:color="auto" w:fill="FFFFFF"/>
            <w:vAlign w:val="bottom"/>
          </w:tcPr>
          <w:p w:rsidR="005B094D" w:rsidRPr="00D238F9" w:rsidRDefault="005B094D" w:rsidP="001F0ED7">
            <w:pPr>
              <w:ind w:left="-107" w:right="-107"/>
              <w:jc w:val="center"/>
              <w:rPr>
                <w:rFonts w:ascii="Times New Roman" w:hAnsi="Times New Roman"/>
                <w:sz w:val="18"/>
                <w:szCs w:val="18"/>
                <w:lang w:val="en-US"/>
              </w:rPr>
            </w:pPr>
            <w:r>
              <w:rPr>
                <w:rFonts w:ascii="Times New Roman" w:hAnsi="Times New Roman"/>
                <w:sz w:val="18"/>
                <w:szCs w:val="18"/>
                <w:lang w:val="en-US"/>
              </w:rPr>
              <w:t>22</w:t>
            </w:r>
          </w:p>
        </w:tc>
        <w:tc>
          <w:tcPr>
            <w:tcW w:w="3546" w:type="dxa"/>
            <w:shd w:val="clear" w:color="auto" w:fill="FFFFFF"/>
            <w:vAlign w:val="bottom"/>
          </w:tcPr>
          <w:p w:rsidR="005B094D" w:rsidRPr="00E35B75" w:rsidRDefault="005B094D" w:rsidP="00920A3F">
            <w:pPr>
              <w:widowControl/>
              <w:ind w:left="-57"/>
              <w:rPr>
                <w:rFonts w:ascii="Times New Roman" w:hAnsi="Times New Roman"/>
                <w:sz w:val="18"/>
                <w:szCs w:val="18"/>
                <w:lang w:val="ru-RU"/>
              </w:rPr>
            </w:pPr>
            <w:r w:rsidRPr="00E35B75">
              <w:rPr>
                <w:rFonts w:ascii="Times New Roman" w:hAnsi="Times New Roman"/>
                <w:sz w:val="18"/>
                <w:szCs w:val="18"/>
                <w:lang w:val="ru-RU"/>
              </w:rPr>
              <w:t>«Сахалин Энерджи Инвестмент </w:t>
            </w:r>
          </w:p>
          <w:p w:rsidR="005B094D" w:rsidRPr="00E35B75" w:rsidRDefault="005B094D" w:rsidP="00920A3F">
            <w:pPr>
              <w:widowControl/>
              <w:ind w:left="-57"/>
              <w:rPr>
                <w:rFonts w:ascii="Times New Roman" w:hAnsi="Times New Roman"/>
                <w:sz w:val="18"/>
                <w:szCs w:val="18"/>
                <w:lang w:val="ru-RU" w:eastAsia="ru-RU"/>
              </w:rPr>
            </w:pPr>
            <w:r w:rsidRPr="00E35B75">
              <w:rPr>
                <w:rFonts w:ascii="Times New Roman" w:hAnsi="Times New Roman"/>
                <w:sz w:val="18"/>
                <w:szCs w:val="18"/>
                <w:lang w:val="ru-RU"/>
              </w:rPr>
              <w:t xml:space="preserve">  Компани Лтд.»</w:t>
            </w:r>
          </w:p>
        </w:tc>
        <w:tc>
          <w:tcPr>
            <w:tcW w:w="1560" w:type="dxa"/>
            <w:vAlign w:val="bottom"/>
          </w:tcPr>
          <w:p w:rsidR="005B094D" w:rsidRPr="00E35B75" w:rsidRDefault="005B094D" w:rsidP="00920A3F">
            <w:pPr>
              <w:widowControl/>
              <w:ind w:left="-106"/>
              <w:jc w:val="center"/>
              <w:rPr>
                <w:rFonts w:ascii="Times New Roman" w:hAnsi="Times New Roman"/>
                <w:sz w:val="18"/>
                <w:szCs w:val="18"/>
                <w:lang w:val="ru-RU"/>
              </w:rPr>
            </w:pPr>
            <w:r w:rsidRPr="00E35B75">
              <w:rPr>
                <w:rFonts w:ascii="Times New Roman" w:hAnsi="Times New Roman"/>
                <w:sz w:val="18"/>
                <w:szCs w:val="18"/>
              </w:rPr>
              <w:t>Ассоциированн</w:t>
            </w:r>
            <w:r w:rsidRPr="00E35B75">
              <w:rPr>
                <w:rFonts w:ascii="Times New Roman" w:hAnsi="Times New Roman"/>
                <w:sz w:val="18"/>
                <w:szCs w:val="18"/>
                <w:lang w:val="ru-RU"/>
              </w:rPr>
              <w:t>ая</w:t>
            </w:r>
          </w:p>
          <w:p w:rsidR="005B094D" w:rsidRPr="00E35B75" w:rsidRDefault="005B094D" w:rsidP="00920A3F">
            <w:pPr>
              <w:widowControl/>
              <w:ind w:left="-106"/>
              <w:jc w:val="center"/>
              <w:rPr>
                <w:rFonts w:ascii="Times New Roman" w:hAnsi="Times New Roman"/>
                <w:sz w:val="18"/>
                <w:szCs w:val="18"/>
                <w:lang w:val="ru-RU" w:eastAsia="ru-RU"/>
              </w:rPr>
            </w:pPr>
            <w:r w:rsidRPr="00E35B75">
              <w:rPr>
                <w:rFonts w:ascii="Times New Roman" w:hAnsi="Times New Roman"/>
                <w:sz w:val="18"/>
                <w:szCs w:val="18"/>
                <w:lang w:val="ru-RU"/>
              </w:rPr>
              <w:t>организация</w:t>
            </w:r>
          </w:p>
        </w:tc>
        <w:tc>
          <w:tcPr>
            <w:tcW w:w="992" w:type="dxa"/>
            <w:tcBorders>
              <w:top w:val="single" w:sz="4" w:space="0" w:color="auto"/>
            </w:tcBorders>
            <w:vAlign w:val="bottom"/>
          </w:tcPr>
          <w:p w:rsidR="005B094D" w:rsidRPr="0004101C" w:rsidRDefault="005B094D">
            <w:pPr>
              <w:jc w:val="right"/>
              <w:rPr>
                <w:rFonts w:ascii="Times New Roman" w:hAnsi="Times New Roman"/>
                <w:sz w:val="18"/>
                <w:szCs w:val="18"/>
                <w:lang w:val="ru-RU" w:eastAsia="ru-RU"/>
              </w:rPr>
            </w:pPr>
            <w:r w:rsidRPr="0004101C">
              <w:rPr>
                <w:rFonts w:ascii="Times New Roman" w:hAnsi="Times New Roman"/>
                <w:sz w:val="18"/>
                <w:szCs w:val="18"/>
                <w:lang w:val="ru-RU" w:eastAsia="ru-RU"/>
              </w:rPr>
              <w:t>182 794</w:t>
            </w:r>
          </w:p>
        </w:tc>
        <w:tc>
          <w:tcPr>
            <w:tcW w:w="984" w:type="dxa"/>
            <w:tcBorders>
              <w:top w:val="single" w:sz="4" w:space="0" w:color="auto"/>
            </w:tcBorders>
            <w:vAlign w:val="bottom"/>
          </w:tcPr>
          <w:p w:rsidR="005B094D" w:rsidRPr="0084795A" w:rsidRDefault="005B094D" w:rsidP="005A77A1">
            <w:pPr>
              <w:jc w:val="right"/>
              <w:rPr>
                <w:rFonts w:ascii="Times New Roman" w:hAnsi="Times New Roman"/>
                <w:sz w:val="18"/>
                <w:szCs w:val="18"/>
                <w:lang w:val="ru-RU" w:eastAsia="ru-RU"/>
              </w:rPr>
            </w:pPr>
            <w:r w:rsidRPr="0084795A">
              <w:rPr>
                <w:rFonts w:ascii="Times New Roman" w:hAnsi="Times New Roman"/>
                <w:sz w:val="18"/>
                <w:szCs w:val="18"/>
                <w:lang w:val="ru-RU" w:eastAsia="ru-RU"/>
              </w:rPr>
              <w:t>169 242</w:t>
            </w:r>
          </w:p>
        </w:tc>
        <w:tc>
          <w:tcPr>
            <w:tcW w:w="1065" w:type="dxa"/>
            <w:gridSpan w:val="2"/>
            <w:tcBorders>
              <w:top w:val="single" w:sz="4" w:space="0" w:color="auto"/>
            </w:tcBorders>
            <w:vAlign w:val="bottom"/>
          </w:tcPr>
          <w:p w:rsidR="005B094D" w:rsidRPr="0004101C" w:rsidRDefault="005B094D">
            <w:pPr>
              <w:jc w:val="right"/>
              <w:rPr>
                <w:rFonts w:ascii="Times New Roman" w:hAnsi="Times New Roman"/>
                <w:sz w:val="18"/>
                <w:szCs w:val="18"/>
                <w:lang w:val="ru-RU" w:eastAsia="ru-RU"/>
              </w:rPr>
            </w:pPr>
            <w:r w:rsidRPr="0004101C">
              <w:rPr>
                <w:rFonts w:ascii="Times New Roman" w:hAnsi="Times New Roman"/>
                <w:sz w:val="18"/>
                <w:szCs w:val="18"/>
                <w:lang w:val="ru-RU" w:eastAsia="ru-RU"/>
              </w:rPr>
              <w:t>14 110</w:t>
            </w:r>
          </w:p>
        </w:tc>
        <w:tc>
          <w:tcPr>
            <w:tcW w:w="1069" w:type="dxa"/>
            <w:tcBorders>
              <w:top w:val="single" w:sz="4" w:space="0" w:color="auto"/>
            </w:tcBorders>
            <w:vAlign w:val="bottom"/>
          </w:tcPr>
          <w:p w:rsidR="005B094D" w:rsidRPr="009B7290" w:rsidRDefault="005B094D" w:rsidP="00E5301E">
            <w:pPr>
              <w:jc w:val="right"/>
              <w:rPr>
                <w:rFonts w:ascii="Times New Roman" w:hAnsi="Times New Roman"/>
                <w:sz w:val="18"/>
                <w:szCs w:val="18"/>
              </w:rPr>
            </w:pPr>
            <w:r w:rsidRPr="009B7290">
              <w:rPr>
                <w:rFonts w:ascii="Times New Roman" w:hAnsi="Times New Roman"/>
                <w:sz w:val="18"/>
                <w:szCs w:val="18"/>
                <w:lang w:val="ru-RU"/>
              </w:rPr>
              <w:t>9 946</w:t>
            </w:r>
          </w:p>
        </w:tc>
      </w:tr>
      <w:tr w:rsidR="005B094D" w:rsidRPr="00D238F9" w:rsidTr="00D5653C">
        <w:trPr>
          <w:trHeight w:val="227"/>
        </w:trPr>
        <w:tc>
          <w:tcPr>
            <w:tcW w:w="565" w:type="dxa"/>
            <w:shd w:val="clear" w:color="auto" w:fill="FFFFFF"/>
            <w:vAlign w:val="bottom"/>
          </w:tcPr>
          <w:p w:rsidR="005B094D" w:rsidRPr="00D238F9" w:rsidRDefault="005B094D" w:rsidP="001F0ED7">
            <w:pPr>
              <w:ind w:left="-107" w:right="-107"/>
              <w:jc w:val="center"/>
              <w:rPr>
                <w:rFonts w:ascii="Times New Roman" w:hAnsi="Times New Roman"/>
                <w:sz w:val="18"/>
                <w:szCs w:val="18"/>
                <w:lang w:val="en-US"/>
              </w:rPr>
            </w:pPr>
            <w:r>
              <w:rPr>
                <w:rFonts w:ascii="Times New Roman" w:hAnsi="Times New Roman"/>
                <w:spacing w:val="-2"/>
                <w:sz w:val="18"/>
                <w:szCs w:val="18"/>
                <w:lang w:val="ru-RU"/>
              </w:rPr>
              <w:t>22, 23</w:t>
            </w:r>
          </w:p>
        </w:tc>
        <w:tc>
          <w:tcPr>
            <w:tcW w:w="3546" w:type="dxa"/>
            <w:shd w:val="clear" w:color="auto" w:fill="FFFFFF"/>
            <w:vAlign w:val="bottom"/>
          </w:tcPr>
          <w:p w:rsidR="005B094D" w:rsidRPr="00E35B75" w:rsidRDefault="005B094D" w:rsidP="00A95541">
            <w:pPr>
              <w:widowControl/>
              <w:ind w:left="-57"/>
              <w:rPr>
                <w:rFonts w:ascii="Times New Roman" w:hAnsi="Times New Roman"/>
                <w:sz w:val="18"/>
                <w:szCs w:val="18"/>
                <w:lang w:val="ru-RU" w:eastAsia="ru-RU"/>
              </w:rPr>
            </w:pPr>
            <w:r w:rsidRPr="00E35B75">
              <w:rPr>
                <w:rFonts w:ascii="Times New Roman" w:hAnsi="Times New Roman"/>
                <w:sz w:val="18"/>
                <w:szCs w:val="18"/>
                <w:lang w:val="ru-RU" w:eastAsia="ru-RU"/>
              </w:rPr>
              <w:t>«</w:t>
            </w:r>
            <w:r w:rsidRPr="00E35B75">
              <w:rPr>
                <w:rFonts w:ascii="Times New Roman" w:hAnsi="Times New Roman" w:hint="eastAsia"/>
                <w:sz w:val="18"/>
                <w:szCs w:val="18"/>
                <w:lang w:val="ru-RU" w:eastAsia="ru-RU"/>
              </w:rPr>
              <w:t>Газпромбанк</w:t>
            </w:r>
            <w:r w:rsidRPr="00E35B75">
              <w:rPr>
                <w:rFonts w:ascii="Times New Roman" w:hAnsi="Times New Roman"/>
                <w:sz w:val="18"/>
                <w:szCs w:val="18"/>
                <w:lang w:val="ru-RU" w:eastAsia="ru-RU"/>
              </w:rPr>
              <w:t>» (</w:t>
            </w:r>
            <w:r w:rsidRPr="00E35B75">
              <w:rPr>
                <w:rFonts w:ascii="Times New Roman" w:hAnsi="Times New Roman" w:hint="eastAsia"/>
                <w:sz w:val="18"/>
                <w:szCs w:val="18"/>
                <w:lang w:val="ru-RU" w:eastAsia="ru-RU"/>
              </w:rPr>
              <w:t>Акционерное</w:t>
            </w:r>
            <w:r w:rsidRPr="00E35B75">
              <w:rPr>
                <w:rFonts w:ascii="Times New Roman" w:hAnsi="Times New Roman"/>
                <w:sz w:val="18"/>
                <w:szCs w:val="18"/>
                <w:lang w:val="ru-RU" w:eastAsia="ru-RU"/>
              </w:rPr>
              <w:t xml:space="preserve"> </w:t>
            </w:r>
            <w:r w:rsidR="00C963B6" w:rsidRPr="00E35B75">
              <w:rPr>
                <w:rFonts w:ascii="Times New Roman" w:hAnsi="Times New Roman" w:hint="eastAsia"/>
                <w:sz w:val="18"/>
                <w:szCs w:val="18"/>
                <w:lang w:val="ru-RU" w:eastAsia="ru-RU"/>
              </w:rPr>
              <w:t>общество</w:t>
            </w:r>
            <w:r w:rsidR="00C963B6" w:rsidRPr="00E35B75">
              <w:rPr>
                <w:rFonts w:ascii="Times New Roman" w:hAnsi="Times New Roman"/>
                <w:sz w:val="18"/>
                <w:szCs w:val="18"/>
                <w:lang w:val="ru-RU" w:eastAsia="ru-RU"/>
              </w:rPr>
              <w:t>)</w:t>
            </w:r>
          </w:p>
          <w:p w:rsidR="005B094D" w:rsidRPr="00E35B75" w:rsidRDefault="005B094D" w:rsidP="00C963B6">
            <w:pPr>
              <w:widowControl/>
              <w:ind w:left="-57"/>
              <w:rPr>
                <w:rFonts w:ascii="Times New Roman" w:hAnsi="Times New Roman"/>
                <w:sz w:val="18"/>
                <w:szCs w:val="18"/>
                <w:lang w:val="ru-RU"/>
              </w:rPr>
            </w:pPr>
            <w:r w:rsidRPr="00E35B75">
              <w:rPr>
                <w:rFonts w:ascii="Times New Roman" w:hAnsi="Times New Roman"/>
                <w:sz w:val="18"/>
                <w:szCs w:val="18"/>
                <w:lang w:val="ru-RU" w:eastAsia="ru-RU"/>
              </w:rPr>
              <w:t xml:space="preserve">  </w:t>
            </w:r>
            <w:r w:rsidRPr="00E35B75">
              <w:rPr>
                <w:rFonts w:ascii="Times New Roman" w:hAnsi="Times New Roman" w:hint="eastAsia"/>
                <w:sz w:val="18"/>
                <w:szCs w:val="18"/>
                <w:lang w:val="ru-RU" w:eastAsia="ru-RU"/>
              </w:rPr>
              <w:t>и</w:t>
            </w:r>
            <w:r w:rsidRPr="00E35B75">
              <w:rPr>
                <w:rFonts w:ascii="Times New Roman" w:hAnsi="Times New Roman"/>
                <w:sz w:val="18"/>
                <w:szCs w:val="18"/>
                <w:lang w:val="ru-RU" w:eastAsia="ru-RU"/>
              </w:rPr>
              <w:t xml:space="preserve"> </w:t>
            </w:r>
            <w:r w:rsidRPr="00E35B75">
              <w:rPr>
                <w:rFonts w:ascii="Times New Roman" w:hAnsi="Times New Roman" w:hint="eastAsia"/>
                <w:sz w:val="18"/>
                <w:szCs w:val="18"/>
                <w:lang w:val="ru-RU" w:eastAsia="ru-RU"/>
              </w:rPr>
              <w:t>его</w:t>
            </w:r>
            <w:r w:rsidRPr="00E35B75">
              <w:rPr>
                <w:rFonts w:ascii="Times New Roman" w:hAnsi="Times New Roman"/>
                <w:sz w:val="18"/>
                <w:szCs w:val="18"/>
                <w:lang w:val="ru-RU" w:eastAsia="ru-RU"/>
              </w:rPr>
              <w:t xml:space="preserve"> </w:t>
            </w:r>
            <w:r w:rsidRPr="00E35B75">
              <w:rPr>
                <w:rFonts w:ascii="Times New Roman" w:hAnsi="Times New Roman" w:hint="eastAsia"/>
                <w:sz w:val="18"/>
                <w:szCs w:val="18"/>
                <w:lang w:val="ru-RU" w:eastAsia="ru-RU"/>
              </w:rPr>
              <w:t>дочерние</w:t>
            </w:r>
            <w:r w:rsidRPr="00E35B75">
              <w:rPr>
                <w:rFonts w:ascii="Times New Roman" w:hAnsi="Times New Roman"/>
                <w:sz w:val="18"/>
                <w:szCs w:val="18"/>
                <w:lang w:val="ru-RU" w:eastAsia="ru-RU"/>
              </w:rPr>
              <w:t xml:space="preserve"> организации</w:t>
            </w:r>
            <w:r>
              <w:rPr>
                <w:rFonts w:ascii="Times New Roman" w:hAnsi="Times New Roman"/>
                <w:sz w:val="18"/>
                <w:szCs w:val="18"/>
                <w:vertAlign w:val="superscript"/>
                <w:lang w:val="ru-RU"/>
              </w:rPr>
              <w:t>1</w:t>
            </w:r>
          </w:p>
        </w:tc>
        <w:tc>
          <w:tcPr>
            <w:tcW w:w="1560" w:type="dxa"/>
            <w:vAlign w:val="bottom"/>
          </w:tcPr>
          <w:p w:rsidR="005B094D" w:rsidRPr="00E35B75" w:rsidRDefault="005B094D" w:rsidP="00A95541">
            <w:pPr>
              <w:widowControl/>
              <w:ind w:left="-106"/>
              <w:jc w:val="center"/>
              <w:rPr>
                <w:rFonts w:ascii="Times New Roman" w:hAnsi="Times New Roman"/>
                <w:sz w:val="18"/>
                <w:szCs w:val="18"/>
                <w:lang w:val="ru-RU"/>
              </w:rPr>
            </w:pPr>
            <w:r w:rsidRPr="00D238F9">
              <w:rPr>
                <w:rFonts w:ascii="Times New Roman" w:hAnsi="Times New Roman"/>
                <w:sz w:val="18"/>
                <w:szCs w:val="18"/>
                <w:lang w:val="ru-RU"/>
              </w:rPr>
              <w:t>Ассоциированн</w:t>
            </w:r>
            <w:r w:rsidRPr="00E35B75">
              <w:rPr>
                <w:rFonts w:ascii="Times New Roman" w:hAnsi="Times New Roman"/>
                <w:sz w:val="18"/>
                <w:szCs w:val="18"/>
                <w:lang w:val="ru-RU"/>
              </w:rPr>
              <w:t>ая</w:t>
            </w:r>
          </w:p>
          <w:p w:rsidR="005B094D" w:rsidRPr="00E35B75" w:rsidRDefault="005B094D" w:rsidP="00A95541">
            <w:pPr>
              <w:widowControl/>
              <w:ind w:left="-106"/>
              <w:jc w:val="center"/>
              <w:rPr>
                <w:rFonts w:ascii="Times New Roman" w:hAnsi="Times New Roman"/>
                <w:sz w:val="18"/>
                <w:szCs w:val="18"/>
                <w:lang w:val="ru-RU" w:eastAsia="ru-RU"/>
              </w:rPr>
            </w:pPr>
            <w:r w:rsidRPr="00E35B75">
              <w:rPr>
                <w:rFonts w:ascii="Times New Roman" w:hAnsi="Times New Roman"/>
                <w:sz w:val="18"/>
                <w:szCs w:val="18"/>
                <w:lang w:val="ru-RU"/>
              </w:rPr>
              <w:t>организация</w:t>
            </w:r>
          </w:p>
        </w:tc>
        <w:tc>
          <w:tcPr>
            <w:tcW w:w="992" w:type="dxa"/>
            <w:vAlign w:val="bottom"/>
          </w:tcPr>
          <w:p w:rsidR="005B094D" w:rsidRPr="0004101C" w:rsidRDefault="005B094D">
            <w:pPr>
              <w:jc w:val="right"/>
              <w:rPr>
                <w:rFonts w:ascii="Times New Roman" w:hAnsi="Times New Roman"/>
                <w:sz w:val="18"/>
                <w:szCs w:val="18"/>
                <w:lang w:val="ru-RU" w:eastAsia="ru-RU"/>
              </w:rPr>
            </w:pPr>
            <w:r w:rsidRPr="0004101C">
              <w:rPr>
                <w:rFonts w:ascii="Times New Roman" w:hAnsi="Times New Roman"/>
                <w:sz w:val="18"/>
                <w:szCs w:val="18"/>
                <w:lang w:val="ru-RU" w:eastAsia="ru-RU"/>
              </w:rPr>
              <w:t>143 502</w:t>
            </w:r>
          </w:p>
        </w:tc>
        <w:tc>
          <w:tcPr>
            <w:tcW w:w="984" w:type="dxa"/>
            <w:vAlign w:val="bottom"/>
          </w:tcPr>
          <w:p w:rsidR="005B094D" w:rsidRPr="0084795A" w:rsidRDefault="005B094D" w:rsidP="005A77A1">
            <w:pPr>
              <w:jc w:val="right"/>
              <w:rPr>
                <w:rFonts w:ascii="Times New Roman" w:hAnsi="Times New Roman"/>
                <w:sz w:val="18"/>
                <w:szCs w:val="18"/>
                <w:lang w:val="ru-RU" w:eastAsia="ru-RU"/>
              </w:rPr>
            </w:pPr>
            <w:r w:rsidRPr="0084795A">
              <w:rPr>
                <w:rFonts w:ascii="Times New Roman" w:hAnsi="Times New Roman"/>
                <w:sz w:val="18"/>
                <w:szCs w:val="18"/>
                <w:lang w:val="ru-RU" w:eastAsia="ru-RU"/>
              </w:rPr>
              <w:t>145 603</w:t>
            </w:r>
          </w:p>
        </w:tc>
        <w:tc>
          <w:tcPr>
            <w:tcW w:w="1065" w:type="dxa"/>
            <w:gridSpan w:val="2"/>
            <w:vAlign w:val="bottom"/>
          </w:tcPr>
          <w:p w:rsidR="005B094D" w:rsidRPr="0004101C" w:rsidRDefault="005B094D">
            <w:pPr>
              <w:jc w:val="right"/>
              <w:rPr>
                <w:rFonts w:ascii="Times New Roman" w:hAnsi="Times New Roman"/>
                <w:sz w:val="18"/>
                <w:szCs w:val="18"/>
                <w:lang w:val="ru-RU" w:eastAsia="ru-RU"/>
              </w:rPr>
            </w:pPr>
            <w:r w:rsidRPr="0004101C">
              <w:rPr>
                <w:rFonts w:ascii="Times New Roman" w:hAnsi="Times New Roman"/>
                <w:sz w:val="18"/>
                <w:szCs w:val="18"/>
                <w:lang w:val="ru-RU" w:eastAsia="ru-RU"/>
              </w:rPr>
              <w:t>8 392</w:t>
            </w:r>
          </w:p>
        </w:tc>
        <w:tc>
          <w:tcPr>
            <w:tcW w:w="1069" w:type="dxa"/>
            <w:vAlign w:val="bottom"/>
          </w:tcPr>
          <w:p w:rsidR="005B094D" w:rsidRPr="00D238F9" w:rsidRDefault="005B094D" w:rsidP="00A95541">
            <w:pPr>
              <w:jc w:val="right"/>
              <w:rPr>
                <w:rFonts w:ascii="Times New Roman" w:hAnsi="Times New Roman"/>
                <w:sz w:val="18"/>
                <w:szCs w:val="18"/>
                <w:lang w:val="ru-RU"/>
              </w:rPr>
            </w:pPr>
            <w:r w:rsidRPr="009B7290">
              <w:rPr>
                <w:rFonts w:ascii="Times New Roman" w:hAnsi="Times New Roman"/>
                <w:sz w:val="18"/>
                <w:szCs w:val="18"/>
                <w:lang w:val="ru-RU"/>
              </w:rPr>
              <w:t>3 897</w:t>
            </w:r>
          </w:p>
        </w:tc>
      </w:tr>
      <w:tr w:rsidR="005B094D" w:rsidRPr="00E35B75" w:rsidTr="00D5653C">
        <w:trPr>
          <w:trHeight w:val="227"/>
        </w:trPr>
        <w:tc>
          <w:tcPr>
            <w:tcW w:w="565" w:type="dxa"/>
            <w:shd w:val="clear" w:color="auto" w:fill="FFFFFF"/>
            <w:vAlign w:val="bottom"/>
          </w:tcPr>
          <w:p w:rsidR="005B094D" w:rsidRPr="001C1580" w:rsidRDefault="005B094D" w:rsidP="001F0ED7">
            <w:pPr>
              <w:ind w:left="-107" w:right="-107"/>
              <w:jc w:val="center"/>
              <w:rPr>
                <w:rFonts w:ascii="Times New Roman" w:hAnsi="Times New Roman"/>
                <w:sz w:val="18"/>
                <w:szCs w:val="18"/>
                <w:lang w:val="ru-RU"/>
              </w:rPr>
            </w:pPr>
            <w:r>
              <w:rPr>
                <w:rFonts w:ascii="Times New Roman" w:hAnsi="Times New Roman"/>
                <w:sz w:val="18"/>
                <w:szCs w:val="18"/>
                <w:lang w:val="ru-RU"/>
              </w:rPr>
              <w:t>22</w:t>
            </w:r>
          </w:p>
        </w:tc>
        <w:tc>
          <w:tcPr>
            <w:tcW w:w="3546" w:type="dxa"/>
            <w:shd w:val="clear" w:color="auto" w:fill="FFFFFF"/>
            <w:vAlign w:val="bottom"/>
          </w:tcPr>
          <w:p w:rsidR="005B094D" w:rsidRPr="00E35B75" w:rsidRDefault="00C963B6" w:rsidP="00920A3F">
            <w:pPr>
              <w:widowControl/>
              <w:ind w:left="-57"/>
              <w:rPr>
                <w:rFonts w:ascii="Times New Roman" w:hAnsi="Times New Roman"/>
                <w:sz w:val="18"/>
                <w:szCs w:val="18"/>
                <w:lang w:val="ru-RU"/>
              </w:rPr>
            </w:pPr>
            <w:r>
              <w:rPr>
                <w:rFonts w:ascii="Times New Roman" w:hAnsi="Times New Roman"/>
                <w:sz w:val="18"/>
                <w:szCs w:val="18"/>
                <w:lang w:val="ru-RU"/>
              </w:rPr>
              <w:t xml:space="preserve">ОАО «НГК «Славнефть» и его </w:t>
            </w:r>
            <w:r w:rsidRPr="00E35B75">
              <w:rPr>
                <w:rFonts w:ascii="Times New Roman" w:hAnsi="Times New Roman"/>
                <w:sz w:val="18"/>
                <w:szCs w:val="18"/>
                <w:lang w:val="ru-RU"/>
              </w:rPr>
              <w:t>дочерние</w:t>
            </w:r>
          </w:p>
          <w:p w:rsidR="005B094D" w:rsidRPr="00E35B75" w:rsidRDefault="005B094D" w:rsidP="00C963B6">
            <w:pPr>
              <w:widowControl/>
              <w:ind w:left="-57"/>
              <w:rPr>
                <w:rFonts w:ascii="Times New Roman" w:hAnsi="Times New Roman"/>
                <w:sz w:val="18"/>
                <w:szCs w:val="18"/>
                <w:lang w:val="ru-RU" w:eastAsia="ru-RU"/>
              </w:rPr>
            </w:pPr>
            <w:r w:rsidRPr="00E35B75">
              <w:rPr>
                <w:rFonts w:ascii="Times New Roman" w:hAnsi="Times New Roman"/>
                <w:sz w:val="18"/>
                <w:szCs w:val="18"/>
                <w:lang w:val="ru-RU"/>
              </w:rPr>
              <w:t xml:space="preserve">  организации</w:t>
            </w:r>
          </w:p>
        </w:tc>
        <w:tc>
          <w:tcPr>
            <w:tcW w:w="1560" w:type="dxa"/>
            <w:vAlign w:val="bottom"/>
          </w:tcPr>
          <w:p w:rsidR="005B094D" w:rsidRPr="00E35B75" w:rsidRDefault="005B094D" w:rsidP="00920A3F">
            <w:pPr>
              <w:widowControl/>
              <w:ind w:left="-106"/>
              <w:jc w:val="center"/>
              <w:rPr>
                <w:rFonts w:ascii="Times New Roman" w:hAnsi="Times New Roman"/>
                <w:sz w:val="18"/>
                <w:szCs w:val="18"/>
                <w:lang w:val="ru-RU"/>
              </w:rPr>
            </w:pPr>
            <w:r w:rsidRPr="00E35B75">
              <w:rPr>
                <w:rFonts w:ascii="Times New Roman" w:hAnsi="Times New Roman"/>
                <w:sz w:val="18"/>
                <w:szCs w:val="18"/>
              </w:rPr>
              <w:t>Совместное</w:t>
            </w:r>
          </w:p>
          <w:p w:rsidR="005B094D" w:rsidRPr="00E35B75" w:rsidRDefault="005B094D" w:rsidP="00920A3F">
            <w:pPr>
              <w:widowControl/>
              <w:ind w:left="-106"/>
              <w:jc w:val="center"/>
              <w:rPr>
                <w:rFonts w:ascii="Times New Roman" w:hAnsi="Times New Roman"/>
                <w:sz w:val="18"/>
                <w:szCs w:val="18"/>
                <w:lang w:val="ru-RU" w:eastAsia="ru-RU"/>
              </w:rPr>
            </w:pPr>
            <w:r w:rsidRPr="00E35B75">
              <w:rPr>
                <w:rFonts w:ascii="Times New Roman" w:hAnsi="Times New Roman"/>
                <w:sz w:val="18"/>
                <w:szCs w:val="18"/>
                <w:lang w:val="ru-RU"/>
              </w:rPr>
              <w:t>предприятие</w:t>
            </w:r>
          </w:p>
        </w:tc>
        <w:tc>
          <w:tcPr>
            <w:tcW w:w="992" w:type="dxa"/>
            <w:shd w:val="clear" w:color="auto" w:fill="auto"/>
            <w:vAlign w:val="bottom"/>
          </w:tcPr>
          <w:p w:rsidR="005B094D" w:rsidRPr="0004101C" w:rsidRDefault="005B094D" w:rsidP="00F92075">
            <w:pPr>
              <w:jc w:val="right"/>
              <w:rPr>
                <w:rFonts w:ascii="Times New Roman" w:hAnsi="Times New Roman"/>
                <w:sz w:val="18"/>
                <w:szCs w:val="18"/>
                <w:lang w:val="ru-RU" w:eastAsia="ru-RU"/>
              </w:rPr>
            </w:pPr>
            <w:r w:rsidRPr="0004101C">
              <w:rPr>
                <w:rFonts w:ascii="Times New Roman" w:hAnsi="Times New Roman"/>
                <w:sz w:val="18"/>
                <w:szCs w:val="18"/>
                <w:lang w:val="ru-RU" w:eastAsia="ru-RU"/>
              </w:rPr>
              <w:t>142 41</w:t>
            </w:r>
            <w:r w:rsidR="00F92075">
              <w:rPr>
                <w:rFonts w:ascii="Times New Roman" w:hAnsi="Times New Roman"/>
                <w:sz w:val="18"/>
                <w:szCs w:val="18"/>
                <w:lang w:val="ru-RU" w:eastAsia="ru-RU"/>
              </w:rPr>
              <w:t>5</w:t>
            </w:r>
          </w:p>
        </w:tc>
        <w:tc>
          <w:tcPr>
            <w:tcW w:w="984" w:type="dxa"/>
            <w:vAlign w:val="bottom"/>
          </w:tcPr>
          <w:p w:rsidR="005B094D" w:rsidRPr="0084795A" w:rsidRDefault="005B094D" w:rsidP="005A77A1">
            <w:pPr>
              <w:jc w:val="right"/>
              <w:rPr>
                <w:rFonts w:ascii="Times New Roman" w:hAnsi="Times New Roman"/>
                <w:sz w:val="18"/>
                <w:szCs w:val="18"/>
                <w:lang w:val="ru-RU" w:eastAsia="ru-RU"/>
              </w:rPr>
            </w:pPr>
            <w:r w:rsidRPr="0084795A">
              <w:rPr>
                <w:rFonts w:ascii="Times New Roman" w:hAnsi="Times New Roman"/>
                <w:sz w:val="18"/>
                <w:szCs w:val="18"/>
                <w:lang w:val="ru-RU" w:eastAsia="ru-RU"/>
              </w:rPr>
              <w:t>140 548</w:t>
            </w:r>
          </w:p>
        </w:tc>
        <w:tc>
          <w:tcPr>
            <w:tcW w:w="1065" w:type="dxa"/>
            <w:gridSpan w:val="2"/>
            <w:shd w:val="clear" w:color="auto" w:fill="auto"/>
            <w:vAlign w:val="bottom"/>
          </w:tcPr>
          <w:p w:rsidR="005B094D" w:rsidRPr="0004101C" w:rsidRDefault="005B094D" w:rsidP="00F92075">
            <w:pPr>
              <w:jc w:val="right"/>
              <w:rPr>
                <w:rFonts w:ascii="Times New Roman" w:hAnsi="Times New Roman"/>
                <w:sz w:val="18"/>
                <w:szCs w:val="18"/>
                <w:lang w:val="ru-RU" w:eastAsia="ru-RU"/>
              </w:rPr>
            </w:pPr>
            <w:r w:rsidRPr="0004101C">
              <w:rPr>
                <w:rFonts w:ascii="Times New Roman" w:hAnsi="Times New Roman"/>
                <w:sz w:val="18"/>
                <w:szCs w:val="18"/>
                <w:lang w:val="ru-RU" w:eastAsia="ru-RU"/>
              </w:rPr>
              <w:t>1 86</w:t>
            </w:r>
            <w:r w:rsidR="00F92075">
              <w:rPr>
                <w:rFonts w:ascii="Times New Roman" w:hAnsi="Times New Roman"/>
                <w:sz w:val="18"/>
                <w:szCs w:val="18"/>
                <w:lang w:val="ru-RU" w:eastAsia="ru-RU"/>
              </w:rPr>
              <w:t>7</w:t>
            </w:r>
          </w:p>
        </w:tc>
        <w:tc>
          <w:tcPr>
            <w:tcW w:w="1069" w:type="dxa"/>
            <w:shd w:val="clear" w:color="auto" w:fill="auto"/>
            <w:vAlign w:val="bottom"/>
          </w:tcPr>
          <w:p w:rsidR="005B094D" w:rsidRPr="009B7290" w:rsidRDefault="005B094D" w:rsidP="00E5301E">
            <w:pPr>
              <w:jc w:val="right"/>
              <w:rPr>
                <w:rFonts w:ascii="Times New Roman" w:hAnsi="Times New Roman"/>
                <w:sz w:val="18"/>
                <w:szCs w:val="18"/>
              </w:rPr>
            </w:pPr>
            <w:r w:rsidRPr="009B7290">
              <w:rPr>
                <w:rFonts w:ascii="Times New Roman" w:hAnsi="Times New Roman"/>
                <w:sz w:val="18"/>
                <w:szCs w:val="18"/>
                <w:lang w:val="ru-RU"/>
              </w:rPr>
              <w:t>2 097</w:t>
            </w:r>
          </w:p>
        </w:tc>
      </w:tr>
      <w:tr w:rsidR="0004101C" w:rsidRPr="00E35B75" w:rsidTr="00D5653C">
        <w:trPr>
          <w:trHeight w:val="227"/>
        </w:trPr>
        <w:tc>
          <w:tcPr>
            <w:tcW w:w="565" w:type="dxa"/>
            <w:shd w:val="clear" w:color="auto" w:fill="auto"/>
            <w:vAlign w:val="bottom"/>
          </w:tcPr>
          <w:p w:rsidR="0004101C" w:rsidRPr="00953733" w:rsidRDefault="00953733" w:rsidP="001F0ED7">
            <w:pPr>
              <w:widowControl/>
              <w:ind w:left="-107" w:right="-107"/>
              <w:jc w:val="center"/>
              <w:rPr>
                <w:rFonts w:ascii="Times New Roman" w:hAnsi="Times New Roman"/>
                <w:sz w:val="18"/>
                <w:szCs w:val="18"/>
                <w:highlight w:val="yellow"/>
                <w:lang w:val="ru-RU"/>
              </w:rPr>
            </w:pPr>
            <w:r w:rsidRPr="002A58E2">
              <w:rPr>
                <w:rFonts w:ascii="Times New Roman" w:hAnsi="Times New Roman"/>
                <w:sz w:val="18"/>
                <w:szCs w:val="18"/>
                <w:lang w:val="ru-RU"/>
              </w:rPr>
              <w:t>22</w:t>
            </w:r>
          </w:p>
        </w:tc>
        <w:tc>
          <w:tcPr>
            <w:tcW w:w="3546" w:type="dxa"/>
            <w:shd w:val="clear" w:color="auto" w:fill="auto"/>
            <w:vAlign w:val="bottom"/>
          </w:tcPr>
          <w:p w:rsidR="0004101C" w:rsidRPr="00D5653C" w:rsidRDefault="0004101C" w:rsidP="00FE0B75">
            <w:pPr>
              <w:widowControl/>
              <w:ind w:left="-57"/>
              <w:rPr>
                <w:rFonts w:ascii="Times New Roman" w:hAnsi="Times New Roman"/>
                <w:sz w:val="18"/>
                <w:szCs w:val="18"/>
                <w:lang w:val="ru-RU"/>
              </w:rPr>
            </w:pPr>
            <w:r w:rsidRPr="00D5653C">
              <w:rPr>
                <w:rFonts w:ascii="Times New Roman" w:hAnsi="Times New Roman"/>
                <w:sz w:val="18"/>
                <w:szCs w:val="18"/>
                <w:lang w:val="ru-RU"/>
              </w:rPr>
              <w:t>АО «Арктикгаз»</w:t>
            </w:r>
            <w:r w:rsidRPr="00D5653C">
              <w:rPr>
                <w:rFonts w:ascii="Times New Roman" w:hAnsi="Times New Roman"/>
                <w:sz w:val="18"/>
                <w:szCs w:val="18"/>
                <w:vertAlign w:val="superscript"/>
                <w:lang w:val="ru-RU"/>
              </w:rPr>
              <w:t>2</w:t>
            </w:r>
          </w:p>
        </w:tc>
        <w:tc>
          <w:tcPr>
            <w:tcW w:w="1560" w:type="dxa"/>
            <w:shd w:val="clear" w:color="auto" w:fill="auto"/>
            <w:vAlign w:val="bottom"/>
          </w:tcPr>
          <w:p w:rsidR="0004101C" w:rsidRPr="00D5653C" w:rsidRDefault="0004101C" w:rsidP="005B094D">
            <w:pPr>
              <w:widowControl/>
              <w:ind w:left="-106"/>
              <w:jc w:val="center"/>
              <w:rPr>
                <w:rFonts w:ascii="Times New Roman" w:hAnsi="Times New Roman"/>
                <w:sz w:val="18"/>
                <w:szCs w:val="18"/>
                <w:lang w:val="ru-RU"/>
              </w:rPr>
            </w:pPr>
            <w:r w:rsidRPr="00D5653C">
              <w:rPr>
                <w:rFonts w:ascii="Times New Roman" w:hAnsi="Times New Roman"/>
                <w:sz w:val="18"/>
                <w:szCs w:val="18"/>
              </w:rPr>
              <w:t>Совместное</w:t>
            </w:r>
          </w:p>
          <w:p w:rsidR="0004101C" w:rsidRPr="00D5653C" w:rsidRDefault="0004101C" w:rsidP="005B094D">
            <w:pPr>
              <w:widowControl/>
              <w:ind w:left="-106"/>
              <w:jc w:val="center"/>
              <w:rPr>
                <w:rFonts w:ascii="Times New Roman" w:hAnsi="Times New Roman"/>
                <w:sz w:val="18"/>
                <w:szCs w:val="18"/>
              </w:rPr>
            </w:pPr>
            <w:r w:rsidRPr="00D5653C">
              <w:rPr>
                <w:rFonts w:ascii="Times New Roman" w:hAnsi="Times New Roman"/>
                <w:sz w:val="18"/>
                <w:szCs w:val="18"/>
                <w:lang w:val="ru-RU"/>
              </w:rPr>
              <w:t>предприятие</w:t>
            </w:r>
          </w:p>
        </w:tc>
        <w:tc>
          <w:tcPr>
            <w:tcW w:w="992" w:type="dxa"/>
            <w:shd w:val="clear" w:color="auto" w:fill="auto"/>
            <w:vAlign w:val="bottom"/>
          </w:tcPr>
          <w:p w:rsidR="0004101C" w:rsidRPr="00D5653C" w:rsidRDefault="0004101C" w:rsidP="00F92075">
            <w:pPr>
              <w:jc w:val="right"/>
              <w:rPr>
                <w:rFonts w:ascii="Times New Roman" w:hAnsi="Times New Roman"/>
                <w:sz w:val="18"/>
                <w:szCs w:val="18"/>
                <w:lang w:val="ru-RU" w:eastAsia="ru-RU"/>
              </w:rPr>
            </w:pPr>
            <w:r w:rsidRPr="00D5653C">
              <w:rPr>
                <w:rFonts w:ascii="Times New Roman" w:hAnsi="Times New Roman"/>
                <w:sz w:val="18"/>
                <w:szCs w:val="18"/>
                <w:lang w:val="ru-RU" w:eastAsia="ru-RU"/>
              </w:rPr>
              <w:t>112 30</w:t>
            </w:r>
            <w:r w:rsidR="00F92075">
              <w:rPr>
                <w:rFonts w:ascii="Times New Roman" w:hAnsi="Times New Roman"/>
                <w:sz w:val="18"/>
                <w:szCs w:val="18"/>
                <w:lang w:val="ru-RU" w:eastAsia="ru-RU"/>
              </w:rPr>
              <w:t>3</w:t>
            </w:r>
          </w:p>
        </w:tc>
        <w:tc>
          <w:tcPr>
            <w:tcW w:w="984" w:type="dxa"/>
            <w:shd w:val="clear" w:color="auto" w:fill="auto"/>
            <w:vAlign w:val="bottom"/>
          </w:tcPr>
          <w:p w:rsidR="0004101C" w:rsidRPr="00D5653C" w:rsidRDefault="00FE0B75" w:rsidP="005A77A1">
            <w:pPr>
              <w:jc w:val="right"/>
              <w:rPr>
                <w:rFonts w:ascii="Times New Roman" w:hAnsi="Times New Roman"/>
                <w:sz w:val="18"/>
                <w:szCs w:val="18"/>
                <w:lang w:val="ru-RU" w:eastAsia="ru-RU"/>
              </w:rPr>
            </w:pPr>
            <w:r w:rsidRPr="00D5653C">
              <w:rPr>
                <w:rFonts w:ascii="Times New Roman" w:hAnsi="Times New Roman"/>
                <w:sz w:val="18"/>
                <w:szCs w:val="18"/>
                <w:lang w:val="ru-RU" w:eastAsia="ru-RU"/>
              </w:rPr>
              <w:t>105 157</w:t>
            </w:r>
          </w:p>
        </w:tc>
        <w:tc>
          <w:tcPr>
            <w:tcW w:w="1065" w:type="dxa"/>
            <w:gridSpan w:val="2"/>
            <w:shd w:val="clear" w:color="auto" w:fill="auto"/>
            <w:vAlign w:val="bottom"/>
          </w:tcPr>
          <w:p w:rsidR="0004101C" w:rsidRPr="00D5653C" w:rsidRDefault="0004101C">
            <w:pPr>
              <w:jc w:val="right"/>
              <w:rPr>
                <w:rFonts w:ascii="Times New Roman" w:hAnsi="Times New Roman"/>
                <w:sz w:val="18"/>
                <w:szCs w:val="18"/>
                <w:lang w:val="ru-RU" w:eastAsia="ru-RU"/>
              </w:rPr>
            </w:pPr>
            <w:r w:rsidRPr="00D5653C">
              <w:rPr>
                <w:rFonts w:ascii="Times New Roman" w:hAnsi="Times New Roman"/>
                <w:sz w:val="18"/>
                <w:szCs w:val="18"/>
                <w:lang w:val="ru-RU" w:eastAsia="ru-RU"/>
              </w:rPr>
              <w:t>6 509</w:t>
            </w:r>
          </w:p>
        </w:tc>
        <w:tc>
          <w:tcPr>
            <w:tcW w:w="1069" w:type="dxa"/>
            <w:shd w:val="clear" w:color="auto" w:fill="auto"/>
            <w:vAlign w:val="bottom"/>
          </w:tcPr>
          <w:p w:rsidR="0004101C" w:rsidRPr="00D5653C" w:rsidRDefault="00FE0B75" w:rsidP="00E5301E">
            <w:pPr>
              <w:jc w:val="right"/>
              <w:rPr>
                <w:rFonts w:ascii="Times New Roman" w:hAnsi="Times New Roman"/>
                <w:sz w:val="18"/>
                <w:szCs w:val="18"/>
                <w:lang w:val="ru-RU"/>
              </w:rPr>
            </w:pPr>
            <w:r w:rsidRPr="00D5653C">
              <w:rPr>
                <w:rFonts w:ascii="Times New Roman" w:hAnsi="Times New Roman"/>
                <w:sz w:val="18"/>
                <w:szCs w:val="18"/>
                <w:lang w:val="ru-RU"/>
              </w:rPr>
              <w:t>4 375</w:t>
            </w:r>
          </w:p>
        </w:tc>
      </w:tr>
      <w:tr w:rsidR="0004101C" w:rsidRPr="00E35B75" w:rsidTr="00D5653C">
        <w:trPr>
          <w:trHeight w:val="227"/>
        </w:trPr>
        <w:tc>
          <w:tcPr>
            <w:tcW w:w="565" w:type="dxa"/>
            <w:shd w:val="clear" w:color="auto" w:fill="FFFFFF"/>
            <w:vAlign w:val="bottom"/>
          </w:tcPr>
          <w:p w:rsidR="0004101C" w:rsidRPr="00D238F9" w:rsidRDefault="0004101C" w:rsidP="001F0ED7">
            <w:pPr>
              <w:widowControl/>
              <w:ind w:left="-107" w:right="-107"/>
              <w:jc w:val="center"/>
              <w:rPr>
                <w:rFonts w:ascii="Times New Roman" w:hAnsi="Times New Roman"/>
                <w:sz w:val="18"/>
                <w:szCs w:val="18"/>
                <w:lang w:val="ru-RU" w:eastAsia="ru-RU"/>
              </w:rPr>
            </w:pPr>
            <w:r>
              <w:rPr>
                <w:rFonts w:ascii="Times New Roman" w:hAnsi="Times New Roman"/>
                <w:sz w:val="18"/>
                <w:szCs w:val="18"/>
                <w:lang w:val="ru-RU"/>
              </w:rPr>
              <w:t>22</w:t>
            </w:r>
          </w:p>
        </w:tc>
        <w:tc>
          <w:tcPr>
            <w:tcW w:w="3546" w:type="dxa"/>
            <w:shd w:val="clear" w:color="auto" w:fill="FFFFFF"/>
            <w:vAlign w:val="bottom"/>
          </w:tcPr>
          <w:p w:rsidR="0004101C" w:rsidRPr="00E35B75" w:rsidRDefault="0004101C" w:rsidP="00920A3F">
            <w:pPr>
              <w:widowControl/>
              <w:ind w:left="-57"/>
              <w:rPr>
                <w:rFonts w:ascii="Times New Roman" w:hAnsi="Times New Roman"/>
                <w:sz w:val="18"/>
                <w:szCs w:val="18"/>
                <w:lang w:val="ru-RU"/>
              </w:rPr>
            </w:pPr>
            <w:r w:rsidRPr="00E35B75">
              <w:rPr>
                <w:rFonts w:ascii="Times New Roman" w:hAnsi="Times New Roman"/>
                <w:sz w:val="18"/>
                <w:szCs w:val="18"/>
              </w:rPr>
              <w:t>«Норд</w:t>
            </w:r>
            <w:r w:rsidRPr="00E35B75">
              <w:rPr>
                <w:rFonts w:ascii="Times New Roman" w:hAnsi="Times New Roman"/>
                <w:sz w:val="18"/>
                <w:szCs w:val="18"/>
                <w:lang w:val="ru-RU"/>
              </w:rPr>
              <w:t> </w:t>
            </w:r>
            <w:r w:rsidRPr="00E35B75">
              <w:rPr>
                <w:rFonts w:ascii="Times New Roman" w:hAnsi="Times New Roman"/>
                <w:sz w:val="18"/>
                <w:szCs w:val="18"/>
              </w:rPr>
              <w:t>Стрим</w:t>
            </w:r>
            <w:r w:rsidRPr="00E35B75">
              <w:rPr>
                <w:rFonts w:ascii="Times New Roman" w:hAnsi="Times New Roman"/>
                <w:sz w:val="18"/>
                <w:szCs w:val="18"/>
                <w:lang w:val="ru-RU"/>
              </w:rPr>
              <w:t> </w:t>
            </w:r>
            <w:r w:rsidRPr="00E35B75">
              <w:rPr>
                <w:rFonts w:ascii="Times New Roman" w:hAnsi="Times New Roman"/>
                <w:sz w:val="18"/>
                <w:szCs w:val="18"/>
              </w:rPr>
              <w:t>АГ»</w:t>
            </w:r>
          </w:p>
        </w:tc>
        <w:tc>
          <w:tcPr>
            <w:tcW w:w="1560" w:type="dxa"/>
            <w:vAlign w:val="bottom"/>
          </w:tcPr>
          <w:p w:rsidR="0004101C" w:rsidRPr="00E35B75" w:rsidRDefault="0004101C" w:rsidP="00920A3F">
            <w:pPr>
              <w:widowControl/>
              <w:ind w:left="-106"/>
              <w:jc w:val="center"/>
              <w:rPr>
                <w:rFonts w:ascii="Times New Roman" w:hAnsi="Times New Roman"/>
                <w:sz w:val="18"/>
                <w:szCs w:val="18"/>
                <w:lang w:val="ru-RU"/>
              </w:rPr>
            </w:pPr>
            <w:r w:rsidRPr="00E35B75">
              <w:rPr>
                <w:rFonts w:ascii="Times New Roman" w:hAnsi="Times New Roman"/>
                <w:sz w:val="18"/>
                <w:szCs w:val="18"/>
              </w:rPr>
              <w:t>Совместное</w:t>
            </w:r>
          </w:p>
          <w:p w:rsidR="0004101C" w:rsidRPr="00E35B75" w:rsidRDefault="0004101C" w:rsidP="00920A3F">
            <w:pPr>
              <w:widowControl/>
              <w:ind w:left="-106"/>
              <w:jc w:val="center"/>
              <w:rPr>
                <w:rFonts w:ascii="Times New Roman" w:hAnsi="Times New Roman"/>
                <w:sz w:val="18"/>
                <w:szCs w:val="18"/>
                <w:lang w:val="ru-RU" w:eastAsia="ru-RU"/>
              </w:rPr>
            </w:pPr>
            <w:r w:rsidRPr="00E35B75">
              <w:rPr>
                <w:rFonts w:ascii="Times New Roman" w:hAnsi="Times New Roman"/>
                <w:sz w:val="18"/>
                <w:szCs w:val="18"/>
                <w:lang w:val="ru-RU"/>
              </w:rPr>
              <w:t>предприятие</w:t>
            </w:r>
          </w:p>
        </w:tc>
        <w:tc>
          <w:tcPr>
            <w:tcW w:w="992" w:type="dxa"/>
            <w:vAlign w:val="bottom"/>
          </w:tcPr>
          <w:p w:rsidR="0004101C" w:rsidRPr="0004101C" w:rsidRDefault="0004101C" w:rsidP="00F92075">
            <w:pPr>
              <w:jc w:val="right"/>
              <w:rPr>
                <w:rFonts w:ascii="Times New Roman" w:hAnsi="Times New Roman"/>
                <w:sz w:val="18"/>
                <w:szCs w:val="18"/>
                <w:lang w:val="ru-RU" w:eastAsia="ru-RU"/>
              </w:rPr>
            </w:pPr>
            <w:r w:rsidRPr="0004101C">
              <w:rPr>
                <w:rFonts w:ascii="Times New Roman" w:hAnsi="Times New Roman"/>
                <w:sz w:val="18"/>
                <w:szCs w:val="18"/>
                <w:lang w:val="ru-RU" w:eastAsia="ru-RU"/>
              </w:rPr>
              <w:t>74 61</w:t>
            </w:r>
            <w:r w:rsidR="00F92075">
              <w:rPr>
                <w:rFonts w:ascii="Times New Roman" w:hAnsi="Times New Roman"/>
                <w:sz w:val="18"/>
                <w:szCs w:val="18"/>
                <w:lang w:val="ru-RU" w:eastAsia="ru-RU"/>
              </w:rPr>
              <w:t>1</w:t>
            </w:r>
          </w:p>
        </w:tc>
        <w:tc>
          <w:tcPr>
            <w:tcW w:w="984" w:type="dxa"/>
            <w:vAlign w:val="bottom"/>
          </w:tcPr>
          <w:p w:rsidR="0004101C" w:rsidRPr="0084795A" w:rsidRDefault="0004101C" w:rsidP="005A77A1">
            <w:pPr>
              <w:jc w:val="right"/>
              <w:rPr>
                <w:rFonts w:ascii="Times New Roman" w:hAnsi="Times New Roman"/>
                <w:sz w:val="18"/>
                <w:szCs w:val="18"/>
                <w:lang w:val="ru-RU" w:eastAsia="ru-RU"/>
              </w:rPr>
            </w:pPr>
            <w:r w:rsidRPr="0084795A">
              <w:rPr>
                <w:rFonts w:ascii="Times New Roman" w:hAnsi="Times New Roman"/>
                <w:sz w:val="18"/>
                <w:szCs w:val="18"/>
                <w:lang w:val="ru-RU" w:eastAsia="ru-RU"/>
              </w:rPr>
              <w:t>79 288</w:t>
            </w:r>
          </w:p>
        </w:tc>
        <w:tc>
          <w:tcPr>
            <w:tcW w:w="1065" w:type="dxa"/>
            <w:gridSpan w:val="2"/>
            <w:vAlign w:val="bottom"/>
          </w:tcPr>
          <w:p w:rsidR="0004101C" w:rsidRPr="0004101C" w:rsidRDefault="0004101C">
            <w:pPr>
              <w:jc w:val="right"/>
              <w:rPr>
                <w:rFonts w:ascii="Times New Roman" w:hAnsi="Times New Roman"/>
                <w:sz w:val="18"/>
                <w:szCs w:val="18"/>
                <w:lang w:val="ru-RU" w:eastAsia="ru-RU"/>
              </w:rPr>
            </w:pPr>
            <w:r w:rsidRPr="0004101C">
              <w:rPr>
                <w:rFonts w:ascii="Times New Roman" w:hAnsi="Times New Roman"/>
                <w:sz w:val="18"/>
                <w:szCs w:val="18"/>
                <w:lang w:val="ru-RU" w:eastAsia="ru-RU"/>
              </w:rPr>
              <w:t>4 368</w:t>
            </w:r>
          </w:p>
        </w:tc>
        <w:tc>
          <w:tcPr>
            <w:tcW w:w="1069" w:type="dxa"/>
            <w:vAlign w:val="bottom"/>
          </w:tcPr>
          <w:p w:rsidR="0004101C" w:rsidRPr="009B7290" w:rsidRDefault="0004101C" w:rsidP="00E5301E">
            <w:pPr>
              <w:jc w:val="right"/>
              <w:rPr>
                <w:rFonts w:ascii="Times New Roman" w:hAnsi="Times New Roman"/>
                <w:sz w:val="18"/>
                <w:szCs w:val="18"/>
              </w:rPr>
            </w:pPr>
            <w:r w:rsidRPr="009B7290">
              <w:rPr>
                <w:rFonts w:ascii="Times New Roman" w:hAnsi="Times New Roman"/>
                <w:sz w:val="18"/>
                <w:szCs w:val="18"/>
                <w:lang w:val="ru-RU"/>
              </w:rPr>
              <w:t>3 696</w:t>
            </w:r>
          </w:p>
        </w:tc>
      </w:tr>
      <w:tr w:rsidR="0004101C" w:rsidRPr="00E35B75" w:rsidTr="00D5653C">
        <w:trPr>
          <w:trHeight w:val="462"/>
        </w:trPr>
        <w:tc>
          <w:tcPr>
            <w:tcW w:w="565" w:type="dxa"/>
            <w:shd w:val="clear" w:color="auto" w:fill="FFFFFF"/>
            <w:vAlign w:val="bottom"/>
          </w:tcPr>
          <w:p w:rsidR="0004101C" w:rsidRPr="00D238F9" w:rsidRDefault="0004101C" w:rsidP="001F0ED7">
            <w:pPr>
              <w:ind w:left="-107" w:right="-107"/>
              <w:jc w:val="center"/>
              <w:rPr>
                <w:rFonts w:ascii="Times New Roman" w:hAnsi="Times New Roman"/>
                <w:sz w:val="18"/>
                <w:szCs w:val="18"/>
                <w:lang w:val="ru-RU"/>
              </w:rPr>
            </w:pPr>
            <w:r>
              <w:rPr>
                <w:rFonts w:ascii="Times New Roman" w:hAnsi="Times New Roman"/>
                <w:sz w:val="18"/>
                <w:szCs w:val="18"/>
                <w:lang w:val="ru-RU"/>
              </w:rPr>
              <w:t>22</w:t>
            </w:r>
          </w:p>
        </w:tc>
        <w:tc>
          <w:tcPr>
            <w:tcW w:w="3546" w:type="dxa"/>
            <w:shd w:val="clear" w:color="auto" w:fill="FFFFFF"/>
            <w:vAlign w:val="bottom"/>
          </w:tcPr>
          <w:p w:rsidR="0004101C" w:rsidRPr="00E35B75" w:rsidRDefault="0004101C" w:rsidP="00920A3F">
            <w:pPr>
              <w:widowControl/>
              <w:ind w:left="-57"/>
              <w:rPr>
                <w:rFonts w:ascii="Times New Roman" w:hAnsi="Times New Roman"/>
                <w:sz w:val="18"/>
                <w:szCs w:val="18"/>
                <w:lang w:val="ru-RU"/>
              </w:rPr>
            </w:pPr>
            <w:r w:rsidRPr="00E35B75">
              <w:rPr>
                <w:rFonts w:ascii="Times New Roman" w:hAnsi="Times New Roman"/>
                <w:sz w:val="18"/>
                <w:szCs w:val="18"/>
                <w:lang w:val="ru-RU"/>
              </w:rPr>
              <w:t>«ВИГА Транспорт Бетайлигунгс-</w:t>
            </w:r>
          </w:p>
          <w:p w:rsidR="0004101C" w:rsidRPr="00E35B75" w:rsidRDefault="0004101C" w:rsidP="00920A3F">
            <w:pPr>
              <w:widowControl/>
              <w:ind w:left="-57"/>
              <w:rPr>
                <w:rFonts w:ascii="Times New Roman" w:hAnsi="Times New Roman"/>
                <w:sz w:val="18"/>
                <w:szCs w:val="18"/>
                <w:lang w:val="ru-RU"/>
              </w:rPr>
            </w:pPr>
            <w:r w:rsidRPr="00E35B75">
              <w:rPr>
                <w:rFonts w:ascii="Times New Roman" w:hAnsi="Times New Roman"/>
                <w:sz w:val="18"/>
                <w:szCs w:val="18"/>
                <w:lang w:val="ru-RU"/>
              </w:rPr>
              <w:t xml:space="preserve">  ГмбХ</w:t>
            </w:r>
            <w:r w:rsidRPr="00E35B75">
              <w:rPr>
                <w:rFonts w:ascii="Times New Roman" w:hAnsi="Times New Roman"/>
                <w:sz w:val="18"/>
                <w:szCs w:val="18"/>
                <w:lang w:val="en-US"/>
              </w:rPr>
              <w:t> </w:t>
            </w:r>
            <w:r w:rsidRPr="00E35B75">
              <w:rPr>
                <w:rFonts w:ascii="Times New Roman" w:hAnsi="Times New Roman"/>
                <w:sz w:val="18"/>
                <w:szCs w:val="18"/>
                <w:lang w:val="ru-RU"/>
              </w:rPr>
              <w:t>и Ко. КГ» и его дочерние</w:t>
            </w:r>
          </w:p>
          <w:p w:rsidR="0004101C" w:rsidRPr="00E35B75" w:rsidRDefault="0004101C" w:rsidP="00920A3F">
            <w:pPr>
              <w:widowControl/>
              <w:ind w:left="-57"/>
              <w:rPr>
                <w:rFonts w:ascii="Times New Roman" w:hAnsi="Times New Roman"/>
                <w:sz w:val="18"/>
                <w:szCs w:val="18"/>
                <w:lang w:val="ru-RU"/>
              </w:rPr>
            </w:pPr>
            <w:r w:rsidRPr="00E35B75">
              <w:rPr>
                <w:rFonts w:ascii="Times New Roman" w:hAnsi="Times New Roman"/>
                <w:sz w:val="18"/>
                <w:szCs w:val="18"/>
                <w:lang w:val="ru-RU"/>
              </w:rPr>
              <w:t xml:space="preserve">    организации</w:t>
            </w:r>
          </w:p>
        </w:tc>
        <w:tc>
          <w:tcPr>
            <w:tcW w:w="1560" w:type="dxa"/>
            <w:vAlign w:val="bottom"/>
          </w:tcPr>
          <w:p w:rsidR="0004101C" w:rsidRPr="00E35B75" w:rsidRDefault="0004101C" w:rsidP="00920A3F">
            <w:pPr>
              <w:widowControl/>
              <w:ind w:left="-106"/>
              <w:jc w:val="center"/>
              <w:rPr>
                <w:rFonts w:ascii="Times New Roman" w:hAnsi="Times New Roman"/>
                <w:sz w:val="18"/>
                <w:szCs w:val="18"/>
                <w:lang w:val="ru-RU"/>
              </w:rPr>
            </w:pPr>
            <w:r w:rsidRPr="00E35B75">
              <w:rPr>
                <w:rFonts w:ascii="Times New Roman" w:hAnsi="Times New Roman"/>
                <w:sz w:val="18"/>
                <w:szCs w:val="18"/>
                <w:lang w:val="ru-RU"/>
              </w:rPr>
              <w:t>Ассоциированная</w:t>
            </w:r>
          </w:p>
          <w:p w:rsidR="0004101C" w:rsidRPr="00E35B75" w:rsidRDefault="0004101C" w:rsidP="00920A3F">
            <w:pPr>
              <w:widowControl/>
              <w:ind w:left="-106"/>
              <w:jc w:val="center"/>
              <w:rPr>
                <w:rFonts w:ascii="Times New Roman" w:hAnsi="Times New Roman"/>
                <w:sz w:val="18"/>
                <w:szCs w:val="18"/>
                <w:lang w:val="ru-RU" w:eastAsia="ru-RU"/>
              </w:rPr>
            </w:pPr>
            <w:r w:rsidRPr="00E35B75">
              <w:rPr>
                <w:rFonts w:ascii="Times New Roman" w:hAnsi="Times New Roman"/>
                <w:sz w:val="18"/>
                <w:szCs w:val="18"/>
                <w:lang w:val="ru-RU"/>
              </w:rPr>
              <w:t>организация</w:t>
            </w:r>
          </w:p>
        </w:tc>
        <w:tc>
          <w:tcPr>
            <w:tcW w:w="992" w:type="dxa"/>
            <w:vAlign w:val="bottom"/>
          </w:tcPr>
          <w:p w:rsidR="0004101C" w:rsidRPr="0004101C" w:rsidRDefault="0004101C" w:rsidP="00F92075">
            <w:pPr>
              <w:jc w:val="right"/>
              <w:rPr>
                <w:rFonts w:ascii="Times New Roman" w:hAnsi="Times New Roman"/>
                <w:sz w:val="18"/>
                <w:szCs w:val="18"/>
                <w:lang w:val="ru-RU" w:eastAsia="ru-RU"/>
              </w:rPr>
            </w:pPr>
            <w:r w:rsidRPr="0004101C">
              <w:rPr>
                <w:rFonts w:ascii="Times New Roman" w:hAnsi="Times New Roman"/>
                <w:sz w:val="18"/>
                <w:szCs w:val="18"/>
                <w:lang w:val="ru-RU" w:eastAsia="ru-RU"/>
              </w:rPr>
              <w:t>48 09</w:t>
            </w:r>
            <w:r w:rsidR="00F92075">
              <w:rPr>
                <w:rFonts w:ascii="Times New Roman" w:hAnsi="Times New Roman"/>
                <w:sz w:val="18"/>
                <w:szCs w:val="18"/>
                <w:lang w:val="ru-RU" w:eastAsia="ru-RU"/>
              </w:rPr>
              <w:t>5</w:t>
            </w:r>
          </w:p>
        </w:tc>
        <w:tc>
          <w:tcPr>
            <w:tcW w:w="984" w:type="dxa"/>
            <w:vAlign w:val="bottom"/>
          </w:tcPr>
          <w:p w:rsidR="0004101C" w:rsidRPr="0084795A" w:rsidRDefault="0004101C" w:rsidP="005A77A1">
            <w:pPr>
              <w:jc w:val="right"/>
              <w:rPr>
                <w:rFonts w:ascii="Times New Roman" w:hAnsi="Times New Roman"/>
                <w:sz w:val="18"/>
                <w:szCs w:val="18"/>
                <w:lang w:val="ru-RU" w:eastAsia="ru-RU"/>
              </w:rPr>
            </w:pPr>
            <w:r w:rsidRPr="0084795A">
              <w:rPr>
                <w:rFonts w:ascii="Times New Roman" w:hAnsi="Times New Roman"/>
                <w:sz w:val="18"/>
                <w:szCs w:val="18"/>
                <w:lang w:val="ru-RU" w:eastAsia="ru-RU"/>
              </w:rPr>
              <w:t>45 436</w:t>
            </w:r>
          </w:p>
        </w:tc>
        <w:tc>
          <w:tcPr>
            <w:tcW w:w="1065" w:type="dxa"/>
            <w:gridSpan w:val="2"/>
            <w:vAlign w:val="bottom"/>
          </w:tcPr>
          <w:p w:rsidR="0004101C" w:rsidRPr="0004101C" w:rsidRDefault="0004101C">
            <w:pPr>
              <w:jc w:val="right"/>
              <w:rPr>
                <w:rFonts w:ascii="Times New Roman" w:hAnsi="Times New Roman"/>
                <w:sz w:val="18"/>
                <w:szCs w:val="18"/>
                <w:lang w:val="ru-RU" w:eastAsia="ru-RU"/>
              </w:rPr>
            </w:pPr>
            <w:r w:rsidRPr="0004101C">
              <w:rPr>
                <w:rFonts w:ascii="Times New Roman" w:hAnsi="Times New Roman"/>
                <w:sz w:val="18"/>
                <w:szCs w:val="18"/>
                <w:lang w:val="ru-RU" w:eastAsia="ru-RU"/>
              </w:rPr>
              <w:t>1 534</w:t>
            </w:r>
          </w:p>
        </w:tc>
        <w:tc>
          <w:tcPr>
            <w:tcW w:w="1069" w:type="dxa"/>
            <w:vAlign w:val="bottom"/>
          </w:tcPr>
          <w:p w:rsidR="0004101C" w:rsidRPr="009B7290" w:rsidRDefault="0004101C" w:rsidP="00E5301E">
            <w:pPr>
              <w:jc w:val="right"/>
              <w:rPr>
                <w:rFonts w:ascii="Times New Roman" w:hAnsi="Times New Roman"/>
                <w:sz w:val="18"/>
                <w:szCs w:val="18"/>
              </w:rPr>
            </w:pPr>
            <w:r w:rsidRPr="009B7290">
              <w:rPr>
                <w:rFonts w:ascii="Times New Roman" w:hAnsi="Times New Roman"/>
                <w:sz w:val="18"/>
                <w:szCs w:val="18"/>
                <w:lang w:val="ru-RU"/>
              </w:rPr>
              <w:t>1 383</w:t>
            </w:r>
          </w:p>
        </w:tc>
      </w:tr>
      <w:tr w:rsidR="0004101C" w:rsidRPr="00E35B75" w:rsidTr="00D5653C">
        <w:trPr>
          <w:trHeight w:val="227"/>
        </w:trPr>
        <w:tc>
          <w:tcPr>
            <w:tcW w:w="565" w:type="dxa"/>
            <w:shd w:val="clear" w:color="auto" w:fill="FFFFFF"/>
            <w:vAlign w:val="bottom"/>
          </w:tcPr>
          <w:p w:rsidR="0004101C" w:rsidRPr="001C1580" w:rsidRDefault="0004101C" w:rsidP="001F0ED7">
            <w:pPr>
              <w:ind w:left="-107" w:right="-107"/>
              <w:jc w:val="center"/>
              <w:rPr>
                <w:rFonts w:ascii="Times New Roman" w:hAnsi="Times New Roman"/>
                <w:sz w:val="18"/>
                <w:szCs w:val="18"/>
                <w:lang w:val="ru-RU"/>
              </w:rPr>
            </w:pPr>
            <w:r>
              <w:rPr>
                <w:rFonts w:ascii="Times New Roman" w:hAnsi="Times New Roman"/>
                <w:sz w:val="18"/>
                <w:szCs w:val="18"/>
                <w:lang w:val="ru-RU"/>
              </w:rPr>
              <w:t>22</w:t>
            </w:r>
          </w:p>
        </w:tc>
        <w:tc>
          <w:tcPr>
            <w:tcW w:w="3546" w:type="dxa"/>
            <w:shd w:val="clear" w:color="auto" w:fill="FFFFFF"/>
            <w:vAlign w:val="bottom"/>
          </w:tcPr>
          <w:p w:rsidR="0004101C" w:rsidRPr="00E35B75" w:rsidRDefault="0004101C" w:rsidP="00920A3F">
            <w:pPr>
              <w:widowControl/>
              <w:ind w:left="-57"/>
              <w:rPr>
                <w:rFonts w:ascii="Times New Roman" w:hAnsi="Times New Roman"/>
                <w:sz w:val="18"/>
                <w:szCs w:val="18"/>
                <w:lang w:val="ru-RU"/>
              </w:rPr>
            </w:pPr>
            <w:r w:rsidRPr="00E35B75">
              <w:rPr>
                <w:rFonts w:ascii="Times New Roman" w:hAnsi="Times New Roman"/>
                <w:sz w:val="18"/>
                <w:szCs w:val="18"/>
                <w:lang w:val="ru-RU"/>
              </w:rPr>
              <w:t>АО «Ачимгаз»</w:t>
            </w:r>
          </w:p>
        </w:tc>
        <w:tc>
          <w:tcPr>
            <w:tcW w:w="1560" w:type="dxa"/>
            <w:vAlign w:val="bottom"/>
          </w:tcPr>
          <w:p w:rsidR="0004101C" w:rsidRPr="00E35B75" w:rsidRDefault="0004101C" w:rsidP="00920A3F">
            <w:pPr>
              <w:widowControl/>
              <w:ind w:left="-106"/>
              <w:jc w:val="center"/>
              <w:rPr>
                <w:rFonts w:ascii="Times New Roman" w:hAnsi="Times New Roman"/>
                <w:sz w:val="18"/>
                <w:szCs w:val="18"/>
                <w:lang w:val="ru-RU"/>
              </w:rPr>
            </w:pPr>
            <w:r w:rsidRPr="00E35B75">
              <w:rPr>
                <w:rFonts w:ascii="Times New Roman" w:hAnsi="Times New Roman"/>
                <w:sz w:val="18"/>
                <w:szCs w:val="18"/>
              </w:rPr>
              <w:t>Совместное</w:t>
            </w:r>
          </w:p>
          <w:p w:rsidR="0004101C" w:rsidRPr="00E35B75" w:rsidRDefault="0004101C" w:rsidP="00920A3F">
            <w:pPr>
              <w:widowControl/>
              <w:ind w:left="-106"/>
              <w:jc w:val="center"/>
              <w:rPr>
                <w:rFonts w:ascii="Times New Roman" w:hAnsi="Times New Roman"/>
                <w:sz w:val="18"/>
                <w:szCs w:val="18"/>
                <w:lang w:val="ru-RU" w:eastAsia="ru-RU"/>
              </w:rPr>
            </w:pPr>
            <w:r w:rsidRPr="00E35B75">
              <w:rPr>
                <w:rFonts w:ascii="Times New Roman" w:hAnsi="Times New Roman"/>
                <w:sz w:val="18"/>
                <w:szCs w:val="18"/>
                <w:lang w:val="ru-RU"/>
              </w:rPr>
              <w:t>предприятие</w:t>
            </w:r>
          </w:p>
        </w:tc>
        <w:tc>
          <w:tcPr>
            <w:tcW w:w="992" w:type="dxa"/>
            <w:vAlign w:val="bottom"/>
          </w:tcPr>
          <w:p w:rsidR="0004101C" w:rsidRPr="0004101C" w:rsidRDefault="0004101C">
            <w:pPr>
              <w:jc w:val="right"/>
              <w:rPr>
                <w:rFonts w:ascii="Times New Roman" w:hAnsi="Times New Roman"/>
                <w:sz w:val="18"/>
                <w:szCs w:val="18"/>
                <w:lang w:val="ru-RU" w:eastAsia="ru-RU"/>
              </w:rPr>
            </w:pPr>
            <w:r w:rsidRPr="0004101C">
              <w:rPr>
                <w:rFonts w:ascii="Times New Roman" w:hAnsi="Times New Roman"/>
                <w:sz w:val="18"/>
                <w:szCs w:val="18"/>
                <w:lang w:val="ru-RU" w:eastAsia="ru-RU"/>
              </w:rPr>
              <w:t>35 860</w:t>
            </w:r>
          </w:p>
        </w:tc>
        <w:tc>
          <w:tcPr>
            <w:tcW w:w="984" w:type="dxa"/>
            <w:vAlign w:val="bottom"/>
          </w:tcPr>
          <w:p w:rsidR="0004101C" w:rsidRPr="0084795A" w:rsidRDefault="0004101C" w:rsidP="005A77A1">
            <w:pPr>
              <w:jc w:val="right"/>
              <w:rPr>
                <w:rFonts w:ascii="Times New Roman" w:hAnsi="Times New Roman"/>
                <w:sz w:val="18"/>
                <w:szCs w:val="18"/>
                <w:lang w:val="ru-RU" w:eastAsia="ru-RU"/>
              </w:rPr>
            </w:pPr>
            <w:r w:rsidRPr="0084795A">
              <w:rPr>
                <w:rFonts w:ascii="Times New Roman" w:hAnsi="Times New Roman"/>
                <w:sz w:val="18"/>
                <w:szCs w:val="18"/>
                <w:lang w:val="ru-RU" w:eastAsia="ru-RU"/>
              </w:rPr>
              <w:t>33 509</w:t>
            </w:r>
          </w:p>
        </w:tc>
        <w:tc>
          <w:tcPr>
            <w:tcW w:w="1065" w:type="dxa"/>
            <w:gridSpan w:val="2"/>
            <w:vAlign w:val="bottom"/>
          </w:tcPr>
          <w:p w:rsidR="0004101C" w:rsidRPr="0004101C" w:rsidRDefault="0004101C">
            <w:pPr>
              <w:jc w:val="right"/>
              <w:rPr>
                <w:rFonts w:ascii="Times New Roman" w:hAnsi="Times New Roman"/>
                <w:sz w:val="18"/>
                <w:szCs w:val="18"/>
                <w:lang w:val="ru-RU" w:eastAsia="ru-RU"/>
              </w:rPr>
            </w:pPr>
            <w:r w:rsidRPr="0004101C">
              <w:rPr>
                <w:rFonts w:ascii="Times New Roman" w:hAnsi="Times New Roman"/>
                <w:sz w:val="18"/>
                <w:szCs w:val="18"/>
                <w:lang w:val="ru-RU" w:eastAsia="ru-RU"/>
              </w:rPr>
              <w:t>2 351</w:t>
            </w:r>
          </w:p>
        </w:tc>
        <w:tc>
          <w:tcPr>
            <w:tcW w:w="1069" w:type="dxa"/>
            <w:vAlign w:val="bottom"/>
          </w:tcPr>
          <w:p w:rsidR="0004101C" w:rsidRPr="009B7290" w:rsidRDefault="0004101C" w:rsidP="00E5301E">
            <w:pPr>
              <w:jc w:val="right"/>
              <w:rPr>
                <w:rFonts w:ascii="Times New Roman" w:hAnsi="Times New Roman"/>
                <w:sz w:val="18"/>
                <w:szCs w:val="18"/>
              </w:rPr>
            </w:pPr>
            <w:r w:rsidRPr="009B7290">
              <w:rPr>
                <w:rFonts w:ascii="Times New Roman" w:hAnsi="Times New Roman"/>
                <w:sz w:val="18"/>
                <w:szCs w:val="18"/>
                <w:lang w:val="ru-RU"/>
              </w:rPr>
              <w:t>1 807</w:t>
            </w:r>
          </w:p>
        </w:tc>
      </w:tr>
      <w:tr w:rsidR="0004101C" w:rsidRPr="00E35B75" w:rsidTr="00D5653C">
        <w:trPr>
          <w:trHeight w:val="227"/>
        </w:trPr>
        <w:tc>
          <w:tcPr>
            <w:tcW w:w="565" w:type="dxa"/>
            <w:shd w:val="clear" w:color="auto" w:fill="FFFFFF"/>
            <w:vAlign w:val="bottom"/>
          </w:tcPr>
          <w:p w:rsidR="0004101C" w:rsidRPr="00D055AD" w:rsidRDefault="00D055AD" w:rsidP="00DF73F9">
            <w:pPr>
              <w:ind w:left="-107" w:right="-107"/>
              <w:jc w:val="center"/>
              <w:rPr>
                <w:rFonts w:ascii="Times New Roman" w:hAnsi="Times New Roman"/>
                <w:sz w:val="18"/>
                <w:szCs w:val="18"/>
                <w:lang w:val="en-US"/>
              </w:rPr>
            </w:pPr>
            <w:r>
              <w:rPr>
                <w:rFonts w:ascii="Times New Roman" w:hAnsi="Times New Roman"/>
                <w:sz w:val="18"/>
                <w:szCs w:val="18"/>
                <w:lang w:val="ru-RU"/>
              </w:rPr>
              <w:t>22</w:t>
            </w:r>
          </w:p>
        </w:tc>
        <w:tc>
          <w:tcPr>
            <w:tcW w:w="3546" w:type="dxa"/>
            <w:shd w:val="clear" w:color="auto" w:fill="FFFFFF"/>
            <w:vAlign w:val="bottom"/>
          </w:tcPr>
          <w:p w:rsidR="0004101C" w:rsidRPr="00E35B75" w:rsidRDefault="0004101C" w:rsidP="00DF73F9">
            <w:pPr>
              <w:widowControl/>
              <w:ind w:left="-57"/>
              <w:rPr>
                <w:rFonts w:ascii="Times New Roman" w:hAnsi="Times New Roman"/>
                <w:sz w:val="18"/>
                <w:szCs w:val="18"/>
                <w:lang w:val="ru-RU"/>
              </w:rPr>
            </w:pPr>
            <w:r w:rsidRPr="00E35B75">
              <w:rPr>
                <w:rFonts w:ascii="Times New Roman" w:hAnsi="Times New Roman"/>
                <w:sz w:val="18"/>
                <w:szCs w:val="18"/>
                <w:lang w:val="ru-RU"/>
              </w:rPr>
              <w:t>АО «</w:t>
            </w:r>
            <w:r w:rsidRPr="00737CCF">
              <w:rPr>
                <w:rFonts w:ascii="Times New Roman" w:hAnsi="Times New Roman"/>
                <w:sz w:val="18"/>
                <w:szCs w:val="18"/>
                <w:lang w:val="ru-RU"/>
              </w:rPr>
              <w:t>ЕВРОПОЛ</w:t>
            </w:r>
            <w:r w:rsidRPr="00E35B75">
              <w:rPr>
                <w:rFonts w:ascii="Times New Roman" w:hAnsi="Times New Roman"/>
                <w:sz w:val="18"/>
                <w:szCs w:val="18"/>
                <w:lang w:val="ru-RU"/>
              </w:rPr>
              <w:t> ГАЗ»</w:t>
            </w:r>
          </w:p>
        </w:tc>
        <w:tc>
          <w:tcPr>
            <w:tcW w:w="1560" w:type="dxa"/>
            <w:vAlign w:val="bottom"/>
          </w:tcPr>
          <w:p w:rsidR="0004101C" w:rsidRPr="00E35B75" w:rsidRDefault="0004101C" w:rsidP="00DF73F9">
            <w:pPr>
              <w:widowControl/>
              <w:tabs>
                <w:tab w:val="left" w:pos="897"/>
              </w:tabs>
              <w:ind w:left="-106"/>
              <w:jc w:val="center"/>
              <w:rPr>
                <w:rFonts w:ascii="Times New Roman" w:hAnsi="Times New Roman"/>
                <w:sz w:val="18"/>
                <w:szCs w:val="18"/>
                <w:lang w:val="ru-RU"/>
              </w:rPr>
            </w:pPr>
            <w:r w:rsidRPr="00E35B75">
              <w:rPr>
                <w:rFonts w:ascii="Times New Roman" w:hAnsi="Times New Roman"/>
                <w:sz w:val="18"/>
                <w:szCs w:val="18"/>
                <w:lang w:val="ru-RU"/>
              </w:rPr>
              <w:t>Ассоциированная</w:t>
            </w:r>
          </w:p>
          <w:p w:rsidR="0004101C" w:rsidRPr="00E35B75" w:rsidRDefault="0004101C" w:rsidP="00DF73F9">
            <w:pPr>
              <w:widowControl/>
              <w:tabs>
                <w:tab w:val="left" w:pos="897"/>
              </w:tabs>
              <w:ind w:left="-106"/>
              <w:jc w:val="center"/>
              <w:rPr>
                <w:rFonts w:ascii="Times New Roman" w:hAnsi="Times New Roman"/>
                <w:sz w:val="18"/>
                <w:szCs w:val="18"/>
                <w:lang w:val="ru-RU" w:eastAsia="ru-RU"/>
              </w:rPr>
            </w:pPr>
            <w:r w:rsidRPr="00E35B75">
              <w:rPr>
                <w:rFonts w:ascii="Times New Roman" w:hAnsi="Times New Roman"/>
                <w:sz w:val="18"/>
                <w:szCs w:val="18"/>
                <w:lang w:val="ru-RU"/>
              </w:rPr>
              <w:t>организация</w:t>
            </w:r>
          </w:p>
        </w:tc>
        <w:tc>
          <w:tcPr>
            <w:tcW w:w="992" w:type="dxa"/>
            <w:vAlign w:val="bottom"/>
          </w:tcPr>
          <w:p w:rsidR="0004101C" w:rsidRPr="0004101C" w:rsidRDefault="0004101C">
            <w:pPr>
              <w:jc w:val="right"/>
              <w:rPr>
                <w:rFonts w:ascii="Times New Roman" w:hAnsi="Times New Roman"/>
                <w:sz w:val="18"/>
                <w:szCs w:val="18"/>
                <w:lang w:val="ru-RU" w:eastAsia="ru-RU"/>
              </w:rPr>
            </w:pPr>
            <w:r w:rsidRPr="0004101C">
              <w:rPr>
                <w:rFonts w:ascii="Times New Roman" w:hAnsi="Times New Roman"/>
                <w:sz w:val="18"/>
                <w:szCs w:val="18"/>
                <w:lang w:val="ru-RU" w:eastAsia="ru-RU"/>
              </w:rPr>
              <w:t>29 920</w:t>
            </w:r>
          </w:p>
        </w:tc>
        <w:tc>
          <w:tcPr>
            <w:tcW w:w="984" w:type="dxa"/>
            <w:vAlign w:val="bottom"/>
          </w:tcPr>
          <w:p w:rsidR="0004101C" w:rsidRPr="0084795A" w:rsidRDefault="0004101C" w:rsidP="00DF73F9">
            <w:pPr>
              <w:jc w:val="right"/>
              <w:rPr>
                <w:rFonts w:ascii="Times New Roman" w:hAnsi="Times New Roman"/>
                <w:sz w:val="18"/>
                <w:szCs w:val="18"/>
                <w:lang w:val="ru-RU" w:eastAsia="ru-RU"/>
              </w:rPr>
            </w:pPr>
            <w:r w:rsidRPr="0084795A">
              <w:rPr>
                <w:rFonts w:ascii="Times New Roman" w:hAnsi="Times New Roman"/>
                <w:sz w:val="18"/>
                <w:szCs w:val="18"/>
                <w:lang w:val="ru-RU" w:eastAsia="ru-RU"/>
              </w:rPr>
              <w:t>29 588</w:t>
            </w:r>
          </w:p>
        </w:tc>
        <w:tc>
          <w:tcPr>
            <w:tcW w:w="1065" w:type="dxa"/>
            <w:gridSpan w:val="2"/>
            <w:vAlign w:val="bottom"/>
          </w:tcPr>
          <w:p w:rsidR="0004101C" w:rsidRPr="0004101C" w:rsidRDefault="0004101C">
            <w:pPr>
              <w:jc w:val="right"/>
              <w:rPr>
                <w:rFonts w:ascii="Times New Roman" w:hAnsi="Times New Roman"/>
                <w:sz w:val="18"/>
                <w:szCs w:val="18"/>
                <w:lang w:val="ru-RU" w:eastAsia="ru-RU"/>
              </w:rPr>
            </w:pPr>
            <w:r w:rsidRPr="0004101C">
              <w:rPr>
                <w:rFonts w:ascii="Times New Roman" w:hAnsi="Times New Roman"/>
                <w:sz w:val="18"/>
                <w:szCs w:val="18"/>
                <w:lang w:val="ru-RU" w:eastAsia="ru-RU"/>
              </w:rPr>
              <w:t>(159)</w:t>
            </w:r>
          </w:p>
        </w:tc>
        <w:tc>
          <w:tcPr>
            <w:tcW w:w="1069" w:type="dxa"/>
            <w:shd w:val="clear" w:color="auto" w:fill="auto"/>
            <w:vAlign w:val="bottom"/>
          </w:tcPr>
          <w:p w:rsidR="0004101C" w:rsidRPr="0023383B" w:rsidRDefault="0004101C" w:rsidP="00DF73F9">
            <w:pPr>
              <w:jc w:val="right"/>
              <w:rPr>
                <w:rFonts w:ascii="Times New Roman" w:hAnsi="Times New Roman"/>
                <w:sz w:val="18"/>
                <w:szCs w:val="18"/>
              </w:rPr>
            </w:pPr>
            <w:r w:rsidRPr="009B7290">
              <w:rPr>
                <w:rFonts w:ascii="Times New Roman" w:hAnsi="Times New Roman"/>
                <w:sz w:val="18"/>
                <w:szCs w:val="18"/>
                <w:lang w:val="ru-RU"/>
              </w:rPr>
              <w:t>(246)</w:t>
            </w:r>
          </w:p>
        </w:tc>
      </w:tr>
      <w:tr w:rsidR="0004101C" w:rsidRPr="00E35B75" w:rsidTr="00D5653C">
        <w:trPr>
          <w:trHeight w:val="227"/>
        </w:trPr>
        <w:tc>
          <w:tcPr>
            <w:tcW w:w="565" w:type="dxa"/>
            <w:shd w:val="clear" w:color="auto" w:fill="FFFFFF"/>
            <w:vAlign w:val="bottom"/>
          </w:tcPr>
          <w:p w:rsidR="0004101C" w:rsidRPr="001F0ED7" w:rsidRDefault="0004101C" w:rsidP="00DF73F9">
            <w:pPr>
              <w:ind w:left="-107" w:right="-107"/>
              <w:jc w:val="center"/>
              <w:rPr>
                <w:rFonts w:ascii="Times New Roman" w:hAnsi="Times New Roman"/>
                <w:sz w:val="18"/>
                <w:szCs w:val="18"/>
                <w:lang w:val="ru-RU"/>
              </w:rPr>
            </w:pPr>
            <w:r>
              <w:rPr>
                <w:rFonts w:ascii="Times New Roman" w:hAnsi="Times New Roman"/>
                <w:sz w:val="18"/>
                <w:szCs w:val="18"/>
                <w:lang w:val="ru-RU"/>
              </w:rPr>
              <w:t>22</w:t>
            </w:r>
          </w:p>
        </w:tc>
        <w:tc>
          <w:tcPr>
            <w:tcW w:w="3546" w:type="dxa"/>
            <w:shd w:val="clear" w:color="auto" w:fill="FFFFFF"/>
            <w:vAlign w:val="bottom"/>
          </w:tcPr>
          <w:p w:rsidR="0004101C" w:rsidRPr="00E35B75" w:rsidRDefault="0004101C" w:rsidP="00DF73F9">
            <w:pPr>
              <w:widowControl/>
              <w:ind w:left="-57"/>
              <w:rPr>
                <w:rFonts w:ascii="Times New Roman" w:hAnsi="Times New Roman"/>
                <w:sz w:val="18"/>
                <w:szCs w:val="18"/>
              </w:rPr>
            </w:pPr>
            <w:r w:rsidRPr="0084795A">
              <w:rPr>
                <w:rFonts w:ascii="Times New Roman" w:hAnsi="Times New Roman" w:hint="eastAsia"/>
                <w:sz w:val="18"/>
                <w:szCs w:val="18"/>
              </w:rPr>
              <w:t>АО</w:t>
            </w:r>
            <w:r>
              <w:rPr>
                <w:rFonts w:ascii="Times New Roman" w:hAnsi="Times New Roman"/>
                <w:sz w:val="18"/>
                <w:szCs w:val="18"/>
                <w:lang w:val="ru-RU"/>
              </w:rPr>
              <w:t> </w:t>
            </w:r>
            <w:r w:rsidRPr="0084795A">
              <w:rPr>
                <w:rFonts w:ascii="Times New Roman" w:hAnsi="Times New Roman"/>
                <w:sz w:val="18"/>
                <w:szCs w:val="18"/>
              </w:rPr>
              <w:t>«</w:t>
            </w:r>
            <w:r w:rsidRPr="0084795A">
              <w:rPr>
                <w:rFonts w:ascii="Times New Roman" w:hAnsi="Times New Roman" w:hint="eastAsia"/>
                <w:sz w:val="18"/>
                <w:szCs w:val="18"/>
              </w:rPr>
              <w:t>Мессояханефтегаз»</w:t>
            </w:r>
          </w:p>
        </w:tc>
        <w:tc>
          <w:tcPr>
            <w:tcW w:w="1560" w:type="dxa"/>
            <w:vAlign w:val="bottom"/>
          </w:tcPr>
          <w:p w:rsidR="0004101C" w:rsidRPr="00E35B75" w:rsidRDefault="0004101C" w:rsidP="00DF73F9">
            <w:pPr>
              <w:widowControl/>
              <w:ind w:left="-106"/>
              <w:jc w:val="center"/>
              <w:rPr>
                <w:rFonts w:ascii="Times New Roman" w:hAnsi="Times New Roman"/>
                <w:sz w:val="18"/>
                <w:szCs w:val="18"/>
                <w:lang w:val="ru-RU"/>
              </w:rPr>
            </w:pPr>
            <w:r w:rsidRPr="00E35B75">
              <w:rPr>
                <w:rFonts w:ascii="Times New Roman" w:hAnsi="Times New Roman"/>
                <w:sz w:val="18"/>
                <w:szCs w:val="18"/>
              </w:rPr>
              <w:t>Совместное</w:t>
            </w:r>
          </w:p>
          <w:p w:rsidR="0004101C" w:rsidRPr="00E35B75" w:rsidRDefault="0004101C" w:rsidP="00DF73F9">
            <w:pPr>
              <w:widowControl/>
              <w:ind w:left="-106"/>
              <w:jc w:val="center"/>
              <w:rPr>
                <w:rFonts w:ascii="Times New Roman" w:hAnsi="Times New Roman"/>
                <w:sz w:val="18"/>
                <w:szCs w:val="18"/>
              </w:rPr>
            </w:pPr>
            <w:r w:rsidRPr="00E35B75">
              <w:rPr>
                <w:rFonts w:ascii="Times New Roman" w:hAnsi="Times New Roman"/>
                <w:sz w:val="18"/>
                <w:szCs w:val="18"/>
                <w:lang w:val="ru-RU"/>
              </w:rPr>
              <w:t>предприятие</w:t>
            </w:r>
          </w:p>
        </w:tc>
        <w:tc>
          <w:tcPr>
            <w:tcW w:w="992" w:type="dxa"/>
            <w:vAlign w:val="bottom"/>
          </w:tcPr>
          <w:p w:rsidR="0004101C" w:rsidRPr="0004101C" w:rsidRDefault="0004101C">
            <w:pPr>
              <w:jc w:val="right"/>
              <w:rPr>
                <w:rFonts w:ascii="Times New Roman" w:hAnsi="Times New Roman"/>
                <w:sz w:val="18"/>
                <w:szCs w:val="18"/>
                <w:lang w:val="ru-RU" w:eastAsia="ru-RU"/>
              </w:rPr>
            </w:pPr>
            <w:r w:rsidRPr="0004101C">
              <w:rPr>
                <w:rFonts w:ascii="Times New Roman" w:hAnsi="Times New Roman"/>
                <w:sz w:val="18"/>
                <w:szCs w:val="18"/>
                <w:lang w:val="ru-RU" w:eastAsia="ru-RU"/>
              </w:rPr>
              <w:t>22 246</w:t>
            </w:r>
          </w:p>
        </w:tc>
        <w:tc>
          <w:tcPr>
            <w:tcW w:w="984" w:type="dxa"/>
            <w:vAlign w:val="bottom"/>
          </w:tcPr>
          <w:p w:rsidR="0004101C" w:rsidRPr="005A45EC" w:rsidRDefault="0004101C" w:rsidP="00DF73F9">
            <w:pPr>
              <w:jc w:val="right"/>
              <w:rPr>
                <w:rFonts w:ascii="Times New Roman" w:hAnsi="Times New Roman"/>
                <w:sz w:val="18"/>
                <w:szCs w:val="18"/>
                <w:lang w:val="ru-RU" w:eastAsia="ru-RU"/>
              </w:rPr>
            </w:pPr>
            <w:r w:rsidRPr="0084795A">
              <w:rPr>
                <w:rFonts w:ascii="Times New Roman" w:hAnsi="Times New Roman"/>
                <w:sz w:val="18"/>
                <w:szCs w:val="18"/>
                <w:lang w:val="ru-RU" w:eastAsia="ru-RU"/>
              </w:rPr>
              <w:t>17 965</w:t>
            </w:r>
          </w:p>
        </w:tc>
        <w:tc>
          <w:tcPr>
            <w:tcW w:w="1065" w:type="dxa"/>
            <w:gridSpan w:val="2"/>
            <w:vAlign w:val="bottom"/>
          </w:tcPr>
          <w:p w:rsidR="0004101C" w:rsidRPr="0004101C" w:rsidRDefault="0004101C">
            <w:pPr>
              <w:jc w:val="right"/>
              <w:rPr>
                <w:rFonts w:ascii="Times New Roman" w:hAnsi="Times New Roman"/>
                <w:sz w:val="18"/>
                <w:szCs w:val="18"/>
                <w:lang w:val="ru-RU" w:eastAsia="ru-RU"/>
              </w:rPr>
            </w:pPr>
            <w:r w:rsidRPr="0004101C">
              <w:rPr>
                <w:rFonts w:ascii="Times New Roman" w:hAnsi="Times New Roman"/>
                <w:sz w:val="18"/>
                <w:szCs w:val="18"/>
                <w:lang w:val="ru-RU" w:eastAsia="ru-RU"/>
              </w:rPr>
              <w:t>4 281</w:t>
            </w:r>
          </w:p>
        </w:tc>
        <w:tc>
          <w:tcPr>
            <w:tcW w:w="1069" w:type="dxa"/>
            <w:shd w:val="clear" w:color="auto" w:fill="auto"/>
            <w:vAlign w:val="bottom"/>
          </w:tcPr>
          <w:p w:rsidR="0004101C" w:rsidRPr="0084795A" w:rsidRDefault="0004101C" w:rsidP="00DF73F9">
            <w:pPr>
              <w:jc w:val="right"/>
              <w:rPr>
                <w:rFonts w:ascii="Times New Roman" w:hAnsi="Times New Roman"/>
                <w:sz w:val="18"/>
                <w:szCs w:val="18"/>
                <w:lang w:val="ru-RU" w:eastAsia="ru-RU"/>
              </w:rPr>
            </w:pPr>
            <w:r>
              <w:rPr>
                <w:rFonts w:ascii="Times New Roman" w:hAnsi="Times New Roman"/>
                <w:sz w:val="18"/>
                <w:szCs w:val="18"/>
                <w:lang w:val="ru-RU" w:eastAsia="ru-RU"/>
              </w:rPr>
              <w:t>2 210</w:t>
            </w:r>
          </w:p>
        </w:tc>
      </w:tr>
      <w:tr w:rsidR="0004101C" w:rsidRPr="00E35B75" w:rsidTr="00D5653C">
        <w:trPr>
          <w:trHeight w:val="227"/>
        </w:trPr>
        <w:tc>
          <w:tcPr>
            <w:tcW w:w="565" w:type="dxa"/>
            <w:shd w:val="clear" w:color="auto" w:fill="FFFFFF"/>
            <w:vAlign w:val="bottom"/>
          </w:tcPr>
          <w:p w:rsidR="0004101C" w:rsidRPr="00D238F9" w:rsidRDefault="0004101C" w:rsidP="00DF73F9">
            <w:pPr>
              <w:ind w:left="-107" w:right="-107"/>
              <w:jc w:val="center"/>
              <w:rPr>
                <w:rFonts w:ascii="Times New Roman" w:hAnsi="Times New Roman"/>
                <w:sz w:val="18"/>
                <w:szCs w:val="18"/>
                <w:highlight w:val="yellow"/>
                <w:lang w:val="ru-RU"/>
              </w:rPr>
            </w:pPr>
          </w:p>
        </w:tc>
        <w:tc>
          <w:tcPr>
            <w:tcW w:w="3546" w:type="dxa"/>
            <w:shd w:val="clear" w:color="auto" w:fill="FFFFFF"/>
            <w:vAlign w:val="bottom"/>
          </w:tcPr>
          <w:p w:rsidR="0004101C" w:rsidRPr="00E35B75" w:rsidRDefault="0004101C" w:rsidP="00DF73F9">
            <w:pPr>
              <w:widowControl/>
              <w:ind w:left="-57"/>
              <w:rPr>
                <w:rFonts w:ascii="Times New Roman" w:hAnsi="Times New Roman"/>
                <w:sz w:val="18"/>
                <w:szCs w:val="18"/>
                <w:lang w:val="ru-RU"/>
              </w:rPr>
            </w:pPr>
            <w:r w:rsidRPr="00E35B75">
              <w:rPr>
                <w:rFonts w:ascii="Times New Roman" w:hAnsi="Times New Roman"/>
                <w:sz w:val="18"/>
                <w:szCs w:val="18"/>
              </w:rPr>
              <w:t>«Винтерсхалл</w:t>
            </w:r>
            <w:r w:rsidRPr="00E35B75">
              <w:rPr>
                <w:rFonts w:ascii="Times New Roman" w:hAnsi="Times New Roman"/>
                <w:sz w:val="18"/>
                <w:szCs w:val="18"/>
                <w:lang w:val="ru-RU"/>
              </w:rPr>
              <w:t> </w:t>
            </w:r>
            <w:r w:rsidRPr="00E35B75">
              <w:rPr>
                <w:rFonts w:ascii="Times New Roman" w:hAnsi="Times New Roman"/>
                <w:sz w:val="18"/>
                <w:szCs w:val="18"/>
              </w:rPr>
              <w:t>АГ»</w:t>
            </w:r>
          </w:p>
        </w:tc>
        <w:tc>
          <w:tcPr>
            <w:tcW w:w="1560" w:type="dxa"/>
            <w:vAlign w:val="bottom"/>
          </w:tcPr>
          <w:p w:rsidR="0004101C" w:rsidRPr="00E35B75" w:rsidRDefault="0004101C" w:rsidP="00DF73F9">
            <w:pPr>
              <w:widowControl/>
              <w:ind w:left="-106"/>
              <w:jc w:val="center"/>
              <w:rPr>
                <w:rFonts w:ascii="Times New Roman" w:hAnsi="Times New Roman"/>
                <w:sz w:val="18"/>
                <w:szCs w:val="18"/>
                <w:lang w:val="ru-RU"/>
              </w:rPr>
            </w:pPr>
            <w:r w:rsidRPr="00E35B75">
              <w:rPr>
                <w:rFonts w:ascii="Times New Roman" w:hAnsi="Times New Roman"/>
                <w:sz w:val="18"/>
                <w:szCs w:val="18"/>
              </w:rPr>
              <w:t>Ассоциированн</w:t>
            </w:r>
            <w:r w:rsidRPr="00E35B75">
              <w:rPr>
                <w:rFonts w:ascii="Times New Roman" w:hAnsi="Times New Roman"/>
                <w:sz w:val="18"/>
                <w:szCs w:val="18"/>
                <w:lang w:val="ru-RU"/>
              </w:rPr>
              <w:t>ая</w:t>
            </w:r>
          </w:p>
          <w:p w:rsidR="0004101C" w:rsidRPr="00E35B75" w:rsidRDefault="0004101C" w:rsidP="00DF73F9">
            <w:pPr>
              <w:widowControl/>
              <w:ind w:left="-106"/>
              <w:jc w:val="center"/>
              <w:rPr>
                <w:rFonts w:ascii="Times New Roman" w:hAnsi="Times New Roman"/>
                <w:sz w:val="18"/>
                <w:szCs w:val="18"/>
                <w:lang w:val="ru-RU" w:eastAsia="ru-RU"/>
              </w:rPr>
            </w:pPr>
            <w:r w:rsidRPr="00E35B75">
              <w:rPr>
                <w:rFonts w:ascii="Times New Roman" w:hAnsi="Times New Roman"/>
                <w:sz w:val="18"/>
                <w:szCs w:val="18"/>
                <w:lang w:val="ru-RU"/>
              </w:rPr>
              <w:t>организация</w:t>
            </w:r>
          </w:p>
        </w:tc>
        <w:tc>
          <w:tcPr>
            <w:tcW w:w="992" w:type="dxa"/>
            <w:vAlign w:val="bottom"/>
          </w:tcPr>
          <w:p w:rsidR="0004101C" w:rsidRPr="0004101C" w:rsidRDefault="0004101C" w:rsidP="00F92075">
            <w:pPr>
              <w:jc w:val="right"/>
              <w:rPr>
                <w:rFonts w:ascii="Times New Roman" w:hAnsi="Times New Roman"/>
                <w:sz w:val="18"/>
                <w:szCs w:val="18"/>
                <w:lang w:val="ru-RU" w:eastAsia="ru-RU"/>
              </w:rPr>
            </w:pPr>
            <w:r w:rsidRPr="0004101C">
              <w:rPr>
                <w:rFonts w:ascii="Times New Roman" w:hAnsi="Times New Roman"/>
                <w:sz w:val="18"/>
                <w:szCs w:val="18"/>
                <w:lang w:val="ru-RU" w:eastAsia="ru-RU"/>
              </w:rPr>
              <w:t>16 0</w:t>
            </w:r>
            <w:r w:rsidR="00F92075">
              <w:rPr>
                <w:rFonts w:ascii="Times New Roman" w:hAnsi="Times New Roman"/>
                <w:sz w:val="18"/>
                <w:szCs w:val="18"/>
                <w:lang w:val="ru-RU" w:eastAsia="ru-RU"/>
              </w:rPr>
              <w:t>40</w:t>
            </w:r>
          </w:p>
        </w:tc>
        <w:tc>
          <w:tcPr>
            <w:tcW w:w="984" w:type="dxa"/>
            <w:vAlign w:val="bottom"/>
          </w:tcPr>
          <w:p w:rsidR="0004101C" w:rsidRPr="001119EF" w:rsidRDefault="0004101C" w:rsidP="00DF73F9">
            <w:pPr>
              <w:jc w:val="right"/>
              <w:rPr>
                <w:rFonts w:ascii="Times New Roman" w:hAnsi="Times New Roman"/>
                <w:sz w:val="18"/>
                <w:szCs w:val="18"/>
              </w:rPr>
            </w:pPr>
            <w:r w:rsidRPr="0084795A">
              <w:rPr>
                <w:rFonts w:ascii="Times New Roman" w:hAnsi="Times New Roman"/>
                <w:sz w:val="18"/>
                <w:szCs w:val="18"/>
                <w:lang w:val="ru-RU" w:eastAsia="ru-RU"/>
              </w:rPr>
              <w:t>15 645</w:t>
            </w:r>
          </w:p>
        </w:tc>
        <w:tc>
          <w:tcPr>
            <w:tcW w:w="1065" w:type="dxa"/>
            <w:gridSpan w:val="2"/>
            <w:vAlign w:val="bottom"/>
          </w:tcPr>
          <w:p w:rsidR="0004101C" w:rsidRPr="0004101C" w:rsidRDefault="0004101C">
            <w:pPr>
              <w:jc w:val="right"/>
              <w:rPr>
                <w:rFonts w:ascii="Times New Roman" w:hAnsi="Times New Roman"/>
                <w:sz w:val="18"/>
                <w:szCs w:val="18"/>
                <w:lang w:val="ru-RU" w:eastAsia="ru-RU"/>
              </w:rPr>
            </w:pPr>
            <w:r w:rsidRPr="0004101C">
              <w:rPr>
                <w:rFonts w:ascii="Times New Roman" w:hAnsi="Times New Roman"/>
                <w:sz w:val="18"/>
                <w:szCs w:val="18"/>
                <w:lang w:val="ru-RU" w:eastAsia="ru-RU"/>
              </w:rPr>
              <w:t>60</w:t>
            </w:r>
          </w:p>
        </w:tc>
        <w:tc>
          <w:tcPr>
            <w:tcW w:w="1069" w:type="dxa"/>
            <w:vAlign w:val="bottom"/>
          </w:tcPr>
          <w:p w:rsidR="0004101C" w:rsidRPr="00AA06B7" w:rsidRDefault="0004101C" w:rsidP="00DF73F9">
            <w:pPr>
              <w:jc w:val="right"/>
              <w:rPr>
                <w:rFonts w:ascii="Times New Roman" w:hAnsi="Times New Roman"/>
                <w:sz w:val="18"/>
                <w:szCs w:val="18"/>
              </w:rPr>
            </w:pPr>
            <w:r w:rsidRPr="00AA06B7">
              <w:rPr>
                <w:rFonts w:ascii="Times New Roman" w:hAnsi="Times New Roman"/>
                <w:sz w:val="18"/>
                <w:szCs w:val="18"/>
                <w:lang w:val="ru-RU"/>
              </w:rPr>
              <w:t>1</w:t>
            </w:r>
          </w:p>
        </w:tc>
      </w:tr>
      <w:tr w:rsidR="0004101C" w:rsidRPr="00E35B75" w:rsidTr="00D5653C">
        <w:trPr>
          <w:trHeight w:val="227"/>
        </w:trPr>
        <w:tc>
          <w:tcPr>
            <w:tcW w:w="565" w:type="dxa"/>
            <w:shd w:val="clear" w:color="auto" w:fill="FFFFFF"/>
            <w:vAlign w:val="bottom"/>
          </w:tcPr>
          <w:p w:rsidR="0004101C" w:rsidRPr="00D238F9" w:rsidRDefault="0004101C" w:rsidP="00DF73F9">
            <w:pPr>
              <w:ind w:left="-107" w:right="-107"/>
              <w:jc w:val="center"/>
              <w:rPr>
                <w:rFonts w:ascii="Times New Roman" w:hAnsi="Times New Roman"/>
                <w:sz w:val="18"/>
                <w:szCs w:val="18"/>
                <w:lang w:val="ru-RU"/>
              </w:rPr>
            </w:pPr>
            <w:r>
              <w:rPr>
                <w:rFonts w:ascii="Times New Roman" w:hAnsi="Times New Roman"/>
                <w:sz w:val="18"/>
                <w:szCs w:val="18"/>
                <w:lang w:val="ru-RU"/>
              </w:rPr>
              <w:t>22</w:t>
            </w:r>
          </w:p>
        </w:tc>
        <w:tc>
          <w:tcPr>
            <w:tcW w:w="3546" w:type="dxa"/>
            <w:shd w:val="clear" w:color="auto" w:fill="FFFFFF"/>
            <w:vAlign w:val="bottom"/>
          </w:tcPr>
          <w:p w:rsidR="0004101C" w:rsidRPr="00E35B75" w:rsidRDefault="0004101C" w:rsidP="00DF73F9">
            <w:pPr>
              <w:widowControl/>
              <w:ind w:left="-57"/>
              <w:rPr>
                <w:rFonts w:ascii="Times New Roman" w:hAnsi="Times New Roman"/>
                <w:sz w:val="18"/>
                <w:szCs w:val="18"/>
              </w:rPr>
            </w:pPr>
            <w:r w:rsidRPr="00E35B75">
              <w:rPr>
                <w:rFonts w:ascii="Times New Roman" w:hAnsi="Times New Roman"/>
                <w:sz w:val="18"/>
                <w:szCs w:val="18"/>
              </w:rPr>
              <w:t>ЗАО «Нортгаз»</w:t>
            </w:r>
          </w:p>
        </w:tc>
        <w:tc>
          <w:tcPr>
            <w:tcW w:w="1560" w:type="dxa"/>
            <w:shd w:val="clear" w:color="auto" w:fill="auto"/>
            <w:vAlign w:val="bottom"/>
          </w:tcPr>
          <w:p w:rsidR="0004101C" w:rsidRPr="00E35B75" w:rsidRDefault="0004101C" w:rsidP="00DF73F9">
            <w:pPr>
              <w:widowControl/>
              <w:ind w:left="-106"/>
              <w:jc w:val="center"/>
              <w:rPr>
                <w:rFonts w:ascii="Times New Roman" w:hAnsi="Times New Roman"/>
                <w:sz w:val="18"/>
                <w:szCs w:val="18"/>
                <w:lang w:val="ru-RU" w:eastAsia="ru-RU"/>
              </w:rPr>
            </w:pPr>
            <w:r w:rsidRPr="00E35B75">
              <w:rPr>
                <w:rFonts w:ascii="Times New Roman" w:hAnsi="Times New Roman"/>
                <w:sz w:val="18"/>
                <w:szCs w:val="18"/>
              </w:rPr>
              <w:t>Совместное</w:t>
            </w:r>
            <w:r w:rsidRPr="00E35B75">
              <w:rPr>
                <w:rFonts w:ascii="Times New Roman" w:hAnsi="Times New Roman"/>
                <w:sz w:val="18"/>
                <w:szCs w:val="18"/>
                <w:lang w:val="ru-RU"/>
              </w:rPr>
              <w:t xml:space="preserve"> предприятие</w:t>
            </w:r>
          </w:p>
        </w:tc>
        <w:tc>
          <w:tcPr>
            <w:tcW w:w="992" w:type="dxa"/>
            <w:vAlign w:val="bottom"/>
          </w:tcPr>
          <w:p w:rsidR="0004101C" w:rsidRPr="0004101C" w:rsidRDefault="0004101C">
            <w:pPr>
              <w:jc w:val="right"/>
              <w:rPr>
                <w:rFonts w:ascii="Times New Roman" w:hAnsi="Times New Roman"/>
                <w:sz w:val="18"/>
                <w:szCs w:val="18"/>
                <w:lang w:val="ru-RU" w:eastAsia="ru-RU"/>
              </w:rPr>
            </w:pPr>
            <w:r w:rsidRPr="0004101C">
              <w:rPr>
                <w:rFonts w:ascii="Times New Roman" w:hAnsi="Times New Roman"/>
                <w:sz w:val="18"/>
                <w:szCs w:val="18"/>
                <w:lang w:val="ru-RU" w:eastAsia="ru-RU"/>
              </w:rPr>
              <w:t>13 523</w:t>
            </w:r>
          </w:p>
        </w:tc>
        <w:tc>
          <w:tcPr>
            <w:tcW w:w="991" w:type="dxa"/>
            <w:gridSpan w:val="2"/>
            <w:vAlign w:val="bottom"/>
          </w:tcPr>
          <w:p w:rsidR="0004101C" w:rsidRPr="0084795A" w:rsidRDefault="0004101C" w:rsidP="00DF73F9">
            <w:pPr>
              <w:jc w:val="right"/>
              <w:rPr>
                <w:rFonts w:ascii="Times New Roman" w:hAnsi="Times New Roman"/>
                <w:sz w:val="18"/>
                <w:szCs w:val="18"/>
                <w:lang w:val="ru-RU" w:eastAsia="ru-RU"/>
              </w:rPr>
            </w:pPr>
            <w:r>
              <w:rPr>
                <w:rFonts w:ascii="Times New Roman" w:hAnsi="Times New Roman"/>
                <w:sz w:val="18"/>
                <w:szCs w:val="18"/>
                <w:lang w:val="ru-RU" w:eastAsia="ru-RU"/>
              </w:rPr>
              <w:t>12 786</w:t>
            </w:r>
          </w:p>
        </w:tc>
        <w:tc>
          <w:tcPr>
            <w:tcW w:w="1058" w:type="dxa"/>
            <w:vAlign w:val="bottom"/>
          </w:tcPr>
          <w:p w:rsidR="0004101C" w:rsidRPr="0004101C" w:rsidRDefault="0004101C">
            <w:pPr>
              <w:jc w:val="right"/>
              <w:rPr>
                <w:rFonts w:ascii="Times New Roman" w:hAnsi="Times New Roman"/>
                <w:sz w:val="18"/>
                <w:szCs w:val="18"/>
                <w:lang w:val="ru-RU" w:eastAsia="ru-RU"/>
              </w:rPr>
            </w:pPr>
            <w:r w:rsidRPr="0004101C">
              <w:rPr>
                <w:rFonts w:ascii="Times New Roman" w:hAnsi="Times New Roman"/>
                <w:sz w:val="18"/>
                <w:szCs w:val="18"/>
                <w:lang w:val="ru-RU" w:eastAsia="ru-RU"/>
              </w:rPr>
              <w:t>737</w:t>
            </w:r>
          </w:p>
        </w:tc>
        <w:tc>
          <w:tcPr>
            <w:tcW w:w="1069" w:type="dxa"/>
            <w:vAlign w:val="bottom"/>
          </w:tcPr>
          <w:p w:rsidR="0004101C" w:rsidRPr="00AA06B7" w:rsidRDefault="0004101C" w:rsidP="00DF73F9">
            <w:pPr>
              <w:jc w:val="right"/>
              <w:rPr>
                <w:rFonts w:ascii="Times New Roman" w:hAnsi="Times New Roman"/>
                <w:sz w:val="18"/>
                <w:szCs w:val="18"/>
              </w:rPr>
            </w:pPr>
            <w:r w:rsidRPr="00AA06B7">
              <w:rPr>
                <w:rFonts w:ascii="Times New Roman" w:hAnsi="Times New Roman"/>
                <w:sz w:val="18"/>
                <w:szCs w:val="18"/>
                <w:lang w:val="ru-RU"/>
              </w:rPr>
              <w:t>946</w:t>
            </w:r>
          </w:p>
        </w:tc>
      </w:tr>
      <w:tr w:rsidR="0004101C" w:rsidRPr="00E35B75" w:rsidTr="00D5653C">
        <w:trPr>
          <w:trHeight w:val="227"/>
        </w:trPr>
        <w:tc>
          <w:tcPr>
            <w:tcW w:w="565" w:type="dxa"/>
            <w:shd w:val="clear" w:color="auto" w:fill="FFFFFF"/>
            <w:vAlign w:val="bottom"/>
          </w:tcPr>
          <w:p w:rsidR="0004101C" w:rsidRPr="00D238F9" w:rsidRDefault="0004101C" w:rsidP="00DF73F9">
            <w:pPr>
              <w:ind w:left="-107" w:right="-107"/>
              <w:jc w:val="center"/>
              <w:rPr>
                <w:rFonts w:ascii="Times New Roman" w:hAnsi="Times New Roman"/>
                <w:sz w:val="18"/>
                <w:szCs w:val="18"/>
                <w:lang w:val="ru-RU"/>
              </w:rPr>
            </w:pPr>
            <w:r>
              <w:rPr>
                <w:rFonts w:ascii="Times New Roman" w:hAnsi="Times New Roman"/>
                <w:sz w:val="18"/>
                <w:szCs w:val="18"/>
                <w:lang w:val="ru-RU"/>
              </w:rPr>
              <w:t>22</w:t>
            </w:r>
          </w:p>
        </w:tc>
        <w:tc>
          <w:tcPr>
            <w:tcW w:w="3546" w:type="dxa"/>
            <w:shd w:val="clear" w:color="auto" w:fill="FFFFFF"/>
            <w:vAlign w:val="bottom"/>
          </w:tcPr>
          <w:p w:rsidR="0004101C" w:rsidRPr="00E35B75" w:rsidRDefault="0004101C" w:rsidP="00DF73F9">
            <w:pPr>
              <w:widowControl/>
              <w:ind w:left="-57"/>
              <w:rPr>
                <w:rFonts w:ascii="Times New Roman" w:hAnsi="Times New Roman"/>
                <w:sz w:val="18"/>
                <w:szCs w:val="18"/>
                <w:lang w:val="ru-RU"/>
              </w:rPr>
            </w:pPr>
            <w:r w:rsidRPr="00E35B75">
              <w:rPr>
                <w:rFonts w:ascii="Times New Roman" w:hAnsi="Times New Roman"/>
                <w:sz w:val="18"/>
                <w:szCs w:val="18"/>
              </w:rPr>
              <w:t>ТОО «КазРосГаз»</w:t>
            </w:r>
          </w:p>
        </w:tc>
        <w:tc>
          <w:tcPr>
            <w:tcW w:w="1560" w:type="dxa"/>
            <w:vAlign w:val="bottom"/>
          </w:tcPr>
          <w:p w:rsidR="0004101C" w:rsidRPr="00E35B75" w:rsidRDefault="0004101C" w:rsidP="00DF73F9">
            <w:pPr>
              <w:widowControl/>
              <w:ind w:left="-106"/>
              <w:jc w:val="center"/>
              <w:rPr>
                <w:rFonts w:ascii="Times New Roman" w:hAnsi="Times New Roman"/>
                <w:sz w:val="18"/>
                <w:szCs w:val="18"/>
                <w:lang w:val="ru-RU" w:eastAsia="ru-RU"/>
              </w:rPr>
            </w:pPr>
            <w:r w:rsidRPr="00E35B75">
              <w:rPr>
                <w:rFonts w:ascii="Times New Roman" w:hAnsi="Times New Roman"/>
                <w:sz w:val="18"/>
                <w:szCs w:val="18"/>
              </w:rPr>
              <w:t>Совместное</w:t>
            </w:r>
            <w:r w:rsidRPr="00E35B75">
              <w:rPr>
                <w:rFonts w:ascii="Times New Roman" w:hAnsi="Times New Roman"/>
                <w:sz w:val="18"/>
                <w:szCs w:val="18"/>
                <w:lang w:val="ru-RU"/>
              </w:rPr>
              <w:t xml:space="preserve"> предприятие</w:t>
            </w:r>
          </w:p>
        </w:tc>
        <w:tc>
          <w:tcPr>
            <w:tcW w:w="992" w:type="dxa"/>
            <w:vAlign w:val="bottom"/>
          </w:tcPr>
          <w:p w:rsidR="0004101C" w:rsidRPr="0004101C" w:rsidRDefault="0004101C">
            <w:pPr>
              <w:jc w:val="right"/>
              <w:rPr>
                <w:rFonts w:ascii="Times New Roman" w:hAnsi="Times New Roman"/>
                <w:sz w:val="18"/>
                <w:szCs w:val="18"/>
                <w:lang w:val="ru-RU" w:eastAsia="ru-RU"/>
              </w:rPr>
            </w:pPr>
            <w:r w:rsidRPr="0004101C">
              <w:rPr>
                <w:rFonts w:ascii="Times New Roman" w:hAnsi="Times New Roman"/>
                <w:sz w:val="18"/>
                <w:szCs w:val="18"/>
                <w:lang w:val="ru-RU" w:eastAsia="ru-RU"/>
              </w:rPr>
              <w:t>8 326</w:t>
            </w:r>
          </w:p>
        </w:tc>
        <w:tc>
          <w:tcPr>
            <w:tcW w:w="991" w:type="dxa"/>
            <w:gridSpan w:val="2"/>
            <w:vAlign w:val="bottom"/>
          </w:tcPr>
          <w:p w:rsidR="0004101C" w:rsidRPr="0084795A" w:rsidRDefault="0004101C" w:rsidP="00DF73F9">
            <w:pPr>
              <w:jc w:val="right"/>
              <w:rPr>
                <w:rFonts w:ascii="Times New Roman" w:hAnsi="Times New Roman"/>
                <w:sz w:val="18"/>
                <w:szCs w:val="18"/>
                <w:lang w:val="ru-RU" w:eastAsia="ru-RU"/>
              </w:rPr>
            </w:pPr>
            <w:r w:rsidRPr="0084795A">
              <w:rPr>
                <w:rFonts w:ascii="Times New Roman" w:hAnsi="Times New Roman"/>
                <w:sz w:val="18"/>
                <w:szCs w:val="18"/>
                <w:lang w:val="ru-RU" w:eastAsia="ru-RU"/>
              </w:rPr>
              <w:t>9 435</w:t>
            </w:r>
          </w:p>
        </w:tc>
        <w:tc>
          <w:tcPr>
            <w:tcW w:w="1058" w:type="dxa"/>
            <w:vAlign w:val="bottom"/>
          </w:tcPr>
          <w:p w:rsidR="0004101C" w:rsidRPr="0004101C" w:rsidRDefault="0004101C">
            <w:pPr>
              <w:jc w:val="right"/>
              <w:rPr>
                <w:rFonts w:ascii="Times New Roman" w:hAnsi="Times New Roman"/>
                <w:sz w:val="18"/>
                <w:szCs w:val="18"/>
                <w:lang w:val="ru-RU" w:eastAsia="ru-RU"/>
              </w:rPr>
            </w:pPr>
            <w:r w:rsidRPr="0004101C">
              <w:rPr>
                <w:rFonts w:ascii="Times New Roman" w:hAnsi="Times New Roman"/>
                <w:sz w:val="18"/>
                <w:szCs w:val="18"/>
                <w:lang w:val="ru-RU" w:eastAsia="ru-RU"/>
              </w:rPr>
              <w:t>(1 054)</w:t>
            </w:r>
          </w:p>
        </w:tc>
        <w:tc>
          <w:tcPr>
            <w:tcW w:w="1069" w:type="dxa"/>
            <w:vAlign w:val="bottom"/>
          </w:tcPr>
          <w:p w:rsidR="0004101C" w:rsidRPr="00AA06B7" w:rsidRDefault="0004101C" w:rsidP="00DF73F9">
            <w:pPr>
              <w:jc w:val="right"/>
              <w:rPr>
                <w:rFonts w:ascii="Times New Roman" w:hAnsi="Times New Roman"/>
                <w:sz w:val="18"/>
                <w:szCs w:val="18"/>
              </w:rPr>
            </w:pPr>
            <w:r w:rsidRPr="00AA06B7">
              <w:rPr>
                <w:rFonts w:ascii="Times New Roman" w:hAnsi="Times New Roman"/>
                <w:sz w:val="18"/>
                <w:szCs w:val="18"/>
                <w:lang w:val="ru-RU"/>
              </w:rPr>
              <w:t>(1 115)</w:t>
            </w:r>
          </w:p>
        </w:tc>
      </w:tr>
      <w:tr w:rsidR="00C963B6" w:rsidRPr="00E35B75" w:rsidTr="00D5653C">
        <w:trPr>
          <w:trHeight w:val="227"/>
        </w:trPr>
        <w:tc>
          <w:tcPr>
            <w:tcW w:w="565" w:type="dxa"/>
            <w:shd w:val="clear" w:color="auto" w:fill="FFFFFF"/>
            <w:vAlign w:val="bottom"/>
          </w:tcPr>
          <w:p w:rsidR="00C963B6" w:rsidRPr="00F72ED5" w:rsidRDefault="00953733" w:rsidP="00C963B6">
            <w:pPr>
              <w:ind w:left="-107" w:right="-107"/>
              <w:jc w:val="center"/>
              <w:rPr>
                <w:rFonts w:ascii="Times New Roman" w:hAnsi="Times New Roman"/>
                <w:sz w:val="18"/>
                <w:szCs w:val="18"/>
                <w:lang w:val="ru-RU"/>
              </w:rPr>
            </w:pPr>
            <w:r w:rsidRPr="00F72ED5">
              <w:rPr>
                <w:rFonts w:ascii="Times New Roman" w:hAnsi="Times New Roman"/>
                <w:sz w:val="18"/>
                <w:szCs w:val="18"/>
                <w:lang w:val="ru-RU"/>
              </w:rPr>
              <w:t>22</w:t>
            </w:r>
          </w:p>
        </w:tc>
        <w:tc>
          <w:tcPr>
            <w:tcW w:w="3546" w:type="dxa"/>
            <w:shd w:val="clear" w:color="auto" w:fill="FFFFFF"/>
            <w:vAlign w:val="bottom"/>
          </w:tcPr>
          <w:p w:rsidR="00C963B6" w:rsidRPr="004C3922" w:rsidRDefault="00C963B6" w:rsidP="00C963B6">
            <w:pPr>
              <w:widowControl/>
              <w:ind w:left="-57"/>
              <w:rPr>
                <w:rFonts w:ascii="Times New Roman" w:hAnsi="Times New Roman"/>
                <w:sz w:val="18"/>
                <w:szCs w:val="18"/>
                <w:lang w:val="ru-RU"/>
              </w:rPr>
            </w:pPr>
            <w:r w:rsidRPr="00E35B75">
              <w:rPr>
                <w:rFonts w:ascii="Times New Roman" w:hAnsi="Times New Roman"/>
                <w:sz w:val="18"/>
                <w:szCs w:val="18"/>
              </w:rPr>
              <w:t>«</w:t>
            </w:r>
            <w:r w:rsidRPr="00E35B75">
              <w:rPr>
                <w:rFonts w:ascii="Times New Roman" w:hAnsi="Times New Roman" w:hint="eastAsia"/>
                <w:sz w:val="18"/>
                <w:szCs w:val="18"/>
              </w:rPr>
              <w:t>Винтерсхалл</w:t>
            </w:r>
            <w:r w:rsidRPr="00E35B75">
              <w:rPr>
                <w:rFonts w:ascii="Times New Roman" w:hAnsi="Times New Roman"/>
                <w:sz w:val="18"/>
                <w:szCs w:val="18"/>
                <w:lang w:val="ru-RU"/>
              </w:rPr>
              <w:t> </w:t>
            </w:r>
            <w:r w:rsidRPr="00E35B75">
              <w:rPr>
                <w:rFonts w:ascii="Times New Roman" w:hAnsi="Times New Roman" w:hint="eastAsia"/>
                <w:sz w:val="18"/>
                <w:szCs w:val="18"/>
              </w:rPr>
              <w:t>Ноордз</w:t>
            </w:r>
            <w:r w:rsidRPr="00E35B75">
              <w:rPr>
                <w:rFonts w:ascii="Times New Roman" w:hAnsi="Times New Roman"/>
                <w:sz w:val="18"/>
                <w:szCs w:val="18"/>
                <w:lang w:val="ru-RU"/>
              </w:rPr>
              <w:t>ее </w:t>
            </w:r>
            <w:r w:rsidRPr="00E35B75">
              <w:rPr>
                <w:rFonts w:ascii="Times New Roman" w:hAnsi="Times New Roman" w:hint="eastAsia"/>
                <w:sz w:val="18"/>
                <w:szCs w:val="18"/>
              </w:rPr>
              <w:t>Б</w:t>
            </w:r>
            <w:r w:rsidRPr="00E35B75">
              <w:rPr>
                <w:rFonts w:ascii="Times New Roman" w:hAnsi="Times New Roman"/>
                <w:sz w:val="18"/>
                <w:szCs w:val="18"/>
              </w:rPr>
              <w:t>.</w:t>
            </w:r>
            <w:r w:rsidRPr="00E35B75">
              <w:rPr>
                <w:rFonts w:ascii="Times New Roman" w:hAnsi="Times New Roman" w:hint="eastAsia"/>
                <w:sz w:val="18"/>
                <w:szCs w:val="18"/>
              </w:rPr>
              <w:t>В</w:t>
            </w:r>
            <w:r w:rsidRPr="00E35B75">
              <w:rPr>
                <w:rFonts w:ascii="Times New Roman" w:hAnsi="Times New Roman"/>
                <w:sz w:val="18"/>
                <w:szCs w:val="18"/>
              </w:rPr>
              <w:t>.»</w:t>
            </w:r>
          </w:p>
        </w:tc>
        <w:tc>
          <w:tcPr>
            <w:tcW w:w="1560" w:type="dxa"/>
            <w:shd w:val="clear" w:color="auto" w:fill="auto"/>
            <w:vAlign w:val="bottom"/>
          </w:tcPr>
          <w:p w:rsidR="00C963B6" w:rsidRPr="00E35B75" w:rsidRDefault="00C963B6" w:rsidP="00C963B6">
            <w:pPr>
              <w:widowControl/>
              <w:ind w:left="-106"/>
              <w:jc w:val="center"/>
              <w:rPr>
                <w:rFonts w:ascii="Times New Roman" w:hAnsi="Times New Roman"/>
                <w:sz w:val="18"/>
                <w:szCs w:val="18"/>
                <w:lang w:val="ru-RU" w:eastAsia="ru-RU"/>
              </w:rPr>
            </w:pPr>
            <w:r w:rsidRPr="00E35B75">
              <w:rPr>
                <w:rFonts w:ascii="Times New Roman" w:hAnsi="Times New Roman"/>
                <w:sz w:val="18"/>
                <w:szCs w:val="18"/>
              </w:rPr>
              <w:t>Совместное</w:t>
            </w:r>
            <w:r w:rsidRPr="00E35B75">
              <w:rPr>
                <w:rFonts w:ascii="Times New Roman" w:hAnsi="Times New Roman"/>
                <w:sz w:val="18"/>
                <w:szCs w:val="18"/>
                <w:lang w:val="ru-RU"/>
              </w:rPr>
              <w:t xml:space="preserve"> предприятие</w:t>
            </w:r>
          </w:p>
        </w:tc>
        <w:tc>
          <w:tcPr>
            <w:tcW w:w="992" w:type="dxa"/>
            <w:vAlign w:val="bottom"/>
          </w:tcPr>
          <w:p w:rsidR="00C963B6" w:rsidRPr="0004101C" w:rsidRDefault="00C963B6" w:rsidP="00C963B6">
            <w:pPr>
              <w:jc w:val="right"/>
              <w:rPr>
                <w:rFonts w:ascii="Times New Roman" w:hAnsi="Times New Roman"/>
                <w:sz w:val="18"/>
                <w:szCs w:val="18"/>
                <w:lang w:val="ru-RU" w:eastAsia="ru-RU"/>
              </w:rPr>
            </w:pPr>
            <w:r w:rsidRPr="0004101C">
              <w:rPr>
                <w:rFonts w:ascii="Times New Roman" w:hAnsi="Times New Roman"/>
                <w:sz w:val="18"/>
                <w:szCs w:val="18"/>
                <w:lang w:val="ru-RU" w:eastAsia="ru-RU"/>
              </w:rPr>
              <w:t>6 625</w:t>
            </w:r>
          </w:p>
        </w:tc>
        <w:tc>
          <w:tcPr>
            <w:tcW w:w="991" w:type="dxa"/>
            <w:gridSpan w:val="2"/>
            <w:vAlign w:val="bottom"/>
          </w:tcPr>
          <w:p w:rsidR="00C963B6" w:rsidRPr="0084795A" w:rsidRDefault="00C963B6" w:rsidP="00C963B6">
            <w:pPr>
              <w:jc w:val="right"/>
              <w:rPr>
                <w:rFonts w:ascii="Times New Roman" w:hAnsi="Times New Roman"/>
                <w:sz w:val="18"/>
                <w:szCs w:val="18"/>
                <w:lang w:val="ru-RU" w:eastAsia="ru-RU"/>
              </w:rPr>
            </w:pPr>
            <w:r w:rsidRPr="0084795A">
              <w:rPr>
                <w:rFonts w:ascii="Times New Roman" w:hAnsi="Times New Roman"/>
                <w:sz w:val="18"/>
                <w:szCs w:val="18"/>
                <w:lang w:val="ru-RU" w:eastAsia="ru-RU"/>
              </w:rPr>
              <w:t>6 532</w:t>
            </w:r>
          </w:p>
        </w:tc>
        <w:tc>
          <w:tcPr>
            <w:tcW w:w="1058" w:type="dxa"/>
            <w:vAlign w:val="bottom"/>
          </w:tcPr>
          <w:p w:rsidR="00C963B6" w:rsidRPr="0004101C" w:rsidRDefault="00C963B6" w:rsidP="00C963B6">
            <w:pPr>
              <w:jc w:val="right"/>
              <w:rPr>
                <w:rFonts w:ascii="Times New Roman" w:hAnsi="Times New Roman"/>
                <w:sz w:val="18"/>
                <w:szCs w:val="18"/>
                <w:lang w:val="ru-RU" w:eastAsia="ru-RU"/>
              </w:rPr>
            </w:pPr>
            <w:r w:rsidRPr="0004101C">
              <w:rPr>
                <w:rFonts w:ascii="Times New Roman" w:hAnsi="Times New Roman"/>
                <w:sz w:val="18"/>
                <w:szCs w:val="18"/>
                <w:lang w:val="ru-RU" w:eastAsia="ru-RU"/>
              </w:rPr>
              <w:t>171</w:t>
            </w:r>
          </w:p>
        </w:tc>
        <w:tc>
          <w:tcPr>
            <w:tcW w:w="1069" w:type="dxa"/>
            <w:vAlign w:val="bottom"/>
          </w:tcPr>
          <w:p w:rsidR="00C963B6" w:rsidRPr="00AA06B7" w:rsidRDefault="00C963B6" w:rsidP="00C963B6">
            <w:pPr>
              <w:jc w:val="right"/>
              <w:rPr>
                <w:rFonts w:ascii="Times New Roman" w:hAnsi="Times New Roman"/>
                <w:sz w:val="18"/>
                <w:szCs w:val="18"/>
              </w:rPr>
            </w:pPr>
            <w:r w:rsidRPr="00AA06B7">
              <w:rPr>
                <w:rFonts w:ascii="Times New Roman" w:hAnsi="Times New Roman"/>
                <w:sz w:val="18"/>
                <w:szCs w:val="18"/>
                <w:lang w:val="ru-RU"/>
              </w:rPr>
              <w:t>54</w:t>
            </w:r>
          </w:p>
        </w:tc>
      </w:tr>
      <w:tr w:rsidR="0004101C" w:rsidRPr="00A26F1C" w:rsidTr="005531A3">
        <w:trPr>
          <w:trHeight w:val="172"/>
        </w:trPr>
        <w:tc>
          <w:tcPr>
            <w:tcW w:w="565" w:type="dxa"/>
            <w:shd w:val="clear" w:color="auto" w:fill="FFFFFF"/>
          </w:tcPr>
          <w:p w:rsidR="0004101C" w:rsidRPr="00783531" w:rsidRDefault="0004101C" w:rsidP="00DF73F9">
            <w:pPr>
              <w:widowControl/>
              <w:spacing w:after="200" w:line="276" w:lineRule="auto"/>
              <w:rPr>
                <w:rFonts w:ascii="Times New Roman" w:hAnsi="Times New Roman"/>
                <w:b/>
                <w:spacing w:val="-2"/>
                <w:sz w:val="18"/>
                <w:szCs w:val="18"/>
                <w:lang w:val="ru-RU"/>
              </w:rPr>
            </w:pPr>
          </w:p>
        </w:tc>
        <w:tc>
          <w:tcPr>
            <w:tcW w:w="3546" w:type="dxa"/>
            <w:shd w:val="clear" w:color="auto" w:fill="FFFFFF"/>
            <w:vAlign w:val="bottom"/>
          </w:tcPr>
          <w:p w:rsidR="0004101C" w:rsidRPr="00783531" w:rsidRDefault="0004101C" w:rsidP="00DF73F9">
            <w:pPr>
              <w:rPr>
                <w:rFonts w:ascii="Times New Roman" w:hAnsi="Times New Roman"/>
                <w:sz w:val="18"/>
                <w:szCs w:val="18"/>
                <w:lang w:val="ru-RU"/>
              </w:rPr>
            </w:pPr>
            <w:r w:rsidRPr="00783531">
              <w:rPr>
                <w:rFonts w:ascii="Times New Roman" w:hAnsi="Times New Roman"/>
                <w:sz w:val="18"/>
                <w:szCs w:val="18"/>
                <w:lang w:val="ru-RU"/>
              </w:rPr>
              <w:t xml:space="preserve">Прочие (за вычетом резерва </w:t>
            </w:r>
            <w:r>
              <w:rPr>
                <w:rFonts w:ascii="Times New Roman" w:hAnsi="Times New Roman"/>
                <w:sz w:val="18"/>
                <w:szCs w:val="18"/>
                <w:lang w:val="ru-RU"/>
              </w:rPr>
              <w:t>под</w:t>
            </w:r>
            <w:r w:rsidRPr="00783531">
              <w:rPr>
                <w:rFonts w:ascii="Times New Roman" w:hAnsi="Times New Roman"/>
                <w:sz w:val="18"/>
                <w:szCs w:val="18"/>
                <w:lang w:val="ru-RU"/>
              </w:rPr>
              <w:t xml:space="preserve"> </w:t>
            </w:r>
          </w:p>
          <w:p w:rsidR="0004101C" w:rsidRPr="00783531" w:rsidRDefault="0004101C" w:rsidP="00DF73F9">
            <w:pPr>
              <w:rPr>
                <w:rFonts w:ascii="Times New Roman" w:hAnsi="Times New Roman"/>
                <w:sz w:val="18"/>
                <w:szCs w:val="18"/>
                <w:lang w:val="ru-RU"/>
              </w:rPr>
            </w:pPr>
            <w:r w:rsidRPr="00783531">
              <w:rPr>
                <w:rFonts w:ascii="Times New Roman" w:hAnsi="Times New Roman"/>
                <w:sz w:val="18"/>
                <w:szCs w:val="18"/>
                <w:lang w:val="ru-RU"/>
              </w:rPr>
              <w:t xml:space="preserve">  </w:t>
            </w:r>
            <w:r>
              <w:rPr>
                <w:rFonts w:ascii="Times New Roman" w:hAnsi="Times New Roman"/>
                <w:sz w:val="18"/>
                <w:szCs w:val="18"/>
                <w:lang w:val="ru-RU"/>
              </w:rPr>
              <w:t>обесценение инвестиций</w:t>
            </w:r>
            <w:r w:rsidRPr="00783531">
              <w:rPr>
                <w:rFonts w:ascii="Times New Roman" w:hAnsi="Times New Roman"/>
                <w:sz w:val="18"/>
                <w:szCs w:val="18"/>
                <w:lang w:val="ru-RU"/>
              </w:rPr>
              <w:t xml:space="preserve"> в размере  </w:t>
            </w:r>
          </w:p>
          <w:p w:rsidR="0004101C" w:rsidRPr="00783531" w:rsidRDefault="0004101C" w:rsidP="00DF73F9">
            <w:pPr>
              <w:rPr>
                <w:rFonts w:ascii="Times New Roman" w:hAnsi="Times New Roman"/>
                <w:sz w:val="18"/>
                <w:szCs w:val="18"/>
                <w:lang w:val="ru-RU"/>
              </w:rPr>
            </w:pPr>
            <w:r w:rsidRPr="00783531">
              <w:rPr>
                <w:rFonts w:ascii="Times New Roman" w:hAnsi="Times New Roman"/>
                <w:sz w:val="18"/>
                <w:szCs w:val="18"/>
                <w:lang w:val="ru-RU"/>
              </w:rPr>
              <w:t xml:space="preserve">    </w:t>
            </w:r>
            <w:r>
              <w:rPr>
                <w:rFonts w:ascii="Times New Roman" w:hAnsi="Times New Roman"/>
                <w:sz w:val="18"/>
                <w:szCs w:val="18"/>
                <w:lang w:val="ru-RU"/>
              </w:rPr>
              <w:t>25 164</w:t>
            </w:r>
            <w:r w:rsidRPr="00783531">
              <w:rPr>
                <w:rFonts w:ascii="Times New Roman" w:hAnsi="Times New Roman"/>
                <w:sz w:val="18"/>
                <w:szCs w:val="18"/>
              </w:rPr>
              <w:t> </w:t>
            </w:r>
            <w:r w:rsidRPr="00783531">
              <w:rPr>
                <w:rFonts w:ascii="Times New Roman" w:hAnsi="Times New Roman"/>
                <w:sz w:val="18"/>
                <w:szCs w:val="18"/>
                <w:lang w:val="ru-RU"/>
              </w:rPr>
              <w:t>млн</w:t>
            </w:r>
            <w:r w:rsidRPr="00783531">
              <w:rPr>
                <w:rFonts w:ascii="Times New Roman" w:hAnsi="Times New Roman"/>
                <w:sz w:val="18"/>
                <w:szCs w:val="18"/>
              </w:rPr>
              <w:t> </w:t>
            </w:r>
            <w:r w:rsidRPr="00783531">
              <w:rPr>
                <w:rFonts w:ascii="Times New Roman" w:hAnsi="Times New Roman"/>
                <w:sz w:val="18"/>
                <w:szCs w:val="18"/>
                <w:lang w:val="ru-RU"/>
              </w:rPr>
              <w:t xml:space="preserve">руб. и </w:t>
            </w:r>
            <w:r>
              <w:rPr>
                <w:rFonts w:ascii="Times New Roman" w:hAnsi="Times New Roman"/>
                <w:sz w:val="18"/>
                <w:szCs w:val="18"/>
                <w:lang w:val="ru-RU"/>
              </w:rPr>
              <w:t>21 795</w:t>
            </w:r>
            <w:r w:rsidRPr="00783531">
              <w:rPr>
                <w:rFonts w:ascii="Times New Roman" w:hAnsi="Times New Roman"/>
                <w:sz w:val="18"/>
                <w:szCs w:val="18"/>
              </w:rPr>
              <w:t> </w:t>
            </w:r>
            <w:r w:rsidRPr="00783531">
              <w:rPr>
                <w:rFonts w:ascii="Times New Roman" w:hAnsi="Times New Roman"/>
                <w:sz w:val="18"/>
                <w:szCs w:val="18"/>
                <w:lang w:val="ru-RU"/>
              </w:rPr>
              <w:t>млн</w:t>
            </w:r>
            <w:r w:rsidRPr="00783531">
              <w:rPr>
                <w:rFonts w:ascii="Times New Roman" w:hAnsi="Times New Roman"/>
                <w:sz w:val="18"/>
                <w:szCs w:val="18"/>
              </w:rPr>
              <w:t> </w:t>
            </w:r>
            <w:r w:rsidRPr="00783531">
              <w:rPr>
                <w:rFonts w:ascii="Times New Roman" w:hAnsi="Times New Roman"/>
                <w:sz w:val="18"/>
                <w:szCs w:val="18"/>
                <w:lang w:val="ru-RU"/>
              </w:rPr>
              <w:t xml:space="preserve">руб. </w:t>
            </w:r>
          </w:p>
          <w:p w:rsidR="0004101C" w:rsidRPr="00783531" w:rsidRDefault="0004101C" w:rsidP="00DF73F9">
            <w:pPr>
              <w:rPr>
                <w:rFonts w:ascii="Times New Roman" w:hAnsi="Times New Roman"/>
                <w:sz w:val="18"/>
                <w:szCs w:val="18"/>
                <w:lang w:val="ru-RU"/>
              </w:rPr>
            </w:pPr>
            <w:r w:rsidRPr="00783531">
              <w:rPr>
                <w:rFonts w:ascii="Times New Roman" w:hAnsi="Times New Roman"/>
                <w:sz w:val="18"/>
                <w:szCs w:val="18"/>
                <w:lang w:val="ru-RU"/>
              </w:rPr>
              <w:t xml:space="preserve">      по состоянию на</w:t>
            </w:r>
            <w:r w:rsidRPr="00783531">
              <w:rPr>
                <w:rFonts w:ascii="Times New Roman" w:hAnsi="Times New Roman"/>
                <w:sz w:val="18"/>
                <w:szCs w:val="18"/>
              </w:rPr>
              <w:t> </w:t>
            </w:r>
            <w:r w:rsidRPr="00783531">
              <w:rPr>
                <w:rFonts w:ascii="Times New Roman" w:hAnsi="Times New Roman"/>
                <w:sz w:val="18"/>
                <w:szCs w:val="18"/>
                <w:lang w:val="ru-RU"/>
              </w:rPr>
              <w:t>31</w:t>
            </w:r>
            <w:r w:rsidRPr="00783531">
              <w:rPr>
                <w:rFonts w:ascii="Times New Roman" w:hAnsi="Times New Roman"/>
                <w:sz w:val="18"/>
                <w:szCs w:val="18"/>
              </w:rPr>
              <w:t> </w:t>
            </w:r>
            <w:r>
              <w:rPr>
                <w:rFonts w:ascii="Times New Roman" w:hAnsi="Times New Roman"/>
                <w:sz w:val="18"/>
                <w:szCs w:val="18"/>
                <w:lang w:val="ru-RU"/>
              </w:rPr>
              <w:t>марта</w:t>
            </w:r>
            <w:r w:rsidRPr="00783531">
              <w:rPr>
                <w:rFonts w:ascii="Times New Roman" w:hAnsi="Times New Roman"/>
                <w:sz w:val="18"/>
                <w:szCs w:val="18"/>
              </w:rPr>
              <w:t> </w:t>
            </w:r>
            <w:r>
              <w:rPr>
                <w:rFonts w:ascii="Times New Roman" w:hAnsi="Times New Roman"/>
                <w:sz w:val="18"/>
                <w:szCs w:val="18"/>
                <w:lang w:val="ru-RU"/>
              </w:rPr>
              <w:t>2018</w:t>
            </w:r>
            <w:r w:rsidRPr="00783531">
              <w:rPr>
                <w:rFonts w:ascii="Times New Roman" w:hAnsi="Times New Roman"/>
                <w:sz w:val="18"/>
                <w:szCs w:val="18"/>
              </w:rPr>
              <w:t> </w:t>
            </w:r>
            <w:r w:rsidRPr="00783531">
              <w:rPr>
                <w:rFonts w:ascii="Times New Roman" w:hAnsi="Times New Roman"/>
                <w:sz w:val="18"/>
                <w:szCs w:val="18"/>
                <w:lang w:val="ru-RU"/>
              </w:rPr>
              <w:t>года</w:t>
            </w:r>
          </w:p>
          <w:p w:rsidR="0004101C" w:rsidRPr="00783531" w:rsidRDefault="0004101C" w:rsidP="00DF73F9">
            <w:pPr>
              <w:rPr>
                <w:rFonts w:ascii="Times New Roman" w:hAnsi="Times New Roman"/>
                <w:sz w:val="18"/>
                <w:szCs w:val="18"/>
                <w:lang w:val="ru-RU"/>
              </w:rPr>
            </w:pPr>
            <w:r w:rsidRPr="00783531">
              <w:rPr>
                <w:rFonts w:ascii="Times New Roman" w:hAnsi="Times New Roman"/>
                <w:sz w:val="18"/>
                <w:szCs w:val="18"/>
                <w:lang w:val="ru-RU"/>
              </w:rPr>
              <w:t xml:space="preserve">        и</w:t>
            </w:r>
            <w:r w:rsidRPr="00783531">
              <w:rPr>
                <w:rFonts w:ascii="Times New Roman" w:hAnsi="Times New Roman"/>
                <w:sz w:val="18"/>
                <w:szCs w:val="18"/>
              </w:rPr>
              <w:t> </w:t>
            </w:r>
            <w:r w:rsidRPr="00783531">
              <w:rPr>
                <w:rFonts w:ascii="Times New Roman" w:hAnsi="Times New Roman"/>
                <w:sz w:val="18"/>
                <w:szCs w:val="18"/>
                <w:lang w:val="ru-RU"/>
              </w:rPr>
              <w:t>31</w:t>
            </w:r>
            <w:r w:rsidRPr="00783531">
              <w:rPr>
                <w:rFonts w:ascii="Times New Roman" w:hAnsi="Times New Roman"/>
                <w:sz w:val="18"/>
                <w:szCs w:val="18"/>
              </w:rPr>
              <w:t> </w:t>
            </w:r>
            <w:r w:rsidRPr="00783531">
              <w:rPr>
                <w:rFonts w:ascii="Times New Roman" w:hAnsi="Times New Roman"/>
                <w:sz w:val="18"/>
                <w:szCs w:val="18"/>
                <w:lang w:val="ru-RU"/>
              </w:rPr>
              <w:t>декабря</w:t>
            </w:r>
            <w:r w:rsidRPr="00783531">
              <w:rPr>
                <w:rFonts w:ascii="Times New Roman" w:hAnsi="Times New Roman"/>
                <w:sz w:val="18"/>
                <w:szCs w:val="18"/>
              </w:rPr>
              <w:t> </w:t>
            </w:r>
            <w:r>
              <w:rPr>
                <w:rFonts w:ascii="Times New Roman" w:hAnsi="Times New Roman"/>
                <w:sz w:val="18"/>
                <w:szCs w:val="18"/>
                <w:lang w:val="ru-RU"/>
              </w:rPr>
              <w:t>2017</w:t>
            </w:r>
            <w:r w:rsidRPr="00783531">
              <w:rPr>
                <w:rFonts w:ascii="Times New Roman" w:hAnsi="Times New Roman"/>
                <w:sz w:val="18"/>
                <w:szCs w:val="18"/>
              </w:rPr>
              <w:t> </w:t>
            </w:r>
            <w:r w:rsidRPr="00783531">
              <w:rPr>
                <w:rFonts w:ascii="Times New Roman" w:hAnsi="Times New Roman"/>
                <w:sz w:val="18"/>
                <w:szCs w:val="18"/>
                <w:lang w:val="ru-RU"/>
              </w:rPr>
              <w:t xml:space="preserve">года </w:t>
            </w:r>
            <w:r>
              <w:rPr>
                <w:rFonts w:ascii="Times New Roman" w:hAnsi="Times New Roman"/>
                <w:sz w:val="18"/>
                <w:szCs w:val="18"/>
                <w:lang w:val="ru-RU"/>
              </w:rPr>
              <w:br/>
              <w:t xml:space="preserve">          </w:t>
            </w:r>
            <w:r w:rsidRPr="00783531">
              <w:rPr>
                <w:rFonts w:ascii="Times New Roman" w:hAnsi="Times New Roman"/>
                <w:sz w:val="18"/>
                <w:szCs w:val="18"/>
                <w:lang w:val="ru-RU"/>
              </w:rPr>
              <w:t>соответственно)</w:t>
            </w:r>
          </w:p>
        </w:tc>
        <w:tc>
          <w:tcPr>
            <w:tcW w:w="1560" w:type="dxa"/>
            <w:vAlign w:val="bottom"/>
          </w:tcPr>
          <w:p w:rsidR="0004101C" w:rsidRPr="00783531" w:rsidRDefault="0004101C" w:rsidP="00DF73F9">
            <w:pPr>
              <w:suppressAutoHyphens/>
              <w:ind w:right="-108"/>
              <w:jc w:val="center"/>
              <w:rPr>
                <w:rFonts w:ascii="Times New Roman" w:hAnsi="Times New Roman"/>
                <w:b/>
                <w:bCs/>
                <w:spacing w:val="-2"/>
                <w:sz w:val="18"/>
                <w:szCs w:val="18"/>
                <w:lang w:val="ru-RU"/>
              </w:rPr>
            </w:pPr>
          </w:p>
        </w:tc>
        <w:tc>
          <w:tcPr>
            <w:tcW w:w="992" w:type="dxa"/>
            <w:vAlign w:val="bottom"/>
          </w:tcPr>
          <w:p w:rsidR="0004101C" w:rsidRPr="0004101C" w:rsidRDefault="0004101C" w:rsidP="00DE22EF">
            <w:pPr>
              <w:widowControl/>
              <w:tabs>
                <w:tab w:val="left" w:pos="4962"/>
              </w:tabs>
              <w:jc w:val="right"/>
              <w:rPr>
                <w:rFonts w:ascii="Times New Roman" w:hAnsi="Times New Roman"/>
                <w:sz w:val="18"/>
                <w:szCs w:val="18"/>
                <w:u w:val="single"/>
                <w:lang w:val="ru-RU"/>
              </w:rPr>
            </w:pPr>
            <w:r>
              <w:rPr>
                <w:rFonts w:ascii="Times New Roman" w:hAnsi="Times New Roman"/>
                <w:sz w:val="18"/>
                <w:szCs w:val="18"/>
                <w:u w:val="single"/>
                <w:lang w:val="ru-RU"/>
              </w:rPr>
              <w:t xml:space="preserve">  </w:t>
            </w:r>
            <w:r w:rsidR="00330B2E">
              <w:rPr>
                <w:rFonts w:ascii="Times New Roman" w:hAnsi="Times New Roman"/>
                <w:sz w:val="18"/>
                <w:szCs w:val="18"/>
                <w:u w:val="single"/>
                <w:lang w:val="ru-RU"/>
              </w:rPr>
              <w:t>57 51</w:t>
            </w:r>
            <w:r w:rsidR="00DE22EF">
              <w:rPr>
                <w:rFonts w:ascii="Times New Roman" w:hAnsi="Times New Roman"/>
                <w:sz w:val="18"/>
                <w:szCs w:val="18"/>
                <w:u w:val="single"/>
                <w:lang w:val="ru-RU"/>
              </w:rPr>
              <w:t>8</w:t>
            </w:r>
          </w:p>
        </w:tc>
        <w:tc>
          <w:tcPr>
            <w:tcW w:w="991" w:type="dxa"/>
            <w:gridSpan w:val="2"/>
            <w:vAlign w:val="bottom"/>
          </w:tcPr>
          <w:p w:rsidR="0004101C" w:rsidRPr="0084795A" w:rsidRDefault="0004101C" w:rsidP="00330B2E">
            <w:pPr>
              <w:widowControl/>
              <w:tabs>
                <w:tab w:val="left" w:pos="4962"/>
              </w:tabs>
              <w:jc w:val="right"/>
              <w:rPr>
                <w:rFonts w:ascii="Times New Roman" w:hAnsi="Times New Roman"/>
                <w:sz w:val="18"/>
                <w:szCs w:val="18"/>
                <w:u w:val="single"/>
                <w:lang w:val="ru-RU"/>
              </w:rPr>
            </w:pPr>
            <w:r>
              <w:rPr>
                <w:rFonts w:ascii="Times New Roman" w:hAnsi="Times New Roman"/>
                <w:sz w:val="18"/>
                <w:szCs w:val="18"/>
                <w:u w:val="single"/>
                <w:lang w:val="ru-RU"/>
              </w:rPr>
              <w:t xml:space="preserve">  </w:t>
            </w:r>
            <w:r w:rsidR="00330B2E">
              <w:rPr>
                <w:rFonts w:ascii="Times New Roman" w:hAnsi="Times New Roman"/>
                <w:sz w:val="18"/>
                <w:szCs w:val="18"/>
                <w:u w:val="single"/>
                <w:lang w:val="ru-RU"/>
              </w:rPr>
              <w:t>56 711</w:t>
            </w:r>
          </w:p>
        </w:tc>
        <w:tc>
          <w:tcPr>
            <w:tcW w:w="1058" w:type="dxa"/>
            <w:vAlign w:val="bottom"/>
          </w:tcPr>
          <w:p w:rsidR="0004101C" w:rsidRPr="0004101C" w:rsidRDefault="0004101C" w:rsidP="00F92075">
            <w:pPr>
              <w:widowControl/>
              <w:tabs>
                <w:tab w:val="left" w:pos="4962"/>
              </w:tabs>
              <w:jc w:val="right"/>
              <w:rPr>
                <w:rFonts w:ascii="Times New Roman" w:hAnsi="Times New Roman"/>
                <w:sz w:val="18"/>
                <w:szCs w:val="18"/>
                <w:u w:val="single"/>
                <w:lang w:val="ru-RU"/>
              </w:rPr>
            </w:pPr>
            <w:r>
              <w:rPr>
                <w:rFonts w:ascii="Times New Roman" w:hAnsi="Times New Roman"/>
                <w:sz w:val="18"/>
                <w:szCs w:val="18"/>
                <w:u w:val="single"/>
                <w:lang w:val="ru-RU"/>
              </w:rPr>
              <w:t xml:space="preserve">     </w:t>
            </w:r>
            <w:r w:rsidRPr="0004101C">
              <w:rPr>
                <w:rFonts w:ascii="Times New Roman" w:hAnsi="Times New Roman"/>
                <w:sz w:val="18"/>
                <w:szCs w:val="18"/>
                <w:u w:val="single"/>
                <w:lang w:val="ru-RU"/>
              </w:rPr>
              <w:t>51</w:t>
            </w:r>
            <w:r w:rsidR="00F92075">
              <w:rPr>
                <w:rFonts w:ascii="Times New Roman" w:hAnsi="Times New Roman"/>
                <w:sz w:val="18"/>
                <w:szCs w:val="18"/>
                <w:u w:val="single"/>
                <w:lang w:val="ru-RU"/>
              </w:rPr>
              <w:t>3</w:t>
            </w:r>
          </w:p>
        </w:tc>
        <w:tc>
          <w:tcPr>
            <w:tcW w:w="1069" w:type="dxa"/>
            <w:vAlign w:val="bottom"/>
          </w:tcPr>
          <w:p w:rsidR="0004101C" w:rsidRPr="00AA06B7" w:rsidRDefault="0004101C" w:rsidP="00330B2E">
            <w:pPr>
              <w:jc w:val="right"/>
              <w:rPr>
                <w:rFonts w:ascii="Times New Roman" w:hAnsi="Times New Roman"/>
                <w:sz w:val="18"/>
                <w:szCs w:val="18"/>
                <w:u w:val="single"/>
                <w:lang w:val="ru-RU"/>
              </w:rPr>
            </w:pPr>
            <w:r w:rsidRPr="00AA06B7">
              <w:rPr>
                <w:rFonts w:ascii="Times New Roman" w:hAnsi="Times New Roman"/>
                <w:sz w:val="18"/>
                <w:szCs w:val="18"/>
                <w:u w:val="single"/>
                <w:lang w:val="ru-RU"/>
              </w:rPr>
              <w:t xml:space="preserve">  </w:t>
            </w:r>
            <w:r w:rsidR="00027203">
              <w:rPr>
                <w:rFonts w:ascii="Times New Roman" w:hAnsi="Times New Roman"/>
                <w:sz w:val="18"/>
                <w:szCs w:val="18"/>
                <w:u w:val="single"/>
                <w:lang w:val="ru-RU"/>
              </w:rPr>
              <w:t xml:space="preserve">   </w:t>
            </w:r>
            <w:r w:rsidR="00330B2E">
              <w:rPr>
                <w:rFonts w:ascii="Times New Roman" w:hAnsi="Times New Roman"/>
                <w:sz w:val="18"/>
                <w:szCs w:val="18"/>
                <w:u w:val="single"/>
                <w:lang w:val="ru-RU"/>
              </w:rPr>
              <w:t>504</w:t>
            </w:r>
          </w:p>
        </w:tc>
      </w:tr>
      <w:tr w:rsidR="0004101C" w:rsidRPr="00172660" w:rsidTr="005531A3">
        <w:trPr>
          <w:trHeight w:val="172"/>
        </w:trPr>
        <w:tc>
          <w:tcPr>
            <w:tcW w:w="565" w:type="dxa"/>
            <w:tcBorders>
              <w:bottom w:val="single" w:sz="4" w:space="0" w:color="auto"/>
            </w:tcBorders>
            <w:shd w:val="clear" w:color="auto" w:fill="FFFFFF"/>
          </w:tcPr>
          <w:p w:rsidR="0004101C" w:rsidRPr="00783531" w:rsidRDefault="0004101C" w:rsidP="00DF73F9">
            <w:pPr>
              <w:ind w:left="-107" w:right="-107"/>
              <w:jc w:val="center"/>
              <w:rPr>
                <w:rFonts w:ascii="Times New Roman" w:hAnsi="Times New Roman"/>
                <w:b/>
                <w:spacing w:val="-2"/>
                <w:sz w:val="18"/>
                <w:szCs w:val="18"/>
                <w:lang w:val="ru-RU"/>
              </w:rPr>
            </w:pPr>
          </w:p>
        </w:tc>
        <w:tc>
          <w:tcPr>
            <w:tcW w:w="3546" w:type="dxa"/>
            <w:tcBorders>
              <w:bottom w:val="single" w:sz="4" w:space="0" w:color="auto"/>
            </w:tcBorders>
            <w:shd w:val="clear" w:color="auto" w:fill="FFFFFF"/>
            <w:vAlign w:val="bottom"/>
          </w:tcPr>
          <w:p w:rsidR="0004101C" w:rsidRPr="00783531" w:rsidRDefault="0004101C" w:rsidP="00DF73F9">
            <w:pPr>
              <w:rPr>
                <w:rFonts w:ascii="Times New Roman" w:hAnsi="Times New Roman"/>
                <w:sz w:val="18"/>
                <w:szCs w:val="18"/>
              </w:rPr>
            </w:pPr>
          </w:p>
        </w:tc>
        <w:tc>
          <w:tcPr>
            <w:tcW w:w="1560" w:type="dxa"/>
            <w:tcBorders>
              <w:bottom w:val="single" w:sz="4" w:space="0" w:color="auto"/>
            </w:tcBorders>
            <w:vAlign w:val="bottom"/>
          </w:tcPr>
          <w:p w:rsidR="0004101C" w:rsidRPr="00783531" w:rsidRDefault="0004101C" w:rsidP="00DF73F9">
            <w:pPr>
              <w:suppressAutoHyphens/>
              <w:ind w:right="-108"/>
              <w:jc w:val="center"/>
              <w:rPr>
                <w:rFonts w:ascii="Times New Roman" w:hAnsi="Times New Roman"/>
                <w:b/>
                <w:bCs/>
                <w:spacing w:val="-2"/>
                <w:sz w:val="18"/>
                <w:szCs w:val="18"/>
                <w:lang w:val="ru-RU"/>
              </w:rPr>
            </w:pPr>
          </w:p>
        </w:tc>
        <w:tc>
          <w:tcPr>
            <w:tcW w:w="992" w:type="dxa"/>
            <w:tcBorders>
              <w:bottom w:val="single" w:sz="4" w:space="0" w:color="auto"/>
            </w:tcBorders>
            <w:vAlign w:val="bottom"/>
          </w:tcPr>
          <w:p w:rsidR="0004101C" w:rsidRPr="0004101C" w:rsidRDefault="0004101C" w:rsidP="0004101C">
            <w:pPr>
              <w:widowControl/>
              <w:tabs>
                <w:tab w:val="left" w:pos="4962"/>
              </w:tabs>
              <w:jc w:val="right"/>
              <w:rPr>
                <w:rFonts w:ascii="Times New Roman" w:hAnsi="Times New Roman"/>
                <w:b/>
                <w:sz w:val="18"/>
                <w:szCs w:val="18"/>
                <w:lang w:val="ru-RU"/>
              </w:rPr>
            </w:pPr>
            <w:r w:rsidRPr="0004101C">
              <w:rPr>
                <w:rFonts w:ascii="Times New Roman" w:hAnsi="Times New Roman"/>
                <w:b/>
                <w:sz w:val="18"/>
                <w:szCs w:val="18"/>
                <w:lang w:val="ru-RU"/>
              </w:rPr>
              <w:t>893 778</w:t>
            </w:r>
          </w:p>
        </w:tc>
        <w:tc>
          <w:tcPr>
            <w:tcW w:w="991" w:type="dxa"/>
            <w:gridSpan w:val="2"/>
            <w:tcBorders>
              <w:bottom w:val="single" w:sz="4" w:space="0" w:color="auto"/>
            </w:tcBorders>
            <w:vAlign w:val="bottom"/>
          </w:tcPr>
          <w:p w:rsidR="0004101C" w:rsidRPr="0084795A" w:rsidRDefault="0004101C" w:rsidP="00DF73F9">
            <w:pPr>
              <w:widowControl/>
              <w:tabs>
                <w:tab w:val="left" w:pos="4962"/>
              </w:tabs>
              <w:jc w:val="right"/>
              <w:rPr>
                <w:rFonts w:ascii="Times New Roman" w:hAnsi="Times New Roman"/>
                <w:b/>
                <w:sz w:val="18"/>
                <w:szCs w:val="18"/>
                <w:lang w:val="ru-RU"/>
              </w:rPr>
            </w:pPr>
            <w:r w:rsidRPr="0084795A">
              <w:rPr>
                <w:rFonts w:ascii="Times New Roman" w:hAnsi="Times New Roman"/>
                <w:b/>
                <w:sz w:val="18"/>
                <w:szCs w:val="18"/>
                <w:lang w:val="ru-RU"/>
              </w:rPr>
              <w:t>867 445</w:t>
            </w:r>
          </w:p>
        </w:tc>
        <w:tc>
          <w:tcPr>
            <w:tcW w:w="1058" w:type="dxa"/>
            <w:tcBorders>
              <w:bottom w:val="single" w:sz="4" w:space="0" w:color="auto"/>
            </w:tcBorders>
            <w:vAlign w:val="bottom"/>
          </w:tcPr>
          <w:p w:rsidR="0004101C" w:rsidRPr="0004101C" w:rsidRDefault="0004101C" w:rsidP="0004101C">
            <w:pPr>
              <w:widowControl/>
              <w:tabs>
                <w:tab w:val="left" w:pos="4962"/>
              </w:tabs>
              <w:jc w:val="right"/>
              <w:rPr>
                <w:rFonts w:ascii="Times New Roman" w:hAnsi="Times New Roman"/>
                <w:b/>
                <w:sz w:val="18"/>
                <w:szCs w:val="18"/>
                <w:lang w:val="ru-RU"/>
              </w:rPr>
            </w:pPr>
            <w:r w:rsidRPr="0004101C">
              <w:rPr>
                <w:rFonts w:ascii="Times New Roman" w:hAnsi="Times New Roman"/>
                <w:b/>
                <w:sz w:val="18"/>
                <w:szCs w:val="18"/>
                <w:lang w:val="ru-RU"/>
              </w:rPr>
              <w:t>43 680</w:t>
            </w:r>
          </w:p>
        </w:tc>
        <w:tc>
          <w:tcPr>
            <w:tcW w:w="1069" w:type="dxa"/>
            <w:tcBorders>
              <w:bottom w:val="single" w:sz="4" w:space="0" w:color="auto"/>
            </w:tcBorders>
            <w:vAlign w:val="bottom"/>
          </w:tcPr>
          <w:p w:rsidR="0004101C" w:rsidRPr="00AA06B7" w:rsidRDefault="0004101C" w:rsidP="00DF73F9">
            <w:pPr>
              <w:jc w:val="right"/>
              <w:rPr>
                <w:rFonts w:ascii="Times New Roman" w:hAnsi="Times New Roman"/>
                <w:b/>
                <w:bCs/>
                <w:sz w:val="18"/>
                <w:szCs w:val="18"/>
                <w:lang w:val="ru-RU"/>
              </w:rPr>
            </w:pPr>
            <w:r w:rsidRPr="00AA06B7">
              <w:rPr>
                <w:rFonts w:ascii="Times New Roman" w:hAnsi="Times New Roman"/>
                <w:b/>
                <w:bCs/>
                <w:sz w:val="18"/>
                <w:szCs w:val="18"/>
                <w:lang w:val="ru-RU"/>
              </w:rPr>
              <w:t>29 555</w:t>
            </w:r>
          </w:p>
        </w:tc>
      </w:tr>
    </w:tbl>
    <w:p w:rsidR="005B094D" w:rsidRPr="00C963B6" w:rsidRDefault="005B094D" w:rsidP="005B094D">
      <w:pPr>
        <w:jc w:val="both"/>
        <w:rPr>
          <w:rFonts w:ascii="Times New Roman" w:hAnsi="Times New Roman"/>
          <w:sz w:val="16"/>
          <w:szCs w:val="16"/>
          <w:lang w:val="ru-RU"/>
        </w:rPr>
      </w:pPr>
      <w:r w:rsidRPr="00C963B6">
        <w:rPr>
          <w:rFonts w:ascii="Times New Roman" w:hAnsi="Times New Roman"/>
          <w:sz w:val="16"/>
          <w:szCs w:val="16"/>
          <w:vertAlign w:val="superscript"/>
          <w:lang w:val="ru-RU"/>
        </w:rPr>
        <w:t>1 </w:t>
      </w:r>
      <w:r w:rsidRPr="00C963B6">
        <w:rPr>
          <w:rFonts w:ascii="Times New Roman" w:hAnsi="Times New Roman"/>
          <w:sz w:val="16"/>
          <w:szCs w:val="16"/>
          <w:lang w:val="ru-RU"/>
        </w:rPr>
        <w:t>28 июня 2017 года Группа приобрела 16 % обыкновенных акций «Газпромбанк» (</w:t>
      </w:r>
      <w:r w:rsidRPr="00C963B6">
        <w:rPr>
          <w:rFonts w:ascii="Times New Roman" w:hAnsi="Times New Roman" w:hint="eastAsia"/>
          <w:sz w:val="16"/>
          <w:szCs w:val="16"/>
          <w:lang w:val="ru-RU"/>
        </w:rPr>
        <w:t>Акционерное</w:t>
      </w:r>
      <w:r w:rsidRPr="00C963B6">
        <w:rPr>
          <w:rFonts w:ascii="Times New Roman" w:hAnsi="Times New Roman"/>
          <w:sz w:val="16"/>
          <w:szCs w:val="16"/>
          <w:lang w:val="ru-RU"/>
        </w:rPr>
        <w:t xml:space="preserve"> </w:t>
      </w:r>
      <w:r w:rsidRPr="00C963B6">
        <w:rPr>
          <w:rFonts w:ascii="Times New Roman" w:hAnsi="Times New Roman" w:hint="eastAsia"/>
          <w:sz w:val="16"/>
          <w:szCs w:val="16"/>
          <w:lang w:val="ru-RU"/>
        </w:rPr>
        <w:t>общество</w:t>
      </w:r>
      <w:r w:rsidRPr="00C963B6">
        <w:rPr>
          <w:rFonts w:ascii="Times New Roman" w:hAnsi="Times New Roman"/>
          <w:sz w:val="16"/>
          <w:szCs w:val="16"/>
          <w:lang w:val="ru-RU"/>
        </w:rPr>
        <w:t>), выкупив дополнительную эмиссию акций за 60 000 млн руб. В результате данной сделки эффективная доля Группы в «Газпромбанк» (</w:t>
      </w:r>
      <w:r w:rsidRPr="00C963B6">
        <w:rPr>
          <w:rFonts w:ascii="Times New Roman" w:hAnsi="Times New Roman" w:hint="eastAsia"/>
          <w:sz w:val="16"/>
          <w:szCs w:val="16"/>
          <w:lang w:val="ru-RU"/>
        </w:rPr>
        <w:t>Акционерное</w:t>
      </w:r>
      <w:r w:rsidRPr="00C963B6">
        <w:rPr>
          <w:rFonts w:ascii="Times New Roman" w:hAnsi="Times New Roman"/>
          <w:sz w:val="16"/>
          <w:szCs w:val="16"/>
          <w:lang w:val="ru-RU"/>
        </w:rPr>
        <w:t xml:space="preserve"> </w:t>
      </w:r>
      <w:r w:rsidRPr="00C963B6">
        <w:rPr>
          <w:rFonts w:ascii="Times New Roman" w:hAnsi="Times New Roman" w:hint="eastAsia"/>
          <w:sz w:val="16"/>
          <w:szCs w:val="16"/>
          <w:lang w:val="ru-RU"/>
        </w:rPr>
        <w:t>общество</w:t>
      </w:r>
      <w:r w:rsidRPr="00C963B6">
        <w:rPr>
          <w:rFonts w:ascii="Times New Roman" w:hAnsi="Times New Roman"/>
          <w:sz w:val="16"/>
          <w:szCs w:val="16"/>
          <w:lang w:val="ru-RU"/>
        </w:rPr>
        <w:t>) увеличилась с 37 % до 48 %.</w:t>
      </w:r>
    </w:p>
    <w:p w:rsidR="005B094D" w:rsidRPr="00D5653C" w:rsidRDefault="005B094D" w:rsidP="005B094D">
      <w:pPr>
        <w:jc w:val="both"/>
        <w:rPr>
          <w:rFonts w:ascii="Times New Roman" w:hAnsi="Times New Roman"/>
          <w:sz w:val="16"/>
          <w:szCs w:val="16"/>
          <w:lang w:val="ru-RU"/>
        </w:rPr>
      </w:pPr>
      <w:r w:rsidRPr="00D302E4">
        <w:rPr>
          <w:rFonts w:ascii="Times New Roman" w:hAnsi="Times New Roman"/>
          <w:sz w:val="16"/>
          <w:szCs w:val="16"/>
          <w:vertAlign w:val="superscript"/>
          <w:lang w:val="ru-RU"/>
        </w:rPr>
        <w:t>2</w:t>
      </w:r>
      <w:r w:rsidR="00D302E4" w:rsidRPr="00D302E4">
        <w:rPr>
          <w:rFonts w:ascii="Times New Roman" w:hAnsi="Times New Roman"/>
          <w:sz w:val="16"/>
          <w:szCs w:val="16"/>
          <w:lang w:val="ru-RU"/>
        </w:rPr>
        <w:t> В</w:t>
      </w:r>
      <w:r w:rsidR="00D302E4">
        <w:rPr>
          <w:rFonts w:ascii="Times New Roman" w:hAnsi="Times New Roman"/>
          <w:sz w:val="16"/>
          <w:szCs w:val="16"/>
          <w:lang w:val="ru-RU"/>
        </w:rPr>
        <w:t> </w:t>
      </w:r>
      <w:r w:rsidR="00D302E4" w:rsidRPr="00D302E4">
        <w:rPr>
          <w:rFonts w:ascii="Times New Roman" w:hAnsi="Times New Roman"/>
          <w:sz w:val="16"/>
          <w:szCs w:val="16"/>
          <w:lang w:val="ru-RU"/>
        </w:rPr>
        <w:t>январе</w:t>
      </w:r>
      <w:r w:rsidR="00D302E4">
        <w:rPr>
          <w:rFonts w:ascii="Times New Roman" w:hAnsi="Times New Roman"/>
          <w:sz w:val="16"/>
          <w:szCs w:val="16"/>
          <w:lang w:val="ru-RU"/>
        </w:rPr>
        <w:t> </w:t>
      </w:r>
      <w:r w:rsidR="00D302E4" w:rsidRPr="00D302E4">
        <w:rPr>
          <w:rFonts w:ascii="Times New Roman" w:hAnsi="Times New Roman"/>
          <w:sz w:val="16"/>
          <w:szCs w:val="16"/>
          <w:lang w:val="ru-RU"/>
        </w:rPr>
        <w:t>2018</w:t>
      </w:r>
      <w:r w:rsidR="00D302E4">
        <w:rPr>
          <w:rFonts w:ascii="Times New Roman" w:hAnsi="Times New Roman"/>
          <w:sz w:val="16"/>
          <w:szCs w:val="16"/>
          <w:lang w:val="ru-RU"/>
        </w:rPr>
        <w:t> </w:t>
      </w:r>
      <w:r w:rsidR="00D302E4" w:rsidRPr="00D302E4">
        <w:rPr>
          <w:rFonts w:ascii="Times New Roman" w:hAnsi="Times New Roman"/>
          <w:sz w:val="16"/>
          <w:szCs w:val="16"/>
          <w:lang w:val="ru-RU"/>
        </w:rPr>
        <w:t>года ООО «Ямал развитие» и ООО «СеверЭнергия» (дочерняя организация ООО «Ямал развитие») были реорганизованы в форме присоединения к АО</w:t>
      </w:r>
      <w:r w:rsidR="00D302E4">
        <w:rPr>
          <w:rFonts w:ascii="Times New Roman" w:hAnsi="Times New Roman"/>
          <w:sz w:val="16"/>
          <w:szCs w:val="16"/>
          <w:lang w:val="ru-RU"/>
        </w:rPr>
        <w:t> </w:t>
      </w:r>
      <w:r w:rsidR="00D302E4" w:rsidRPr="00D302E4">
        <w:rPr>
          <w:rFonts w:ascii="Times New Roman" w:hAnsi="Times New Roman"/>
          <w:sz w:val="16"/>
          <w:szCs w:val="16"/>
          <w:lang w:val="ru-RU"/>
        </w:rPr>
        <w:t>«Арктикгаз».</w:t>
      </w:r>
    </w:p>
    <w:p w:rsidR="00330B2E" w:rsidRDefault="00330B2E" w:rsidP="00E87495">
      <w:pPr>
        <w:spacing w:before="120" w:after="120"/>
        <w:jc w:val="both"/>
        <w:rPr>
          <w:rFonts w:ascii="Times New Roman" w:hAnsi="Times New Roman"/>
          <w:lang w:val="ru-RU"/>
        </w:rPr>
      </w:pPr>
    </w:p>
    <w:p w:rsidR="00330B2E" w:rsidRDefault="00330B2E" w:rsidP="00E87495">
      <w:pPr>
        <w:spacing w:before="120" w:after="120"/>
        <w:jc w:val="both"/>
        <w:rPr>
          <w:rFonts w:ascii="Times New Roman" w:hAnsi="Times New Roman"/>
          <w:lang w:val="ru-RU"/>
        </w:rPr>
      </w:pPr>
    </w:p>
    <w:p w:rsidR="00330B2E" w:rsidRDefault="00330B2E" w:rsidP="00E87495">
      <w:pPr>
        <w:spacing w:before="120" w:after="120"/>
        <w:jc w:val="both"/>
        <w:rPr>
          <w:rFonts w:ascii="Times New Roman" w:hAnsi="Times New Roman"/>
          <w:lang w:val="ru-RU"/>
        </w:rPr>
      </w:pPr>
    </w:p>
    <w:p w:rsidR="00330B2E" w:rsidRPr="00330B2E" w:rsidRDefault="00330B2E" w:rsidP="00330B2E">
      <w:pPr>
        <w:spacing w:before="120" w:after="120" w:line="228" w:lineRule="auto"/>
        <w:ind w:hanging="540"/>
        <w:jc w:val="both"/>
        <w:rPr>
          <w:rFonts w:ascii="Times New Roman" w:hAnsi="Times New Roman"/>
          <w:b/>
          <w:lang w:val="ru-RU"/>
        </w:rPr>
      </w:pPr>
      <w:r>
        <w:rPr>
          <w:rFonts w:ascii="Times New Roman" w:hAnsi="Times New Roman"/>
          <w:b/>
          <w:lang w:val="ru-RU"/>
        </w:rPr>
        <w:lastRenderedPageBreak/>
        <w:t>10</w:t>
      </w:r>
      <w:r w:rsidRPr="008C2D09">
        <w:rPr>
          <w:rFonts w:ascii="Times New Roman" w:hAnsi="Times New Roman"/>
          <w:b/>
          <w:lang w:val="ru-RU"/>
        </w:rPr>
        <w:tab/>
        <w:t xml:space="preserve">ИНВЕСТИЦИИ В АССОЦИИРОВАННЫЕ </w:t>
      </w:r>
      <w:r>
        <w:rPr>
          <w:rFonts w:ascii="Times New Roman" w:hAnsi="Times New Roman"/>
          <w:b/>
          <w:lang w:val="ru-RU"/>
        </w:rPr>
        <w:t xml:space="preserve">ОРГАНИЗАЦИИ </w:t>
      </w:r>
      <w:r w:rsidRPr="008C2D09">
        <w:rPr>
          <w:rFonts w:ascii="Times New Roman" w:hAnsi="Times New Roman"/>
          <w:b/>
          <w:lang w:val="ru-RU"/>
        </w:rPr>
        <w:t>И СОВМЕСТНЫЕ ПРЕДПРИЯТИЯ (продолжение)</w:t>
      </w:r>
    </w:p>
    <w:p w:rsidR="00382A00" w:rsidRDefault="00A560D6" w:rsidP="00E87495">
      <w:pPr>
        <w:spacing w:before="120" w:after="120"/>
        <w:jc w:val="both"/>
        <w:rPr>
          <w:rFonts w:ascii="Times New Roman" w:hAnsi="Times New Roman"/>
          <w:lang w:val="ru-RU"/>
        </w:rPr>
      </w:pPr>
      <w:r w:rsidRPr="00322D54">
        <w:rPr>
          <w:rFonts w:ascii="Times New Roman" w:hAnsi="Times New Roman"/>
          <w:lang w:val="ru-RU"/>
        </w:rPr>
        <w:t xml:space="preserve">Обобщенная финансовая информация о крупнейших ассоциированных </w:t>
      </w:r>
      <w:r w:rsidR="00C8220D" w:rsidRPr="00322D54">
        <w:rPr>
          <w:rFonts w:ascii="Times New Roman" w:hAnsi="Times New Roman" w:hint="eastAsia"/>
          <w:lang w:val="ru-RU"/>
        </w:rPr>
        <w:t>организаци</w:t>
      </w:r>
      <w:r w:rsidR="00C8220D" w:rsidRPr="00322D54">
        <w:rPr>
          <w:rFonts w:ascii="Times New Roman" w:hAnsi="Times New Roman"/>
          <w:lang w:val="ru-RU"/>
        </w:rPr>
        <w:t xml:space="preserve">ях </w:t>
      </w:r>
      <w:r w:rsidRPr="00322D54">
        <w:rPr>
          <w:rFonts w:ascii="Times New Roman" w:hAnsi="Times New Roman"/>
          <w:lang w:val="ru-RU"/>
        </w:rPr>
        <w:t>и</w:t>
      </w:r>
      <w:r w:rsidRPr="00A560D6">
        <w:rPr>
          <w:rFonts w:ascii="Times New Roman" w:hAnsi="Times New Roman"/>
          <w:lang w:val="ru-RU"/>
        </w:rPr>
        <w:t xml:space="preserve"> совместных предприятиях Группы представлена ниже.</w:t>
      </w:r>
    </w:p>
    <w:p w:rsidR="00A560D6" w:rsidRPr="00A560D6" w:rsidRDefault="00A560D6" w:rsidP="00A560D6">
      <w:pPr>
        <w:spacing w:before="120" w:after="120" w:line="228" w:lineRule="auto"/>
        <w:jc w:val="both"/>
        <w:rPr>
          <w:rFonts w:ascii="Times New Roman" w:hAnsi="Times New Roman"/>
          <w:lang w:val="ru-RU"/>
        </w:rPr>
      </w:pPr>
      <w:r w:rsidRPr="00A560D6">
        <w:rPr>
          <w:rFonts w:ascii="Times New Roman" w:hAnsi="Times New Roman"/>
          <w:lang w:val="ru-RU"/>
        </w:rPr>
        <w:t xml:space="preserve">Приведенные показатели активов, обязательств, выручки, прибыли (убытка) крупнейших ассоциированных </w:t>
      </w:r>
      <w:r w:rsidR="00C8220D">
        <w:rPr>
          <w:rFonts w:ascii="Times New Roman" w:hAnsi="Times New Roman" w:hint="eastAsia"/>
          <w:lang w:val="ru-RU"/>
        </w:rPr>
        <w:t>организаци</w:t>
      </w:r>
      <w:r w:rsidR="00C8220D">
        <w:rPr>
          <w:rFonts w:ascii="Times New Roman" w:hAnsi="Times New Roman"/>
          <w:lang w:val="ru-RU"/>
        </w:rPr>
        <w:t>й</w:t>
      </w:r>
      <w:r w:rsidRPr="00A560D6">
        <w:rPr>
          <w:rFonts w:ascii="Times New Roman" w:hAnsi="Times New Roman"/>
          <w:lang w:val="ru-RU"/>
        </w:rPr>
        <w:t xml:space="preserve"> и совместных предприятий Группы являются совокупными показателями, а не долей Группы в этих показателях.</w:t>
      </w:r>
    </w:p>
    <w:p w:rsidR="00D009E4" w:rsidRDefault="00507843">
      <w:pPr>
        <w:spacing w:before="120" w:after="120" w:line="228" w:lineRule="auto"/>
        <w:jc w:val="both"/>
        <w:rPr>
          <w:rFonts w:ascii="Times New Roman" w:hAnsi="Times New Roman"/>
          <w:lang w:val="ru-RU"/>
        </w:rPr>
      </w:pPr>
      <w:r w:rsidRPr="00507843">
        <w:rPr>
          <w:rFonts w:ascii="Times New Roman" w:hAnsi="Times New Roman"/>
          <w:lang w:val="ru-RU"/>
        </w:rPr>
        <w:t xml:space="preserve">Данная финансовая информация может отличаться от показателей финансовой отчетности ассоциированной </w:t>
      </w:r>
      <w:r w:rsidR="00C8220D" w:rsidRPr="00C8220D">
        <w:rPr>
          <w:rFonts w:ascii="Times New Roman" w:hAnsi="Times New Roman" w:hint="eastAsia"/>
          <w:lang w:val="ru-RU"/>
        </w:rPr>
        <w:t>организации</w:t>
      </w:r>
      <w:r w:rsidRPr="00507843">
        <w:rPr>
          <w:rFonts w:ascii="Times New Roman" w:hAnsi="Times New Roman"/>
          <w:lang w:val="ru-RU"/>
        </w:rPr>
        <w:t xml:space="preserve"> или совместного предприятия, подготовленной и представленной в соответствии с МСФО, на корректировки, необходимые при использовании метода долевого участия, такие как корректировки справедливой стоимости идентифицируемых активов и </w:t>
      </w:r>
      <w:r w:rsidR="00E356BD" w:rsidRPr="00507843">
        <w:rPr>
          <w:rFonts w:ascii="Times New Roman" w:hAnsi="Times New Roman"/>
          <w:lang w:val="ru-RU"/>
        </w:rPr>
        <w:t>обязательств, внесенные на момент приобретения, и корректировки с учетом различий в учетной политике</w:t>
      </w:r>
      <w:r w:rsidR="00E356BD">
        <w:rPr>
          <w:rFonts w:ascii="Times New Roman" w:hAnsi="Times New Roman"/>
          <w:lang w:val="ru-RU"/>
        </w:rPr>
        <w:t>.</w:t>
      </w:r>
    </w:p>
    <w:tbl>
      <w:tblPr>
        <w:tblW w:w="8789" w:type="dxa"/>
        <w:tblInd w:w="-34" w:type="dxa"/>
        <w:tblLayout w:type="fixed"/>
        <w:tblLook w:val="0000" w:firstRow="0" w:lastRow="0" w:firstColumn="0" w:lastColumn="0" w:noHBand="0" w:noVBand="0"/>
      </w:tblPr>
      <w:tblGrid>
        <w:gridCol w:w="2694"/>
        <w:gridCol w:w="992"/>
        <w:gridCol w:w="1276"/>
        <w:gridCol w:w="956"/>
        <w:gridCol w:w="957"/>
        <w:gridCol w:w="957"/>
        <w:gridCol w:w="957"/>
      </w:tblGrid>
      <w:tr w:rsidR="00D009E4" w:rsidRPr="00C87D8E" w:rsidTr="005A77A1">
        <w:trPr>
          <w:trHeight w:val="227"/>
        </w:trPr>
        <w:tc>
          <w:tcPr>
            <w:tcW w:w="2694" w:type="dxa"/>
            <w:vMerge w:val="restart"/>
            <w:vAlign w:val="bottom"/>
          </w:tcPr>
          <w:p w:rsidR="00D009E4" w:rsidRPr="006B57B8" w:rsidRDefault="00D009E4" w:rsidP="005A77A1">
            <w:pPr>
              <w:tabs>
                <w:tab w:val="decimal" w:pos="9072"/>
                <w:tab w:val="decimal" w:pos="9457"/>
              </w:tabs>
              <w:suppressAutoHyphens/>
              <w:jc w:val="center"/>
              <w:rPr>
                <w:rFonts w:ascii="Times New Roman" w:hAnsi="Times New Roman"/>
                <w:b/>
                <w:sz w:val="18"/>
                <w:szCs w:val="18"/>
                <w:lang w:val="ru-RU"/>
              </w:rPr>
            </w:pPr>
          </w:p>
        </w:tc>
        <w:tc>
          <w:tcPr>
            <w:tcW w:w="992" w:type="dxa"/>
            <w:vMerge w:val="restart"/>
            <w:vAlign w:val="bottom"/>
          </w:tcPr>
          <w:p w:rsidR="00D009E4" w:rsidRPr="00D73919" w:rsidRDefault="00D009E4" w:rsidP="005A77A1">
            <w:pPr>
              <w:suppressAutoHyphens/>
              <w:ind w:left="-108" w:right="-108"/>
              <w:jc w:val="center"/>
              <w:rPr>
                <w:rFonts w:ascii="Times New Roman" w:hAnsi="Times New Roman"/>
                <w:b/>
                <w:bCs/>
                <w:spacing w:val="-2"/>
                <w:sz w:val="17"/>
                <w:szCs w:val="17"/>
                <w:lang w:val="ru-RU"/>
              </w:rPr>
            </w:pPr>
            <w:r w:rsidRPr="00D73919">
              <w:rPr>
                <w:rFonts w:ascii="Times New Roman" w:hAnsi="Times New Roman"/>
                <w:b/>
                <w:bCs/>
                <w:spacing w:val="-2"/>
                <w:sz w:val="17"/>
                <w:szCs w:val="17"/>
                <w:lang w:val="ru-RU"/>
              </w:rPr>
              <w:t xml:space="preserve">Доля в акцио-нерном </w:t>
            </w:r>
          </w:p>
          <w:p w:rsidR="00D009E4" w:rsidRPr="00D73919" w:rsidRDefault="00D009E4" w:rsidP="005A77A1">
            <w:pPr>
              <w:suppressAutoHyphens/>
              <w:ind w:left="-108" w:right="-108"/>
              <w:jc w:val="center"/>
              <w:rPr>
                <w:rFonts w:ascii="Times New Roman" w:hAnsi="Times New Roman"/>
                <w:b/>
                <w:bCs/>
                <w:spacing w:val="-2"/>
                <w:sz w:val="17"/>
                <w:szCs w:val="17"/>
                <w:lang w:val="ru-RU"/>
              </w:rPr>
            </w:pPr>
            <w:r w:rsidRPr="00D73919">
              <w:rPr>
                <w:rFonts w:ascii="Times New Roman" w:hAnsi="Times New Roman"/>
                <w:b/>
                <w:bCs/>
                <w:spacing w:val="-2"/>
                <w:sz w:val="17"/>
                <w:szCs w:val="17"/>
                <w:lang w:val="ru-RU"/>
              </w:rPr>
              <w:t>капитале</w:t>
            </w:r>
          </w:p>
        </w:tc>
        <w:tc>
          <w:tcPr>
            <w:tcW w:w="1276" w:type="dxa"/>
            <w:vMerge w:val="restart"/>
            <w:vAlign w:val="bottom"/>
          </w:tcPr>
          <w:p w:rsidR="00D009E4" w:rsidRPr="00D73919" w:rsidRDefault="00D009E4" w:rsidP="005A77A1">
            <w:pPr>
              <w:suppressAutoHyphens/>
              <w:jc w:val="center"/>
              <w:rPr>
                <w:rFonts w:ascii="Times New Roman" w:hAnsi="Times New Roman"/>
                <w:b/>
                <w:spacing w:val="-2"/>
                <w:sz w:val="17"/>
                <w:szCs w:val="17"/>
                <w:lang w:val="ru-RU"/>
              </w:rPr>
            </w:pPr>
            <w:r w:rsidRPr="00D73919">
              <w:rPr>
                <w:rFonts w:ascii="Times New Roman" w:hAnsi="Times New Roman"/>
                <w:b/>
                <w:bCs/>
                <w:spacing w:val="-2"/>
                <w:sz w:val="17"/>
                <w:szCs w:val="17"/>
                <w:lang w:val="ru-RU"/>
              </w:rPr>
              <w:t>Страна основной деятельности</w:t>
            </w:r>
          </w:p>
        </w:tc>
        <w:tc>
          <w:tcPr>
            <w:tcW w:w="1913" w:type="dxa"/>
            <w:gridSpan w:val="2"/>
          </w:tcPr>
          <w:p w:rsidR="00D009E4" w:rsidRPr="00D73919" w:rsidRDefault="00D009E4" w:rsidP="005A77A1">
            <w:pPr>
              <w:tabs>
                <w:tab w:val="decimal" w:pos="2949"/>
                <w:tab w:val="decimal" w:pos="4587"/>
                <w:tab w:val="decimal" w:pos="6184"/>
                <w:tab w:val="decimal" w:pos="7644"/>
                <w:tab w:val="decimal" w:pos="9282"/>
              </w:tabs>
              <w:suppressAutoHyphens/>
              <w:ind w:right="-108"/>
              <w:jc w:val="center"/>
              <w:rPr>
                <w:rFonts w:ascii="Times New Roman" w:hAnsi="Times New Roman"/>
                <w:b/>
                <w:bCs/>
                <w:spacing w:val="-2"/>
                <w:sz w:val="17"/>
                <w:szCs w:val="17"/>
                <w:lang w:val="ru-RU"/>
              </w:rPr>
            </w:pPr>
          </w:p>
          <w:p w:rsidR="00D009E4" w:rsidRPr="00D73919" w:rsidRDefault="00D009E4" w:rsidP="005A77A1">
            <w:pPr>
              <w:tabs>
                <w:tab w:val="decimal" w:pos="2949"/>
                <w:tab w:val="decimal" w:pos="4587"/>
                <w:tab w:val="decimal" w:pos="6184"/>
                <w:tab w:val="decimal" w:pos="7644"/>
                <w:tab w:val="decimal" w:pos="9282"/>
              </w:tabs>
              <w:suppressAutoHyphens/>
              <w:ind w:right="-108"/>
              <w:jc w:val="center"/>
              <w:rPr>
                <w:rFonts w:ascii="Times New Roman" w:hAnsi="Times New Roman"/>
                <w:b/>
                <w:bCs/>
                <w:spacing w:val="-2"/>
                <w:sz w:val="17"/>
                <w:szCs w:val="17"/>
                <w:lang w:val="ru-RU"/>
              </w:rPr>
            </w:pPr>
            <w:r w:rsidRPr="00D73919">
              <w:rPr>
                <w:rFonts w:ascii="Times New Roman" w:hAnsi="Times New Roman"/>
                <w:b/>
                <w:bCs/>
                <w:spacing w:val="-2"/>
                <w:sz w:val="17"/>
                <w:szCs w:val="17"/>
                <w:lang w:val="ru-RU"/>
              </w:rPr>
              <w:t xml:space="preserve">По состоянию </w:t>
            </w:r>
            <w:r>
              <w:rPr>
                <w:rFonts w:ascii="Times New Roman" w:hAnsi="Times New Roman"/>
                <w:b/>
                <w:bCs/>
                <w:spacing w:val="-2"/>
                <w:sz w:val="17"/>
                <w:szCs w:val="17"/>
                <w:lang w:val="ru-RU"/>
              </w:rPr>
              <w:t>на</w:t>
            </w:r>
          </w:p>
          <w:p w:rsidR="00D009E4" w:rsidRPr="00D73919" w:rsidRDefault="00D009E4" w:rsidP="005A77A1">
            <w:pPr>
              <w:tabs>
                <w:tab w:val="decimal" w:pos="2949"/>
                <w:tab w:val="decimal" w:pos="4587"/>
                <w:tab w:val="decimal" w:pos="6184"/>
                <w:tab w:val="decimal" w:pos="7644"/>
                <w:tab w:val="decimal" w:pos="9282"/>
              </w:tabs>
              <w:suppressAutoHyphens/>
              <w:ind w:right="-108"/>
              <w:jc w:val="center"/>
              <w:rPr>
                <w:rFonts w:ascii="Times New Roman" w:hAnsi="Times New Roman"/>
                <w:b/>
                <w:bCs/>
                <w:spacing w:val="-2"/>
                <w:sz w:val="17"/>
                <w:szCs w:val="17"/>
                <w:lang w:val="ru-RU"/>
              </w:rPr>
            </w:pPr>
            <w:r>
              <w:rPr>
                <w:rFonts w:ascii="Times New Roman" w:hAnsi="Times New Roman"/>
                <w:b/>
                <w:bCs/>
                <w:spacing w:val="-2"/>
                <w:sz w:val="17"/>
                <w:szCs w:val="17"/>
                <w:lang w:val="ru-RU"/>
              </w:rPr>
              <w:t>31 марта 2018</w:t>
            </w:r>
            <w:r w:rsidRPr="00D73919">
              <w:rPr>
                <w:rFonts w:ascii="Times New Roman" w:hAnsi="Times New Roman"/>
                <w:b/>
                <w:bCs/>
                <w:spacing w:val="-2"/>
                <w:sz w:val="17"/>
                <w:szCs w:val="17"/>
                <w:lang w:val="ru-RU"/>
              </w:rPr>
              <w:t xml:space="preserve"> года</w:t>
            </w:r>
          </w:p>
        </w:tc>
        <w:tc>
          <w:tcPr>
            <w:tcW w:w="1914" w:type="dxa"/>
            <w:gridSpan w:val="2"/>
            <w:vAlign w:val="bottom"/>
          </w:tcPr>
          <w:p w:rsidR="00D009E4" w:rsidRPr="00D73919" w:rsidRDefault="00D009E4" w:rsidP="005A77A1">
            <w:pPr>
              <w:tabs>
                <w:tab w:val="decimal" w:pos="2949"/>
                <w:tab w:val="decimal" w:pos="4587"/>
                <w:tab w:val="decimal" w:pos="6184"/>
                <w:tab w:val="decimal" w:pos="7644"/>
                <w:tab w:val="decimal" w:pos="9282"/>
              </w:tabs>
              <w:suppressAutoHyphens/>
              <w:ind w:right="-108"/>
              <w:jc w:val="center"/>
              <w:rPr>
                <w:rFonts w:ascii="Times New Roman" w:hAnsi="Times New Roman"/>
                <w:b/>
                <w:bCs/>
                <w:spacing w:val="-2"/>
                <w:sz w:val="17"/>
                <w:szCs w:val="17"/>
                <w:lang w:val="ru-RU"/>
              </w:rPr>
            </w:pPr>
            <w:r w:rsidRPr="00D73919">
              <w:rPr>
                <w:rFonts w:ascii="Times New Roman" w:hAnsi="Times New Roman"/>
                <w:b/>
                <w:bCs/>
                <w:spacing w:val="-2"/>
                <w:sz w:val="17"/>
                <w:szCs w:val="17"/>
                <w:lang w:val="ru-RU"/>
              </w:rPr>
              <w:t xml:space="preserve">За три месяца, закончившихся </w:t>
            </w:r>
          </w:p>
          <w:p w:rsidR="00D009E4" w:rsidRPr="00D73919" w:rsidRDefault="00D009E4" w:rsidP="005A77A1">
            <w:pPr>
              <w:tabs>
                <w:tab w:val="decimal" w:pos="2949"/>
                <w:tab w:val="decimal" w:pos="4587"/>
                <w:tab w:val="decimal" w:pos="6184"/>
                <w:tab w:val="decimal" w:pos="7644"/>
                <w:tab w:val="decimal" w:pos="9282"/>
              </w:tabs>
              <w:suppressAutoHyphens/>
              <w:ind w:right="-108"/>
              <w:jc w:val="center"/>
              <w:rPr>
                <w:rFonts w:ascii="Times New Roman" w:hAnsi="Times New Roman"/>
                <w:b/>
                <w:bCs/>
                <w:spacing w:val="-2"/>
                <w:sz w:val="17"/>
                <w:szCs w:val="17"/>
                <w:lang w:val="ru-RU"/>
              </w:rPr>
            </w:pPr>
            <w:r>
              <w:rPr>
                <w:rFonts w:ascii="Times New Roman" w:hAnsi="Times New Roman"/>
                <w:b/>
                <w:bCs/>
                <w:spacing w:val="-2"/>
                <w:sz w:val="17"/>
                <w:szCs w:val="17"/>
                <w:lang w:val="ru-RU"/>
              </w:rPr>
              <w:t>31 марта 2018</w:t>
            </w:r>
            <w:r w:rsidRPr="00D73919">
              <w:rPr>
                <w:rFonts w:ascii="Times New Roman" w:hAnsi="Times New Roman"/>
                <w:b/>
                <w:bCs/>
                <w:spacing w:val="-2"/>
                <w:sz w:val="17"/>
                <w:szCs w:val="17"/>
                <w:lang w:val="ru-RU"/>
              </w:rPr>
              <w:t xml:space="preserve"> года</w:t>
            </w:r>
          </w:p>
        </w:tc>
      </w:tr>
      <w:tr w:rsidR="00D009E4" w:rsidRPr="00D73919" w:rsidTr="005A77A1">
        <w:trPr>
          <w:trHeight w:val="227"/>
        </w:trPr>
        <w:tc>
          <w:tcPr>
            <w:tcW w:w="2694" w:type="dxa"/>
            <w:vMerge/>
            <w:vAlign w:val="bottom"/>
          </w:tcPr>
          <w:p w:rsidR="00D009E4" w:rsidRPr="00D73919" w:rsidRDefault="00D009E4" w:rsidP="005A77A1">
            <w:pPr>
              <w:tabs>
                <w:tab w:val="decimal" w:pos="9072"/>
                <w:tab w:val="decimal" w:pos="9457"/>
              </w:tabs>
              <w:suppressAutoHyphens/>
              <w:jc w:val="center"/>
              <w:rPr>
                <w:rFonts w:ascii="Times New Roman" w:hAnsi="Times New Roman"/>
                <w:b/>
                <w:sz w:val="18"/>
                <w:szCs w:val="18"/>
                <w:lang w:val="ru-RU"/>
              </w:rPr>
            </w:pPr>
          </w:p>
        </w:tc>
        <w:tc>
          <w:tcPr>
            <w:tcW w:w="992" w:type="dxa"/>
            <w:vMerge/>
            <w:tcBorders>
              <w:bottom w:val="single" w:sz="4" w:space="0" w:color="auto"/>
            </w:tcBorders>
            <w:vAlign w:val="bottom"/>
          </w:tcPr>
          <w:p w:rsidR="00D009E4" w:rsidRPr="00D73919" w:rsidRDefault="00D009E4" w:rsidP="005A77A1">
            <w:pPr>
              <w:suppressAutoHyphens/>
              <w:jc w:val="center"/>
              <w:rPr>
                <w:rFonts w:ascii="Times New Roman" w:hAnsi="Times New Roman"/>
                <w:b/>
                <w:spacing w:val="-2"/>
                <w:sz w:val="17"/>
                <w:szCs w:val="17"/>
                <w:lang w:val="ru-RU"/>
              </w:rPr>
            </w:pPr>
          </w:p>
        </w:tc>
        <w:tc>
          <w:tcPr>
            <w:tcW w:w="1276" w:type="dxa"/>
            <w:vMerge/>
            <w:tcBorders>
              <w:bottom w:val="single" w:sz="4" w:space="0" w:color="auto"/>
            </w:tcBorders>
            <w:vAlign w:val="bottom"/>
          </w:tcPr>
          <w:p w:rsidR="00D009E4" w:rsidRPr="00D73919" w:rsidRDefault="00D009E4" w:rsidP="005A77A1">
            <w:pPr>
              <w:suppressAutoHyphens/>
              <w:jc w:val="center"/>
              <w:rPr>
                <w:rFonts w:ascii="Times New Roman" w:hAnsi="Times New Roman"/>
                <w:b/>
                <w:bCs/>
                <w:spacing w:val="-2"/>
                <w:sz w:val="17"/>
                <w:szCs w:val="17"/>
                <w:lang w:val="ru-RU"/>
              </w:rPr>
            </w:pPr>
          </w:p>
        </w:tc>
        <w:tc>
          <w:tcPr>
            <w:tcW w:w="956" w:type="dxa"/>
            <w:tcBorders>
              <w:bottom w:val="single" w:sz="4" w:space="0" w:color="auto"/>
            </w:tcBorders>
            <w:vAlign w:val="bottom"/>
          </w:tcPr>
          <w:p w:rsidR="00D009E4" w:rsidRPr="00D73919" w:rsidRDefault="00D009E4" w:rsidP="005A77A1">
            <w:pPr>
              <w:tabs>
                <w:tab w:val="decimal" w:pos="2949"/>
                <w:tab w:val="decimal" w:pos="4587"/>
                <w:tab w:val="decimal" w:pos="6184"/>
                <w:tab w:val="decimal" w:pos="7644"/>
                <w:tab w:val="decimal" w:pos="9282"/>
              </w:tabs>
              <w:suppressAutoHyphens/>
              <w:ind w:right="-108"/>
              <w:jc w:val="center"/>
              <w:rPr>
                <w:rFonts w:ascii="Times New Roman" w:hAnsi="Times New Roman"/>
                <w:b/>
                <w:bCs/>
                <w:spacing w:val="-2"/>
                <w:sz w:val="17"/>
                <w:szCs w:val="17"/>
                <w:lang w:val="ru-RU"/>
              </w:rPr>
            </w:pPr>
            <w:r w:rsidRPr="00D73919">
              <w:rPr>
                <w:rFonts w:ascii="Times New Roman" w:hAnsi="Times New Roman"/>
                <w:b/>
                <w:bCs/>
                <w:spacing w:val="-2"/>
                <w:sz w:val="17"/>
                <w:szCs w:val="17"/>
                <w:lang w:val="ru-RU"/>
              </w:rPr>
              <w:t>Активы</w:t>
            </w:r>
          </w:p>
        </w:tc>
        <w:tc>
          <w:tcPr>
            <w:tcW w:w="957" w:type="dxa"/>
            <w:tcBorders>
              <w:bottom w:val="single" w:sz="4" w:space="0" w:color="auto"/>
            </w:tcBorders>
            <w:vAlign w:val="bottom"/>
          </w:tcPr>
          <w:p w:rsidR="00D009E4" w:rsidRPr="00D73919" w:rsidRDefault="00D009E4" w:rsidP="005A77A1">
            <w:pPr>
              <w:tabs>
                <w:tab w:val="decimal" w:pos="2949"/>
                <w:tab w:val="decimal" w:pos="4587"/>
                <w:tab w:val="decimal" w:pos="6184"/>
                <w:tab w:val="decimal" w:pos="7644"/>
                <w:tab w:val="decimal" w:pos="9282"/>
              </w:tabs>
              <w:suppressAutoHyphens/>
              <w:ind w:right="-108"/>
              <w:jc w:val="center"/>
              <w:rPr>
                <w:rFonts w:ascii="Times New Roman" w:hAnsi="Times New Roman"/>
                <w:b/>
                <w:bCs/>
                <w:spacing w:val="-2"/>
                <w:sz w:val="17"/>
                <w:szCs w:val="17"/>
                <w:lang w:val="ru-RU"/>
              </w:rPr>
            </w:pPr>
            <w:r w:rsidRPr="00D73919">
              <w:rPr>
                <w:rFonts w:ascii="Times New Roman" w:hAnsi="Times New Roman"/>
                <w:b/>
                <w:bCs/>
                <w:spacing w:val="-2"/>
                <w:sz w:val="17"/>
                <w:szCs w:val="17"/>
                <w:lang w:val="ru-RU"/>
              </w:rPr>
              <w:t>Обязатель-ства</w:t>
            </w:r>
          </w:p>
        </w:tc>
        <w:tc>
          <w:tcPr>
            <w:tcW w:w="957" w:type="dxa"/>
            <w:tcBorders>
              <w:bottom w:val="single" w:sz="4" w:space="0" w:color="auto"/>
            </w:tcBorders>
            <w:vAlign w:val="bottom"/>
          </w:tcPr>
          <w:p w:rsidR="00D009E4" w:rsidRPr="00D73919" w:rsidRDefault="00D009E4" w:rsidP="005A77A1">
            <w:pPr>
              <w:tabs>
                <w:tab w:val="decimal" w:pos="2949"/>
                <w:tab w:val="decimal" w:pos="4587"/>
                <w:tab w:val="decimal" w:pos="6184"/>
                <w:tab w:val="decimal" w:pos="7644"/>
                <w:tab w:val="decimal" w:pos="9282"/>
              </w:tabs>
              <w:suppressAutoHyphens/>
              <w:ind w:left="-108" w:right="-108"/>
              <w:jc w:val="center"/>
              <w:rPr>
                <w:rFonts w:ascii="Times New Roman" w:hAnsi="Times New Roman"/>
                <w:b/>
                <w:bCs/>
                <w:spacing w:val="-2"/>
                <w:sz w:val="17"/>
                <w:szCs w:val="17"/>
                <w:lang w:val="ru-RU"/>
              </w:rPr>
            </w:pPr>
            <w:r w:rsidRPr="00D73919">
              <w:rPr>
                <w:rFonts w:ascii="Times New Roman" w:hAnsi="Times New Roman"/>
                <w:b/>
                <w:bCs/>
                <w:spacing w:val="-2"/>
                <w:sz w:val="17"/>
                <w:szCs w:val="17"/>
                <w:lang w:val="ru-RU"/>
              </w:rPr>
              <w:t>Выручка</w:t>
            </w:r>
          </w:p>
        </w:tc>
        <w:tc>
          <w:tcPr>
            <w:tcW w:w="957" w:type="dxa"/>
            <w:tcBorders>
              <w:bottom w:val="single" w:sz="4" w:space="0" w:color="auto"/>
            </w:tcBorders>
            <w:vAlign w:val="bottom"/>
          </w:tcPr>
          <w:p w:rsidR="00D009E4" w:rsidRPr="00D73919" w:rsidRDefault="00D009E4" w:rsidP="005A77A1">
            <w:pPr>
              <w:tabs>
                <w:tab w:val="decimal" w:pos="2949"/>
                <w:tab w:val="decimal" w:pos="4587"/>
                <w:tab w:val="decimal" w:pos="6184"/>
                <w:tab w:val="decimal" w:pos="7644"/>
                <w:tab w:val="decimal" w:pos="9282"/>
              </w:tabs>
              <w:suppressAutoHyphens/>
              <w:ind w:right="-108"/>
              <w:jc w:val="center"/>
              <w:rPr>
                <w:rFonts w:ascii="Times New Roman" w:hAnsi="Times New Roman"/>
                <w:b/>
                <w:bCs/>
                <w:spacing w:val="-2"/>
                <w:sz w:val="17"/>
                <w:szCs w:val="17"/>
                <w:lang w:val="ru-RU"/>
              </w:rPr>
            </w:pPr>
            <w:r w:rsidRPr="00D73919">
              <w:rPr>
                <w:rFonts w:ascii="Times New Roman" w:hAnsi="Times New Roman"/>
                <w:b/>
                <w:bCs/>
                <w:spacing w:val="-2"/>
                <w:sz w:val="17"/>
                <w:szCs w:val="17"/>
                <w:lang w:val="ru-RU"/>
              </w:rPr>
              <w:t>Прибыль (убыток)</w:t>
            </w:r>
          </w:p>
        </w:tc>
      </w:tr>
      <w:tr w:rsidR="000D00A5" w:rsidRPr="00D73919" w:rsidTr="000D00A5">
        <w:trPr>
          <w:trHeight w:val="227"/>
        </w:trPr>
        <w:tc>
          <w:tcPr>
            <w:tcW w:w="2694" w:type="dxa"/>
            <w:vAlign w:val="bottom"/>
          </w:tcPr>
          <w:p w:rsidR="000D00A5" w:rsidRPr="00D73919" w:rsidRDefault="000D00A5" w:rsidP="005A77A1">
            <w:pPr>
              <w:widowControl/>
              <w:ind w:left="-57"/>
              <w:rPr>
                <w:rFonts w:ascii="Times New Roman" w:hAnsi="Times New Roman"/>
                <w:sz w:val="18"/>
                <w:szCs w:val="18"/>
                <w:lang w:val="ru-RU" w:eastAsia="ru-RU"/>
              </w:rPr>
            </w:pPr>
            <w:r w:rsidRPr="00D73919">
              <w:rPr>
                <w:rFonts w:ascii="Times New Roman" w:hAnsi="Times New Roman"/>
                <w:sz w:val="18"/>
                <w:szCs w:val="18"/>
                <w:lang w:val="ru-RU" w:eastAsia="ru-RU"/>
              </w:rPr>
              <w:t>«</w:t>
            </w:r>
            <w:r w:rsidRPr="00D73919">
              <w:rPr>
                <w:rFonts w:ascii="Times New Roman" w:hAnsi="Times New Roman" w:hint="eastAsia"/>
                <w:sz w:val="18"/>
                <w:szCs w:val="18"/>
                <w:lang w:val="ru-RU" w:eastAsia="ru-RU"/>
              </w:rPr>
              <w:t>Газпромбанк</w:t>
            </w:r>
            <w:r w:rsidRPr="00D73919">
              <w:rPr>
                <w:rFonts w:ascii="Times New Roman" w:hAnsi="Times New Roman"/>
                <w:sz w:val="18"/>
                <w:szCs w:val="18"/>
                <w:lang w:val="ru-RU" w:eastAsia="ru-RU"/>
              </w:rPr>
              <w:t>»</w:t>
            </w:r>
            <w:r>
              <w:rPr>
                <w:rFonts w:ascii="Times New Roman" w:hAnsi="Times New Roman"/>
                <w:sz w:val="18"/>
                <w:szCs w:val="18"/>
                <w:lang w:val="ru-RU" w:eastAsia="ru-RU"/>
              </w:rPr>
              <w:t> </w:t>
            </w:r>
            <w:r w:rsidRPr="00D73919">
              <w:rPr>
                <w:rFonts w:ascii="Times New Roman" w:hAnsi="Times New Roman"/>
                <w:sz w:val="18"/>
                <w:szCs w:val="18"/>
                <w:lang w:val="ru-RU" w:eastAsia="ru-RU"/>
              </w:rPr>
              <w:t>(</w:t>
            </w:r>
            <w:r w:rsidRPr="00D73919">
              <w:rPr>
                <w:rFonts w:ascii="Times New Roman" w:hAnsi="Times New Roman" w:hint="eastAsia"/>
                <w:sz w:val="18"/>
                <w:szCs w:val="18"/>
                <w:lang w:val="ru-RU" w:eastAsia="ru-RU"/>
              </w:rPr>
              <w:t>Акционерное</w:t>
            </w:r>
            <w:r w:rsidRPr="00D73919">
              <w:rPr>
                <w:rFonts w:ascii="Times New Roman" w:hAnsi="Times New Roman"/>
                <w:sz w:val="18"/>
                <w:szCs w:val="18"/>
                <w:lang w:val="ru-RU" w:eastAsia="ru-RU"/>
              </w:rPr>
              <w:t xml:space="preserve"> </w:t>
            </w:r>
          </w:p>
          <w:p w:rsidR="000D00A5" w:rsidRPr="00D73919" w:rsidRDefault="000D00A5" w:rsidP="005A77A1">
            <w:pPr>
              <w:widowControl/>
              <w:ind w:left="-108" w:firstLine="51"/>
              <w:rPr>
                <w:rFonts w:ascii="Times New Roman" w:hAnsi="Times New Roman"/>
                <w:sz w:val="18"/>
                <w:szCs w:val="18"/>
                <w:lang w:val="ru-RU" w:eastAsia="ru-RU"/>
              </w:rPr>
            </w:pPr>
            <w:r w:rsidRPr="00D73919">
              <w:rPr>
                <w:rFonts w:ascii="Times New Roman" w:hAnsi="Times New Roman"/>
                <w:sz w:val="18"/>
                <w:szCs w:val="18"/>
                <w:lang w:val="ru-RU" w:eastAsia="ru-RU"/>
              </w:rPr>
              <w:t xml:space="preserve">  </w:t>
            </w:r>
            <w:r w:rsidRPr="00D73919">
              <w:rPr>
                <w:rFonts w:ascii="Times New Roman" w:hAnsi="Times New Roman" w:hint="eastAsia"/>
                <w:sz w:val="18"/>
                <w:szCs w:val="18"/>
                <w:lang w:val="ru-RU" w:eastAsia="ru-RU"/>
              </w:rPr>
              <w:t>общество</w:t>
            </w:r>
            <w:r w:rsidRPr="00D73919">
              <w:rPr>
                <w:rFonts w:ascii="Times New Roman" w:hAnsi="Times New Roman"/>
                <w:sz w:val="18"/>
                <w:szCs w:val="18"/>
                <w:lang w:val="ru-RU" w:eastAsia="ru-RU"/>
              </w:rPr>
              <w:t xml:space="preserve">) </w:t>
            </w:r>
            <w:r w:rsidRPr="00D73919">
              <w:rPr>
                <w:rFonts w:ascii="Times New Roman" w:hAnsi="Times New Roman" w:hint="eastAsia"/>
                <w:sz w:val="18"/>
                <w:szCs w:val="18"/>
                <w:lang w:val="ru-RU" w:eastAsia="ru-RU"/>
              </w:rPr>
              <w:t>и</w:t>
            </w:r>
            <w:r w:rsidRPr="00D73919">
              <w:rPr>
                <w:rFonts w:ascii="Times New Roman" w:hAnsi="Times New Roman"/>
                <w:sz w:val="18"/>
                <w:szCs w:val="18"/>
                <w:lang w:val="ru-RU" w:eastAsia="ru-RU"/>
              </w:rPr>
              <w:t xml:space="preserve"> </w:t>
            </w:r>
            <w:r w:rsidRPr="00D73919">
              <w:rPr>
                <w:rFonts w:ascii="Times New Roman" w:hAnsi="Times New Roman" w:hint="eastAsia"/>
                <w:sz w:val="18"/>
                <w:szCs w:val="18"/>
                <w:lang w:val="ru-RU" w:eastAsia="ru-RU"/>
              </w:rPr>
              <w:t>его</w:t>
            </w:r>
            <w:r w:rsidRPr="00D73919">
              <w:rPr>
                <w:rFonts w:ascii="Times New Roman" w:hAnsi="Times New Roman"/>
                <w:sz w:val="18"/>
                <w:szCs w:val="18"/>
                <w:lang w:val="ru-RU" w:eastAsia="ru-RU"/>
              </w:rPr>
              <w:t xml:space="preserve"> </w:t>
            </w:r>
            <w:r w:rsidR="003D3C88" w:rsidRPr="00D73919">
              <w:rPr>
                <w:rFonts w:ascii="Times New Roman" w:hAnsi="Times New Roman" w:hint="eastAsia"/>
                <w:sz w:val="18"/>
                <w:szCs w:val="18"/>
                <w:lang w:val="ru-RU" w:eastAsia="ru-RU"/>
              </w:rPr>
              <w:t>дочерние</w:t>
            </w:r>
          </w:p>
          <w:p w:rsidR="000D00A5" w:rsidRPr="00B73797" w:rsidRDefault="000D00A5" w:rsidP="003D3C88">
            <w:pPr>
              <w:rPr>
                <w:rFonts w:ascii="Times New Roman" w:hAnsi="Times New Roman"/>
                <w:noProof/>
                <w:sz w:val="18"/>
                <w:szCs w:val="18"/>
                <w:lang w:val="ru-RU"/>
              </w:rPr>
            </w:pPr>
            <w:r w:rsidRPr="00D73919">
              <w:rPr>
                <w:rFonts w:ascii="Times New Roman" w:hAnsi="Times New Roman"/>
                <w:sz w:val="18"/>
                <w:szCs w:val="18"/>
                <w:lang w:val="ru-RU" w:eastAsia="ru-RU"/>
              </w:rPr>
              <w:t xml:space="preserve">    организации</w:t>
            </w:r>
            <w:r w:rsidRPr="00D73919">
              <w:rPr>
                <w:rFonts w:ascii="Times New Roman" w:hAnsi="Times New Roman"/>
                <w:sz w:val="18"/>
                <w:szCs w:val="18"/>
                <w:vertAlign w:val="superscript"/>
                <w:lang w:val="ru-RU" w:eastAsia="ru-RU"/>
              </w:rPr>
              <w:t>1</w:t>
            </w:r>
          </w:p>
        </w:tc>
        <w:tc>
          <w:tcPr>
            <w:tcW w:w="992" w:type="dxa"/>
            <w:vAlign w:val="bottom"/>
          </w:tcPr>
          <w:p w:rsidR="000D00A5" w:rsidRPr="00DE22EF" w:rsidRDefault="000D00A5" w:rsidP="005A77A1">
            <w:pPr>
              <w:pBdr>
                <w:left w:val="single" w:sz="4" w:space="9" w:color="auto"/>
              </w:pBdr>
              <w:jc w:val="center"/>
              <w:rPr>
                <w:rFonts w:ascii="Times New Roman" w:hAnsi="Times New Roman"/>
                <w:sz w:val="18"/>
                <w:szCs w:val="18"/>
                <w:highlight w:val="yellow"/>
              </w:rPr>
            </w:pPr>
            <w:r w:rsidRPr="00DE22EF">
              <w:rPr>
                <w:rFonts w:ascii="Times New Roman" w:hAnsi="Times New Roman"/>
                <w:sz w:val="18"/>
                <w:szCs w:val="18"/>
                <w:lang w:val="ru-RU"/>
              </w:rPr>
              <w:t>48 %</w:t>
            </w:r>
          </w:p>
        </w:tc>
        <w:tc>
          <w:tcPr>
            <w:tcW w:w="1276" w:type="dxa"/>
            <w:vAlign w:val="bottom"/>
          </w:tcPr>
          <w:p w:rsidR="000D00A5" w:rsidRPr="00534233" w:rsidRDefault="000D00A5" w:rsidP="005A77A1">
            <w:pPr>
              <w:ind w:left="-66" w:right="-62"/>
              <w:jc w:val="center"/>
              <w:rPr>
                <w:rFonts w:ascii="Times New Roman" w:hAnsi="Times New Roman"/>
                <w:noProof/>
                <w:sz w:val="18"/>
                <w:szCs w:val="18"/>
              </w:rPr>
            </w:pPr>
            <w:r w:rsidRPr="00534233">
              <w:rPr>
                <w:rFonts w:ascii="Times New Roman" w:hAnsi="Times New Roman"/>
                <w:noProof/>
                <w:sz w:val="18"/>
                <w:szCs w:val="18"/>
              </w:rPr>
              <w:t>Россия</w:t>
            </w:r>
          </w:p>
        </w:tc>
        <w:tc>
          <w:tcPr>
            <w:tcW w:w="956" w:type="dxa"/>
            <w:vAlign w:val="bottom"/>
          </w:tcPr>
          <w:p w:rsidR="000D00A5" w:rsidRPr="000D00A5" w:rsidRDefault="000D00A5" w:rsidP="000D00A5">
            <w:pPr>
              <w:jc w:val="right"/>
              <w:rPr>
                <w:rFonts w:ascii="Times New Roman" w:hAnsi="Times New Roman"/>
                <w:sz w:val="18"/>
                <w:szCs w:val="18"/>
                <w:lang w:val="ru-RU"/>
              </w:rPr>
            </w:pPr>
            <w:r w:rsidRPr="000D00A5">
              <w:rPr>
                <w:rFonts w:ascii="Times New Roman" w:hAnsi="Times New Roman"/>
                <w:sz w:val="18"/>
                <w:szCs w:val="18"/>
                <w:lang w:val="ru-RU"/>
              </w:rPr>
              <w:t>6 051 704</w:t>
            </w:r>
          </w:p>
        </w:tc>
        <w:tc>
          <w:tcPr>
            <w:tcW w:w="957" w:type="dxa"/>
            <w:vAlign w:val="bottom"/>
          </w:tcPr>
          <w:p w:rsidR="000D00A5" w:rsidRPr="000D00A5" w:rsidRDefault="000D00A5" w:rsidP="000D00A5">
            <w:pPr>
              <w:jc w:val="right"/>
              <w:rPr>
                <w:rFonts w:ascii="Times New Roman" w:hAnsi="Times New Roman"/>
                <w:sz w:val="18"/>
                <w:szCs w:val="18"/>
                <w:lang w:val="ru-RU"/>
              </w:rPr>
            </w:pPr>
            <w:r w:rsidRPr="000D00A5">
              <w:rPr>
                <w:rFonts w:ascii="Times New Roman" w:hAnsi="Times New Roman"/>
                <w:sz w:val="18"/>
                <w:szCs w:val="18"/>
                <w:lang w:val="ru-RU"/>
              </w:rPr>
              <w:t>5 573 640</w:t>
            </w:r>
          </w:p>
        </w:tc>
        <w:tc>
          <w:tcPr>
            <w:tcW w:w="957" w:type="dxa"/>
            <w:vAlign w:val="bottom"/>
          </w:tcPr>
          <w:p w:rsidR="000D00A5" w:rsidRPr="000D00A5" w:rsidRDefault="000D00A5" w:rsidP="000D00A5">
            <w:pPr>
              <w:jc w:val="right"/>
              <w:rPr>
                <w:rFonts w:ascii="Times New Roman" w:hAnsi="Times New Roman"/>
                <w:sz w:val="18"/>
                <w:szCs w:val="18"/>
                <w:lang w:val="ru-RU"/>
              </w:rPr>
            </w:pPr>
            <w:r w:rsidRPr="000D00A5">
              <w:rPr>
                <w:rFonts w:ascii="Times New Roman" w:hAnsi="Times New Roman"/>
                <w:sz w:val="18"/>
                <w:szCs w:val="18"/>
                <w:lang w:val="ru-RU"/>
              </w:rPr>
              <w:t>59 464</w:t>
            </w:r>
          </w:p>
        </w:tc>
        <w:tc>
          <w:tcPr>
            <w:tcW w:w="957" w:type="dxa"/>
            <w:vAlign w:val="bottom"/>
          </w:tcPr>
          <w:p w:rsidR="000D00A5" w:rsidRPr="000D00A5" w:rsidRDefault="000D00A5" w:rsidP="000D00A5">
            <w:pPr>
              <w:jc w:val="right"/>
              <w:rPr>
                <w:rFonts w:ascii="Times New Roman" w:hAnsi="Times New Roman"/>
                <w:sz w:val="18"/>
                <w:szCs w:val="18"/>
                <w:lang w:val="ru-RU"/>
              </w:rPr>
            </w:pPr>
            <w:r w:rsidRPr="000D00A5">
              <w:rPr>
                <w:rFonts w:ascii="Times New Roman" w:hAnsi="Times New Roman"/>
                <w:sz w:val="18"/>
                <w:szCs w:val="18"/>
                <w:lang w:val="ru-RU"/>
              </w:rPr>
              <w:t>17 533</w:t>
            </w:r>
          </w:p>
        </w:tc>
      </w:tr>
      <w:tr w:rsidR="000D00A5" w:rsidRPr="0087293A" w:rsidTr="000D00A5">
        <w:trPr>
          <w:trHeight w:val="227"/>
        </w:trPr>
        <w:tc>
          <w:tcPr>
            <w:tcW w:w="2694" w:type="dxa"/>
            <w:vAlign w:val="bottom"/>
          </w:tcPr>
          <w:p w:rsidR="000D00A5" w:rsidRPr="00170ABF" w:rsidRDefault="000D00A5" w:rsidP="005A77A1">
            <w:pPr>
              <w:rPr>
                <w:rFonts w:ascii="Times New Roman" w:hAnsi="Times New Roman"/>
                <w:noProof/>
                <w:sz w:val="18"/>
                <w:szCs w:val="18"/>
                <w:lang w:val="ru-RU"/>
              </w:rPr>
            </w:pPr>
            <w:r w:rsidRPr="00170ABF">
              <w:rPr>
                <w:rFonts w:ascii="Times New Roman" w:hAnsi="Times New Roman"/>
                <w:noProof/>
                <w:sz w:val="18"/>
                <w:szCs w:val="18"/>
                <w:lang w:val="ru-RU"/>
              </w:rPr>
              <w:t>«Сахалин Энерджи</w:t>
            </w:r>
          </w:p>
          <w:p w:rsidR="000D00A5" w:rsidRPr="00170ABF" w:rsidRDefault="000D00A5" w:rsidP="005A77A1">
            <w:pPr>
              <w:rPr>
                <w:rFonts w:ascii="Times New Roman" w:hAnsi="Times New Roman"/>
                <w:noProof/>
                <w:sz w:val="18"/>
                <w:szCs w:val="18"/>
                <w:lang w:val="ru-RU"/>
              </w:rPr>
            </w:pPr>
            <w:r w:rsidRPr="00170ABF">
              <w:rPr>
                <w:rFonts w:ascii="Times New Roman" w:hAnsi="Times New Roman"/>
                <w:noProof/>
                <w:sz w:val="18"/>
                <w:szCs w:val="18"/>
                <w:lang w:val="ru-RU"/>
              </w:rPr>
              <w:t xml:space="preserve">  Инвестмент Компани Лтд.»</w:t>
            </w:r>
            <w:r w:rsidRPr="00D73919">
              <w:rPr>
                <w:rFonts w:ascii="Times New Roman" w:hAnsi="Times New Roman"/>
                <w:sz w:val="18"/>
                <w:szCs w:val="18"/>
                <w:vertAlign w:val="superscript"/>
                <w:lang w:val="ru-RU" w:eastAsia="ru-RU"/>
              </w:rPr>
              <w:t>2</w:t>
            </w:r>
          </w:p>
        </w:tc>
        <w:tc>
          <w:tcPr>
            <w:tcW w:w="992" w:type="dxa"/>
            <w:vAlign w:val="bottom"/>
          </w:tcPr>
          <w:p w:rsidR="000D00A5" w:rsidRPr="004B3D60" w:rsidRDefault="000D00A5" w:rsidP="005A77A1">
            <w:pPr>
              <w:jc w:val="center"/>
              <w:rPr>
                <w:rFonts w:ascii="Times New Roman" w:hAnsi="Times New Roman"/>
                <w:sz w:val="18"/>
                <w:szCs w:val="18"/>
                <w:highlight w:val="yellow"/>
              </w:rPr>
            </w:pPr>
            <w:r w:rsidRPr="00971705">
              <w:rPr>
                <w:rFonts w:ascii="Times New Roman" w:hAnsi="Times New Roman"/>
                <w:sz w:val="18"/>
                <w:szCs w:val="18"/>
                <w:lang w:val="ru-RU"/>
              </w:rPr>
              <w:t>50 %</w:t>
            </w:r>
          </w:p>
        </w:tc>
        <w:tc>
          <w:tcPr>
            <w:tcW w:w="1276" w:type="dxa"/>
            <w:vAlign w:val="bottom"/>
          </w:tcPr>
          <w:p w:rsidR="000D00A5" w:rsidRPr="00534233" w:rsidRDefault="000D00A5" w:rsidP="005A77A1">
            <w:pPr>
              <w:pBdr>
                <w:left w:val="single" w:sz="4" w:space="9" w:color="auto"/>
              </w:pBdr>
              <w:ind w:left="-66"/>
              <w:jc w:val="center"/>
              <w:rPr>
                <w:rFonts w:ascii="Times New Roman" w:hAnsi="Times New Roman"/>
                <w:sz w:val="18"/>
                <w:szCs w:val="18"/>
              </w:rPr>
            </w:pPr>
            <w:r w:rsidRPr="00534233">
              <w:rPr>
                <w:rFonts w:ascii="Times New Roman" w:hAnsi="Times New Roman"/>
                <w:noProof/>
                <w:sz w:val="18"/>
                <w:szCs w:val="18"/>
              </w:rPr>
              <w:t>Россия</w:t>
            </w:r>
          </w:p>
        </w:tc>
        <w:tc>
          <w:tcPr>
            <w:tcW w:w="956" w:type="dxa"/>
            <w:vAlign w:val="bottom"/>
          </w:tcPr>
          <w:p w:rsidR="000D00A5" w:rsidRPr="000D00A5" w:rsidRDefault="000D00A5" w:rsidP="000D00A5">
            <w:pPr>
              <w:jc w:val="right"/>
              <w:rPr>
                <w:rFonts w:ascii="Times New Roman" w:hAnsi="Times New Roman"/>
                <w:sz w:val="18"/>
                <w:szCs w:val="18"/>
                <w:lang w:val="ru-RU"/>
              </w:rPr>
            </w:pPr>
            <w:r w:rsidRPr="000D00A5">
              <w:rPr>
                <w:rFonts w:ascii="Times New Roman" w:hAnsi="Times New Roman"/>
                <w:sz w:val="18"/>
                <w:szCs w:val="18"/>
                <w:lang w:val="ru-RU"/>
              </w:rPr>
              <w:t>1 002 858</w:t>
            </w:r>
          </w:p>
        </w:tc>
        <w:tc>
          <w:tcPr>
            <w:tcW w:w="957" w:type="dxa"/>
            <w:vAlign w:val="bottom"/>
          </w:tcPr>
          <w:p w:rsidR="000D00A5" w:rsidRPr="000D00A5" w:rsidRDefault="000D00A5" w:rsidP="000D00A5">
            <w:pPr>
              <w:jc w:val="right"/>
              <w:rPr>
                <w:rFonts w:ascii="Times New Roman" w:hAnsi="Times New Roman"/>
                <w:sz w:val="18"/>
                <w:szCs w:val="18"/>
                <w:lang w:val="ru-RU"/>
              </w:rPr>
            </w:pPr>
            <w:r w:rsidRPr="000D00A5">
              <w:rPr>
                <w:rFonts w:ascii="Times New Roman" w:hAnsi="Times New Roman"/>
                <w:sz w:val="18"/>
                <w:szCs w:val="18"/>
                <w:lang w:val="ru-RU"/>
              </w:rPr>
              <w:t>637 269</w:t>
            </w:r>
          </w:p>
        </w:tc>
        <w:tc>
          <w:tcPr>
            <w:tcW w:w="957" w:type="dxa"/>
            <w:vAlign w:val="bottom"/>
          </w:tcPr>
          <w:p w:rsidR="000D00A5" w:rsidRPr="000D00A5" w:rsidRDefault="000D00A5" w:rsidP="000D00A5">
            <w:pPr>
              <w:jc w:val="right"/>
              <w:rPr>
                <w:rFonts w:ascii="Times New Roman" w:hAnsi="Times New Roman"/>
                <w:sz w:val="18"/>
                <w:szCs w:val="18"/>
                <w:lang w:val="ru-RU"/>
              </w:rPr>
            </w:pPr>
            <w:r w:rsidRPr="000D00A5">
              <w:rPr>
                <w:rFonts w:ascii="Times New Roman" w:hAnsi="Times New Roman"/>
                <w:sz w:val="18"/>
                <w:szCs w:val="18"/>
                <w:lang w:val="ru-RU"/>
              </w:rPr>
              <w:t>90 334</w:t>
            </w:r>
          </w:p>
        </w:tc>
        <w:tc>
          <w:tcPr>
            <w:tcW w:w="957" w:type="dxa"/>
            <w:vAlign w:val="bottom"/>
          </w:tcPr>
          <w:p w:rsidR="000D00A5" w:rsidRPr="000D00A5" w:rsidRDefault="000D00A5" w:rsidP="000D00A5">
            <w:pPr>
              <w:jc w:val="right"/>
              <w:rPr>
                <w:rFonts w:ascii="Times New Roman" w:hAnsi="Times New Roman"/>
                <w:sz w:val="18"/>
                <w:szCs w:val="18"/>
                <w:lang w:val="ru-RU"/>
              </w:rPr>
            </w:pPr>
            <w:r w:rsidRPr="000D00A5">
              <w:rPr>
                <w:rFonts w:ascii="Times New Roman" w:hAnsi="Times New Roman"/>
                <w:sz w:val="18"/>
                <w:szCs w:val="18"/>
                <w:lang w:val="ru-RU"/>
              </w:rPr>
              <w:t>28 220</w:t>
            </w:r>
          </w:p>
        </w:tc>
      </w:tr>
      <w:tr w:rsidR="000D00A5" w:rsidRPr="00D73919" w:rsidTr="000D00A5">
        <w:trPr>
          <w:trHeight w:val="227"/>
        </w:trPr>
        <w:tc>
          <w:tcPr>
            <w:tcW w:w="2694" w:type="dxa"/>
            <w:vAlign w:val="bottom"/>
          </w:tcPr>
          <w:p w:rsidR="000D00A5" w:rsidRPr="00D73919" w:rsidRDefault="000D00A5" w:rsidP="005A77A1">
            <w:pPr>
              <w:widowControl/>
              <w:ind w:left="-57"/>
              <w:rPr>
                <w:rFonts w:ascii="Times New Roman" w:hAnsi="Times New Roman"/>
                <w:sz w:val="18"/>
                <w:szCs w:val="18"/>
                <w:lang w:val="ru-RU"/>
              </w:rPr>
            </w:pPr>
            <w:r w:rsidRPr="00D73919">
              <w:rPr>
                <w:rFonts w:ascii="Times New Roman" w:hAnsi="Times New Roman"/>
                <w:sz w:val="18"/>
                <w:szCs w:val="18"/>
                <w:lang w:val="ru-RU" w:eastAsia="ru-RU"/>
              </w:rPr>
              <w:t xml:space="preserve">ОАО «НГК «Славнефть» и его </w:t>
            </w:r>
          </w:p>
          <w:p w:rsidR="000D00A5" w:rsidRPr="00B73797" w:rsidRDefault="000D00A5" w:rsidP="005A77A1">
            <w:pPr>
              <w:rPr>
                <w:rFonts w:ascii="Times New Roman" w:hAnsi="Times New Roman"/>
                <w:noProof/>
                <w:sz w:val="18"/>
                <w:szCs w:val="18"/>
                <w:lang w:val="ru-RU"/>
              </w:rPr>
            </w:pPr>
            <w:r w:rsidRPr="00D73919">
              <w:rPr>
                <w:rFonts w:ascii="Times New Roman" w:hAnsi="Times New Roman"/>
                <w:sz w:val="18"/>
                <w:szCs w:val="18"/>
                <w:lang w:val="ru-RU"/>
              </w:rPr>
              <w:t xml:space="preserve">  дочерние организации</w:t>
            </w:r>
          </w:p>
        </w:tc>
        <w:tc>
          <w:tcPr>
            <w:tcW w:w="992" w:type="dxa"/>
            <w:vAlign w:val="bottom"/>
          </w:tcPr>
          <w:p w:rsidR="000D00A5" w:rsidRPr="004B3D60" w:rsidRDefault="000D00A5" w:rsidP="005A77A1">
            <w:pPr>
              <w:jc w:val="center"/>
              <w:rPr>
                <w:rFonts w:ascii="Times New Roman" w:hAnsi="Times New Roman"/>
                <w:sz w:val="18"/>
                <w:szCs w:val="18"/>
                <w:highlight w:val="yellow"/>
                <w:lang w:val="ru-RU"/>
              </w:rPr>
            </w:pPr>
            <w:r w:rsidRPr="00971705">
              <w:rPr>
                <w:rFonts w:ascii="Times New Roman" w:hAnsi="Times New Roman"/>
                <w:sz w:val="18"/>
                <w:szCs w:val="18"/>
                <w:lang w:val="ru-RU"/>
              </w:rPr>
              <w:t>50 %</w:t>
            </w:r>
          </w:p>
        </w:tc>
        <w:tc>
          <w:tcPr>
            <w:tcW w:w="1276" w:type="dxa"/>
            <w:vAlign w:val="bottom"/>
          </w:tcPr>
          <w:p w:rsidR="000D00A5" w:rsidRPr="00534233" w:rsidRDefault="000D00A5" w:rsidP="005A77A1">
            <w:pPr>
              <w:pBdr>
                <w:left w:val="single" w:sz="4" w:space="9" w:color="auto"/>
              </w:pBdr>
              <w:ind w:left="-66"/>
              <w:jc w:val="center"/>
              <w:rPr>
                <w:rFonts w:ascii="Times New Roman" w:hAnsi="Times New Roman"/>
                <w:sz w:val="18"/>
                <w:szCs w:val="18"/>
              </w:rPr>
            </w:pPr>
            <w:r w:rsidRPr="00534233">
              <w:rPr>
                <w:rFonts w:ascii="Times New Roman" w:hAnsi="Times New Roman"/>
                <w:noProof/>
                <w:sz w:val="18"/>
                <w:szCs w:val="18"/>
              </w:rPr>
              <w:t>Россия</w:t>
            </w:r>
          </w:p>
        </w:tc>
        <w:tc>
          <w:tcPr>
            <w:tcW w:w="956" w:type="dxa"/>
            <w:vAlign w:val="bottom"/>
          </w:tcPr>
          <w:p w:rsidR="000D00A5" w:rsidRPr="000D00A5" w:rsidRDefault="00DE22EF" w:rsidP="00DE22EF">
            <w:pPr>
              <w:jc w:val="right"/>
              <w:rPr>
                <w:rFonts w:ascii="Times New Roman" w:hAnsi="Times New Roman"/>
                <w:sz w:val="18"/>
                <w:szCs w:val="18"/>
                <w:lang w:val="ru-RU"/>
              </w:rPr>
            </w:pPr>
            <w:r>
              <w:rPr>
                <w:rFonts w:ascii="Times New Roman" w:hAnsi="Times New Roman"/>
                <w:sz w:val="18"/>
                <w:szCs w:val="18"/>
                <w:lang w:val="ru-RU"/>
              </w:rPr>
              <w:t>498 067</w:t>
            </w:r>
          </w:p>
        </w:tc>
        <w:tc>
          <w:tcPr>
            <w:tcW w:w="957" w:type="dxa"/>
            <w:vAlign w:val="bottom"/>
          </w:tcPr>
          <w:p w:rsidR="000D00A5" w:rsidRPr="000D00A5" w:rsidRDefault="000D00A5" w:rsidP="00A47F6B">
            <w:pPr>
              <w:jc w:val="right"/>
              <w:rPr>
                <w:rFonts w:ascii="Times New Roman" w:hAnsi="Times New Roman"/>
                <w:sz w:val="18"/>
                <w:szCs w:val="18"/>
                <w:lang w:val="ru-RU"/>
              </w:rPr>
            </w:pPr>
            <w:r w:rsidRPr="000D00A5">
              <w:rPr>
                <w:rFonts w:ascii="Times New Roman" w:hAnsi="Times New Roman"/>
                <w:sz w:val="18"/>
                <w:szCs w:val="18"/>
                <w:lang w:val="ru-RU"/>
              </w:rPr>
              <w:t>21</w:t>
            </w:r>
            <w:r w:rsidR="00A47F6B">
              <w:rPr>
                <w:rFonts w:ascii="Times New Roman" w:hAnsi="Times New Roman"/>
                <w:sz w:val="18"/>
                <w:szCs w:val="18"/>
                <w:lang w:val="ru-RU"/>
              </w:rPr>
              <w:t>5</w:t>
            </w:r>
            <w:r w:rsidRPr="000D00A5">
              <w:rPr>
                <w:rFonts w:ascii="Times New Roman" w:hAnsi="Times New Roman"/>
                <w:sz w:val="18"/>
                <w:szCs w:val="18"/>
                <w:lang w:val="ru-RU"/>
              </w:rPr>
              <w:t xml:space="preserve"> </w:t>
            </w:r>
            <w:r w:rsidR="00A47F6B">
              <w:rPr>
                <w:rFonts w:ascii="Times New Roman" w:hAnsi="Times New Roman"/>
                <w:sz w:val="18"/>
                <w:szCs w:val="18"/>
                <w:lang w:val="ru-RU"/>
              </w:rPr>
              <w:t>549</w:t>
            </w:r>
          </w:p>
        </w:tc>
        <w:tc>
          <w:tcPr>
            <w:tcW w:w="957" w:type="dxa"/>
            <w:vAlign w:val="bottom"/>
          </w:tcPr>
          <w:p w:rsidR="000D00A5" w:rsidRPr="000D00A5" w:rsidRDefault="000D00A5" w:rsidP="000D00A5">
            <w:pPr>
              <w:jc w:val="right"/>
              <w:rPr>
                <w:rFonts w:ascii="Times New Roman" w:hAnsi="Times New Roman"/>
                <w:sz w:val="18"/>
                <w:szCs w:val="18"/>
                <w:lang w:val="ru-RU"/>
              </w:rPr>
            </w:pPr>
            <w:r w:rsidRPr="000D00A5">
              <w:rPr>
                <w:rFonts w:ascii="Times New Roman" w:hAnsi="Times New Roman"/>
                <w:sz w:val="18"/>
                <w:szCs w:val="18"/>
                <w:lang w:val="ru-RU"/>
              </w:rPr>
              <w:t>65 342</w:t>
            </w:r>
          </w:p>
        </w:tc>
        <w:tc>
          <w:tcPr>
            <w:tcW w:w="957" w:type="dxa"/>
            <w:vAlign w:val="bottom"/>
          </w:tcPr>
          <w:p w:rsidR="000D00A5" w:rsidRPr="000D00A5" w:rsidRDefault="000D00A5" w:rsidP="00A47F6B">
            <w:pPr>
              <w:jc w:val="right"/>
              <w:rPr>
                <w:rFonts w:ascii="Times New Roman" w:hAnsi="Times New Roman"/>
                <w:sz w:val="18"/>
                <w:szCs w:val="18"/>
                <w:lang w:val="ru-RU"/>
              </w:rPr>
            </w:pPr>
            <w:r w:rsidRPr="000D00A5">
              <w:rPr>
                <w:rFonts w:ascii="Times New Roman" w:hAnsi="Times New Roman"/>
                <w:sz w:val="18"/>
                <w:szCs w:val="18"/>
                <w:lang w:val="ru-RU"/>
              </w:rPr>
              <w:t>3 94</w:t>
            </w:r>
            <w:r w:rsidR="00A47F6B">
              <w:rPr>
                <w:rFonts w:ascii="Times New Roman" w:hAnsi="Times New Roman"/>
                <w:sz w:val="18"/>
                <w:szCs w:val="18"/>
                <w:lang w:val="ru-RU"/>
              </w:rPr>
              <w:t>6</w:t>
            </w:r>
          </w:p>
        </w:tc>
      </w:tr>
      <w:tr w:rsidR="000D00A5" w:rsidRPr="00D73919" w:rsidTr="000D00A5">
        <w:trPr>
          <w:trHeight w:val="227"/>
        </w:trPr>
        <w:tc>
          <w:tcPr>
            <w:tcW w:w="2694" w:type="dxa"/>
            <w:vAlign w:val="bottom"/>
          </w:tcPr>
          <w:p w:rsidR="000D00A5" w:rsidRPr="00D73919" w:rsidRDefault="000D00A5" w:rsidP="005A77A1">
            <w:pPr>
              <w:widowControl/>
              <w:ind w:left="-57"/>
              <w:rPr>
                <w:rFonts w:ascii="Times New Roman" w:hAnsi="Times New Roman"/>
                <w:sz w:val="18"/>
                <w:szCs w:val="18"/>
                <w:lang w:val="ru-RU" w:eastAsia="ru-RU"/>
              </w:rPr>
            </w:pPr>
            <w:r w:rsidRPr="00170ABF">
              <w:rPr>
                <w:rFonts w:ascii="Times New Roman" w:hAnsi="Times New Roman"/>
                <w:noProof/>
                <w:sz w:val="18"/>
                <w:szCs w:val="18"/>
              </w:rPr>
              <w:t>«Норд</w:t>
            </w:r>
            <w:r w:rsidRPr="00170ABF">
              <w:rPr>
                <w:rFonts w:ascii="Times New Roman" w:hAnsi="Times New Roman"/>
                <w:noProof/>
                <w:sz w:val="18"/>
                <w:szCs w:val="18"/>
                <w:lang w:val="ru-RU"/>
              </w:rPr>
              <w:t> </w:t>
            </w:r>
            <w:r w:rsidRPr="00170ABF">
              <w:rPr>
                <w:rFonts w:ascii="Times New Roman" w:hAnsi="Times New Roman"/>
                <w:noProof/>
                <w:sz w:val="18"/>
                <w:szCs w:val="18"/>
              </w:rPr>
              <w:t>Стрим</w:t>
            </w:r>
            <w:r w:rsidRPr="00170ABF">
              <w:rPr>
                <w:rFonts w:ascii="Times New Roman" w:hAnsi="Times New Roman"/>
                <w:noProof/>
                <w:sz w:val="18"/>
                <w:szCs w:val="18"/>
                <w:lang w:val="ru-RU"/>
              </w:rPr>
              <w:t> </w:t>
            </w:r>
            <w:r w:rsidRPr="00170ABF">
              <w:rPr>
                <w:rFonts w:ascii="Times New Roman" w:hAnsi="Times New Roman"/>
                <w:noProof/>
                <w:sz w:val="18"/>
                <w:szCs w:val="18"/>
              </w:rPr>
              <w:t>АГ»</w:t>
            </w:r>
            <w:r w:rsidRPr="00D73919">
              <w:rPr>
                <w:rFonts w:ascii="Times New Roman" w:hAnsi="Times New Roman"/>
                <w:sz w:val="18"/>
                <w:szCs w:val="18"/>
                <w:vertAlign w:val="superscript"/>
                <w:lang w:val="ru-RU" w:eastAsia="ru-RU"/>
              </w:rPr>
              <w:t>3</w:t>
            </w:r>
          </w:p>
        </w:tc>
        <w:tc>
          <w:tcPr>
            <w:tcW w:w="992" w:type="dxa"/>
            <w:vAlign w:val="bottom"/>
          </w:tcPr>
          <w:p w:rsidR="000D00A5" w:rsidRPr="00971705" w:rsidRDefault="000D00A5" w:rsidP="005A77A1">
            <w:pPr>
              <w:jc w:val="center"/>
              <w:rPr>
                <w:rFonts w:ascii="Times New Roman" w:hAnsi="Times New Roman"/>
                <w:sz w:val="18"/>
                <w:szCs w:val="18"/>
                <w:lang w:val="ru-RU"/>
              </w:rPr>
            </w:pPr>
            <w:r w:rsidRPr="00F5237E">
              <w:rPr>
                <w:rFonts w:ascii="Times New Roman" w:hAnsi="Times New Roman"/>
                <w:sz w:val="18"/>
                <w:szCs w:val="18"/>
                <w:lang w:val="ru-RU"/>
              </w:rPr>
              <w:t>51 %</w:t>
            </w:r>
          </w:p>
        </w:tc>
        <w:tc>
          <w:tcPr>
            <w:tcW w:w="1276" w:type="dxa"/>
            <w:vAlign w:val="bottom"/>
          </w:tcPr>
          <w:p w:rsidR="000D00A5" w:rsidRPr="00CF09D9" w:rsidRDefault="000D00A5" w:rsidP="005A77A1">
            <w:pPr>
              <w:pBdr>
                <w:left w:val="single" w:sz="4" w:space="9" w:color="auto"/>
              </w:pBdr>
              <w:ind w:left="-66"/>
              <w:jc w:val="center"/>
              <w:rPr>
                <w:rFonts w:ascii="Times New Roman" w:hAnsi="Times New Roman"/>
                <w:noProof/>
                <w:sz w:val="18"/>
                <w:szCs w:val="18"/>
                <w:lang w:val="ru-RU"/>
              </w:rPr>
            </w:pPr>
            <w:r w:rsidRPr="003B6CBB">
              <w:rPr>
                <w:rFonts w:ascii="Times New Roman" w:hAnsi="Times New Roman"/>
                <w:noProof/>
                <w:sz w:val="18"/>
                <w:szCs w:val="18"/>
              </w:rPr>
              <w:t>Россия, Германия</w:t>
            </w:r>
          </w:p>
        </w:tc>
        <w:tc>
          <w:tcPr>
            <w:tcW w:w="956" w:type="dxa"/>
            <w:vAlign w:val="bottom"/>
          </w:tcPr>
          <w:p w:rsidR="000D00A5" w:rsidRPr="000D00A5" w:rsidRDefault="000D00A5" w:rsidP="000D00A5">
            <w:pPr>
              <w:jc w:val="right"/>
              <w:rPr>
                <w:rFonts w:ascii="Times New Roman" w:hAnsi="Times New Roman"/>
                <w:sz w:val="18"/>
                <w:szCs w:val="18"/>
                <w:lang w:val="ru-RU"/>
              </w:rPr>
            </w:pPr>
            <w:r w:rsidRPr="000D00A5">
              <w:rPr>
                <w:rFonts w:ascii="Times New Roman" w:hAnsi="Times New Roman"/>
                <w:sz w:val="18"/>
                <w:szCs w:val="18"/>
                <w:lang w:val="ru-RU"/>
              </w:rPr>
              <w:t>436 560</w:t>
            </w:r>
          </w:p>
        </w:tc>
        <w:tc>
          <w:tcPr>
            <w:tcW w:w="957" w:type="dxa"/>
            <w:vAlign w:val="bottom"/>
          </w:tcPr>
          <w:p w:rsidR="000D00A5" w:rsidRPr="000D00A5" w:rsidRDefault="000D00A5" w:rsidP="000D00A5">
            <w:pPr>
              <w:jc w:val="right"/>
              <w:rPr>
                <w:rFonts w:ascii="Times New Roman" w:hAnsi="Times New Roman"/>
                <w:sz w:val="18"/>
                <w:szCs w:val="18"/>
                <w:lang w:val="ru-RU"/>
              </w:rPr>
            </w:pPr>
            <w:r w:rsidRPr="000D00A5">
              <w:rPr>
                <w:rFonts w:ascii="Times New Roman" w:hAnsi="Times New Roman"/>
                <w:sz w:val="18"/>
                <w:szCs w:val="18"/>
                <w:lang w:val="ru-RU"/>
              </w:rPr>
              <w:t>290 262</w:t>
            </w:r>
          </w:p>
        </w:tc>
        <w:tc>
          <w:tcPr>
            <w:tcW w:w="957" w:type="dxa"/>
            <w:vAlign w:val="bottom"/>
          </w:tcPr>
          <w:p w:rsidR="000D00A5" w:rsidRPr="000D00A5" w:rsidRDefault="000D00A5" w:rsidP="000D00A5">
            <w:pPr>
              <w:jc w:val="right"/>
              <w:rPr>
                <w:rFonts w:ascii="Times New Roman" w:hAnsi="Times New Roman"/>
                <w:sz w:val="18"/>
                <w:szCs w:val="18"/>
                <w:lang w:val="ru-RU"/>
              </w:rPr>
            </w:pPr>
            <w:r w:rsidRPr="000D00A5">
              <w:rPr>
                <w:rFonts w:ascii="Times New Roman" w:hAnsi="Times New Roman"/>
                <w:sz w:val="18"/>
                <w:szCs w:val="18"/>
                <w:lang w:val="ru-RU"/>
              </w:rPr>
              <w:t>18 825</w:t>
            </w:r>
          </w:p>
        </w:tc>
        <w:tc>
          <w:tcPr>
            <w:tcW w:w="957" w:type="dxa"/>
            <w:vAlign w:val="bottom"/>
          </w:tcPr>
          <w:p w:rsidR="000D00A5" w:rsidRPr="000D00A5" w:rsidRDefault="000D00A5" w:rsidP="000D00A5">
            <w:pPr>
              <w:jc w:val="right"/>
              <w:rPr>
                <w:rFonts w:ascii="Times New Roman" w:hAnsi="Times New Roman"/>
                <w:sz w:val="18"/>
                <w:szCs w:val="18"/>
                <w:lang w:val="ru-RU"/>
              </w:rPr>
            </w:pPr>
            <w:r w:rsidRPr="000D00A5">
              <w:rPr>
                <w:rFonts w:ascii="Times New Roman" w:hAnsi="Times New Roman"/>
                <w:sz w:val="18"/>
                <w:szCs w:val="18"/>
                <w:lang w:val="ru-RU"/>
              </w:rPr>
              <w:t>8 565</w:t>
            </w:r>
          </w:p>
        </w:tc>
      </w:tr>
      <w:tr w:rsidR="000D00A5" w:rsidRPr="000D00A5" w:rsidTr="000D00A5">
        <w:trPr>
          <w:trHeight w:val="216"/>
        </w:trPr>
        <w:tc>
          <w:tcPr>
            <w:tcW w:w="2694" w:type="dxa"/>
            <w:vAlign w:val="bottom"/>
          </w:tcPr>
          <w:p w:rsidR="000D00A5" w:rsidRPr="00CF09D9" w:rsidRDefault="000D00A5" w:rsidP="00FE0B75">
            <w:pPr>
              <w:widowControl/>
              <w:ind w:left="-57"/>
              <w:rPr>
                <w:rFonts w:ascii="Times New Roman" w:hAnsi="Times New Roman"/>
                <w:noProof/>
                <w:sz w:val="18"/>
                <w:szCs w:val="18"/>
                <w:lang w:val="ru-RU"/>
              </w:rPr>
            </w:pPr>
            <w:r>
              <w:rPr>
                <w:rFonts w:ascii="Times New Roman" w:hAnsi="Times New Roman"/>
                <w:noProof/>
                <w:sz w:val="18"/>
                <w:szCs w:val="18"/>
                <w:lang w:val="ru-RU"/>
              </w:rPr>
              <w:t>А</w:t>
            </w:r>
            <w:r w:rsidRPr="00D73919">
              <w:rPr>
                <w:rFonts w:ascii="Times New Roman" w:hAnsi="Times New Roman"/>
                <w:noProof/>
                <w:sz w:val="18"/>
                <w:szCs w:val="18"/>
                <w:lang w:val="ru-RU"/>
              </w:rPr>
              <w:t>О «</w:t>
            </w:r>
            <w:r>
              <w:rPr>
                <w:rFonts w:ascii="Times New Roman" w:hAnsi="Times New Roman"/>
                <w:noProof/>
                <w:sz w:val="18"/>
                <w:szCs w:val="18"/>
                <w:lang w:val="ru-RU"/>
              </w:rPr>
              <w:t>Арктикгаз</w:t>
            </w:r>
            <w:r w:rsidRPr="00FE0B75">
              <w:rPr>
                <w:rFonts w:ascii="Times New Roman" w:hAnsi="Times New Roman"/>
                <w:noProof/>
                <w:sz w:val="18"/>
                <w:szCs w:val="18"/>
                <w:lang w:val="ru-RU"/>
              </w:rPr>
              <w:t>»</w:t>
            </w:r>
          </w:p>
        </w:tc>
        <w:tc>
          <w:tcPr>
            <w:tcW w:w="992" w:type="dxa"/>
            <w:vAlign w:val="bottom"/>
          </w:tcPr>
          <w:p w:rsidR="000D00A5" w:rsidRPr="000D00A5" w:rsidRDefault="000D00A5" w:rsidP="000D00A5">
            <w:pPr>
              <w:jc w:val="center"/>
              <w:rPr>
                <w:rFonts w:ascii="Times New Roman" w:hAnsi="Times New Roman"/>
                <w:noProof/>
                <w:sz w:val="18"/>
                <w:szCs w:val="18"/>
                <w:lang w:val="ru-RU"/>
              </w:rPr>
            </w:pPr>
            <w:r w:rsidRPr="00971705">
              <w:rPr>
                <w:rFonts w:ascii="Times New Roman" w:hAnsi="Times New Roman"/>
                <w:noProof/>
                <w:sz w:val="18"/>
                <w:szCs w:val="18"/>
                <w:lang w:val="ru-RU"/>
              </w:rPr>
              <w:t>50 %</w:t>
            </w:r>
          </w:p>
        </w:tc>
        <w:tc>
          <w:tcPr>
            <w:tcW w:w="1276" w:type="dxa"/>
            <w:vAlign w:val="bottom"/>
          </w:tcPr>
          <w:p w:rsidR="000D00A5" w:rsidRPr="00CF09D9" w:rsidRDefault="000D00A5" w:rsidP="000D00A5">
            <w:pPr>
              <w:pBdr>
                <w:left w:val="single" w:sz="4" w:space="9" w:color="auto"/>
              </w:pBdr>
              <w:jc w:val="center"/>
              <w:rPr>
                <w:rFonts w:ascii="Times New Roman" w:hAnsi="Times New Roman"/>
                <w:noProof/>
                <w:sz w:val="18"/>
                <w:szCs w:val="18"/>
                <w:lang w:val="ru-RU"/>
              </w:rPr>
            </w:pPr>
            <w:r w:rsidRPr="00CF09D9">
              <w:rPr>
                <w:rFonts w:ascii="Times New Roman" w:hAnsi="Times New Roman"/>
                <w:noProof/>
                <w:sz w:val="18"/>
                <w:szCs w:val="18"/>
                <w:lang w:val="ru-RU"/>
              </w:rPr>
              <w:t>Россия</w:t>
            </w:r>
          </w:p>
        </w:tc>
        <w:tc>
          <w:tcPr>
            <w:tcW w:w="956" w:type="dxa"/>
            <w:vAlign w:val="bottom"/>
          </w:tcPr>
          <w:p w:rsidR="000D00A5" w:rsidRPr="000D00A5" w:rsidRDefault="000D00A5" w:rsidP="000D00A5">
            <w:pPr>
              <w:jc w:val="right"/>
              <w:rPr>
                <w:rFonts w:ascii="Times New Roman" w:hAnsi="Times New Roman"/>
                <w:sz w:val="18"/>
                <w:szCs w:val="18"/>
                <w:lang w:val="ru-RU"/>
              </w:rPr>
            </w:pPr>
            <w:r w:rsidRPr="000D00A5">
              <w:rPr>
                <w:rFonts w:ascii="Times New Roman" w:hAnsi="Times New Roman"/>
                <w:sz w:val="18"/>
                <w:szCs w:val="18"/>
                <w:lang w:val="ru-RU"/>
              </w:rPr>
              <w:t>406 140</w:t>
            </w:r>
          </w:p>
        </w:tc>
        <w:tc>
          <w:tcPr>
            <w:tcW w:w="957" w:type="dxa"/>
            <w:vAlign w:val="bottom"/>
          </w:tcPr>
          <w:p w:rsidR="000D00A5" w:rsidRPr="000D00A5" w:rsidRDefault="000D00A5" w:rsidP="000D00A5">
            <w:pPr>
              <w:jc w:val="right"/>
              <w:rPr>
                <w:rFonts w:ascii="Times New Roman" w:hAnsi="Times New Roman"/>
                <w:sz w:val="18"/>
                <w:szCs w:val="18"/>
                <w:lang w:val="ru-RU"/>
              </w:rPr>
            </w:pPr>
            <w:r w:rsidRPr="000D00A5">
              <w:rPr>
                <w:rFonts w:ascii="Times New Roman" w:hAnsi="Times New Roman"/>
                <w:sz w:val="18"/>
                <w:szCs w:val="18"/>
                <w:lang w:val="ru-RU"/>
              </w:rPr>
              <w:t>203 375</w:t>
            </w:r>
          </w:p>
        </w:tc>
        <w:tc>
          <w:tcPr>
            <w:tcW w:w="957" w:type="dxa"/>
            <w:vAlign w:val="bottom"/>
          </w:tcPr>
          <w:p w:rsidR="000D00A5" w:rsidRPr="000D00A5" w:rsidRDefault="000D00A5" w:rsidP="000D00A5">
            <w:pPr>
              <w:jc w:val="right"/>
              <w:rPr>
                <w:rFonts w:ascii="Times New Roman" w:hAnsi="Times New Roman"/>
                <w:sz w:val="18"/>
                <w:szCs w:val="18"/>
                <w:lang w:val="ru-RU"/>
              </w:rPr>
            </w:pPr>
            <w:r w:rsidRPr="000D00A5">
              <w:rPr>
                <w:rFonts w:ascii="Times New Roman" w:hAnsi="Times New Roman"/>
                <w:sz w:val="18"/>
                <w:szCs w:val="18"/>
                <w:lang w:val="ru-RU"/>
              </w:rPr>
              <w:t>41 971</w:t>
            </w:r>
          </w:p>
        </w:tc>
        <w:tc>
          <w:tcPr>
            <w:tcW w:w="957" w:type="dxa"/>
            <w:vAlign w:val="bottom"/>
          </w:tcPr>
          <w:p w:rsidR="000D00A5" w:rsidRPr="000D00A5" w:rsidRDefault="000D00A5" w:rsidP="000D00A5">
            <w:pPr>
              <w:jc w:val="right"/>
              <w:rPr>
                <w:rFonts w:ascii="Times New Roman" w:hAnsi="Times New Roman"/>
                <w:sz w:val="18"/>
                <w:szCs w:val="18"/>
                <w:lang w:val="ru-RU"/>
              </w:rPr>
            </w:pPr>
            <w:r w:rsidRPr="000D00A5">
              <w:rPr>
                <w:rFonts w:ascii="Times New Roman" w:hAnsi="Times New Roman"/>
                <w:sz w:val="18"/>
                <w:szCs w:val="18"/>
                <w:lang w:val="ru-RU"/>
              </w:rPr>
              <w:t>13 937</w:t>
            </w:r>
          </w:p>
        </w:tc>
      </w:tr>
      <w:tr w:rsidR="000D00A5" w:rsidRPr="00D73919" w:rsidTr="00330B2E">
        <w:trPr>
          <w:trHeight w:val="227"/>
        </w:trPr>
        <w:tc>
          <w:tcPr>
            <w:tcW w:w="2694" w:type="dxa"/>
            <w:vAlign w:val="bottom"/>
          </w:tcPr>
          <w:p w:rsidR="000D00A5" w:rsidRPr="00D73919" w:rsidRDefault="000D00A5" w:rsidP="005A77A1">
            <w:pPr>
              <w:widowControl/>
              <w:ind w:left="-57"/>
              <w:rPr>
                <w:rFonts w:ascii="Times New Roman" w:hAnsi="Times New Roman"/>
                <w:sz w:val="18"/>
                <w:szCs w:val="18"/>
                <w:lang w:val="ru-RU"/>
              </w:rPr>
            </w:pPr>
            <w:r w:rsidRPr="00D73919">
              <w:rPr>
                <w:rFonts w:ascii="Times New Roman" w:hAnsi="Times New Roman"/>
                <w:sz w:val="18"/>
                <w:szCs w:val="18"/>
                <w:lang w:val="ru-RU"/>
              </w:rPr>
              <w:t>«ВИГА Транспорт</w:t>
            </w:r>
          </w:p>
          <w:p w:rsidR="000D00A5" w:rsidRPr="00D73919" w:rsidRDefault="000D00A5" w:rsidP="005A77A1">
            <w:pPr>
              <w:widowControl/>
              <w:ind w:left="-57"/>
              <w:rPr>
                <w:rFonts w:ascii="Times New Roman" w:hAnsi="Times New Roman"/>
                <w:sz w:val="18"/>
                <w:szCs w:val="18"/>
                <w:lang w:val="ru-RU"/>
              </w:rPr>
            </w:pPr>
            <w:r w:rsidRPr="00D73919">
              <w:rPr>
                <w:rFonts w:ascii="Times New Roman" w:hAnsi="Times New Roman"/>
                <w:sz w:val="18"/>
                <w:szCs w:val="18"/>
                <w:lang w:val="ru-RU"/>
              </w:rPr>
              <w:t xml:space="preserve">  Бетайлигунгс-ГмбХ и Ко. КГ»</w:t>
            </w:r>
          </w:p>
          <w:p w:rsidR="000D00A5" w:rsidRPr="00170ABF" w:rsidRDefault="000D00A5" w:rsidP="005A77A1">
            <w:pPr>
              <w:rPr>
                <w:rFonts w:ascii="Times New Roman" w:hAnsi="Times New Roman"/>
                <w:sz w:val="18"/>
                <w:szCs w:val="18"/>
                <w:lang w:val="ru-RU"/>
              </w:rPr>
            </w:pPr>
            <w:r w:rsidRPr="00D73919">
              <w:rPr>
                <w:rFonts w:ascii="Times New Roman" w:hAnsi="Times New Roman"/>
                <w:sz w:val="18"/>
                <w:szCs w:val="18"/>
                <w:lang w:val="ru-RU"/>
              </w:rPr>
              <w:t xml:space="preserve">    </w:t>
            </w:r>
            <w:r w:rsidRPr="00D73919">
              <w:rPr>
                <w:rFonts w:ascii="Times New Roman" w:hAnsi="Times New Roman" w:hint="eastAsia"/>
                <w:sz w:val="18"/>
                <w:szCs w:val="18"/>
                <w:lang w:val="ru-RU"/>
              </w:rPr>
              <w:t>и</w:t>
            </w:r>
            <w:r w:rsidRPr="00D73919">
              <w:rPr>
                <w:rFonts w:ascii="Times New Roman" w:hAnsi="Times New Roman"/>
                <w:sz w:val="18"/>
                <w:szCs w:val="18"/>
                <w:lang w:val="ru-RU"/>
              </w:rPr>
              <w:t xml:space="preserve"> </w:t>
            </w:r>
            <w:r w:rsidRPr="00D73919">
              <w:rPr>
                <w:rFonts w:ascii="Times New Roman" w:hAnsi="Times New Roman" w:hint="eastAsia"/>
                <w:sz w:val="18"/>
                <w:szCs w:val="18"/>
                <w:lang w:val="ru-RU"/>
              </w:rPr>
              <w:t>его</w:t>
            </w:r>
            <w:r w:rsidRPr="00D73919">
              <w:rPr>
                <w:rFonts w:ascii="Times New Roman" w:hAnsi="Times New Roman"/>
                <w:sz w:val="18"/>
                <w:szCs w:val="18"/>
                <w:lang w:val="ru-RU"/>
              </w:rPr>
              <w:t xml:space="preserve"> </w:t>
            </w:r>
            <w:r w:rsidRPr="00D73919">
              <w:rPr>
                <w:rFonts w:ascii="Times New Roman" w:hAnsi="Times New Roman" w:hint="eastAsia"/>
                <w:sz w:val="18"/>
                <w:szCs w:val="18"/>
                <w:lang w:val="ru-RU"/>
              </w:rPr>
              <w:t>дочерние</w:t>
            </w:r>
            <w:r w:rsidRPr="00D73919">
              <w:rPr>
                <w:rFonts w:ascii="Times New Roman" w:hAnsi="Times New Roman"/>
                <w:sz w:val="18"/>
                <w:szCs w:val="18"/>
                <w:lang w:val="ru-RU"/>
              </w:rPr>
              <w:t xml:space="preserve"> организации</w:t>
            </w:r>
          </w:p>
        </w:tc>
        <w:tc>
          <w:tcPr>
            <w:tcW w:w="992" w:type="dxa"/>
            <w:vAlign w:val="bottom"/>
          </w:tcPr>
          <w:p w:rsidR="000D00A5" w:rsidRPr="004B3D60" w:rsidDel="008537F9" w:rsidRDefault="000D00A5" w:rsidP="005A77A1">
            <w:pPr>
              <w:pBdr>
                <w:left w:val="single" w:sz="4" w:space="9" w:color="auto"/>
              </w:pBdr>
              <w:ind w:left="90" w:hanging="84"/>
              <w:jc w:val="center"/>
              <w:rPr>
                <w:rFonts w:ascii="Times New Roman" w:hAnsi="Times New Roman"/>
                <w:sz w:val="18"/>
                <w:szCs w:val="18"/>
                <w:highlight w:val="yellow"/>
              </w:rPr>
            </w:pPr>
            <w:r w:rsidRPr="00F5237E">
              <w:rPr>
                <w:rFonts w:ascii="Times New Roman" w:hAnsi="Times New Roman"/>
                <w:sz w:val="18"/>
                <w:szCs w:val="18"/>
                <w:lang w:val="ru-RU"/>
              </w:rPr>
              <w:t>50 %</w:t>
            </w:r>
          </w:p>
        </w:tc>
        <w:tc>
          <w:tcPr>
            <w:tcW w:w="1276" w:type="dxa"/>
            <w:vAlign w:val="bottom"/>
          </w:tcPr>
          <w:p w:rsidR="000D00A5" w:rsidRPr="00534233" w:rsidRDefault="000D00A5" w:rsidP="005A77A1">
            <w:pPr>
              <w:ind w:left="-66"/>
              <w:jc w:val="center"/>
              <w:rPr>
                <w:rFonts w:ascii="Times New Roman" w:hAnsi="Times New Roman"/>
                <w:noProof/>
                <w:sz w:val="18"/>
                <w:szCs w:val="18"/>
              </w:rPr>
            </w:pPr>
            <w:r w:rsidRPr="00507843">
              <w:rPr>
                <w:rFonts w:ascii="Times New Roman" w:hAnsi="Times New Roman"/>
                <w:noProof/>
                <w:sz w:val="18"/>
                <w:szCs w:val="18"/>
              </w:rPr>
              <w:t>Германия</w:t>
            </w:r>
          </w:p>
        </w:tc>
        <w:tc>
          <w:tcPr>
            <w:tcW w:w="956" w:type="dxa"/>
            <w:vAlign w:val="bottom"/>
          </w:tcPr>
          <w:p w:rsidR="000D00A5" w:rsidRPr="000D00A5" w:rsidRDefault="000D00A5" w:rsidP="000D00A5">
            <w:pPr>
              <w:jc w:val="right"/>
              <w:rPr>
                <w:rFonts w:ascii="Times New Roman" w:hAnsi="Times New Roman"/>
                <w:sz w:val="18"/>
                <w:szCs w:val="18"/>
                <w:lang w:val="ru-RU"/>
              </w:rPr>
            </w:pPr>
            <w:r w:rsidRPr="000D00A5">
              <w:rPr>
                <w:rFonts w:ascii="Times New Roman" w:hAnsi="Times New Roman"/>
                <w:sz w:val="18"/>
                <w:szCs w:val="18"/>
                <w:lang w:val="ru-RU"/>
              </w:rPr>
              <w:t>266 132</w:t>
            </w:r>
          </w:p>
        </w:tc>
        <w:tc>
          <w:tcPr>
            <w:tcW w:w="957" w:type="dxa"/>
            <w:vAlign w:val="bottom"/>
          </w:tcPr>
          <w:p w:rsidR="000D00A5" w:rsidRPr="000D00A5" w:rsidRDefault="000D00A5" w:rsidP="000D00A5">
            <w:pPr>
              <w:jc w:val="right"/>
              <w:rPr>
                <w:rFonts w:ascii="Times New Roman" w:hAnsi="Times New Roman"/>
                <w:sz w:val="18"/>
                <w:szCs w:val="18"/>
                <w:lang w:val="ru-RU"/>
              </w:rPr>
            </w:pPr>
            <w:r w:rsidRPr="000D00A5">
              <w:rPr>
                <w:rFonts w:ascii="Times New Roman" w:hAnsi="Times New Roman"/>
                <w:sz w:val="18"/>
                <w:szCs w:val="18"/>
                <w:lang w:val="ru-RU"/>
              </w:rPr>
              <w:t>162 687</w:t>
            </w:r>
          </w:p>
        </w:tc>
        <w:tc>
          <w:tcPr>
            <w:tcW w:w="957" w:type="dxa"/>
            <w:vAlign w:val="bottom"/>
          </w:tcPr>
          <w:p w:rsidR="000D00A5" w:rsidRPr="000D00A5" w:rsidRDefault="000D00A5" w:rsidP="000D00A5">
            <w:pPr>
              <w:jc w:val="right"/>
              <w:rPr>
                <w:rFonts w:ascii="Times New Roman" w:hAnsi="Times New Roman"/>
                <w:sz w:val="18"/>
                <w:szCs w:val="18"/>
                <w:lang w:val="ru-RU"/>
              </w:rPr>
            </w:pPr>
            <w:r w:rsidRPr="000D00A5">
              <w:rPr>
                <w:rFonts w:ascii="Times New Roman" w:hAnsi="Times New Roman"/>
                <w:sz w:val="18"/>
                <w:szCs w:val="18"/>
                <w:lang w:val="ru-RU"/>
              </w:rPr>
              <w:t>14 078</w:t>
            </w:r>
          </w:p>
        </w:tc>
        <w:tc>
          <w:tcPr>
            <w:tcW w:w="957" w:type="dxa"/>
            <w:vAlign w:val="bottom"/>
          </w:tcPr>
          <w:p w:rsidR="000D00A5" w:rsidRPr="000D00A5" w:rsidRDefault="000D00A5" w:rsidP="000D00A5">
            <w:pPr>
              <w:jc w:val="right"/>
              <w:rPr>
                <w:rFonts w:ascii="Times New Roman" w:hAnsi="Times New Roman"/>
                <w:sz w:val="18"/>
                <w:szCs w:val="18"/>
                <w:lang w:val="ru-RU"/>
              </w:rPr>
            </w:pPr>
            <w:r w:rsidRPr="000D00A5">
              <w:rPr>
                <w:rFonts w:ascii="Times New Roman" w:hAnsi="Times New Roman"/>
                <w:sz w:val="18"/>
                <w:szCs w:val="18"/>
                <w:lang w:val="ru-RU"/>
              </w:rPr>
              <w:t>3 119</w:t>
            </w:r>
          </w:p>
        </w:tc>
      </w:tr>
      <w:tr w:rsidR="000D00A5" w:rsidRPr="00D73919" w:rsidTr="00330B2E">
        <w:trPr>
          <w:trHeight w:val="227"/>
        </w:trPr>
        <w:tc>
          <w:tcPr>
            <w:tcW w:w="2694" w:type="dxa"/>
            <w:vAlign w:val="bottom"/>
          </w:tcPr>
          <w:p w:rsidR="000D00A5" w:rsidRPr="000D00A5" w:rsidRDefault="000D00A5" w:rsidP="005A77A1">
            <w:pPr>
              <w:rPr>
                <w:rFonts w:ascii="Times New Roman" w:hAnsi="Times New Roman"/>
                <w:noProof/>
                <w:sz w:val="18"/>
                <w:szCs w:val="18"/>
              </w:rPr>
            </w:pPr>
            <w:r w:rsidRPr="000D00A5">
              <w:rPr>
                <w:rFonts w:ascii="Times New Roman" w:hAnsi="Times New Roman" w:hint="eastAsia"/>
                <w:noProof/>
                <w:sz w:val="18"/>
                <w:szCs w:val="18"/>
              </w:rPr>
              <w:t>АО</w:t>
            </w:r>
            <w:r w:rsidRPr="000D00A5">
              <w:rPr>
                <w:rFonts w:ascii="Times New Roman" w:hAnsi="Times New Roman"/>
                <w:noProof/>
                <w:sz w:val="18"/>
                <w:szCs w:val="18"/>
              </w:rPr>
              <w:t> «</w:t>
            </w:r>
            <w:r w:rsidRPr="000D00A5">
              <w:rPr>
                <w:rFonts w:ascii="Times New Roman" w:hAnsi="Times New Roman" w:hint="eastAsia"/>
                <w:noProof/>
                <w:sz w:val="18"/>
                <w:szCs w:val="18"/>
              </w:rPr>
              <w:t>Мессояханефтегаз»</w:t>
            </w:r>
          </w:p>
        </w:tc>
        <w:tc>
          <w:tcPr>
            <w:tcW w:w="992" w:type="dxa"/>
            <w:vAlign w:val="bottom"/>
          </w:tcPr>
          <w:p w:rsidR="000D00A5" w:rsidRPr="000D00A5" w:rsidRDefault="000D00A5" w:rsidP="005A77A1">
            <w:pPr>
              <w:pBdr>
                <w:left w:val="single" w:sz="4" w:space="9" w:color="auto"/>
              </w:pBdr>
              <w:jc w:val="center"/>
              <w:rPr>
                <w:rFonts w:ascii="Times New Roman" w:hAnsi="Times New Roman"/>
                <w:sz w:val="18"/>
                <w:szCs w:val="18"/>
                <w:lang w:val="ru-RU"/>
              </w:rPr>
            </w:pPr>
            <w:r w:rsidRPr="000D00A5">
              <w:rPr>
                <w:rFonts w:ascii="Times New Roman" w:hAnsi="Times New Roman"/>
                <w:sz w:val="18"/>
                <w:szCs w:val="18"/>
                <w:lang w:val="ru-RU"/>
              </w:rPr>
              <w:t>50 %</w:t>
            </w:r>
          </w:p>
        </w:tc>
        <w:tc>
          <w:tcPr>
            <w:tcW w:w="1276" w:type="dxa"/>
            <w:vAlign w:val="bottom"/>
          </w:tcPr>
          <w:p w:rsidR="000D00A5" w:rsidRPr="000D00A5" w:rsidRDefault="000D00A5" w:rsidP="005A77A1">
            <w:pPr>
              <w:ind w:left="-66" w:right="-62"/>
              <w:jc w:val="center"/>
              <w:rPr>
                <w:rFonts w:ascii="Times New Roman" w:hAnsi="Times New Roman"/>
                <w:noProof/>
                <w:sz w:val="18"/>
                <w:szCs w:val="18"/>
              </w:rPr>
            </w:pPr>
            <w:r w:rsidRPr="000D00A5">
              <w:rPr>
                <w:rFonts w:ascii="Times New Roman" w:hAnsi="Times New Roman"/>
                <w:noProof/>
                <w:sz w:val="18"/>
                <w:szCs w:val="18"/>
              </w:rPr>
              <w:t>Россия</w:t>
            </w:r>
          </w:p>
        </w:tc>
        <w:tc>
          <w:tcPr>
            <w:tcW w:w="956" w:type="dxa"/>
            <w:vAlign w:val="bottom"/>
          </w:tcPr>
          <w:p w:rsidR="000D00A5" w:rsidRPr="000D00A5" w:rsidRDefault="000D00A5" w:rsidP="000D00A5">
            <w:pPr>
              <w:jc w:val="right"/>
              <w:rPr>
                <w:rFonts w:ascii="Times New Roman" w:hAnsi="Times New Roman"/>
                <w:sz w:val="18"/>
                <w:szCs w:val="18"/>
                <w:lang w:val="ru-RU"/>
              </w:rPr>
            </w:pPr>
            <w:r w:rsidRPr="000D00A5">
              <w:rPr>
                <w:rFonts w:ascii="Times New Roman" w:hAnsi="Times New Roman"/>
                <w:sz w:val="18"/>
                <w:szCs w:val="18"/>
                <w:lang w:val="ru-RU"/>
              </w:rPr>
              <w:t>180 621</w:t>
            </w:r>
          </w:p>
        </w:tc>
        <w:tc>
          <w:tcPr>
            <w:tcW w:w="957" w:type="dxa"/>
            <w:vAlign w:val="bottom"/>
          </w:tcPr>
          <w:p w:rsidR="000D00A5" w:rsidRPr="000D00A5" w:rsidRDefault="000D00A5" w:rsidP="000D00A5">
            <w:pPr>
              <w:jc w:val="right"/>
              <w:rPr>
                <w:rFonts w:ascii="Times New Roman" w:hAnsi="Times New Roman"/>
                <w:sz w:val="18"/>
                <w:szCs w:val="18"/>
                <w:lang w:val="ru-RU"/>
              </w:rPr>
            </w:pPr>
            <w:r w:rsidRPr="000D00A5">
              <w:rPr>
                <w:rFonts w:ascii="Times New Roman" w:hAnsi="Times New Roman"/>
                <w:sz w:val="18"/>
                <w:szCs w:val="18"/>
                <w:lang w:val="ru-RU"/>
              </w:rPr>
              <w:t>136 547</w:t>
            </w:r>
          </w:p>
        </w:tc>
        <w:tc>
          <w:tcPr>
            <w:tcW w:w="957" w:type="dxa"/>
            <w:vAlign w:val="bottom"/>
          </w:tcPr>
          <w:p w:rsidR="000D00A5" w:rsidRPr="000D00A5" w:rsidRDefault="000D00A5" w:rsidP="000D00A5">
            <w:pPr>
              <w:jc w:val="right"/>
              <w:rPr>
                <w:rFonts w:ascii="Times New Roman" w:hAnsi="Times New Roman"/>
                <w:sz w:val="18"/>
                <w:szCs w:val="18"/>
                <w:lang w:val="ru-RU"/>
              </w:rPr>
            </w:pPr>
            <w:r w:rsidRPr="000D00A5">
              <w:rPr>
                <w:rFonts w:ascii="Times New Roman" w:hAnsi="Times New Roman"/>
                <w:sz w:val="18"/>
                <w:szCs w:val="18"/>
                <w:lang w:val="ru-RU"/>
              </w:rPr>
              <w:t>23 209</w:t>
            </w:r>
          </w:p>
        </w:tc>
        <w:tc>
          <w:tcPr>
            <w:tcW w:w="957" w:type="dxa"/>
            <w:vAlign w:val="bottom"/>
          </w:tcPr>
          <w:p w:rsidR="000D00A5" w:rsidRPr="000D00A5" w:rsidRDefault="000D00A5" w:rsidP="000D00A5">
            <w:pPr>
              <w:jc w:val="right"/>
              <w:rPr>
                <w:rFonts w:ascii="Times New Roman" w:hAnsi="Times New Roman"/>
                <w:sz w:val="18"/>
                <w:szCs w:val="18"/>
                <w:lang w:val="ru-RU"/>
              </w:rPr>
            </w:pPr>
            <w:r w:rsidRPr="000D00A5">
              <w:rPr>
                <w:rFonts w:ascii="Times New Roman" w:hAnsi="Times New Roman"/>
                <w:sz w:val="18"/>
                <w:szCs w:val="18"/>
                <w:lang w:val="ru-RU"/>
              </w:rPr>
              <w:t>8 562</w:t>
            </w:r>
          </w:p>
        </w:tc>
      </w:tr>
      <w:tr w:rsidR="00486BE0" w:rsidRPr="00D73919" w:rsidTr="00330B2E">
        <w:trPr>
          <w:trHeight w:val="227"/>
        </w:trPr>
        <w:tc>
          <w:tcPr>
            <w:tcW w:w="2694" w:type="dxa"/>
            <w:vAlign w:val="bottom"/>
          </w:tcPr>
          <w:p w:rsidR="00486BE0" w:rsidRPr="00170ABF" w:rsidRDefault="00486BE0" w:rsidP="00DF73F9">
            <w:pPr>
              <w:rPr>
                <w:rFonts w:ascii="Times New Roman" w:hAnsi="Times New Roman"/>
                <w:sz w:val="18"/>
                <w:szCs w:val="18"/>
              </w:rPr>
            </w:pPr>
            <w:r w:rsidRPr="00170ABF">
              <w:rPr>
                <w:rFonts w:ascii="Times New Roman" w:hAnsi="Times New Roman"/>
                <w:noProof/>
                <w:sz w:val="18"/>
                <w:szCs w:val="18"/>
              </w:rPr>
              <w:t>АО</w:t>
            </w:r>
            <w:r w:rsidRPr="00170ABF">
              <w:rPr>
                <w:rFonts w:ascii="Times New Roman" w:hAnsi="Times New Roman"/>
                <w:noProof/>
                <w:sz w:val="18"/>
                <w:szCs w:val="18"/>
                <w:lang w:val="ru-RU"/>
              </w:rPr>
              <w:t> </w:t>
            </w:r>
            <w:r w:rsidRPr="00170ABF">
              <w:rPr>
                <w:rFonts w:ascii="Times New Roman" w:hAnsi="Times New Roman"/>
                <w:noProof/>
                <w:sz w:val="18"/>
                <w:szCs w:val="18"/>
              </w:rPr>
              <w:t>«Ачимгаз»</w:t>
            </w:r>
          </w:p>
        </w:tc>
        <w:tc>
          <w:tcPr>
            <w:tcW w:w="992" w:type="dxa"/>
            <w:vAlign w:val="bottom"/>
          </w:tcPr>
          <w:p w:rsidR="00486BE0" w:rsidRPr="004B3D60" w:rsidRDefault="00486BE0" w:rsidP="00DF73F9">
            <w:pPr>
              <w:pBdr>
                <w:left w:val="single" w:sz="4" w:space="9" w:color="auto"/>
              </w:pBdr>
              <w:jc w:val="center"/>
              <w:rPr>
                <w:rFonts w:ascii="Times New Roman" w:hAnsi="Times New Roman"/>
                <w:sz w:val="18"/>
                <w:szCs w:val="18"/>
                <w:highlight w:val="yellow"/>
              </w:rPr>
            </w:pPr>
            <w:r w:rsidRPr="00F5237E">
              <w:rPr>
                <w:rFonts w:ascii="Times New Roman" w:hAnsi="Times New Roman"/>
                <w:sz w:val="18"/>
                <w:szCs w:val="18"/>
                <w:lang w:val="ru-RU"/>
              </w:rPr>
              <w:t>50 %</w:t>
            </w:r>
          </w:p>
        </w:tc>
        <w:tc>
          <w:tcPr>
            <w:tcW w:w="1276" w:type="dxa"/>
            <w:vAlign w:val="bottom"/>
          </w:tcPr>
          <w:p w:rsidR="00486BE0" w:rsidRPr="00534233" w:rsidRDefault="00486BE0" w:rsidP="00DF73F9">
            <w:pPr>
              <w:ind w:left="-66" w:right="-62"/>
              <w:jc w:val="center"/>
              <w:rPr>
                <w:rFonts w:ascii="Times New Roman" w:hAnsi="Times New Roman"/>
                <w:sz w:val="18"/>
                <w:szCs w:val="18"/>
              </w:rPr>
            </w:pPr>
            <w:r w:rsidRPr="00534233">
              <w:rPr>
                <w:rFonts w:ascii="Times New Roman" w:hAnsi="Times New Roman"/>
                <w:noProof/>
                <w:sz w:val="18"/>
                <w:szCs w:val="18"/>
              </w:rPr>
              <w:t>Россия</w:t>
            </w:r>
          </w:p>
        </w:tc>
        <w:tc>
          <w:tcPr>
            <w:tcW w:w="956" w:type="dxa"/>
            <w:vAlign w:val="bottom"/>
          </w:tcPr>
          <w:p w:rsidR="00486BE0" w:rsidRPr="000D00A5" w:rsidRDefault="00486BE0" w:rsidP="00DF73F9">
            <w:pPr>
              <w:jc w:val="right"/>
              <w:rPr>
                <w:rFonts w:ascii="Times New Roman" w:hAnsi="Times New Roman"/>
                <w:sz w:val="18"/>
                <w:szCs w:val="18"/>
                <w:lang w:val="ru-RU"/>
              </w:rPr>
            </w:pPr>
            <w:r w:rsidRPr="000D00A5">
              <w:rPr>
                <w:rFonts w:ascii="Times New Roman" w:hAnsi="Times New Roman"/>
                <w:sz w:val="18"/>
                <w:szCs w:val="18"/>
                <w:lang w:val="ru-RU"/>
              </w:rPr>
              <w:t>83 055</w:t>
            </w:r>
          </w:p>
        </w:tc>
        <w:tc>
          <w:tcPr>
            <w:tcW w:w="957" w:type="dxa"/>
            <w:vAlign w:val="bottom"/>
          </w:tcPr>
          <w:p w:rsidR="00486BE0" w:rsidRPr="000D00A5" w:rsidRDefault="00486BE0" w:rsidP="00DF73F9">
            <w:pPr>
              <w:jc w:val="right"/>
              <w:rPr>
                <w:rFonts w:ascii="Times New Roman" w:hAnsi="Times New Roman"/>
                <w:sz w:val="18"/>
                <w:szCs w:val="18"/>
                <w:lang w:val="ru-RU"/>
              </w:rPr>
            </w:pPr>
            <w:r w:rsidRPr="000D00A5">
              <w:rPr>
                <w:rFonts w:ascii="Times New Roman" w:hAnsi="Times New Roman"/>
                <w:sz w:val="18"/>
                <w:szCs w:val="18"/>
                <w:lang w:val="ru-RU"/>
              </w:rPr>
              <w:t>11 334</w:t>
            </w:r>
          </w:p>
        </w:tc>
        <w:tc>
          <w:tcPr>
            <w:tcW w:w="957" w:type="dxa"/>
            <w:vAlign w:val="bottom"/>
          </w:tcPr>
          <w:p w:rsidR="00486BE0" w:rsidRPr="000D00A5" w:rsidRDefault="00486BE0" w:rsidP="00DF73F9">
            <w:pPr>
              <w:jc w:val="right"/>
              <w:rPr>
                <w:rFonts w:ascii="Times New Roman" w:hAnsi="Times New Roman"/>
                <w:sz w:val="18"/>
                <w:szCs w:val="18"/>
                <w:lang w:val="ru-RU"/>
              </w:rPr>
            </w:pPr>
            <w:r w:rsidRPr="000D00A5">
              <w:rPr>
                <w:rFonts w:ascii="Times New Roman" w:hAnsi="Times New Roman"/>
                <w:sz w:val="18"/>
                <w:szCs w:val="18"/>
                <w:lang w:val="ru-RU"/>
              </w:rPr>
              <w:t>8 147</w:t>
            </w:r>
          </w:p>
        </w:tc>
        <w:tc>
          <w:tcPr>
            <w:tcW w:w="957" w:type="dxa"/>
            <w:vAlign w:val="bottom"/>
          </w:tcPr>
          <w:p w:rsidR="00486BE0" w:rsidRPr="000D00A5" w:rsidRDefault="00486BE0" w:rsidP="00DF73F9">
            <w:pPr>
              <w:jc w:val="right"/>
              <w:rPr>
                <w:rFonts w:ascii="Times New Roman" w:hAnsi="Times New Roman"/>
                <w:sz w:val="18"/>
                <w:szCs w:val="18"/>
                <w:lang w:val="ru-RU"/>
              </w:rPr>
            </w:pPr>
            <w:r w:rsidRPr="000D00A5">
              <w:rPr>
                <w:rFonts w:ascii="Times New Roman" w:hAnsi="Times New Roman"/>
                <w:sz w:val="18"/>
                <w:szCs w:val="18"/>
                <w:lang w:val="ru-RU"/>
              </w:rPr>
              <w:t>4 703</w:t>
            </w:r>
          </w:p>
        </w:tc>
      </w:tr>
      <w:tr w:rsidR="000D00A5" w:rsidRPr="00D73919" w:rsidTr="00486BE0">
        <w:trPr>
          <w:trHeight w:val="227"/>
        </w:trPr>
        <w:tc>
          <w:tcPr>
            <w:tcW w:w="2694" w:type="dxa"/>
            <w:vAlign w:val="bottom"/>
          </w:tcPr>
          <w:p w:rsidR="000D00A5" w:rsidRPr="00170ABF" w:rsidRDefault="000D00A5" w:rsidP="005A77A1">
            <w:pPr>
              <w:rPr>
                <w:rFonts w:ascii="Times New Roman" w:hAnsi="Times New Roman"/>
                <w:sz w:val="18"/>
                <w:szCs w:val="18"/>
              </w:rPr>
            </w:pPr>
            <w:r w:rsidRPr="00170ABF">
              <w:rPr>
                <w:rFonts w:ascii="Times New Roman" w:hAnsi="Times New Roman"/>
                <w:noProof/>
                <w:sz w:val="18"/>
                <w:szCs w:val="18"/>
              </w:rPr>
              <w:t>«Винтерсхалл</w:t>
            </w:r>
            <w:r w:rsidRPr="00170ABF">
              <w:rPr>
                <w:rFonts w:ascii="Times New Roman" w:hAnsi="Times New Roman"/>
                <w:noProof/>
                <w:sz w:val="18"/>
                <w:szCs w:val="18"/>
                <w:lang w:val="ru-RU"/>
              </w:rPr>
              <w:t> </w:t>
            </w:r>
            <w:r w:rsidRPr="00170ABF">
              <w:rPr>
                <w:rFonts w:ascii="Times New Roman" w:hAnsi="Times New Roman"/>
                <w:noProof/>
                <w:sz w:val="18"/>
                <w:szCs w:val="18"/>
              </w:rPr>
              <w:t>АГ»</w:t>
            </w:r>
            <w:r w:rsidRPr="00D73919">
              <w:rPr>
                <w:rFonts w:ascii="Times New Roman" w:hAnsi="Times New Roman"/>
                <w:sz w:val="18"/>
                <w:szCs w:val="18"/>
                <w:vertAlign w:val="superscript"/>
                <w:lang w:val="ru-RU" w:eastAsia="ru-RU"/>
              </w:rPr>
              <w:t>4</w:t>
            </w:r>
          </w:p>
        </w:tc>
        <w:tc>
          <w:tcPr>
            <w:tcW w:w="992" w:type="dxa"/>
            <w:vAlign w:val="bottom"/>
          </w:tcPr>
          <w:p w:rsidR="000D00A5" w:rsidRPr="004B3D60" w:rsidRDefault="000D00A5" w:rsidP="005A77A1">
            <w:pPr>
              <w:pBdr>
                <w:left w:val="single" w:sz="4" w:space="9" w:color="auto"/>
              </w:pBdr>
              <w:jc w:val="center"/>
              <w:rPr>
                <w:rFonts w:ascii="Times New Roman" w:hAnsi="Times New Roman"/>
                <w:sz w:val="18"/>
                <w:szCs w:val="18"/>
                <w:highlight w:val="yellow"/>
                <w:lang w:val="ru-RU"/>
              </w:rPr>
            </w:pPr>
            <w:r w:rsidRPr="00F5237E">
              <w:rPr>
                <w:rFonts w:ascii="Times New Roman" w:hAnsi="Times New Roman"/>
                <w:sz w:val="18"/>
                <w:szCs w:val="18"/>
                <w:lang w:val="ru-RU"/>
              </w:rPr>
              <w:t>49 %</w:t>
            </w:r>
          </w:p>
        </w:tc>
        <w:tc>
          <w:tcPr>
            <w:tcW w:w="1276" w:type="dxa"/>
            <w:vAlign w:val="bottom"/>
          </w:tcPr>
          <w:p w:rsidR="000D00A5" w:rsidRPr="00534233" w:rsidRDefault="000D00A5" w:rsidP="005A77A1">
            <w:pPr>
              <w:ind w:left="-66"/>
              <w:jc w:val="center"/>
              <w:rPr>
                <w:rFonts w:ascii="Times New Roman" w:hAnsi="Times New Roman"/>
                <w:noProof/>
                <w:sz w:val="18"/>
                <w:szCs w:val="18"/>
              </w:rPr>
            </w:pPr>
            <w:r w:rsidRPr="00E1781C">
              <w:rPr>
                <w:rFonts w:ascii="Times New Roman" w:hAnsi="Times New Roman"/>
                <w:noProof/>
                <w:sz w:val="18"/>
                <w:szCs w:val="18"/>
              </w:rPr>
              <w:t>Ливия</w:t>
            </w:r>
          </w:p>
        </w:tc>
        <w:tc>
          <w:tcPr>
            <w:tcW w:w="956" w:type="dxa"/>
            <w:vAlign w:val="bottom"/>
          </w:tcPr>
          <w:p w:rsidR="000D00A5" w:rsidRPr="000D00A5" w:rsidRDefault="000D00A5" w:rsidP="000D00A5">
            <w:pPr>
              <w:jc w:val="right"/>
              <w:rPr>
                <w:rFonts w:ascii="Times New Roman" w:hAnsi="Times New Roman"/>
                <w:sz w:val="18"/>
                <w:szCs w:val="18"/>
                <w:lang w:val="ru-RU"/>
              </w:rPr>
            </w:pPr>
            <w:r w:rsidRPr="000D00A5">
              <w:rPr>
                <w:rFonts w:ascii="Times New Roman" w:hAnsi="Times New Roman"/>
                <w:sz w:val="18"/>
                <w:szCs w:val="18"/>
                <w:lang w:val="ru-RU"/>
              </w:rPr>
              <w:t>70 431</w:t>
            </w:r>
          </w:p>
        </w:tc>
        <w:tc>
          <w:tcPr>
            <w:tcW w:w="957" w:type="dxa"/>
            <w:vAlign w:val="bottom"/>
          </w:tcPr>
          <w:p w:rsidR="000D00A5" w:rsidRPr="000D00A5" w:rsidRDefault="000D00A5" w:rsidP="000D00A5">
            <w:pPr>
              <w:jc w:val="right"/>
              <w:rPr>
                <w:rFonts w:ascii="Times New Roman" w:hAnsi="Times New Roman"/>
                <w:sz w:val="18"/>
                <w:szCs w:val="18"/>
                <w:lang w:val="ru-RU"/>
              </w:rPr>
            </w:pPr>
            <w:r w:rsidRPr="000D00A5">
              <w:rPr>
                <w:rFonts w:ascii="Times New Roman" w:hAnsi="Times New Roman"/>
                <w:sz w:val="18"/>
                <w:szCs w:val="18"/>
                <w:lang w:val="ru-RU"/>
              </w:rPr>
              <w:t>46 942</w:t>
            </w:r>
          </w:p>
        </w:tc>
        <w:tc>
          <w:tcPr>
            <w:tcW w:w="957" w:type="dxa"/>
            <w:vAlign w:val="bottom"/>
          </w:tcPr>
          <w:p w:rsidR="000D00A5" w:rsidRPr="000D00A5" w:rsidRDefault="000D00A5" w:rsidP="000D00A5">
            <w:pPr>
              <w:jc w:val="right"/>
              <w:rPr>
                <w:rFonts w:ascii="Times New Roman" w:hAnsi="Times New Roman"/>
                <w:sz w:val="18"/>
                <w:szCs w:val="18"/>
                <w:lang w:val="ru-RU"/>
              </w:rPr>
            </w:pPr>
            <w:r w:rsidRPr="000D00A5">
              <w:rPr>
                <w:rFonts w:ascii="Times New Roman" w:hAnsi="Times New Roman"/>
                <w:sz w:val="18"/>
                <w:szCs w:val="18"/>
                <w:lang w:val="ru-RU"/>
              </w:rPr>
              <w:t>1 448</w:t>
            </w:r>
          </w:p>
        </w:tc>
        <w:tc>
          <w:tcPr>
            <w:tcW w:w="957" w:type="dxa"/>
            <w:vAlign w:val="bottom"/>
          </w:tcPr>
          <w:p w:rsidR="000D00A5" w:rsidRPr="000D00A5" w:rsidRDefault="000D00A5" w:rsidP="000D00A5">
            <w:pPr>
              <w:jc w:val="right"/>
              <w:rPr>
                <w:rFonts w:ascii="Times New Roman" w:hAnsi="Times New Roman"/>
                <w:sz w:val="18"/>
                <w:szCs w:val="18"/>
                <w:lang w:val="ru-RU"/>
              </w:rPr>
            </w:pPr>
            <w:r w:rsidRPr="000D00A5">
              <w:rPr>
                <w:rFonts w:ascii="Times New Roman" w:hAnsi="Times New Roman"/>
                <w:sz w:val="18"/>
                <w:szCs w:val="18"/>
                <w:lang w:val="ru-RU"/>
              </w:rPr>
              <w:t>122</w:t>
            </w:r>
          </w:p>
        </w:tc>
      </w:tr>
      <w:tr w:rsidR="000D00A5" w:rsidRPr="00D73919" w:rsidTr="00486BE0">
        <w:trPr>
          <w:trHeight w:val="227"/>
        </w:trPr>
        <w:tc>
          <w:tcPr>
            <w:tcW w:w="2694" w:type="dxa"/>
            <w:vAlign w:val="bottom"/>
          </w:tcPr>
          <w:p w:rsidR="000D00A5" w:rsidRPr="00170ABF" w:rsidRDefault="000D00A5" w:rsidP="005A77A1">
            <w:pPr>
              <w:rPr>
                <w:rFonts w:ascii="Times New Roman" w:hAnsi="Times New Roman"/>
                <w:sz w:val="18"/>
                <w:szCs w:val="18"/>
              </w:rPr>
            </w:pPr>
            <w:r w:rsidRPr="00170ABF">
              <w:rPr>
                <w:rFonts w:ascii="Times New Roman" w:hAnsi="Times New Roman"/>
                <w:noProof/>
                <w:sz w:val="18"/>
                <w:szCs w:val="18"/>
              </w:rPr>
              <w:t>АО</w:t>
            </w:r>
            <w:r w:rsidRPr="00170ABF">
              <w:rPr>
                <w:rFonts w:ascii="Times New Roman" w:hAnsi="Times New Roman"/>
                <w:noProof/>
                <w:sz w:val="18"/>
                <w:szCs w:val="18"/>
                <w:lang w:val="ru-RU"/>
              </w:rPr>
              <w:t> </w:t>
            </w:r>
            <w:r>
              <w:rPr>
                <w:rFonts w:ascii="Times New Roman" w:hAnsi="Times New Roman"/>
                <w:noProof/>
                <w:sz w:val="18"/>
                <w:szCs w:val="18"/>
              </w:rPr>
              <w:t>«</w:t>
            </w:r>
            <w:r>
              <w:rPr>
                <w:rFonts w:ascii="Times New Roman" w:hAnsi="Times New Roman"/>
                <w:noProof/>
                <w:sz w:val="18"/>
                <w:szCs w:val="18"/>
                <w:lang w:val="ru-RU"/>
              </w:rPr>
              <w:t>ЕВРОПОЛ</w:t>
            </w:r>
            <w:r w:rsidRPr="00170ABF">
              <w:rPr>
                <w:rFonts w:ascii="Times New Roman" w:hAnsi="Times New Roman"/>
                <w:noProof/>
                <w:sz w:val="18"/>
                <w:szCs w:val="18"/>
                <w:lang w:val="ru-RU"/>
              </w:rPr>
              <w:t> </w:t>
            </w:r>
            <w:r w:rsidRPr="00170ABF">
              <w:rPr>
                <w:rFonts w:ascii="Times New Roman" w:hAnsi="Times New Roman"/>
                <w:noProof/>
                <w:sz w:val="18"/>
                <w:szCs w:val="18"/>
              </w:rPr>
              <w:t>ГАЗ»</w:t>
            </w:r>
          </w:p>
        </w:tc>
        <w:tc>
          <w:tcPr>
            <w:tcW w:w="992" w:type="dxa"/>
            <w:vAlign w:val="bottom"/>
          </w:tcPr>
          <w:p w:rsidR="000D00A5" w:rsidRPr="004B3D60" w:rsidRDefault="000D00A5" w:rsidP="005A77A1">
            <w:pPr>
              <w:pBdr>
                <w:left w:val="single" w:sz="4" w:space="9" w:color="auto"/>
              </w:pBdr>
              <w:jc w:val="center"/>
              <w:rPr>
                <w:rFonts w:ascii="Times New Roman" w:hAnsi="Times New Roman"/>
                <w:sz w:val="18"/>
                <w:szCs w:val="18"/>
                <w:highlight w:val="yellow"/>
              </w:rPr>
            </w:pPr>
            <w:r w:rsidRPr="001E2D75">
              <w:rPr>
                <w:rFonts w:ascii="Times New Roman" w:hAnsi="Times New Roman"/>
                <w:sz w:val="18"/>
                <w:szCs w:val="18"/>
                <w:lang w:val="ru-RU"/>
              </w:rPr>
              <w:t>48 %</w:t>
            </w:r>
          </w:p>
        </w:tc>
        <w:tc>
          <w:tcPr>
            <w:tcW w:w="1276" w:type="dxa"/>
            <w:vAlign w:val="bottom"/>
          </w:tcPr>
          <w:p w:rsidR="000D00A5" w:rsidRPr="00534233" w:rsidRDefault="000D00A5" w:rsidP="005A77A1">
            <w:pPr>
              <w:ind w:left="-66" w:right="-62"/>
              <w:jc w:val="center"/>
              <w:rPr>
                <w:rFonts w:ascii="Times New Roman" w:hAnsi="Times New Roman"/>
                <w:sz w:val="18"/>
                <w:szCs w:val="18"/>
              </w:rPr>
            </w:pPr>
            <w:r w:rsidRPr="00534233">
              <w:rPr>
                <w:rFonts w:ascii="Times New Roman" w:hAnsi="Times New Roman"/>
                <w:noProof/>
                <w:sz w:val="18"/>
                <w:szCs w:val="18"/>
              </w:rPr>
              <w:t>Польша</w:t>
            </w:r>
          </w:p>
        </w:tc>
        <w:tc>
          <w:tcPr>
            <w:tcW w:w="956" w:type="dxa"/>
            <w:vAlign w:val="bottom"/>
          </w:tcPr>
          <w:p w:rsidR="000D00A5" w:rsidRPr="000D00A5" w:rsidRDefault="000D00A5" w:rsidP="000D00A5">
            <w:pPr>
              <w:jc w:val="right"/>
              <w:rPr>
                <w:rFonts w:ascii="Times New Roman" w:hAnsi="Times New Roman"/>
                <w:sz w:val="18"/>
                <w:szCs w:val="18"/>
                <w:lang w:val="ru-RU"/>
              </w:rPr>
            </w:pPr>
            <w:r w:rsidRPr="000D00A5">
              <w:rPr>
                <w:rFonts w:ascii="Times New Roman" w:hAnsi="Times New Roman"/>
                <w:sz w:val="18"/>
                <w:szCs w:val="18"/>
                <w:lang w:val="ru-RU"/>
              </w:rPr>
              <w:t>66 313</w:t>
            </w:r>
          </w:p>
        </w:tc>
        <w:tc>
          <w:tcPr>
            <w:tcW w:w="957" w:type="dxa"/>
            <w:vAlign w:val="bottom"/>
          </w:tcPr>
          <w:p w:rsidR="000D00A5" w:rsidRPr="000D00A5" w:rsidRDefault="000D00A5" w:rsidP="000D00A5">
            <w:pPr>
              <w:jc w:val="right"/>
              <w:rPr>
                <w:rFonts w:ascii="Times New Roman" w:hAnsi="Times New Roman"/>
                <w:sz w:val="18"/>
                <w:szCs w:val="18"/>
                <w:lang w:val="ru-RU"/>
              </w:rPr>
            </w:pPr>
            <w:r w:rsidRPr="000D00A5">
              <w:rPr>
                <w:rFonts w:ascii="Times New Roman" w:hAnsi="Times New Roman"/>
                <w:sz w:val="18"/>
                <w:szCs w:val="18"/>
                <w:lang w:val="ru-RU"/>
              </w:rPr>
              <w:t>3 982</w:t>
            </w:r>
          </w:p>
        </w:tc>
        <w:tc>
          <w:tcPr>
            <w:tcW w:w="957" w:type="dxa"/>
            <w:vAlign w:val="bottom"/>
          </w:tcPr>
          <w:p w:rsidR="000D00A5" w:rsidRPr="000D00A5" w:rsidRDefault="000D00A5" w:rsidP="00DE22EF">
            <w:pPr>
              <w:jc w:val="right"/>
              <w:rPr>
                <w:rFonts w:ascii="Times New Roman" w:hAnsi="Times New Roman"/>
                <w:sz w:val="18"/>
                <w:szCs w:val="18"/>
                <w:lang w:val="ru-RU"/>
              </w:rPr>
            </w:pPr>
            <w:r w:rsidRPr="000D00A5">
              <w:rPr>
                <w:rFonts w:ascii="Times New Roman" w:hAnsi="Times New Roman"/>
                <w:sz w:val="18"/>
                <w:szCs w:val="18"/>
                <w:lang w:val="ru-RU"/>
              </w:rPr>
              <w:t xml:space="preserve">4 </w:t>
            </w:r>
            <w:r w:rsidR="00DE22EF">
              <w:rPr>
                <w:rFonts w:ascii="Times New Roman" w:hAnsi="Times New Roman"/>
                <w:sz w:val="18"/>
                <w:szCs w:val="18"/>
                <w:lang w:val="ru-RU"/>
              </w:rPr>
              <w:t>866</w:t>
            </w:r>
          </w:p>
        </w:tc>
        <w:tc>
          <w:tcPr>
            <w:tcW w:w="957" w:type="dxa"/>
            <w:vAlign w:val="bottom"/>
          </w:tcPr>
          <w:p w:rsidR="000D00A5" w:rsidRPr="000D00A5" w:rsidRDefault="000D00A5" w:rsidP="000D00A5">
            <w:pPr>
              <w:jc w:val="right"/>
              <w:rPr>
                <w:rFonts w:ascii="Times New Roman" w:hAnsi="Times New Roman"/>
                <w:sz w:val="18"/>
                <w:szCs w:val="18"/>
                <w:lang w:val="ru-RU"/>
              </w:rPr>
            </w:pPr>
            <w:r w:rsidRPr="000D00A5">
              <w:rPr>
                <w:rFonts w:ascii="Times New Roman" w:hAnsi="Times New Roman"/>
                <w:sz w:val="18"/>
                <w:szCs w:val="18"/>
                <w:lang w:val="ru-RU"/>
              </w:rPr>
              <w:t>(366)</w:t>
            </w:r>
          </w:p>
        </w:tc>
      </w:tr>
      <w:tr w:rsidR="000D00A5" w:rsidRPr="00D73919" w:rsidTr="000D00A5">
        <w:trPr>
          <w:trHeight w:val="227"/>
        </w:trPr>
        <w:tc>
          <w:tcPr>
            <w:tcW w:w="2694" w:type="dxa"/>
            <w:vAlign w:val="bottom"/>
          </w:tcPr>
          <w:p w:rsidR="000D00A5" w:rsidRPr="00170ABF" w:rsidRDefault="000D00A5" w:rsidP="005A77A1">
            <w:pPr>
              <w:rPr>
                <w:rFonts w:ascii="Times New Roman" w:hAnsi="Times New Roman"/>
                <w:noProof/>
                <w:sz w:val="18"/>
                <w:szCs w:val="18"/>
              </w:rPr>
            </w:pPr>
            <w:r w:rsidRPr="00170ABF">
              <w:rPr>
                <w:rFonts w:ascii="Times New Roman" w:hAnsi="Times New Roman"/>
                <w:noProof/>
                <w:sz w:val="18"/>
                <w:szCs w:val="18"/>
              </w:rPr>
              <w:t>ЗАО</w:t>
            </w:r>
            <w:r w:rsidRPr="00170ABF">
              <w:rPr>
                <w:rFonts w:ascii="Times New Roman" w:hAnsi="Times New Roman"/>
                <w:noProof/>
                <w:sz w:val="18"/>
                <w:szCs w:val="18"/>
                <w:lang w:val="ru-RU"/>
              </w:rPr>
              <w:t> </w:t>
            </w:r>
            <w:r w:rsidRPr="00170ABF">
              <w:rPr>
                <w:rFonts w:ascii="Times New Roman" w:hAnsi="Times New Roman"/>
                <w:noProof/>
                <w:sz w:val="18"/>
                <w:szCs w:val="18"/>
              </w:rPr>
              <w:t>«Нортгаз»</w:t>
            </w:r>
          </w:p>
        </w:tc>
        <w:tc>
          <w:tcPr>
            <w:tcW w:w="992" w:type="dxa"/>
            <w:vAlign w:val="bottom"/>
          </w:tcPr>
          <w:p w:rsidR="000D00A5" w:rsidRPr="004B3D60" w:rsidRDefault="000D00A5" w:rsidP="005A77A1">
            <w:pPr>
              <w:jc w:val="center"/>
              <w:rPr>
                <w:rFonts w:ascii="Times New Roman" w:hAnsi="Times New Roman"/>
                <w:sz w:val="18"/>
                <w:szCs w:val="18"/>
                <w:highlight w:val="yellow"/>
              </w:rPr>
            </w:pPr>
            <w:r w:rsidRPr="001E2D75">
              <w:rPr>
                <w:rFonts w:ascii="Times New Roman" w:hAnsi="Times New Roman"/>
                <w:sz w:val="18"/>
                <w:szCs w:val="18"/>
                <w:lang w:val="ru-RU"/>
              </w:rPr>
              <w:t>50 %</w:t>
            </w:r>
          </w:p>
        </w:tc>
        <w:tc>
          <w:tcPr>
            <w:tcW w:w="1276" w:type="dxa"/>
            <w:vAlign w:val="bottom"/>
          </w:tcPr>
          <w:p w:rsidR="000D00A5" w:rsidRPr="00534233" w:rsidRDefault="000D00A5" w:rsidP="005A77A1">
            <w:pPr>
              <w:pBdr>
                <w:left w:val="single" w:sz="4" w:space="9" w:color="auto"/>
              </w:pBdr>
              <w:ind w:left="-66"/>
              <w:jc w:val="center"/>
              <w:rPr>
                <w:rFonts w:ascii="Times New Roman" w:hAnsi="Times New Roman"/>
                <w:sz w:val="18"/>
                <w:szCs w:val="18"/>
              </w:rPr>
            </w:pPr>
            <w:r w:rsidRPr="00534233">
              <w:rPr>
                <w:rFonts w:ascii="Times New Roman" w:hAnsi="Times New Roman"/>
                <w:noProof/>
                <w:sz w:val="18"/>
                <w:szCs w:val="18"/>
              </w:rPr>
              <w:t>Россия</w:t>
            </w:r>
          </w:p>
        </w:tc>
        <w:tc>
          <w:tcPr>
            <w:tcW w:w="956" w:type="dxa"/>
            <w:vAlign w:val="bottom"/>
          </w:tcPr>
          <w:p w:rsidR="000D00A5" w:rsidRPr="000D00A5" w:rsidRDefault="000D00A5" w:rsidP="000D00A5">
            <w:pPr>
              <w:jc w:val="right"/>
              <w:rPr>
                <w:rFonts w:ascii="Times New Roman" w:hAnsi="Times New Roman"/>
                <w:sz w:val="18"/>
                <w:szCs w:val="18"/>
                <w:lang w:val="ru-RU"/>
              </w:rPr>
            </w:pPr>
            <w:r w:rsidRPr="000D00A5">
              <w:rPr>
                <w:rFonts w:ascii="Times New Roman" w:hAnsi="Times New Roman"/>
                <w:sz w:val="18"/>
                <w:szCs w:val="18"/>
                <w:lang w:val="ru-RU"/>
              </w:rPr>
              <w:t>59 701</w:t>
            </w:r>
          </w:p>
        </w:tc>
        <w:tc>
          <w:tcPr>
            <w:tcW w:w="957" w:type="dxa"/>
            <w:vAlign w:val="bottom"/>
          </w:tcPr>
          <w:p w:rsidR="000D00A5" w:rsidRPr="000D00A5" w:rsidRDefault="000D00A5" w:rsidP="000D00A5">
            <w:pPr>
              <w:jc w:val="right"/>
              <w:rPr>
                <w:rFonts w:ascii="Times New Roman" w:hAnsi="Times New Roman"/>
                <w:sz w:val="18"/>
                <w:szCs w:val="18"/>
                <w:lang w:val="ru-RU"/>
              </w:rPr>
            </w:pPr>
            <w:r w:rsidRPr="000D00A5">
              <w:rPr>
                <w:rFonts w:ascii="Times New Roman" w:hAnsi="Times New Roman"/>
                <w:sz w:val="18"/>
                <w:szCs w:val="18"/>
                <w:lang w:val="ru-RU"/>
              </w:rPr>
              <w:t>31 718</w:t>
            </w:r>
          </w:p>
        </w:tc>
        <w:tc>
          <w:tcPr>
            <w:tcW w:w="957" w:type="dxa"/>
            <w:vAlign w:val="bottom"/>
          </w:tcPr>
          <w:p w:rsidR="000D00A5" w:rsidRPr="000D00A5" w:rsidRDefault="000D00A5" w:rsidP="000D00A5">
            <w:pPr>
              <w:jc w:val="right"/>
              <w:rPr>
                <w:rFonts w:ascii="Times New Roman" w:hAnsi="Times New Roman"/>
                <w:sz w:val="18"/>
                <w:szCs w:val="18"/>
                <w:lang w:val="ru-RU"/>
              </w:rPr>
            </w:pPr>
            <w:r w:rsidRPr="000D00A5">
              <w:rPr>
                <w:rFonts w:ascii="Times New Roman" w:hAnsi="Times New Roman"/>
                <w:sz w:val="18"/>
                <w:szCs w:val="18"/>
                <w:lang w:val="ru-RU"/>
              </w:rPr>
              <w:t>5 340</w:t>
            </w:r>
          </w:p>
        </w:tc>
        <w:tc>
          <w:tcPr>
            <w:tcW w:w="957" w:type="dxa"/>
            <w:vAlign w:val="bottom"/>
          </w:tcPr>
          <w:p w:rsidR="000D00A5" w:rsidRPr="000D00A5" w:rsidRDefault="000D00A5" w:rsidP="000D00A5">
            <w:pPr>
              <w:jc w:val="right"/>
              <w:rPr>
                <w:rFonts w:ascii="Times New Roman" w:hAnsi="Times New Roman"/>
                <w:sz w:val="18"/>
                <w:szCs w:val="18"/>
                <w:lang w:val="ru-RU"/>
              </w:rPr>
            </w:pPr>
            <w:r w:rsidRPr="000D00A5">
              <w:rPr>
                <w:rFonts w:ascii="Times New Roman" w:hAnsi="Times New Roman"/>
                <w:sz w:val="18"/>
                <w:szCs w:val="18"/>
                <w:lang w:val="ru-RU"/>
              </w:rPr>
              <w:t>1 474</w:t>
            </w:r>
          </w:p>
        </w:tc>
      </w:tr>
      <w:tr w:rsidR="000D00A5" w:rsidRPr="00D73919" w:rsidTr="00E87495">
        <w:trPr>
          <w:trHeight w:val="227"/>
        </w:trPr>
        <w:tc>
          <w:tcPr>
            <w:tcW w:w="2694" w:type="dxa"/>
            <w:vAlign w:val="bottom"/>
          </w:tcPr>
          <w:p w:rsidR="000D00A5" w:rsidRPr="00170ABF" w:rsidRDefault="000D00A5" w:rsidP="005A77A1">
            <w:pPr>
              <w:rPr>
                <w:rFonts w:ascii="Times New Roman" w:hAnsi="Times New Roman"/>
                <w:noProof/>
                <w:sz w:val="18"/>
                <w:szCs w:val="18"/>
                <w:lang w:val="ru-RU"/>
              </w:rPr>
            </w:pPr>
            <w:r w:rsidRPr="007870D2">
              <w:rPr>
                <w:rFonts w:ascii="Times New Roman" w:hAnsi="Times New Roman"/>
                <w:noProof/>
                <w:sz w:val="18"/>
                <w:szCs w:val="18"/>
                <w:lang w:val="ru-RU"/>
              </w:rPr>
              <w:t>«</w:t>
            </w:r>
            <w:r w:rsidRPr="007870D2">
              <w:rPr>
                <w:rFonts w:ascii="Times New Roman" w:hAnsi="Times New Roman" w:hint="eastAsia"/>
                <w:noProof/>
                <w:sz w:val="18"/>
                <w:szCs w:val="18"/>
                <w:lang w:val="ru-RU"/>
              </w:rPr>
              <w:t>Винтерсхалл</w:t>
            </w:r>
            <w:r w:rsidRPr="007870D2">
              <w:rPr>
                <w:rFonts w:ascii="Times New Roman" w:hAnsi="Times New Roman"/>
                <w:noProof/>
                <w:sz w:val="18"/>
                <w:szCs w:val="18"/>
                <w:lang w:val="ru-RU"/>
              </w:rPr>
              <w:t xml:space="preserve"> </w:t>
            </w:r>
            <w:r w:rsidRPr="007870D2">
              <w:rPr>
                <w:rFonts w:ascii="Times New Roman" w:hAnsi="Times New Roman" w:hint="eastAsia"/>
                <w:noProof/>
                <w:sz w:val="18"/>
                <w:szCs w:val="18"/>
                <w:lang w:val="ru-RU"/>
              </w:rPr>
              <w:t>Ноордзее</w:t>
            </w:r>
            <w:r w:rsidRPr="007870D2">
              <w:rPr>
                <w:rFonts w:ascii="Times New Roman" w:hAnsi="Times New Roman"/>
                <w:noProof/>
                <w:sz w:val="18"/>
                <w:szCs w:val="18"/>
                <w:lang w:val="ru-RU"/>
              </w:rPr>
              <w:t xml:space="preserve"> </w:t>
            </w:r>
            <w:r w:rsidRPr="007870D2">
              <w:rPr>
                <w:rFonts w:ascii="Times New Roman" w:hAnsi="Times New Roman" w:hint="eastAsia"/>
                <w:noProof/>
                <w:sz w:val="18"/>
                <w:szCs w:val="18"/>
                <w:lang w:val="ru-RU"/>
              </w:rPr>
              <w:t>Б</w:t>
            </w:r>
            <w:r w:rsidRPr="007870D2">
              <w:rPr>
                <w:rFonts w:ascii="Times New Roman" w:hAnsi="Times New Roman"/>
                <w:noProof/>
                <w:sz w:val="18"/>
                <w:szCs w:val="18"/>
                <w:lang w:val="ru-RU"/>
              </w:rPr>
              <w:t>.</w:t>
            </w:r>
            <w:r w:rsidRPr="007870D2">
              <w:rPr>
                <w:rFonts w:ascii="Times New Roman" w:hAnsi="Times New Roman" w:hint="eastAsia"/>
                <w:noProof/>
                <w:sz w:val="18"/>
                <w:szCs w:val="18"/>
                <w:lang w:val="ru-RU"/>
              </w:rPr>
              <w:t>В</w:t>
            </w:r>
            <w:r w:rsidRPr="007870D2">
              <w:rPr>
                <w:rFonts w:ascii="Times New Roman" w:hAnsi="Times New Roman"/>
                <w:noProof/>
                <w:sz w:val="18"/>
                <w:szCs w:val="18"/>
                <w:lang w:val="ru-RU"/>
              </w:rPr>
              <w:t>.»</w:t>
            </w:r>
          </w:p>
        </w:tc>
        <w:tc>
          <w:tcPr>
            <w:tcW w:w="992" w:type="dxa"/>
            <w:vAlign w:val="center"/>
          </w:tcPr>
          <w:p w:rsidR="000D00A5" w:rsidRPr="004B3D60" w:rsidRDefault="000D00A5" w:rsidP="005A77A1">
            <w:pPr>
              <w:jc w:val="center"/>
              <w:rPr>
                <w:rFonts w:ascii="Times New Roman" w:hAnsi="Times New Roman"/>
                <w:sz w:val="18"/>
                <w:szCs w:val="18"/>
                <w:highlight w:val="yellow"/>
                <w:lang w:val="ru-RU"/>
              </w:rPr>
            </w:pPr>
            <w:r w:rsidRPr="00EF2654">
              <w:rPr>
                <w:rFonts w:ascii="Times New Roman" w:hAnsi="Times New Roman"/>
                <w:sz w:val="18"/>
                <w:szCs w:val="18"/>
                <w:lang w:val="ru-RU"/>
              </w:rPr>
              <w:t>50 %</w:t>
            </w:r>
          </w:p>
        </w:tc>
        <w:tc>
          <w:tcPr>
            <w:tcW w:w="1276" w:type="dxa"/>
            <w:vAlign w:val="bottom"/>
          </w:tcPr>
          <w:p w:rsidR="000D00A5" w:rsidRPr="007870D2" w:rsidRDefault="000D00A5" w:rsidP="005A77A1">
            <w:pPr>
              <w:jc w:val="center"/>
              <w:rPr>
                <w:rFonts w:ascii="Times New Roman" w:hAnsi="Times New Roman"/>
                <w:sz w:val="18"/>
                <w:szCs w:val="18"/>
                <w:lang w:val="ru-RU"/>
              </w:rPr>
            </w:pPr>
            <w:r w:rsidRPr="007870D2">
              <w:rPr>
                <w:rFonts w:ascii="Times New Roman" w:hAnsi="Times New Roman"/>
                <w:sz w:val="18"/>
                <w:szCs w:val="18"/>
                <w:lang w:val="ru-RU"/>
              </w:rPr>
              <w:t>Нидерланды</w:t>
            </w:r>
          </w:p>
        </w:tc>
        <w:tc>
          <w:tcPr>
            <w:tcW w:w="956" w:type="dxa"/>
            <w:vAlign w:val="bottom"/>
          </w:tcPr>
          <w:p w:rsidR="000D00A5" w:rsidRPr="000D00A5" w:rsidRDefault="000D00A5" w:rsidP="000D00A5">
            <w:pPr>
              <w:jc w:val="right"/>
              <w:rPr>
                <w:rFonts w:ascii="Times New Roman" w:hAnsi="Times New Roman"/>
                <w:sz w:val="18"/>
                <w:szCs w:val="18"/>
                <w:lang w:val="ru-RU"/>
              </w:rPr>
            </w:pPr>
            <w:r w:rsidRPr="000D00A5">
              <w:rPr>
                <w:rFonts w:ascii="Times New Roman" w:hAnsi="Times New Roman"/>
                <w:sz w:val="18"/>
                <w:szCs w:val="18"/>
                <w:lang w:val="ru-RU"/>
              </w:rPr>
              <w:t>51 362</w:t>
            </w:r>
          </w:p>
        </w:tc>
        <w:tc>
          <w:tcPr>
            <w:tcW w:w="957" w:type="dxa"/>
            <w:vAlign w:val="bottom"/>
          </w:tcPr>
          <w:p w:rsidR="000D00A5" w:rsidRPr="000D00A5" w:rsidRDefault="000D00A5" w:rsidP="000D00A5">
            <w:pPr>
              <w:jc w:val="right"/>
              <w:rPr>
                <w:rFonts w:ascii="Times New Roman" w:hAnsi="Times New Roman"/>
                <w:sz w:val="18"/>
                <w:szCs w:val="18"/>
                <w:lang w:val="ru-RU"/>
              </w:rPr>
            </w:pPr>
            <w:r w:rsidRPr="000D00A5">
              <w:rPr>
                <w:rFonts w:ascii="Times New Roman" w:hAnsi="Times New Roman"/>
                <w:sz w:val="18"/>
                <w:szCs w:val="18"/>
                <w:lang w:val="ru-RU"/>
              </w:rPr>
              <w:t>38 475</w:t>
            </w:r>
          </w:p>
        </w:tc>
        <w:tc>
          <w:tcPr>
            <w:tcW w:w="957" w:type="dxa"/>
            <w:vAlign w:val="bottom"/>
          </w:tcPr>
          <w:p w:rsidR="000D00A5" w:rsidRPr="000D00A5" w:rsidRDefault="000D00A5" w:rsidP="000D00A5">
            <w:pPr>
              <w:jc w:val="right"/>
              <w:rPr>
                <w:rFonts w:ascii="Times New Roman" w:hAnsi="Times New Roman"/>
                <w:sz w:val="18"/>
                <w:szCs w:val="18"/>
                <w:lang w:val="ru-RU"/>
              </w:rPr>
            </w:pPr>
            <w:r w:rsidRPr="000D00A5">
              <w:rPr>
                <w:rFonts w:ascii="Times New Roman" w:hAnsi="Times New Roman"/>
                <w:sz w:val="18"/>
                <w:szCs w:val="18"/>
                <w:lang w:val="ru-RU"/>
              </w:rPr>
              <w:t>3 116</w:t>
            </w:r>
          </w:p>
        </w:tc>
        <w:tc>
          <w:tcPr>
            <w:tcW w:w="957" w:type="dxa"/>
            <w:vAlign w:val="bottom"/>
          </w:tcPr>
          <w:p w:rsidR="000D00A5" w:rsidRPr="000D00A5" w:rsidRDefault="000D00A5" w:rsidP="000D00A5">
            <w:pPr>
              <w:jc w:val="right"/>
              <w:rPr>
                <w:rFonts w:ascii="Times New Roman" w:hAnsi="Times New Roman"/>
                <w:sz w:val="18"/>
                <w:szCs w:val="18"/>
                <w:lang w:val="ru-RU"/>
              </w:rPr>
            </w:pPr>
            <w:r w:rsidRPr="000D00A5">
              <w:rPr>
                <w:rFonts w:ascii="Times New Roman" w:hAnsi="Times New Roman"/>
                <w:sz w:val="18"/>
                <w:szCs w:val="18"/>
                <w:lang w:val="ru-RU"/>
              </w:rPr>
              <w:t>342</w:t>
            </w:r>
          </w:p>
        </w:tc>
      </w:tr>
      <w:tr w:rsidR="000D00A5" w:rsidRPr="00D73919" w:rsidTr="00E87495">
        <w:trPr>
          <w:trHeight w:val="227"/>
        </w:trPr>
        <w:tc>
          <w:tcPr>
            <w:tcW w:w="2694" w:type="dxa"/>
            <w:tcBorders>
              <w:bottom w:val="single" w:sz="4" w:space="0" w:color="auto"/>
            </w:tcBorders>
            <w:vAlign w:val="bottom"/>
          </w:tcPr>
          <w:p w:rsidR="000D00A5" w:rsidRPr="00170ABF" w:rsidRDefault="000D00A5" w:rsidP="005A77A1">
            <w:pPr>
              <w:rPr>
                <w:rFonts w:ascii="Times New Roman" w:hAnsi="Times New Roman"/>
                <w:sz w:val="18"/>
                <w:szCs w:val="18"/>
              </w:rPr>
            </w:pPr>
            <w:r w:rsidRPr="00170ABF">
              <w:rPr>
                <w:rFonts w:ascii="Times New Roman" w:hAnsi="Times New Roman"/>
                <w:noProof/>
                <w:sz w:val="18"/>
                <w:szCs w:val="18"/>
              </w:rPr>
              <w:t>ТОО</w:t>
            </w:r>
            <w:r w:rsidRPr="00170ABF">
              <w:rPr>
                <w:rFonts w:ascii="Times New Roman" w:hAnsi="Times New Roman"/>
                <w:noProof/>
                <w:sz w:val="18"/>
                <w:szCs w:val="18"/>
                <w:lang w:val="ru-RU"/>
              </w:rPr>
              <w:t> </w:t>
            </w:r>
            <w:r w:rsidRPr="00170ABF">
              <w:rPr>
                <w:rFonts w:ascii="Times New Roman" w:hAnsi="Times New Roman"/>
                <w:noProof/>
                <w:sz w:val="18"/>
                <w:szCs w:val="18"/>
              </w:rPr>
              <w:t>«КазРосГаз»</w:t>
            </w:r>
          </w:p>
        </w:tc>
        <w:tc>
          <w:tcPr>
            <w:tcW w:w="992" w:type="dxa"/>
            <w:tcBorders>
              <w:bottom w:val="single" w:sz="4" w:space="0" w:color="auto"/>
            </w:tcBorders>
            <w:vAlign w:val="bottom"/>
          </w:tcPr>
          <w:p w:rsidR="000D00A5" w:rsidRPr="004B3D60" w:rsidRDefault="000D00A5" w:rsidP="005A77A1">
            <w:pPr>
              <w:pBdr>
                <w:left w:val="single" w:sz="4" w:space="9" w:color="auto"/>
              </w:pBdr>
              <w:jc w:val="center"/>
              <w:rPr>
                <w:rFonts w:ascii="Times New Roman" w:hAnsi="Times New Roman"/>
                <w:sz w:val="18"/>
                <w:szCs w:val="18"/>
                <w:highlight w:val="yellow"/>
              </w:rPr>
            </w:pPr>
            <w:r w:rsidRPr="001E2D75">
              <w:rPr>
                <w:rFonts w:ascii="Times New Roman" w:hAnsi="Times New Roman"/>
                <w:sz w:val="18"/>
                <w:szCs w:val="18"/>
                <w:lang w:val="ru-RU"/>
              </w:rPr>
              <w:t>50 %</w:t>
            </w:r>
          </w:p>
        </w:tc>
        <w:tc>
          <w:tcPr>
            <w:tcW w:w="1276" w:type="dxa"/>
            <w:tcBorders>
              <w:bottom w:val="single" w:sz="4" w:space="0" w:color="auto"/>
            </w:tcBorders>
            <w:vAlign w:val="bottom"/>
          </w:tcPr>
          <w:p w:rsidR="000D00A5" w:rsidRPr="00534233" w:rsidRDefault="000D00A5" w:rsidP="005A77A1">
            <w:pPr>
              <w:ind w:left="-66" w:right="-62"/>
              <w:jc w:val="center"/>
              <w:rPr>
                <w:rFonts w:ascii="Times New Roman" w:hAnsi="Times New Roman"/>
                <w:sz w:val="18"/>
                <w:szCs w:val="18"/>
              </w:rPr>
            </w:pPr>
            <w:r w:rsidRPr="00534233">
              <w:rPr>
                <w:rFonts w:ascii="Times New Roman" w:hAnsi="Times New Roman"/>
                <w:noProof/>
                <w:sz w:val="18"/>
                <w:szCs w:val="18"/>
              </w:rPr>
              <w:t>Казахстан</w:t>
            </w:r>
          </w:p>
        </w:tc>
        <w:tc>
          <w:tcPr>
            <w:tcW w:w="956" w:type="dxa"/>
            <w:tcBorders>
              <w:bottom w:val="single" w:sz="4" w:space="0" w:color="auto"/>
            </w:tcBorders>
            <w:vAlign w:val="bottom"/>
          </w:tcPr>
          <w:p w:rsidR="000D00A5" w:rsidRPr="000D00A5" w:rsidRDefault="000D00A5" w:rsidP="000D00A5">
            <w:pPr>
              <w:jc w:val="right"/>
              <w:rPr>
                <w:rFonts w:ascii="Times New Roman" w:hAnsi="Times New Roman"/>
                <w:sz w:val="18"/>
                <w:szCs w:val="18"/>
                <w:lang w:val="ru-RU"/>
              </w:rPr>
            </w:pPr>
            <w:r w:rsidRPr="000D00A5">
              <w:rPr>
                <w:rFonts w:ascii="Times New Roman" w:hAnsi="Times New Roman"/>
                <w:sz w:val="18"/>
                <w:szCs w:val="18"/>
                <w:lang w:val="ru-RU"/>
              </w:rPr>
              <w:t>24 764</w:t>
            </w:r>
          </w:p>
        </w:tc>
        <w:tc>
          <w:tcPr>
            <w:tcW w:w="957" w:type="dxa"/>
            <w:tcBorders>
              <w:bottom w:val="single" w:sz="4" w:space="0" w:color="auto"/>
            </w:tcBorders>
            <w:vAlign w:val="bottom"/>
          </w:tcPr>
          <w:p w:rsidR="000D00A5" w:rsidRPr="000D00A5" w:rsidRDefault="000D00A5" w:rsidP="000D00A5">
            <w:pPr>
              <w:jc w:val="right"/>
              <w:rPr>
                <w:rFonts w:ascii="Times New Roman" w:hAnsi="Times New Roman"/>
                <w:sz w:val="18"/>
                <w:szCs w:val="18"/>
                <w:lang w:val="ru-RU"/>
              </w:rPr>
            </w:pPr>
            <w:r w:rsidRPr="000D00A5">
              <w:rPr>
                <w:rFonts w:ascii="Times New Roman" w:hAnsi="Times New Roman"/>
                <w:sz w:val="18"/>
                <w:szCs w:val="18"/>
                <w:lang w:val="ru-RU"/>
              </w:rPr>
              <w:t>9 276</w:t>
            </w:r>
          </w:p>
        </w:tc>
        <w:tc>
          <w:tcPr>
            <w:tcW w:w="957" w:type="dxa"/>
            <w:tcBorders>
              <w:bottom w:val="single" w:sz="4" w:space="0" w:color="auto"/>
            </w:tcBorders>
            <w:vAlign w:val="bottom"/>
          </w:tcPr>
          <w:p w:rsidR="000D00A5" w:rsidRPr="000D00A5" w:rsidRDefault="000D00A5" w:rsidP="000D00A5">
            <w:pPr>
              <w:jc w:val="right"/>
              <w:rPr>
                <w:rFonts w:ascii="Times New Roman" w:hAnsi="Times New Roman"/>
                <w:sz w:val="18"/>
                <w:szCs w:val="18"/>
                <w:lang w:val="ru-RU"/>
              </w:rPr>
            </w:pPr>
            <w:r w:rsidRPr="000D00A5">
              <w:rPr>
                <w:rFonts w:ascii="Times New Roman" w:hAnsi="Times New Roman"/>
                <w:sz w:val="18"/>
                <w:szCs w:val="18"/>
                <w:lang w:val="ru-RU"/>
              </w:rPr>
              <w:t>11 875</w:t>
            </w:r>
          </w:p>
        </w:tc>
        <w:tc>
          <w:tcPr>
            <w:tcW w:w="957" w:type="dxa"/>
            <w:tcBorders>
              <w:bottom w:val="single" w:sz="4" w:space="0" w:color="auto"/>
            </w:tcBorders>
            <w:vAlign w:val="bottom"/>
          </w:tcPr>
          <w:p w:rsidR="000D00A5" w:rsidRPr="000D00A5" w:rsidRDefault="000D00A5" w:rsidP="000D00A5">
            <w:pPr>
              <w:jc w:val="right"/>
              <w:rPr>
                <w:rFonts w:ascii="Times New Roman" w:hAnsi="Times New Roman"/>
                <w:sz w:val="18"/>
                <w:szCs w:val="18"/>
                <w:lang w:val="ru-RU"/>
              </w:rPr>
            </w:pPr>
            <w:r w:rsidRPr="000D00A5">
              <w:rPr>
                <w:rFonts w:ascii="Times New Roman" w:hAnsi="Times New Roman"/>
                <w:sz w:val="18"/>
                <w:szCs w:val="18"/>
                <w:lang w:val="ru-RU"/>
              </w:rPr>
              <w:t>(2 109)</w:t>
            </w:r>
          </w:p>
        </w:tc>
      </w:tr>
    </w:tbl>
    <w:p w:rsidR="00703C54" w:rsidRPr="00D73919" w:rsidRDefault="00703C54" w:rsidP="00703C54">
      <w:pPr>
        <w:jc w:val="both"/>
        <w:rPr>
          <w:rFonts w:ascii="Times New Roman" w:hAnsi="Times New Roman"/>
          <w:sz w:val="16"/>
          <w:szCs w:val="16"/>
          <w:lang w:val="ru-RU"/>
        </w:rPr>
      </w:pPr>
      <w:bookmarkStart w:id="75" w:name="_Toc425770456"/>
      <w:bookmarkStart w:id="76" w:name="_Toc449103838"/>
      <w:bookmarkStart w:id="77" w:name="_Toc481168007"/>
      <w:r w:rsidRPr="00D73919">
        <w:rPr>
          <w:rFonts w:ascii="Times New Roman" w:hAnsi="Times New Roman"/>
          <w:sz w:val="16"/>
          <w:szCs w:val="16"/>
          <w:vertAlign w:val="superscript"/>
          <w:lang w:val="ru-RU"/>
        </w:rPr>
        <w:t>1</w:t>
      </w:r>
      <w:r w:rsidRPr="00D73919">
        <w:rPr>
          <w:rFonts w:ascii="Times New Roman" w:hAnsi="Times New Roman"/>
          <w:sz w:val="16"/>
          <w:szCs w:val="16"/>
          <w:lang w:val="ru-RU"/>
        </w:rPr>
        <w:t> Показатель выручки «</w:t>
      </w:r>
      <w:r w:rsidRPr="00D73919">
        <w:rPr>
          <w:rFonts w:ascii="Times New Roman" w:hAnsi="Times New Roman" w:hint="eastAsia"/>
          <w:sz w:val="16"/>
          <w:szCs w:val="16"/>
          <w:lang w:val="ru-RU"/>
        </w:rPr>
        <w:t>Газпромбанк»</w:t>
      </w:r>
      <w:r>
        <w:rPr>
          <w:rFonts w:ascii="Times New Roman" w:hAnsi="Times New Roman"/>
          <w:sz w:val="16"/>
          <w:szCs w:val="16"/>
          <w:lang w:val="ru-RU"/>
        </w:rPr>
        <w:t> </w:t>
      </w:r>
      <w:r w:rsidRPr="00D73919">
        <w:rPr>
          <w:rFonts w:ascii="Times New Roman" w:hAnsi="Times New Roman"/>
          <w:sz w:val="16"/>
          <w:szCs w:val="16"/>
          <w:lang w:val="ru-RU"/>
        </w:rPr>
        <w:t>(</w:t>
      </w:r>
      <w:r w:rsidRPr="00D73919">
        <w:rPr>
          <w:rFonts w:ascii="Times New Roman" w:hAnsi="Times New Roman" w:hint="eastAsia"/>
          <w:sz w:val="16"/>
          <w:szCs w:val="16"/>
          <w:lang w:val="ru-RU"/>
        </w:rPr>
        <w:t>Акционерное</w:t>
      </w:r>
      <w:r w:rsidRPr="00D73919">
        <w:rPr>
          <w:rFonts w:ascii="Times New Roman" w:hAnsi="Times New Roman"/>
          <w:sz w:val="16"/>
          <w:szCs w:val="16"/>
          <w:lang w:val="ru-RU"/>
        </w:rPr>
        <w:t xml:space="preserve"> </w:t>
      </w:r>
      <w:r w:rsidRPr="00D73919">
        <w:rPr>
          <w:rFonts w:ascii="Times New Roman" w:hAnsi="Times New Roman" w:hint="eastAsia"/>
          <w:sz w:val="16"/>
          <w:szCs w:val="16"/>
          <w:lang w:val="ru-RU"/>
        </w:rPr>
        <w:t>общество</w:t>
      </w:r>
      <w:r w:rsidRPr="00D73919">
        <w:rPr>
          <w:rFonts w:ascii="Times New Roman" w:hAnsi="Times New Roman"/>
          <w:sz w:val="16"/>
          <w:szCs w:val="16"/>
          <w:lang w:val="ru-RU"/>
        </w:rPr>
        <w:t xml:space="preserve">) </w:t>
      </w:r>
      <w:r w:rsidRPr="00D73919">
        <w:rPr>
          <w:rFonts w:ascii="Times New Roman" w:hAnsi="Times New Roman" w:hint="eastAsia"/>
          <w:sz w:val="16"/>
          <w:szCs w:val="16"/>
          <w:lang w:val="ru-RU"/>
        </w:rPr>
        <w:t>и</w:t>
      </w:r>
      <w:r w:rsidRPr="00D73919">
        <w:rPr>
          <w:rFonts w:ascii="Times New Roman" w:hAnsi="Times New Roman"/>
          <w:sz w:val="16"/>
          <w:szCs w:val="16"/>
          <w:lang w:val="ru-RU"/>
        </w:rPr>
        <w:t xml:space="preserve"> </w:t>
      </w:r>
      <w:r w:rsidRPr="00D73919">
        <w:rPr>
          <w:rFonts w:ascii="Times New Roman" w:hAnsi="Times New Roman" w:hint="eastAsia"/>
          <w:sz w:val="16"/>
          <w:szCs w:val="16"/>
          <w:lang w:val="ru-RU"/>
        </w:rPr>
        <w:t>его</w:t>
      </w:r>
      <w:r w:rsidRPr="00D73919">
        <w:rPr>
          <w:rFonts w:ascii="Times New Roman" w:hAnsi="Times New Roman"/>
          <w:sz w:val="16"/>
          <w:szCs w:val="16"/>
          <w:lang w:val="ru-RU"/>
        </w:rPr>
        <w:t xml:space="preserve"> </w:t>
      </w:r>
      <w:r w:rsidRPr="00D73919">
        <w:rPr>
          <w:rFonts w:ascii="Times New Roman" w:hAnsi="Times New Roman" w:hint="eastAsia"/>
          <w:sz w:val="16"/>
          <w:szCs w:val="16"/>
          <w:lang w:val="ru-RU"/>
        </w:rPr>
        <w:t>дочерни</w:t>
      </w:r>
      <w:r w:rsidRPr="00D73919">
        <w:rPr>
          <w:rFonts w:ascii="Times New Roman" w:hAnsi="Times New Roman"/>
          <w:sz w:val="16"/>
          <w:szCs w:val="16"/>
          <w:lang w:val="ru-RU"/>
        </w:rPr>
        <w:t>х организаций</w:t>
      </w:r>
      <w:r w:rsidRPr="00D73919" w:rsidDel="008F328A">
        <w:rPr>
          <w:rFonts w:ascii="Times New Roman" w:hAnsi="Times New Roman"/>
          <w:sz w:val="16"/>
          <w:szCs w:val="16"/>
          <w:lang w:val="ru-RU"/>
        </w:rPr>
        <w:t xml:space="preserve"> </w:t>
      </w:r>
      <w:r w:rsidRPr="00D73919">
        <w:rPr>
          <w:rFonts w:ascii="Times New Roman" w:hAnsi="Times New Roman"/>
          <w:sz w:val="16"/>
          <w:szCs w:val="16"/>
          <w:lang w:val="ru-RU"/>
        </w:rPr>
        <w:t>включает выручку медиа-бизнеса, машиностроения и прочих небанковских организаций.</w:t>
      </w:r>
    </w:p>
    <w:p w:rsidR="00703C54" w:rsidRPr="00D73919" w:rsidRDefault="00703C54" w:rsidP="00703C54">
      <w:pPr>
        <w:jc w:val="both"/>
        <w:rPr>
          <w:rFonts w:ascii="Times New Roman" w:hAnsi="Times New Roman"/>
          <w:sz w:val="16"/>
          <w:szCs w:val="16"/>
          <w:lang w:val="ru-RU"/>
        </w:rPr>
      </w:pPr>
      <w:r w:rsidRPr="00D73919">
        <w:rPr>
          <w:rFonts w:ascii="Times New Roman" w:hAnsi="Times New Roman"/>
          <w:sz w:val="16"/>
          <w:szCs w:val="16"/>
          <w:vertAlign w:val="superscript"/>
          <w:lang w:val="ru-RU"/>
        </w:rPr>
        <w:t>2</w:t>
      </w:r>
      <w:r w:rsidRPr="00D73919">
        <w:rPr>
          <w:rFonts w:ascii="Times New Roman" w:hAnsi="Times New Roman"/>
          <w:sz w:val="16"/>
          <w:szCs w:val="16"/>
          <w:lang w:val="ru-RU"/>
        </w:rPr>
        <w:t> Страной учреждения являются Бермудские острова.</w:t>
      </w:r>
    </w:p>
    <w:p w:rsidR="00703C54" w:rsidRPr="00D73919" w:rsidRDefault="00703C54" w:rsidP="00703C54">
      <w:pPr>
        <w:jc w:val="both"/>
        <w:rPr>
          <w:rFonts w:ascii="Times New Roman" w:hAnsi="Times New Roman"/>
          <w:sz w:val="16"/>
          <w:szCs w:val="16"/>
          <w:lang w:val="ru-RU"/>
        </w:rPr>
      </w:pPr>
      <w:r w:rsidRPr="00D73919">
        <w:rPr>
          <w:rFonts w:ascii="Times New Roman" w:hAnsi="Times New Roman"/>
          <w:sz w:val="16"/>
          <w:szCs w:val="16"/>
          <w:vertAlign w:val="superscript"/>
          <w:lang w:val="ru-RU"/>
        </w:rPr>
        <w:t>3</w:t>
      </w:r>
      <w:r w:rsidRPr="00D73919">
        <w:rPr>
          <w:rFonts w:ascii="Times New Roman" w:hAnsi="Times New Roman"/>
          <w:sz w:val="16"/>
          <w:szCs w:val="16"/>
          <w:lang w:val="ru-RU"/>
        </w:rPr>
        <w:t> Страной учреждения является Швейцария.</w:t>
      </w:r>
    </w:p>
    <w:p w:rsidR="00703C54" w:rsidRDefault="00703C54" w:rsidP="00703C54">
      <w:pPr>
        <w:jc w:val="both"/>
        <w:rPr>
          <w:rFonts w:ascii="Times New Roman" w:hAnsi="Times New Roman"/>
          <w:sz w:val="16"/>
          <w:szCs w:val="16"/>
          <w:lang w:val="ru-RU"/>
        </w:rPr>
      </w:pPr>
      <w:r w:rsidRPr="00D73919">
        <w:rPr>
          <w:rFonts w:ascii="Times New Roman" w:hAnsi="Times New Roman"/>
          <w:sz w:val="16"/>
          <w:szCs w:val="16"/>
          <w:vertAlign w:val="superscript"/>
          <w:lang w:val="ru-RU"/>
        </w:rPr>
        <w:t>4</w:t>
      </w:r>
      <w:r w:rsidRPr="00D73919">
        <w:rPr>
          <w:rFonts w:ascii="Times New Roman" w:hAnsi="Times New Roman"/>
          <w:sz w:val="16"/>
          <w:szCs w:val="16"/>
          <w:lang w:val="ru-RU"/>
        </w:rPr>
        <w:t> Страной учреждения является Германия.</w:t>
      </w:r>
    </w:p>
    <w:p w:rsidR="000D00A5" w:rsidRDefault="000D00A5" w:rsidP="00330B2E">
      <w:pPr>
        <w:spacing w:before="120" w:after="120" w:line="228" w:lineRule="auto"/>
        <w:jc w:val="both"/>
        <w:rPr>
          <w:rFonts w:ascii="Times New Roman" w:hAnsi="Times New Roman"/>
          <w:lang w:val="ru-RU"/>
        </w:rPr>
      </w:pPr>
    </w:p>
    <w:p w:rsidR="00330B2E" w:rsidRDefault="00330B2E" w:rsidP="00330B2E">
      <w:pPr>
        <w:spacing w:before="120" w:after="120" w:line="228" w:lineRule="auto"/>
        <w:jc w:val="both"/>
        <w:rPr>
          <w:rFonts w:ascii="Times New Roman" w:hAnsi="Times New Roman"/>
          <w:lang w:val="ru-RU"/>
        </w:rPr>
      </w:pPr>
    </w:p>
    <w:p w:rsidR="00330B2E" w:rsidRDefault="00330B2E" w:rsidP="00330B2E">
      <w:pPr>
        <w:spacing w:before="120" w:after="120" w:line="228" w:lineRule="auto"/>
        <w:jc w:val="both"/>
        <w:rPr>
          <w:rFonts w:ascii="Times New Roman" w:hAnsi="Times New Roman"/>
          <w:lang w:val="ru-RU"/>
        </w:rPr>
      </w:pPr>
    </w:p>
    <w:p w:rsidR="00330B2E" w:rsidRDefault="00330B2E" w:rsidP="00330B2E">
      <w:pPr>
        <w:spacing w:before="120" w:after="120" w:line="228" w:lineRule="auto"/>
        <w:jc w:val="both"/>
        <w:rPr>
          <w:rFonts w:ascii="Times New Roman" w:hAnsi="Times New Roman"/>
          <w:lang w:val="ru-RU"/>
        </w:rPr>
      </w:pPr>
    </w:p>
    <w:p w:rsidR="00330B2E" w:rsidRDefault="00330B2E" w:rsidP="00330B2E">
      <w:pPr>
        <w:spacing w:before="120" w:after="120" w:line="228" w:lineRule="auto"/>
        <w:jc w:val="both"/>
        <w:rPr>
          <w:rFonts w:ascii="Times New Roman" w:hAnsi="Times New Roman"/>
          <w:lang w:val="ru-RU"/>
        </w:rPr>
      </w:pPr>
    </w:p>
    <w:p w:rsidR="00330B2E" w:rsidRDefault="00330B2E" w:rsidP="00330B2E">
      <w:pPr>
        <w:spacing w:before="120" w:after="120" w:line="228" w:lineRule="auto"/>
        <w:jc w:val="both"/>
        <w:rPr>
          <w:rFonts w:ascii="Times New Roman" w:hAnsi="Times New Roman"/>
          <w:lang w:val="ru-RU"/>
        </w:rPr>
      </w:pPr>
    </w:p>
    <w:p w:rsidR="00330B2E" w:rsidRDefault="00330B2E" w:rsidP="00330B2E">
      <w:pPr>
        <w:spacing w:before="120" w:after="120" w:line="228" w:lineRule="auto"/>
        <w:jc w:val="both"/>
        <w:rPr>
          <w:rFonts w:ascii="Times New Roman" w:hAnsi="Times New Roman"/>
          <w:lang w:val="ru-RU"/>
        </w:rPr>
      </w:pPr>
    </w:p>
    <w:p w:rsidR="00330B2E" w:rsidRDefault="00330B2E" w:rsidP="00330B2E">
      <w:pPr>
        <w:spacing w:before="120" w:after="120" w:line="228" w:lineRule="auto"/>
        <w:jc w:val="both"/>
        <w:rPr>
          <w:rFonts w:ascii="Times New Roman" w:hAnsi="Times New Roman"/>
          <w:lang w:val="ru-RU"/>
        </w:rPr>
      </w:pPr>
    </w:p>
    <w:p w:rsidR="00330B2E" w:rsidRDefault="00330B2E" w:rsidP="00330B2E">
      <w:pPr>
        <w:spacing w:before="120" w:after="120" w:line="228" w:lineRule="auto"/>
        <w:jc w:val="both"/>
        <w:rPr>
          <w:rFonts w:ascii="Times New Roman" w:hAnsi="Times New Roman"/>
          <w:lang w:val="ru-RU"/>
        </w:rPr>
      </w:pPr>
    </w:p>
    <w:p w:rsidR="00330B2E" w:rsidRDefault="00330B2E" w:rsidP="00330B2E">
      <w:pPr>
        <w:spacing w:before="120" w:after="120" w:line="228" w:lineRule="auto"/>
        <w:jc w:val="both"/>
        <w:rPr>
          <w:rFonts w:ascii="Times New Roman" w:hAnsi="Times New Roman"/>
          <w:lang w:val="ru-RU"/>
        </w:rPr>
      </w:pPr>
    </w:p>
    <w:p w:rsidR="00330B2E" w:rsidRDefault="00330B2E" w:rsidP="00330B2E">
      <w:pPr>
        <w:spacing w:before="120" w:after="120" w:line="228" w:lineRule="auto"/>
        <w:jc w:val="both"/>
        <w:rPr>
          <w:rFonts w:ascii="Times New Roman" w:hAnsi="Times New Roman"/>
          <w:lang w:val="ru-RU"/>
        </w:rPr>
      </w:pPr>
    </w:p>
    <w:p w:rsidR="00330B2E" w:rsidRDefault="00330B2E" w:rsidP="00330B2E">
      <w:pPr>
        <w:spacing w:before="120" w:after="120" w:line="228" w:lineRule="auto"/>
        <w:jc w:val="both"/>
        <w:rPr>
          <w:rFonts w:ascii="Times New Roman" w:hAnsi="Times New Roman"/>
          <w:lang w:val="ru-RU"/>
        </w:rPr>
      </w:pPr>
    </w:p>
    <w:p w:rsidR="00330B2E" w:rsidRPr="00330B2E" w:rsidRDefault="00330B2E" w:rsidP="00330B2E">
      <w:pPr>
        <w:spacing w:before="120" w:after="120" w:line="228" w:lineRule="auto"/>
        <w:ind w:hanging="540"/>
        <w:jc w:val="both"/>
        <w:rPr>
          <w:rFonts w:ascii="Times New Roman" w:hAnsi="Times New Roman"/>
          <w:b/>
          <w:lang w:val="ru-RU"/>
        </w:rPr>
      </w:pPr>
      <w:r>
        <w:rPr>
          <w:rFonts w:ascii="Times New Roman" w:hAnsi="Times New Roman"/>
          <w:b/>
          <w:lang w:val="ru-RU"/>
        </w:rPr>
        <w:lastRenderedPageBreak/>
        <w:t>10</w:t>
      </w:r>
      <w:r w:rsidRPr="008C2D09">
        <w:rPr>
          <w:rFonts w:ascii="Times New Roman" w:hAnsi="Times New Roman"/>
          <w:b/>
          <w:lang w:val="ru-RU"/>
        </w:rPr>
        <w:tab/>
        <w:t xml:space="preserve">ИНВЕСТИЦИИ В АССОЦИИРОВАННЫЕ </w:t>
      </w:r>
      <w:r>
        <w:rPr>
          <w:rFonts w:ascii="Times New Roman" w:hAnsi="Times New Roman"/>
          <w:b/>
          <w:lang w:val="ru-RU"/>
        </w:rPr>
        <w:t xml:space="preserve">ОРГАНИЗАЦИИ </w:t>
      </w:r>
      <w:r w:rsidRPr="008C2D09">
        <w:rPr>
          <w:rFonts w:ascii="Times New Roman" w:hAnsi="Times New Roman"/>
          <w:b/>
          <w:lang w:val="ru-RU"/>
        </w:rPr>
        <w:t>И СОВМЕСТНЫЕ ПРЕДПРИЯТИЯ (продолжение)</w:t>
      </w:r>
    </w:p>
    <w:tbl>
      <w:tblPr>
        <w:tblW w:w="8789" w:type="dxa"/>
        <w:tblInd w:w="-34" w:type="dxa"/>
        <w:tblLayout w:type="fixed"/>
        <w:tblLook w:val="0000" w:firstRow="0" w:lastRow="0" w:firstColumn="0" w:lastColumn="0" w:noHBand="0" w:noVBand="0"/>
      </w:tblPr>
      <w:tblGrid>
        <w:gridCol w:w="2694"/>
        <w:gridCol w:w="992"/>
        <w:gridCol w:w="1276"/>
        <w:gridCol w:w="956"/>
        <w:gridCol w:w="957"/>
        <w:gridCol w:w="957"/>
        <w:gridCol w:w="957"/>
      </w:tblGrid>
      <w:tr w:rsidR="005C3666" w:rsidRPr="00C87D8E" w:rsidTr="005A77A1">
        <w:trPr>
          <w:trHeight w:val="227"/>
        </w:trPr>
        <w:tc>
          <w:tcPr>
            <w:tcW w:w="2694" w:type="dxa"/>
            <w:vMerge w:val="restart"/>
            <w:vAlign w:val="bottom"/>
          </w:tcPr>
          <w:p w:rsidR="005C3666" w:rsidRPr="006B57B8" w:rsidRDefault="005C3666" w:rsidP="005A77A1">
            <w:pPr>
              <w:tabs>
                <w:tab w:val="decimal" w:pos="9072"/>
                <w:tab w:val="decimal" w:pos="9457"/>
              </w:tabs>
              <w:suppressAutoHyphens/>
              <w:jc w:val="center"/>
              <w:rPr>
                <w:rFonts w:ascii="Times New Roman" w:hAnsi="Times New Roman"/>
                <w:b/>
                <w:sz w:val="18"/>
                <w:szCs w:val="18"/>
                <w:lang w:val="ru-RU"/>
              </w:rPr>
            </w:pPr>
          </w:p>
        </w:tc>
        <w:tc>
          <w:tcPr>
            <w:tcW w:w="992" w:type="dxa"/>
            <w:vMerge w:val="restart"/>
            <w:vAlign w:val="bottom"/>
          </w:tcPr>
          <w:p w:rsidR="005C3666" w:rsidRPr="00D73919" w:rsidRDefault="005C3666" w:rsidP="005A77A1">
            <w:pPr>
              <w:suppressAutoHyphens/>
              <w:ind w:left="-108" w:right="-108"/>
              <w:jc w:val="center"/>
              <w:rPr>
                <w:rFonts w:ascii="Times New Roman" w:hAnsi="Times New Roman"/>
                <w:b/>
                <w:bCs/>
                <w:spacing w:val="-2"/>
                <w:sz w:val="17"/>
                <w:szCs w:val="17"/>
                <w:lang w:val="ru-RU"/>
              </w:rPr>
            </w:pPr>
            <w:r w:rsidRPr="00D73919">
              <w:rPr>
                <w:rFonts w:ascii="Times New Roman" w:hAnsi="Times New Roman"/>
                <w:b/>
                <w:bCs/>
                <w:spacing w:val="-2"/>
                <w:sz w:val="17"/>
                <w:szCs w:val="17"/>
                <w:lang w:val="ru-RU"/>
              </w:rPr>
              <w:t xml:space="preserve">Доля в акцио-нерном </w:t>
            </w:r>
          </w:p>
          <w:p w:rsidR="005C3666" w:rsidRPr="00D73919" w:rsidRDefault="005C3666" w:rsidP="005A77A1">
            <w:pPr>
              <w:suppressAutoHyphens/>
              <w:ind w:left="-108" w:right="-108"/>
              <w:jc w:val="center"/>
              <w:rPr>
                <w:rFonts w:ascii="Times New Roman" w:hAnsi="Times New Roman"/>
                <w:b/>
                <w:bCs/>
                <w:spacing w:val="-2"/>
                <w:sz w:val="17"/>
                <w:szCs w:val="17"/>
                <w:lang w:val="ru-RU"/>
              </w:rPr>
            </w:pPr>
            <w:r w:rsidRPr="00D73919">
              <w:rPr>
                <w:rFonts w:ascii="Times New Roman" w:hAnsi="Times New Roman"/>
                <w:b/>
                <w:bCs/>
                <w:spacing w:val="-2"/>
                <w:sz w:val="17"/>
                <w:szCs w:val="17"/>
                <w:lang w:val="ru-RU"/>
              </w:rPr>
              <w:t>капитале</w:t>
            </w:r>
          </w:p>
        </w:tc>
        <w:tc>
          <w:tcPr>
            <w:tcW w:w="1276" w:type="dxa"/>
            <w:vMerge w:val="restart"/>
            <w:vAlign w:val="bottom"/>
          </w:tcPr>
          <w:p w:rsidR="005C3666" w:rsidRPr="00D73919" w:rsidRDefault="005C3666" w:rsidP="005A77A1">
            <w:pPr>
              <w:suppressAutoHyphens/>
              <w:jc w:val="center"/>
              <w:rPr>
                <w:rFonts w:ascii="Times New Roman" w:hAnsi="Times New Roman"/>
                <w:b/>
                <w:spacing w:val="-2"/>
                <w:sz w:val="17"/>
                <w:szCs w:val="17"/>
                <w:lang w:val="ru-RU"/>
              </w:rPr>
            </w:pPr>
            <w:r w:rsidRPr="00D73919">
              <w:rPr>
                <w:rFonts w:ascii="Times New Roman" w:hAnsi="Times New Roman"/>
                <w:b/>
                <w:bCs/>
                <w:spacing w:val="-2"/>
                <w:sz w:val="17"/>
                <w:szCs w:val="17"/>
                <w:lang w:val="ru-RU"/>
              </w:rPr>
              <w:t>Страна основной деятельности</w:t>
            </w:r>
          </w:p>
        </w:tc>
        <w:tc>
          <w:tcPr>
            <w:tcW w:w="1913" w:type="dxa"/>
            <w:gridSpan w:val="2"/>
          </w:tcPr>
          <w:p w:rsidR="005C3666" w:rsidRPr="00D73919" w:rsidRDefault="005C3666" w:rsidP="005A77A1">
            <w:pPr>
              <w:tabs>
                <w:tab w:val="decimal" w:pos="2949"/>
                <w:tab w:val="decimal" w:pos="4587"/>
                <w:tab w:val="decimal" w:pos="6184"/>
                <w:tab w:val="decimal" w:pos="7644"/>
                <w:tab w:val="decimal" w:pos="9282"/>
              </w:tabs>
              <w:suppressAutoHyphens/>
              <w:ind w:right="-108"/>
              <w:jc w:val="center"/>
              <w:rPr>
                <w:rFonts w:ascii="Times New Roman" w:hAnsi="Times New Roman"/>
                <w:b/>
                <w:bCs/>
                <w:spacing w:val="-2"/>
                <w:sz w:val="17"/>
                <w:szCs w:val="17"/>
                <w:lang w:val="ru-RU"/>
              </w:rPr>
            </w:pPr>
          </w:p>
          <w:p w:rsidR="005C3666" w:rsidRPr="00D73919" w:rsidRDefault="005C3666" w:rsidP="005A77A1">
            <w:pPr>
              <w:tabs>
                <w:tab w:val="decimal" w:pos="2949"/>
                <w:tab w:val="decimal" w:pos="4587"/>
                <w:tab w:val="decimal" w:pos="6184"/>
                <w:tab w:val="decimal" w:pos="7644"/>
                <w:tab w:val="decimal" w:pos="9282"/>
              </w:tabs>
              <w:suppressAutoHyphens/>
              <w:ind w:right="-108"/>
              <w:jc w:val="center"/>
              <w:rPr>
                <w:rFonts w:ascii="Times New Roman" w:hAnsi="Times New Roman"/>
                <w:b/>
                <w:bCs/>
                <w:spacing w:val="-2"/>
                <w:sz w:val="17"/>
                <w:szCs w:val="17"/>
                <w:lang w:val="ru-RU"/>
              </w:rPr>
            </w:pPr>
            <w:r w:rsidRPr="00D73919">
              <w:rPr>
                <w:rFonts w:ascii="Times New Roman" w:hAnsi="Times New Roman"/>
                <w:b/>
                <w:bCs/>
                <w:spacing w:val="-2"/>
                <w:sz w:val="17"/>
                <w:szCs w:val="17"/>
                <w:lang w:val="ru-RU"/>
              </w:rPr>
              <w:t xml:space="preserve">По состоянию </w:t>
            </w:r>
            <w:r>
              <w:rPr>
                <w:rFonts w:ascii="Times New Roman" w:hAnsi="Times New Roman"/>
                <w:b/>
                <w:bCs/>
                <w:spacing w:val="-2"/>
                <w:sz w:val="17"/>
                <w:szCs w:val="17"/>
                <w:lang w:val="ru-RU"/>
              </w:rPr>
              <w:t>на</w:t>
            </w:r>
          </w:p>
          <w:p w:rsidR="005C3666" w:rsidRPr="00D73919" w:rsidRDefault="00D238F9" w:rsidP="005A77A1">
            <w:pPr>
              <w:tabs>
                <w:tab w:val="decimal" w:pos="2949"/>
                <w:tab w:val="decimal" w:pos="4587"/>
                <w:tab w:val="decimal" w:pos="6184"/>
                <w:tab w:val="decimal" w:pos="7644"/>
                <w:tab w:val="decimal" w:pos="9282"/>
              </w:tabs>
              <w:suppressAutoHyphens/>
              <w:ind w:right="-108"/>
              <w:jc w:val="center"/>
              <w:rPr>
                <w:rFonts w:ascii="Times New Roman" w:hAnsi="Times New Roman"/>
                <w:b/>
                <w:bCs/>
                <w:spacing w:val="-2"/>
                <w:sz w:val="17"/>
                <w:szCs w:val="17"/>
                <w:lang w:val="ru-RU"/>
              </w:rPr>
            </w:pPr>
            <w:r>
              <w:rPr>
                <w:rFonts w:ascii="Times New Roman" w:hAnsi="Times New Roman"/>
                <w:b/>
                <w:bCs/>
                <w:spacing w:val="-2"/>
                <w:sz w:val="17"/>
                <w:szCs w:val="17"/>
                <w:lang w:val="ru-RU"/>
              </w:rPr>
              <w:t>31 декабря</w:t>
            </w:r>
            <w:r w:rsidR="005C3666">
              <w:rPr>
                <w:rFonts w:ascii="Times New Roman" w:hAnsi="Times New Roman"/>
                <w:b/>
                <w:bCs/>
                <w:spacing w:val="-2"/>
                <w:sz w:val="17"/>
                <w:szCs w:val="17"/>
                <w:lang w:val="ru-RU"/>
              </w:rPr>
              <w:t> 2017</w:t>
            </w:r>
            <w:r w:rsidR="005C3666" w:rsidRPr="00D73919">
              <w:rPr>
                <w:rFonts w:ascii="Times New Roman" w:hAnsi="Times New Roman"/>
                <w:b/>
                <w:bCs/>
                <w:spacing w:val="-2"/>
                <w:sz w:val="17"/>
                <w:szCs w:val="17"/>
                <w:lang w:val="ru-RU"/>
              </w:rPr>
              <w:t xml:space="preserve"> года</w:t>
            </w:r>
          </w:p>
        </w:tc>
        <w:tc>
          <w:tcPr>
            <w:tcW w:w="1914" w:type="dxa"/>
            <w:gridSpan w:val="2"/>
            <w:vAlign w:val="bottom"/>
          </w:tcPr>
          <w:p w:rsidR="005C3666" w:rsidRPr="00D73919" w:rsidRDefault="005C3666" w:rsidP="005A77A1">
            <w:pPr>
              <w:tabs>
                <w:tab w:val="decimal" w:pos="2949"/>
                <w:tab w:val="decimal" w:pos="4587"/>
                <w:tab w:val="decimal" w:pos="6184"/>
                <w:tab w:val="decimal" w:pos="7644"/>
                <w:tab w:val="decimal" w:pos="9282"/>
              </w:tabs>
              <w:suppressAutoHyphens/>
              <w:ind w:right="-108"/>
              <w:jc w:val="center"/>
              <w:rPr>
                <w:rFonts w:ascii="Times New Roman" w:hAnsi="Times New Roman"/>
                <w:b/>
                <w:bCs/>
                <w:spacing w:val="-2"/>
                <w:sz w:val="17"/>
                <w:szCs w:val="17"/>
                <w:lang w:val="ru-RU"/>
              </w:rPr>
            </w:pPr>
            <w:r w:rsidRPr="00D73919">
              <w:rPr>
                <w:rFonts w:ascii="Times New Roman" w:hAnsi="Times New Roman"/>
                <w:b/>
                <w:bCs/>
                <w:spacing w:val="-2"/>
                <w:sz w:val="17"/>
                <w:szCs w:val="17"/>
                <w:lang w:val="ru-RU"/>
              </w:rPr>
              <w:t xml:space="preserve">За три месяца, закончившихся </w:t>
            </w:r>
          </w:p>
          <w:p w:rsidR="005C3666" w:rsidRPr="00D73919" w:rsidRDefault="005C3666" w:rsidP="005A77A1">
            <w:pPr>
              <w:tabs>
                <w:tab w:val="decimal" w:pos="2949"/>
                <w:tab w:val="decimal" w:pos="4587"/>
                <w:tab w:val="decimal" w:pos="6184"/>
                <w:tab w:val="decimal" w:pos="7644"/>
                <w:tab w:val="decimal" w:pos="9282"/>
              </w:tabs>
              <w:suppressAutoHyphens/>
              <w:ind w:right="-108"/>
              <w:jc w:val="center"/>
              <w:rPr>
                <w:rFonts w:ascii="Times New Roman" w:hAnsi="Times New Roman"/>
                <w:b/>
                <w:bCs/>
                <w:spacing w:val="-2"/>
                <w:sz w:val="17"/>
                <w:szCs w:val="17"/>
                <w:lang w:val="ru-RU"/>
              </w:rPr>
            </w:pPr>
            <w:r>
              <w:rPr>
                <w:rFonts w:ascii="Times New Roman" w:hAnsi="Times New Roman"/>
                <w:b/>
                <w:bCs/>
                <w:spacing w:val="-2"/>
                <w:sz w:val="17"/>
                <w:szCs w:val="17"/>
                <w:lang w:val="ru-RU"/>
              </w:rPr>
              <w:t>31 марта 2017</w:t>
            </w:r>
            <w:r w:rsidRPr="00D73919">
              <w:rPr>
                <w:rFonts w:ascii="Times New Roman" w:hAnsi="Times New Roman"/>
                <w:b/>
                <w:bCs/>
                <w:spacing w:val="-2"/>
                <w:sz w:val="17"/>
                <w:szCs w:val="17"/>
                <w:lang w:val="ru-RU"/>
              </w:rPr>
              <w:t xml:space="preserve"> года</w:t>
            </w:r>
          </w:p>
        </w:tc>
      </w:tr>
      <w:tr w:rsidR="005C3666" w:rsidRPr="00D73919" w:rsidTr="005A77A1">
        <w:trPr>
          <w:trHeight w:val="227"/>
        </w:trPr>
        <w:tc>
          <w:tcPr>
            <w:tcW w:w="2694" w:type="dxa"/>
            <w:vMerge/>
            <w:vAlign w:val="bottom"/>
          </w:tcPr>
          <w:p w:rsidR="005C3666" w:rsidRPr="00D73919" w:rsidRDefault="005C3666" w:rsidP="005A77A1">
            <w:pPr>
              <w:tabs>
                <w:tab w:val="decimal" w:pos="9072"/>
                <w:tab w:val="decimal" w:pos="9457"/>
              </w:tabs>
              <w:suppressAutoHyphens/>
              <w:jc w:val="center"/>
              <w:rPr>
                <w:rFonts w:ascii="Times New Roman" w:hAnsi="Times New Roman"/>
                <w:b/>
                <w:sz w:val="18"/>
                <w:szCs w:val="18"/>
                <w:lang w:val="ru-RU"/>
              </w:rPr>
            </w:pPr>
          </w:p>
        </w:tc>
        <w:tc>
          <w:tcPr>
            <w:tcW w:w="992" w:type="dxa"/>
            <w:vMerge/>
            <w:tcBorders>
              <w:bottom w:val="single" w:sz="4" w:space="0" w:color="auto"/>
            </w:tcBorders>
            <w:vAlign w:val="bottom"/>
          </w:tcPr>
          <w:p w:rsidR="005C3666" w:rsidRPr="00D73919" w:rsidRDefault="005C3666" w:rsidP="005A77A1">
            <w:pPr>
              <w:suppressAutoHyphens/>
              <w:jc w:val="center"/>
              <w:rPr>
                <w:rFonts w:ascii="Times New Roman" w:hAnsi="Times New Roman"/>
                <w:b/>
                <w:spacing w:val="-2"/>
                <w:sz w:val="17"/>
                <w:szCs w:val="17"/>
                <w:lang w:val="ru-RU"/>
              </w:rPr>
            </w:pPr>
          </w:p>
        </w:tc>
        <w:tc>
          <w:tcPr>
            <w:tcW w:w="1276" w:type="dxa"/>
            <w:vMerge/>
            <w:tcBorders>
              <w:bottom w:val="single" w:sz="4" w:space="0" w:color="auto"/>
            </w:tcBorders>
            <w:vAlign w:val="bottom"/>
          </w:tcPr>
          <w:p w:rsidR="005C3666" w:rsidRPr="00D73919" w:rsidRDefault="005C3666" w:rsidP="005A77A1">
            <w:pPr>
              <w:suppressAutoHyphens/>
              <w:jc w:val="center"/>
              <w:rPr>
                <w:rFonts w:ascii="Times New Roman" w:hAnsi="Times New Roman"/>
                <w:b/>
                <w:bCs/>
                <w:spacing w:val="-2"/>
                <w:sz w:val="17"/>
                <w:szCs w:val="17"/>
                <w:lang w:val="ru-RU"/>
              </w:rPr>
            </w:pPr>
          </w:p>
        </w:tc>
        <w:tc>
          <w:tcPr>
            <w:tcW w:w="956" w:type="dxa"/>
            <w:tcBorders>
              <w:bottom w:val="single" w:sz="4" w:space="0" w:color="auto"/>
            </w:tcBorders>
            <w:vAlign w:val="bottom"/>
          </w:tcPr>
          <w:p w:rsidR="005C3666" w:rsidRPr="00D73919" w:rsidRDefault="005C3666" w:rsidP="005A77A1">
            <w:pPr>
              <w:tabs>
                <w:tab w:val="decimal" w:pos="2949"/>
                <w:tab w:val="decimal" w:pos="4587"/>
                <w:tab w:val="decimal" w:pos="6184"/>
                <w:tab w:val="decimal" w:pos="7644"/>
                <w:tab w:val="decimal" w:pos="9282"/>
              </w:tabs>
              <w:suppressAutoHyphens/>
              <w:ind w:right="-108"/>
              <w:jc w:val="center"/>
              <w:rPr>
                <w:rFonts w:ascii="Times New Roman" w:hAnsi="Times New Roman"/>
                <w:b/>
                <w:bCs/>
                <w:spacing w:val="-2"/>
                <w:sz w:val="17"/>
                <w:szCs w:val="17"/>
                <w:lang w:val="ru-RU"/>
              </w:rPr>
            </w:pPr>
            <w:r w:rsidRPr="00D73919">
              <w:rPr>
                <w:rFonts w:ascii="Times New Roman" w:hAnsi="Times New Roman"/>
                <w:b/>
                <w:bCs/>
                <w:spacing w:val="-2"/>
                <w:sz w:val="17"/>
                <w:szCs w:val="17"/>
                <w:lang w:val="ru-RU"/>
              </w:rPr>
              <w:t>Активы</w:t>
            </w:r>
          </w:p>
        </w:tc>
        <w:tc>
          <w:tcPr>
            <w:tcW w:w="957" w:type="dxa"/>
            <w:tcBorders>
              <w:bottom w:val="single" w:sz="4" w:space="0" w:color="auto"/>
            </w:tcBorders>
            <w:vAlign w:val="bottom"/>
          </w:tcPr>
          <w:p w:rsidR="005C3666" w:rsidRPr="00D73919" w:rsidRDefault="005C3666" w:rsidP="005A77A1">
            <w:pPr>
              <w:tabs>
                <w:tab w:val="decimal" w:pos="2949"/>
                <w:tab w:val="decimal" w:pos="4587"/>
                <w:tab w:val="decimal" w:pos="6184"/>
                <w:tab w:val="decimal" w:pos="7644"/>
                <w:tab w:val="decimal" w:pos="9282"/>
              </w:tabs>
              <w:suppressAutoHyphens/>
              <w:ind w:right="-108"/>
              <w:jc w:val="center"/>
              <w:rPr>
                <w:rFonts w:ascii="Times New Roman" w:hAnsi="Times New Roman"/>
                <w:b/>
                <w:bCs/>
                <w:spacing w:val="-2"/>
                <w:sz w:val="17"/>
                <w:szCs w:val="17"/>
                <w:lang w:val="ru-RU"/>
              </w:rPr>
            </w:pPr>
            <w:r w:rsidRPr="00D73919">
              <w:rPr>
                <w:rFonts w:ascii="Times New Roman" w:hAnsi="Times New Roman"/>
                <w:b/>
                <w:bCs/>
                <w:spacing w:val="-2"/>
                <w:sz w:val="17"/>
                <w:szCs w:val="17"/>
                <w:lang w:val="ru-RU"/>
              </w:rPr>
              <w:t>Обязатель-ства</w:t>
            </w:r>
          </w:p>
        </w:tc>
        <w:tc>
          <w:tcPr>
            <w:tcW w:w="957" w:type="dxa"/>
            <w:tcBorders>
              <w:bottom w:val="single" w:sz="4" w:space="0" w:color="auto"/>
            </w:tcBorders>
            <w:vAlign w:val="bottom"/>
          </w:tcPr>
          <w:p w:rsidR="005C3666" w:rsidRPr="00D73919" w:rsidRDefault="005C3666" w:rsidP="005A77A1">
            <w:pPr>
              <w:tabs>
                <w:tab w:val="decimal" w:pos="2949"/>
                <w:tab w:val="decimal" w:pos="4587"/>
                <w:tab w:val="decimal" w:pos="6184"/>
                <w:tab w:val="decimal" w:pos="7644"/>
                <w:tab w:val="decimal" w:pos="9282"/>
              </w:tabs>
              <w:suppressAutoHyphens/>
              <w:ind w:left="-108" w:right="-108"/>
              <w:jc w:val="center"/>
              <w:rPr>
                <w:rFonts w:ascii="Times New Roman" w:hAnsi="Times New Roman"/>
                <w:b/>
                <w:bCs/>
                <w:spacing w:val="-2"/>
                <w:sz w:val="17"/>
                <w:szCs w:val="17"/>
                <w:lang w:val="ru-RU"/>
              </w:rPr>
            </w:pPr>
            <w:r w:rsidRPr="00D73919">
              <w:rPr>
                <w:rFonts w:ascii="Times New Roman" w:hAnsi="Times New Roman"/>
                <w:b/>
                <w:bCs/>
                <w:spacing w:val="-2"/>
                <w:sz w:val="17"/>
                <w:szCs w:val="17"/>
                <w:lang w:val="ru-RU"/>
              </w:rPr>
              <w:t>Выручка</w:t>
            </w:r>
          </w:p>
        </w:tc>
        <w:tc>
          <w:tcPr>
            <w:tcW w:w="957" w:type="dxa"/>
            <w:tcBorders>
              <w:bottom w:val="single" w:sz="4" w:space="0" w:color="auto"/>
            </w:tcBorders>
            <w:vAlign w:val="bottom"/>
          </w:tcPr>
          <w:p w:rsidR="005C3666" w:rsidRPr="00D73919" w:rsidRDefault="005C3666" w:rsidP="005A77A1">
            <w:pPr>
              <w:tabs>
                <w:tab w:val="decimal" w:pos="2949"/>
                <w:tab w:val="decimal" w:pos="4587"/>
                <w:tab w:val="decimal" w:pos="6184"/>
                <w:tab w:val="decimal" w:pos="7644"/>
                <w:tab w:val="decimal" w:pos="9282"/>
              </w:tabs>
              <w:suppressAutoHyphens/>
              <w:ind w:right="-108"/>
              <w:jc w:val="center"/>
              <w:rPr>
                <w:rFonts w:ascii="Times New Roman" w:hAnsi="Times New Roman"/>
                <w:b/>
                <w:bCs/>
                <w:spacing w:val="-2"/>
                <w:sz w:val="17"/>
                <w:szCs w:val="17"/>
                <w:lang w:val="ru-RU"/>
              </w:rPr>
            </w:pPr>
            <w:r w:rsidRPr="00D73919">
              <w:rPr>
                <w:rFonts w:ascii="Times New Roman" w:hAnsi="Times New Roman"/>
                <w:b/>
                <w:bCs/>
                <w:spacing w:val="-2"/>
                <w:sz w:val="17"/>
                <w:szCs w:val="17"/>
                <w:lang w:val="ru-RU"/>
              </w:rPr>
              <w:t>Прибыль (убыток)</w:t>
            </w:r>
          </w:p>
        </w:tc>
      </w:tr>
      <w:tr w:rsidR="005C3666" w:rsidRPr="00D73919" w:rsidTr="005A77A1">
        <w:trPr>
          <w:trHeight w:val="227"/>
        </w:trPr>
        <w:tc>
          <w:tcPr>
            <w:tcW w:w="2694" w:type="dxa"/>
            <w:vAlign w:val="bottom"/>
          </w:tcPr>
          <w:p w:rsidR="005C3666" w:rsidRPr="00D73919" w:rsidRDefault="005C3666" w:rsidP="005A77A1">
            <w:pPr>
              <w:widowControl/>
              <w:ind w:left="-57"/>
              <w:rPr>
                <w:rFonts w:ascii="Times New Roman" w:hAnsi="Times New Roman"/>
                <w:sz w:val="18"/>
                <w:szCs w:val="18"/>
                <w:lang w:val="ru-RU" w:eastAsia="ru-RU"/>
              </w:rPr>
            </w:pPr>
            <w:r w:rsidRPr="00D73919">
              <w:rPr>
                <w:rFonts w:ascii="Times New Roman" w:hAnsi="Times New Roman"/>
                <w:sz w:val="18"/>
                <w:szCs w:val="18"/>
                <w:lang w:val="ru-RU" w:eastAsia="ru-RU"/>
              </w:rPr>
              <w:t>«</w:t>
            </w:r>
            <w:r w:rsidRPr="00D73919">
              <w:rPr>
                <w:rFonts w:ascii="Times New Roman" w:hAnsi="Times New Roman" w:hint="eastAsia"/>
                <w:sz w:val="18"/>
                <w:szCs w:val="18"/>
                <w:lang w:val="ru-RU" w:eastAsia="ru-RU"/>
              </w:rPr>
              <w:t>Газпромбанк</w:t>
            </w:r>
            <w:r w:rsidRPr="00D73919">
              <w:rPr>
                <w:rFonts w:ascii="Times New Roman" w:hAnsi="Times New Roman"/>
                <w:sz w:val="18"/>
                <w:szCs w:val="18"/>
                <w:lang w:val="ru-RU" w:eastAsia="ru-RU"/>
              </w:rPr>
              <w:t>»</w:t>
            </w:r>
            <w:r>
              <w:rPr>
                <w:rFonts w:ascii="Times New Roman" w:hAnsi="Times New Roman"/>
                <w:sz w:val="18"/>
                <w:szCs w:val="18"/>
                <w:lang w:val="ru-RU" w:eastAsia="ru-RU"/>
              </w:rPr>
              <w:t> </w:t>
            </w:r>
            <w:r w:rsidRPr="00D73919">
              <w:rPr>
                <w:rFonts w:ascii="Times New Roman" w:hAnsi="Times New Roman"/>
                <w:sz w:val="18"/>
                <w:szCs w:val="18"/>
                <w:lang w:val="ru-RU" w:eastAsia="ru-RU"/>
              </w:rPr>
              <w:t>(</w:t>
            </w:r>
            <w:r w:rsidRPr="00D73919">
              <w:rPr>
                <w:rFonts w:ascii="Times New Roman" w:hAnsi="Times New Roman" w:hint="eastAsia"/>
                <w:sz w:val="18"/>
                <w:szCs w:val="18"/>
                <w:lang w:val="ru-RU" w:eastAsia="ru-RU"/>
              </w:rPr>
              <w:t>Акционерное</w:t>
            </w:r>
            <w:r w:rsidRPr="00D73919">
              <w:rPr>
                <w:rFonts w:ascii="Times New Roman" w:hAnsi="Times New Roman"/>
                <w:sz w:val="18"/>
                <w:szCs w:val="18"/>
                <w:lang w:val="ru-RU" w:eastAsia="ru-RU"/>
              </w:rPr>
              <w:t xml:space="preserve"> </w:t>
            </w:r>
          </w:p>
          <w:p w:rsidR="005C3666" w:rsidRPr="00D73919" w:rsidRDefault="005C3666" w:rsidP="005A77A1">
            <w:pPr>
              <w:widowControl/>
              <w:ind w:left="-108" w:firstLine="51"/>
              <w:rPr>
                <w:rFonts w:ascii="Times New Roman" w:hAnsi="Times New Roman"/>
                <w:sz w:val="18"/>
                <w:szCs w:val="18"/>
                <w:lang w:val="ru-RU" w:eastAsia="ru-RU"/>
              </w:rPr>
            </w:pPr>
            <w:r w:rsidRPr="00D73919">
              <w:rPr>
                <w:rFonts w:ascii="Times New Roman" w:hAnsi="Times New Roman"/>
                <w:sz w:val="18"/>
                <w:szCs w:val="18"/>
                <w:lang w:val="ru-RU" w:eastAsia="ru-RU"/>
              </w:rPr>
              <w:t xml:space="preserve">  </w:t>
            </w:r>
            <w:r w:rsidRPr="00D73919">
              <w:rPr>
                <w:rFonts w:ascii="Times New Roman" w:hAnsi="Times New Roman" w:hint="eastAsia"/>
                <w:sz w:val="18"/>
                <w:szCs w:val="18"/>
                <w:lang w:val="ru-RU" w:eastAsia="ru-RU"/>
              </w:rPr>
              <w:t>общество</w:t>
            </w:r>
            <w:r w:rsidRPr="00D73919">
              <w:rPr>
                <w:rFonts w:ascii="Times New Roman" w:hAnsi="Times New Roman"/>
                <w:sz w:val="18"/>
                <w:szCs w:val="18"/>
                <w:lang w:val="ru-RU" w:eastAsia="ru-RU"/>
              </w:rPr>
              <w:t xml:space="preserve">) </w:t>
            </w:r>
            <w:r w:rsidRPr="00D73919">
              <w:rPr>
                <w:rFonts w:ascii="Times New Roman" w:hAnsi="Times New Roman" w:hint="eastAsia"/>
                <w:sz w:val="18"/>
                <w:szCs w:val="18"/>
                <w:lang w:val="ru-RU" w:eastAsia="ru-RU"/>
              </w:rPr>
              <w:t>и</w:t>
            </w:r>
            <w:r w:rsidRPr="00D73919">
              <w:rPr>
                <w:rFonts w:ascii="Times New Roman" w:hAnsi="Times New Roman"/>
                <w:sz w:val="18"/>
                <w:szCs w:val="18"/>
                <w:lang w:val="ru-RU" w:eastAsia="ru-RU"/>
              </w:rPr>
              <w:t xml:space="preserve"> </w:t>
            </w:r>
            <w:r w:rsidRPr="00D73919">
              <w:rPr>
                <w:rFonts w:ascii="Times New Roman" w:hAnsi="Times New Roman" w:hint="eastAsia"/>
                <w:sz w:val="18"/>
                <w:szCs w:val="18"/>
                <w:lang w:val="ru-RU" w:eastAsia="ru-RU"/>
              </w:rPr>
              <w:t>его</w:t>
            </w:r>
            <w:r w:rsidRPr="00D73919">
              <w:rPr>
                <w:rFonts w:ascii="Times New Roman" w:hAnsi="Times New Roman"/>
                <w:sz w:val="18"/>
                <w:szCs w:val="18"/>
                <w:lang w:val="ru-RU" w:eastAsia="ru-RU"/>
              </w:rPr>
              <w:t xml:space="preserve"> </w:t>
            </w:r>
            <w:r w:rsidR="00C72136" w:rsidRPr="00D73919">
              <w:rPr>
                <w:rFonts w:ascii="Times New Roman" w:hAnsi="Times New Roman" w:hint="eastAsia"/>
                <w:sz w:val="18"/>
                <w:szCs w:val="18"/>
                <w:lang w:val="ru-RU" w:eastAsia="ru-RU"/>
              </w:rPr>
              <w:t>дочерние</w:t>
            </w:r>
          </w:p>
          <w:p w:rsidR="005C3666" w:rsidRPr="00B73797" w:rsidRDefault="005C3666" w:rsidP="00C72136">
            <w:pPr>
              <w:rPr>
                <w:rFonts w:ascii="Times New Roman" w:hAnsi="Times New Roman"/>
                <w:noProof/>
                <w:sz w:val="18"/>
                <w:szCs w:val="18"/>
                <w:lang w:val="ru-RU"/>
              </w:rPr>
            </w:pPr>
            <w:r w:rsidRPr="00D73919">
              <w:rPr>
                <w:rFonts w:ascii="Times New Roman" w:hAnsi="Times New Roman"/>
                <w:sz w:val="18"/>
                <w:szCs w:val="18"/>
                <w:lang w:val="ru-RU" w:eastAsia="ru-RU"/>
              </w:rPr>
              <w:t xml:space="preserve">    организации</w:t>
            </w:r>
            <w:r w:rsidRPr="00D73919">
              <w:rPr>
                <w:rFonts w:ascii="Times New Roman" w:hAnsi="Times New Roman"/>
                <w:sz w:val="18"/>
                <w:szCs w:val="18"/>
                <w:vertAlign w:val="superscript"/>
                <w:lang w:val="ru-RU" w:eastAsia="ru-RU"/>
              </w:rPr>
              <w:t>1</w:t>
            </w:r>
          </w:p>
        </w:tc>
        <w:tc>
          <w:tcPr>
            <w:tcW w:w="992" w:type="dxa"/>
            <w:vAlign w:val="bottom"/>
          </w:tcPr>
          <w:p w:rsidR="005C3666" w:rsidRPr="00D3107E" w:rsidRDefault="00971705" w:rsidP="00D3107E">
            <w:pPr>
              <w:pBdr>
                <w:left w:val="single" w:sz="4" w:space="9" w:color="auto"/>
              </w:pBdr>
              <w:jc w:val="center"/>
              <w:rPr>
                <w:rFonts w:ascii="Times New Roman" w:hAnsi="Times New Roman"/>
                <w:sz w:val="18"/>
                <w:szCs w:val="18"/>
              </w:rPr>
            </w:pPr>
            <w:r w:rsidRPr="00D3107E">
              <w:rPr>
                <w:rFonts w:ascii="Times New Roman" w:hAnsi="Times New Roman"/>
                <w:sz w:val="18"/>
                <w:szCs w:val="18"/>
                <w:lang w:val="ru-RU"/>
              </w:rPr>
              <w:t>48</w:t>
            </w:r>
            <w:r w:rsidR="005C3666" w:rsidRPr="00D3107E">
              <w:rPr>
                <w:rFonts w:ascii="Times New Roman" w:hAnsi="Times New Roman"/>
                <w:sz w:val="18"/>
                <w:szCs w:val="18"/>
                <w:lang w:val="ru-RU"/>
              </w:rPr>
              <w:t> %</w:t>
            </w:r>
            <w:r w:rsidR="00D302E4" w:rsidRPr="00D3107E">
              <w:rPr>
                <w:rFonts w:ascii="Times New Roman" w:hAnsi="Times New Roman"/>
                <w:sz w:val="18"/>
                <w:szCs w:val="18"/>
                <w:lang w:val="ru-RU"/>
              </w:rPr>
              <w:t xml:space="preserve"> </w:t>
            </w:r>
          </w:p>
        </w:tc>
        <w:tc>
          <w:tcPr>
            <w:tcW w:w="1276" w:type="dxa"/>
            <w:vAlign w:val="bottom"/>
          </w:tcPr>
          <w:p w:rsidR="005C3666" w:rsidRPr="00534233" w:rsidRDefault="005C3666" w:rsidP="005A77A1">
            <w:pPr>
              <w:ind w:left="-66" w:right="-62"/>
              <w:jc w:val="center"/>
              <w:rPr>
                <w:rFonts w:ascii="Times New Roman" w:hAnsi="Times New Roman"/>
                <w:noProof/>
                <w:sz w:val="18"/>
                <w:szCs w:val="18"/>
              </w:rPr>
            </w:pPr>
            <w:r w:rsidRPr="00534233">
              <w:rPr>
                <w:rFonts w:ascii="Times New Roman" w:hAnsi="Times New Roman"/>
                <w:noProof/>
                <w:sz w:val="18"/>
                <w:szCs w:val="18"/>
              </w:rPr>
              <w:t>Россия</w:t>
            </w:r>
          </w:p>
        </w:tc>
        <w:tc>
          <w:tcPr>
            <w:tcW w:w="956" w:type="dxa"/>
            <w:vAlign w:val="bottom"/>
          </w:tcPr>
          <w:p w:rsidR="005C3666" w:rsidRPr="007870D2" w:rsidRDefault="00D65FF8" w:rsidP="005A77A1">
            <w:pPr>
              <w:jc w:val="right"/>
              <w:rPr>
                <w:rFonts w:ascii="Times New Roman" w:hAnsi="Times New Roman"/>
                <w:sz w:val="18"/>
                <w:szCs w:val="18"/>
                <w:lang w:val="ru-RU"/>
              </w:rPr>
            </w:pPr>
            <w:r>
              <w:rPr>
                <w:rFonts w:ascii="Times New Roman" w:hAnsi="Times New Roman"/>
                <w:sz w:val="18"/>
                <w:szCs w:val="18"/>
                <w:lang w:val="ru-RU"/>
              </w:rPr>
              <w:t>5 439 664</w:t>
            </w:r>
          </w:p>
        </w:tc>
        <w:tc>
          <w:tcPr>
            <w:tcW w:w="957" w:type="dxa"/>
            <w:vAlign w:val="bottom"/>
          </w:tcPr>
          <w:p w:rsidR="005C3666" w:rsidRPr="007870D2" w:rsidRDefault="00D65FF8" w:rsidP="005A77A1">
            <w:pPr>
              <w:jc w:val="right"/>
              <w:rPr>
                <w:rFonts w:ascii="Times New Roman" w:hAnsi="Times New Roman"/>
                <w:sz w:val="18"/>
                <w:szCs w:val="18"/>
                <w:lang w:val="ru-RU"/>
              </w:rPr>
            </w:pPr>
            <w:r>
              <w:rPr>
                <w:rFonts w:ascii="Times New Roman" w:hAnsi="Times New Roman"/>
                <w:sz w:val="18"/>
                <w:szCs w:val="18"/>
                <w:lang w:val="ru-RU"/>
              </w:rPr>
              <w:t>4 957 243</w:t>
            </w:r>
          </w:p>
        </w:tc>
        <w:tc>
          <w:tcPr>
            <w:tcW w:w="957" w:type="dxa"/>
            <w:vAlign w:val="bottom"/>
          </w:tcPr>
          <w:p w:rsidR="005C3666" w:rsidRPr="007870D2" w:rsidRDefault="005C3666" w:rsidP="005A77A1">
            <w:pPr>
              <w:jc w:val="right"/>
              <w:rPr>
                <w:rFonts w:ascii="Times New Roman" w:hAnsi="Times New Roman"/>
                <w:sz w:val="18"/>
                <w:szCs w:val="18"/>
                <w:lang w:val="ru-RU"/>
              </w:rPr>
            </w:pPr>
            <w:r w:rsidRPr="007870D2">
              <w:rPr>
                <w:rFonts w:ascii="Times New Roman" w:hAnsi="Times New Roman"/>
                <w:sz w:val="18"/>
                <w:szCs w:val="18"/>
                <w:lang w:val="ru-RU"/>
              </w:rPr>
              <w:t>52 774</w:t>
            </w:r>
          </w:p>
        </w:tc>
        <w:tc>
          <w:tcPr>
            <w:tcW w:w="957" w:type="dxa"/>
            <w:vAlign w:val="bottom"/>
          </w:tcPr>
          <w:p w:rsidR="005C3666" w:rsidRPr="007870D2" w:rsidRDefault="005C3666" w:rsidP="005A77A1">
            <w:pPr>
              <w:jc w:val="right"/>
              <w:rPr>
                <w:rFonts w:ascii="Times New Roman" w:hAnsi="Times New Roman"/>
                <w:sz w:val="18"/>
                <w:szCs w:val="18"/>
                <w:lang w:val="ru-RU"/>
              </w:rPr>
            </w:pPr>
            <w:r w:rsidRPr="007870D2">
              <w:rPr>
                <w:rFonts w:ascii="Times New Roman" w:hAnsi="Times New Roman"/>
                <w:sz w:val="18"/>
                <w:szCs w:val="18"/>
                <w:lang w:val="ru-RU"/>
              </w:rPr>
              <w:t>10 479</w:t>
            </w:r>
          </w:p>
        </w:tc>
      </w:tr>
      <w:tr w:rsidR="005C3666" w:rsidRPr="0087293A" w:rsidTr="005A77A1">
        <w:trPr>
          <w:trHeight w:val="227"/>
        </w:trPr>
        <w:tc>
          <w:tcPr>
            <w:tcW w:w="2694" w:type="dxa"/>
            <w:vAlign w:val="bottom"/>
          </w:tcPr>
          <w:p w:rsidR="005C3666" w:rsidRPr="00170ABF" w:rsidRDefault="005C3666" w:rsidP="005A77A1">
            <w:pPr>
              <w:rPr>
                <w:rFonts w:ascii="Times New Roman" w:hAnsi="Times New Roman"/>
                <w:noProof/>
                <w:sz w:val="18"/>
                <w:szCs w:val="18"/>
                <w:lang w:val="ru-RU"/>
              </w:rPr>
            </w:pPr>
            <w:r w:rsidRPr="00170ABF">
              <w:rPr>
                <w:rFonts w:ascii="Times New Roman" w:hAnsi="Times New Roman"/>
                <w:noProof/>
                <w:sz w:val="18"/>
                <w:szCs w:val="18"/>
                <w:lang w:val="ru-RU"/>
              </w:rPr>
              <w:t>«Сахалин Энерджи</w:t>
            </w:r>
          </w:p>
          <w:p w:rsidR="005C3666" w:rsidRPr="00170ABF" w:rsidRDefault="005C3666" w:rsidP="005A77A1">
            <w:pPr>
              <w:rPr>
                <w:rFonts w:ascii="Times New Roman" w:hAnsi="Times New Roman"/>
                <w:noProof/>
                <w:sz w:val="18"/>
                <w:szCs w:val="18"/>
                <w:lang w:val="ru-RU"/>
              </w:rPr>
            </w:pPr>
            <w:r w:rsidRPr="00170ABF">
              <w:rPr>
                <w:rFonts w:ascii="Times New Roman" w:hAnsi="Times New Roman"/>
                <w:noProof/>
                <w:sz w:val="18"/>
                <w:szCs w:val="18"/>
                <w:lang w:val="ru-RU"/>
              </w:rPr>
              <w:t xml:space="preserve">  Инвестмент Компани Лтд.»</w:t>
            </w:r>
            <w:r w:rsidRPr="00D73919">
              <w:rPr>
                <w:rFonts w:ascii="Times New Roman" w:hAnsi="Times New Roman"/>
                <w:sz w:val="18"/>
                <w:szCs w:val="18"/>
                <w:vertAlign w:val="superscript"/>
                <w:lang w:val="ru-RU" w:eastAsia="ru-RU"/>
              </w:rPr>
              <w:t>2</w:t>
            </w:r>
          </w:p>
        </w:tc>
        <w:tc>
          <w:tcPr>
            <w:tcW w:w="992" w:type="dxa"/>
            <w:vAlign w:val="bottom"/>
          </w:tcPr>
          <w:p w:rsidR="005C3666" w:rsidRPr="009C6BA6" w:rsidRDefault="005C3666" w:rsidP="005A77A1">
            <w:pPr>
              <w:jc w:val="center"/>
              <w:rPr>
                <w:rFonts w:ascii="Times New Roman" w:hAnsi="Times New Roman"/>
                <w:sz w:val="18"/>
                <w:szCs w:val="18"/>
                <w:highlight w:val="yellow"/>
              </w:rPr>
            </w:pPr>
            <w:r w:rsidRPr="00971705">
              <w:rPr>
                <w:rFonts w:ascii="Times New Roman" w:hAnsi="Times New Roman"/>
                <w:sz w:val="18"/>
                <w:szCs w:val="18"/>
                <w:lang w:val="ru-RU"/>
              </w:rPr>
              <w:t>50 %</w:t>
            </w:r>
          </w:p>
        </w:tc>
        <w:tc>
          <w:tcPr>
            <w:tcW w:w="1276" w:type="dxa"/>
            <w:vAlign w:val="bottom"/>
          </w:tcPr>
          <w:p w:rsidR="005C3666" w:rsidRPr="00534233" w:rsidRDefault="005C3666" w:rsidP="005A77A1">
            <w:pPr>
              <w:pBdr>
                <w:left w:val="single" w:sz="4" w:space="9" w:color="auto"/>
              </w:pBdr>
              <w:ind w:left="-66"/>
              <w:jc w:val="center"/>
              <w:rPr>
                <w:rFonts w:ascii="Times New Roman" w:hAnsi="Times New Roman"/>
                <w:sz w:val="18"/>
                <w:szCs w:val="18"/>
              </w:rPr>
            </w:pPr>
            <w:r w:rsidRPr="00534233">
              <w:rPr>
                <w:rFonts w:ascii="Times New Roman" w:hAnsi="Times New Roman"/>
                <w:noProof/>
                <w:sz w:val="18"/>
                <w:szCs w:val="18"/>
              </w:rPr>
              <w:t>Россия</w:t>
            </w:r>
          </w:p>
        </w:tc>
        <w:tc>
          <w:tcPr>
            <w:tcW w:w="956" w:type="dxa"/>
            <w:vAlign w:val="bottom"/>
          </w:tcPr>
          <w:p w:rsidR="005C3666" w:rsidRPr="007870D2" w:rsidRDefault="00D65FF8" w:rsidP="005A77A1">
            <w:pPr>
              <w:jc w:val="right"/>
              <w:rPr>
                <w:rFonts w:ascii="Times New Roman" w:hAnsi="Times New Roman"/>
                <w:sz w:val="18"/>
                <w:szCs w:val="18"/>
                <w:lang w:val="ru-RU"/>
              </w:rPr>
            </w:pPr>
            <w:r>
              <w:rPr>
                <w:rFonts w:ascii="Times New Roman" w:hAnsi="Times New Roman"/>
                <w:sz w:val="18"/>
                <w:szCs w:val="18"/>
                <w:lang w:val="ru-RU"/>
              </w:rPr>
              <w:t>944 134</w:t>
            </w:r>
          </w:p>
        </w:tc>
        <w:tc>
          <w:tcPr>
            <w:tcW w:w="957" w:type="dxa"/>
            <w:vAlign w:val="bottom"/>
          </w:tcPr>
          <w:p w:rsidR="005C3666" w:rsidRPr="007870D2" w:rsidRDefault="00D65FF8" w:rsidP="005A77A1">
            <w:pPr>
              <w:jc w:val="right"/>
              <w:rPr>
                <w:rFonts w:ascii="Times New Roman" w:hAnsi="Times New Roman"/>
                <w:sz w:val="18"/>
                <w:szCs w:val="18"/>
                <w:lang w:val="ru-RU"/>
              </w:rPr>
            </w:pPr>
            <w:r>
              <w:rPr>
                <w:rFonts w:ascii="Times New Roman" w:hAnsi="Times New Roman"/>
                <w:sz w:val="18"/>
                <w:szCs w:val="18"/>
                <w:lang w:val="ru-RU"/>
              </w:rPr>
              <w:t>605 649</w:t>
            </w:r>
          </w:p>
        </w:tc>
        <w:tc>
          <w:tcPr>
            <w:tcW w:w="957" w:type="dxa"/>
            <w:vAlign w:val="bottom"/>
          </w:tcPr>
          <w:p w:rsidR="005C3666" w:rsidRPr="007870D2" w:rsidRDefault="005C3666" w:rsidP="005A77A1">
            <w:pPr>
              <w:jc w:val="right"/>
              <w:rPr>
                <w:rFonts w:ascii="Times New Roman" w:hAnsi="Times New Roman"/>
                <w:sz w:val="18"/>
                <w:szCs w:val="18"/>
                <w:lang w:val="ru-RU"/>
              </w:rPr>
            </w:pPr>
            <w:r w:rsidRPr="007870D2">
              <w:rPr>
                <w:rFonts w:ascii="Times New Roman" w:hAnsi="Times New Roman"/>
                <w:sz w:val="18"/>
                <w:szCs w:val="18"/>
                <w:lang w:val="ru-RU"/>
              </w:rPr>
              <w:t>83 486</w:t>
            </w:r>
          </w:p>
        </w:tc>
        <w:tc>
          <w:tcPr>
            <w:tcW w:w="957" w:type="dxa"/>
            <w:vAlign w:val="bottom"/>
          </w:tcPr>
          <w:p w:rsidR="005C3666" w:rsidRPr="007870D2" w:rsidRDefault="005C3666" w:rsidP="005A77A1">
            <w:pPr>
              <w:jc w:val="right"/>
              <w:rPr>
                <w:rFonts w:ascii="Times New Roman" w:hAnsi="Times New Roman"/>
                <w:sz w:val="18"/>
                <w:szCs w:val="18"/>
                <w:lang w:val="ru-RU"/>
              </w:rPr>
            </w:pPr>
            <w:r w:rsidRPr="007870D2">
              <w:rPr>
                <w:rFonts w:ascii="Times New Roman" w:hAnsi="Times New Roman"/>
                <w:sz w:val="18"/>
                <w:szCs w:val="18"/>
                <w:lang w:val="ru-RU"/>
              </w:rPr>
              <w:t>19 891</w:t>
            </w:r>
          </w:p>
        </w:tc>
      </w:tr>
      <w:tr w:rsidR="005C3666" w:rsidRPr="00D73919" w:rsidTr="005A77A1">
        <w:trPr>
          <w:trHeight w:val="227"/>
        </w:trPr>
        <w:tc>
          <w:tcPr>
            <w:tcW w:w="2694" w:type="dxa"/>
            <w:vAlign w:val="bottom"/>
          </w:tcPr>
          <w:p w:rsidR="005C3666" w:rsidRPr="00D73919" w:rsidRDefault="005C3666" w:rsidP="005A77A1">
            <w:pPr>
              <w:widowControl/>
              <w:ind w:left="-57"/>
              <w:rPr>
                <w:rFonts w:ascii="Times New Roman" w:hAnsi="Times New Roman"/>
                <w:sz w:val="18"/>
                <w:szCs w:val="18"/>
                <w:lang w:val="ru-RU"/>
              </w:rPr>
            </w:pPr>
            <w:r w:rsidRPr="00D73919">
              <w:rPr>
                <w:rFonts w:ascii="Times New Roman" w:hAnsi="Times New Roman"/>
                <w:sz w:val="18"/>
                <w:szCs w:val="18"/>
                <w:lang w:val="ru-RU" w:eastAsia="ru-RU"/>
              </w:rPr>
              <w:t xml:space="preserve">ОАО «НГК «Славнефть» и его </w:t>
            </w:r>
          </w:p>
          <w:p w:rsidR="005C3666" w:rsidRPr="00B73797" w:rsidRDefault="005C3666" w:rsidP="005A77A1">
            <w:pPr>
              <w:rPr>
                <w:rFonts w:ascii="Times New Roman" w:hAnsi="Times New Roman"/>
                <w:noProof/>
                <w:sz w:val="18"/>
                <w:szCs w:val="18"/>
                <w:lang w:val="ru-RU"/>
              </w:rPr>
            </w:pPr>
            <w:r w:rsidRPr="00D73919">
              <w:rPr>
                <w:rFonts w:ascii="Times New Roman" w:hAnsi="Times New Roman"/>
                <w:sz w:val="18"/>
                <w:szCs w:val="18"/>
                <w:lang w:val="ru-RU"/>
              </w:rPr>
              <w:t xml:space="preserve">  дочерние организации</w:t>
            </w:r>
          </w:p>
        </w:tc>
        <w:tc>
          <w:tcPr>
            <w:tcW w:w="992" w:type="dxa"/>
            <w:vAlign w:val="bottom"/>
          </w:tcPr>
          <w:p w:rsidR="005C3666" w:rsidRPr="009C6BA6" w:rsidRDefault="005C3666" w:rsidP="005A77A1">
            <w:pPr>
              <w:jc w:val="center"/>
              <w:rPr>
                <w:rFonts w:ascii="Times New Roman" w:hAnsi="Times New Roman"/>
                <w:sz w:val="18"/>
                <w:szCs w:val="18"/>
                <w:highlight w:val="yellow"/>
                <w:lang w:val="ru-RU"/>
              </w:rPr>
            </w:pPr>
            <w:r w:rsidRPr="00971705">
              <w:rPr>
                <w:rFonts w:ascii="Times New Roman" w:hAnsi="Times New Roman"/>
                <w:sz w:val="18"/>
                <w:szCs w:val="18"/>
                <w:lang w:val="ru-RU"/>
              </w:rPr>
              <w:t>50 %</w:t>
            </w:r>
          </w:p>
        </w:tc>
        <w:tc>
          <w:tcPr>
            <w:tcW w:w="1276" w:type="dxa"/>
            <w:vAlign w:val="bottom"/>
          </w:tcPr>
          <w:p w:rsidR="005C3666" w:rsidRPr="00534233" w:rsidRDefault="005C3666" w:rsidP="005A77A1">
            <w:pPr>
              <w:pBdr>
                <w:left w:val="single" w:sz="4" w:space="9" w:color="auto"/>
              </w:pBdr>
              <w:ind w:left="-66"/>
              <w:jc w:val="center"/>
              <w:rPr>
                <w:rFonts w:ascii="Times New Roman" w:hAnsi="Times New Roman"/>
                <w:sz w:val="18"/>
                <w:szCs w:val="18"/>
              </w:rPr>
            </w:pPr>
            <w:r w:rsidRPr="00534233">
              <w:rPr>
                <w:rFonts w:ascii="Times New Roman" w:hAnsi="Times New Roman"/>
                <w:noProof/>
                <w:sz w:val="18"/>
                <w:szCs w:val="18"/>
              </w:rPr>
              <w:t>Россия</w:t>
            </w:r>
          </w:p>
        </w:tc>
        <w:tc>
          <w:tcPr>
            <w:tcW w:w="956" w:type="dxa"/>
            <w:vAlign w:val="bottom"/>
          </w:tcPr>
          <w:p w:rsidR="005C3666" w:rsidRPr="007870D2" w:rsidRDefault="00D65FF8" w:rsidP="005A77A1">
            <w:pPr>
              <w:jc w:val="right"/>
              <w:rPr>
                <w:rFonts w:ascii="Times New Roman" w:hAnsi="Times New Roman"/>
                <w:sz w:val="18"/>
                <w:szCs w:val="18"/>
                <w:lang w:val="ru-RU"/>
              </w:rPr>
            </w:pPr>
            <w:r>
              <w:rPr>
                <w:rFonts w:ascii="Times New Roman" w:hAnsi="Times New Roman"/>
                <w:sz w:val="18"/>
                <w:szCs w:val="18"/>
                <w:lang w:val="ru-RU"/>
              </w:rPr>
              <w:t>489 098</w:t>
            </w:r>
          </w:p>
        </w:tc>
        <w:tc>
          <w:tcPr>
            <w:tcW w:w="957" w:type="dxa"/>
            <w:vAlign w:val="bottom"/>
          </w:tcPr>
          <w:p w:rsidR="005C3666" w:rsidRPr="007870D2" w:rsidRDefault="00D65FF8" w:rsidP="005A77A1">
            <w:pPr>
              <w:jc w:val="right"/>
              <w:rPr>
                <w:rFonts w:ascii="Times New Roman" w:hAnsi="Times New Roman"/>
                <w:sz w:val="18"/>
                <w:szCs w:val="18"/>
                <w:lang w:val="ru-RU"/>
              </w:rPr>
            </w:pPr>
            <w:r>
              <w:rPr>
                <w:rFonts w:ascii="Times New Roman" w:hAnsi="Times New Roman"/>
                <w:sz w:val="18"/>
                <w:szCs w:val="18"/>
                <w:lang w:val="ru-RU"/>
              </w:rPr>
              <w:t>210 804</w:t>
            </w:r>
          </w:p>
        </w:tc>
        <w:tc>
          <w:tcPr>
            <w:tcW w:w="957" w:type="dxa"/>
            <w:vAlign w:val="bottom"/>
          </w:tcPr>
          <w:p w:rsidR="005C3666" w:rsidRPr="007870D2" w:rsidRDefault="005C3666" w:rsidP="005A77A1">
            <w:pPr>
              <w:jc w:val="right"/>
              <w:rPr>
                <w:rFonts w:ascii="Times New Roman" w:hAnsi="Times New Roman"/>
                <w:sz w:val="18"/>
                <w:szCs w:val="18"/>
                <w:lang w:val="ru-RU"/>
              </w:rPr>
            </w:pPr>
            <w:r w:rsidRPr="007870D2">
              <w:rPr>
                <w:rFonts w:ascii="Times New Roman" w:hAnsi="Times New Roman"/>
                <w:sz w:val="18"/>
                <w:szCs w:val="18"/>
                <w:lang w:val="ru-RU"/>
              </w:rPr>
              <w:t>58 039</w:t>
            </w:r>
          </w:p>
        </w:tc>
        <w:tc>
          <w:tcPr>
            <w:tcW w:w="957" w:type="dxa"/>
            <w:vAlign w:val="bottom"/>
          </w:tcPr>
          <w:p w:rsidR="005C3666" w:rsidRPr="007870D2" w:rsidRDefault="005C3666" w:rsidP="005A77A1">
            <w:pPr>
              <w:jc w:val="right"/>
              <w:rPr>
                <w:rFonts w:ascii="Times New Roman" w:hAnsi="Times New Roman"/>
                <w:sz w:val="18"/>
                <w:szCs w:val="18"/>
                <w:lang w:val="ru-RU"/>
              </w:rPr>
            </w:pPr>
            <w:r>
              <w:rPr>
                <w:rFonts w:ascii="Times New Roman" w:hAnsi="Times New Roman"/>
                <w:sz w:val="18"/>
                <w:szCs w:val="18"/>
                <w:lang w:val="ru-RU"/>
              </w:rPr>
              <w:t>4 402</w:t>
            </w:r>
          </w:p>
        </w:tc>
      </w:tr>
      <w:tr w:rsidR="004D785F" w:rsidRPr="00D73919" w:rsidTr="005A77A1">
        <w:trPr>
          <w:trHeight w:val="227"/>
        </w:trPr>
        <w:tc>
          <w:tcPr>
            <w:tcW w:w="2694" w:type="dxa"/>
            <w:vAlign w:val="bottom"/>
          </w:tcPr>
          <w:p w:rsidR="004D785F" w:rsidRPr="00D73919" w:rsidRDefault="004D785F" w:rsidP="005A77A1">
            <w:pPr>
              <w:widowControl/>
              <w:ind w:left="-57"/>
              <w:rPr>
                <w:rFonts w:ascii="Times New Roman" w:hAnsi="Times New Roman"/>
                <w:sz w:val="18"/>
                <w:szCs w:val="18"/>
                <w:lang w:val="ru-RU" w:eastAsia="ru-RU"/>
              </w:rPr>
            </w:pPr>
            <w:r w:rsidRPr="00170ABF">
              <w:rPr>
                <w:rFonts w:ascii="Times New Roman" w:hAnsi="Times New Roman"/>
                <w:noProof/>
                <w:sz w:val="18"/>
                <w:szCs w:val="18"/>
              </w:rPr>
              <w:t>«Норд</w:t>
            </w:r>
            <w:r w:rsidRPr="00170ABF">
              <w:rPr>
                <w:rFonts w:ascii="Times New Roman" w:hAnsi="Times New Roman"/>
                <w:noProof/>
                <w:sz w:val="18"/>
                <w:szCs w:val="18"/>
                <w:lang w:val="ru-RU"/>
              </w:rPr>
              <w:t> </w:t>
            </w:r>
            <w:r w:rsidRPr="00170ABF">
              <w:rPr>
                <w:rFonts w:ascii="Times New Roman" w:hAnsi="Times New Roman"/>
                <w:noProof/>
                <w:sz w:val="18"/>
                <w:szCs w:val="18"/>
              </w:rPr>
              <w:t>Стрим</w:t>
            </w:r>
            <w:r w:rsidRPr="00170ABF">
              <w:rPr>
                <w:rFonts w:ascii="Times New Roman" w:hAnsi="Times New Roman"/>
                <w:noProof/>
                <w:sz w:val="18"/>
                <w:szCs w:val="18"/>
                <w:lang w:val="ru-RU"/>
              </w:rPr>
              <w:t> </w:t>
            </w:r>
            <w:r w:rsidRPr="00170ABF">
              <w:rPr>
                <w:rFonts w:ascii="Times New Roman" w:hAnsi="Times New Roman"/>
                <w:noProof/>
                <w:sz w:val="18"/>
                <w:szCs w:val="18"/>
              </w:rPr>
              <w:t>АГ»</w:t>
            </w:r>
            <w:r w:rsidRPr="00D73919">
              <w:rPr>
                <w:rFonts w:ascii="Times New Roman" w:hAnsi="Times New Roman"/>
                <w:sz w:val="18"/>
                <w:szCs w:val="18"/>
                <w:vertAlign w:val="superscript"/>
                <w:lang w:val="ru-RU" w:eastAsia="ru-RU"/>
              </w:rPr>
              <w:t>3</w:t>
            </w:r>
          </w:p>
        </w:tc>
        <w:tc>
          <w:tcPr>
            <w:tcW w:w="992" w:type="dxa"/>
            <w:vAlign w:val="bottom"/>
          </w:tcPr>
          <w:p w:rsidR="004D785F" w:rsidRPr="00971705" w:rsidRDefault="004D785F" w:rsidP="005A77A1">
            <w:pPr>
              <w:jc w:val="center"/>
              <w:rPr>
                <w:rFonts w:ascii="Times New Roman" w:hAnsi="Times New Roman"/>
                <w:sz w:val="18"/>
                <w:szCs w:val="18"/>
                <w:lang w:val="ru-RU"/>
              </w:rPr>
            </w:pPr>
            <w:r w:rsidRPr="00F5237E">
              <w:rPr>
                <w:rFonts w:ascii="Times New Roman" w:hAnsi="Times New Roman"/>
                <w:sz w:val="18"/>
                <w:szCs w:val="18"/>
                <w:lang w:val="ru-RU"/>
              </w:rPr>
              <w:t>51 %</w:t>
            </w:r>
          </w:p>
        </w:tc>
        <w:tc>
          <w:tcPr>
            <w:tcW w:w="1276" w:type="dxa"/>
            <w:vAlign w:val="bottom"/>
          </w:tcPr>
          <w:p w:rsidR="004D785F" w:rsidRPr="00CF09D9" w:rsidRDefault="004D785F" w:rsidP="005A77A1">
            <w:pPr>
              <w:pBdr>
                <w:left w:val="single" w:sz="4" w:space="9" w:color="auto"/>
              </w:pBdr>
              <w:ind w:left="-66"/>
              <w:jc w:val="center"/>
              <w:rPr>
                <w:rFonts w:ascii="Times New Roman" w:hAnsi="Times New Roman"/>
                <w:noProof/>
                <w:sz w:val="18"/>
                <w:szCs w:val="18"/>
                <w:lang w:val="ru-RU"/>
              </w:rPr>
            </w:pPr>
            <w:r w:rsidRPr="003B6CBB">
              <w:rPr>
                <w:rFonts w:ascii="Times New Roman" w:hAnsi="Times New Roman"/>
                <w:noProof/>
                <w:sz w:val="18"/>
                <w:szCs w:val="18"/>
              </w:rPr>
              <w:t>Россия, Германия</w:t>
            </w:r>
          </w:p>
        </w:tc>
        <w:tc>
          <w:tcPr>
            <w:tcW w:w="956" w:type="dxa"/>
            <w:vAlign w:val="bottom"/>
          </w:tcPr>
          <w:p w:rsidR="004D785F" w:rsidRDefault="004D785F" w:rsidP="005A77A1">
            <w:pPr>
              <w:jc w:val="right"/>
              <w:rPr>
                <w:rFonts w:ascii="Times New Roman" w:hAnsi="Times New Roman"/>
                <w:sz w:val="18"/>
                <w:szCs w:val="18"/>
                <w:lang w:val="ru-RU"/>
              </w:rPr>
            </w:pPr>
            <w:r>
              <w:rPr>
                <w:rFonts w:ascii="Times New Roman" w:hAnsi="Times New Roman"/>
                <w:sz w:val="18"/>
                <w:szCs w:val="18"/>
                <w:lang w:val="ru-RU"/>
              </w:rPr>
              <w:t>437 421</w:t>
            </w:r>
          </w:p>
        </w:tc>
        <w:tc>
          <w:tcPr>
            <w:tcW w:w="957" w:type="dxa"/>
            <w:vAlign w:val="bottom"/>
          </w:tcPr>
          <w:p w:rsidR="004D785F" w:rsidRDefault="004D785F" w:rsidP="005A77A1">
            <w:pPr>
              <w:jc w:val="right"/>
              <w:rPr>
                <w:rFonts w:ascii="Times New Roman" w:hAnsi="Times New Roman"/>
                <w:sz w:val="18"/>
                <w:szCs w:val="18"/>
                <w:lang w:val="ru-RU"/>
              </w:rPr>
            </w:pPr>
            <w:r>
              <w:rPr>
                <w:rFonts w:ascii="Times New Roman" w:hAnsi="Times New Roman"/>
                <w:sz w:val="18"/>
                <w:szCs w:val="18"/>
                <w:lang w:val="ru-RU"/>
              </w:rPr>
              <w:t>281 955</w:t>
            </w:r>
          </w:p>
        </w:tc>
        <w:tc>
          <w:tcPr>
            <w:tcW w:w="957" w:type="dxa"/>
            <w:vAlign w:val="bottom"/>
          </w:tcPr>
          <w:p w:rsidR="004D785F" w:rsidRPr="007870D2" w:rsidRDefault="004D785F" w:rsidP="005A77A1">
            <w:pPr>
              <w:jc w:val="right"/>
              <w:rPr>
                <w:rFonts w:ascii="Times New Roman" w:hAnsi="Times New Roman"/>
                <w:sz w:val="18"/>
                <w:szCs w:val="18"/>
                <w:lang w:val="ru-RU"/>
              </w:rPr>
            </w:pPr>
            <w:r w:rsidRPr="007870D2">
              <w:rPr>
                <w:rFonts w:ascii="Times New Roman" w:hAnsi="Times New Roman"/>
                <w:sz w:val="18"/>
                <w:szCs w:val="18"/>
                <w:lang w:val="ru-RU"/>
              </w:rPr>
              <w:t>16 860</w:t>
            </w:r>
          </w:p>
        </w:tc>
        <w:tc>
          <w:tcPr>
            <w:tcW w:w="957" w:type="dxa"/>
            <w:vAlign w:val="bottom"/>
          </w:tcPr>
          <w:p w:rsidR="004D785F" w:rsidRPr="007870D2" w:rsidRDefault="004D785F" w:rsidP="005A77A1">
            <w:pPr>
              <w:jc w:val="right"/>
              <w:rPr>
                <w:rFonts w:ascii="Times New Roman" w:hAnsi="Times New Roman"/>
                <w:sz w:val="18"/>
                <w:szCs w:val="18"/>
                <w:lang w:val="ru-RU"/>
              </w:rPr>
            </w:pPr>
            <w:r w:rsidRPr="007870D2">
              <w:rPr>
                <w:rFonts w:ascii="Times New Roman" w:hAnsi="Times New Roman"/>
                <w:sz w:val="18"/>
                <w:szCs w:val="18"/>
                <w:lang w:val="ru-RU"/>
              </w:rPr>
              <w:t>7 248</w:t>
            </w:r>
          </w:p>
        </w:tc>
      </w:tr>
      <w:tr w:rsidR="004D785F" w:rsidRPr="00D73919" w:rsidTr="00F92075">
        <w:trPr>
          <w:trHeight w:val="227"/>
        </w:trPr>
        <w:tc>
          <w:tcPr>
            <w:tcW w:w="2694" w:type="dxa"/>
            <w:shd w:val="clear" w:color="auto" w:fill="auto"/>
            <w:vAlign w:val="bottom"/>
          </w:tcPr>
          <w:p w:rsidR="004D785F" w:rsidRPr="00F92075" w:rsidRDefault="00F92075" w:rsidP="005A77A1">
            <w:pPr>
              <w:rPr>
                <w:rFonts w:ascii="Times New Roman" w:hAnsi="Times New Roman"/>
                <w:noProof/>
                <w:sz w:val="18"/>
                <w:szCs w:val="18"/>
                <w:lang w:val="ru-RU"/>
              </w:rPr>
            </w:pPr>
            <w:r w:rsidRPr="00F92075">
              <w:rPr>
                <w:rFonts w:ascii="Times New Roman" w:hAnsi="Times New Roman"/>
                <w:noProof/>
                <w:sz w:val="18"/>
                <w:szCs w:val="18"/>
                <w:lang w:val="ru-RU"/>
              </w:rPr>
              <w:t>АО «Арктикгаз»</w:t>
            </w:r>
          </w:p>
        </w:tc>
        <w:tc>
          <w:tcPr>
            <w:tcW w:w="992" w:type="dxa"/>
            <w:shd w:val="clear" w:color="auto" w:fill="auto"/>
            <w:vAlign w:val="bottom"/>
          </w:tcPr>
          <w:p w:rsidR="004D785F" w:rsidRPr="00F92075" w:rsidRDefault="004D785F" w:rsidP="005A77A1">
            <w:pPr>
              <w:jc w:val="center"/>
              <w:rPr>
                <w:rFonts w:ascii="Times New Roman" w:hAnsi="Times New Roman"/>
                <w:sz w:val="18"/>
                <w:szCs w:val="18"/>
              </w:rPr>
            </w:pPr>
            <w:r w:rsidRPr="00F92075">
              <w:rPr>
                <w:rFonts w:ascii="Times New Roman" w:hAnsi="Times New Roman"/>
                <w:sz w:val="18"/>
                <w:szCs w:val="18"/>
                <w:lang w:val="ru-RU"/>
              </w:rPr>
              <w:t>50 %</w:t>
            </w:r>
          </w:p>
        </w:tc>
        <w:tc>
          <w:tcPr>
            <w:tcW w:w="1276" w:type="dxa"/>
            <w:shd w:val="clear" w:color="auto" w:fill="auto"/>
            <w:vAlign w:val="bottom"/>
          </w:tcPr>
          <w:p w:rsidR="004D785F" w:rsidRPr="00F92075" w:rsidRDefault="004D785F" w:rsidP="005A77A1">
            <w:pPr>
              <w:pBdr>
                <w:left w:val="single" w:sz="4" w:space="9" w:color="auto"/>
              </w:pBdr>
              <w:ind w:left="-66"/>
              <w:jc w:val="center"/>
              <w:rPr>
                <w:rFonts w:ascii="Times New Roman" w:hAnsi="Times New Roman"/>
                <w:sz w:val="18"/>
                <w:szCs w:val="18"/>
                <w:lang w:val="ru-RU"/>
              </w:rPr>
            </w:pPr>
            <w:r w:rsidRPr="00F92075">
              <w:rPr>
                <w:rFonts w:ascii="Times New Roman" w:hAnsi="Times New Roman"/>
                <w:noProof/>
                <w:sz w:val="18"/>
                <w:szCs w:val="18"/>
                <w:lang w:val="ru-RU"/>
              </w:rPr>
              <w:t>Россия</w:t>
            </w:r>
          </w:p>
        </w:tc>
        <w:tc>
          <w:tcPr>
            <w:tcW w:w="956" w:type="dxa"/>
            <w:shd w:val="clear" w:color="auto" w:fill="auto"/>
            <w:vAlign w:val="bottom"/>
          </w:tcPr>
          <w:p w:rsidR="004D785F" w:rsidRPr="00F92075" w:rsidRDefault="004D785F" w:rsidP="005A77A1">
            <w:pPr>
              <w:jc w:val="right"/>
              <w:rPr>
                <w:rFonts w:ascii="Times New Roman" w:hAnsi="Times New Roman"/>
                <w:sz w:val="18"/>
                <w:szCs w:val="18"/>
                <w:lang w:val="ru-RU"/>
              </w:rPr>
            </w:pPr>
            <w:r w:rsidRPr="00F92075">
              <w:rPr>
                <w:rFonts w:ascii="Times New Roman" w:hAnsi="Times New Roman"/>
                <w:sz w:val="18"/>
                <w:szCs w:val="18"/>
                <w:lang w:val="ru-RU"/>
              </w:rPr>
              <w:t>401 450</w:t>
            </w:r>
          </w:p>
        </w:tc>
        <w:tc>
          <w:tcPr>
            <w:tcW w:w="957" w:type="dxa"/>
            <w:shd w:val="clear" w:color="auto" w:fill="auto"/>
            <w:vAlign w:val="bottom"/>
          </w:tcPr>
          <w:p w:rsidR="004D785F" w:rsidRPr="00F92075" w:rsidRDefault="004D785F" w:rsidP="005A77A1">
            <w:pPr>
              <w:jc w:val="right"/>
              <w:rPr>
                <w:rFonts w:ascii="Times New Roman" w:hAnsi="Times New Roman"/>
                <w:sz w:val="18"/>
                <w:szCs w:val="18"/>
                <w:lang w:val="ru-RU"/>
              </w:rPr>
            </w:pPr>
            <w:r w:rsidRPr="00F92075">
              <w:rPr>
                <w:rFonts w:ascii="Times New Roman" w:hAnsi="Times New Roman"/>
                <w:sz w:val="18"/>
                <w:szCs w:val="18"/>
                <w:lang w:val="ru-RU"/>
              </w:rPr>
              <w:t>212 622</w:t>
            </w:r>
          </w:p>
        </w:tc>
        <w:tc>
          <w:tcPr>
            <w:tcW w:w="957" w:type="dxa"/>
            <w:shd w:val="clear" w:color="auto" w:fill="auto"/>
            <w:vAlign w:val="bottom"/>
          </w:tcPr>
          <w:p w:rsidR="004D785F" w:rsidRPr="00F92075" w:rsidRDefault="004D785F" w:rsidP="005A77A1">
            <w:pPr>
              <w:jc w:val="right"/>
              <w:rPr>
                <w:rFonts w:ascii="Times New Roman" w:hAnsi="Times New Roman"/>
                <w:sz w:val="18"/>
                <w:szCs w:val="18"/>
                <w:lang w:val="ru-RU"/>
              </w:rPr>
            </w:pPr>
            <w:r w:rsidRPr="00F92075">
              <w:rPr>
                <w:rFonts w:ascii="Times New Roman" w:hAnsi="Times New Roman"/>
                <w:sz w:val="18"/>
                <w:szCs w:val="18"/>
                <w:lang w:val="ru-RU"/>
              </w:rPr>
              <w:t>36 172</w:t>
            </w:r>
          </w:p>
        </w:tc>
        <w:tc>
          <w:tcPr>
            <w:tcW w:w="957" w:type="dxa"/>
            <w:shd w:val="clear" w:color="auto" w:fill="auto"/>
            <w:vAlign w:val="bottom"/>
          </w:tcPr>
          <w:p w:rsidR="004D785F" w:rsidRPr="007870D2" w:rsidRDefault="004D785F" w:rsidP="005A77A1">
            <w:pPr>
              <w:jc w:val="right"/>
              <w:rPr>
                <w:rFonts w:ascii="Times New Roman" w:hAnsi="Times New Roman"/>
                <w:sz w:val="18"/>
                <w:szCs w:val="18"/>
                <w:lang w:val="ru-RU"/>
              </w:rPr>
            </w:pPr>
            <w:r w:rsidRPr="00F92075">
              <w:rPr>
                <w:rFonts w:ascii="Times New Roman" w:hAnsi="Times New Roman"/>
                <w:sz w:val="18"/>
                <w:szCs w:val="18"/>
                <w:lang w:val="ru-RU"/>
              </w:rPr>
              <w:t>9 343</w:t>
            </w:r>
          </w:p>
        </w:tc>
      </w:tr>
      <w:tr w:rsidR="004D785F" w:rsidRPr="00D73919" w:rsidTr="005A77A1">
        <w:trPr>
          <w:trHeight w:val="227"/>
        </w:trPr>
        <w:tc>
          <w:tcPr>
            <w:tcW w:w="2694" w:type="dxa"/>
            <w:vAlign w:val="bottom"/>
          </w:tcPr>
          <w:p w:rsidR="004D785F" w:rsidRPr="00D73919" w:rsidRDefault="004D785F" w:rsidP="005A77A1">
            <w:pPr>
              <w:widowControl/>
              <w:ind w:left="-57"/>
              <w:rPr>
                <w:rFonts w:ascii="Times New Roman" w:hAnsi="Times New Roman"/>
                <w:sz w:val="18"/>
                <w:szCs w:val="18"/>
                <w:lang w:val="ru-RU"/>
              </w:rPr>
            </w:pPr>
            <w:r w:rsidRPr="00D73919">
              <w:rPr>
                <w:rFonts w:ascii="Times New Roman" w:hAnsi="Times New Roman"/>
                <w:sz w:val="18"/>
                <w:szCs w:val="18"/>
                <w:lang w:val="ru-RU"/>
              </w:rPr>
              <w:t>«ВИГА Транспорт</w:t>
            </w:r>
          </w:p>
          <w:p w:rsidR="004D785F" w:rsidRPr="00D73919" w:rsidRDefault="004D785F" w:rsidP="005A77A1">
            <w:pPr>
              <w:widowControl/>
              <w:ind w:left="-57"/>
              <w:rPr>
                <w:rFonts w:ascii="Times New Roman" w:hAnsi="Times New Roman"/>
                <w:sz w:val="18"/>
                <w:szCs w:val="18"/>
                <w:lang w:val="ru-RU"/>
              </w:rPr>
            </w:pPr>
            <w:r w:rsidRPr="00D73919">
              <w:rPr>
                <w:rFonts w:ascii="Times New Roman" w:hAnsi="Times New Roman"/>
                <w:sz w:val="18"/>
                <w:szCs w:val="18"/>
                <w:lang w:val="ru-RU"/>
              </w:rPr>
              <w:t xml:space="preserve">  Бетайлигунгс-ГмбХ и Ко. КГ»</w:t>
            </w:r>
          </w:p>
          <w:p w:rsidR="004D785F" w:rsidRPr="00170ABF" w:rsidRDefault="004D785F" w:rsidP="005A77A1">
            <w:pPr>
              <w:rPr>
                <w:rFonts w:ascii="Times New Roman" w:hAnsi="Times New Roman"/>
                <w:sz w:val="18"/>
                <w:szCs w:val="18"/>
                <w:lang w:val="ru-RU"/>
              </w:rPr>
            </w:pPr>
            <w:r w:rsidRPr="00D73919">
              <w:rPr>
                <w:rFonts w:ascii="Times New Roman" w:hAnsi="Times New Roman"/>
                <w:sz w:val="18"/>
                <w:szCs w:val="18"/>
                <w:lang w:val="ru-RU"/>
              </w:rPr>
              <w:t xml:space="preserve">    </w:t>
            </w:r>
            <w:r w:rsidRPr="00D73919">
              <w:rPr>
                <w:rFonts w:ascii="Times New Roman" w:hAnsi="Times New Roman" w:hint="eastAsia"/>
                <w:sz w:val="18"/>
                <w:szCs w:val="18"/>
                <w:lang w:val="ru-RU"/>
              </w:rPr>
              <w:t>и</w:t>
            </w:r>
            <w:r w:rsidRPr="00D73919">
              <w:rPr>
                <w:rFonts w:ascii="Times New Roman" w:hAnsi="Times New Roman"/>
                <w:sz w:val="18"/>
                <w:szCs w:val="18"/>
                <w:lang w:val="ru-RU"/>
              </w:rPr>
              <w:t xml:space="preserve"> </w:t>
            </w:r>
            <w:r w:rsidRPr="00D73919">
              <w:rPr>
                <w:rFonts w:ascii="Times New Roman" w:hAnsi="Times New Roman" w:hint="eastAsia"/>
                <w:sz w:val="18"/>
                <w:szCs w:val="18"/>
                <w:lang w:val="ru-RU"/>
              </w:rPr>
              <w:t>его</w:t>
            </w:r>
            <w:r w:rsidRPr="00D73919">
              <w:rPr>
                <w:rFonts w:ascii="Times New Roman" w:hAnsi="Times New Roman"/>
                <w:sz w:val="18"/>
                <w:szCs w:val="18"/>
                <w:lang w:val="ru-RU"/>
              </w:rPr>
              <w:t xml:space="preserve"> </w:t>
            </w:r>
            <w:r w:rsidRPr="00D73919">
              <w:rPr>
                <w:rFonts w:ascii="Times New Roman" w:hAnsi="Times New Roman" w:hint="eastAsia"/>
                <w:sz w:val="18"/>
                <w:szCs w:val="18"/>
                <w:lang w:val="ru-RU"/>
              </w:rPr>
              <w:t>дочерние</w:t>
            </w:r>
            <w:r w:rsidRPr="00D73919">
              <w:rPr>
                <w:rFonts w:ascii="Times New Roman" w:hAnsi="Times New Roman"/>
                <w:sz w:val="18"/>
                <w:szCs w:val="18"/>
                <w:lang w:val="ru-RU"/>
              </w:rPr>
              <w:t xml:space="preserve"> организации</w:t>
            </w:r>
          </w:p>
        </w:tc>
        <w:tc>
          <w:tcPr>
            <w:tcW w:w="992" w:type="dxa"/>
            <w:vAlign w:val="bottom"/>
          </w:tcPr>
          <w:p w:rsidR="004D785F" w:rsidRPr="009C6BA6" w:rsidDel="008537F9" w:rsidRDefault="004D785F" w:rsidP="005A77A1">
            <w:pPr>
              <w:pBdr>
                <w:left w:val="single" w:sz="4" w:space="9" w:color="auto"/>
              </w:pBdr>
              <w:ind w:left="90" w:hanging="84"/>
              <w:jc w:val="center"/>
              <w:rPr>
                <w:rFonts w:ascii="Times New Roman" w:hAnsi="Times New Roman"/>
                <w:sz w:val="18"/>
                <w:szCs w:val="18"/>
                <w:highlight w:val="yellow"/>
              </w:rPr>
            </w:pPr>
            <w:r w:rsidRPr="00F5237E">
              <w:rPr>
                <w:rFonts w:ascii="Times New Roman" w:hAnsi="Times New Roman"/>
                <w:sz w:val="18"/>
                <w:szCs w:val="18"/>
                <w:lang w:val="ru-RU"/>
              </w:rPr>
              <w:t>50 %</w:t>
            </w:r>
          </w:p>
        </w:tc>
        <w:tc>
          <w:tcPr>
            <w:tcW w:w="1276" w:type="dxa"/>
            <w:vAlign w:val="bottom"/>
          </w:tcPr>
          <w:p w:rsidR="004D785F" w:rsidRPr="00534233" w:rsidRDefault="004D785F" w:rsidP="005A77A1">
            <w:pPr>
              <w:ind w:left="-66"/>
              <w:jc w:val="center"/>
              <w:rPr>
                <w:rFonts w:ascii="Times New Roman" w:hAnsi="Times New Roman"/>
                <w:noProof/>
                <w:sz w:val="18"/>
                <w:szCs w:val="18"/>
              </w:rPr>
            </w:pPr>
            <w:r w:rsidRPr="00507843">
              <w:rPr>
                <w:rFonts w:ascii="Times New Roman" w:hAnsi="Times New Roman"/>
                <w:noProof/>
                <w:sz w:val="18"/>
                <w:szCs w:val="18"/>
              </w:rPr>
              <w:t>Германия</w:t>
            </w:r>
          </w:p>
        </w:tc>
        <w:tc>
          <w:tcPr>
            <w:tcW w:w="956" w:type="dxa"/>
            <w:vAlign w:val="bottom"/>
          </w:tcPr>
          <w:p w:rsidR="004D785F" w:rsidRPr="007870D2" w:rsidRDefault="004D785F" w:rsidP="005A77A1">
            <w:pPr>
              <w:jc w:val="right"/>
              <w:rPr>
                <w:rFonts w:ascii="Times New Roman" w:hAnsi="Times New Roman"/>
                <w:sz w:val="18"/>
                <w:szCs w:val="18"/>
                <w:lang w:val="ru-RU"/>
              </w:rPr>
            </w:pPr>
            <w:r>
              <w:rPr>
                <w:rFonts w:ascii="Times New Roman" w:hAnsi="Times New Roman"/>
                <w:sz w:val="18"/>
                <w:szCs w:val="18"/>
                <w:lang w:val="ru-RU"/>
              </w:rPr>
              <w:t>252 107</w:t>
            </w:r>
          </w:p>
        </w:tc>
        <w:tc>
          <w:tcPr>
            <w:tcW w:w="957" w:type="dxa"/>
            <w:vAlign w:val="bottom"/>
          </w:tcPr>
          <w:p w:rsidR="004D785F" w:rsidRPr="007870D2" w:rsidRDefault="004D785F" w:rsidP="005A77A1">
            <w:pPr>
              <w:jc w:val="right"/>
              <w:rPr>
                <w:rFonts w:ascii="Times New Roman" w:hAnsi="Times New Roman"/>
                <w:sz w:val="18"/>
                <w:szCs w:val="18"/>
                <w:lang w:val="ru-RU"/>
              </w:rPr>
            </w:pPr>
            <w:r>
              <w:rPr>
                <w:rFonts w:ascii="Times New Roman" w:hAnsi="Times New Roman"/>
                <w:sz w:val="18"/>
                <w:szCs w:val="18"/>
                <w:lang w:val="ru-RU"/>
              </w:rPr>
              <w:t>155 126</w:t>
            </w:r>
          </w:p>
        </w:tc>
        <w:tc>
          <w:tcPr>
            <w:tcW w:w="957" w:type="dxa"/>
            <w:vAlign w:val="bottom"/>
          </w:tcPr>
          <w:p w:rsidR="004D785F" w:rsidRPr="007870D2" w:rsidRDefault="004D785F" w:rsidP="005A77A1">
            <w:pPr>
              <w:jc w:val="right"/>
              <w:rPr>
                <w:rFonts w:ascii="Times New Roman" w:hAnsi="Times New Roman"/>
                <w:sz w:val="18"/>
                <w:szCs w:val="18"/>
                <w:lang w:val="ru-RU"/>
              </w:rPr>
            </w:pPr>
            <w:r w:rsidRPr="007870D2">
              <w:rPr>
                <w:rFonts w:ascii="Times New Roman" w:hAnsi="Times New Roman"/>
                <w:sz w:val="18"/>
                <w:szCs w:val="18"/>
                <w:lang w:val="ru-RU"/>
              </w:rPr>
              <w:t>9 205</w:t>
            </w:r>
          </w:p>
        </w:tc>
        <w:tc>
          <w:tcPr>
            <w:tcW w:w="957" w:type="dxa"/>
            <w:vAlign w:val="bottom"/>
          </w:tcPr>
          <w:p w:rsidR="004D785F" w:rsidRPr="007870D2" w:rsidRDefault="004D785F" w:rsidP="005A77A1">
            <w:pPr>
              <w:jc w:val="right"/>
              <w:rPr>
                <w:rFonts w:ascii="Times New Roman" w:hAnsi="Times New Roman"/>
                <w:sz w:val="18"/>
                <w:szCs w:val="18"/>
                <w:lang w:val="ru-RU"/>
              </w:rPr>
            </w:pPr>
            <w:r w:rsidRPr="007870D2">
              <w:rPr>
                <w:rFonts w:ascii="Times New Roman" w:hAnsi="Times New Roman"/>
                <w:sz w:val="18"/>
                <w:szCs w:val="18"/>
                <w:lang w:val="ru-RU"/>
              </w:rPr>
              <w:t>475</w:t>
            </w:r>
          </w:p>
        </w:tc>
      </w:tr>
      <w:tr w:rsidR="004D785F" w:rsidRPr="00D73919" w:rsidTr="005A77A1">
        <w:trPr>
          <w:trHeight w:val="227"/>
        </w:trPr>
        <w:tc>
          <w:tcPr>
            <w:tcW w:w="2694" w:type="dxa"/>
            <w:vAlign w:val="bottom"/>
          </w:tcPr>
          <w:p w:rsidR="004D785F" w:rsidRPr="000D00A5" w:rsidRDefault="004D785F" w:rsidP="005A77A1">
            <w:pPr>
              <w:rPr>
                <w:rFonts w:ascii="Times New Roman" w:hAnsi="Times New Roman"/>
                <w:noProof/>
                <w:sz w:val="18"/>
                <w:szCs w:val="18"/>
              </w:rPr>
            </w:pPr>
            <w:r w:rsidRPr="000D00A5">
              <w:rPr>
                <w:rFonts w:ascii="Times New Roman" w:hAnsi="Times New Roman" w:hint="eastAsia"/>
                <w:noProof/>
                <w:sz w:val="18"/>
                <w:szCs w:val="18"/>
              </w:rPr>
              <w:t>АО</w:t>
            </w:r>
            <w:r w:rsidRPr="000D00A5">
              <w:rPr>
                <w:rFonts w:ascii="Times New Roman" w:hAnsi="Times New Roman"/>
                <w:noProof/>
                <w:sz w:val="18"/>
                <w:szCs w:val="18"/>
              </w:rPr>
              <w:t> «</w:t>
            </w:r>
            <w:r w:rsidRPr="000D00A5">
              <w:rPr>
                <w:rFonts w:ascii="Times New Roman" w:hAnsi="Times New Roman" w:hint="eastAsia"/>
                <w:noProof/>
                <w:sz w:val="18"/>
                <w:szCs w:val="18"/>
              </w:rPr>
              <w:t>Мессояханефтегаз»</w:t>
            </w:r>
          </w:p>
        </w:tc>
        <w:tc>
          <w:tcPr>
            <w:tcW w:w="992" w:type="dxa"/>
            <w:vAlign w:val="bottom"/>
          </w:tcPr>
          <w:p w:rsidR="004D785F" w:rsidRPr="000D00A5" w:rsidRDefault="004D785F" w:rsidP="005A77A1">
            <w:pPr>
              <w:pBdr>
                <w:left w:val="single" w:sz="4" w:space="9" w:color="auto"/>
              </w:pBdr>
              <w:jc w:val="center"/>
              <w:rPr>
                <w:rFonts w:ascii="Times New Roman" w:hAnsi="Times New Roman"/>
                <w:sz w:val="18"/>
                <w:szCs w:val="18"/>
                <w:lang w:val="ru-RU"/>
              </w:rPr>
            </w:pPr>
            <w:r w:rsidRPr="000D00A5">
              <w:rPr>
                <w:rFonts w:ascii="Times New Roman" w:hAnsi="Times New Roman"/>
                <w:sz w:val="18"/>
                <w:szCs w:val="18"/>
                <w:lang w:val="ru-RU"/>
              </w:rPr>
              <w:t>50 %</w:t>
            </w:r>
          </w:p>
        </w:tc>
        <w:tc>
          <w:tcPr>
            <w:tcW w:w="1276" w:type="dxa"/>
            <w:vAlign w:val="bottom"/>
          </w:tcPr>
          <w:p w:rsidR="004D785F" w:rsidRPr="000D00A5" w:rsidRDefault="004D785F" w:rsidP="005A77A1">
            <w:pPr>
              <w:ind w:left="-66" w:right="-62"/>
              <w:jc w:val="center"/>
              <w:rPr>
                <w:rFonts w:ascii="Times New Roman" w:hAnsi="Times New Roman"/>
                <w:noProof/>
                <w:sz w:val="18"/>
                <w:szCs w:val="18"/>
              </w:rPr>
            </w:pPr>
            <w:r w:rsidRPr="000D00A5">
              <w:rPr>
                <w:rFonts w:ascii="Times New Roman" w:hAnsi="Times New Roman"/>
                <w:noProof/>
                <w:sz w:val="18"/>
                <w:szCs w:val="18"/>
              </w:rPr>
              <w:t>Россия</w:t>
            </w:r>
          </w:p>
        </w:tc>
        <w:tc>
          <w:tcPr>
            <w:tcW w:w="956" w:type="dxa"/>
            <w:vAlign w:val="bottom"/>
          </w:tcPr>
          <w:p w:rsidR="004D785F" w:rsidRPr="000D00A5" w:rsidRDefault="004D785F" w:rsidP="005A77A1">
            <w:pPr>
              <w:jc w:val="right"/>
              <w:rPr>
                <w:rFonts w:ascii="Times New Roman" w:hAnsi="Times New Roman"/>
                <w:sz w:val="18"/>
                <w:szCs w:val="18"/>
                <w:lang w:val="ru-RU"/>
              </w:rPr>
            </w:pPr>
            <w:r w:rsidRPr="000D00A5">
              <w:rPr>
                <w:rFonts w:ascii="Times New Roman" w:hAnsi="Times New Roman"/>
                <w:sz w:val="18"/>
                <w:szCs w:val="18"/>
                <w:lang w:val="ru-RU"/>
              </w:rPr>
              <w:t>171 124</w:t>
            </w:r>
          </w:p>
        </w:tc>
        <w:tc>
          <w:tcPr>
            <w:tcW w:w="957" w:type="dxa"/>
            <w:vAlign w:val="bottom"/>
          </w:tcPr>
          <w:p w:rsidR="004D785F" w:rsidRPr="000D00A5" w:rsidRDefault="004D785F" w:rsidP="005A77A1">
            <w:pPr>
              <w:jc w:val="right"/>
              <w:rPr>
                <w:rFonts w:ascii="Times New Roman" w:hAnsi="Times New Roman"/>
                <w:sz w:val="18"/>
                <w:szCs w:val="18"/>
                <w:lang w:val="ru-RU"/>
              </w:rPr>
            </w:pPr>
            <w:r w:rsidRPr="000D00A5">
              <w:rPr>
                <w:rFonts w:ascii="Times New Roman" w:hAnsi="Times New Roman"/>
                <w:sz w:val="18"/>
                <w:szCs w:val="18"/>
                <w:lang w:val="ru-RU"/>
              </w:rPr>
              <w:t>135 612</w:t>
            </w:r>
          </w:p>
        </w:tc>
        <w:tc>
          <w:tcPr>
            <w:tcW w:w="957" w:type="dxa"/>
            <w:vAlign w:val="bottom"/>
          </w:tcPr>
          <w:p w:rsidR="004D785F" w:rsidRPr="000D00A5" w:rsidRDefault="000D00A5" w:rsidP="005A77A1">
            <w:pPr>
              <w:jc w:val="right"/>
              <w:rPr>
                <w:rFonts w:ascii="Times New Roman" w:hAnsi="Times New Roman"/>
                <w:sz w:val="18"/>
                <w:szCs w:val="18"/>
                <w:lang w:val="ru-RU"/>
              </w:rPr>
            </w:pPr>
            <w:r w:rsidRPr="000D00A5">
              <w:rPr>
                <w:rFonts w:ascii="Times New Roman" w:hAnsi="Times New Roman"/>
                <w:sz w:val="18"/>
                <w:szCs w:val="18"/>
                <w:lang w:val="ru-RU"/>
              </w:rPr>
              <w:t>12 327</w:t>
            </w:r>
          </w:p>
        </w:tc>
        <w:tc>
          <w:tcPr>
            <w:tcW w:w="957" w:type="dxa"/>
            <w:vAlign w:val="bottom"/>
          </w:tcPr>
          <w:p w:rsidR="004D785F" w:rsidRPr="000D00A5" w:rsidRDefault="000D00A5" w:rsidP="000D00A5">
            <w:pPr>
              <w:jc w:val="right"/>
              <w:rPr>
                <w:rFonts w:ascii="Times New Roman" w:hAnsi="Times New Roman"/>
                <w:sz w:val="18"/>
                <w:szCs w:val="18"/>
                <w:lang w:val="ru-RU"/>
              </w:rPr>
            </w:pPr>
            <w:r w:rsidRPr="000D00A5">
              <w:rPr>
                <w:rFonts w:ascii="Times New Roman" w:hAnsi="Times New Roman"/>
                <w:sz w:val="18"/>
                <w:szCs w:val="18"/>
                <w:lang w:val="ru-RU"/>
              </w:rPr>
              <w:t>4 421</w:t>
            </w:r>
          </w:p>
        </w:tc>
      </w:tr>
      <w:tr w:rsidR="004D785F" w:rsidRPr="00D73919" w:rsidTr="005A77A1">
        <w:trPr>
          <w:trHeight w:val="227"/>
        </w:trPr>
        <w:tc>
          <w:tcPr>
            <w:tcW w:w="2694" w:type="dxa"/>
            <w:vAlign w:val="bottom"/>
          </w:tcPr>
          <w:p w:rsidR="004D785F" w:rsidRPr="00170ABF" w:rsidRDefault="004D785F" w:rsidP="005A77A1">
            <w:pPr>
              <w:rPr>
                <w:rFonts w:ascii="Times New Roman" w:hAnsi="Times New Roman"/>
                <w:noProof/>
                <w:sz w:val="18"/>
                <w:szCs w:val="18"/>
              </w:rPr>
            </w:pPr>
            <w:r w:rsidRPr="00170ABF">
              <w:rPr>
                <w:rFonts w:ascii="Times New Roman" w:hAnsi="Times New Roman"/>
                <w:noProof/>
                <w:sz w:val="18"/>
                <w:szCs w:val="18"/>
              </w:rPr>
              <w:t>АО</w:t>
            </w:r>
            <w:r w:rsidRPr="000970C2">
              <w:rPr>
                <w:rFonts w:ascii="Times New Roman" w:hAnsi="Times New Roman"/>
                <w:noProof/>
                <w:sz w:val="18"/>
                <w:szCs w:val="18"/>
              </w:rPr>
              <w:t> </w:t>
            </w:r>
            <w:r w:rsidRPr="00170ABF">
              <w:rPr>
                <w:rFonts w:ascii="Times New Roman" w:hAnsi="Times New Roman"/>
                <w:noProof/>
                <w:sz w:val="18"/>
                <w:szCs w:val="18"/>
              </w:rPr>
              <w:t>«Ачимгаз»</w:t>
            </w:r>
          </w:p>
        </w:tc>
        <w:tc>
          <w:tcPr>
            <w:tcW w:w="992" w:type="dxa"/>
            <w:vAlign w:val="bottom"/>
          </w:tcPr>
          <w:p w:rsidR="004D785F" w:rsidRPr="009C6BA6" w:rsidRDefault="004D785F" w:rsidP="005A77A1">
            <w:pPr>
              <w:pBdr>
                <w:left w:val="single" w:sz="4" w:space="9" w:color="auto"/>
              </w:pBdr>
              <w:jc w:val="center"/>
              <w:rPr>
                <w:rFonts w:ascii="Times New Roman" w:hAnsi="Times New Roman"/>
                <w:sz w:val="18"/>
                <w:szCs w:val="18"/>
                <w:highlight w:val="yellow"/>
              </w:rPr>
            </w:pPr>
            <w:r w:rsidRPr="00F5237E">
              <w:rPr>
                <w:rFonts w:ascii="Times New Roman" w:hAnsi="Times New Roman"/>
                <w:sz w:val="18"/>
                <w:szCs w:val="18"/>
                <w:lang w:val="ru-RU"/>
              </w:rPr>
              <w:t>50 %</w:t>
            </w:r>
          </w:p>
        </w:tc>
        <w:tc>
          <w:tcPr>
            <w:tcW w:w="1276" w:type="dxa"/>
            <w:vAlign w:val="bottom"/>
          </w:tcPr>
          <w:p w:rsidR="004D785F" w:rsidRPr="00534233" w:rsidRDefault="004D785F" w:rsidP="005A77A1">
            <w:pPr>
              <w:ind w:left="-66" w:right="-62"/>
              <w:jc w:val="center"/>
              <w:rPr>
                <w:rFonts w:ascii="Times New Roman" w:hAnsi="Times New Roman"/>
                <w:sz w:val="18"/>
                <w:szCs w:val="18"/>
              </w:rPr>
            </w:pPr>
            <w:r w:rsidRPr="00534233">
              <w:rPr>
                <w:rFonts w:ascii="Times New Roman" w:hAnsi="Times New Roman"/>
                <w:noProof/>
                <w:sz w:val="18"/>
                <w:szCs w:val="18"/>
              </w:rPr>
              <w:t>Россия</w:t>
            </w:r>
          </w:p>
        </w:tc>
        <w:tc>
          <w:tcPr>
            <w:tcW w:w="956" w:type="dxa"/>
            <w:vAlign w:val="bottom"/>
          </w:tcPr>
          <w:p w:rsidR="004D785F" w:rsidRPr="007870D2" w:rsidRDefault="004D785F" w:rsidP="005A77A1">
            <w:pPr>
              <w:jc w:val="right"/>
              <w:rPr>
                <w:rFonts w:ascii="Times New Roman" w:hAnsi="Times New Roman"/>
                <w:sz w:val="18"/>
                <w:szCs w:val="18"/>
                <w:lang w:val="ru-RU"/>
              </w:rPr>
            </w:pPr>
            <w:r>
              <w:rPr>
                <w:rFonts w:ascii="Times New Roman" w:hAnsi="Times New Roman"/>
                <w:sz w:val="18"/>
                <w:szCs w:val="18"/>
                <w:lang w:val="ru-RU"/>
              </w:rPr>
              <w:t>78 206</w:t>
            </w:r>
          </w:p>
        </w:tc>
        <w:tc>
          <w:tcPr>
            <w:tcW w:w="957" w:type="dxa"/>
            <w:vAlign w:val="bottom"/>
          </w:tcPr>
          <w:p w:rsidR="004D785F" w:rsidRPr="007870D2" w:rsidRDefault="004D785F" w:rsidP="005A77A1">
            <w:pPr>
              <w:jc w:val="right"/>
              <w:rPr>
                <w:rFonts w:ascii="Times New Roman" w:hAnsi="Times New Roman"/>
                <w:sz w:val="18"/>
                <w:szCs w:val="18"/>
                <w:lang w:val="ru-RU"/>
              </w:rPr>
            </w:pPr>
            <w:r>
              <w:rPr>
                <w:rFonts w:ascii="Times New Roman" w:hAnsi="Times New Roman"/>
                <w:sz w:val="18"/>
                <w:szCs w:val="18"/>
                <w:lang w:val="ru-RU"/>
              </w:rPr>
              <w:t>11 188</w:t>
            </w:r>
          </w:p>
        </w:tc>
        <w:tc>
          <w:tcPr>
            <w:tcW w:w="957" w:type="dxa"/>
            <w:vAlign w:val="bottom"/>
          </w:tcPr>
          <w:p w:rsidR="004D785F" w:rsidRPr="007870D2" w:rsidRDefault="004D785F" w:rsidP="005A77A1">
            <w:pPr>
              <w:jc w:val="right"/>
              <w:rPr>
                <w:rFonts w:ascii="Times New Roman" w:hAnsi="Times New Roman"/>
                <w:sz w:val="18"/>
                <w:szCs w:val="18"/>
                <w:lang w:val="ru-RU"/>
              </w:rPr>
            </w:pPr>
            <w:r w:rsidRPr="007870D2">
              <w:rPr>
                <w:rFonts w:ascii="Times New Roman" w:hAnsi="Times New Roman"/>
                <w:sz w:val="18"/>
                <w:szCs w:val="18"/>
                <w:lang w:val="ru-RU"/>
              </w:rPr>
              <w:t>6 823</w:t>
            </w:r>
          </w:p>
        </w:tc>
        <w:tc>
          <w:tcPr>
            <w:tcW w:w="957" w:type="dxa"/>
            <w:vAlign w:val="bottom"/>
          </w:tcPr>
          <w:p w:rsidR="004D785F" w:rsidRPr="007870D2" w:rsidRDefault="004D785F" w:rsidP="005A77A1">
            <w:pPr>
              <w:jc w:val="right"/>
              <w:rPr>
                <w:rFonts w:ascii="Times New Roman" w:hAnsi="Times New Roman"/>
                <w:sz w:val="18"/>
                <w:szCs w:val="18"/>
                <w:lang w:val="ru-RU"/>
              </w:rPr>
            </w:pPr>
            <w:r w:rsidRPr="007870D2">
              <w:rPr>
                <w:rFonts w:ascii="Times New Roman" w:hAnsi="Times New Roman"/>
                <w:sz w:val="18"/>
                <w:szCs w:val="18"/>
                <w:lang w:val="ru-RU"/>
              </w:rPr>
              <w:t>4 069</w:t>
            </w:r>
          </w:p>
        </w:tc>
      </w:tr>
      <w:tr w:rsidR="004D785F" w:rsidRPr="00D73919" w:rsidTr="005A77A1">
        <w:trPr>
          <w:trHeight w:val="227"/>
        </w:trPr>
        <w:tc>
          <w:tcPr>
            <w:tcW w:w="2694" w:type="dxa"/>
            <w:vAlign w:val="bottom"/>
          </w:tcPr>
          <w:p w:rsidR="004D785F" w:rsidRPr="00170ABF" w:rsidRDefault="004D785F" w:rsidP="005A77A1">
            <w:pPr>
              <w:rPr>
                <w:rFonts w:ascii="Times New Roman" w:hAnsi="Times New Roman"/>
                <w:sz w:val="18"/>
                <w:szCs w:val="18"/>
              </w:rPr>
            </w:pPr>
            <w:r w:rsidRPr="00170ABF">
              <w:rPr>
                <w:rFonts w:ascii="Times New Roman" w:hAnsi="Times New Roman"/>
                <w:noProof/>
                <w:sz w:val="18"/>
                <w:szCs w:val="18"/>
              </w:rPr>
              <w:t>«Винтерсхалл</w:t>
            </w:r>
            <w:r w:rsidRPr="00170ABF">
              <w:rPr>
                <w:rFonts w:ascii="Times New Roman" w:hAnsi="Times New Roman"/>
                <w:noProof/>
                <w:sz w:val="18"/>
                <w:szCs w:val="18"/>
                <w:lang w:val="ru-RU"/>
              </w:rPr>
              <w:t> </w:t>
            </w:r>
            <w:r w:rsidRPr="00170ABF">
              <w:rPr>
                <w:rFonts w:ascii="Times New Roman" w:hAnsi="Times New Roman"/>
                <w:noProof/>
                <w:sz w:val="18"/>
                <w:szCs w:val="18"/>
              </w:rPr>
              <w:t>АГ»</w:t>
            </w:r>
            <w:r w:rsidRPr="00D73919">
              <w:rPr>
                <w:rFonts w:ascii="Times New Roman" w:hAnsi="Times New Roman"/>
                <w:sz w:val="18"/>
                <w:szCs w:val="18"/>
                <w:vertAlign w:val="superscript"/>
                <w:lang w:val="ru-RU" w:eastAsia="ru-RU"/>
              </w:rPr>
              <w:t>4</w:t>
            </w:r>
          </w:p>
        </w:tc>
        <w:tc>
          <w:tcPr>
            <w:tcW w:w="992" w:type="dxa"/>
            <w:vAlign w:val="bottom"/>
          </w:tcPr>
          <w:p w:rsidR="004D785F" w:rsidRPr="009C6BA6" w:rsidRDefault="004D785F" w:rsidP="005A77A1">
            <w:pPr>
              <w:pBdr>
                <w:left w:val="single" w:sz="4" w:space="9" w:color="auto"/>
              </w:pBdr>
              <w:jc w:val="center"/>
              <w:rPr>
                <w:rFonts w:ascii="Times New Roman" w:hAnsi="Times New Roman"/>
                <w:sz w:val="18"/>
                <w:szCs w:val="18"/>
                <w:highlight w:val="yellow"/>
                <w:lang w:val="ru-RU"/>
              </w:rPr>
            </w:pPr>
            <w:r w:rsidRPr="00F5237E">
              <w:rPr>
                <w:rFonts w:ascii="Times New Roman" w:hAnsi="Times New Roman"/>
                <w:sz w:val="18"/>
                <w:szCs w:val="18"/>
                <w:lang w:val="ru-RU"/>
              </w:rPr>
              <w:t>49 %</w:t>
            </w:r>
          </w:p>
        </w:tc>
        <w:tc>
          <w:tcPr>
            <w:tcW w:w="1276" w:type="dxa"/>
            <w:vAlign w:val="bottom"/>
          </w:tcPr>
          <w:p w:rsidR="004D785F" w:rsidRPr="00534233" w:rsidRDefault="004D785F" w:rsidP="005A77A1">
            <w:pPr>
              <w:ind w:left="-66"/>
              <w:jc w:val="center"/>
              <w:rPr>
                <w:rFonts w:ascii="Times New Roman" w:hAnsi="Times New Roman"/>
                <w:noProof/>
                <w:sz w:val="18"/>
                <w:szCs w:val="18"/>
              </w:rPr>
            </w:pPr>
            <w:r w:rsidRPr="00E1781C">
              <w:rPr>
                <w:rFonts w:ascii="Times New Roman" w:hAnsi="Times New Roman"/>
                <w:noProof/>
                <w:sz w:val="18"/>
                <w:szCs w:val="18"/>
              </w:rPr>
              <w:t>Ливия</w:t>
            </w:r>
          </w:p>
        </w:tc>
        <w:tc>
          <w:tcPr>
            <w:tcW w:w="956" w:type="dxa"/>
            <w:vAlign w:val="bottom"/>
          </w:tcPr>
          <w:p w:rsidR="004D785F" w:rsidRPr="007870D2" w:rsidRDefault="004D785F" w:rsidP="005A77A1">
            <w:pPr>
              <w:jc w:val="right"/>
              <w:rPr>
                <w:rFonts w:ascii="Times New Roman" w:hAnsi="Times New Roman"/>
                <w:sz w:val="18"/>
                <w:szCs w:val="18"/>
                <w:lang w:val="ru-RU"/>
              </w:rPr>
            </w:pPr>
            <w:r>
              <w:rPr>
                <w:rFonts w:ascii="Times New Roman" w:hAnsi="Times New Roman"/>
                <w:sz w:val="18"/>
                <w:szCs w:val="18"/>
                <w:lang w:val="ru-RU"/>
              </w:rPr>
              <w:t>67 904</w:t>
            </w:r>
          </w:p>
        </w:tc>
        <w:tc>
          <w:tcPr>
            <w:tcW w:w="957" w:type="dxa"/>
            <w:vAlign w:val="bottom"/>
          </w:tcPr>
          <w:p w:rsidR="004D785F" w:rsidRPr="007870D2" w:rsidRDefault="004D785F" w:rsidP="005A77A1">
            <w:pPr>
              <w:jc w:val="right"/>
              <w:rPr>
                <w:rFonts w:ascii="Times New Roman" w:hAnsi="Times New Roman"/>
                <w:sz w:val="18"/>
                <w:szCs w:val="18"/>
                <w:lang w:val="ru-RU"/>
              </w:rPr>
            </w:pPr>
            <w:r>
              <w:rPr>
                <w:rFonts w:ascii="Times New Roman" w:hAnsi="Times New Roman"/>
                <w:sz w:val="18"/>
                <w:szCs w:val="18"/>
                <w:lang w:val="ru-RU"/>
              </w:rPr>
              <w:t>44 818</w:t>
            </w:r>
          </w:p>
        </w:tc>
        <w:tc>
          <w:tcPr>
            <w:tcW w:w="957" w:type="dxa"/>
            <w:vAlign w:val="bottom"/>
          </w:tcPr>
          <w:p w:rsidR="004D785F" w:rsidRPr="007870D2" w:rsidRDefault="004D785F" w:rsidP="005A77A1">
            <w:pPr>
              <w:jc w:val="right"/>
              <w:rPr>
                <w:rFonts w:ascii="Times New Roman" w:hAnsi="Times New Roman"/>
                <w:sz w:val="18"/>
                <w:szCs w:val="18"/>
                <w:lang w:val="ru-RU"/>
              </w:rPr>
            </w:pPr>
            <w:r w:rsidRPr="007870D2">
              <w:rPr>
                <w:rFonts w:ascii="Times New Roman" w:hAnsi="Times New Roman"/>
                <w:sz w:val="18"/>
                <w:szCs w:val="18"/>
                <w:lang w:val="ru-RU"/>
              </w:rPr>
              <w:t>4 537</w:t>
            </w:r>
          </w:p>
        </w:tc>
        <w:tc>
          <w:tcPr>
            <w:tcW w:w="957" w:type="dxa"/>
            <w:vAlign w:val="bottom"/>
          </w:tcPr>
          <w:p w:rsidR="004D785F" w:rsidRPr="007870D2" w:rsidRDefault="004D785F" w:rsidP="005A77A1">
            <w:pPr>
              <w:jc w:val="right"/>
              <w:rPr>
                <w:rFonts w:ascii="Times New Roman" w:hAnsi="Times New Roman"/>
                <w:sz w:val="18"/>
                <w:szCs w:val="18"/>
                <w:lang w:val="ru-RU"/>
              </w:rPr>
            </w:pPr>
            <w:r w:rsidRPr="007870D2">
              <w:rPr>
                <w:rFonts w:ascii="Times New Roman" w:hAnsi="Times New Roman"/>
                <w:sz w:val="18"/>
                <w:szCs w:val="18"/>
                <w:lang w:val="ru-RU"/>
              </w:rPr>
              <w:t>1</w:t>
            </w:r>
          </w:p>
        </w:tc>
      </w:tr>
      <w:tr w:rsidR="004D785F" w:rsidRPr="00D73919" w:rsidTr="005A77A1">
        <w:trPr>
          <w:trHeight w:val="227"/>
        </w:trPr>
        <w:tc>
          <w:tcPr>
            <w:tcW w:w="2694" w:type="dxa"/>
            <w:vAlign w:val="bottom"/>
          </w:tcPr>
          <w:p w:rsidR="004D785F" w:rsidRPr="00170ABF" w:rsidRDefault="004D785F" w:rsidP="005A77A1">
            <w:pPr>
              <w:rPr>
                <w:rFonts w:ascii="Times New Roman" w:hAnsi="Times New Roman"/>
                <w:sz w:val="18"/>
                <w:szCs w:val="18"/>
              </w:rPr>
            </w:pPr>
            <w:r w:rsidRPr="00170ABF">
              <w:rPr>
                <w:rFonts w:ascii="Times New Roman" w:hAnsi="Times New Roman"/>
                <w:noProof/>
                <w:sz w:val="18"/>
                <w:szCs w:val="18"/>
              </w:rPr>
              <w:t>АО</w:t>
            </w:r>
            <w:r w:rsidRPr="00170ABF">
              <w:rPr>
                <w:rFonts w:ascii="Times New Roman" w:hAnsi="Times New Roman"/>
                <w:noProof/>
                <w:sz w:val="18"/>
                <w:szCs w:val="18"/>
                <w:lang w:val="ru-RU"/>
              </w:rPr>
              <w:t> </w:t>
            </w:r>
            <w:r>
              <w:rPr>
                <w:rFonts w:ascii="Times New Roman" w:hAnsi="Times New Roman"/>
                <w:noProof/>
                <w:sz w:val="18"/>
                <w:szCs w:val="18"/>
              </w:rPr>
              <w:t>«</w:t>
            </w:r>
            <w:r>
              <w:rPr>
                <w:rFonts w:ascii="Times New Roman" w:hAnsi="Times New Roman"/>
                <w:noProof/>
                <w:sz w:val="18"/>
                <w:szCs w:val="18"/>
                <w:lang w:val="ru-RU"/>
              </w:rPr>
              <w:t>ЕВРОПОЛ</w:t>
            </w:r>
            <w:r w:rsidRPr="00170ABF">
              <w:rPr>
                <w:rFonts w:ascii="Times New Roman" w:hAnsi="Times New Roman"/>
                <w:noProof/>
                <w:sz w:val="18"/>
                <w:szCs w:val="18"/>
                <w:lang w:val="ru-RU"/>
              </w:rPr>
              <w:t> </w:t>
            </w:r>
            <w:r w:rsidRPr="00170ABF">
              <w:rPr>
                <w:rFonts w:ascii="Times New Roman" w:hAnsi="Times New Roman"/>
                <w:noProof/>
                <w:sz w:val="18"/>
                <w:szCs w:val="18"/>
              </w:rPr>
              <w:t>ГАЗ»</w:t>
            </w:r>
          </w:p>
        </w:tc>
        <w:tc>
          <w:tcPr>
            <w:tcW w:w="992" w:type="dxa"/>
            <w:vAlign w:val="bottom"/>
          </w:tcPr>
          <w:p w:rsidR="004D785F" w:rsidRPr="009C6BA6" w:rsidRDefault="004D785F" w:rsidP="005A77A1">
            <w:pPr>
              <w:pBdr>
                <w:left w:val="single" w:sz="4" w:space="9" w:color="auto"/>
              </w:pBdr>
              <w:jc w:val="center"/>
              <w:rPr>
                <w:rFonts w:ascii="Times New Roman" w:hAnsi="Times New Roman"/>
                <w:sz w:val="18"/>
                <w:szCs w:val="18"/>
                <w:highlight w:val="yellow"/>
              </w:rPr>
            </w:pPr>
            <w:r w:rsidRPr="001E2D75">
              <w:rPr>
                <w:rFonts w:ascii="Times New Roman" w:hAnsi="Times New Roman"/>
                <w:sz w:val="18"/>
                <w:szCs w:val="18"/>
                <w:lang w:val="ru-RU"/>
              </w:rPr>
              <w:t>48 %</w:t>
            </w:r>
          </w:p>
        </w:tc>
        <w:tc>
          <w:tcPr>
            <w:tcW w:w="1276" w:type="dxa"/>
            <w:vAlign w:val="bottom"/>
          </w:tcPr>
          <w:p w:rsidR="004D785F" w:rsidRPr="00534233" w:rsidRDefault="004D785F" w:rsidP="005A77A1">
            <w:pPr>
              <w:ind w:left="-66" w:right="-62"/>
              <w:jc w:val="center"/>
              <w:rPr>
                <w:rFonts w:ascii="Times New Roman" w:hAnsi="Times New Roman"/>
                <w:sz w:val="18"/>
                <w:szCs w:val="18"/>
              </w:rPr>
            </w:pPr>
            <w:r w:rsidRPr="00534233">
              <w:rPr>
                <w:rFonts w:ascii="Times New Roman" w:hAnsi="Times New Roman"/>
                <w:noProof/>
                <w:sz w:val="18"/>
                <w:szCs w:val="18"/>
              </w:rPr>
              <w:t>Польша</w:t>
            </w:r>
          </w:p>
        </w:tc>
        <w:tc>
          <w:tcPr>
            <w:tcW w:w="956" w:type="dxa"/>
            <w:vAlign w:val="bottom"/>
          </w:tcPr>
          <w:p w:rsidR="004D785F" w:rsidRPr="007870D2" w:rsidRDefault="004D785F" w:rsidP="005A77A1">
            <w:pPr>
              <w:jc w:val="right"/>
              <w:rPr>
                <w:rFonts w:ascii="Times New Roman" w:hAnsi="Times New Roman"/>
                <w:sz w:val="18"/>
                <w:szCs w:val="18"/>
                <w:lang w:val="ru-RU"/>
              </w:rPr>
            </w:pPr>
            <w:r>
              <w:rPr>
                <w:rFonts w:ascii="Times New Roman" w:hAnsi="Times New Roman"/>
                <w:sz w:val="18"/>
                <w:szCs w:val="18"/>
                <w:lang w:val="ru-RU"/>
              </w:rPr>
              <w:t>64 993</w:t>
            </w:r>
          </w:p>
        </w:tc>
        <w:tc>
          <w:tcPr>
            <w:tcW w:w="957" w:type="dxa"/>
            <w:vAlign w:val="bottom"/>
          </w:tcPr>
          <w:p w:rsidR="004D785F" w:rsidRPr="007870D2" w:rsidRDefault="004D785F" w:rsidP="005A77A1">
            <w:pPr>
              <w:jc w:val="right"/>
              <w:rPr>
                <w:rFonts w:ascii="Times New Roman" w:hAnsi="Times New Roman"/>
                <w:sz w:val="18"/>
                <w:szCs w:val="18"/>
                <w:lang w:val="ru-RU"/>
              </w:rPr>
            </w:pPr>
            <w:r>
              <w:rPr>
                <w:rFonts w:ascii="Times New Roman" w:hAnsi="Times New Roman"/>
                <w:sz w:val="18"/>
                <w:szCs w:val="18"/>
                <w:lang w:val="ru-RU"/>
              </w:rPr>
              <w:t>3 353</w:t>
            </w:r>
          </w:p>
        </w:tc>
        <w:tc>
          <w:tcPr>
            <w:tcW w:w="957" w:type="dxa"/>
            <w:vAlign w:val="bottom"/>
          </w:tcPr>
          <w:p w:rsidR="004D785F" w:rsidRPr="007870D2" w:rsidRDefault="004D785F" w:rsidP="005A77A1">
            <w:pPr>
              <w:jc w:val="right"/>
              <w:rPr>
                <w:rFonts w:ascii="Times New Roman" w:hAnsi="Times New Roman"/>
                <w:sz w:val="18"/>
                <w:szCs w:val="18"/>
                <w:lang w:val="ru-RU"/>
              </w:rPr>
            </w:pPr>
            <w:r w:rsidRPr="007870D2">
              <w:rPr>
                <w:rFonts w:ascii="Times New Roman" w:hAnsi="Times New Roman"/>
                <w:sz w:val="18"/>
                <w:szCs w:val="18"/>
                <w:lang w:val="ru-RU"/>
              </w:rPr>
              <w:t>4 218</w:t>
            </w:r>
          </w:p>
        </w:tc>
        <w:tc>
          <w:tcPr>
            <w:tcW w:w="957" w:type="dxa"/>
            <w:vAlign w:val="bottom"/>
          </w:tcPr>
          <w:p w:rsidR="004D785F" w:rsidRPr="007870D2" w:rsidRDefault="004D785F" w:rsidP="005A77A1">
            <w:pPr>
              <w:jc w:val="right"/>
              <w:rPr>
                <w:rFonts w:ascii="Times New Roman" w:hAnsi="Times New Roman"/>
                <w:sz w:val="18"/>
                <w:szCs w:val="18"/>
                <w:lang w:val="ru-RU"/>
              </w:rPr>
            </w:pPr>
            <w:r w:rsidRPr="007870D2">
              <w:rPr>
                <w:rFonts w:ascii="Times New Roman" w:hAnsi="Times New Roman"/>
                <w:sz w:val="18"/>
                <w:szCs w:val="18"/>
                <w:lang w:val="ru-RU"/>
              </w:rPr>
              <w:t>(545)</w:t>
            </w:r>
          </w:p>
        </w:tc>
      </w:tr>
      <w:tr w:rsidR="004D785F" w:rsidRPr="00D73919" w:rsidTr="005A77A1">
        <w:trPr>
          <w:trHeight w:val="227"/>
        </w:trPr>
        <w:tc>
          <w:tcPr>
            <w:tcW w:w="2694" w:type="dxa"/>
            <w:vAlign w:val="bottom"/>
          </w:tcPr>
          <w:p w:rsidR="004D785F" w:rsidRPr="00170ABF" w:rsidRDefault="004D785F" w:rsidP="005A77A1">
            <w:pPr>
              <w:rPr>
                <w:rFonts w:ascii="Times New Roman" w:hAnsi="Times New Roman"/>
                <w:noProof/>
                <w:sz w:val="18"/>
                <w:szCs w:val="18"/>
              </w:rPr>
            </w:pPr>
            <w:r w:rsidRPr="00170ABF">
              <w:rPr>
                <w:rFonts w:ascii="Times New Roman" w:hAnsi="Times New Roman"/>
                <w:noProof/>
                <w:sz w:val="18"/>
                <w:szCs w:val="18"/>
              </w:rPr>
              <w:t>ЗАО</w:t>
            </w:r>
            <w:r w:rsidRPr="00170ABF">
              <w:rPr>
                <w:rFonts w:ascii="Times New Roman" w:hAnsi="Times New Roman"/>
                <w:noProof/>
                <w:sz w:val="18"/>
                <w:szCs w:val="18"/>
                <w:lang w:val="ru-RU"/>
              </w:rPr>
              <w:t> </w:t>
            </w:r>
            <w:r w:rsidRPr="00170ABF">
              <w:rPr>
                <w:rFonts w:ascii="Times New Roman" w:hAnsi="Times New Roman"/>
                <w:noProof/>
                <w:sz w:val="18"/>
                <w:szCs w:val="18"/>
              </w:rPr>
              <w:t>«Нортгаз»</w:t>
            </w:r>
          </w:p>
        </w:tc>
        <w:tc>
          <w:tcPr>
            <w:tcW w:w="992" w:type="dxa"/>
            <w:vAlign w:val="bottom"/>
          </w:tcPr>
          <w:p w:rsidR="004D785F" w:rsidRPr="009C6BA6" w:rsidRDefault="004D785F" w:rsidP="005A77A1">
            <w:pPr>
              <w:jc w:val="center"/>
              <w:rPr>
                <w:rFonts w:ascii="Times New Roman" w:hAnsi="Times New Roman"/>
                <w:sz w:val="18"/>
                <w:szCs w:val="18"/>
                <w:highlight w:val="yellow"/>
              </w:rPr>
            </w:pPr>
            <w:r w:rsidRPr="001E2D75">
              <w:rPr>
                <w:rFonts w:ascii="Times New Roman" w:hAnsi="Times New Roman"/>
                <w:sz w:val="18"/>
                <w:szCs w:val="18"/>
                <w:lang w:val="ru-RU"/>
              </w:rPr>
              <w:t>50 %</w:t>
            </w:r>
          </w:p>
        </w:tc>
        <w:tc>
          <w:tcPr>
            <w:tcW w:w="1276" w:type="dxa"/>
            <w:vAlign w:val="bottom"/>
          </w:tcPr>
          <w:p w:rsidR="004D785F" w:rsidRPr="00534233" w:rsidRDefault="004D785F" w:rsidP="005A77A1">
            <w:pPr>
              <w:pBdr>
                <w:left w:val="single" w:sz="4" w:space="9" w:color="auto"/>
              </w:pBdr>
              <w:ind w:left="-66"/>
              <w:jc w:val="center"/>
              <w:rPr>
                <w:rFonts w:ascii="Times New Roman" w:hAnsi="Times New Roman"/>
                <w:sz w:val="18"/>
                <w:szCs w:val="18"/>
              </w:rPr>
            </w:pPr>
            <w:r w:rsidRPr="00534233">
              <w:rPr>
                <w:rFonts w:ascii="Times New Roman" w:hAnsi="Times New Roman"/>
                <w:noProof/>
                <w:sz w:val="18"/>
                <w:szCs w:val="18"/>
              </w:rPr>
              <w:t>Россия</w:t>
            </w:r>
          </w:p>
        </w:tc>
        <w:tc>
          <w:tcPr>
            <w:tcW w:w="956" w:type="dxa"/>
            <w:vAlign w:val="bottom"/>
          </w:tcPr>
          <w:p w:rsidR="004D785F" w:rsidRPr="007870D2" w:rsidRDefault="004D785F" w:rsidP="005A77A1">
            <w:pPr>
              <w:jc w:val="right"/>
              <w:rPr>
                <w:rFonts w:ascii="Times New Roman" w:hAnsi="Times New Roman"/>
                <w:sz w:val="18"/>
                <w:szCs w:val="18"/>
                <w:lang w:val="ru-RU"/>
              </w:rPr>
            </w:pPr>
            <w:r>
              <w:rPr>
                <w:rFonts w:ascii="Times New Roman" w:hAnsi="Times New Roman"/>
                <w:sz w:val="18"/>
                <w:szCs w:val="18"/>
                <w:lang w:val="ru-RU"/>
              </w:rPr>
              <w:t>58 730</w:t>
            </w:r>
          </w:p>
        </w:tc>
        <w:tc>
          <w:tcPr>
            <w:tcW w:w="957" w:type="dxa"/>
            <w:vAlign w:val="bottom"/>
          </w:tcPr>
          <w:p w:rsidR="004D785F" w:rsidRPr="007870D2" w:rsidRDefault="004D785F" w:rsidP="005A77A1">
            <w:pPr>
              <w:jc w:val="right"/>
              <w:rPr>
                <w:rFonts w:ascii="Times New Roman" w:hAnsi="Times New Roman"/>
                <w:sz w:val="18"/>
                <w:szCs w:val="18"/>
                <w:lang w:val="ru-RU"/>
              </w:rPr>
            </w:pPr>
            <w:r>
              <w:rPr>
                <w:rFonts w:ascii="Times New Roman" w:hAnsi="Times New Roman"/>
                <w:sz w:val="18"/>
                <w:szCs w:val="18"/>
                <w:lang w:val="ru-RU"/>
              </w:rPr>
              <w:t>32 221</w:t>
            </w:r>
          </w:p>
        </w:tc>
        <w:tc>
          <w:tcPr>
            <w:tcW w:w="957" w:type="dxa"/>
            <w:vAlign w:val="bottom"/>
          </w:tcPr>
          <w:p w:rsidR="004D785F" w:rsidRPr="007870D2" w:rsidRDefault="004D785F" w:rsidP="005A77A1">
            <w:pPr>
              <w:jc w:val="right"/>
              <w:rPr>
                <w:rFonts w:ascii="Times New Roman" w:hAnsi="Times New Roman"/>
                <w:sz w:val="18"/>
                <w:szCs w:val="18"/>
                <w:lang w:val="ru-RU"/>
              </w:rPr>
            </w:pPr>
            <w:r w:rsidRPr="007870D2">
              <w:rPr>
                <w:rFonts w:ascii="Times New Roman" w:hAnsi="Times New Roman"/>
                <w:sz w:val="18"/>
                <w:szCs w:val="18"/>
                <w:lang w:val="ru-RU"/>
              </w:rPr>
              <w:t>5 867</w:t>
            </w:r>
          </w:p>
        </w:tc>
        <w:tc>
          <w:tcPr>
            <w:tcW w:w="957" w:type="dxa"/>
            <w:vAlign w:val="bottom"/>
          </w:tcPr>
          <w:p w:rsidR="004D785F" w:rsidRPr="007870D2" w:rsidRDefault="004D785F" w:rsidP="005A77A1">
            <w:pPr>
              <w:jc w:val="right"/>
              <w:rPr>
                <w:rFonts w:ascii="Times New Roman" w:hAnsi="Times New Roman"/>
                <w:sz w:val="18"/>
                <w:szCs w:val="18"/>
                <w:lang w:val="ru-RU"/>
              </w:rPr>
            </w:pPr>
            <w:r w:rsidRPr="007870D2">
              <w:rPr>
                <w:rFonts w:ascii="Times New Roman" w:hAnsi="Times New Roman"/>
                <w:sz w:val="18"/>
                <w:szCs w:val="18"/>
                <w:lang w:val="ru-RU"/>
              </w:rPr>
              <w:t>1 891</w:t>
            </w:r>
          </w:p>
        </w:tc>
      </w:tr>
      <w:tr w:rsidR="004D785F" w:rsidRPr="00D73919" w:rsidTr="00E359FD">
        <w:trPr>
          <w:trHeight w:val="227"/>
        </w:trPr>
        <w:tc>
          <w:tcPr>
            <w:tcW w:w="2694" w:type="dxa"/>
            <w:vAlign w:val="bottom"/>
          </w:tcPr>
          <w:p w:rsidR="004D785F" w:rsidRPr="00170ABF" w:rsidRDefault="004D785F" w:rsidP="005A77A1">
            <w:pPr>
              <w:rPr>
                <w:rFonts w:ascii="Times New Roman" w:hAnsi="Times New Roman"/>
                <w:noProof/>
                <w:sz w:val="18"/>
                <w:szCs w:val="18"/>
                <w:lang w:val="ru-RU"/>
              </w:rPr>
            </w:pPr>
            <w:r w:rsidRPr="007870D2">
              <w:rPr>
                <w:rFonts w:ascii="Times New Roman" w:hAnsi="Times New Roman"/>
                <w:noProof/>
                <w:sz w:val="18"/>
                <w:szCs w:val="18"/>
                <w:lang w:val="ru-RU"/>
              </w:rPr>
              <w:t>«</w:t>
            </w:r>
            <w:r w:rsidRPr="007870D2">
              <w:rPr>
                <w:rFonts w:ascii="Times New Roman" w:hAnsi="Times New Roman" w:hint="eastAsia"/>
                <w:noProof/>
                <w:sz w:val="18"/>
                <w:szCs w:val="18"/>
                <w:lang w:val="ru-RU"/>
              </w:rPr>
              <w:t>Винтерсхалл</w:t>
            </w:r>
            <w:r w:rsidRPr="007870D2">
              <w:rPr>
                <w:rFonts w:ascii="Times New Roman" w:hAnsi="Times New Roman"/>
                <w:noProof/>
                <w:sz w:val="18"/>
                <w:szCs w:val="18"/>
                <w:lang w:val="ru-RU"/>
              </w:rPr>
              <w:t xml:space="preserve"> </w:t>
            </w:r>
            <w:r w:rsidRPr="007870D2">
              <w:rPr>
                <w:rFonts w:ascii="Times New Roman" w:hAnsi="Times New Roman" w:hint="eastAsia"/>
                <w:noProof/>
                <w:sz w:val="18"/>
                <w:szCs w:val="18"/>
                <w:lang w:val="ru-RU"/>
              </w:rPr>
              <w:t>Ноордзее</w:t>
            </w:r>
            <w:r w:rsidRPr="007870D2">
              <w:rPr>
                <w:rFonts w:ascii="Times New Roman" w:hAnsi="Times New Roman"/>
                <w:noProof/>
                <w:sz w:val="18"/>
                <w:szCs w:val="18"/>
                <w:lang w:val="ru-RU"/>
              </w:rPr>
              <w:t xml:space="preserve"> </w:t>
            </w:r>
            <w:r w:rsidRPr="007870D2">
              <w:rPr>
                <w:rFonts w:ascii="Times New Roman" w:hAnsi="Times New Roman" w:hint="eastAsia"/>
                <w:noProof/>
                <w:sz w:val="18"/>
                <w:szCs w:val="18"/>
                <w:lang w:val="ru-RU"/>
              </w:rPr>
              <w:t>Б</w:t>
            </w:r>
            <w:r w:rsidRPr="007870D2">
              <w:rPr>
                <w:rFonts w:ascii="Times New Roman" w:hAnsi="Times New Roman"/>
                <w:noProof/>
                <w:sz w:val="18"/>
                <w:szCs w:val="18"/>
                <w:lang w:val="ru-RU"/>
              </w:rPr>
              <w:t>.</w:t>
            </w:r>
            <w:r w:rsidRPr="007870D2">
              <w:rPr>
                <w:rFonts w:ascii="Times New Roman" w:hAnsi="Times New Roman" w:hint="eastAsia"/>
                <w:noProof/>
                <w:sz w:val="18"/>
                <w:szCs w:val="18"/>
                <w:lang w:val="ru-RU"/>
              </w:rPr>
              <w:t>В</w:t>
            </w:r>
            <w:r w:rsidRPr="007870D2">
              <w:rPr>
                <w:rFonts w:ascii="Times New Roman" w:hAnsi="Times New Roman"/>
                <w:noProof/>
                <w:sz w:val="18"/>
                <w:szCs w:val="18"/>
                <w:lang w:val="ru-RU"/>
              </w:rPr>
              <w:t>.»</w:t>
            </w:r>
          </w:p>
        </w:tc>
        <w:tc>
          <w:tcPr>
            <w:tcW w:w="992" w:type="dxa"/>
            <w:vAlign w:val="center"/>
          </w:tcPr>
          <w:p w:rsidR="004D785F" w:rsidRPr="009C6BA6" w:rsidRDefault="004D785F" w:rsidP="005A77A1">
            <w:pPr>
              <w:jc w:val="center"/>
              <w:rPr>
                <w:rFonts w:ascii="Times New Roman" w:hAnsi="Times New Roman"/>
                <w:sz w:val="18"/>
                <w:szCs w:val="18"/>
                <w:highlight w:val="yellow"/>
                <w:lang w:val="ru-RU"/>
              </w:rPr>
            </w:pPr>
            <w:r w:rsidRPr="00EF2654">
              <w:rPr>
                <w:rFonts w:ascii="Times New Roman" w:hAnsi="Times New Roman"/>
                <w:sz w:val="18"/>
                <w:szCs w:val="18"/>
                <w:lang w:val="ru-RU"/>
              </w:rPr>
              <w:t>50 %</w:t>
            </w:r>
          </w:p>
        </w:tc>
        <w:tc>
          <w:tcPr>
            <w:tcW w:w="1276" w:type="dxa"/>
            <w:vAlign w:val="bottom"/>
          </w:tcPr>
          <w:p w:rsidR="004D785F" w:rsidRPr="007870D2" w:rsidRDefault="004D785F" w:rsidP="005A77A1">
            <w:pPr>
              <w:jc w:val="center"/>
              <w:rPr>
                <w:rFonts w:ascii="Times New Roman" w:hAnsi="Times New Roman"/>
                <w:sz w:val="18"/>
                <w:szCs w:val="18"/>
                <w:lang w:val="ru-RU"/>
              </w:rPr>
            </w:pPr>
            <w:r w:rsidRPr="007870D2">
              <w:rPr>
                <w:rFonts w:ascii="Times New Roman" w:hAnsi="Times New Roman"/>
                <w:sz w:val="18"/>
                <w:szCs w:val="18"/>
                <w:lang w:val="ru-RU"/>
              </w:rPr>
              <w:t>Нидерланды</w:t>
            </w:r>
          </w:p>
        </w:tc>
        <w:tc>
          <w:tcPr>
            <w:tcW w:w="956" w:type="dxa"/>
            <w:vAlign w:val="bottom"/>
          </w:tcPr>
          <w:p w:rsidR="004D785F" w:rsidRPr="007870D2" w:rsidRDefault="004D785F" w:rsidP="005A77A1">
            <w:pPr>
              <w:jc w:val="right"/>
              <w:rPr>
                <w:rFonts w:ascii="Times New Roman" w:hAnsi="Times New Roman"/>
                <w:sz w:val="18"/>
                <w:szCs w:val="18"/>
                <w:lang w:val="ru-RU"/>
              </w:rPr>
            </w:pPr>
            <w:r>
              <w:rPr>
                <w:rFonts w:ascii="Times New Roman" w:hAnsi="Times New Roman"/>
                <w:sz w:val="18"/>
                <w:szCs w:val="18"/>
                <w:lang w:val="ru-RU"/>
              </w:rPr>
              <w:t>50 550</w:t>
            </w:r>
          </w:p>
        </w:tc>
        <w:tc>
          <w:tcPr>
            <w:tcW w:w="957" w:type="dxa"/>
            <w:vAlign w:val="bottom"/>
          </w:tcPr>
          <w:p w:rsidR="004D785F" w:rsidRPr="007870D2" w:rsidRDefault="004D785F" w:rsidP="005A77A1">
            <w:pPr>
              <w:jc w:val="right"/>
              <w:rPr>
                <w:rFonts w:ascii="Times New Roman" w:hAnsi="Times New Roman"/>
                <w:sz w:val="18"/>
                <w:szCs w:val="18"/>
                <w:lang w:val="ru-RU"/>
              </w:rPr>
            </w:pPr>
            <w:r>
              <w:rPr>
                <w:rFonts w:ascii="Times New Roman" w:hAnsi="Times New Roman"/>
                <w:sz w:val="18"/>
                <w:szCs w:val="18"/>
                <w:lang w:val="ru-RU"/>
              </w:rPr>
              <w:t>38 271</w:t>
            </w:r>
          </w:p>
        </w:tc>
        <w:tc>
          <w:tcPr>
            <w:tcW w:w="957" w:type="dxa"/>
            <w:vAlign w:val="bottom"/>
          </w:tcPr>
          <w:p w:rsidR="004D785F" w:rsidRPr="007870D2" w:rsidRDefault="004D785F" w:rsidP="005A77A1">
            <w:pPr>
              <w:jc w:val="right"/>
              <w:rPr>
                <w:rFonts w:ascii="Times New Roman" w:hAnsi="Times New Roman"/>
                <w:sz w:val="18"/>
                <w:szCs w:val="18"/>
                <w:lang w:val="ru-RU"/>
              </w:rPr>
            </w:pPr>
            <w:r w:rsidRPr="007870D2">
              <w:rPr>
                <w:rFonts w:ascii="Times New Roman" w:hAnsi="Times New Roman"/>
                <w:sz w:val="18"/>
                <w:szCs w:val="18"/>
                <w:lang w:val="ru-RU"/>
              </w:rPr>
              <w:t>2 592</w:t>
            </w:r>
          </w:p>
        </w:tc>
        <w:tc>
          <w:tcPr>
            <w:tcW w:w="957" w:type="dxa"/>
            <w:vAlign w:val="bottom"/>
          </w:tcPr>
          <w:p w:rsidR="004D785F" w:rsidRPr="007870D2" w:rsidRDefault="004D785F" w:rsidP="005A77A1">
            <w:pPr>
              <w:jc w:val="right"/>
              <w:rPr>
                <w:rFonts w:ascii="Times New Roman" w:hAnsi="Times New Roman"/>
                <w:sz w:val="18"/>
                <w:szCs w:val="18"/>
                <w:lang w:val="ru-RU"/>
              </w:rPr>
            </w:pPr>
            <w:r w:rsidRPr="007870D2">
              <w:rPr>
                <w:rFonts w:ascii="Times New Roman" w:hAnsi="Times New Roman"/>
                <w:sz w:val="18"/>
                <w:szCs w:val="18"/>
                <w:lang w:val="ru-RU"/>
              </w:rPr>
              <w:t>108</w:t>
            </w:r>
          </w:p>
        </w:tc>
      </w:tr>
      <w:tr w:rsidR="004D785F" w:rsidRPr="00D73919" w:rsidTr="00E359FD">
        <w:trPr>
          <w:trHeight w:val="227"/>
        </w:trPr>
        <w:tc>
          <w:tcPr>
            <w:tcW w:w="2694" w:type="dxa"/>
            <w:tcBorders>
              <w:bottom w:val="single" w:sz="4" w:space="0" w:color="auto"/>
            </w:tcBorders>
            <w:vAlign w:val="bottom"/>
          </w:tcPr>
          <w:p w:rsidR="004D785F" w:rsidRPr="00170ABF" w:rsidRDefault="004D785F" w:rsidP="005A77A1">
            <w:pPr>
              <w:rPr>
                <w:rFonts w:ascii="Times New Roman" w:hAnsi="Times New Roman"/>
                <w:sz w:val="18"/>
                <w:szCs w:val="18"/>
              </w:rPr>
            </w:pPr>
            <w:r w:rsidRPr="00170ABF">
              <w:rPr>
                <w:rFonts w:ascii="Times New Roman" w:hAnsi="Times New Roman"/>
                <w:noProof/>
                <w:sz w:val="18"/>
                <w:szCs w:val="18"/>
              </w:rPr>
              <w:t>ТОО</w:t>
            </w:r>
            <w:r w:rsidRPr="00170ABF">
              <w:rPr>
                <w:rFonts w:ascii="Times New Roman" w:hAnsi="Times New Roman"/>
                <w:noProof/>
                <w:sz w:val="18"/>
                <w:szCs w:val="18"/>
                <w:lang w:val="ru-RU"/>
              </w:rPr>
              <w:t> </w:t>
            </w:r>
            <w:r w:rsidRPr="00170ABF">
              <w:rPr>
                <w:rFonts w:ascii="Times New Roman" w:hAnsi="Times New Roman"/>
                <w:noProof/>
                <w:sz w:val="18"/>
                <w:szCs w:val="18"/>
              </w:rPr>
              <w:t>«КазРосГаз»</w:t>
            </w:r>
          </w:p>
        </w:tc>
        <w:tc>
          <w:tcPr>
            <w:tcW w:w="992" w:type="dxa"/>
            <w:tcBorders>
              <w:bottom w:val="single" w:sz="4" w:space="0" w:color="auto"/>
            </w:tcBorders>
            <w:vAlign w:val="bottom"/>
          </w:tcPr>
          <w:p w:rsidR="004D785F" w:rsidRPr="009C6BA6" w:rsidRDefault="004D785F" w:rsidP="005A77A1">
            <w:pPr>
              <w:pBdr>
                <w:left w:val="single" w:sz="4" w:space="9" w:color="auto"/>
              </w:pBdr>
              <w:jc w:val="center"/>
              <w:rPr>
                <w:rFonts w:ascii="Times New Roman" w:hAnsi="Times New Roman"/>
                <w:sz w:val="18"/>
                <w:szCs w:val="18"/>
                <w:highlight w:val="yellow"/>
              </w:rPr>
            </w:pPr>
            <w:r w:rsidRPr="001E2D75">
              <w:rPr>
                <w:rFonts w:ascii="Times New Roman" w:hAnsi="Times New Roman"/>
                <w:sz w:val="18"/>
                <w:szCs w:val="18"/>
                <w:lang w:val="ru-RU"/>
              </w:rPr>
              <w:t>50 %</w:t>
            </w:r>
          </w:p>
        </w:tc>
        <w:tc>
          <w:tcPr>
            <w:tcW w:w="1276" w:type="dxa"/>
            <w:tcBorders>
              <w:bottom w:val="single" w:sz="4" w:space="0" w:color="auto"/>
            </w:tcBorders>
            <w:vAlign w:val="bottom"/>
          </w:tcPr>
          <w:p w:rsidR="004D785F" w:rsidRPr="00534233" w:rsidRDefault="004D785F" w:rsidP="005A77A1">
            <w:pPr>
              <w:ind w:left="-66" w:right="-62"/>
              <w:jc w:val="center"/>
              <w:rPr>
                <w:rFonts w:ascii="Times New Roman" w:hAnsi="Times New Roman"/>
                <w:sz w:val="18"/>
                <w:szCs w:val="18"/>
              </w:rPr>
            </w:pPr>
            <w:r w:rsidRPr="00534233">
              <w:rPr>
                <w:rFonts w:ascii="Times New Roman" w:hAnsi="Times New Roman"/>
                <w:noProof/>
                <w:sz w:val="18"/>
                <w:szCs w:val="18"/>
              </w:rPr>
              <w:t>Казахстан</w:t>
            </w:r>
          </w:p>
        </w:tc>
        <w:tc>
          <w:tcPr>
            <w:tcW w:w="956" w:type="dxa"/>
            <w:tcBorders>
              <w:bottom w:val="single" w:sz="4" w:space="0" w:color="auto"/>
            </w:tcBorders>
            <w:vAlign w:val="bottom"/>
          </w:tcPr>
          <w:p w:rsidR="004D785F" w:rsidRPr="007870D2" w:rsidRDefault="004D785F" w:rsidP="005A77A1">
            <w:pPr>
              <w:jc w:val="right"/>
              <w:rPr>
                <w:rFonts w:ascii="Times New Roman" w:hAnsi="Times New Roman"/>
                <w:sz w:val="18"/>
                <w:szCs w:val="18"/>
                <w:lang w:val="ru-RU"/>
              </w:rPr>
            </w:pPr>
            <w:r>
              <w:rPr>
                <w:rFonts w:ascii="Times New Roman" w:hAnsi="Times New Roman"/>
                <w:sz w:val="18"/>
                <w:szCs w:val="18"/>
                <w:lang w:val="ru-RU"/>
              </w:rPr>
              <w:t>30 824</w:t>
            </w:r>
          </w:p>
        </w:tc>
        <w:tc>
          <w:tcPr>
            <w:tcW w:w="957" w:type="dxa"/>
            <w:tcBorders>
              <w:bottom w:val="single" w:sz="4" w:space="0" w:color="auto"/>
            </w:tcBorders>
            <w:vAlign w:val="bottom"/>
          </w:tcPr>
          <w:p w:rsidR="004D785F" w:rsidRPr="007870D2" w:rsidRDefault="004D785F" w:rsidP="005A77A1">
            <w:pPr>
              <w:jc w:val="right"/>
              <w:rPr>
                <w:rFonts w:ascii="Times New Roman" w:hAnsi="Times New Roman"/>
                <w:sz w:val="18"/>
                <w:szCs w:val="18"/>
                <w:lang w:val="ru-RU"/>
              </w:rPr>
            </w:pPr>
            <w:r>
              <w:rPr>
                <w:rFonts w:ascii="Times New Roman" w:hAnsi="Times New Roman"/>
                <w:sz w:val="18"/>
                <w:szCs w:val="18"/>
                <w:lang w:val="ru-RU"/>
              </w:rPr>
              <w:t>11 953</w:t>
            </w:r>
          </w:p>
        </w:tc>
        <w:tc>
          <w:tcPr>
            <w:tcW w:w="957" w:type="dxa"/>
            <w:tcBorders>
              <w:bottom w:val="single" w:sz="4" w:space="0" w:color="auto"/>
            </w:tcBorders>
            <w:vAlign w:val="bottom"/>
          </w:tcPr>
          <w:p w:rsidR="004D785F" w:rsidRPr="007870D2" w:rsidRDefault="004D785F" w:rsidP="005A77A1">
            <w:pPr>
              <w:jc w:val="right"/>
              <w:rPr>
                <w:rFonts w:ascii="Times New Roman" w:hAnsi="Times New Roman"/>
                <w:sz w:val="18"/>
                <w:szCs w:val="18"/>
                <w:lang w:val="ru-RU"/>
              </w:rPr>
            </w:pPr>
            <w:r w:rsidRPr="007870D2">
              <w:rPr>
                <w:rFonts w:ascii="Times New Roman" w:hAnsi="Times New Roman"/>
                <w:sz w:val="18"/>
                <w:szCs w:val="18"/>
                <w:lang w:val="ru-RU"/>
              </w:rPr>
              <w:t>11 098</w:t>
            </w:r>
          </w:p>
        </w:tc>
        <w:tc>
          <w:tcPr>
            <w:tcW w:w="957" w:type="dxa"/>
            <w:tcBorders>
              <w:bottom w:val="single" w:sz="4" w:space="0" w:color="auto"/>
            </w:tcBorders>
            <w:vAlign w:val="bottom"/>
          </w:tcPr>
          <w:p w:rsidR="004D785F" w:rsidRPr="007870D2" w:rsidRDefault="004D785F" w:rsidP="005A77A1">
            <w:pPr>
              <w:jc w:val="right"/>
              <w:rPr>
                <w:rFonts w:ascii="Times New Roman" w:hAnsi="Times New Roman"/>
                <w:sz w:val="18"/>
                <w:szCs w:val="18"/>
                <w:lang w:val="ru-RU"/>
              </w:rPr>
            </w:pPr>
            <w:r w:rsidRPr="007870D2">
              <w:rPr>
                <w:rFonts w:ascii="Times New Roman" w:hAnsi="Times New Roman"/>
                <w:sz w:val="18"/>
                <w:szCs w:val="18"/>
                <w:lang w:val="ru-RU"/>
              </w:rPr>
              <w:t>(2 230)</w:t>
            </w:r>
          </w:p>
        </w:tc>
      </w:tr>
    </w:tbl>
    <w:p w:rsidR="00D009E4" w:rsidRPr="00D73919" w:rsidRDefault="00D009E4" w:rsidP="00D009E4">
      <w:pPr>
        <w:jc w:val="both"/>
        <w:rPr>
          <w:rFonts w:ascii="Times New Roman" w:hAnsi="Times New Roman"/>
          <w:sz w:val="16"/>
          <w:szCs w:val="16"/>
          <w:lang w:val="ru-RU"/>
        </w:rPr>
      </w:pPr>
      <w:r w:rsidRPr="00D73919">
        <w:rPr>
          <w:rFonts w:ascii="Times New Roman" w:hAnsi="Times New Roman"/>
          <w:sz w:val="16"/>
          <w:szCs w:val="16"/>
          <w:vertAlign w:val="superscript"/>
          <w:lang w:val="ru-RU"/>
        </w:rPr>
        <w:t>1</w:t>
      </w:r>
      <w:r w:rsidRPr="00D73919">
        <w:rPr>
          <w:rFonts w:ascii="Times New Roman" w:hAnsi="Times New Roman"/>
          <w:sz w:val="16"/>
          <w:szCs w:val="16"/>
          <w:lang w:val="ru-RU"/>
        </w:rPr>
        <w:t> Показатель выручки «</w:t>
      </w:r>
      <w:r w:rsidRPr="00D73919">
        <w:rPr>
          <w:rFonts w:ascii="Times New Roman" w:hAnsi="Times New Roman" w:hint="eastAsia"/>
          <w:sz w:val="16"/>
          <w:szCs w:val="16"/>
          <w:lang w:val="ru-RU"/>
        </w:rPr>
        <w:t>Газпромбанк»</w:t>
      </w:r>
      <w:r>
        <w:rPr>
          <w:rFonts w:ascii="Times New Roman" w:hAnsi="Times New Roman"/>
          <w:sz w:val="16"/>
          <w:szCs w:val="16"/>
          <w:lang w:val="ru-RU"/>
        </w:rPr>
        <w:t> </w:t>
      </w:r>
      <w:r w:rsidRPr="00D73919">
        <w:rPr>
          <w:rFonts w:ascii="Times New Roman" w:hAnsi="Times New Roman"/>
          <w:sz w:val="16"/>
          <w:szCs w:val="16"/>
          <w:lang w:val="ru-RU"/>
        </w:rPr>
        <w:t>(</w:t>
      </w:r>
      <w:r w:rsidRPr="00D73919">
        <w:rPr>
          <w:rFonts w:ascii="Times New Roman" w:hAnsi="Times New Roman" w:hint="eastAsia"/>
          <w:sz w:val="16"/>
          <w:szCs w:val="16"/>
          <w:lang w:val="ru-RU"/>
        </w:rPr>
        <w:t>Акционерное</w:t>
      </w:r>
      <w:r w:rsidRPr="00D73919">
        <w:rPr>
          <w:rFonts w:ascii="Times New Roman" w:hAnsi="Times New Roman"/>
          <w:sz w:val="16"/>
          <w:szCs w:val="16"/>
          <w:lang w:val="ru-RU"/>
        </w:rPr>
        <w:t xml:space="preserve"> </w:t>
      </w:r>
      <w:r w:rsidRPr="00D73919">
        <w:rPr>
          <w:rFonts w:ascii="Times New Roman" w:hAnsi="Times New Roman" w:hint="eastAsia"/>
          <w:sz w:val="16"/>
          <w:szCs w:val="16"/>
          <w:lang w:val="ru-RU"/>
        </w:rPr>
        <w:t>общество</w:t>
      </w:r>
      <w:r w:rsidRPr="00D73919">
        <w:rPr>
          <w:rFonts w:ascii="Times New Roman" w:hAnsi="Times New Roman"/>
          <w:sz w:val="16"/>
          <w:szCs w:val="16"/>
          <w:lang w:val="ru-RU"/>
        </w:rPr>
        <w:t xml:space="preserve">) </w:t>
      </w:r>
      <w:r w:rsidRPr="00D73919">
        <w:rPr>
          <w:rFonts w:ascii="Times New Roman" w:hAnsi="Times New Roman" w:hint="eastAsia"/>
          <w:sz w:val="16"/>
          <w:szCs w:val="16"/>
          <w:lang w:val="ru-RU"/>
        </w:rPr>
        <w:t>и</w:t>
      </w:r>
      <w:r w:rsidRPr="00D73919">
        <w:rPr>
          <w:rFonts w:ascii="Times New Roman" w:hAnsi="Times New Roman"/>
          <w:sz w:val="16"/>
          <w:szCs w:val="16"/>
          <w:lang w:val="ru-RU"/>
        </w:rPr>
        <w:t xml:space="preserve"> </w:t>
      </w:r>
      <w:r w:rsidRPr="00D73919">
        <w:rPr>
          <w:rFonts w:ascii="Times New Roman" w:hAnsi="Times New Roman" w:hint="eastAsia"/>
          <w:sz w:val="16"/>
          <w:szCs w:val="16"/>
          <w:lang w:val="ru-RU"/>
        </w:rPr>
        <w:t>его</w:t>
      </w:r>
      <w:r w:rsidRPr="00D73919">
        <w:rPr>
          <w:rFonts w:ascii="Times New Roman" w:hAnsi="Times New Roman"/>
          <w:sz w:val="16"/>
          <w:szCs w:val="16"/>
          <w:lang w:val="ru-RU"/>
        </w:rPr>
        <w:t xml:space="preserve"> </w:t>
      </w:r>
      <w:r w:rsidRPr="00D73919">
        <w:rPr>
          <w:rFonts w:ascii="Times New Roman" w:hAnsi="Times New Roman" w:hint="eastAsia"/>
          <w:sz w:val="16"/>
          <w:szCs w:val="16"/>
          <w:lang w:val="ru-RU"/>
        </w:rPr>
        <w:t>дочерни</w:t>
      </w:r>
      <w:r w:rsidRPr="00D73919">
        <w:rPr>
          <w:rFonts w:ascii="Times New Roman" w:hAnsi="Times New Roman"/>
          <w:sz w:val="16"/>
          <w:szCs w:val="16"/>
          <w:lang w:val="ru-RU"/>
        </w:rPr>
        <w:t>х организаций</w:t>
      </w:r>
      <w:r w:rsidRPr="00D73919" w:rsidDel="008F328A">
        <w:rPr>
          <w:rFonts w:ascii="Times New Roman" w:hAnsi="Times New Roman"/>
          <w:sz w:val="16"/>
          <w:szCs w:val="16"/>
          <w:lang w:val="ru-RU"/>
        </w:rPr>
        <w:t xml:space="preserve"> </w:t>
      </w:r>
      <w:r w:rsidRPr="00D73919">
        <w:rPr>
          <w:rFonts w:ascii="Times New Roman" w:hAnsi="Times New Roman"/>
          <w:sz w:val="16"/>
          <w:szCs w:val="16"/>
          <w:lang w:val="ru-RU"/>
        </w:rPr>
        <w:t>включает выручку медиа-бизнеса, машиностроения и прочих небанковских организаций.</w:t>
      </w:r>
    </w:p>
    <w:p w:rsidR="00D009E4" w:rsidRPr="00D73919" w:rsidRDefault="00D009E4" w:rsidP="00D009E4">
      <w:pPr>
        <w:jc w:val="both"/>
        <w:rPr>
          <w:rFonts w:ascii="Times New Roman" w:hAnsi="Times New Roman"/>
          <w:sz w:val="16"/>
          <w:szCs w:val="16"/>
          <w:lang w:val="ru-RU"/>
        </w:rPr>
      </w:pPr>
      <w:r w:rsidRPr="00D73919">
        <w:rPr>
          <w:rFonts w:ascii="Times New Roman" w:hAnsi="Times New Roman"/>
          <w:sz w:val="16"/>
          <w:szCs w:val="16"/>
          <w:vertAlign w:val="superscript"/>
          <w:lang w:val="ru-RU"/>
        </w:rPr>
        <w:t>2</w:t>
      </w:r>
      <w:r w:rsidRPr="00D73919">
        <w:rPr>
          <w:rFonts w:ascii="Times New Roman" w:hAnsi="Times New Roman"/>
          <w:sz w:val="16"/>
          <w:szCs w:val="16"/>
          <w:lang w:val="ru-RU"/>
        </w:rPr>
        <w:t> Страной учреждения являются Бермудские острова.</w:t>
      </w:r>
    </w:p>
    <w:p w:rsidR="00D009E4" w:rsidRPr="00D73919" w:rsidRDefault="00D009E4" w:rsidP="00D009E4">
      <w:pPr>
        <w:jc w:val="both"/>
        <w:rPr>
          <w:rFonts w:ascii="Times New Roman" w:hAnsi="Times New Roman"/>
          <w:sz w:val="16"/>
          <w:szCs w:val="16"/>
          <w:lang w:val="ru-RU"/>
        </w:rPr>
      </w:pPr>
      <w:r w:rsidRPr="00D73919">
        <w:rPr>
          <w:rFonts w:ascii="Times New Roman" w:hAnsi="Times New Roman"/>
          <w:sz w:val="16"/>
          <w:szCs w:val="16"/>
          <w:vertAlign w:val="superscript"/>
          <w:lang w:val="ru-RU"/>
        </w:rPr>
        <w:t>3</w:t>
      </w:r>
      <w:r w:rsidRPr="00D73919">
        <w:rPr>
          <w:rFonts w:ascii="Times New Roman" w:hAnsi="Times New Roman"/>
          <w:sz w:val="16"/>
          <w:szCs w:val="16"/>
          <w:lang w:val="ru-RU"/>
        </w:rPr>
        <w:t> Страной учреждения является Швейцария.</w:t>
      </w:r>
    </w:p>
    <w:p w:rsidR="005C3666" w:rsidRPr="0054462B" w:rsidRDefault="00D009E4" w:rsidP="0054462B">
      <w:pPr>
        <w:jc w:val="both"/>
        <w:rPr>
          <w:rFonts w:ascii="Times New Roman" w:hAnsi="Times New Roman"/>
          <w:sz w:val="16"/>
          <w:szCs w:val="16"/>
          <w:lang w:val="ru-RU"/>
        </w:rPr>
      </w:pPr>
      <w:r w:rsidRPr="00D73919">
        <w:rPr>
          <w:rFonts w:ascii="Times New Roman" w:hAnsi="Times New Roman"/>
          <w:sz w:val="16"/>
          <w:szCs w:val="16"/>
          <w:vertAlign w:val="superscript"/>
          <w:lang w:val="ru-RU"/>
        </w:rPr>
        <w:t>4</w:t>
      </w:r>
      <w:r w:rsidRPr="00D73919">
        <w:rPr>
          <w:rFonts w:ascii="Times New Roman" w:hAnsi="Times New Roman"/>
          <w:sz w:val="16"/>
          <w:szCs w:val="16"/>
          <w:lang w:val="ru-RU"/>
        </w:rPr>
        <w:t> Страной учреждения является Германия.</w:t>
      </w:r>
    </w:p>
    <w:p w:rsidR="001A2CDD" w:rsidRPr="00394233" w:rsidRDefault="00E61A80" w:rsidP="00482A69">
      <w:pPr>
        <w:pStyle w:val="1"/>
        <w:spacing w:after="120"/>
        <w:ind w:hanging="567"/>
        <w:jc w:val="both"/>
        <w:rPr>
          <w:rFonts w:ascii="Times New Roman" w:hAnsi="Times New Roman" w:cs="Times New Roman"/>
          <w:sz w:val="20"/>
          <w:szCs w:val="20"/>
          <w:lang w:val="ru-RU"/>
        </w:rPr>
      </w:pPr>
      <w:bookmarkStart w:id="78" w:name="_Toc515112602"/>
      <w:bookmarkStart w:id="79" w:name="_Toc515113105"/>
      <w:r>
        <w:rPr>
          <w:rFonts w:ascii="Times New Roman" w:hAnsi="Times New Roman" w:cs="Times New Roman"/>
          <w:sz w:val="20"/>
          <w:szCs w:val="20"/>
          <w:lang w:val="ru-RU"/>
        </w:rPr>
        <w:t>11</w:t>
      </w:r>
      <w:r w:rsidR="00C82D12" w:rsidRPr="00E5301E">
        <w:rPr>
          <w:rFonts w:ascii="Times New Roman" w:hAnsi="Times New Roman" w:cs="Times New Roman"/>
          <w:sz w:val="20"/>
          <w:szCs w:val="20"/>
          <w:lang w:val="ru-RU"/>
        </w:rPr>
        <w:tab/>
        <w:t>ДОЛГОСРОЧНАЯ ДЕБИТОРСКАЯ ЗАДОЛЖЕННОСТЬ И ПРЕДОПЛАТА</w:t>
      </w:r>
      <w:bookmarkEnd w:id="75"/>
      <w:bookmarkEnd w:id="76"/>
      <w:bookmarkEnd w:id="77"/>
      <w:bookmarkEnd w:id="78"/>
      <w:bookmarkEnd w:id="79"/>
    </w:p>
    <w:tbl>
      <w:tblPr>
        <w:tblW w:w="8798" w:type="dxa"/>
        <w:tblInd w:w="-35" w:type="dxa"/>
        <w:tblLayout w:type="fixed"/>
        <w:tblCellMar>
          <w:left w:w="107" w:type="dxa"/>
          <w:right w:w="107" w:type="dxa"/>
        </w:tblCellMar>
        <w:tblLook w:val="0000" w:firstRow="0" w:lastRow="0" w:firstColumn="0" w:lastColumn="0" w:noHBand="0" w:noVBand="0"/>
      </w:tblPr>
      <w:tblGrid>
        <w:gridCol w:w="5812"/>
        <w:gridCol w:w="1488"/>
        <w:gridCol w:w="14"/>
        <w:gridCol w:w="1475"/>
        <w:gridCol w:w="9"/>
      </w:tblGrid>
      <w:tr w:rsidR="00B8268D" w:rsidRPr="000E52AF" w:rsidTr="005A77A1">
        <w:trPr>
          <w:gridAfter w:val="1"/>
          <w:wAfter w:w="9" w:type="dxa"/>
          <w:trHeight w:val="227"/>
        </w:trPr>
        <w:tc>
          <w:tcPr>
            <w:tcW w:w="5812" w:type="dxa"/>
          </w:tcPr>
          <w:p w:rsidR="00B8268D" w:rsidRPr="00096430" w:rsidRDefault="00B8268D" w:rsidP="00116D73">
            <w:pPr>
              <w:suppressAutoHyphens/>
              <w:ind w:right="-107"/>
              <w:rPr>
                <w:rFonts w:ascii="Times New Roman" w:hAnsi="Times New Roman"/>
                <w:sz w:val="18"/>
                <w:szCs w:val="18"/>
                <w:lang w:val="ru-RU"/>
              </w:rPr>
            </w:pPr>
          </w:p>
        </w:tc>
        <w:tc>
          <w:tcPr>
            <w:tcW w:w="1488" w:type="dxa"/>
            <w:vAlign w:val="bottom"/>
          </w:tcPr>
          <w:p w:rsidR="00B8268D" w:rsidRPr="00D74C6A" w:rsidRDefault="00B8268D" w:rsidP="005A77A1">
            <w:pPr>
              <w:suppressAutoHyphens/>
              <w:ind w:right="-108"/>
              <w:jc w:val="center"/>
              <w:rPr>
                <w:rFonts w:ascii="Times New Roman" w:hAnsi="Times New Roman"/>
                <w:b/>
                <w:bCs/>
                <w:spacing w:val="-2"/>
                <w:sz w:val="18"/>
                <w:szCs w:val="18"/>
                <w:lang w:val="ru-RU"/>
              </w:rPr>
            </w:pPr>
            <w:r w:rsidRPr="00D74C6A">
              <w:rPr>
                <w:rFonts w:ascii="Times New Roman" w:hAnsi="Times New Roman"/>
                <w:b/>
                <w:bCs/>
                <w:spacing w:val="-2"/>
                <w:sz w:val="18"/>
                <w:szCs w:val="18"/>
                <w:lang w:val="ru-RU"/>
              </w:rPr>
              <w:t>3</w:t>
            </w:r>
            <w:r>
              <w:rPr>
                <w:rFonts w:ascii="Times New Roman" w:hAnsi="Times New Roman"/>
                <w:b/>
                <w:bCs/>
                <w:spacing w:val="-2"/>
                <w:sz w:val="18"/>
                <w:szCs w:val="18"/>
                <w:lang w:val="ru-RU"/>
              </w:rPr>
              <w:t>1</w:t>
            </w:r>
            <w:r w:rsidRPr="00D74C6A">
              <w:rPr>
                <w:rFonts w:ascii="Times New Roman" w:hAnsi="Times New Roman"/>
                <w:b/>
                <w:bCs/>
                <w:spacing w:val="-2"/>
                <w:sz w:val="18"/>
                <w:szCs w:val="18"/>
                <w:lang w:val="ru-RU"/>
              </w:rPr>
              <w:t> </w:t>
            </w:r>
            <w:r>
              <w:rPr>
                <w:rFonts w:ascii="Times New Roman" w:hAnsi="Times New Roman"/>
                <w:b/>
                <w:bCs/>
                <w:spacing w:val="-2"/>
                <w:sz w:val="18"/>
                <w:szCs w:val="18"/>
                <w:lang w:val="ru-RU"/>
              </w:rPr>
              <w:t>марта</w:t>
            </w:r>
          </w:p>
        </w:tc>
        <w:tc>
          <w:tcPr>
            <w:tcW w:w="1489" w:type="dxa"/>
            <w:gridSpan w:val="2"/>
            <w:vAlign w:val="bottom"/>
          </w:tcPr>
          <w:p w:rsidR="00B8268D" w:rsidRPr="00D74C6A" w:rsidRDefault="00B8268D" w:rsidP="005A77A1">
            <w:pPr>
              <w:suppressAutoHyphens/>
              <w:ind w:right="-107"/>
              <w:jc w:val="center"/>
              <w:rPr>
                <w:rFonts w:ascii="Times New Roman" w:hAnsi="Times New Roman"/>
                <w:b/>
                <w:bCs/>
                <w:spacing w:val="-2"/>
                <w:sz w:val="18"/>
                <w:szCs w:val="18"/>
                <w:lang w:val="en-US"/>
              </w:rPr>
            </w:pPr>
            <w:r w:rsidRPr="00D74C6A">
              <w:rPr>
                <w:rFonts w:ascii="Times New Roman" w:hAnsi="Times New Roman"/>
                <w:b/>
                <w:bCs/>
                <w:spacing w:val="-2"/>
                <w:sz w:val="18"/>
                <w:szCs w:val="18"/>
                <w:lang w:val="ru-RU"/>
              </w:rPr>
              <w:t>31 декабря</w:t>
            </w:r>
          </w:p>
        </w:tc>
      </w:tr>
      <w:tr w:rsidR="00B8268D" w:rsidRPr="00501B34" w:rsidTr="006E5081">
        <w:trPr>
          <w:gridAfter w:val="1"/>
          <w:wAfter w:w="9" w:type="dxa"/>
          <w:trHeight w:val="227"/>
        </w:trPr>
        <w:tc>
          <w:tcPr>
            <w:tcW w:w="5812" w:type="dxa"/>
          </w:tcPr>
          <w:p w:rsidR="00B8268D" w:rsidRPr="00096430" w:rsidRDefault="00B8268D" w:rsidP="00116D73">
            <w:pPr>
              <w:suppressAutoHyphens/>
              <w:ind w:right="-107"/>
              <w:rPr>
                <w:rFonts w:ascii="Times New Roman" w:hAnsi="Times New Roman"/>
                <w:sz w:val="18"/>
                <w:szCs w:val="18"/>
              </w:rPr>
            </w:pPr>
          </w:p>
        </w:tc>
        <w:tc>
          <w:tcPr>
            <w:tcW w:w="1502" w:type="dxa"/>
            <w:gridSpan w:val="2"/>
            <w:tcBorders>
              <w:bottom w:val="single" w:sz="4" w:space="0" w:color="auto"/>
            </w:tcBorders>
            <w:vAlign w:val="bottom"/>
          </w:tcPr>
          <w:p w:rsidR="00B8268D" w:rsidRPr="00D74C6A" w:rsidRDefault="00B8268D" w:rsidP="005A77A1">
            <w:pPr>
              <w:suppressAutoHyphens/>
              <w:ind w:right="-108"/>
              <w:jc w:val="center"/>
              <w:rPr>
                <w:rFonts w:ascii="Times New Roman" w:hAnsi="Times New Roman"/>
                <w:b/>
                <w:bCs/>
                <w:spacing w:val="-2"/>
                <w:sz w:val="18"/>
                <w:szCs w:val="18"/>
                <w:lang w:val="ru-RU"/>
              </w:rPr>
            </w:pPr>
            <w:r w:rsidRPr="00D74C6A">
              <w:rPr>
                <w:rFonts w:ascii="Times New Roman" w:hAnsi="Times New Roman"/>
                <w:b/>
                <w:bCs/>
                <w:spacing w:val="-2"/>
                <w:sz w:val="18"/>
                <w:szCs w:val="18"/>
                <w:lang w:val="en-US"/>
              </w:rPr>
              <w:t>20</w:t>
            </w:r>
            <w:r>
              <w:rPr>
                <w:rFonts w:ascii="Times New Roman" w:hAnsi="Times New Roman"/>
                <w:b/>
                <w:bCs/>
                <w:spacing w:val="-2"/>
                <w:sz w:val="18"/>
                <w:szCs w:val="18"/>
                <w:lang w:val="ru-RU"/>
              </w:rPr>
              <w:t>18</w:t>
            </w:r>
            <w:r w:rsidRPr="00D74C6A">
              <w:rPr>
                <w:rFonts w:ascii="Times New Roman" w:hAnsi="Times New Roman"/>
                <w:b/>
                <w:bCs/>
                <w:spacing w:val="-2"/>
                <w:sz w:val="18"/>
                <w:szCs w:val="18"/>
                <w:lang w:val="ru-RU"/>
              </w:rPr>
              <w:t> года</w:t>
            </w:r>
          </w:p>
        </w:tc>
        <w:tc>
          <w:tcPr>
            <w:tcW w:w="1475" w:type="dxa"/>
            <w:tcBorders>
              <w:bottom w:val="single" w:sz="4" w:space="0" w:color="auto"/>
            </w:tcBorders>
            <w:vAlign w:val="bottom"/>
          </w:tcPr>
          <w:p w:rsidR="00B8268D" w:rsidRPr="00D74C6A" w:rsidRDefault="00B8268D" w:rsidP="005A77A1">
            <w:pPr>
              <w:suppressAutoHyphens/>
              <w:ind w:right="-108"/>
              <w:jc w:val="center"/>
              <w:rPr>
                <w:rFonts w:ascii="Times New Roman" w:hAnsi="Times New Roman"/>
                <w:b/>
                <w:bCs/>
                <w:spacing w:val="-2"/>
                <w:sz w:val="18"/>
                <w:szCs w:val="18"/>
                <w:lang w:val="ru-RU"/>
              </w:rPr>
            </w:pPr>
            <w:r>
              <w:rPr>
                <w:rFonts w:ascii="Times New Roman" w:hAnsi="Times New Roman"/>
                <w:b/>
                <w:bCs/>
                <w:spacing w:val="-2"/>
                <w:sz w:val="18"/>
                <w:szCs w:val="18"/>
                <w:lang w:val="en-US"/>
              </w:rPr>
              <w:t>20</w:t>
            </w:r>
            <w:r>
              <w:rPr>
                <w:rFonts w:ascii="Times New Roman" w:hAnsi="Times New Roman"/>
                <w:b/>
                <w:bCs/>
                <w:spacing w:val="-2"/>
                <w:sz w:val="18"/>
                <w:szCs w:val="18"/>
                <w:lang w:val="ru-RU"/>
              </w:rPr>
              <w:t>17</w:t>
            </w:r>
            <w:r w:rsidRPr="00D74C6A">
              <w:rPr>
                <w:rFonts w:ascii="Times New Roman" w:hAnsi="Times New Roman"/>
                <w:b/>
                <w:bCs/>
                <w:spacing w:val="-2"/>
                <w:sz w:val="18"/>
                <w:szCs w:val="18"/>
                <w:lang w:val="en-US"/>
              </w:rPr>
              <w:t> </w:t>
            </w:r>
            <w:r w:rsidRPr="00D74C6A">
              <w:rPr>
                <w:rFonts w:ascii="Times New Roman" w:hAnsi="Times New Roman"/>
                <w:b/>
                <w:bCs/>
                <w:spacing w:val="-2"/>
                <w:sz w:val="18"/>
                <w:szCs w:val="18"/>
                <w:lang w:val="ru-RU"/>
              </w:rPr>
              <w:t>года</w:t>
            </w:r>
          </w:p>
        </w:tc>
      </w:tr>
      <w:tr w:rsidR="00DB27D8" w:rsidRPr="000E52AF" w:rsidTr="006E5081">
        <w:trPr>
          <w:trHeight w:val="227"/>
        </w:trPr>
        <w:tc>
          <w:tcPr>
            <w:tcW w:w="5812" w:type="dxa"/>
            <w:vAlign w:val="bottom"/>
          </w:tcPr>
          <w:p w:rsidR="00DB27D8" w:rsidRPr="00096430" w:rsidRDefault="00DB27D8" w:rsidP="00FD5410">
            <w:pPr>
              <w:suppressAutoHyphens/>
              <w:ind w:left="35" w:right="-107"/>
              <w:rPr>
                <w:rFonts w:ascii="Times New Roman" w:hAnsi="Times New Roman"/>
                <w:sz w:val="18"/>
                <w:szCs w:val="18"/>
                <w:lang w:val="ru-RU"/>
              </w:rPr>
            </w:pPr>
            <w:bookmarkStart w:id="80" w:name="OLE_LINK13"/>
            <w:r w:rsidRPr="00096430">
              <w:rPr>
                <w:rFonts w:ascii="Times New Roman" w:hAnsi="Times New Roman"/>
                <w:sz w:val="18"/>
                <w:szCs w:val="18"/>
                <w:lang w:val="ru-RU"/>
              </w:rPr>
              <w:t>Долгосрочная дебиторская задолженность и предоплата</w:t>
            </w:r>
            <w:bookmarkEnd w:id="80"/>
          </w:p>
        </w:tc>
        <w:tc>
          <w:tcPr>
            <w:tcW w:w="1502" w:type="dxa"/>
            <w:gridSpan w:val="2"/>
            <w:vAlign w:val="bottom"/>
          </w:tcPr>
          <w:p w:rsidR="00DB27D8" w:rsidRPr="00E4172C" w:rsidRDefault="00027332" w:rsidP="00E4172C">
            <w:pPr>
              <w:jc w:val="right"/>
              <w:rPr>
                <w:rFonts w:ascii="Times New Roman" w:hAnsi="Times New Roman"/>
                <w:color w:val="000000"/>
                <w:sz w:val="18"/>
                <w:szCs w:val="18"/>
                <w:lang w:val="ru-RU"/>
              </w:rPr>
            </w:pPr>
            <w:r>
              <w:rPr>
                <w:rFonts w:ascii="Times New Roman" w:hAnsi="Times New Roman"/>
                <w:color w:val="000000"/>
                <w:sz w:val="18"/>
                <w:szCs w:val="18"/>
                <w:lang w:val="ru-RU"/>
              </w:rPr>
              <w:t>165 375</w:t>
            </w:r>
          </w:p>
        </w:tc>
        <w:tc>
          <w:tcPr>
            <w:tcW w:w="1484" w:type="dxa"/>
            <w:gridSpan w:val="2"/>
            <w:vAlign w:val="bottom"/>
          </w:tcPr>
          <w:p w:rsidR="00DB27D8" w:rsidRPr="00E4172C" w:rsidRDefault="00DB27D8" w:rsidP="005A77A1">
            <w:pPr>
              <w:jc w:val="right"/>
              <w:rPr>
                <w:rFonts w:ascii="Times New Roman" w:hAnsi="Times New Roman"/>
                <w:color w:val="000000"/>
                <w:sz w:val="18"/>
                <w:szCs w:val="18"/>
                <w:lang w:val="ru-RU"/>
              </w:rPr>
            </w:pPr>
            <w:r>
              <w:rPr>
                <w:rFonts w:ascii="Times New Roman" w:hAnsi="Times New Roman"/>
                <w:color w:val="000000"/>
                <w:sz w:val="18"/>
                <w:szCs w:val="18"/>
                <w:lang w:val="ru-RU"/>
              </w:rPr>
              <w:t>183 894</w:t>
            </w:r>
          </w:p>
        </w:tc>
      </w:tr>
      <w:tr w:rsidR="00DB27D8" w:rsidRPr="000E52AF" w:rsidTr="006E5081">
        <w:trPr>
          <w:trHeight w:val="227"/>
        </w:trPr>
        <w:tc>
          <w:tcPr>
            <w:tcW w:w="5812" w:type="dxa"/>
            <w:vAlign w:val="bottom"/>
          </w:tcPr>
          <w:p w:rsidR="00DB27D8" w:rsidRPr="00096430" w:rsidRDefault="00DB27D8" w:rsidP="00FD5410">
            <w:pPr>
              <w:pStyle w:val="afc"/>
              <w:ind w:left="35" w:right="-107"/>
              <w:jc w:val="left"/>
              <w:rPr>
                <w:rFonts w:ascii="Times New Roman" w:hAnsi="Times New Roman"/>
                <w:b w:val="0"/>
                <w:sz w:val="18"/>
                <w:szCs w:val="18"/>
                <w:lang w:val="ru-RU"/>
              </w:rPr>
            </w:pPr>
            <w:r w:rsidRPr="00096430">
              <w:rPr>
                <w:rFonts w:ascii="Times New Roman" w:hAnsi="Times New Roman"/>
                <w:b w:val="0"/>
                <w:sz w:val="18"/>
                <w:szCs w:val="18"/>
                <w:lang w:val="ru-RU"/>
              </w:rPr>
              <w:t>Авансы на капитальное строительство</w:t>
            </w:r>
          </w:p>
        </w:tc>
        <w:tc>
          <w:tcPr>
            <w:tcW w:w="1502" w:type="dxa"/>
            <w:gridSpan w:val="2"/>
            <w:vAlign w:val="bottom"/>
          </w:tcPr>
          <w:p w:rsidR="00DB27D8" w:rsidRPr="00E4172C" w:rsidRDefault="00027332" w:rsidP="00FC7EBE">
            <w:pPr>
              <w:jc w:val="right"/>
              <w:rPr>
                <w:rFonts w:ascii="Times New Roman" w:hAnsi="Times New Roman"/>
                <w:color w:val="000000"/>
                <w:sz w:val="18"/>
                <w:szCs w:val="18"/>
                <w:u w:val="single"/>
                <w:lang w:val="ru-RU"/>
              </w:rPr>
            </w:pPr>
            <w:r>
              <w:rPr>
                <w:rFonts w:ascii="Times New Roman" w:hAnsi="Times New Roman"/>
                <w:color w:val="000000"/>
                <w:sz w:val="18"/>
                <w:szCs w:val="18"/>
                <w:u w:val="single"/>
                <w:lang w:val="ru-RU"/>
              </w:rPr>
              <w:t xml:space="preserve">518 </w:t>
            </w:r>
            <w:r w:rsidR="00FC7EBE">
              <w:rPr>
                <w:rFonts w:ascii="Times New Roman" w:hAnsi="Times New Roman"/>
                <w:color w:val="000000"/>
                <w:sz w:val="18"/>
                <w:szCs w:val="18"/>
                <w:u w:val="single"/>
                <w:lang w:val="ru-RU"/>
              </w:rPr>
              <w:t>492</w:t>
            </w:r>
          </w:p>
        </w:tc>
        <w:tc>
          <w:tcPr>
            <w:tcW w:w="1484" w:type="dxa"/>
            <w:gridSpan w:val="2"/>
            <w:vAlign w:val="bottom"/>
          </w:tcPr>
          <w:p w:rsidR="00DB27D8" w:rsidRPr="00E4172C" w:rsidRDefault="00DB27D8" w:rsidP="005A77A1">
            <w:pPr>
              <w:jc w:val="right"/>
              <w:rPr>
                <w:rFonts w:ascii="Times New Roman" w:hAnsi="Times New Roman"/>
                <w:color w:val="000000"/>
                <w:sz w:val="18"/>
                <w:szCs w:val="18"/>
                <w:u w:val="single"/>
                <w:lang w:val="ru-RU"/>
              </w:rPr>
            </w:pPr>
            <w:r>
              <w:rPr>
                <w:rFonts w:ascii="Times New Roman" w:hAnsi="Times New Roman"/>
                <w:color w:val="000000"/>
                <w:sz w:val="18"/>
                <w:szCs w:val="18"/>
                <w:u w:val="single"/>
                <w:lang w:val="ru-RU"/>
              </w:rPr>
              <w:t>485 392</w:t>
            </w:r>
          </w:p>
        </w:tc>
      </w:tr>
      <w:tr w:rsidR="00DB27D8" w:rsidRPr="000E52AF" w:rsidTr="006E5081">
        <w:trPr>
          <w:trHeight w:val="227"/>
        </w:trPr>
        <w:tc>
          <w:tcPr>
            <w:tcW w:w="5812" w:type="dxa"/>
            <w:tcBorders>
              <w:bottom w:val="single" w:sz="4" w:space="0" w:color="auto"/>
            </w:tcBorders>
            <w:vAlign w:val="bottom"/>
          </w:tcPr>
          <w:p w:rsidR="00DB27D8" w:rsidRPr="0063639A" w:rsidRDefault="00DB27D8" w:rsidP="0063639A">
            <w:pPr>
              <w:pStyle w:val="afc"/>
              <w:ind w:left="35" w:right="-107"/>
              <w:jc w:val="left"/>
              <w:rPr>
                <w:rFonts w:ascii="Times New Roman" w:hAnsi="Times New Roman"/>
                <w:sz w:val="18"/>
                <w:szCs w:val="18"/>
                <w:lang w:val="ru-RU"/>
              </w:rPr>
            </w:pPr>
            <w:r w:rsidRPr="0063639A">
              <w:rPr>
                <w:rFonts w:ascii="Times New Roman" w:hAnsi="Times New Roman"/>
                <w:sz w:val="18"/>
                <w:szCs w:val="18"/>
                <w:lang w:val="ru-RU"/>
              </w:rPr>
              <w:t>Итого долгосрочная дебиторская задолженность и предоплата</w:t>
            </w:r>
          </w:p>
        </w:tc>
        <w:tc>
          <w:tcPr>
            <w:tcW w:w="1502" w:type="dxa"/>
            <w:gridSpan w:val="2"/>
            <w:tcBorders>
              <w:bottom w:val="single" w:sz="4" w:space="0" w:color="auto"/>
            </w:tcBorders>
            <w:vAlign w:val="bottom"/>
          </w:tcPr>
          <w:p w:rsidR="00DB27D8" w:rsidRPr="00F91C80" w:rsidRDefault="00027332" w:rsidP="00FC7EBE">
            <w:pPr>
              <w:jc w:val="right"/>
              <w:rPr>
                <w:rFonts w:ascii="Times New Roman" w:hAnsi="Times New Roman"/>
                <w:b/>
                <w:bCs/>
                <w:color w:val="000000"/>
                <w:sz w:val="18"/>
                <w:szCs w:val="18"/>
                <w:lang w:val="ru-RU"/>
              </w:rPr>
            </w:pPr>
            <w:r>
              <w:rPr>
                <w:rFonts w:ascii="Times New Roman" w:hAnsi="Times New Roman"/>
                <w:b/>
                <w:bCs/>
                <w:color w:val="000000"/>
                <w:sz w:val="18"/>
                <w:szCs w:val="18"/>
                <w:lang w:val="ru-RU"/>
              </w:rPr>
              <w:t xml:space="preserve">683 </w:t>
            </w:r>
            <w:r w:rsidR="00FC7EBE">
              <w:rPr>
                <w:rFonts w:ascii="Times New Roman" w:hAnsi="Times New Roman"/>
                <w:b/>
                <w:bCs/>
                <w:color w:val="000000"/>
                <w:sz w:val="18"/>
                <w:szCs w:val="18"/>
                <w:lang w:val="ru-RU"/>
              </w:rPr>
              <w:t>867</w:t>
            </w:r>
          </w:p>
        </w:tc>
        <w:tc>
          <w:tcPr>
            <w:tcW w:w="1484" w:type="dxa"/>
            <w:gridSpan w:val="2"/>
            <w:tcBorders>
              <w:bottom w:val="single" w:sz="4" w:space="0" w:color="auto"/>
            </w:tcBorders>
            <w:vAlign w:val="bottom"/>
          </w:tcPr>
          <w:p w:rsidR="00DB27D8" w:rsidRPr="00F91C80" w:rsidRDefault="00DB27D8" w:rsidP="005A77A1">
            <w:pPr>
              <w:jc w:val="right"/>
              <w:rPr>
                <w:rFonts w:ascii="Times New Roman" w:hAnsi="Times New Roman"/>
                <w:b/>
                <w:bCs/>
                <w:color w:val="000000"/>
                <w:sz w:val="18"/>
                <w:szCs w:val="18"/>
                <w:lang w:val="ru-RU"/>
              </w:rPr>
            </w:pPr>
            <w:r>
              <w:rPr>
                <w:rFonts w:ascii="Times New Roman" w:hAnsi="Times New Roman"/>
                <w:b/>
                <w:bCs/>
                <w:color w:val="000000"/>
                <w:sz w:val="18"/>
                <w:szCs w:val="18"/>
                <w:lang w:val="ru-RU"/>
              </w:rPr>
              <w:t>669 286</w:t>
            </w:r>
          </w:p>
        </w:tc>
      </w:tr>
    </w:tbl>
    <w:p w:rsidR="00A65E53" w:rsidRDefault="002922BC" w:rsidP="00531411">
      <w:pPr>
        <w:spacing w:before="120" w:after="120"/>
        <w:jc w:val="both"/>
        <w:rPr>
          <w:rFonts w:ascii="Times New Roman" w:hAnsi="Times New Roman"/>
          <w:lang w:val="ru-RU"/>
        </w:rPr>
      </w:pPr>
      <w:r w:rsidRPr="000E52AF">
        <w:rPr>
          <w:rFonts w:ascii="Times New Roman" w:hAnsi="Times New Roman"/>
          <w:lang w:val="ru-RU"/>
        </w:rPr>
        <w:t>Долгосрочная дебиторская задолженность</w:t>
      </w:r>
      <w:r w:rsidR="004275E7">
        <w:rPr>
          <w:rFonts w:ascii="Times New Roman" w:hAnsi="Times New Roman"/>
          <w:lang w:val="ru-RU"/>
        </w:rPr>
        <w:t>,</w:t>
      </w:r>
      <w:r w:rsidRPr="000E52AF">
        <w:rPr>
          <w:rFonts w:ascii="Times New Roman" w:hAnsi="Times New Roman"/>
          <w:lang w:val="ru-RU"/>
        </w:rPr>
        <w:t xml:space="preserve"> предоплата</w:t>
      </w:r>
      <w:r w:rsidR="004275E7">
        <w:rPr>
          <w:rFonts w:ascii="Times New Roman" w:hAnsi="Times New Roman"/>
          <w:lang w:val="ru-RU"/>
        </w:rPr>
        <w:t xml:space="preserve"> и а</w:t>
      </w:r>
      <w:r w:rsidR="004275E7" w:rsidRPr="004275E7">
        <w:rPr>
          <w:rFonts w:ascii="Times New Roman" w:hAnsi="Times New Roman" w:hint="eastAsia"/>
          <w:lang w:val="ru-RU"/>
        </w:rPr>
        <w:t>вансы</w:t>
      </w:r>
      <w:r w:rsidR="004275E7" w:rsidRPr="004275E7">
        <w:rPr>
          <w:rFonts w:ascii="Times New Roman" w:hAnsi="Times New Roman"/>
          <w:lang w:val="ru-RU"/>
        </w:rPr>
        <w:t xml:space="preserve"> </w:t>
      </w:r>
      <w:r w:rsidR="004275E7" w:rsidRPr="004275E7">
        <w:rPr>
          <w:rFonts w:ascii="Times New Roman" w:hAnsi="Times New Roman" w:hint="eastAsia"/>
          <w:lang w:val="ru-RU"/>
        </w:rPr>
        <w:t>на</w:t>
      </w:r>
      <w:r w:rsidR="004275E7" w:rsidRPr="004275E7">
        <w:rPr>
          <w:rFonts w:ascii="Times New Roman" w:hAnsi="Times New Roman"/>
          <w:lang w:val="ru-RU"/>
        </w:rPr>
        <w:t xml:space="preserve"> </w:t>
      </w:r>
      <w:r w:rsidR="004275E7" w:rsidRPr="004275E7">
        <w:rPr>
          <w:rFonts w:ascii="Times New Roman" w:hAnsi="Times New Roman" w:hint="eastAsia"/>
          <w:lang w:val="ru-RU"/>
        </w:rPr>
        <w:t>капитальное</w:t>
      </w:r>
      <w:r w:rsidR="004275E7" w:rsidRPr="004275E7">
        <w:rPr>
          <w:rFonts w:ascii="Times New Roman" w:hAnsi="Times New Roman"/>
          <w:lang w:val="ru-RU"/>
        </w:rPr>
        <w:t xml:space="preserve"> </w:t>
      </w:r>
      <w:r w:rsidR="004275E7" w:rsidRPr="004275E7">
        <w:rPr>
          <w:rFonts w:ascii="Times New Roman" w:hAnsi="Times New Roman" w:hint="eastAsia"/>
          <w:lang w:val="ru-RU"/>
        </w:rPr>
        <w:t>строительство</w:t>
      </w:r>
      <w:r w:rsidRPr="000E52AF">
        <w:rPr>
          <w:rFonts w:ascii="Times New Roman" w:hAnsi="Times New Roman"/>
          <w:lang w:val="ru-RU"/>
        </w:rPr>
        <w:t xml:space="preserve"> представлены за вычетом </w:t>
      </w:r>
      <w:r w:rsidR="008330AC" w:rsidRPr="008330AC">
        <w:rPr>
          <w:rFonts w:ascii="Times New Roman" w:hAnsi="Times New Roman" w:hint="eastAsia"/>
          <w:lang w:val="ru-RU"/>
        </w:rPr>
        <w:t>резерва</w:t>
      </w:r>
      <w:r w:rsidR="008330AC" w:rsidRPr="008330AC">
        <w:rPr>
          <w:rFonts w:ascii="Times New Roman" w:hAnsi="Times New Roman"/>
          <w:lang w:val="ru-RU"/>
        </w:rPr>
        <w:t xml:space="preserve"> </w:t>
      </w:r>
      <w:r w:rsidR="008330AC" w:rsidRPr="008330AC">
        <w:rPr>
          <w:rFonts w:ascii="Times New Roman" w:hAnsi="Times New Roman" w:hint="eastAsia"/>
          <w:lang w:val="ru-RU"/>
        </w:rPr>
        <w:t>под</w:t>
      </w:r>
      <w:r w:rsidR="008330AC" w:rsidRPr="008330AC">
        <w:rPr>
          <w:rFonts w:ascii="Times New Roman" w:hAnsi="Times New Roman"/>
          <w:lang w:val="ru-RU"/>
        </w:rPr>
        <w:t xml:space="preserve"> </w:t>
      </w:r>
      <w:r w:rsidR="008330AC" w:rsidRPr="008330AC">
        <w:rPr>
          <w:rFonts w:ascii="Times New Roman" w:hAnsi="Times New Roman" w:hint="eastAsia"/>
          <w:lang w:val="ru-RU"/>
        </w:rPr>
        <w:t>ожидаемые</w:t>
      </w:r>
      <w:r w:rsidR="008330AC" w:rsidRPr="008330AC">
        <w:rPr>
          <w:rFonts w:ascii="Times New Roman" w:hAnsi="Times New Roman"/>
          <w:lang w:val="ru-RU"/>
        </w:rPr>
        <w:t xml:space="preserve"> </w:t>
      </w:r>
      <w:r w:rsidR="008330AC" w:rsidRPr="008330AC">
        <w:rPr>
          <w:rFonts w:ascii="Times New Roman" w:hAnsi="Times New Roman" w:hint="eastAsia"/>
          <w:lang w:val="ru-RU"/>
        </w:rPr>
        <w:t>кредитные</w:t>
      </w:r>
      <w:r w:rsidR="008330AC" w:rsidRPr="008330AC">
        <w:rPr>
          <w:rFonts w:ascii="Times New Roman" w:hAnsi="Times New Roman"/>
          <w:lang w:val="ru-RU"/>
        </w:rPr>
        <w:t xml:space="preserve"> </w:t>
      </w:r>
      <w:r w:rsidR="008330AC" w:rsidRPr="008330AC">
        <w:rPr>
          <w:rFonts w:ascii="Times New Roman" w:hAnsi="Times New Roman" w:hint="eastAsia"/>
          <w:lang w:val="ru-RU"/>
        </w:rPr>
        <w:t>убытки</w:t>
      </w:r>
      <w:r w:rsidR="008330AC" w:rsidRPr="008330AC">
        <w:rPr>
          <w:rFonts w:ascii="Times New Roman" w:hAnsi="Times New Roman"/>
          <w:lang w:val="ru-RU"/>
        </w:rPr>
        <w:t xml:space="preserve"> </w:t>
      </w:r>
      <w:r w:rsidRPr="00237D92">
        <w:rPr>
          <w:rFonts w:ascii="Times New Roman" w:hAnsi="Times New Roman"/>
          <w:lang w:val="ru-RU"/>
        </w:rPr>
        <w:t>в сумме</w:t>
      </w:r>
      <w:r w:rsidR="008536FE" w:rsidRPr="00237D92">
        <w:rPr>
          <w:rFonts w:ascii="Times New Roman" w:hAnsi="Times New Roman"/>
          <w:lang w:val="ru-RU"/>
        </w:rPr>
        <w:t xml:space="preserve"> </w:t>
      </w:r>
      <w:r w:rsidR="000A79F0" w:rsidRPr="000A79F0">
        <w:rPr>
          <w:rFonts w:ascii="Times New Roman" w:hAnsi="Times New Roman"/>
          <w:lang w:val="ru-RU"/>
        </w:rPr>
        <w:t>16 021</w:t>
      </w:r>
      <w:r w:rsidR="00E5301E" w:rsidRPr="00237D92">
        <w:rPr>
          <w:rFonts w:ascii="Times New Roman" w:hAnsi="Times New Roman"/>
          <w:lang w:val="ru-RU"/>
        </w:rPr>
        <w:t> </w:t>
      </w:r>
      <w:r w:rsidR="00B5243C" w:rsidRPr="00237D92">
        <w:rPr>
          <w:rFonts w:ascii="Times New Roman" w:hAnsi="Times New Roman"/>
          <w:lang w:val="ru-RU"/>
        </w:rPr>
        <w:t>млн</w:t>
      </w:r>
      <w:r w:rsidR="00725A39" w:rsidRPr="00237D92">
        <w:rPr>
          <w:rFonts w:ascii="Times New Roman" w:hAnsi="Times New Roman"/>
          <w:lang w:val="en-US"/>
        </w:rPr>
        <w:t> </w:t>
      </w:r>
      <w:r w:rsidR="00725A39" w:rsidRPr="00237D92">
        <w:rPr>
          <w:rFonts w:ascii="Times New Roman" w:hAnsi="Times New Roman"/>
          <w:lang w:val="ru-RU"/>
        </w:rPr>
        <w:t>руб.</w:t>
      </w:r>
      <w:r w:rsidRPr="00237D92">
        <w:rPr>
          <w:rFonts w:ascii="Times New Roman" w:hAnsi="Times New Roman"/>
          <w:lang w:val="ru-RU"/>
        </w:rPr>
        <w:t xml:space="preserve"> и </w:t>
      </w:r>
      <w:r w:rsidR="00B8268D" w:rsidRPr="00D8320C">
        <w:rPr>
          <w:rFonts w:ascii="Times New Roman" w:hAnsi="Times New Roman"/>
          <w:lang w:val="ru-RU"/>
        </w:rPr>
        <w:t>16</w:t>
      </w:r>
      <w:r w:rsidR="00B8268D">
        <w:rPr>
          <w:rFonts w:ascii="Times New Roman" w:hAnsi="Times New Roman"/>
          <w:lang w:val="ru-RU"/>
        </w:rPr>
        <w:t> </w:t>
      </w:r>
      <w:r w:rsidR="00B8268D" w:rsidRPr="00D8320C">
        <w:rPr>
          <w:rFonts w:ascii="Times New Roman" w:hAnsi="Times New Roman"/>
          <w:lang w:val="ru-RU"/>
        </w:rPr>
        <w:t>318</w:t>
      </w:r>
      <w:r w:rsidR="00B8268D" w:rsidRPr="00237D92">
        <w:rPr>
          <w:rFonts w:ascii="Times New Roman" w:hAnsi="Times New Roman"/>
          <w:lang w:val="ru-RU"/>
        </w:rPr>
        <w:t> </w:t>
      </w:r>
      <w:r w:rsidR="00B5243C" w:rsidRPr="00237D92">
        <w:rPr>
          <w:rFonts w:ascii="Times New Roman" w:hAnsi="Times New Roman"/>
          <w:lang w:val="ru-RU"/>
        </w:rPr>
        <w:t>млн</w:t>
      </w:r>
      <w:r w:rsidR="00725A39" w:rsidRPr="00237D92">
        <w:rPr>
          <w:rFonts w:ascii="Times New Roman" w:hAnsi="Times New Roman"/>
          <w:lang w:val="en-US"/>
        </w:rPr>
        <w:t> </w:t>
      </w:r>
      <w:r w:rsidR="00725A39" w:rsidRPr="00237D92">
        <w:rPr>
          <w:rFonts w:ascii="Times New Roman" w:hAnsi="Times New Roman"/>
          <w:lang w:val="ru-RU"/>
        </w:rPr>
        <w:t>руб.</w:t>
      </w:r>
      <w:r w:rsidRPr="00237D92">
        <w:rPr>
          <w:rFonts w:ascii="Times New Roman" w:hAnsi="Times New Roman"/>
          <w:lang w:val="ru-RU"/>
        </w:rPr>
        <w:t xml:space="preserve"> </w:t>
      </w:r>
      <w:r w:rsidR="00082356" w:rsidRPr="00237D92">
        <w:rPr>
          <w:rFonts w:ascii="Times New Roman" w:hAnsi="Times New Roman"/>
          <w:lang w:val="ru-RU"/>
        </w:rPr>
        <w:t xml:space="preserve">по состоянию </w:t>
      </w:r>
      <w:r w:rsidRPr="00237D92">
        <w:rPr>
          <w:rFonts w:ascii="Times New Roman" w:hAnsi="Times New Roman"/>
          <w:lang w:val="ru-RU"/>
        </w:rPr>
        <w:t xml:space="preserve">на </w:t>
      </w:r>
      <w:r w:rsidR="00B8268D">
        <w:rPr>
          <w:rFonts w:ascii="Times New Roman" w:hAnsi="Times New Roman"/>
          <w:lang w:val="ru-RU"/>
        </w:rPr>
        <w:t>31 марта</w:t>
      </w:r>
      <w:r w:rsidR="005020F4" w:rsidRPr="00237D92">
        <w:rPr>
          <w:rFonts w:ascii="Times New Roman" w:hAnsi="Times New Roman"/>
          <w:lang w:val="ru-RU"/>
        </w:rPr>
        <w:t> </w:t>
      </w:r>
      <w:r w:rsidR="00B8268D">
        <w:rPr>
          <w:rFonts w:ascii="Times New Roman" w:hAnsi="Times New Roman"/>
          <w:lang w:val="ru-RU"/>
        </w:rPr>
        <w:t>2018</w:t>
      </w:r>
      <w:r w:rsidR="0031746C" w:rsidRPr="00237D92">
        <w:rPr>
          <w:rFonts w:ascii="Times New Roman" w:hAnsi="Times New Roman"/>
          <w:lang w:val="ru-RU"/>
        </w:rPr>
        <w:t> </w:t>
      </w:r>
      <w:r w:rsidR="007A073F" w:rsidRPr="00237D92">
        <w:rPr>
          <w:rFonts w:ascii="Times New Roman" w:hAnsi="Times New Roman"/>
          <w:lang w:val="ru-RU"/>
        </w:rPr>
        <w:t>года</w:t>
      </w:r>
      <w:r w:rsidRPr="00237D92">
        <w:rPr>
          <w:rFonts w:ascii="Times New Roman" w:hAnsi="Times New Roman"/>
          <w:lang w:val="ru-RU"/>
        </w:rPr>
        <w:t xml:space="preserve"> и </w:t>
      </w:r>
      <w:r w:rsidR="00A4460E" w:rsidRPr="00237D92">
        <w:rPr>
          <w:rFonts w:ascii="Times New Roman" w:hAnsi="Times New Roman"/>
          <w:lang w:val="ru-RU"/>
        </w:rPr>
        <w:t>31 декабря</w:t>
      </w:r>
      <w:r w:rsidR="005020F4" w:rsidRPr="00237D92">
        <w:rPr>
          <w:rFonts w:ascii="Times New Roman" w:hAnsi="Times New Roman"/>
          <w:lang w:val="ru-RU"/>
        </w:rPr>
        <w:t> </w:t>
      </w:r>
      <w:r w:rsidR="00B8268D">
        <w:rPr>
          <w:rFonts w:ascii="Times New Roman" w:hAnsi="Times New Roman"/>
          <w:lang w:val="ru-RU"/>
        </w:rPr>
        <w:t>2017</w:t>
      </w:r>
      <w:r w:rsidR="0031746C" w:rsidRPr="00237D92">
        <w:rPr>
          <w:rFonts w:ascii="Times New Roman" w:hAnsi="Times New Roman"/>
          <w:lang w:val="ru-RU"/>
        </w:rPr>
        <w:t> </w:t>
      </w:r>
      <w:r w:rsidRPr="00237D92">
        <w:rPr>
          <w:rFonts w:ascii="Times New Roman" w:hAnsi="Times New Roman"/>
          <w:lang w:val="ru-RU"/>
        </w:rPr>
        <w:t>г</w:t>
      </w:r>
      <w:r w:rsidR="00C165E2" w:rsidRPr="00237D92">
        <w:rPr>
          <w:rFonts w:ascii="Times New Roman" w:hAnsi="Times New Roman"/>
          <w:lang w:val="ru-RU"/>
        </w:rPr>
        <w:t>ода</w:t>
      </w:r>
      <w:r w:rsidRPr="00237D92">
        <w:rPr>
          <w:rFonts w:ascii="Times New Roman" w:hAnsi="Times New Roman"/>
          <w:lang w:val="ru-RU"/>
        </w:rPr>
        <w:t xml:space="preserve"> соответственно.</w:t>
      </w:r>
      <w:bookmarkStart w:id="81" w:name="_Toc425770457"/>
    </w:p>
    <w:p w:rsidR="00541DA3" w:rsidRPr="00CA5913" w:rsidRDefault="00DB27D8" w:rsidP="00541DA3">
      <w:pPr>
        <w:pStyle w:val="1"/>
        <w:spacing w:after="120"/>
        <w:ind w:left="-567"/>
        <w:rPr>
          <w:rFonts w:ascii="Times New Roman" w:hAnsi="Times New Roman" w:cs="Times New Roman"/>
          <w:sz w:val="20"/>
          <w:szCs w:val="20"/>
          <w:lang w:val="ru-RU"/>
        </w:rPr>
      </w:pPr>
      <w:bookmarkStart w:id="82" w:name="_Toc481168003"/>
      <w:bookmarkStart w:id="83" w:name="_Toc515112603"/>
      <w:bookmarkStart w:id="84" w:name="_Toc515113106"/>
      <w:r>
        <w:rPr>
          <w:rFonts w:ascii="Times New Roman" w:hAnsi="Times New Roman" w:cs="Times New Roman"/>
          <w:sz w:val="20"/>
          <w:szCs w:val="20"/>
          <w:lang w:val="ru-RU"/>
        </w:rPr>
        <w:t>12</w:t>
      </w:r>
      <w:r w:rsidR="00541DA3" w:rsidRPr="00C82D12">
        <w:rPr>
          <w:rFonts w:ascii="Times New Roman" w:hAnsi="Times New Roman" w:cs="Times New Roman"/>
          <w:sz w:val="20"/>
          <w:szCs w:val="20"/>
          <w:lang w:val="ru-RU"/>
        </w:rPr>
        <w:tab/>
      </w:r>
      <w:r w:rsidR="00541DA3" w:rsidRPr="00643ABD">
        <w:rPr>
          <w:rFonts w:ascii="Times New Roman" w:hAnsi="Times New Roman" w:cs="Times New Roman"/>
          <w:sz w:val="20"/>
          <w:szCs w:val="20"/>
          <w:lang w:val="ru-RU"/>
        </w:rPr>
        <w:t xml:space="preserve">ПРОЧИЕ </w:t>
      </w:r>
      <w:r w:rsidR="00541DA3">
        <w:rPr>
          <w:rFonts w:ascii="Times New Roman" w:hAnsi="Times New Roman" w:cs="Times New Roman"/>
          <w:sz w:val="20"/>
          <w:szCs w:val="20"/>
          <w:lang w:val="ru-RU"/>
        </w:rPr>
        <w:t xml:space="preserve">ОБОРОТНЫЕ И </w:t>
      </w:r>
      <w:r w:rsidR="00541DA3" w:rsidRPr="00643ABD">
        <w:rPr>
          <w:rFonts w:ascii="Times New Roman" w:hAnsi="Times New Roman" w:cs="Times New Roman"/>
          <w:sz w:val="20"/>
          <w:szCs w:val="20"/>
          <w:lang w:val="ru-RU"/>
        </w:rPr>
        <w:t>ВНЕОБОРОТНЫЕ АКТИВЫ</w:t>
      </w:r>
      <w:bookmarkEnd w:id="82"/>
      <w:bookmarkEnd w:id="83"/>
      <w:bookmarkEnd w:id="84"/>
    </w:p>
    <w:p w:rsidR="006D781E" w:rsidRDefault="006D781E" w:rsidP="006D781E">
      <w:pPr>
        <w:spacing w:before="120"/>
        <w:jc w:val="both"/>
        <w:rPr>
          <w:rFonts w:ascii="Times New Roman" w:hAnsi="Times New Roman"/>
          <w:lang w:val="ru-RU"/>
        </w:rPr>
      </w:pPr>
      <w:r w:rsidRPr="003D21AF">
        <w:rPr>
          <w:rFonts w:ascii="Times New Roman" w:hAnsi="Times New Roman"/>
          <w:lang w:val="ru-RU"/>
        </w:rPr>
        <w:t xml:space="preserve">По состоянию на </w:t>
      </w:r>
      <w:r>
        <w:rPr>
          <w:rFonts w:ascii="Times New Roman" w:hAnsi="Times New Roman"/>
          <w:lang w:val="ru-RU"/>
        </w:rPr>
        <w:t>31 марта 2018 года</w:t>
      </w:r>
      <w:r w:rsidRPr="002B251A">
        <w:rPr>
          <w:rFonts w:ascii="Times New Roman" w:hAnsi="Times New Roman"/>
          <w:noProof/>
          <w:szCs w:val="24"/>
          <w:lang w:val="ru-RU"/>
        </w:rPr>
        <w:t xml:space="preserve"> и </w:t>
      </w:r>
      <w:r>
        <w:rPr>
          <w:rFonts w:ascii="Times New Roman" w:hAnsi="Times New Roman"/>
          <w:noProof/>
          <w:szCs w:val="24"/>
          <w:lang w:val="ru-RU"/>
        </w:rPr>
        <w:t>31 декабря 2017 года</w:t>
      </w:r>
      <w:r w:rsidRPr="003D21AF">
        <w:rPr>
          <w:rFonts w:ascii="Times New Roman" w:hAnsi="Times New Roman"/>
          <w:lang w:val="ru-RU"/>
        </w:rPr>
        <w:t xml:space="preserve"> прочие оборотные активы включают</w:t>
      </w:r>
      <w:r>
        <w:rPr>
          <w:rFonts w:ascii="Times New Roman" w:hAnsi="Times New Roman"/>
          <w:lang w:val="ru-RU"/>
        </w:rPr>
        <w:t>:</w:t>
      </w:r>
    </w:p>
    <w:p w:rsidR="006D781E" w:rsidRDefault="006D781E" w:rsidP="006D781E">
      <w:pPr>
        <w:pStyle w:val="aff6"/>
        <w:widowControl/>
        <w:numPr>
          <w:ilvl w:val="0"/>
          <w:numId w:val="29"/>
        </w:numPr>
        <w:tabs>
          <w:tab w:val="left" w:pos="-720"/>
          <w:tab w:val="left" w:pos="0"/>
          <w:tab w:val="left" w:pos="720"/>
          <w:tab w:val="left" w:pos="1440"/>
          <w:tab w:val="left" w:pos="2160"/>
          <w:tab w:val="left" w:pos="2880"/>
          <w:tab w:val="left" w:pos="3600"/>
          <w:tab w:val="left" w:pos="4320"/>
        </w:tabs>
        <w:spacing w:before="60" w:after="60"/>
        <w:ind w:left="714" w:hanging="357"/>
        <w:contextualSpacing w:val="0"/>
        <w:jc w:val="both"/>
        <w:rPr>
          <w:rFonts w:ascii="Times New Roman" w:hAnsi="Times New Roman"/>
          <w:lang w:val="ru-RU"/>
        </w:rPr>
      </w:pPr>
      <w:r w:rsidRPr="0061566A">
        <w:rPr>
          <w:rFonts w:ascii="Times New Roman" w:hAnsi="Times New Roman"/>
          <w:lang w:val="ru-RU"/>
        </w:rPr>
        <w:t>краткосрочные депозиты в сумме 571 468 млн руб. и 327 969 млн руб.</w:t>
      </w:r>
      <w:r>
        <w:rPr>
          <w:rFonts w:ascii="Times New Roman" w:hAnsi="Times New Roman"/>
          <w:lang w:val="ru-RU"/>
        </w:rPr>
        <w:t>;</w:t>
      </w:r>
    </w:p>
    <w:p w:rsidR="006D781E" w:rsidRDefault="006D781E" w:rsidP="006D781E">
      <w:pPr>
        <w:pStyle w:val="aff6"/>
        <w:widowControl/>
        <w:numPr>
          <w:ilvl w:val="0"/>
          <w:numId w:val="29"/>
        </w:numPr>
        <w:tabs>
          <w:tab w:val="left" w:pos="-720"/>
          <w:tab w:val="left" w:pos="0"/>
          <w:tab w:val="left" w:pos="720"/>
          <w:tab w:val="left" w:pos="1440"/>
          <w:tab w:val="left" w:pos="2160"/>
          <w:tab w:val="left" w:pos="2880"/>
          <w:tab w:val="left" w:pos="3600"/>
          <w:tab w:val="left" w:pos="4320"/>
        </w:tabs>
        <w:spacing w:before="60" w:after="60"/>
        <w:ind w:left="714" w:hanging="357"/>
        <w:contextualSpacing w:val="0"/>
        <w:jc w:val="both"/>
        <w:rPr>
          <w:rFonts w:ascii="Times New Roman" w:hAnsi="Times New Roman"/>
          <w:lang w:val="ru-RU"/>
        </w:rPr>
      </w:pPr>
      <w:r w:rsidRPr="0061566A">
        <w:rPr>
          <w:rFonts w:ascii="Times New Roman" w:hAnsi="Times New Roman"/>
          <w:lang w:val="ru-RU"/>
        </w:rPr>
        <w:t>предоплату по НДС в сумме 74 467 млн руб. и 150 511 млн руб.</w:t>
      </w:r>
      <w:r>
        <w:rPr>
          <w:rFonts w:ascii="Times New Roman" w:hAnsi="Times New Roman"/>
          <w:lang w:val="ru-RU"/>
        </w:rPr>
        <w:t>;</w:t>
      </w:r>
    </w:p>
    <w:p w:rsidR="006D781E" w:rsidRPr="0061566A" w:rsidRDefault="006D781E" w:rsidP="006D781E">
      <w:pPr>
        <w:pStyle w:val="aff6"/>
        <w:widowControl/>
        <w:numPr>
          <w:ilvl w:val="0"/>
          <w:numId w:val="29"/>
        </w:numPr>
        <w:tabs>
          <w:tab w:val="left" w:pos="-720"/>
          <w:tab w:val="left" w:pos="0"/>
          <w:tab w:val="left" w:pos="720"/>
          <w:tab w:val="left" w:pos="1440"/>
          <w:tab w:val="left" w:pos="2160"/>
          <w:tab w:val="left" w:pos="2880"/>
          <w:tab w:val="left" w:pos="3600"/>
          <w:tab w:val="left" w:pos="4320"/>
        </w:tabs>
        <w:spacing w:before="60" w:after="60"/>
        <w:ind w:left="714" w:hanging="357"/>
        <w:contextualSpacing w:val="0"/>
        <w:jc w:val="both"/>
        <w:rPr>
          <w:rFonts w:ascii="Times New Roman" w:hAnsi="Times New Roman"/>
          <w:lang w:val="ru-RU"/>
        </w:rPr>
      </w:pPr>
      <w:r>
        <w:rPr>
          <w:rFonts w:ascii="Times New Roman" w:hAnsi="Times New Roman"/>
          <w:lang w:val="ru-RU"/>
        </w:rPr>
        <w:t>производные финансовые инструменты в сумме 49 728 млн руб. и 55 202 млн руб. (см. Примечание 21);</w:t>
      </w:r>
    </w:p>
    <w:p w:rsidR="006D781E" w:rsidRDefault="006D781E" w:rsidP="006D781E">
      <w:pPr>
        <w:pStyle w:val="aff6"/>
        <w:widowControl/>
        <w:numPr>
          <w:ilvl w:val="0"/>
          <w:numId w:val="29"/>
        </w:numPr>
        <w:tabs>
          <w:tab w:val="left" w:pos="-720"/>
          <w:tab w:val="left" w:pos="0"/>
          <w:tab w:val="left" w:pos="720"/>
          <w:tab w:val="left" w:pos="1440"/>
          <w:tab w:val="left" w:pos="2160"/>
          <w:tab w:val="left" w:pos="2880"/>
          <w:tab w:val="left" w:pos="3600"/>
          <w:tab w:val="left" w:pos="4320"/>
        </w:tabs>
        <w:spacing w:before="60" w:after="60"/>
        <w:ind w:left="714" w:hanging="357"/>
        <w:contextualSpacing w:val="0"/>
        <w:jc w:val="both"/>
        <w:rPr>
          <w:rFonts w:ascii="Times New Roman" w:hAnsi="Times New Roman"/>
          <w:lang w:val="ru-RU"/>
        </w:rPr>
      </w:pPr>
      <w:r>
        <w:rPr>
          <w:rFonts w:ascii="Times New Roman" w:hAnsi="Times New Roman"/>
          <w:lang w:val="ru-RU"/>
        </w:rPr>
        <w:t xml:space="preserve">предоплату по </w:t>
      </w:r>
      <w:r w:rsidRPr="0061566A">
        <w:rPr>
          <w:rFonts w:ascii="Times New Roman" w:hAnsi="Times New Roman"/>
          <w:lang w:val="ru-RU"/>
        </w:rPr>
        <w:t>налогу на прибыль в сумме 15 713 млн руб. и 6 271 млн руб.</w:t>
      </w:r>
    </w:p>
    <w:p w:rsidR="006D781E" w:rsidRDefault="006D781E" w:rsidP="006D781E">
      <w:pPr>
        <w:spacing w:before="120"/>
        <w:jc w:val="both"/>
        <w:rPr>
          <w:rFonts w:ascii="Times New Roman" w:hAnsi="Times New Roman"/>
          <w:noProof/>
          <w:szCs w:val="24"/>
          <w:lang w:val="ru-RU"/>
        </w:rPr>
      </w:pPr>
      <w:r w:rsidRPr="002B251A">
        <w:rPr>
          <w:rFonts w:ascii="Times New Roman" w:hAnsi="Times New Roman"/>
          <w:noProof/>
          <w:szCs w:val="24"/>
          <w:lang w:val="ru-RU"/>
        </w:rPr>
        <w:t xml:space="preserve">По состоянию на </w:t>
      </w:r>
      <w:r>
        <w:rPr>
          <w:rFonts w:ascii="Times New Roman" w:hAnsi="Times New Roman"/>
          <w:lang w:val="ru-RU"/>
        </w:rPr>
        <w:t>31 марта 2018 года</w:t>
      </w:r>
      <w:r w:rsidRPr="002B251A">
        <w:rPr>
          <w:rFonts w:ascii="Times New Roman" w:hAnsi="Times New Roman"/>
          <w:noProof/>
          <w:szCs w:val="24"/>
          <w:lang w:val="ru-RU"/>
        </w:rPr>
        <w:t xml:space="preserve"> и </w:t>
      </w:r>
      <w:r>
        <w:rPr>
          <w:rFonts w:ascii="Times New Roman" w:hAnsi="Times New Roman"/>
          <w:noProof/>
          <w:szCs w:val="24"/>
          <w:lang w:val="ru-RU"/>
        </w:rPr>
        <w:t>31 декабря 2017</w:t>
      </w:r>
      <w:r w:rsidRPr="002B251A">
        <w:rPr>
          <w:rFonts w:ascii="Times New Roman" w:hAnsi="Times New Roman"/>
          <w:noProof/>
          <w:szCs w:val="24"/>
          <w:lang w:val="ru-RU"/>
        </w:rPr>
        <w:t> года прочие внеоборотные активы включают</w:t>
      </w:r>
      <w:r>
        <w:rPr>
          <w:rFonts w:ascii="Times New Roman" w:hAnsi="Times New Roman"/>
          <w:noProof/>
          <w:szCs w:val="24"/>
          <w:lang w:val="ru-RU"/>
        </w:rPr>
        <w:t>:</w:t>
      </w:r>
    </w:p>
    <w:p w:rsidR="006D781E" w:rsidRPr="00D8320C" w:rsidRDefault="006D781E" w:rsidP="006D781E">
      <w:pPr>
        <w:pStyle w:val="aff6"/>
        <w:widowControl/>
        <w:numPr>
          <w:ilvl w:val="0"/>
          <w:numId w:val="29"/>
        </w:numPr>
        <w:tabs>
          <w:tab w:val="left" w:pos="-720"/>
          <w:tab w:val="left" w:pos="0"/>
          <w:tab w:val="left" w:pos="720"/>
          <w:tab w:val="left" w:pos="1440"/>
          <w:tab w:val="left" w:pos="2160"/>
          <w:tab w:val="left" w:pos="2880"/>
          <w:tab w:val="left" w:pos="3600"/>
          <w:tab w:val="left" w:pos="4320"/>
        </w:tabs>
        <w:spacing w:before="60" w:after="60"/>
        <w:ind w:left="714" w:hanging="357"/>
        <w:contextualSpacing w:val="0"/>
        <w:jc w:val="both"/>
        <w:rPr>
          <w:rFonts w:ascii="Times New Roman" w:hAnsi="Times New Roman"/>
          <w:lang w:val="ru-RU"/>
        </w:rPr>
      </w:pPr>
      <w:r w:rsidRPr="00D8320C">
        <w:rPr>
          <w:rFonts w:ascii="Times New Roman" w:hAnsi="Times New Roman" w:hint="eastAsia"/>
          <w:lang w:val="ru-RU"/>
        </w:rPr>
        <w:t>нематериальные</w:t>
      </w:r>
      <w:r w:rsidRPr="00D8320C">
        <w:rPr>
          <w:rFonts w:ascii="Times New Roman" w:hAnsi="Times New Roman"/>
          <w:lang w:val="ru-RU"/>
        </w:rPr>
        <w:t xml:space="preserve"> </w:t>
      </w:r>
      <w:r w:rsidRPr="00D8320C">
        <w:rPr>
          <w:rFonts w:ascii="Times New Roman" w:hAnsi="Times New Roman" w:hint="eastAsia"/>
          <w:lang w:val="ru-RU"/>
        </w:rPr>
        <w:t>активы</w:t>
      </w:r>
      <w:r w:rsidRPr="00D8320C">
        <w:rPr>
          <w:rFonts w:ascii="Times New Roman" w:hAnsi="Times New Roman"/>
          <w:lang w:val="ru-RU"/>
        </w:rPr>
        <w:t xml:space="preserve"> </w:t>
      </w:r>
      <w:r w:rsidRPr="00D8320C">
        <w:rPr>
          <w:rFonts w:ascii="Times New Roman" w:hAnsi="Times New Roman" w:hint="eastAsia"/>
          <w:lang w:val="ru-RU"/>
        </w:rPr>
        <w:t>в</w:t>
      </w:r>
      <w:r w:rsidRPr="00D8320C">
        <w:rPr>
          <w:rFonts w:ascii="Times New Roman" w:hAnsi="Times New Roman"/>
          <w:lang w:val="ru-RU"/>
        </w:rPr>
        <w:t xml:space="preserve"> </w:t>
      </w:r>
      <w:r w:rsidRPr="00D8320C">
        <w:rPr>
          <w:rFonts w:ascii="Times New Roman" w:hAnsi="Times New Roman" w:hint="eastAsia"/>
          <w:lang w:val="ru-RU"/>
        </w:rPr>
        <w:t>сумме</w:t>
      </w:r>
      <w:r>
        <w:rPr>
          <w:rFonts w:ascii="Times New Roman" w:hAnsi="Times New Roman"/>
          <w:lang w:val="ru-RU"/>
        </w:rPr>
        <w:t xml:space="preserve"> 51 164 </w:t>
      </w:r>
      <w:r w:rsidRPr="00D8320C">
        <w:rPr>
          <w:rFonts w:ascii="Times New Roman" w:hAnsi="Times New Roman" w:hint="eastAsia"/>
          <w:lang w:val="ru-RU"/>
        </w:rPr>
        <w:t>млн</w:t>
      </w:r>
      <w:r w:rsidRPr="00D8320C">
        <w:rPr>
          <w:rFonts w:ascii="Times New Roman" w:hAnsi="Times New Roman"/>
          <w:lang w:val="ru-RU"/>
        </w:rPr>
        <w:t> </w:t>
      </w:r>
      <w:r w:rsidRPr="00D8320C">
        <w:rPr>
          <w:rFonts w:ascii="Times New Roman" w:hAnsi="Times New Roman" w:hint="eastAsia"/>
          <w:lang w:val="ru-RU"/>
        </w:rPr>
        <w:t>руб</w:t>
      </w:r>
      <w:r w:rsidRPr="00D8320C">
        <w:rPr>
          <w:rFonts w:ascii="Times New Roman" w:hAnsi="Times New Roman"/>
          <w:lang w:val="ru-RU"/>
        </w:rPr>
        <w:t xml:space="preserve">. </w:t>
      </w:r>
      <w:r w:rsidRPr="00D8320C">
        <w:rPr>
          <w:rFonts w:ascii="Times New Roman" w:hAnsi="Times New Roman" w:hint="eastAsia"/>
          <w:lang w:val="ru-RU"/>
        </w:rPr>
        <w:t>и</w:t>
      </w:r>
      <w:r w:rsidRPr="00D8320C">
        <w:rPr>
          <w:rFonts w:ascii="Times New Roman" w:hAnsi="Times New Roman"/>
          <w:lang w:val="ru-RU"/>
        </w:rPr>
        <w:t xml:space="preserve"> </w:t>
      </w:r>
      <w:r>
        <w:rPr>
          <w:rFonts w:ascii="Times New Roman" w:hAnsi="Times New Roman"/>
          <w:lang w:val="ru-RU"/>
        </w:rPr>
        <w:t>52 174 </w:t>
      </w:r>
      <w:r w:rsidRPr="00D8320C">
        <w:rPr>
          <w:rFonts w:ascii="Times New Roman" w:hAnsi="Times New Roman" w:hint="eastAsia"/>
          <w:lang w:val="ru-RU"/>
        </w:rPr>
        <w:t>млн</w:t>
      </w:r>
      <w:r w:rsidRPr="00D8320C">
        <w:rPr>
          <w:rFonts w:ascii="Times New Roman" w:hAnsi="Times New Roman"/>
          <w:lang w:val="ru-RU"/>
        </w:rPr>
        <w:t> </w:t>
      </w:r>
      <w:r w:rsidRPr="00D8320C">
        <w:rPr>
          <w:rFonts w:ascii="Times New Roman" w:hAnsi="Times New Roman" w:hint="eastAsia"/>
          <w:lang w:val="ru-RU"/>
        </w:rPr>
        <w:t>руб</w:t>
      </w:r>
      <w:r w:rsidRPr="00D8320C">
        <w:rPr>
          <w:rFonts w:ascii="Times New Roman" w:hAnsi="Times New Roman"/>
          <w:lang w:val="ru-RU"/>
        </w:rPr>
        <w:t>.;</w:t>
      </w:r>
    </w:p>
    <w:p w:rsidR="006D781E" w:rsidRDefault="006D781E" w:rsidP="006D781E">
      <w:pPr>
        <w:pStyle w:val="aff6"/>
        <w:widowControl/>
        <w:numPr>
          <w:ilvl w:val="0"/>
          <w:numId w:val="29"/>
        </w:numPr>
        <w:tabs>
          <w:tab w:val="left" w:pos="-720"/>
          <w:tab w:val="left" w:pos="0"/>
          <w:tab w:val="left" w:pos="720"/>
          <w:tab w:val="left" w:pos="1440"/>
          <w:tab w:val="left" w:pos="2160"/>
          <w:tab w:val="left" w:pos="2880"/>
          <w:tab w:val="left" w:pos="3600"/>
          <w:tab w:val="left" w:pos="4320"/>
        </w:tabs>
        <w:spacing w:before="60" w:after="60"/>
        <w:ind w:left="714" w:hanging="357"/>
        <w:contextualSpacing w:val="0"/>
        <w:jc w:val="both"/>
        <w:rPr>
          <w:rFonts w:ascii="Times New Roman" w:hAnsi="Times New Roman"/>
          <w:lang w:val="ru-RU"/>
        </w:rPr>
      </w:pPr>
      <w:r w:rsidRPr="00D8320C">
        <w:rPr>
          <w:rFonts w:ascii="Times New Roman" w:hAnsi="Times New Roman" w:hint="eastAsia"/>
          <w:lang w:val="ru-RU"/>
        </w:rPr>
        <w:t>НДС</w:t>
      </w:r>
      <w:r w:rsidRPr="00D8320C">
        <w:rPr>
          <w:rFonts w:ascii="Times New Roman" w:hAnsi="Times New Roman"/>
          <w:lang w:val="ru-RU"/>
        </w:rPr>
        <w:t xml:space="preserve"> </w:t>
      </w:r>
      <w:r w:rsidRPr="00D8320C">
        <w:rPr>
          <w:rFonts w:ascii="Times New Roman" w:hAnsi="Times New Roman" w:hint="eastAsia"/>
          <w:lang w:val="ru-RU"/>
        </w:rPr>
        <w:t>по</w:t>
      </w:r>
      <w:r w:rsidRPr="00D8320C">
        <w:rPr>
          <w:rFonts w:ascii="Times New Roman" w:hAnsi="Times New Roman"/>
          <w:lang w:val="ru-RU"/>
        </w:rPr>
        <w:t xml:space="preserve"> </w:t>
      </w:r>
      <w:r w:rsidRPr="00D8320C">
        <w:rPr>
          <w:rFonts w:ascii="Times New Roman" w:hAnsi="Times New Roman" w:hint="eastAsia"/>
          <w:lang w:val="ru-RU"/>
        </w:rPr>
        <w:t>незавершенному</w:t>
      </w:r>
      <w:r w:rsidRPr="00D8320C">
        <w:rPr>
          <w:rFonts w:ascii="Times New Roman" w:hAnsi="Times New Roman"/>
          <w:lang w:val="ru-RU"/>
        </w:rPr>
        <w:t xml:space="preserve"> </w:t>
      </w:r>
      <w:r w:rsidRPr="00D8320C">
        <w:rPr>
          <w:rFonts w:ascii="Times New Roman" w:hAnsi="Times New Roman" w:hint="eastAsia"/>
          <w:lang w:val="ru-RU"/>
        </w:rPr>
        <w:t>строительству</w:t>
      </w:r>
      <w:r w:rsidRPr="00D8320C">
        <w:rPr>
          <w:rFonts w:ascii="Times New Roman" w:hAnsi="Times New Roman"/>
          <w:lang w:val="ru-RU"/>
        </w:rPr>
        <w:t xml:space="preserve"> </w:t>
      </w:r>
      <w:r w:rsidRPr="00D8320C">
        <w:rPr>
          <w:rFonts w:ascii="Times New Roman" w:hAnsi="Times New Roman" w:hint="eastAsia"/>
          <w:lang w:val="ru-RU"/>
        </w:rPr>
        <w:t>в</w:t>
      </w:r>
      <w:r w:rsidRPr="00D8320C">
        <w:rPr>
          <w:rFonts w:ascii="Times New Roman" w:hAnsi="Times New Roman"/>
          <w:lang w:val="ru-RU"/>
        </w:rPr>
        <w:t xml:space="preserve"> </w:t>
      </w:r>
      <w:r w:rsidRPr="00D8320C">
        <w:rPr>
          <w:rFonts w:ascii="Times New Roman" w:hAnsi="Times New Roman" w:hint="eastAsia"/>
          <w:lang w:val="ru-RU"/>
        </w:rPr>
        <w:t>сумме</w:t>
      </w:r>
      <w:r w:rsidRPr="00D8320C">
        <w:rPr>
          <w:rFonts w:ascii="Times New Roman" w:hAnsi="Times New Roman"/>
          <w:lang w:val="ru-RU"/>
        </w:rPr>
        <w:t xml:space="preserve"> </w:t>
      </w:r>
      <w:r>
        <w:rPr>
          <w:rFonts w:ascii="Times New Roman" w:hAnsi="Times New Roman"/>
          <w:lang w:val="ru-RU"/>
        </w:rPr>
        <w:t>39 797</w:t>
      </w:r>
      <w:r w:rsidRPr="00D8320C">
        <w:rPr>
          <w:rFonts w:ascii="Times New Roman" w:hAnsi="Times New Roman"/>
          <w:lang w:val="ru-RU"/>
        </w:rPr>
        <w:t> </w:t>
      </w:r>
      <w:r w:rsidRPr="00D8320C">
        <w:rPr>
          <w:rFonts w:ascii="Times New Roman" w:hAnsi="Times New Roman" w:hint="eastAsia"/>
          <w:lang w:val="ru-RU"/>
        </w:rPr>
        <w:t>млн</w:t>
      </w:r>
      <w:r w:rsidRPr="00D8320C">
        <w:rPr>
          <w:rFonts w:ascii="Times New Roman" w:hAnsi="Times New Roman"/>
          <w:lang w:val="ru-RU"/>
        </w:rPr>
        <w:t> </w:t>
      </w:r>
      <w:r w:rsidRPr="00D8320C">
        <w:rPr>
          <w:rFonts w:ascii="Times New Roman" w:hAnsi="Times New Roman" w:hint="eastAsia"/>
          <w:lang w:val="ru-RU"/>
        </w:rPr>
        <w:t>руб</w:t>
      </w:r>
      <w:r w:rsidRPr="00D8320C">
        <w:rPr>
          <w:rFonts w:ascii="Times New Roman" w:hAnsi="Times New Roman"/>
          <w:lang w:val="ru-RU"/>
        </w:rPr>
        <w:t xml:space="preserve">. </w:t>
      </w:r>
      <w:r w:rsidRPr="00D8320C">
        <w:rPr>
          <w:rFonts w:ascii="Times New Roman" w:hAnsi="Times New Roman" w:hint="eastAsia"/>
          <w:lang w:val="ru-RU"/>
        </w:rPr>
        <w:t>и</w:t>
      </w:r>
      <w:r w:rsidRPr="00D8320C">
        <w:rPr>
          <w:rFonts w:ascii="Times New Roman" w:hAnsi="Times New Roman"/>
          <w:lang w:val="ru-RU"/>
        </w:rPr>
        <w:t xml:space="preserve"> </w:t>
      </w:r>
      <w:r>
        <w:rPr>
          <w:rFonts w:ascii="Times New Roman" w:hAnsi="Times New Roman"/>
          <w:lang w:val="ru-RU"/>
        </w:rPr>
        <w:t>36 681</w:t>
      </w:r>
      <w:r w:rsidRPr="00D8320C">
        <w:rPr>
          <w:rFonts w:ascii="Times New Roman" w:hAnsi="Times New Roman"/>
          <w:lang w:val="ru-RU"/>
        </w:rPr>
        <w:t> </w:t>
      </w:r>
      <w:r w:rsidRPr="00D8320C">
        <w:rPr>
          <w:rFonts w:ascii="Times New Roman" w:hAnsi="Times New Roman" w:hint="eastAsia"/>
          <w:lang w:val="ru-RU"/>
        </w:rPr>
        <w:t>млн руб</w:t>
      </w:r>
      <w:r w:rsidRPr="00D8320C">
        <w:rPr>
          <w:rFonts w:ascii="Times New Roman" w:hAnsi="Times New Roman"/>
          <w:lang w:val="ru-RU"/>
        </w:rPr>
        <w:t>.;</w:t>
      </w:r>
    </w:p>
    <w:p w:rsidR="006D781E" w:rsidRDefault="006D781E" w:rsidP="006D781E">
      <w:pPr>
        <w:pStyle w:val="aff6"/>
        <w:widowControl/>
        <w:numPr>
          <w:ilvl w:val="0"/>
          <w:numId w:val="29"/>
        </w:numPr>
        <w:tabs>
          <w:tab w:val="left" w:pos="-720"/>
          <w:tab w:val="left" w:pos="0"/>
          <w:tab w:val="left" w:pos="720"/>
          <w:tab w:val="left" w:pos="1440"/>
          <w:tab w:val="left" w:pos="2160"/>
          <w:tab w:val="left" w:pos="2880"/>
          <w:tab w:val="left" w:pos="3600"/>
          <w:tab w:val="left" w:pos="4320"/>
        </w:tabs>
        <w:spacing w:before="60" w:after="60"/>
        <w:ind w:left="714" w:hanging="357"/>
        <w:contextualSpacing w:val="0"/>
        <w:jc w:val="both"/>
        <w:rPr>
          <w:rFonts w:ascii="Times New Roman" w:hAnsi="Times New Roman"/>
          <w:lang w:val="ru-RU"/>
        </w:rPr>
      </w:pPr>
      <w:r w:rsidRPr="00F60F58">
        <w:rPr>
          <w:rFonts w:ascii="Times New Roman" w:hAnsi="Times New Roman" w:hint="eastAsia"/>
          <w:lang w:val="ru-RU"/>
        </w:rPr>
        <w:t>чистые</w:t>
      </w:r>
      <w:r w:rsidRPr="00F60F58">
        <w:rPr>
          <w:rFonts w:ascii="Times New Roman" w:hAnsi="Times New Roman"/>
          <w:lang w:val="ru-RU"/>
        </w:rPr>
        <w:t xml:space="preserve"> </w:t>
      </w:r>
      <w:r w:rsidRPr="00F60F58">
        <w:rPr>
          <w:rFonts w:ascii="Times New Roman" w:hAnsi="Times New Roman" w:hint="eastAsia"/>
          <w:lang w:val="ru-RU"/>
        </w:rPr>
        <w:t>активы</w:t>
      </w:r>
      <w:r w:rsidRPr="00F60F58">
        <w:rPr>
          <w:rFonts w:ascii="Times New Roman" w:hAnsi="Times New Roman"/>
          <w:lang w:val="ru-RU"/>
        </w:rPr>
        <w:t xml:space="preserve"> </w:t>
      </w:r>
      <w:r w:rsidRPr="00F60F58">
        <w:rPr>
          <w:rFonts w:ascii="Times New Roman" w:hAnsi="Times New Roman" w:hint="eastAsia"/>
          <w:lang w:val="ru-RU"/>
        </w:rPr>
        <w:t>пенсионного</w:t>
      </w:r>
      <w:r w:rsidRPr="00F60F58">
        <w:rPr>
          <w:rFonts w:ascii="Times New Roman" w:hAnsi="Times New Roman"/>
          <w:lang w:val="ru-RU"/>
        </w:rPr>
        <w:t xml:space="preserve"> </w:t>
      </w:r>
      <w:r w:rsidRPr="00F60F58">
        <w:rPr>
          <w:rFonts w:ascii="Times New Roman" w:hAnsi="Times New Roman" w:hint="eastAsia"/>
          <w:lang w:val="ru-RU"/>
        </w:rPr>
        <w:t>плана</w:t>
      </w:r>
      <w:r w:rsidRPr="00F60F58">
        <w:rPr>
          <w:rFonts w:ascii="Times New Roman" w:hAnsi="Times New Roman"/>
          <w:lang w:val="ru-RU"/>
        </w:rPr>
        <w:t xml:space="preserve"> </w:t>
      </w:r>
      <w:r w:rsidRPr="00F60F58">
        <w:rPr>
          <w:rFonts w:ascii="Times New Roman" w:hAnsi="Times New Roman" w:hint="eastAsia"/>
          <w:lang w:val="ru-RU"/>
        </w:rPr>
        <w:t>в</w:t>
      </w:r>
      <w:r w:rsidRPr="00F60F58">
        <w:rPr>
          <w:rFonts w:ascii="Times New Roman" w:hAnsi="Times New Roman"/>
          <w:lang w:val="ru-RU"/>
        </w:rPr>
        <w:t xml:space="preserve"> </w:t>
      </w:r>
      <w:r w:rsidRPr="00F60F58">
        <w:rPr>
          <w:rFonts w:ascii="Times New Roman" w:hAnsi="Times New Roman" w:hint="eastAsia"/>
          <w:lang w:val="ru-RU"/>
        </w:rPr>
        <w:t>сумме</w:t>
      </w:r>
      <w:r>
        <w:rPr>
          <w:rFonts w:ascii="Times New Roman" w:hAnsi="Times New Roman"/>
          <w:lang w:val="ru-RU"/>
        </w:rPr>
        <w:t xml:space="preserve"> 23 900 </w:t>
      </w:r>
      <w:r w:rsidRPr="00F60F58">
        <w:rPr>
          <w:rFonts w:ascii="Times New Roman" w:hAnsi="Times New Roman" w:hint="eastAsia"/>
          <w:lang w:val="ru-RU"/>
        </w:rPr>
        <w:t>млн</w:t>
      </w:r>
      <w:r w:rsidRPr="00F60F58">
        <w:rPr>
          <w:rFonts w:ascii="Times New Roman" w:hAnsi="Times New Roman"/>
          <w:lang w:val="ru-RU"/>
        </w:rPr>
        <w:t> </w:t>
      </w:r>
      <w:r w:rsidRPr="00F60F58">
        <w:rPr>
          <w:rFonts w:ascii="Times New Roman" w:hAnsi="Times New Roman" w:hint="eastAsia"/>
          <w:lang w:val="ru-RU"/>
        </w:rPr>
        <w:t>руб</w:t>
      </w:r>
      <w:r w:rsidRPr="00F60F58">
        <w:rPr>
          <w:rFonts w:ascii="Times New Roman" w:hAnsi="Times New Roman"/>
          <w:lang w:val="ru-RU"/>
        </w:rPr>
        <w:t xml:space="preserve">. </w:t>
      </w:r>
      <w:r w:rsidRPr="00F60F58">
        <w:rPr>
          <w:rFonts w:ascii="Times New Roman" w:hAnsi="Times New Roman" w:hint="eastAsia"/>
          <w:lang w:val="ru-RU"/>
        </w:rPr>
        <w:t>и</w:t>
      </w:r>
      <w:r>
        <w:rPr>
          <w:rFonts w:ascii="Times New Roman" w:hAnsi="Times New Roman"/>
          <w:lang w:val="ru-RU"/>
        </w:rPr>
        <w:t xml:space="preserve"> 27 173</w:t>
      </w:r>
      <w:r w:rsidRPr="00F60F58">
        <w:rPr>
          <w:rFonts w:ascii="Times New Roman" w:hAnsi="Times New Roman"/>
          <w:lang w:val="ru-RU"/>
        </w:rPr>
        <w:t> </w:t>
      </w:r>
      <w:r w:rsidRPr="00F60F58">
        <w:rPr>
          <w:rFonts w:ascii="Times New Roman" w:hAnsi="Times New Roman" w:hint="eastAsia"/>
          <w:lang w:val="ru-RU"/>
        </w:rPr>
        <w:t>млн руб</w:t>
      </w:r>
      <w:r w:rsidRPr="00F60F58">
        <w:rPr>
          <w:rFonts w:ascii="Times New Roman" w:hAnsi="Times New Roman"/>
          <w:lang w:val="ru-RU"/>
        </w:rPr>
        <w:t>. (</w:t>
      </w:r>
      <w:r w:rsidRPr="00F60F58">
        <w:rPr>
          <w:rFonts w:ascii="Times New Roman" w:hAnsi="Times New Roman" w:hint="eastAsia"/>
          <w:lang w:val="ru-RU"/>
        </w:rPr>
        <w:t>см</w:t>
      </w:r>
      <w:r w:rsidRPr="00F60F58">
        <w:rPr>
          <w:rFonts w:ascii="Times New Roman" w:hAnsi="Times New Roman"/>
          <w:lang w:val="ru-RU"/>
        </w:rPr>
        <w:t>. </w:t>
      </w:r>
      <w:r w:rsidRPr="00F60F58">
        <w:rPr>
          <w:rFonts w:ascii="Times New Roman" w:hAnsi="Times New Roman" w:hint="eastAsia"/>
          <w:lang w:val="ru-RU"/>
        </w:rPr>
        <w:t>Примечание </w:t>
      </w:r>
      <w:r>
        <w:rPr>
          <w:rFonts w:ascii="Times New Roman" w:hAnsi="Times New Roman"/>
          <w:lang w:val="ru-RU"/>
        </w:rPr>
        <w:t>20);</w:t>
      </w:r>
    </w:p>
    <w:p w:rsidR="00330B2E" w:rsidRDefault="00330B2E" w:rsidP="00330B2E">
      <w:pPr>
        <w:widowControl/>
        <w:tabs>
          <w:tab w:val="left" w:pos="-720"/>
          <w:tab w:val="left" w:pos="0"/>
          <w:tab w:val="left" w:pos="720"/>
          <w:tab w:val="left" w:pos="1440"/>
          <w:tab w:val="left" w:pos="2160"/>
          <w:tab w:val="left" w:pos="2880"/>
          <w:tab w:val="left" w:pos="3600"/>
          <w:tab w:val="left" w:pos="4320"/>
        </w:tabs>
        <w:spacing w:before="60" w:after="60"/>
        <w:jc w:val="both"/>
        <w:rPr>
          <w:rFonts w:ascii="Times New Roman" w:hAnsi="Times New Roman"/>
          <w:lang w:val="ru-RU"/>
        </w:rPr>
      </w:pPr>
    </w:p>
    <w:p w:rsidR="00330B2E" w:rsidRPr="00330B2E" w:rsidRDefault="00330B2E" w:rsidP="00330B2E">
      <w:pPr>
        <w:spacing w:before="120" w:after="120" w:line="228" w:lineRule="auto"/>
        <w:ind w:hanging="540"/>
        <w:jc w:val="both"/>
        <w:rPr>
          <w:rFonts w:ascii="Times New Roman" w:hAnsi="Times New Roman"/>
          <w:b/>
          <w:lang w:val="ru-RU"/>
        </w:rPr>
      </w:pPr>
      <w:r>
        <w:rPr>
          <w:rFonts w:ascii="Times New Roman" w:hAnsi="Times New Roman"/>
          <w:b/>
          <w:lang w:val="ru-RU"/>
        </w:rPr>
        <w:lastRenderedPageBreak/>
        <w:t>12</w:t>
      </w:r>
      <w:r w:rsidRPr="008C2D09">
        <w:rPr>
          <w:rFonts w:ascii="Times New Roman" w:hAnsi="Times New Roman"/>
          <w:b/>
          <w:lang w:val="ru-RU"/>
        </w:rPr>
        <w:tab/>
      </w:r>
      <w:r>
        <w:rPr>
          <w:rFonts w:ascii="Times New Roman" w:hAnsi="Times New Roman"/>
          <w:b/>
          <w:lang w:val="ru-RU"/>
        </w:rPr>
        <w:t>ПРОЧИЕ ОБОРОТНЫЕ И ВНЕОБОРОТНЫЕ АКТИВЫ</w:t>
      </w:r>
      <w:r w:rsidRPr="008C2D09">
        <w:rPr>
          <w:rFonts w:ascii="Times New Roman" w:hAnsi="Times New Roman"/>
          <w:b/>
          <w:lang w:val="ru-RU"/>
        </w:rPr>
        <w:t xml:space="preserve"> (продолжение)</w:t>
      </w:r>
    </w:p>
    <w:p w:rsidR="006D781E" w:rsidRPr="00541DA3" w:rsidRDefault="006D781E" w:rsidP="006D781E">
      <w:pPr>
        <w:pStyle w:val="aff6"/>
        <w:widowControl/>
        <w:numPr>
          <w:ilvl w:val="0"/>
          <w:numId w:val="29"/>
        </w:numPr>
        <w:tabs>
          <w:tab w:val="left" w:pos="-720"/>
          <w:tab w:val="left" w:pos="0"/>
          <w:tab w:val="left" w:pos="720"/>
          <w:tab w:val="left" w:pos="1440"/>
          <w:tab w:val="left" w:pos="2160"/>
          <w:tab w:val="left" w:pos="2880"/>
          <w:tab w:val="left" w:pos="3600"/>
          <w:tab w:val="left" w:pos="4320"/>
        </w:tabs>
        <w:spacing w:before="60" w:after="60"/>
        <w:ind w:left="714" w:hanging="357"/>
        <w:contextualSpacing w:val="0"/>
        <w:jc w:val="both"/>
        <w:rPr>
          <w:rFonts w:ascii="Times New Roman" w:hAnsi="Times New Roman"/>
          <w:lang w:val="ru-RU"/>
        </w:rPr>
      </w:pPr>
      <w:r>
        <w:rPr>
          <w:rFonts w:ascii="Times New Roman" w:hAnsi="Times New Roman"/>
          <w:lang w:val="ru-RU"/>
        </w:rPr>
        <w:t>производные финансовые инструменты в сумме 13 314 млн руб. и 19 575 млн руб. (см. Примечание 21);</w:t>
      </w:r>
    </w:p>
    <w:p w:rsidR="006D781E" w:rsidRDefault="006D781E" w:rsidP="006D781E">
      <w:pPr>
        <w:pStyle w:val="aff6"/>
        <w:widowControl/>
        <w:numPr>
          <w:ilvl w:val="0"/>
          <w:numId w:val="29"/>
        </w:numPr>
        <w:tabs>
          <w:tab w:val="left" w:pos="-720"/>
          <w:tab w:val="left" w:pos="0"/>
          <w:tab w:val="left" w:pos="720"/>
          <w:tab w:val="left" w:pos="1440"/>
          <w:tab w:val="left" w:pos="2160"/>
          <w:tab w:val="left" w:pos="2880"/>
          <w:tab w:val="left" w:pos="3600"/>
          <w:tab w:val="left" w:pos="4320"/>
        </w:tabs>
        <w:spacing w:before="60" w:after="60"/>
        <w:ind w:left="714" w:hanging="357"/>
        <w:contextualSpacing w:val="0"/>
        <w:jc w:val="both"/>
        <w:rPr>
          <w:rFonts w:ascii="Times New Roman" w:hAnsi="Times New Roman"/>
          <w:lang w:val="ru-RU"/>
        </w:rPr>
      </w:pPr>
      <w:r w:rsidRPr="00D8320C">
        <w:rPr>
          <w:rFonts w:ascii="Times New Roman" w:hAnsi="Times New Roman" w:hint="eastAsia"/>
          <w:lang w:val="ru-RU"/>
        </w:rPr>
        <w:t>долгосрочные</w:t>
      </w:r>
      <w:r w:rsidRPr="00D8320C">
        <w:rPr>
          <w:rFonts w:ascii="Times New Roman" w:hAnsi="Times New Roman"/>
          <w:lang w:val="ru-RU"/>
        </w:rPr>
        <w:t xml:space="preserve"> </w:t>
      </w:r>
      <w:r w:rsidRPr="00D8320C">
        <w:rPr>
          <w:rFonts w:ascii="Times New Roman" w:hAnsi="Times New Roman" w:hint="eastAsia"/>
          <w:lang w:val="ru-RU"/>
        </w:rPr>
        <w:t>депозиты</w:t>
      </w:r>
      <w:r w:rsidRPr="00D8320C">
        <w:rPr>
          <w:rFonts w:ascii="Times New Roman" w:hAnsi="Times New Roman"/>
          <w:lang w:val="ru-RU"/>
        </w:rPr>
        <w:t xml:space="preserve"> </w:t>
      </w:r>
      <w:r w:rsidRPr="00D8320C">
        <w:rPr>
          <w:rFonts w:ascii="Times New Roman" w:hAnsi="Times New Roman" w:hint="eastAsia"/>
          <w:lang w:val="ru-RU"/>
        </w:rPr>
        <w:t>в</w:t>
      </w:r>
      <w:r w:rsidRPr="00D8320C">
        <w:rPr>
          <w:rFonts w:ascii="Times New Roman" w:hAnsi="Times New Roman"/>
          <w:lang w:val="ru-RU"/>
        </w:rPr>
        <w:t xml:space="preserve"> </w:t>
      </w:r>
      <w:r w:rsidRPr="00D8320C">
        <w:rPr>
          <w:rFonts w:ascii="Times New Roman" w:hAnsi="Times New Roman" w:hint="eastAsia"/>
          <w:lang w:val="ru-RU"/>
        </w:rPr>
        <w:t>сумме</w:t>
      </w:r>
      <w:r w:rsidRPr="00D8320C">
        <w:rPr>
          <w:rFonts w:ascii="Times New Roman" w:hAnsi="Times New Roman"/>
          <w:lang w:val="ru-RU"/>
        </w:rPr>
        <w:t xml:space="preserve"> </w:t>
      </w:r>
      <w:r>
        <w:rPr>
          <w:rFonts w:ascii="Times New Roman" w:hAnsi="Times New Roman"/>
          <w:lang w:val="ru-RU"/>
        </w:rPr>
        <w:t>7 289 </w:t>
      </w:r>
      <w:r w:rsidRPr="00D8320C">
        <w:rPr>
          <w:rFonts w:ascii="Times New Roman" w:hAnsi="Times New Roman" w:hint="eastAsia"/>
          <w:lang w:val="ru-RU"/>
        </w:rPr>
        <w:t>млн</w:t>
      </w:r>
      <w:r w:rsidRPr="00D8320C">
        <w:rPr>
          <w:rFonts w:ascii="Times New Roman" w:hAnsi="Times New Roman"/>
          <w:lang w:val="ru-RU"/>
        </w:rPr>
        <w:t> </w:t>
      </w:r>
      <w:r w:rsidRPr="00D8320C">
        <w:rPr>
          <w:rFonts w:ascii="Times New Roman" w:hAnsi="Times New Roman" w:hint="eastAsia"/>
          <w:lang w:val="ru-RU"/>
        </w:rPr>
        <w:t>руб</w:t>
      </w:r>
      <w:r w:rsidRPr="00D8320C">
        <w:rPr>
          <w:rFonts w:ascii="Times New Roman" w:hAnsi="Times New Roman"/>
          <w:lang w:val="ru-RU"/>
        </w:rPr>
        <w:t xml:space="preserve">. </w:t>
      </w:r>
      <w:r w:rsidRPr="00D8320C">
        <w:rPr>
          <w:rFonts w:ascii="Times New Roman" w:hAnsi="Times New Roman" w:hint="eastAsia"/>
          <w:lang w:val="ru-RU"/>
        </w:rPr>
        <w:t>и</w:t>
      </w:r>
      <w:r>
        <w:rPr>
          <w:rFonts w:ascii="Times New Roman" w:hAnsi="Times New Roman"/>
          <w:lang w:val="ru-RU"/>
        </w:rPr>
        <w:t xml:space="preserve"> </w:t>
      </w:r>
      <w:r w:rsidRPr="00284683">
        <w:rPr>
          <w:rFonts w:ascii="Times New Roman" w:hAnsi="Times New Roman"/>
          <w:lang w:val="ru-RU"/>
        </w:rPr>
        <w:t>1</w:t>
      </w:r>
      <w:r>
        <w:rPr>
          <w:rFonts w:ascii="Times New Roman" w:hAnsi="Times New Roman"/>
          <w:lang w:val="ru-RU"/>
        </w:rPr>
        <w:t> </w:t>
      </w:r>
      <w:r w:rsidRPr="00284683">
        <w:rPr>
          <w:rFonts w:ascii="Times New Roman" w:hAnsi="Times New Roman"/>
          <w:lang w:val="ru-RU"/>
        </w:rPr>
        <w:t>559</w:t>
      </w:r>
      <w:r w:rsidRPr="00D8320C">
        <w:rPr>
          <w:rFonts w:ascii="Times New Roman" w:hAnsi="Times New Roman"/>
          <w:lang w:val="ru-RU"/>
        </w:rPr>
        <w:t> </w:t>
      </w:r>
      <w:r w:rsidRPr="00D8320C">
        <w:rPr>
          <w:rFonts w:ascii="Times New Roman" w:hAnsi="Times New Roman" w:hint="eastAsia"/>
          <w:lang w:val="ru-RU"/>
        </w:rPr>
        <w:t>млн руб</w:t>
      </w:r>
      <w:r w:rsidRPr="00D8320C">
        <w:rPr>
          <w:rFonts w:ascii="Times New Roman" w:hAnsi="Times New Roman"/>
          <w:lang w:val="ru-RU"/>
        </w:rPr>
        <w:t>.</w:t>
      </w:r>
    </w:p>
    <w:p w:rsidR="001A2CDD" w:rsidRPr="00A71773" w:rsidRDefault="00A03158" w:rsidP="00A71773">
      <w:pPr>
        <w:pStyle w:val="1"/>
        <w:spacing w:after="120"/>
        <w:ind w:hanging="567"/>
        <w:jc w:val="both"/>
        <w:rPr>
          <w:rFonts w:ascii="Times New Roman" w:hAnsi="Times New Roman"/>
          <w:b w:val="0"/>
          <w:sz w:val="20"/>
          <w:szCs w:val="20"/>
          <w:lang w:val="ru-RU"/>
        </w:rPr>
      </w:pPr>
      <w:bookmarkStart w:id="85" w:name="_Toc425770458"/>
      <w:bookmarkStart w:id="86" w:name="_Toc481168012"/>
      <w:bookmarkStart w:id="87" w:name="_Toc515112604"/>
      <w:bookmarkStart w:id="88" w:name="_Toc515113107"/>
      <w:bookmarkStart w:id="89" w:name="Profit_tax"/>
      <w:bookmarkEnd w:id="81"/>
      <w:r>
        <w:rPr>
          <w:rFonts w:ascii="Times New Roman" w:hAnsi="Times New Roman"/>
          <w:sz w:val="20"/>
          <w:szCs w:val="20"/>
          <w:lang w:val="ru-RU"/>
        </w:rPr>
        <w:t>13</w:t>
      </w:r>
      <w:r w:rsidR="00C82D12" w:rsidRPr="00A71773">
        <w:rPr>
          <w:rFonts w:ascii="Times New Roman" w:hAnsi="Times New Roman"/>
          <w:sz w:val="20"/>
          <w:szCs w:val="20"/>
          <w:lang w:val="ru-RU"/>
        </w:rPr>
        <w:tab/>
      </w:r>
      <w:bookmarkEnd w:id="85"/>
      <w:r w:rsidR="007408B7" w:rsidRPr="00A71773">
        <w:rPr>
          <w:rFonts w:ascii="Times New Roman" w:hAnsi="Times New Roman" w:hint="eastAsia"/>
          <w:sz w:val="20"/>
          <w:szCs w:val="20"/>
          <w:lang w:val="ru-RU"/>
        </w:rPr>
        <w:t>ДОЛГОСРОЧНЫЕ</w:t>
      </w:r>
      <w:r w:rsidR="007408B7" w:rsidRPr="00A71773">
        <w:rPr>
          <w:rFonts w:ascii="Times New Roman" w:hAnsi="Times New Roman"/>
          <w:sz w:val="20"/>
          <w:szCs w:val="20"/>
          <w:lang w:val="ru-RU"/>
        </w:rPr>
        <w:t xml:space="preserve"> </w:t>
      </w:r>
      <w:r w:rsidR="007408B7" w:rsidRPr="00A71773">
        <w:rPr>
          <w:rFonts w:ascii="Times New Roman" w:hAnsi="Times New Roman" w:hint="eastAsia"/>
          <w:sz w:val="20"/>
          <w:szCs w:val="20"/>
          <w:lang w:val="ru-RU"/>
        </w:rPr>
        <w:t>КРЕДИТЫ</w:t>
      </w:r>
      <w:r w:rsidR="007408B7" w:rsidRPr="00A71773">
        <w:rPr>
          <w:rFonts w:ascii="Times New Roman" w:hAnsi="Times New Roman"/>
          <w:sz w:val="20"/>
          <w:szCs w:val="20"/>
          <w:lang w:val="ru-RU"/>
        </w:rPr>
        <w:t xml:space="preserve"> </w:t>
      </w:r>
      <w:r w:rsidR="007408B7" w:rsidRPr="00A71773">
        <w:rPr>
          <w:rFonts w:ascii="Times New Roman" w:hAnsi="Times New Roman" w:hint="eastAsia"/>
          <w:sz w:val="20"/>
          <w:szCs w:val="20"/>
          <w:lang w:val="ru-RU"/>
        </w:rPr>
        <w:t>И</w:t>
      </w:r>
      <w:r w:rsidR="007408B7" w:rsidRPr="00A71773">
        <w:rPr>
          <w:rFonts w:ascii="Times New Roman" w:hAnsi="Times New Roman"/>
          <w:sz w:val="20"/>
          <w:szCs w:val="20"/>
          <w:lang w:val="ru-RU"/>
        </w:rPr>
        <w:t xml:space="preserve"> </w:t>
      </w:r>
      <w:r w:rsidR="007408B7" w:rsidRPr="00A71773">
        <w:rPr>
          <w:rFonts w:ascii="Times New Roman" w:hAnsi="Times New Roman" w:hint="eastAsia"/>
          <w:sz w:val="20"/>
          <w:szCs w:val="20"/>
          <w:lang w:val="ru-RU"/>
        </w:rPr>
        <w:t>ЗАЙМЫ</w:t>
      </w:r>
      <w:r w:rsidR="007408B7" w:rsidRPr="00A71773">
        <w:rPr>
          <w:rFonts w:ascii="Times New Roman" w:hAnsi="Times New Roman"/>
          <w:sz w:val="20"/>
          <w:szCs w:val="20"/>
          <w:lang w:val="ru-RU"/>
        </w:rPr>
        <w:t xml:space="preserve">, </w:t>
      </w:r>
      <w:r w:rsidR="007408B7" w:rsidRPr="00A71773">
        <w:rPr>
          <w:rFonts w:ascii="Times New Roman" w:hAnsi="Times New Roman" w:hint="eastAsia"/>
          <w:sz w:val="20"/>
          <w:szCs w:val="20"/>
          <w:lang w:val="ru-RU"/>
        </w:rPr>
        <w:t>ВЕКСЕЛЯ</w:t>
      </w:r>
      <w:r w:rsidR="007408B7" w:rsidRPr="00A71773">
        <w:rPr>
          <w:rFonts w:ascii="Times New Roman" w:hAnsi="Times New Roman"/>
          <w:sz w:val="20"/>
          <w:szCs w:val="20"/>
          <w:lang w:val="ru-RU"/>
        </w:rPr>
        <w:t xml:space="preserve"> </w:t>
      </w:r>
      <w:r w:rsidR="007408B7" w:rsidRPr="00A71773">
        <w:rPr>
          <w:rFonts w:ascii="Times New Roman" w:hAnsi="Times New Roman" w:hint="eastAsia"/>
          <w:sz w:val="20"/>
          <w:szCs w:val="20"/>
          <w:lang w:val="ru-RU"/>
        </w:rPr>
        <w:t>К</w:t>
      </w:r>
      <w:r w:rsidR="007408B7" w:rsidRPr="00A71773">
        <w:rPr>
          <w:rFonts w:ascii="Times New Roman" w:hAnsi="Times New Roman"/>
          <w:sz w:val="20"/>
          <w:szCs w:val="20"/>
          <w:lang w:val="ru-RU"/>
        </w:rPr>
        <w:t xml:space="preserve"> </w:t>
      </w:r>
      <w:r w:rsidR="007408B7" w:rsidRPr="00A71773">
        <w:rPr>
          <w:rFonts w:ascii="Times New Roman" w:hAnsi="Times New Roman" w:hint="eastAsia"/>
          <w:sz w:val="20"/>
          <w:szCs w:val="20"/>
          <w:lang w:val="ru-RU"/>
        </w:rPr>
        <w:t>УПЛАТЕ</w:t>
      </w:r>
      <w:bookmarkEnd w:id="86"/>
      <w:bookmarkEnd w:id="87"/>
      <w:bookmarkEnd w:id="88"/>
    </w:p>
    <w:tbl>
      <w:tblPr>
        <w:tblW w:w="8789" w:type="dxa"/>
        <w:jc w:val="center"/>
        <w:tblLayout w:type="fixed"/>
        <w:tblLook w:val="0000" w:firstRow="0" w:lastRow="0" w:firstColumn="0" w:lastColumn="0" w:noHBand="0" w:noVBand="0"/>
      </w:tblPr>
      <w:tblGrid>
        <w:gridCol w:w="3544"/>
        <w:gridCol w:w="1701"/>
        <w:gridCol w:w="1419"/>
        <w:gridCol w:w="1026"/>
        <w:gridCol w:w="36"/>
        <w:gridCol w:w="1063"/>
      </w:tblGrid>
      <w:tr w:rsidR="00524006" w:rsidRPr="00BB51CB" w:rsidTr="005A77A1">
        <w:trPr>
          <w:trHeight w:val="227"/>
          <w:tblHeader/>
          <w:jc w:val="center"/>
        </w:trPr>
        <w:tc>
          <w:tcPr>
            <w:tcW w:w="3544" w:type="dxa"/>
            <w:vMerge w:val="restart"/>
            <w:vAlign w:val="bottom"/>
          </w:tcPr>
          <w:p w:rsidR="00524006" w:rsidRPr="00BB51CB" w:rsidRDefault="00524006" w:rsidP="00013AE7">
            <w:pPr>
              <w:numPr>
                <w:ilvl w:val="12"/>
                <w:numId w:val="0"/>
              </w:numPr>
              <w:tabs>
                <w:tab w:val="left" w:pos="-345"/>
                <w:tab w:val="left" w:pos="-108"/>
              </w:tabs>
              <w:suppressAutoHyphens/>
              <w:rPr>
                <w:rFonts w:ascii="Times New Roman" w:hAnsi="Times New Roman"/>
                <w:b/>
                <w:spacing w:val="-2"/>
                <w:sz w:val="18"/>
                <w:szCs w:val="18"/>
                <w:lang w:val="ru-RU"/>
              </w:rPr>
            </w:pPr>
          </w:p>
        </w:tc>
        <w:tc>
          <w:tcPr>
            <w:tcW w:w="1701" w:type="dxa"/>
            <w:vMerge w:val="restart"/>
            <w:vAlign w:val="bottom"/>
          </w:tcPr>
          <w:p w:rsidR="00524006" w:rsidRPr="00BB51CB" w:rsidRDefault="00524006" w:rsidP="00013AE7">
            <w:pPr>
              <w:tabs>
                <w:tab w:val="left" w:pos="-345"/>
              </w:tabs>
              <w:ind w:left="-108" w:right="-108"/>
              <w:jc w:val="center"/>
              <w:rPr>
                <w:rFonts w:ascii="Times New Roman" w:hAnsi="Times New Roman"/>
                <w:b/>
                <w:sz w:val="18"/>
                <w:szCs w:val="18"/>
                <w:lang w:val="ru-RU"/>
              </w:rPr>
            </w:pPr>
            <w:r w:rsidRPr="00BB51CB">
              <w:rPr>
                <w:rFonts w:ascii="Times New Roman" w:hAnsi="Times New Roman"/>
                <w:b/>
                <w:sz w:val="18"/>
                <w:szCs w:val="18"/>
                <w:lang w:val="ru-RU"/>
              </w:rPr>
              <w:t>Валюта</w:t>
            </w:r>
          </w:p>
        </w:tc>
        <w:tc>
          <w:tcPr>
            <w:tcW w:w="1419" w:type="dxa"/>
            <w:vMerge w:val="restart"/>
            <w:vAlign w:val="bottom"/>
          </w:tcPr>
          <w:p w:rsidR="00524006" w:rsidRPr="00BB51CB" w:rsidRDefault="00524006" w:rsidP="00013AE7">
            <w:pPr>
              <w:tabs>
                <w:tab w:val="left" w:pos="-345"/>
                <w:tab w:val="left" w:pos="-247"/>
              </w:tabs>
              <w:ind w:left="-108" w:right="-108"/>
              <w:jc w:val="center"/>
              <w:rPr>
                <w:rFonts w:ascii="Times New Roman" w:hAnsi="Times New Roman"/>
                <w:b/>
                <w:sz w:val="18"/>
                <w:szCs w:val="18"/>
                <w:lang w:val="ru-RU"/>
              </w:rPr>
            </w:pPr>
            <w:r w:rsidRPr="00BB51CB">
              <w:rPr>
                <w:rFonts w:ascii="Times New Roman" w:hAnsi="Times New Roman"/>
                <w:b/>
                <w:sz w:val="18"/>
                <w:szCs w:val="18"/>
                <w:lang w:val="ru-RU"/>
              </w:rPr>
              <w:t>Окончательный</w:t>
            </w:r>
          </w:p>
          <w:p w:rsidR="00524006" w:rsidRPr="00BB51CB" w:rsidRDefault="00524006" w:rsidP="00013AE7">
            <w:pPr>
              <w:tabs>
                <w:tab w:val="left" w:pos="-345"/>
              </w:tabs>
              <w:ind w:left="-108" w:right="-108"/>
              <w:jc w:val="center"/>
              <w:rPr>
                <w:rFonts w:ascii="Times New Roman" w:hAnsi="Times New Roman"/>
                <w:b/>
                <w:sz w:val="18"/>
                <w:szCs w:val="18"/>
                <w:lang w:val="ru-RU"/>
              </w:rPr>
            </w:pPr>
            <w:r w:rsidRPr="00BB51CB">
              <w:rPr>
                <w:rFonts w:ascii="Times New Roman" w:hAnsi="Times New Roman"/>
                <w:b/>
                <w:sz w:val="18"/>
                <w:szCs w:val="18"/>
                <w:lang w:val="ru-RU"/>
              </w:rPr>
              <w:t>срок погашения</w:t>
            </w:r>
          </w:p>
        </w:tc>
        <w:tc>
          <w:tcPr>
            <w:tcW w:w="1062" w:type="dxa"/>
            <w:gridSpan w:val="2"/>
            <w:vAlign w:val="bottom"/>
          </w:tcPr>
          <w:p w:rsidR="00524006" w:rsidRPr="00BB51CB" w:rsidRDefault="00524006" w:rsidP="00013AE7">
            <w:pPr>
              <w:tabs>
                <w:tab w:val="left" w:pos="-250"/>
              </w:tabs>
              <w:ind w:left="-108" w:right="-108"/>
              <w:jc w:val="center"/>
              <w:rPr>
                <w:rFonts w:ascii="Times New Roman" w:hAnsi="Times New Roman"/>
                <w:b/>
                <w:sz w:val="18"/>
                <w:szCs w:val="18"/>
                <w:lang w:val="ru-RU"/>
              </w:rPr>
            </w:pPr>
            <w:r w:rsidRPr="00BB51CB">
              <w:rPr>
                <w:rFonts w:ascii="Times New Roman" w:hAnsi="Times New Roman"/>
                <w:b/>
                <w:noProof/>
                <w:spacing w:val="-2"/>
                <w:sz w:val="18"/>
                <w:szCs w:val="18"/>
              </w:rPr>
              <w:t>3</w:t>
            </w:r>
            <w:r>
              <w:rPr>
                <w:rFonts w:ascii="Times New Roman" w:hAnsi="Times New Roman"/>
                <w:b/>
                <w:noProof/>
                <w:spacing w:val="-2"/>
                <w:sz w:val="18"/>
                <w:szCs w:val="18"/>
                <w:lang w:val="ru-RU"/>
              </w:rPr>
              <w:t>1</w:t>
            </w:r>
            <w:r w:rsidRPr="00BB51CB">
              <w:rPr>
                <w:rFonts w:ascii="Times New Roman" w:hAnsi="Times New Roman"/>
                <w:b/>
                <w:noProof/>
                <w:spacing w:val="-2"/>
                <w:sz w:val="18"/>
                <w:szCs w:val="18"/>
                <w:lang w:val="ru-RU"/>
              </w:rPr>
              <w:t> </w:t>
            </w:r>
            <w:r>
              <w:rPr>
                <w:rFonts w:ascii="Times New Roman" w:hAnsi="Times New Roman"/>
                <w:b/>
                <w:noProof/>
                <w:spacing w:val="-2"/>
                <w:sz w:val="18"/>
                <w:szCs w:val="18"/>
                <w:lang w:val="ru-RU"/>
              </w:rPr>
              <w:t>марта</w:t>
            </w:r>
          </w:p>
        </w:tc>
        <w:tc>
          <w:tcPr>
            <w:tcW w:w="1063" w:type="dxa"/>
            <w:vAlign w:val="bottom"/>
          </w:tcPr>
          <w:p w:rsidR="00524006" w:rsidRPr="00BB51CB" w:rsidRDefault="00524006" w:rsidP="005A77A1">
            <w:pPr>
              <w:tabs>
                <w:tab w:val="left" w:pos="-250"/>
              </w:tabs>
              <w:ind w:left="-108" w:right="-108"/>
              <w:jc w:val="center"/>
              <w:rPr>
                <w:rFonts w:ascii="Times New Roman" w:hAnsi="Times New Roman"/>
                <w:b/>
                <w:sz w:val="18"/>
                <w:szCs w:val="18"/>
                <w:lang w:val="ru-RU"/>
              </w:rPr>
            </w:pPr>
            <w:r w:rsidRPr="00BB51CB">
              <w:rPr>
                <w:rFonts w:ascii="Times New Roman" w:hAnsi="Times New Roman"/>
                <w:b/>
                <w:noProof/>
                <w:spacing w:val="-2"/>
                <w:sz w:val="18"/>
                <w:szCs w:val="18"/>
              </w:rPr>
              <w:t>3</w:t>
            </w:r>
            <w:r>
              <w:rPr>
                <w:rFonts w:ascii="Times New Roman" w:hAnsi="Times New Roman"/>
                <w:b/>
                <w:noProof/>
                <w:spacing w:val="-2"/>
                <w:sz w:val="18"/>
                <w:szCs w:val="18"/>
                <w:lang w:val="ru-RU"/>
              </w:rPr>
              <w:t>1</w:t>
            </w:r>
            <w:r w:rsidRPr="00BB51CB">
              <w:rPr>
                <w:rFonts w:ascii="Times New Roman" w:hAnsi="Times New Roman"/>
                <w:b/>
                <w:noProof/>
                <w:spacing w:val="-2"/>
                <w:sz w:val="18"/>
                <w:szCs w:val="18"/>
                <w:lang w:val="ru-RU"/>
              </w:rPr>
              <w:t> </w:t>
            </w:r>
            <w:r>
              <w:rPr>
                <w:rFonts w:ascii="Times New Roman" w:hAnsi="Times New Roman"/>
                <w:b/>
                <w:noProof/>
                <w:spacing w:val="-2"/>
                <w:sz w:val="18"/>
                <w:szCs w:val="18"/>
                <w:lang w:val="ru-RU"/>
              </w:rPr>
              <w:t>декабря</w:t>
            </w:r>
          </w:p>
        </w:tc>
      </w:tr>
      <w:tr w:rsidR="00524006" w:rsidRPr="00BB51CB" w:rsidTr="00A11DBF">
        <w:trPr>
          <w:trHeight w:val="227"/>
          <w:tblHeader/>
          <w:jc w:val="center"/>
        </w:trPr>
        <w:tc>
          <w:tcPr>
            <w:tcW w:w="3544" w:type="dxa"/>
            <w:vMerge/>
            <w:vAlign w:val="bottom"/>
          </w:tcPr>
          <w:p w:rsidR="00524006" w:rsidRPr="00BB51CB" w:rsidRDefault="00524006" w:rsidP="00013AE7">
            <w:pPr>
              <w:numPr>
                <w:ilvl w:val="12"/>
                <w:numId w:val="0"/>
              </w:numPr>
              <w:tabs>
                <w:tab w:val="left" w:pos="-345"/>
                <w:tab w:val="left" w:pos="-108"/>
              </w:tabs>
              <w:suppressAutoHyphens/>
              <w:rPr>
                <w:rFonts w:ascii="Times New Roman" w:hAnsi="Times New Roman"/>
                <w:b/>
                <w:spacing w:val="-2"/>
                <w:sz w:val="18"/>
                <w:szCs w:val="18"/>
                <w:lang w:val="ru-RU"/>
              </w:rPr>
            </w:pPr>
          </w:p>
        </w:tc>
        <w:tc>
          <w:tcPr>
            <w:tcW w:w="1701" w:type="dxa"/>
            <w:vMerge/>
            <w:tcBorders>
              <w:bottom w:val="single" w:sz="4" w:space="0" w:color="auto"/>
            </w:tcBorders>
            <w:vAlign w:val="bottom"/>
          </w:tcPr>
          <w:p w:rsidR="00524006" w:rsidRPr="00BB51CB" w:rsidRDefault="00524006" w:rsidP="00013AE7">
            <w:pPr>
              <w:tabs>
                <w:tab w:val="left" w:pos="-345"/>
              </w:tabs>
              <w:ind w:left="-108" w:right="-108"/>
              <w:jc w:val="center"/>
              <w:rPr>
                <w:rFonts w:ascii="Times New Roman" w:hAnsi="Times New Roman"/>
                <w:b/>
                <w:sz w:val="18"/>
                <w:szCs w:val="18"/>
                <w:lang w:val="ru-RU"/>
              </w:rPr>
            </w:pPr>
          </w:p>
        </w:tc>
        <w:tc>
          <w:tcPr>
            <w:tcW w:w="1419" w:type="dxa"/>
            <w:vMerge/>
            <w:tcBorders>
              <w:bottom w:val="single" w:sz="4" w:space="0" w:color="auto"/>
            </w:tcBorders>
            <w:vAlign w:val="bottom"/>
          </w:tcPr>
          <w:p w:rsidR="00524006" w:rsidRPr="00BB51CB" w:rsidRDefault="00524006" w:rsidP="00013AE7">
            <w:pPr>
              <w:tabs>
                <w:tab w:val="left" w:pos="-345"/>
              </w:tabs>
              <w:ind w:left="-108" w:right="-108"/>
              <w:jc w:val="center"/>
              <w:rPr>
                <w:rFonts w:ascii="Times New Roman" w:hAnsi="Times New Roman"/>
                <w:b/>
                <w:sz w:val="18"/>
                <w:szCs w:val="18"/>
                <w:lang w:val="ru-RU"/>
              </w:rPr>
            </w:pPr>
          </w:p>
        </w:tc>
        <w:tc>
          <w:tcPr>
            <w:tcW w:w="1026" w:type="dxa"/>
            <w:tcBorders>
              <w:bottom w:val="single" w:sz="4" w:space="0" w:color="auto"/>
            </w:tcBorders>
            <w:vAlign w:val="bottom"/>
          </w:tcPr>
          <w:p w:rsidR="00524006" w:rsidRPr="00534233" w:rsidRDefault="00524006" w:rsidP="00E5301E">
            <w:pPr>
              <w:pBdr>
                <w:left w:val="single" w:sz="4" w:space="9" w:color="auto"/>
              </w:pBdr>
              <w:autoSpaceDE w:val="0"/>
              <w:autoSpaceDN w:val="0"/>
              <w:adjustRightInd w:val="0"/>
              <w:jc w:val="center"/>
              <w:rPr>
                <w:rFonts w:ascii="Times New Roman" w:hAnsi="Times New Roman"/>
                <w:b/>
                <w:sz w:val="18"/>
                <w:szCs w:val="18"/>
              </w:rPr>
            </w:pPr>
            <w:r w:rsidRPr="00096430">
              <w:rPr>
                <w:rFonts w:ascii="Times New Roman" w:hAnsi="Times New Roman"/>
                <w:b/>
                <w:bCs/>
                <w:spacing w:val="-2"/>
                <w:sz w:val="18"/>
                <w:szCs w:val="18"/>
                <w:lang w:val="en-US"/>
              </w:rPr>
              <w:t>20</w:t>
            </w:r>
            <w:r>
              <w:rPr>
                <w:rFonts w:ascii="Times New Roman" w:hAnsi="Times New Roman"/>
                <w:b/>
                <w:bCs/>
                <w:spacing w:val="-2"/>
                <w:sz w:val="18"/>
                <w:szCs w:val="18"/>
                <w:lang w:val="ru-RU"/>
              </w:rPr>
              <w:t>18</w:t>
            </w:r>
            <w:r w:rsidRPr="00096430">
              <w:rPr>
                <w:rFonts w:ascii="Times New Roman" w:hAnsi="Times New Roman"/>
                <w:b/>
                <w:bCs/>
                <w:spacing w:val="-2"/>
                <w:sz w:val="18"/>
                <w:szCs w:val="18"/>
                <w:lang w:val="ru-RU"/>
              </w:rPr>
              <w:t> года</w:t>
            </w:r>
          </w:p>
        </w:tc>
        <w:tc>
          <w:tcPr>
            <w:tcW w:w="1099" w:type="dxa"/>
            <w:gridSpan w:val="2"/>
            <w:tcBorders>
              <w:bottom w:val="single" w:sz="4" w:space="0" w:color="auto"/>
            </w:tcBorders>
            <w:vAlign w:val="bottom"/>
          </w:tcPr>
          <w:p w:rsidR="00524006" w:rsidRPr="00534233" w:rsidRDefault="00524006" w:rsidP="00C72136">
            <w:pPr>
              <w:pBdr>
                <w:left w:val="single" w:sz="4" w:space="9" w:color="auto"/>
              </w:pBdr>
              <w:autoSpaceDE w:val="0"/>
              <w:autoSpaceDN w:val="0"/>
              <w:adjustRightInd w:val="0"/>
              <w:ind w:right="-109"/>
              <w:jc w:val="center"/>
              <w:rPr>
                <w:rFonts w:ascii="Times New Roman" w:hAnsi="Times New Roman"/>
                <w:b/>
                <w:sz w:val="18"/>
                <w:szCs w:val="18"/>
              </w:rPr>
            </w:pPr>
            <w:r w:rsidRPr="00096430">
              <w:rPr>
                <w:rFonts w:ascii="Times New Roman" w:hAnsi="Times New Roman"/>
                <w:b/>
                <w:bCs/>
                <w:spacing w:val="-2"/>
                <w:sz w:val="18"/>
                <w:szCs w:val="18"/>
                <w:lang w:val="en-US"/>
              </w:rPr>
              <w:t>20</w:t>
            </w:r>
            <w:r w:rsidRPr="00096430">
              <w:rPr>
                <w:rFonts w:ascii="Times New Roman" w:hAnsi="Times New Roman"/>
                <w:b/>
                <w:bCs/>
                <w:spacing w:val="-2"/>
                <w:sz w:val="18"/>
                <w:szCs w:val="18"/>
                <w:lang w:val="ru-RU"/>
              </w:rPr>
              <w:t>1</w:t>
            </w:r>
            <w:r>
              <w:rPr>
                <w:rFonts w:ascii="Times New Roman" w:hAnsi="Times New Roman"/>
                <w:b/>
                <w:bCs/>
                <w:spacing w:val="-2"/>
                <w:sz w:val="18"/>
                <w:szCs w:val="18"/>
                <w:lang w:val="ru-RU"/>
              </w:rPr>
              <w:t>7</w:t>
            </w:r>
            <w:r w:rsidRPr="00096430">
              <w:rPr>
                <w:rFonts w:ascii="Times New Roman" w:hAnsi="Times New Roman"/>
                <w:b/>
                <w:bCs/>
                <w:spacing w:val="-2"/>
                <w:sz w:val="18"/>
                <w:szCs w:val="18"/>
                <w:lang w:val="ru-RU"/>
              </w:rPr>
              <w:t> года</w:t>
            </w:r>
          </w:p>
        </w:tc>
      </w:tr>
      <w:tr w:rsidR="00AD62E9" w:rsidRPr="00C87D8E" w:rsidTr="005531A3">
        <w:trPr>
          <w:cantSplit/>
          <w:trHeight w:val="227"/>
          <w:jc w:val="center"/>
        </w:trPr>
        <w:tc>
          <w:tcPr>
            <w:tcW w:w="3544" w:type="dxa"/>
            <w:vAlign w:val="bottom"/>
          </w:tcPr>
          <w:p w:rsidR="00AD62E9" w:rsidRPr="00BB51CB" w:rsidRDefault="00AD62E9" w:rsidP="005531A3">
            <w:pPr>
              <w:tabs>
                <w:tab w:val="left" w:pos="-345"/>
              </w:tabs>
              <w:ind w:left="176" w:hanging="142"/>
              <w:rPr>
                <w:rFonts w:ascii="Times New Roman" w:hAnsi="Times New Roman"/>
                <w:snapToGrid/>
                <w:sz w:val="18"/>
                <w:szCs w:val="18"/>
                <w:lang w:val="ru-RU" w:eastAsia="ru-RU"/>
              </w:rPr>
            </w:pPr>
            <w:r w:rsidRPr="00BB51CB">
              <w:rPr>
                <w:rFonts w:ascii="Times New Roman" w:hAnsi="Times New Roman"/>
                <w:snapToGrid/>
                <w:sz w:val="18"/>
                <w:szCs w:val="18"/>
                <w:lang w:val="ru-RU" w:eastAsia="ru-RU"/>
              </w:rPr>
              <w:t>Долгосрочные кредиты и займы,</w:t>
            </w:r>
          </w:p>
          <w:p w:rsidR="00AD62E9" w:rsidRPr="00BB51CB" w:rsidRDefault="00AD62E9" w:rsidP="005531A3">
            <w:pPr>
              <w:tabs>
                <w:tab w:val="left" w:pos="-345"/>
              </w:tabs>
              <w:ind w:left="176" w:hanging="142"/>
              <w:rPr>
                <w:rFonts w:ascii="Times New Roman" w:hAnsi="Times New Roman"/>
                <w:spacing w:val="-2"/>
                <w:sz w:val="18"/>
                <w:szCs w:val="18"/>
                <w:lang w:val="ru-RU"/>
              </w:rPr>
            </w:pPr>
            <w:r w:rsidRPr="00BB51CB">
              <w:rPr>
                <w:rFonts w:ascii="Times New Roman" w:hAnsi="Times New Roman"/>
                <w:snapToGrid/>
                <w:sz w:val="18"/>
                <w:szCs w:val="18"/>
                <w:lang w:val="ru-RU" w:eastAsia="ru-RU"/>
              </w:rPr>
              <w:t xml:space="preserve">  векселя</w:t>
            </w:r>
            <w:r w:rsidRPr="00BB51CB">
              <w:rPr>
                <w:rFonts w:ascii="Times New Roman" w:hAnsi="Times New Roman"/>
                <w:noProof/>
                <w:sz w:val="18"/>
                <w:szCs w:val="18"/>
                <w:lang w:val="ru-RU"/>
              </w:rPr>
              <w:t xml:space="preserve"> к уплате</w:t>
            </w:r>
            <w:r w:rsidRPr="00BB51CB">
              <w:rPr>
                <w:rFonts w:ascii="Times New Roman" w:hAnsi="Times New Roman"/>
                <w:sz w:val="18"/>
                <w:szCs w:val="18"/>
                <w:lang w:val="ru-RU"/>
              </w:rPr>
              <w:t>:</w:t>
            </w:r>
          </w:p>
        </w:tc>
        <w:tc>
          <w:tcPr>
            <w:tcW w:w="1701" w:type="dxa"/>
            <w:tcBorders>
              <w:top w:val="single" w:sz="4" w:space="0" w:color="auto"/>
            </w:tcBorders>
            <w:vAlign w:val="bottom"/>
          </w:tcPr>
          <w:p w:rsidR="00AD62E9" w:rsidRPr="00A14B08" w:rsidRDefault="00AD62E9" w:rsidP="00E83C29">
            <w:pPr>
              <w:tabs>
                <w:tab w:val="left" w:pos="-345"/>
                <w:tab w:val="left" w:pos="-108"/>
              </w:tabs>
              <w:jc w:val="center"/>
              <w:rPr>
                <w:rFonts w:ascii="Times New Roman" w:hAnsi="Times New Roman"/>
                <w:sz w:val="18"/>
                <w:szCs w:val="18"/>
                <w:lang w:val="ru-RU"/>
              </w:rPr>
            </w:pPr>
          </w:p>
        </w:tc>
        <w:tc>
          <w:tcPr>
            <w:tcW w:w="1419" w:type="dxa"/>
            <w:tcBorders>
              <w:top w:val="single" w:sz="4" w:space="0" w:color="auto"/>
            </w:tcBorders>
            <w:vAlign w:val="bottom"/>
          </w:tcPr>
          <w:p w:rsidR="00AD62E9" w:rsidRPr="00C954C8" w:rsidRDefault="00AD62E9" w:rsidP="00E83C29">
            <w:pPr>
              <w:tabs>
                <w:tab w:val="left" w:pos="-345"/>
                <w:tab w:val="left" w:pos="-108"/>
              </w:tabs>
              <w:jc w:val="center"/>
              <w:rPr>
                <w:rFonts w:ascii="Times New Roman" w:hAnsi="Times New Roman"/>
                <w:sz w:val="18"/>
                <w:szCs w:val="18"/>
                <w:lang w:val="ru-RU"/>
              </w:rPr>
            </w:pPr>
          </w:p>
        </w:tc>
        <w:tc>
          <w:tcPr>
            <w:tcW w:w="1026" w:type="dxa"/>
            <w:tcBorders>
              <w:top w:val="single" w:sz="4" w:space="0" w:color="auto"/>
            </w:tcBorders>
            <w:vAlign w:val="bottom"/>
          </w:tcPr>
          <w:p w:rsidR="00AD62E9" w:rsidRPr="00C954C8" w:rsidDel="005E25DE" w:rsidRDefault="00AD62E9" w:rsidP="00E83C29">
            <w:pPr>
              <w:tabs>
                <w:tab w:val="left" w:pos="-345"/>
                <w:tab w:val="left" w:pos="-108"/>
              </w:tabs>
              <w:jc w:val="right"/>
              <w:rPr>
                <w:rFonts w:ascii="Times New Roman" w:hAnsi="Times New Roman"/>
                <w:sz w:val="18"/>
                <w:szCs w:val="18"/>
                <w:lang w:val="ru-RU"/>
              </w:rPr>
            </w:pPr>
          </w:p>
        </w:tc>
        <w:tc>
          <w:tcPr>
            <w:tcW w:w="1099" w:type="dxa"/>
            <w:gridSpan w:val="2"/>
            <w:tcBorders>
              <w:top w:val="single" w:sz="4" w:space="0" w:color="auto"/>
            </w:tcBorders>
            <w:vAlign w:val="bottom"/>
          </w:tcPr>
          <w:p w:rsidR="00AD62E9" w:rsidRPr="00C954C8" w:rsidRDefault="00AD62E9" w:rsidP="00E83C29">
            <w:pPr>
              <w:tabs>
                <w:tab w:val="left" w:pos="-345"/>
                <w:tab w:val="left" w:pos="-108"/>
              </w:tabs>
              <w:jc w:val="right"/>
              <w:rPr>
                <w:rFonts w:ascii="Times New Roman" w:hAnsi="Times New Roman"/>
                <w:sz w:val="18"/>
                <w:szCs w:val="18"/>
                <w:lang w:val="ru-RU"/>
              </w:rPr>
            </w:pPr>
          </w:p>
        </w:tc>
      </w:tr>
      <w:tr w:rsidR="00B56024" w:rsidRPr="00C761DC" w:rsidTr="005531A3">
        <w:trPr>
          <w:cantSplit/>
          <w:trHeight w:val="227"/>
          <w:jc w:val="center"/>
        </w:trPr>
        <w:tc>
          <w:tcPr>
            <w:tcW w:w="3544" w:type="dxa"/>
            <w:vAlign w:val="bottom"/>
          </w:tcPr>
          <w:p w:rsidR="00B56024" w:rsidRPr="004C2D4D" w:rsidRDefault="00B56024" w:rsidP="005531A3">
            <w:pPr>
              <w:tabs>
                <w:tab w:val="left" w:pos="-345"/>
                <w:tab w:val="left" w:pos="176"/>
              </w:tabs>
              <w:ind w:left="176" w:hanging="142"/>
              <w:rPr>
                <w:rFonts w:ascii="Times New Roman" w:hAnsi="Times New Roman"/>
                <w:snapToGrid/>
                <w:sz w:val="18"/>
                <w:szCs w:val="18"/>
                <w:lang w:val="ru-RU" w:eastAsia="ru-RU"/>
              </w:rPr>
            </w:pPr>
            <w:r w:rsidRPr="004C2D4D">
              <w:rPr>
                <w:rFonts w:ascii="Times New Roman" w:hAnsi="Times New Roman"/>
                <w:snapToGrid/>
                <w:sz w:val="18"/>
                <w:szCs w:val="18"/>
                <w:lang w:val="ru-RU" w:eastAsia="ru-RU"/>
              </w:rPr>
              <w:t>Облигации участия в кредите,</w:t>
            </w:r>
          </w:p>
          <w:p w:rsidR="00B56024" w:rsidRPr="004C2D4D" w:rsidRDefault="00B56024" w:rsidP="005531A3">
            <w:pPr>
              <w:tabs>
                <w:tab w:val="left" w:pos="-345"/>
                <w:tab w:val="left" w:pos="176"/>
              </w:tabs>
              <w:ind w:left="176" w:hanging="142"/>
              <w:rPr>
                <w:rFonts w:ascii="Times New Roman" w:hAnsi="Times New Roman"/>
                <w:sz w:val="18"/>
                <w:szCs w:val="18"/>
                <w:lang w:val="ru-RU"/>
              </w:rPr>
            </w:pPr>
            <w:r>
              <w:rPr>
                <w:rFonts w:ascii="Times New Roman" w:hAnsi="Times New Roman"/>
                <w:snapToGrid/>
                <w:sz w:val="18"/>
                <w:szCs w:val="18"/>
                <w:lang w:val="ru-RU" w:eastAsia="ru-RU"/>
              </w:rPr>
              <w:t xml:space="preserve">  выпущенные в апреле 2009 г</w:t>
            </w:r>
            <w:r w:rsidR="00140173">
              <w:rPr>
                <w:rFonts w:ascii="Times New Roman" w:hAnsi="Times New Roman"/>
                <w:snapToGrid/>
                <w:sz w:val="18"/>
                <w:szCs w:val="18"/>
                <w:lang w:val="ru-RU" w:eastAsia="ru-RU"/>
              </w:rPr>
              <w:t>ода</w:t>
            </w:r>
            <w:r w:rsidRPr="004C2D4D">
              <w:rPr>
                <w:rFonts w:ascii="Times New Roman" w:hAnsi="Times New Roman"/>
                <w:snapToGrid/>
                <w:sz w:val="18"/>
                <w:szCs w:val="18"/>
                <w:vertAlign w:val="superscript"/>
                <w:lang w:val="ru-RU" w:eastAsia="ru-RU"/>
              </w:rPr>
              <w:t>1</w:t>
            </w:r>
          </w:p>
        </w:tc>
        <w:tc>
          <w:tcPr>
            <w:tcW w:w="1701" w:type="dxa"/>
            <w:vAlign w:val="bottom"/>
          </w:tcPr>
          <w:p w:rsidR="00B56024" w:rsidRPr="00C761DC" w:rsidRDefault="00B56024" w:rsidP="005531A3">
            <w:pPr>
              <w:tabs>
                <w:tab w:val="left" w:pos="-345"/>
                <w:tab w:val="left" w:pos="-92"/>
              </w:tabs>
              <w:jc w:val="center"/>
              <w:rPr>
                <w:rFonts w:ascii="Times New Roman" w:hAnsi="Times New Roman"/>
                <w:sz w:val="18"/>
                <w:szCs w:val="18"/>
              </w:rPr>
            </w:pPr>
            <w:r>
              <w:rPr>
                <w:rFonts w:ascii="Times New Roman" w:hAnsi="Times New Roman"/>
                <w:sz w:val="18"/>
                <w:szCs w:val="18"/>
                <w:lang w:val="ru-RU" w:eastAsia="ru-RU"/>
              </w:rPr>
              <w:t>Доллар США</w:t>
            </w:r>
          </w:p>
        </w:tc>
        <w:tc>
          <w:tcPr>
            <w:tcW w:w="1419" w:type="dxa"/>
            <w:vAlign w:val="bottom"/>
          </w:tcPr>
          <w:p w:rsidR="00B56024" w:rsidRPr="00C761DC" w:rsidRDefault="00B56024" w:rsidP="005531A3">
            <w:pPr>
              <w:tabs>
                <w:tab w:val="left" w:pos="-345"/>
                <w:tab w:val="left" w:pos="-108"/>
              </w:tabs>
              <w:jc w:val="center"/>
              <w:rPr>
                <w:rFonts w:ascii="Times New Roman" w:hAnsi="Times New Roman"/>
                <w:sz w:val="18"/>
                <w:szCs w:val="18"/>
              </w:rPr>
            </w:pPr>
            <w:r w:rsidRPr="00C761DC">
              <w:rPr>
                <w:rFonts w:ascii="Times New Roman" w:hAnsi="Times New Roman"/>
                <w:sz w:val="18"/>
                <w:szCs w:val="18"/>
              </w:rPr>
              <w:t>2019</w:t>
            </w:r>
          </w:p>
        </w:tc>
        <w:tc>
          <w:tcPr>
            <w:tcW w:w="1026" w:type="dxa"/>
            <w:vAlign w:val="bottom"/>
          </w:tcPr>
          <w:p w:rsidR="00B56024" w:rsidRPr="00C761DC" w:rsidRDefault="00B56024" w:rsidP="005531A3">
            <w:pPr>
              <w:tabs>
                <w:tab w:val="left" w:pos="-345"/>
                <w:tab w:val="left" w:pos="-108"/>
              </w:tabs>
              <w:jc w:val="right"/>
              <w:rPr>
                <w:rFonts w:ascii="Times New Roman" w:hAnsi="Times New Roman"/>
                <w:snapToGrid/>
                <w:sz w:val="18"/>
                <w:szCs w:val="18"/>
                <w:lang w:val="ru-RU" w:eastAsia="ru-RU"/>
              </w:rPr>
            </w:pPr>
            <w:r>
              <w:rPr>
                <w:rFonts w:ascii="Times New Roman" w:hAnsi="Times New Roman"/>
                <w:snapToGrid/>
                <w:sz w:val="18"/>
                <w:szCs w:val="18"/>
                <w:lang w:val="ru-RU" w:eastAsia="ru-RU"/>
              </w:rPr>
              <w:t>134 077</w:t>
            </w:r>
          </w:p>
        </w:tc>
        <w:tc>
          <w:tcPr>
            <w:tcW w:w="1099" w:type="dxa"/>
            <w:gridSpan w:val="2"/>
            <w:vAlign w:val="bottom"/>
          </w:tcPr>
          <w:p w:rsidR="00B56024" w:rsidRPr="00C761DC" w:rsidRDefault="00B56024" w:rsidP="005531A3">
            <w:pPr>
              <w:tabs>
                <w:tab w:val="left" w:pos="-345"/>
                <w:tab w:val="left" w:pos="-108"/>
              </w:tabs>
              <w:jc w:val="right"/>
              <w:rPr>
                <w:rFonts w:ascii="Times New Roman" w:hAnsi="Times New Roman"/>
                <w:snapToGrid/>
                <w:sz w:val="18"/>
                <w:szCs w:val="18"/>
                <w:lang w:val="ru-RU" w:eastAsia="ru-RU"/>
              </w:rPr>
            </w:pPr>
            <w:r w:rsidRPr="00C761DC">
              <w:rPr>
                <w:rFonts w:ascii="Times New Roman" w:hAnsi="Times New Roman"/>
                <w:sz w:val="18"/>
                <w:szCs w:val="18"/>
              </w:rPr>
              <w:t>131 865</w:t>
            </w:r>
          </w:p>
        </w:tc>
      </w:tr>
      <w:tr w:rsidR="00B56024" w:rsidRPr="00C761DC" w:rsidTr="005531A3">
        <w:trPr>
          <w:cantSplit/>
          <w:trHeight w:val="227"/>
          <w:jc w:val="center"/>
        </w:trPr>
        <w:tc>
          <w:tcPr>
            <w:tcW w:w="3544" w:type="dxa"/>
            <w:vAlign w:val="bottom"/>
          </w:tcPr>
          <w:p w:rsidR="00B56024" w:rsidRPr="004C2D4D" w:rsidRDefault="00B56024" w:rsidP="005531A3">
            <w:pPr>
              <w:tabs>
                <w:tab w:val="left" w:pos="-345"/>
                <w:tab w:val="left" w:pos="182"/>
              </w:tabs>
              <w:ind w:left="176" w:hanging="142"/>
              <w:rPr>
                <w:rFonts w:ascii="Times New Roman" w:hAnsi="Times New Roman"/>
                <w:snapToGrid/>
                <w:sz w:val="18"/>
                <w:szCs w:val="18"/>
                <w:lang w:val="ru-RU" w:eastAsia="ru-RU"/>
              </w:rPr>
            </w:pPr>
            <w:r w:rsidRPr="004C2D4D">
              <w:rPr>
                <w:rFonts w:ascii="Times New Roman" w:hAnsi="Times New Roman"/>
                <w:snapToGrid/>
                <w:sz w:val="18"/>
                <w:szCs w:val="18"/>
                <w:lang w:val="ru-RU" w:eastAsia="ru-RU"/>
              </w:rPr>
              <w:t xml:space="preserve">«Бэнк оф Чайна Лимитед», </w:t>
            </w:r>
          </w:p>
          <w:p w:rsidR="00B56024" w:rsidRPr="004C2D4D" w:rsidRDefault="00B56024" w:rsidP="005531A3">
            <w:pPr>
              <w:tabs>
                <w:tab w:val="left" w:pos="-345"/>
                <w:tab w:val="left" w:pos="176"/>
              </w:tabs>
              <w:ind w:left="176" w:hanging="142"/>
              <w:rPr>
                <w:rFonts w:ascii="Times New Roman" w:hAnsi="Times New Roman"/>
                <w:snapToGrid/>
                <w:sz w:val="18"/>
                <w:szCs w:val="18"/>
                <w:lang w:val="ru-RU" w:eastAsia="ru-RU"/>
              </w:rPr>
            </w:pPr>
            <w:r w:rsidRPr="004C2D4D">
              <w:rPr>
                <w:rFonts w:ascii="Times New Roman" w:hAnsi="Times New Roman"/>
                <w:snapToGrid/>
                <w:sz w:val="18"/>
                <w:szCs w:val="18"/>
                <w:lang w:val="ru-RU" w:eastAsia="ru-RU"/>
              </w:rPr>
              <w:t xml:space="preserve">  Лондонский филиал</w:t>
            </w:r>
          </w:p>
        </w:tc>
        <w:tc>
          <w:tcPr>
            <w:tcW w:w="1701" w:type="dxa"/>
            <w:vAlign w:val="bottom"/>
          </w:tcPr>
          <w:p w:rsidR="00B56024" w:rsidRPr="00C761DC" w:rsidRDefault="00B56024" w:rsidP="005531A3">
            <w:pPr>
              <w:tabs>
                <w:tab w:val="left" w:pos="-345"/>
                <w:tab w:val="left" w:pos="-92"/>
              </w:tabs>
              <w:jc w:val="center"/>
              <w:rPr>
                <w:rFonts w:ascii="Times New Roman" w:hAnsi="Times New Roman"/>
                <w:snapToGrid/>
                <w:sz w:val="18"/>
                <w:szCs w:val="18"/>
                <w:lang w:val="ru-RU" w:eastAsia="ru-RU"/>
              </w:rPr>
            </w:pPr>
            <w:r>
              <w:rPr>
                <w:rFonts w:ascii="Times New Roman" w:hAnsi="Times New Roman"/>
                <w:sz w:val="18"/>
                <w:szCs w:val="18"/>
                <w:lang w:val="ru-RU" w:eastAsia="ru-RU"/>
              </w:rPr>
              <w:t>Евро</w:t>
            </w:r>
          </w:p>
        </w:tc>
        <w:tc>
          <w:tcPr>
            <w:tcW w:w="1419" w:type="dxa"/>
            <w:vAlign w:val="bottom"/>
          </w:tcPr>
          <w:p w:rsidR="00B56024" w:rsidRPr="00C761DC" w:rsidRDefault="00B56024" w:rsidP="005531A3">
            <w:pPr>
              <w:tabs>
                <w:tab w:val="left" w:pos="-345"/>
                <w:tab w:val="left" w:pos="-108"/>
              </w:tabs>
              <w:jc w:val="center"/>
              <w:rPr>
                <w:rFonts w:ascii="Times New Roman" w:hAnsi="Times New Roman"/>
                <w:snapToGrid/>
                <w:sz w:val="18"/>
                <w:szCs w:val="18"/>
                <w:lang w:val="ru-RU" w:eastAsia="ru-RU"/>
              </w:rPr>
            </w:pPr>
            <w:r w:rsidRPr="00C761DC">
              <w:rPr>
                <w:rFonts w:ascii="Times New Roman" w:hAnsi="Times New Roman"/>
                <w:sz w:val="18"/>
                <w:szCs w:val="18"/>
              </w:rPr>
              <w:t>2021</w:t>
            </w:r>
          </w:p>
        </w:tc>
        <w:tc>
          <w:tcPr>
            <w:tcW w:w="1026" w:type="dxa"/>
            <w:vAlign w:val="bottom"/>
          </w:tcPr>
          <w:p w:rsidR="00B56024" w:rsidRPr="00C761DC" w:rsidRDefault="00B56024" w:rsidP="005531A3">
            <w:pPr>
              <w:tabs>
                <w:tab w:val="left" w:pos="-345"/>
                <w:tab w:val="left" w:pos="-108"/>
              </w:tabs>
              <w:jc w:val="right"/>
              <w:rPr>
                <w:rFonts w:ascii="Times New Roman" w:hAnsi="Times New Roman"/>
                <w:snapToGrid/>
                <w:sz w:val="18"/>
                <w:szCs w:val="18"/>
                <w:lang w:val="ru-RU" w:eastAsia="ru-RU"/>
              </w:rPr>
            </w:pPr>
            <w:r>
              <w:rPr>
                <w:rFonts w:ascii="Times New Roman" w:hAnsi="Times New Roman"/>
                <w:snapToGrid/>
                <w:sz w:val="18"/>
                <w:szCs w:val="18"/>
                <w:lang w:val="ru-RU" w:eastAsia="ru-RU"/>
              </w:rPr>
              <w:t>119 616</w:t>
            </w:r>
          </w:p>
        </w:tc>
        <w:tc>
          <w:tcPr>
            <w:tcW w:w="1099" w:type="dxa"/>
            <w:gridSpan w:val="2"/>
            <w:vAlign w:val="bottom"/>
          </w:tcPr>
          <w:p w:rsidR="00B56024" w:rsidRPr="00C761DC" w:rsidRDefault="00B56024" w:rsidP="005531A3">
            <w:pPr>
              <w:tabs>
                <w:tab w:val="left" w:pos="-345"/>
                <w:tab w:val="left" w:pos="-108"/>
              </w:tabs>
              <w:jc w:val="right"/>
              <w:rPr>
                <w:rFonts w:ascii="Times New Roman" w:hAnsi="Times New Roman"/>
                <w:snapToGrid/>
                <w:sz w:val="18"/>
                <w:szCs w:val="18"/>
                <w:lang w:val="ru-RU" w:eastAsia="ru-RU"/>
              </w:rPr>
            </w:pPr>
            <w:r w:rsidRPr="00C761DC">
              <w:rPr>
                <w:rFonts w:ascii="Times New Roman" w:hAnsi="Times New Roman"/>
                <w:sz w:val="18"/>
                <w:szCs w:val="18"/>
              </w:rPr>
              <w:t>137 186</w:t>
            </w:r>
          </w:p>
        </w:tc>
      </w:tr>
      <w:tr w:rsidR="00B56024" w:rsidRPr="00C761DC" w:rsidTr="005531A3">
        <w:trPr>
          <w:cantSplit/>
          <w:trHeight w:val="227"/>
          <w:jc w:val="center"/>
        </w:trPr>
        <w:tc>
          <w:tcPr>
            <w:tcW w:w="3544" w:type="dxa"/>
            <w:vAlign w:val="bottom"/>
          </w:tcPr>
          <w:p w:rsidR="00B56024" w:rsidRPr="004C2D4D" w:rsidRDefault="00B56024" w:rsidP="005531A3">
            <w:pPr>
              <w:tabs>
                <w:tab w:val="left" w:pos="-345"/>
                <w:tab w:val="left" w:pos="182"/>
              </w:tabs>
              <w:ind w:left="176" w:hanging="142"/>
              <w:rPr>
                <w:rFonts w:ascii="Times New Roman" w:hAnsi="Times New Roman"/>
                <w:snapToGrid/>
                <w:sz w:val="18"/>
                <w:szCs w:val="18"/>
                <w:lang w:val="ru-RU" w:eastAsia="ru-RU"/>
              </w:rPr>
            </w:pPr>
            <w:r w:rsidRPr="004C2D4D">
              <w:rPr>
                <w:rFonts w:ascii="Times New Roman" w:hAnsi="Times New Roman"/>
                <w:snapToGrid/>
                <w:sz w:val="18"/>
                <w:szCs w:val="18"/>
                <w:lang w:val="ru-RU" w:eastAsia="ru-RU"/>
              </w:rPr>
              <w:t>Облигации участия в кредите,</w:t>
            </w:r>
          </w:p>
          <w:p w:rsidR="00B56024" w:rsidRPr="004C2D4D" w:rsidRDefault="00B56024" w:rsidP="005531A3">
            <w:pPr>
              <w:tabs>
                <w:tab w:val="left" w:pos="-345"/>
                <w:tab w:val="left" w:pos="182"/>
              </w:tabs>
              <w:ind w:left="176" w:hanging="142"/>
              <w:rPr>
                <w:rFonts w:ascii="Times New Roman" w:hAnsi="Times New Roman"/>
                <w:snapToGrid/>
                <w:sz w:val="18"/>
                <w:szCs w:val="18"/>
                <w:lang w:val="ru-RU" w:eastAsia="ru-RU"/>
              </w:rPr>
            </w:pPr>
            <w:r>
              <w:rPr>
                <w:rFonts w:ascii="Times New Roman" w:hAnsi="Times New Roman"/>
                <w:snapToGrid/>
                <w:sz w:val="18"/>
                <w:szCs w:val="18"/>
                <w:lang w:val="ru-RU" w:eastAsia="ru-RU"/>
              </w:rPr>
              <w:t xml:space="preserve">  выпущенные в ноябре 2013 г</w:t>
            </w:r>
            <w:r w:rsidR="00140173">
              <w:rPr>
                <w:rFonts w:ascii="Times New Roman" w:hAnsi="Times New Roman"/>
                <w:snapToGrid/>
                <w:sz w:val="18"/>
                <w:szCs w:val="18"/>
                <w:lang w:val="ru-RU" w:eastAsia="ru-RU"/>
              </w:rPr>
              <w:t>ода</w:t>
            </w:r>
            <w:r>
              <w:rPr>
                <w:rFonts w:ascii="Times New Roman" w:hAnsi="Times New Roman"/>
                <w:snapToGrid/>
                <w:sz w:val="18"/>
                <w:szCs w:val="18"/>
                <w:vertAlign w:val="superscript"/>
                <w:lang w:val="ru-RU" w:eastAsia="ru-RU"/>
              </w:rPr>
              <w:t>2</w:t>
            </w:r>
          </w:p>
        </w:tc>
        <w:tc>
          <w:tcPr>
            <w:tcW w:w="1701" w:type="dxa"/>
            <w:vAlign w:val="bottom"/>
          </w:tcPr>
          <w:p w:rsidR="00B56024" w:rsidRPr="00C761DC" w:rsidRDefault="00B56024" w:rsidP="005531A3">
            <w:pPr>
              <w:tabs>
                <w:tab w:val="left" w:pos="-345"/>
                <w:tab w:val="left" w:pos="-92"/>
              </w:tabs>
              <w:jc w:val="center"/>
              <w:rPr>
                <w:rFonts w:ascii="Times New Roman" w:hAnsi="Times New Roman"/>
                <w:snapToGrid/>
                <w:sz w:val="18"/>
                <w:szCs w:val="18"/>
                <w:lang w:val="ru-RU" w:eastAsia="ru-RU"/>
              </w:rPr>
            </w:pPr>
            <w:r>
              <w:rPr>
                <w:rFonts w:ascii="Times New Roman" w:hAnsi="Times New Roman"/>
                <w:sz w:val="18"/>
                <w:szCs w:val="18"/>
                <w:lang w:val="ru-RU" w:eastAsia="ru-RU"/>
              </w:rPr>
              <w:t>Доллар США</w:t>
            </w:r>
          </w:p>
        </w:tc>
        <w:tc>
          <w:tcPr>
            <w:tcW w:w="1419" w:type="dxa"/>
            <w:vAlign w:val="bottom"/>
          </w:tcPr>
          <w:p w:rsidR="00B56024" w:rsidRPr="00C761DC" w:rsidRDefault="00B56024" w:rsidP="005531A3">
            <w:pPr>
              <w:tabs>
                <w:tab w:val="left" w:pos="-345"/>
                <w:tab w:val="left" w:pos="-108"/>
              </w:tabs>
              <w:jc w:val="center"/>
              <w:rPr>
                <w:rFonts w:ascii="Times New Roman" w:hAnsi="Times New Roman"/>
                <w:snapToGrid/>
                <w:sz w:val="18"/>
                <w:szCs w:val="18"/>
                <w:lang w:val="ru-RU" w:eastAsia="ru-RU"/>
              </w:rPr>
            </w:pPr>
            <w:r w:rsidRPr="00C761DC">
              <w:rPr>
                <w:rFonts w:ascii="Times New Roman" w:hAnsi="Times New Roman"/>
                <w:sz w:val="18"/>
                <w:szCs w:val="18"/>
              </w:rPr>
              <w:t>2023</w:t>
            </w:r>
          </w:p>
        </w:tc>
        <w:tc>
          <w:tcPr>
            <w:tcW w:w="1026" w:type="dxa"/>
            <w:vAlign w:val="bottom"/>
          </w:tcPr>
          <w:p w:rsidR="00B56024" w:rsidRPr="00C761DC" w:rsidRDefault="00B56024" w:rsidP="005531A3">
            <w:pPr>
              <w:tabs>
                <w:tab w:val="left" w:pos="-345"/>
                <w:tab w:val="left" w:pos="-108"/>
              </w:tabs>
              <w:jc w:val="right"/>
              <w:rPr>
                <w:rFonts w:ascii="Times New Roman" w:hAnsi="Times New Roman"/>
                <w:snapToGrid/>
                <w:sz w:val="18"/>
                <w:szCs w:val="18"/>
                <w:lang w:val="ru-RU" w:eastAsia="ru-RU"/>
              </w:rPr>
            </w:pPr>
            <w:r>
              <w:rPr>
                <w:rFonts w:ascii="Times New Roman" w:hAnsi="Times New Roman"/>
                <w:snapToGrid/>
                <w:sz w:val="18"/>
                <w:szCs w:val="18"/>
                <w:lang w:val="ru-RU" w:eastAsia="ru-RU"/>
              </w:rPr>
              <w:t>87 658</w:t>
            </w:r>
          </w:p>
        </w:tc>
        <w:tc>
          <w:tcPr>
            <w:tcW w:w="1099" w:type="dxa"/>
            <w:gridSpan w:val="2"/>
            <w:vAlign w:val="bottom"/>
          </w:tcPr>
          <w:p w:rsidR="00B56024" w:rsidRPr="00C761DC" w:rsidRDefault="00B56024" w:rsidP="005531A3">
            <w:pPr>
              <w:tabs>
                <w:tab w:val="left" w:pos="-345"/>
                <w:tab w:val="left" w:pos="-108"/>
              </w:tabs>
              <w:jc w:val="right"/>
              <w:rPr>
                <w:rFonts w:ascii="Times New Roman" w:hAnsi="Times New Roman"/>
                <w:snapToGrid/>
                <w:sz w:val="18"/>
                <w:szCs w:val="18"/>
                <w:lang w:val="ru-RU" w:eastAsia="ru-RU"/>
              </w:rPr>
            </w:pPr>
            <w:r w:rsidRPr="00C761DC">
              <w:rPr>
                <w:rFonts w:ascii="Times New Roman" w:hAnsi="Times New Roman"/>
                <w:sz w:val="18"/>
                <w:szCs w:val="18"/>
              </w:rPr>
              <w:t>86 875</w:t>
            </w:r>
          </w:p>
        </w:tc>
      </w:tr>
      <w:tr w:rsidR="00B56024" w:rsidRPr="00C761DC" w:rsidTr="005531A3">
        <w:trPr>
          <w:cantSplit/>
          <w:trHeight w:val="227"/>
          <w:jc w:val="center"/>
        </w:trPr>
        <w:tc>
          <w:tcPr>
            <w:tcW w:w="3544" w:type="dxa"/>
            <w:vAlign w:val="bottom"/>
          </w:tcPr>
          <w:p w:rsidR="00B56024" w:rsidRPr="004C2D4D" w:rsidRDefault="00B56024" w:rsidP="005531A3">
            <w:pPr>
              <w:tabs>
                <w:tab w:val="left" w:pos="-345"/>
                <w:tab w:val="left" w:pos="182"/>
              </w:tabs>
              <w:ind w:left="176" w:hanging="142"/>
              <w:rPr>
                <w:rFonts w:ascii="Times New Roman" w:hAnsi="Times New Roman"/>
                <w:snapToGrid/>
                <w:sz w:val="18"/>
                <w:szCs w:val="18"/>
                <w:lang w:val="ru-RU" w:eastAsia="ru-RU"/>
              </w:rPr>
            </w:pPr>
            <w:r w:rsidRPr="004C2D4D">
              <w:rPr>
                <w:rFonts w:ascii="Times New Roman" w:hAnsi="Times New Roman"/>
                <w:snapToGrid/>
                <w:sz w:val="18"/>
                <w:szCs w:val="18"/>
                <w:lang w:val="ru-RU" w:eastAsia="ru-RU"/>
              </w:rPr>
              <w:t>Облигации участия в кредите,</w:t>
            </w:r>
          </w:p>
          <w:p w:rsidR="00B56024" w:rsidRPr="004C2D4D" w:rsidRDefault="00B56024" w:rsidP="005531A3">
            <w:pPr>
              <w:tabs>
                <w:tab w:val="left" w:pos="-345"/>
                <w:tab w:val="left" w:pos="182"/>
              </w:tabs>
              <w:ind w:left="176" w:hanging="142"/>
              <w:rPr>
                <w:rFonts w:ascii="Times New Roman" w:hAnsi="Times New Roman"/>
                <w:snapToGrid/>
                <w:sz w:val="18"/>
                <w:szCs w:val="18"/>
                <w:lang w:val="ru-RU" w:eastAsia="ru-RU"/>
              </w:rPr>
            </w:pPr>
            <w:r w:rsidRPr="004C2D4D">
              <w:rPr>
                <w:rFonts w:ascii="Times New Roman" w:hAnsi="Times New Roman"/>
                <w:snapToGrid/>
                <w:sz w:val="18"/>
                <w:szCs w:val="18"/>
                <w:lang w:val="ru-RU" w:eastAsia="ru-RU"/>
              </w:rPr>
              <w:t xml:space="preserve"> </w:t>
            </w:r>
            <w:r w:rsidR="00140173">
              <w:rPr>
                <w:rFonts w:ascii="Times New Roman" w:hAnsi="Times New Roman"/>
                <w:snapToGrid/>
                <w:sz w:val="18"/>
                <w:szCs w:val="18"/>
                <w:lang w:val="ru-RU" w:eastAsia="ru-RU"/>
              </w:rPr>
              <w:t xml:space="preserve"> выпущенные в сентябре 2012 года</w:t>
            </w:r>
            <w:r>
              <w:rPr>
                <w:rFonts w:ascii="Times New Roman" w:hAnsi="Times New Roman"/>
                <w:snapToGrid/>
                <w:sz w:val="18"/>
                <w:szCs w:val="18"/>
                <w:vertAlign w:val="superscript"/>
                <w:lang w:val="ru-RU" w:eastAsia="ru-RU"/>
              </w:rPr>
              <w:t>2</w:t>
            </w:r>
          </w:p>
        </w:tc>
        <w:tc>
          <w:tcPr>
            <w:tcW w:w="1701" w:type="dxa"/>
            <w:vAlign w:val="bottom"/>
          </w:tcPr>
          <w:p w:rsidR="00B56024" w:rsidRPr="00C761DC" w:rsidRDefault="00B56024" w:rsidP="005531A3">
            <w:pPr>
              <w:tabs>
                <w:tab w:val="left" w:pos="-345"/>
                <w:tab w:val="left" w:pos="176"/>
              </w:tabs>
              <w:ind w:left="176" w:hanging="142"/>
              <w:jc w:val="center"/>
              <w:rPr>
                <w:rFonts w:ascii="Times New Roman" w:hAnsi="Times New Roman"/>
                <w:snapToGrid/>
                <w:sz w:val="18"/>
                <w:szCs w:val="18"/>
                <w:lang w:val="ru-RU" w:eastAsia="ru-RU"/>
              </w:rPr>
            </w:pPr>
            <w:r>
              <w:rPr>
                <w:rFonts w:ascii="Times New Roman" w:hAnsi="Times New Roman"/>
                <w:sz w:val="18"/>
                <w:szCs w:val="18"/>
                <w:lang w:val="ru-RU" w:eastAsia="ru-RU"/>
              </w:rPr>
              <w:t>Доллар США</w:t>
            </w:r>
          </w:p>
        </w:tc>
        <w:tc>
          <w:tcPr>
            <w:tcW w:w="1419" w:type="dxa"/>
            <w:vAlign w:val="bottom"/>
          </w:tcPr>
          <w:p w:rsidR="00B56024" w:rsidRPr="00C761DC" w:rsidRDefault="00B56024" w:rsidP="005531A3">
            <w:pPr>
              <w:tabs>
                <w:tab w:val="left" w:pos="-345"/>
                <w:tab w:val="left" w:pos="176"/>
              </w:tabs>
              <w:jc w:val="center"/>
              <w:rPr>
                <w:rFonts w:ascii="Times New Roman" w:hAnsi="Times New Roman"/>
                <w:snapToGrid/>
                <w:sz w:val="18"/>
                <w:szCs w:val="18"/>
                <w:lang w:val="ru-RU" w:eastAsia="ru-RU"/>
              </w:rPr>
            </w:pPr>
            <w:r w:rsidRPr="00C761DC">
              <w:rPr>
                <w:rFonts w:ascii="Times New Roman" w:hAnsi="Times New Roman"/>
                <w:sz w:val="18"/>
                <w:szCs w:val="18"/>
              </w:rPr>
              <w:t>2022</w:t>
            </w:r>
          </w:p>
        </w:tc>
        <w:tc>
          <w:tcPr>
            <w:tcW w:w="1026" w:type="dxa"/>
            <w:vAlign w:val="bottom"/>
          </w:tcPr>
          <w:p w:rsidR="00B56024" w:rsidRPr="00C761DC" w:rsidRDefault="00B56024" w:rsidP="005531A3">
            <w:pPr>
              <w:tabs>
                <w:tab w:val="left" w:pos="-345"/>
                <w:tab w:val="left" w:pos="-108"/>
              </w:tabs>
              <w:jc w:val="right"/>
              <w:rPr>
                <w:rFonts w:ascii="Times New Roman" w:hAnsi="Times New Roman"/>
                <w:snapToGrid/>
                <w:sz w:val="18"/>
                <w:szCs w:val="18"/>
                <w:lang w:val="ru-RU" w:eastAsia="ru-RU"/>
              </w:rPr>
            </w:pPr>
            <w:r>
              <w:rPr>
                <w:rFonts w:ascii="Times New Roman" w:hAnsi="Times New Roman"/>
                <w:snapToGrid/>
                <w:sz w:val="18"/>
                <w:szCs w:val="18"/>
                <w:lang w:val="ru-RU" w:eastAsia="ru-RU"/>
              </w:rPr>
              <w:t>86 012</w:t>
            </w:r>
          </w:p>
        </w:tc>
        <w:tc>
          <w:tcPr>
            <w:tcW w:w="1099" w:type="dxa"/>
            <w:gridSpan w:val="2"/>
            <w:vAlign w:val="bottom"/>
          </w:tcPr>
          <w:p w:rsidR="00B56024" w:rsidRPr="00C761DC" w:rsidRDefault="00B56024" w:rsidP="005531A3">
            <w:pPr>
              <w:tabs>
                <w:tab w:val="left" w:pos="-345"/>
                <w:tab w:val="left" w:pos="-108"/>
              </w:tabs>
              <w:jc w:val="right"/>
              <w:rPr>
                <w:rFonts w:ascii="Times New Roman" w:hAnsi="Times New Roman"/>
                <w:snapToGrid/>
                <w:sz w:val="18"/>
                <w:szCs w:val="18"/>
                <w:lang w:val="ru-RU" w:eastAsia="ru-RU"/>
              </w:rPr>
            </w:pPr>
            <w:r w:rsidRPr="00C761DC">
              <w:rPr>
                <w:rFonts w:ascii="Times New Roman" w:hAnsi="Times New Roman"/>
                <w:sz w:val="18"/>
                <w:szCs w:val="18"/>
              </w:rPr>
              <w:t>87 461</w:t>
            </w:r>
          </w:p>
        </w:tc>
      </w:tr>
      <w:tr w:rsidR="00B56024" w:rsidRPr="00C761DC" w:rsidTr="005531A3">
        <w:trPr>
          <w:cantSplit/>
          <w:trHeight w:val="227"/>
          <w:jc w:val="center"/>
        </w:trPr>
        <w:tc>
          <w:tcPr>
            <w:tcW w:w="3544" w:type="dxa"/>
            <w:vAlign w:val="bottom"/>
          </w:tcPr>
          <w:p w:rsidR="00B56024" w:rsidRPr="004C2D4D" w:rsidRDefault="00B56024" w:rsidP="005531A3">
            <w:pPr>
              <w:tabs>
                <w:tab w:val="left" w:pos="-345"/>
                <w:tab w:val="left" w:pos="182"/>
              </w:tabs>
              <w:ind w:left="176" w:hanging="142"/>
              <w:rPr>
                <w:rFonts w:ascii="Times New Roman" w:hAnsi="Times New Roman"/>
                <w:snapToGrid/>
                <w:sz w:val="18"/>
                <w:szCs w:val="18"/>
                <w:lang w:val="ru-RU" w:eastAsia="ru-RU"/>
              </w:rPr>
            </w:pPr>
            <w:r w:rsidRPr="004C2D4D">
              <w:rPr>
                <w:rFonts w:ascii="Times New Roman" w:hAnsi="Times New Roman"/>
                <w:snapToGrid/>
                <w:sz w:val="18"/>
                <w:szCs w:val="18"/>
                <w:lang w:val="ru-RU" w:eastAsia="ru-RU"/>
              </w:rPr>
              <w:t>Облигации участия в кредите,</w:t>
            </w:r>
          </w:p>
          <w:p w:rsidR="00B56024" w:rsidRPr="004C2D4D" w:rsidRDefault="00140173" w:rsidP="005531A3">
            <w:pPr>
              <w:tabs>
                <w:tab w:val="left" w:pos="-345"/>
                <w:tab w:val="left" w:pos="182"/>
              </w:tabs>
              <w:ind w:left="176" w:hanging="142"/>
              <w:rPr>
                <w:rFonts w:ascii="Times New Roman" w:hAnsi="Times New Roman"/>
                <w:snapToGrid/>
                <w:sz w:val="18"/>
                <w:szCs w:val="18"/>
                <w:lang w:val="ru-RU" w:eastAsia="ru-RU"/>
              </w:rPr>
            </w:pPr>
            <w:r>
              <w:rPr>
                <w:rFonts w:ascii="Times New Roman" w:hAnsi="Times New Roman"/>
                <w:snapToGrid/>
                <w:sz w:val="18"/>
                <w:szCs w:val="18"/>
                <w:lang w:val="ru-RU" w:eastAsia="ru-RU"/>
              </w:rPr>
              <w:t xml:space="preserve">  выпущенные в марте 2007 года</w:t>
            </w:r>
            <w:r w:rsidR="00B56024" w:rsidRPr="004C2D4D">
              <w:rPr>
                <w:rFonts w:ascii="Times New Roman" w:hAnsi="Times New Roman"/>
                <w:snapToGrid/>
                <w:sz w:val="18"/>
                <w:szCs w:val="18"/>
                <w:vertAlign w:val="superscript"/>
                <w:lang w:val="ru-RU" w:eastAsia="ru-RU"/>
              </w:rPr>
              <w:t>1</w:t>
            </w:r>
          </w:p>
        </w:tc>
        <w:tc>
          <w:tcPr>
            <w:tcW w:w="1701" w:type="dxa"/>
            <w:vAlign w:val="bottom"/>
          </w:tcPr>
          <w:p w:rsidR="00B56024" w:rsidRPr="00C761DC" w:rsidRDefault="00B56024" w:rsidP="005531A3">
            <w:pPr>
              <w:tabs>
                <w:tab w:val="left" w:pos="-345"/>
                <w:tab w:val="left" w:pos="-92"/>
              </w:tabs>
              <w:jc w:val="center"/>
              <w:rPr>
                <w:rFonts w:ascii="Times New Roman" w:hAnsi="Times New Roman"/>
                <w:snapToGrid/>
                <w:sz w:val="18"/>
                <w:szCs w:val="18"/>
                <w:lang w:val="ru-RU" w:eastAsia="ru-RU"/>
              </w:rPr>
            </w:pPr>
            <w:r>
              <w:rPr>
                <w:rFonts w:ascii="Times New Roman" w:hAnsi="Times New Roman"/>
                <w:sz w:val="18"/>
                <w:szCs w:val="18"/>
                <w:lang w:val="ru-RU" w:eastAsia="ru-RU"/>
              </w:rPr>
              <w:t>Доллар США</w:t>
            </w:r>
          </w:p>
        </w:tc>
        <w:tc>
          <w:tcPr>
            <w:tcW w:w="1419" w:type="dxa"/>
            <w:vAlign w:val="bottom"/>
          </w:tcPr>
          <w:p w:rsidR="00B56024" w:rsidRPr="00C761DC" w:rsidRDefault="00B56024" w:rsidP="005531A3">
            <w:pPr>
              <w:tabs>
                <w:tab w:val="left" w:pos="-345"/>
                <w:tab w:val="left" w:pos="-108"/>
              </w:tabs>
              <w:jc w:val="center"/>
              <w:rPr>
                <w:rFonts w:ascii="Times New Roman" w:hAnsi="Times New Roman"/>
                <w:snapToGrid/>
                <w:sz w:val="18"/>
                <w:szCs w:val="18"/>
                <w:lang w:val="ru-RU" w:eastAsia="ru-RU"/>
              </w:rPr>
            </w:pPr>
            <w:r w:rsidRPr="00C761DC">
              <w:rPr>
                <w:rFonts w:ascii="Times New Roman" w:hAnsi="Times New Roman"/>
                <w:sz w:val="18"/>
                <w:szCs w:val="18"/>
              </w:rPr>
              <w:t>2022</w:t>
            </w:r>
          </w:p>
        </w:tc>
        <w:tc>
          <w:tcPr>
            <w:tcW w:w="1026" w:type="dxa"/>
            <w:vAlign w:val="bottom"/>
          </w:tcPr>
          <w:p w:rsidR="00B56024" w:rsidRPr="00C761DC" w:rsidRDefault="00B56024" w:rsidP="005531A3">
            <w:pPr>
              <w:tabs>
                <w:tab w:val="left" w:pos="-345"/>
                <w:tab w:val="left" w:pos="-108"/>
              </w:tabs>
              <w:jc w:val="right"/>
              <w:rPr>
                <w:rFonts w:ascii="Times New Roman" w:hAnsi="Times New Roman"/>
                <w:snapToGrid/>
                <w:sz w:val="18"/>
                <w:szCs w:val="18"/>
                <w:lang w:val="ru-RU" w:eastAsia="ru-RU"/>
              </w:rPr>
            </w:pPr>
            <w:r>
              <w:rPr>
                <w:rFonts w:ascii="Times New Roman" w:hAnsi="Times New Roman"/>
                <w:snapToGrid/>
                <w:sz w:val="18"/>
                <w:szCs w:val="18"/>
                <w:lang w:val="ru-RU" w:eastAsia="ru-RU"/>
              </w:rPr>
              <w:t>74 767</w:t>
            </w:r>
          </w:p>
        </w:tc>
        <w:tc>
          <w:tcPr>
            <w:tcW w:w="1099" w:type="dxa"/>
            <w:gridSpan w:val="2"/>
            <w:vAlign w:val="bottom"/>
          </w:tcPr>
          <w:p w:rsidR="00B56024" w:rsidRPr="00C761DC" w:rsidRDefault="00B56024" w:rsidP="005531A3">
            <w:pPr>
              <w:tabs>
                <w:tab w:val="left" w:pos="-345"/>
                <w:tab w:val="left" w:pos="-108"/>
              </w:tabs>
              <w:jc w:val="right"/>
              <w:rPr>
                <w:rFonts w:ascii="Times New Roman" w:hAnsi="Times New Roman"/>
                <w:snapToGrid/>
                <w:sz w:val="18"/>
                <w:szCs w:val="18"/>
                <w:lang w:val="ru-RU" w:eastAsia="ru-RU"/>
              </w:rPr>
            </w:pPr>
            <w:r w:rsidRPr="00C761DC">
              <w:rPr>
                <w:rFonts w:ascii="Times New Roman" w:hAnsi="Times New Roman"/>
                <w:sz w:val="18"/>
                <w:szCs w:val="18"/>
              </w:rPr>
              <w:t>76 424</w:t>
            </w:r>
          </w:p>
        </w:tc>
      </w:tr>
      <w:tr w:rsidR="00B56024" w:rsidRPr="00C761DC" w:rsidTr="005531A3">
        <w:trPr>
          <w:cantSplit/>
          <w:trHeight w:val="227"/>
          <w:jc w:val="center"/>
        </w:trPr>
        <w:tc>
          <w:tcPr>
            <w:tcW w:w="3544" w:type="dxa"/>
            <w:vAlign w:val="bottom"/>
          </w:tcPr>
          <w:p w:rsidR="00B56024" w:rsidRPr="004C2D4D" w:rsidRDefault="00B56024" w:rsidP="005531A3">
            <w:pPr>
              <w:tabs>
                <w:tab w:val="left" w:pos="-345"/>
                <w:tab w:val="left" w:pos="182"/>
              </w:tabs>
              <w:ind w:left="176" w:hanging="142"/>
              <w:rPr>
                <w:rFonts w:ascii="Times New Roman" w:hAnsi="Times New Roman"/>
                <w:snapToGrid/>
                <w:sz w:val="18"/>
                <w:szCs w:val="18"/>
                <w:lang w:val="ru-RU" w:eastAsia="ru-RU"/>
              </w:rPr>
            </w:pPr>
            <w:r w:rsidRPr="004C2D4D">
              <w:rPr>
                <w:rFonts w:ascii="Times New Roman" w:hAnsi="Times New Roman" w:hint="eastAsia"/>
                <w:snapToGrid/>
                <w:sz w:val="18"/>
                <w:szCs w:val="18"/>
                <w:lang w:val="ru-RU" w:eastAsia="ru-RU"/>
              </w:rPr>
              <w:t>Облигации</w:t>
            </w:r>
            <w:r w:rsidRPr="004C2D4D">
              <w:rPr>
                <w:rFonts w:ascii="Times New Roman" w:hAnsi="Times New Roman"/>
                <w:snapToGrid/>
                <w:sz w:val="18"/>
                <w:szCs w:val="18"/>
                <w:lang w:val="ru-RU" w:eastAsia="ru-RU"/>
              </w:rPr>
              <w:t xml:space="preserve"> </w:t>
            </w:r>
            <w:r w:rsidRPr="004C2D4D">
              <w:rPr>
                <w:rFonts w:ascii="Times New Roman" w:hAnsi="Times New Roman" w:hint="eastAsia"/>
                <w:snapToGrid/>
                <w:sz w:val="18"/>
                <w:szCs w:val="18"/>
                <w:lang w:val="ru-RU" w:eastAsia="ru-RU"/>
              </w:rPr>
              <w:t>участия</w:t>
            </w:r>
            <w:r w:rsidRPr="004C2D4D">
              <w:rPr>
                <w:rFonts w:ascii="Times New Roman" w:hAnsi="Times New Roman"/>
                <w:snapToGrid/>
                <w:sz w:val="18"/>
                <w:szCs w:val="18"/>
                <w:lang w:val="ru-RU" w:eastAsia="ru-RU"/>
              </w:rPr>
              <w:t xml:space="preserve"> </w:t>
            </w:r>
            <w:r w:rsidRPr="004C2D4D">
              <w:rPr>
                <w:rFonts w:ascii="Times New Roman" w:hAnsi="Times New Roman" w:hint="eastAsia"/>
                <w:snapToGrid/>
                <w:sz w:val="18"/>
                <w:szCs w:val="18"/>
                <w:lang w:val="ru-RU" w:eastAsia="ru-RU"/>
              </w:rPr>
              <w:t>в</w:t>
            </w:r>
            <w:r w:rsidRPr="004C2D4D">
              <w:rPr>
                <w:rFonts w:ascii="Times New Roman" w:hAnsi="Times New Roman"/>
                <w:snapToGrid/>
                <w:sz w:val="18"/>
                <w:szCs w:val="18"/>
                <w:lang w:val="ru-RU" w:eastAsia="ru-RU"/>
              </w:rPr>
              <w:t xml:space="preserve"> </w:t>
            </w:r>
            <w:r w:rsidRPr="004C2D4D">
              <w:rPr>
                <w:rFonts w:ascii="Times New Roman" w:hAnsi="Times New Roman" w:hint="eastAsia"/>
                <w:snapToGrid/>
                <w:sz w:val="18"/>
                <w:szCs w:val="18"/>
                <w:lang w:val="ru-RU" w:eastAsia="ru-RU"/>
              </w:rPr>
              <w:t>кредите</w:t>
            </w:r>
            <w:r w:rsidRPr="004C2D4D">
              <w:rPr>
                <w:rFonts w:ascii="Times New Roman" w:hAnsi="Times New Roman"/>
                <w:snapToGrid/>
                <w:sz w:val="18"/>
                <w:szCs w:val="18"/>
                <w:lang w:val="ru-RU" w:eastAsia="ru-RU"/>
              </w:rPr>
              <w:t xml:space="preserve">, </w:t>
            </w:r>
            <w:r w:rsidRPr="004C2D4D">
              <w:rPr>
                <w:rFonts w:ascii="Times New Roman" w:hAnsi="Times New Roman" w:hint="eastAsia"/>
                <w:snapToGrid/>
                <w:sz w:val="18"/>
                <w:szCs w:val="18"/>
                <w:lang w:val="ru-RU" w:eastAsia="ru-RU"/>
              </w:rPr>
              <w:t>выпущенные</w:t>
            </w:r>
            <w:r w:rsidRPr="004C2D4D">
              <w:rPr>
                <w:rFonts w:ascii="Times New Roman" w:hAnsi="Times New Roman"/>
                <w:snapToGrid/>
                <w:sz w:val="18"/>
                <w:szCs w:val="18"/>
                <w:lang w:val="ru-RU" w:eastAsia="ru-RU"/>
              </w:rPr>
              <w:t xml:space="preserve"> </w:t>
            </w:r>
            <w:r w:rsidRPr="004C2D4D">
              <w:rPr>
                <w:rFonts w:ascii="Times New Roman" w:hAnsi="Times New Roman" w:hint="eastAsia"/>
                <w:snapToGrid/>
                <w:sz w:val="18"/>
                <w:szCs w:val="18"/>
                <w:lang w:val="ru-RU" w:eastAsia="ru-RU"/>
              </w:rPr>
              <w:t>в</w:t>
            </w:r>
            <w:r w:rsidRPr="004C2D4D">
              <w:rPr>
                <w:rFonts w:ascii="Times New Roman" w:hAnsi="Times New Roman"/>
                <w:snapToGrid/>
                <w:sz w:val="18"/>
                <w:szCs w:val="18"/>
                <w:lang w:val="ru-RU" w:eastAsia="ru-RU"/>
              </w:rPr>
              <w:t xml:space="preserve"> </w:t>
            </w:r>
            <w:r w:rsidRPr="004C2D4D">
              <w:rPr>
                <w:rFonts w:ascii="Times New Roman" w:hAnsi="Times New Roman" w:hint="eastAsia"/>
                <w:snapToGrid/>
                <w:sz w:val="18"/>
                <w:szCs w:val="18"/>
                <w:lang w:val="ru-RU" w:eastAsia="ru-RU"/>
              </w:rPr>
              <w:t>августе</w:t>
            </w:r>
            <w:r w:rsidR="00140173">
              <w:rPr>
                <w:rFonts w:ascii="Times New Roman" w:hAnsi="Times New Roman"/>
                <w:snapToGrid/>
                <w:sz w:val="18"/>
                <w:szCs w:val="18"/>
                <w:lang w:val="ru-RU" w:eastAsia="ru-RU"/>
              </w:rPr>
              <w:t xml:space="preserve"> 2007 </w:t>
            </w:r>
            <w:r w:rsidRPr="004C2D4D">
              <w:rPr>
                <w:rFonts w:ascii="Times New Roman" w:hAnsi="Times New Roman" w:hint="eastAsia"/>
                <w:snapToGrid/>
                <w:sz w:val="18"/>
                <w:szCs w:val="18"/>
                <w:lang w:val="ru-RU" w:eastAsia="ru-RU"/>
              </w:rPr>
              <w:t>г</w:t>
            </w:r>
            <w:r w:rsidR="00140173">
              <w:rPr>
                <w:rFonts w:ascii="Times New Roman" w:hAnsi="Times New Roman"/>
                <w:snapToGrid/>
                <w:sz w:val="18"/>
                <w:szCs w:val="18"/>
                <w:lang w:val="ru-RU" w:eastAsia="ru-RU"/>
              </w:rPr>
              <w:t>ода</w:t>
            </w:r>
            <w:r w:rsidRPr="004C2D4D">
              <w:rPr>
                <w:rFonts w:ascii="Times New Roman" w:hAnsi="Times New Roman"/>
                <w:snapToGrid/>
                <w:sz w:val="18"/>
                <w:szCs w:val="18"/>
                <w:vertAlign w:val="superscript"/>
                <w:lang w:val="ru-RU" w:eastAsia="ru-RU"/>
              </w:rPr>
              <w:t>1</w:t>
            </w:r>
          </w:p>
        </w:tc>
        <w:tc>
          <w:tcPr>
            <w:tcW w:w="1701" w:type="dxa"/>
            <w:vAlign w:val="bottom"/>
          </w:tcPr>
          <w:p w:rsidR="00B56024" w:rsidRPr="00C761DC" w:rsidRDefault="00B56024" w:rsidP="005531A3">
            <w:pPr>
              <w:tabs>
                <w:tab w:val="left" w:pos="-345"/>
                <w:tab w:val="left" w:pos="-92"/>
              </w:tabs>
              <w:jc w:val="center"/>
              <w:rPr>
                <w:rFonts w:ascii="Times New Roman" w:hAnsi="Times New Roman"/>
                <w:snapToGrid/>
                <w:sz w:val="18"/>
                <w:szCs w:val="18"/>
                <w:lang w:val="ru-RU" w:eastAsia="ru-RU"/>
              </w:rPr>
            </w:pPr>
            <w:r>
              <w:rPr>
                <w:rFonts w:ascii="Times New Roman" w:hAnsi="Times New Roman"/>
                <w:sz w:val="18"/>
                <w:szCs w:val="18"/>
                <w:lang w:val="ru-RU" w:eastAsia="ru-RU"/>
              </w:rPr>
              <w:t>Доллар США</w:t>
            </w:r>
          </w:p>
        </w:tc>
        <w:tc>
          <w:tcPr>
            <w:tcW w:w="1419" w:type="dxa"/>
            <w:vAlign w:val="bottom"/>
          </w:tcPr>
          <w:p w:rsidR="00B56024" w:rsidRPr="00C761DC" w:rsidRDefault="00B56024" w:rsidP="005531A3">
            <w:pPr>
              <w:tabs>
                <w:tab w:val="left" w:pos="-345"/>
                <w:tab w:val="left" w:pos="-108"/>
              </w:tabs>
              <w:jc w:val="center"/>
              <w:rPr>
                <w:rFonts w:ascii="Times New Roman" w:hAnsi="Times New Roman"/>
                <w:snapToGrid/>
                <w:sz w:val="18"/>
                <w:szCs w:val="18"/>
                <w:lang w:val="ru-RU" w:eastAsia="ru-RU"/>
              </w:rPr>
            </w:pPr>
            <w:r w:rsidRPr="00C761DC">
              <w:rPr>
                <w:rFonts w:ascii="Times New Roman" w:hAnsi="Times New Roman"/>
                <w:sz w:val="18"/>
                <w:szCs w:val="18"/>
              </w:rPr>
              <w:t>2037</w:t>
            </w:r>
          </w:p>
        </w:tc>
        <w:tc>
          <w:tcPr>
            <w:tcW w:w="1026" w:type="dxa"/>
            <w:vAlign w:val="bottom"/>
          </w:tcPr>
          <w:p w:rsidR="00B56024" w:rsidRPr="00C761DC" w:rsidRDefault="00B56024" w:rsidP="005531A3">
            <w:pPr>
              <w:tabs>
                <w:tab w:val="left" w:pos="-345"/>
                <w:tab w:val="left" w:pos="-108"/>
              </w:tabs>
              <w:jc w:val="right"/>
              <w:rPr>
                <w:rFonts w:ascii="Times New Roman" w:hAnsi="Times New Roman"/>
                <w:snapToGrid/>
                <w:sz w:val="18"/>
                <w:szCs w:val="18"/>
                <w:lang w:val="ru-RU" w:eastAsia="ru-RU"/>
              </w:rPr>
            </w:pPr>
            <w:r>
              <w:rPr>
                <w:rFonts w:ascii="Times New Roman" w:hAnsi="Times New Roman"/>
                <w:snapToGrid/>
                <w:sz w:val="18"/>
                <w:szCs w:val="18"/>
                <w:lang w:val="ru-RU" w:eastAsia="ru-RU"/>
              </w:rPr>
              <w:t>72 233</w:t>
            </w:r>
          </w:p>
        </w:tc>
        <w:tc>
          <w:tcPr>
            <w:tcW w:w="1099" w:type="dxa"/>
            <w:gridSpan w:val="2"/>
            <w:vAlign w:val="bottom"/>
          </w:tcPr>
          <w:p w:rsidR="00B56024" w:rsidRPr="00C761DC" w:rsidRDefault="00B56024" w:rsidP="005531A3">
            <w:pPr>
              <w:tabs>
                <w:tab w:val="left" w:pos="-345"/>
                <w:tab w:val="left" w:pos="-108"/>
              </w:tabs>
              <w:jc w:val="right"/>
              <w:rPr>
                <w:rFonts w:ascii="Times New Roman" w:hAnsi="Times New Roman"/>
                <w:snapToGrid/>
                <w:sz w:val="18"/>
                <w:szCs w:val="18"/>
                <w:lang w:val="ru-RU" w:eastAsia="ru-RU"/>
              </w:rPr>
            </w:pPr>
            <w:r w:rsidRPr="00C761DC">
              <w:rPr>
                <w:rFonts w:ascii="Times New Roman" w:hAnsi="Times New Roman"/>
                <w:sz w:val="18"/>
                <w:szCs w:val="18"/>
              </w:rPr>
              <w:t>73 968</w:t>
            </w:r>
          </w:p>
        </w:tc>
      </w:tr>
      <w:tr w:rsidR="00F853AA" w:rsidRPr="00C761DC" w:rsidTr="005531A3">
        <w:trPr>
          <w:cantSplit/>
          <w:trHeight w:val="227"/>
          <w:jc w:val="center"/>
        </w:trPr>
        <w:tc>
          <w:tcPr>
            <w:tcW w:w="3544" w:type="dxa"/>
            <w:vAlign w:val="bottom"/>
          </w:tcPr>
          <w:p w:rsidR="00F853AA" w:rsidRPr="004C2D4D" w:rsidRDefault="00F853AA" w:rsidP="005531A3">
            <w:pPr>
              <w:tabs>
                <w:tab w:val="left" w:pos="-345"/>
                <w:tab w:val="left" w:pos="192"/>
              </w:tabs>
              <w:ind w:left="176" w:hanging="142"/>
              <w:rPr>
                <w:rFonts w:ascii="Times New Roman" w:hAnsi="Times New Roman"/>
                <w:snapToGrid/>
                <w:sz w:val="18"/>
                <w:szCs w:val="18"/>
                <w:lang w:val="ru-RU" w:eastAsia="ru-RU"/>
              </w:rPr>
            </w:pPr>
            <w:r w:rsidRPr="004C2D4D">
              <w:rPr>
                <w:rFonts w:ascii="Times New Roman" w:hAnsi="Times New Roman" w:hint="eastAsia"/>
                <w:snapToGrid/>
                <w:sz w:val="18"/>
                <w:szCs w:val="18"/>
                <w:lang w:val="ru-RU" w:eastAsia="ru-RU"/>
              </w:rPr>
              <w:t>Облигации</w:t>
            </w:r>
            <w:r w:rsidRPr="004C2D4D">
              <w:rPr>
                <w:rFonts w:ascii="Times New Roman" w:hAnsi="Times New Roman"/>
                <w:snapToGrid/>
                <w:sz w:val="18"/>
                <w:szCs w:val="18"/>
                <w:lang w:val="ru-RU" w:eastAsia="ru-RU"/>
              </w:rPr>
              <w:t xml:space="preserve"> </w:t>
            </w:r>
            <w:r w:rsidRPr="004C2D4D">
              <w:rPr>
                <w:rFonts w:ascii="Times New Roman" w:hAnsi="Times New Roman" w:hint="eastAsia"/>
                <w:snapToGrid/>
                <w:sz w:val="18"/>
                <w:szCs w:val="18"/>
                <w:lang w:val="ru-RU" w:eastAsia="ru-RU"/>
              </w:rPr>
              <w:t>участия</w:t>
            </w:r>
            <w:r w:rsidRPr="004C2D4D">
              <w:rPr>
                <w:rFonts w:ascii="Times New Roman" w:hAnsi="Times New Roman"/>
                <w:snapToGrid/>
                <w:sz w:val="18"/>
                <w:szCs w:val="18"/>
                <w:lang w:val="ru-RU" w:eastAsia="ru-RU"/>
              </w:rPr>
              <w:t xml:space="preserve"> </w:t>
            </w:r>
            <w:r w:rsidRPr="004C2D4D">
              <w:rPr>
                <w:rFonts w:ascii="Times New Roman" w:hAnsi="Times New Roman" w:hint="eastAsia"/>
                <w:snapToGrid/>
                <w:sz w:val="18"/>
                <w:szCs w:val="18"/>
                <w:lang w:val="ru-RU" w:eastAsia="ru-RU"/>
              </w:rPr>
              <w:t>в</w:t>
            </w:r>
            <w:r w:rsidRPr="004C2D4D">
              <w:rPr>
                <w:rFonts w:ascii="Times New Roman" w:hAnsi="Times New Roman"/>
                <w:snapToGrid/>
                <w:sz w:val="18"/>
                <w:szCs w:val="18"/>
                <w:lang w:val="ru-RU" w:eastAsia="ru-RU"/>
              </w:rPr>
              <w:t xml:space="preserve"> </w:t>
            </w:r>
            <w:r w:rsidRPr="004C2D4D">
              <w:rPr>
                <w:rFonts w:ascii="Times New Roman" w:hAnsi="Times New Roman" w:hint="eastAsia"/>
                <w:snapToGrid/>
                <w:sz w:val="18"/>
                <w:szCs w:val="18"/>
                <w:lang w:val="ru-RU" w:eastAsia="ru-RU"/>
              </w:rPr>
              <w:t>кредите</w:t>
            </w:r>
            <w:r w:rsidRPr="004C2D4D">
              <w:rPr>
                <w:rFonts w:ascii="Times New Roman" w:hAnsi="Times New Roman"/>
                <w:snapToGrid/>
                <w:sz w:val="18"/>
                <w:szCs w:val="18"/>
                <w:lang w:val="ru-RU" w:eastAsia="ru-RU"/>
              </w:rPr>
              <w:t>,</w:t>
            </w:r>
          </w:p>
          <w:p w:rsidR="00F853AA" w:rsidRPr="004C2D4D" w:rsidRDefault="00F853AA" w:rsidP="005531A3">
            <w:pPr>
              <w:tabs>
                <w:tab w:val="left" w:pos="-345"/>
                <w:tab w:val="left" w:pos="182"/>
              </w:tabs>
              <w:ind w:left="176" w:hanging="142"/>
              <w:rPr>
                <w:rFonts w:ascii="Times New Roman" w:hAnsi="Times New Roman"/>
                <w:snapToGrid/>
                <w:sz w:val="18"/>
                <w:szCs w:val="18"/>
                <w:lang w:val="ru-RU" w:eastAsia="ru-RU"/>
              </w:rPr>
            </w:pPr>
            <w:r w:rsidRPr="004C2D4D">
              <w:rPr>
                <w:rFonts w:ascii="Times New Roman" w:hAnsi="Times New Roman"/>
                <w:snapToGrid/>
                <w:sz w:val="18"/>
                <w:szCs w:val="18"/>
                <w:lang w:val="ru-RU" w:eastAsia="ru-RU"/>
              </w:rPr>
              <w:t xml:space="preserve">  </w:t>
            </w:r>
            <w:r w:rsidRPr="004C2D4D">
              <w:rPr>
                <w:rFonts w:ascii="Times New Roman" w:hAnsi="Times New Roman" w:hint="eastAsia"/>
                <w:snapToGrid/>
                <w:sz w:val="18"/>
                <w:szCs w:val="18"/>
                <w:lang w:val="ru-RU" w:eastAsia="ru-RU"/>
              </w:rPr>
              <w:t>выпущенные</w:t>
            </w:r>
            <w:r w:rsidRPr="004C2D4D">
              <w:rPr>
                <w:rFonts w:ascii="Times New Roman" w:hAnsi="Times New Roman"/>
                <w:snapToGrid/>
                <w:sz w:val="18"/>
                <w:szCs w:val="18"/>
                <w:lang w:val="ru-RU" w:eastAsia="ru-RU"/>
              </w:rPr>
              <w:t xml:space="preserve"> </w:t>
            </w:r>
            <w:r w:rsidRPr="004C2D4D">
              <w:rPr>
                <w:rFonts w:ascii="Times New Roman" w:hAnsi="Times New Roman" w:hint="eastAsia"/>
                <w:snapToGrid/>
                <w:sz w:val="18"/>
                <w:szCs w:val="18"/>
                <w:lang w:val="ru-RU" w:eastAsia="ru-RU"/>
              </w:rPr>
              <w:t>в</w:t>
            </w:r>
            <w:r w:rsidRPr="004C2D4D">
              <w:rPr>
                <w:rFonts w:ascii="Times New Roman" w:hAnsi="Times New Roman"/>
                <w:snapToGrid/>
                <w:sz w:val="18"/>
                <w:szCs w:val="18"/>
                <w:lang w:val="ru-RU" w:eastAsia="ru-RU"/>
              </w:rPr>
              <w:t xml:space="preserve"> </w:t>
            </w:r>
            <w:r w:rsidRPr="004C2D4D">
              <w:rPr>
                <w:rFonts w:ascii="Times New Roman" w:hAnsi="Times New Roman" w:hint="eastAsia"/>
                <w:snapToGrid/>
                <w:sz w:val="18"/>
                <w:szCs w:val="18"/>
                <w:lang w:val="ru-RU" w:eastAsia="ru-RU"/>
              </w:rPr>
              <w:t>октябре</w:t>
            </w:r>
            <w:r>
              <w:rPr>
                <w:rFonts w:ascii="Times New Roman" w:hAnsi="Times New Roman"/>
                <w:snapToGrid/>
                <w:sz w:val="18"/>
                <w:szCs w:val="18"/>
                <w:lang w:val="ru-RU" w:eastAsia="ru-RU"/>
              </w:rPr>
              <w:t xml:space="preserve"> 2015 </w:t>
            </w:r>
            <w:r w:rsidRPr="004C2D4D">
              <w:rPr>
                <w:rFonts w:ascii="Times New Roman" w:hAnsi="Times New Roman" w:hint="eastAsia"/>
                <w:snapToGrid/>
                <w:sz w:val="18"/>
                <w:szCs w:val="18"/>
                <w:lang w:val="ru-RU" w:eastAsia="ru-RU"/>
              </w:rPr>
              <w:t>г</w:t>
            </w:r>
            <w:r>
              <w:rPr>
                <w:rFonts w:ascii="Times New Roman" w:hAnsi="Times New Roman"/>
                <w:snapToGrid/>
                <w:sz w:val="18"/>
                <w:szCs w:val="18"/>
                <w:lang w:val="ru-RU" w:eastAsia="ru-RU"/>
              </w:rPr>
              <w:t>ода</w:t>
            </w:r>
            <w:r w:rsidRPr="004C2D4D">
              <w:rPr>
                <w:rFonts w:ascii="Times New Roman" w:hAnsi="Times New Roman"/>
                <w:snapToGrid/>
                <w:sz w:val="18"/>
                <w:szCs w:val="18"/>
                <w:vertAlign w:val="superscript"/>
                <w:lang w:val="ru-RU" w:eastAsia="ru-RU"/>
              </w:rPr>
              <w:t>1</w:t>
            </w:r>
          </w:p>
        </w:tc>
        <w:tc>
          <w:tcPr>
            <w:tcW w:w="1701" w:type="dxa"/>
            <w:vAlign w:val="bottom"/>
          </w:tcPr>
          <w:p w:rsidR="00F853AA" w:rsidRPr="00C761DC" w:rsidRDefault="00F853AA" w:rsidP="005531A3">
            <w:pPr>
              <w:tabs>
                <w:tab w:val="left" w:pos="-345"/>
                <w:tab w:val="left" w:pos="-92"/>
              </w:tabs>
              <w:jc w:val="center"/>
              <w:rPr>
                <w:rFonts w:ascii="Times New Roman" w:hAnsi="Times New Roman"/>
                <w:snapToGrid/>
                <w:sz w:val="18"/>
                <w:szCs w:val="18"/>
                <w:lang w:val="ru-RU" w:eastAsia="ru-RU"/>
              </w:rPr>
            </w:pPr>
            <w:r>
              <w:rPr>
                <w:rFonts w:ascii="Times New Roman" w:hAnsi="Times New Roman"/>
                <w:sz w:val="18"/>
                <w:szCs w:val="18"/>
                <w:lang w:val="ru-RU" w:eastAsia="ru-RU"/>
              </w:rPr>
              <w:t>Евро</w:t>
            </w:r>
          </w:p>
        </w:tc>
        <w:tc>
          <w:tcPr>
            <w:tcW w:w="1419" w:type="dxa"/>
            <w:vAlign w:val="bottom"/>
          </w:tcPr>
          <w:p w:rsidR="00F853AA" w:rsidRPr="00C761DC" w:rsidRDefault="00F853AA" w:rsidP="005531A3">
            <w:pPr>
              <w:tabs>
                <w:tab w:val="left" w:pos="-345"/>
                <w:tab w:val="left" w:pos="-108"/>
              </w:tabs>
              <w:jc w:val="center"/>
              <w:rPr>
                <w:rFonts w:ascii="Times New Roman" w:hAnsi="Times New Roman"/>
                <w:snapToGrid/>
                <w:sz w:val="18"/>
                <w:szCs w:val="18"/>
                <w:lang w:val="ru-RU" w:eastAsia="ru-RU"/>
              </w:rPr>
            </w:pPr>
            <w:r w:rsidRPr="00C761DC">
              <w:rPr>
                <w:rFonts w:ascii="Times New Roman" w:hAnsi="Times New Roman"/>
                <w:sz w:val="18"/>
                <w:szCs w:val="18"/>
              </w:rPr>
              <w:t>2018</w:t>
            </w:r>
          </w:p>
        </w:tc>
        <w:tc>
          <w:tcPr>
            <w:tcW w:w="1026" w:type="dxa"/>
            <w:vAlign w:val="bottom"/>
          </w:tcPr>
          <w:p w:rsidR="00F853AA" w:rsidRPr="00C761DC" w:rsidRDefault="00F853AA" w:rsidP="005531A3">
            <w:pPr>
              <w:tabs>
                <w:tab w:val="left" w:pos="-345"/>
                <w:tab w:val="left" w:pos="-108"/>
              </w:tabs>
              <w:jc w:val="right"/>
              <w:rPr>
                <w:rFonts w:ascii="Times New Roman" w:hAnsi="Times New Roman"/>
                <w:snapToGrid/>
                <w:sz w:val="18"/>
                <w:szCs w:val="18"/>
                <w:lang w:val="ru-RU" w:eastAsia="ru-RU"/>
              </w:rPr>
            </w:pPr>
            <w:r>
              <w:rPr>
                <w:rFonts w:ascii="Times New Roman" w:hAnsi="Times New Roman"/>
                <w:snapToGrid/>
                <w:sz w:val="18"/>
                <w:szCs w:val="18"/>
                <w:lang w:val="ru-RU" w:eastAsia="ru-RU"/>
              </w:rPr>
              <w:t>72 055</w:t>
            </w:r>
          </w:p>
        </w:tc>
        <w:tc>
          <w:tcPr>
            <w:tcW w:w="1099" w:type="dxa"/>
            <w:gridSpan w:val="2"/>
            <w:vAlign w:val="bottom"/>
          </w:tcPr>
          <w:p w:rsidR="00F853AA" w:rsidRPr="00C761DC" w:rsidRDefault="00F853AA" w:rsidP="005531A3">
            <w:pPr>
              <w:tabs>
                <w:tab w:val="left" w:pos="-345"/>
                <w:tab w:val="left" w:pos="-108"/>
              </w:tabs>
              <w:jc w:val="right"/>
              <w:rPr>
                <w:rFonts w:ascii="Times New Roman" w:hAnsi="Times New Roman"/>
                <w:snapToGrid/>
                <w:sz w:val="18"/>
                <w:szCs w:val="18"/>
                <w:lang w:val="ru-RU" w:eastAsia="ru-RU"/>
              </w:rPr>
            </w:pPr>
            <w:r w:rsidRPr="00C761DC">
              <w:rPr>
                <w:rFonts w:ascii="Times New Roman" w:hAnsi="Times New Roman"/>
                <w:sz w:val="18"/>
                <w:szCs w:val="18"/>
              </w:rPr>
              <w:t>69 539</w:t>
            </w:r>
          </w:p>
        </w:tc>
      </w:tr>
      <w:tr w:rsidR="008E2061" w:rsidRPr="00C761DC" w:rsidTr="005531A3">
        <w:trPr>
          <w:cantSplit/>
          <w:trHeight w:val="227"/>
          <w:jc w:val="center"/>
        </w:trPr>
        <w:tc>
          <w:tcPr>
            <w:tcW w:w="3544" w:type="dxa"/>
            <w:vAlign w:val="bottom"/>
          </w:tcPr>
          <w:p w:rsidR="008E2061" w:rsidRPr="004C2D4D" w:rsidRDefault="008E2061" w:rsidP="005531A3">
            <w:pPr>
              <w:tabs>
                <w:tab w:val="left" w:pos="-345"/>
                <w:tab w:val="left" w:pos="182"/>
              </w:tabs>
              <w:ind w:left="176" w:hanging="142"/>
              <w:rPr>
                <w:rFonts w:ascii="Times New Roman" w:hAnsi="Times New Roman"/>
                <w:snapToGrid/>
                <w:sz w:val="18"/>
                <w:szCs w:val="18"/>
                <w:lang w:val="ru-RU" w:eastAsia="ru-RU"/>
              </w:rPr>
            </w:pPr>
            <w:r w:rsidRPr="004C2D4D">
              <w:rPr>
                <w:rFonts w:ascii="Times New Roman" w:hAnsi="Times New Roman"/>
                <w:snapToGrid/>
                <w:sz w:val="18"/>
                <w:szCs w:val="18"/>
                <w:lang w:val="ru-RU" w:eastAsia="ru-RU"/>
              </w:rPr>
              <w:t>Облигации участия в кредите,</w:t>
            </w:r>
          </w:p>
          <w:p w:rsidR="008E2061" w:rsidRPr="004C2D4D" w:rsidRDefault="008E2061" w:rsidP="005531A3">
            <w:pPr>
              <w:tabs>
                <w:tab w:val="left" w:pos="-345"/>
                <w:tab w:val="left" w:pos="182"/>
              </w:tabs>
              <w:ind w:left="176" w:hanging="142"/>
              <w:rPr>
                <w:rFonts w:ascii="Times New Roman" w:hAnsi="Times New Roman"/>
                <w:snapToGrid/>
                <w:sz w:val="18"/>
                <w:szCs w:val="18"/>
                <w:lang w:val="ru-RU" w:eastAsia="ru-RU"/>
              </w:rPr>
            </w:pPr>
            <w:r>
              <w:rPr>
                <w:rFonts w:ascii="Times New Roman" w:hAnsi="Times New Roman"/>
                <w:snapToGrid/>
                <w:sz w:val="18"/>
                <w:szCs w:val="18"/>
                <w:lang w:val="ru-RU" w:eastAsia="ru-RU"/>
              </w:rPr>
              <w:t xml:space="preserve">  выпущенные в апреле 2004 года</w:t>
            </w:r>
            <w:r w:rsidRPr="004C2D4D">
              <w:rPr>
                <w:rFonts w:ascii="Times New Roman" w:hAnsi="Times New Roman"/>
                <w:snapToGrid/>
                <w:sz w:val="18"/>
                <w:szCs w:val="18"/>
                <w:vertAlign w:val="superscript"/>
                <w:lang w:val="ru-RU" w:eastAsia="ru-RU"/>
              </w:rPr>
              <w:t>1</w:t>
            </w:r>
          </w:p>
        </w:tc>
        <w:tc>
          <w:tcPr>
            <w:tcW w:w="1701" w:type="dxa"/>
            <w:vAlign w:val="bottom"/>
          </w:tcPr>
          <w:p w:rsidR="008E2061" w:rsidRPr="00C761DC" w:rsidRDefault="008E2061" w:rsidP="005531A3">
            <w:pPr>
              <w:tabs>
                <w:tab w:val="left" w:pos="-345"/>
                <w:tab w:val="left" w:pos="-92"/>
              </w:tabs>
              <w:jc w:val="center"/>
              <w:rPr>
                <w:rFonts w:ascii="Times New Roman" w:hAnsi="Times New Roman"/>
                <w:snapToGrid/>
                <w:sz w:val="18"/>
                <w:szCs w:val="18"/>
                <w:lang w:val="ru-RU" w:eastAsia="ru-RU"/>
              </w:rPr>
            </w:pPr>
            <w:r>
              <w:rPr>
                <w:rFonts w:ascii="Times New Roman" w:hAnsi="Times New Roman"/>
                <w:sz w:val="18"/>
                <w:szCs w:val="18"/>
                <w:lang w:val="ru-RU" w:eastAsia="ru-RU"/>
              </w:rPr>
              <w:t>Доллар США</w:t>
            </w:r>
          </w:p>
        </w:tc>
        <w:tc>
          <w:tcPr>
            <w:tcW w:w="1419" w:type="dxa"/>
            <w:vAlign w:val="bottom"/>
          </w:tcPr>
          <w:p w:rsidR="008E2061" w:rsidRPr="00C761DC" w:rsidRDefault="008E2061" w:rsidP="005531A3">
            <w:pPr>
              <w:tabs>
                <w:tab w:val="left" w:pos="-345"/>
                <w:tab w:val="left" w:pos="-108"/>
              </w:tabs>
              <w:jc w:val="center"/>
              <w:rPr>
                <w:rFonts w:ascii="Times New Roman" w:hAnsi="Times New Roman"/>
                <w:snapToGrid/>
                <w:sz w:val="18"/>
                <w:szCs w:val="18"/>
                <w:lang w:val="ru-RU" w:eastAsia="ru-RU"/>
              </w:rPr>
            </w:pPr>
            <w:r w:rsidRPr="00C761DC">
              <w:rPr>
                <w:rFonts w:ascii="Times New Roman" w:hAnsi="Times New Roman"/>
                <w:sz w:val="18"/>
                <w:szCs w:val="18"/>
              </w:rPr>
              <w:t>2034</w:t>
            </w:r>
          </w:p>
        </w:tc>
        <w:tc>
          <w:tcPr>
            <w:tcW w:w="1026" w:type="dxa"/>
            <w:vAlign w:val="bottom"/>
          </w:tcPr>
          <w:p w:rsidR="008E2061" w:rsidRPr="00C761DC" w:rsidRDefault="008E2061" w:rsidP="005531A3">
            <w:pPr>
              <w:tabs>
                <w:tab w:val="left" w:pos="-345"/>
                <w:tab w:val="left" w:pos="-108"/>
              </w:tabs>
              <w:jc w:val="right"/>
              <w:rPr>
                <w:rFonts w:ascii="Times New Roman" w:hAnsi="Times New Roman"/>
                <w:snapToGrid/>
                <w:sz w:val="18"/>
                <w:szCs w:val="18"/>
                <w:lang w:val="ru-RU" w:eastAsia="ru-RU"/>
              </w:rPr>
            </w:pPr>
            <w:r>
              <w:rPr>
                <w:rFonts w:ascii="Times New Roman" w:hAnsi="Times New Roman"/>
                <w:snapToGrid/>
                <w:sz w:val="18"/>
                <w:szCs w:val="18"/>
                <w:lang w:val="ru-RU" w:eastAsia="ru-RU"/>
              </w:rPr>
              <w:t>71 236</w:t>
            </w:r>
          </w:p>
        </w:tc>
        <w:tc>
          <w:tcPr>
            <w:tcW w:w="1099" w:type="dxa"/>
            <w:gridSpan w:val="2"/>
            <w:vAlign w:val="bottom"/>
          </w:tcPr>
          <w:p w:rsidR="008E2061" w:rsidRPr="00C761DC" w:rsidRDefault="008E2061" w:rsidP="005531A3">
            <w:pPr>
              <w:tabs>
                <w:tab w:val="left" w:pos="-345"/>
                <w:tab w:val="left" w:pos="-108"/>
              </w:tabs>
              <w:jc w:val="right"/>
              <w:rPr>
                <w:rFonts w:ascii="Times New Roman" w:hAnsi="Times New Roman"/>
                <w:snapToGrid/>
                <w:sz w:val="18"/>
                <w:szCs w:val="18"/>
                <w:lang w:val="ru-RU" w:eastAsia="ru-RU"/>
              </w:rPr>
            </w:pPr>
            <w:r w:rsidRPr="00C761DC">
              <w:rPr>
                <w:rFonts w:ascii="Times New Roman" w:hAnsi="Times New Roman"/>
                <w:sz w:val="18"/>
                <w:szCs w:val="18"/>
              </w:rPr>
              <w:t>70 163</w:t>
            </w:r>
          </w:p>
        </w:tc>
      </w:tr>
      <w:tr w:rsidR="008E2061" w:rsidRPr="00C761DC" w:rsidTr="005531A3">
        <w:trPr>
          <w:cantSplit/>
          <w:trHeight w:val="227"/>
          <w:jc w:val="center"/>
        </w:trPr>
        <w:tc>
          <w:tcPr>
            <w:tcW w:w="3544" w:type="dxa"/>
            <w:vAlign w:val="bottom"/>
          </w:tcPr>
          <w:p w:rsidR="008E2061" w:rsidRPr="004C2D4D" w:rsidRDefault="008E2061" w:rsidP="005531A3">
            <w:pPr>
              <w:tabs>
                <w:tab w:val="left" w:pos="-345"/>
                <w:tab w:val="left" w:pos="192"/>
              </w:tabs>
              <w:ind w:left="176" w:hanging="142"/>
              <w:rPr>
                <w:rFonts w:ascii="Times New Roman" w:hAnsi="Times New Roman"/>
                <w:snapToGrid/>
                <w:sz w:val="18"/>
                <w:szCs w:val="18"/>
                <w:lang w:val="ru-RU" w:eastAsia="ru-RU"/>
              </w:rPr>
            </w:pPr>
            <w:r w:rsidRPr="004C2D4D">
              <w:rPr>
                <w:rFonts w:ascii="Times New Roman" w:hAnsi="Times New Roman" w:hint="eastAsia"/>
                <w:snapToGrid/>
                <w:sz w:val="18"/>
                <w:szCs w:val="18"/>
                <w:lang w:val="ru-RU" w:eastAsia="ru-RU"/>
              </w:rPr>
              <w:t>Облигации</w:t>
            </w:r>
            <w:r w:rsidRPr="004C2D4D">
              <w:rPr>
                <w:rFonts w:ascii="Times New Roman" w:hAnsi="Times New Roman"/>
                <w:snapToGrid/>
                <w:sz w:val="18"/>
                <w:szCs w:val="18"/>
                <w:lang w:val="ru-RU" w:eastAsia="ru-RU"/>
              </w:rPr>
              <w:t xml:space="preserve"> </w:t>
            </w:r>
            <w:r w:rsidRPr="004C2D4D">
              <w:rPr>
                <w:rFonts w:ascii="Times New Roman" w:hAnsi="Times New Roman" w:hint="eastAsia"/>
                <w:snapToGrid/>
                <w:sz w:val="18"/>
                <w:szCs w:val="18"/>
                <w:lang w:val="ru-RU" w:eastAsia="ru-RU"/>
              </w:rPr>
              <w:t>участия</w:t>
            </w:r>
            <w:r w:rsidRPr="004C2D4D">
              <w:rPr>
                <w:rFonts w:ascii="Times New Roman" w:hAnsi="Times New Roman"/>
                <w:snapToGrid/>
                <w:sz w:val="18"/>
                <w:szCs w:val="18"/>
                <w:lang w:val="ru-RU" w:eastAsia="ru-RU"/>
              </w:rPr>
              <w:t xml:space="preserve"> </w:t>
            </w:r>
            <w:r w:rsidRPr="004C2D4D">
              <w:rPr>
                <w:rFonts w:ascii="Times New Roman" w:hAnsi="Times New Roman" w:hint="eastAsia"/>
                <w:snapToGrid/>
                <w:sz w:val="18"/>
                <w:szCs w:val="18"/>
                <w:lang w:val="ru-RU" w:eastAsia="ru-RU"/>
              </w:rPr>
              <w:t>в</w:t>
            </w:r>
            <w:r w:rsidRPr="004C2D4D">
              <w:rPr>
                <w:rFonts w:ascii="Times New Roman" w:hAnsi="Times New Roman"/>
                <w:snapToGrid/>
                <w:sz w:val="18"/>
                <w:szCs w:val="18"/>
                <w:lang w:val="ru-RU" w:eastAsia="ru-RU"/>
              </w:rPr>
              <w:t xml:space="preserve"> </w:t>
            </w:r>
            <w:r w:rsidRPr="004C2D4D">
              <w:rPr>
                <w:rFonts w:ascii="Times New Roman" w:hAnsi="Times New Roman" w:hint="eastAsia"/>
                <w:snapToGrid/>
                <w:sz w:val="18"/>
                <w:szCs w:val="18"/>
                <w:lang w:val="ru-RU" w:eastAsia="ru-RU"/>
              </w:rPr>
              <w:t>кредите</w:t>
            </w:r>
            <w:r w:rsidRPr="004C2D4D">
              <w:rPr>
                <w:rFonts w:ascii="Times New Roman" w:hAnsi="Times New Roman"/>
                <w:snapToGrid/>
                <w:sz w:val="18"/>
                <w:szCs w:val="18"/>
                <w:lang w:val="ru-RU" w:eastAsia="ru-RU"/>
              </w:rPr>
              <w:t>,</w:t>
            </w:r>
          </w:p>
          <w:p w:rsidR="008E2061" w:rsidRPr="004C2D4D" w:rsidRDefault="008E2061" w:rsidP="005531A3">
            <w:pPr>
              <w:tabs>
                <w:tab w:val="left" w:pos="-345"/>
                <w:tab w:val="left" w:pos="182"/>
              </w:tabs>
              <w:ind w:left="176" w:hanging="142"/>
              <w:rPr>
                <w:rFonts w:ascii="Times New Roman" w:hAnsi="Times New Roman"/>
                <w:snapToGrid/>
                <w:sz w:val="18"/>
                <w:szCs w:val="18"/>
                <w:lang w:val="ru-RU" w:eastAsia="ru-RU"/>
              </w:rPr>
            </w:pPr>
            <w:r w:rsidRPr="004C2D4D">
              <w:rPr>
                <w:rFonts w:ascii="Times New Roman" w:hAnsi="Times New Roman"/>
                <w:snapToGrid/>
                <w:sz w:val="18"/>
                <w:szCs w:val="18"/>
                <w:lang w:val="ru-RU" w:eastAsia="ru-RU"/>
              </w:rPr>
              <w:t xml:space="preserve">  </w:t>
            </w:r>
            <w:r w:rsidRPr="004C2D4D">
              <w:rPr>
                <w:rFonts w:ascii="Times New Roman" w:hAnsi="Times New Roman" w:hint="eastAsia"/>
                <w:snapToGrid/>
                <w:sz w:val="18"/>
                <w:szCs w:val="18"/>
                <w:lang w:val="ru-RU" w:eastAsia="ru-RU"/>
              </w:rPr>
              <w:t>выпущенные</w:t>
            </w:r>
            <w:r w:rsidRPr="004C2D4D">
              <w:rPr>
                <w:rFonts w:ascii="Times New Roman" w:hAnsi="Times New Roman"/>
                <w:snapToGrid/>
                <w:sz w:val="18"/>
                <w:szCs w:val="18"/>
                <w:lang w:val="ru-RU" w:eastAsia="ru-RU"/>
              </w:rPr>
              <w:t xml:space="preserve"> </w:t>
            </w:r>
            <w:r w:rsidRPr="004C2D4D">
              <w:rPr>
                <w:rFonts w:ascii="Times New Roman" w:hAnsi="Times New Roman" w:hint="eastAsia"/>
                <w:snapToGrid/>
                <w:sz w:val="18"/>
                <w:szCs w:val="18"/>
                <w:lang w:val="ru-RU" w:eastAsia="ru-RU"/>
              </w:rPr>
              <w:t>в</w:t>
            </w:r>
            <w:r>
              <w:rPr>
                <w:rFonts w:ascii="Times New Roman" w:hAnsi="Times New Roman"/>
                <w:snapToGrid/>
                <w:sz w:val="18"/>
                <w:szCs w:val="18"/>
                <w:lang w:val="ru-RU" w:eastAsia="ru-RU"/>
              </w:rPr>
              <w:t xml:space="preserve"> ноябре 2016 </w:t>
            </w:r>
            <w:r w:rsidRPr="004C2D4D">
              <w:rPr>
                <w:rFonts w:ascii="Times New Roman" w:hAnsi="Times New Roman" w:hint="eastAsia"/>
                <w:snapToGrid/>
                <w:sz w:val="18"/>
                <w:szCs w:val="18"/>
                <w:lang w:val="ru-RU" w:eastAsia="ru-RU"/>
              </w:rPr>
              <w:t>г</w:t>
            </w:r>
            <w:r>
              <w:rPr>
                <w:rFonts w:ascii="Times New Roman" w:hAnsi="Times New Roman"/>
                <w:snapToGrid/>
                <w:sz w:val="18"/>
                <w:szCs w:val="18"/>
                <w:lang w:val="ru-RU" w:eastAsia="ru-RU"/>
              </w:rPr>
              <w:t>ода</w:t>
            </w:r>
            <w:r w:rsidRPr="004C2D4D">
              <w:rPr>
                <w:rFonts w:ascii="Times New Roman" w:hAnsi="Times New Roman"/>
                <w:snapToGrid/>
                <w:sz w:val="18"/>
                <w:szCs w:val="18"/>
                <w:vertAlign w:val="superscript"/>
                <w:lang w:val="ru-RU" w:eastAsia="ru-RU"/>
              </w:rPr>
              <w:t>1</w:t>
            </w:r>
          </w:p>
        </w:tc>
        <w:tc>
          <w:tcPr>
            <w:tcW w:w="1701" w:type="dxa"/>
            <w:vAlign w:val="bottom"/>
          </w:tcPr>
          <w:p w:rsidR="008E2061" w:rsidRPr="00C761DC" w:rsidRDefault="008E2061" w:rsidP="005531A3">
            <w:pPr>
              <w:tabs>
                <w:tab w:val="left" w:pos="-345"/>
                <w:tab w:val="left" w:pos="-92"/>
              </w:tabs>
              <w:jc w:val="center"/>
              <w:rPr>
                <w:rFonts w:ascii="Times New Roman" w:hAnsi="Times New Roman"/>
                <w:snapToGrid/>
                <w:sz w:val="18"/>
                <w:szCs w:val="18"/>
                <w:lang w:val="ru-RU" w:eastAsia="ru-RU"/>
              </w:rPr>
            </w:pPr>
            <w:r>
              <w:rPr>
                <w:rFonts w:ascii="Times New Roman" w:hAnsi="Times New Roman"/>
                <w:sz w:val="18"/>
                <w:szCs w:val="18"/>
                <w:lang w:val="ru-RU" w:eastAsia="ru-RU"/>
              </w:rPr>
              <w:t>Евро</w:t>
            </w:r>
          </w:p>
        </w:tc>
        <w:tc>
          <w:tcPr>
            <w:tcW w:w="1419" w:type="dxa"/>
            <w:vAlign w:val="bottom"/>
          </w:tcPr>
          <w:p w:rsidR="008E2061" w:rsidRPr="00C761DC" w:rsidRDefault="008E2061" w:rsidP="005531A3">
            <w:pPr>
              <w:tabs>
                <w:tab w:val="left" w:pos="-345"/>
                <w:tab w:val="left" w:pos="-108"/>
              </w:tabs>
              <w:jc w:val="center"/>
              <w:rPr>
                <w:rFonts w:ascii="Times New Roman" w:hAnsi="Times New Roman"/>
                <w:snapToGrid/>
                <w:sz w:val="18"/>
                <w:szCs w:val="18"/>
                <w:lang w:val="ru-RU" w:eastAsia="ru-RU"/>
              </w:rPr>
            </w:pPr>
            <w:r w:rsidRPr="00C761DC">
              <w:rPr>
                <w:rFonts w:ascii="Times New Roman" w:hAnsi="Times New Roman"/>
                <w:sz w:val="18"/>
                <w:szCs w:val="18"/>
              </w:rPr>
              <w:t>2023</w:t>
            </w:r>
          </w:p>
        </w:tc>
        <w:tc>
          <w:tcPr>
            <w:tcW w:w="1026" w:type="dxa"/>
            <w:vAlign w:val="bottom"/>
          </w:tcPr>
          <w:p w:rsidR="008E2061" w:rsidRPr="00C761DC" w:rsidRDefault="008E2061" w:rsidP="005531A3">
            <w:pPr>
              <w:tabs>
                <w:tab w:val="left" w:pos="-345"/>
                <w:tab w:val="left" w:pos="-108"/>
              </w:tabs>
              <w:jc w:val="right"/>
              <w:rPr>
                <w:rFonts w:ascii="Times New Roman" w:hAnsi="Times New Roman"/>
                <w:snapToGrid/>
                <w:sz w:val="18"/>
                <w:szCs w:val="18"/>
                <w:lang w:val="ru-RU" w:eastAsia="ru-RU"/>
              </w:rPr>
            </w:pPr>
            <w:r>
              <w:rPr>
                <w:rFonts w:ascii="Times New Roman" w:hAnsi="Times New Roman"/>
                <w:snapToGrid/>
                <w:sz w:val="18"/>
                <w:szCs w:val="18"/>
                <w:lang w:val="ru-RU" w:eastAsia="ru-RU"/>
              </w:rPr>
              <w:t>70 801</w:t>
            </w:r>
          </w:p>
        </w:tc>
        <w:tc>
          <w:tcPr>
            <w:tcW w:w="1099" w:type="dxa"/>
            <w:gridSpan w:val="2"/>
            <w:vAlign w:val="bottom"/>
          </w:tcPr>
          <w:p w:rsidR="008E2061" w:rsidRPr="00C761DC" w:rsidRDefault="008E2061" w:rsidP="005531A3">
            <w:pPr>
              <w:tabs>
                <w:tab w:val="left" w:pos="-345"/>
                <w:tab w:val="left" w:pos="-108"/>
              </w:tabs>
              <w:jc w:val="right"/>
              <w:rPr>
                <w:rFonts w:ascii="Times New Roman" w:hAnsi="Times New Roman"/>
                <w:snapToGrid/>
                <w:sz w:val="18"/>
                <w:szCs w:val="18"/>
                <w:lang w:val="ru-RU" w:eastAsia="ru-RU"/>
              </w:rPr>
            </w:pPr>
            <w:r w:rsidRPr="00C606BF">
              <w:rPr>
                <w:rFonts w:ascii="Times New Roman" w:hAnsi="Times New Roman"/>
                <w:sz w:val="18"/>
                <w:szCs w:val="18"/>
              </w:rPr>
              <w:t>68 530</w:t>
            </w:r>
          </w:p>
        </w:tc>
      </w:tr>
      <w:tr w:rsidR="008E2061" w:rsidRPr="00C761DC" w:rsidTr="005531A3">
        <w:trPr>
          <w:cantSplit/>
          <w:trHeight w:val="227"/>
          <w:jc w:val="center"/>
        </w:trPr>
        <w:tc>
          <w:tcPr>
            <w:tcW w:w="3544" w:type="dxa"/>
            <w:vAlign w:val="bottom"/>
          </w:tcPr>
          <w:p w:rsidR="008E2061" w:rsidRPr="004C2D4D" w:rsidRDefault="008E2061" w:rsidP="005531A3">
            <w:pPr>
              <w:tabs>
                <w:tab w:val="left" w:pos="-345"/>
                <w:tab w:val="left" w:pos="182"/>
              </w:tabs>
              <w:ind w:left="176" w:hanging="142"/>
              <w:rPr>
                <w:rFonts w:ascii="Times New Roman" w:hAnsi="Times New Roman"/>
                <w:snapToGrid/>
                <w:sz w:val="18"/>
                <w:szCs w:val="18"/>
                <w:lang w:val="ru-RU" w:eastAsia="ru-RU"/>
              </w:rPr>
            </w:pPr>
            <w:r w:rsidRPr="004C2D4D">
              <w:rPr>
                <w:rFonts w:ascii="Times New Roman" w:hAnsi="Times New Roman"/>
                <w:snapToGrid/>
                <w:sz w:val="18"/>
                <w:szCs w:val="18"/>
                <w:lang w:val="ru-RU" w:eastAsia="ru-RU"/>
              </w:rPr>
              <w:t>Облигации участия в кредите,</w:t>
            </w:r>
          </w:p>
          <w:p w:rsidR="008E2061" w:rsidRPr="004C2D4D" w:rsidRDefault="008E2061" w:rsidP="005531A3">
            <w:pPr>
              <w:tabs>
                <w:tab w:val="left" w:pos="-345"/>
                <w:tab w:val="left" w:pos="182"/>
              </w:tabs>
              <w:ind w:left="176" w:hanging="142"/>
              <w:rPr>
                <w:rFonts w:ascii="Times New Roman" w:hAnsi="Times New Roman"/>
                <w:snapToGrid/>
                <w:sz w:val="18"/>
                <w:szCs w:val="18"/>
                <w:lang w:val="ru-RU" w:eastAsia="ru-RU"/>
              </w:rPr>
            </w:pPr>
            <w:r>
              <w:rPr>
                <w:rFonts w:ascii="Times New Roman" w:hAnsi="Times New Roman"/>
                <w:snapToGrid/>
                <w:sz w:val="18"/>
                <w:szCs w:val="18"/>
                <w:lang w:val="ru-RU" w:eastAsia="ru-RU"/>
              </w:rPr>
              <w:t xml:space="preserve">  выпущенные в марте 2013 года</w:t>
            </w:r>
            <w:r>
              <w:rPr>
                <w:rFonts w:ascii="Times New Roman" w:hAnsi="Times New Roman"/>
                <w:snapToGrid/>
                <w:sz w:val="18"/>
                <w:szCs w:val="18"/>
                <w:vertAlign w:val="superscript"/>
                <w:lang w:val="ru-RU" w:eastAsia="ru-RU"/>
              </w:rPr>
              <w:t>1</w:t>
            </w:r>
          </w:p>
        </w:tc>
        <w:tc>
          <w:tcPr>
            <w:tcW w:w="1701" w:type="dxa"/>
            <w:vAlign w:val="bottom"/>
          </w:tcPr>
          <w:p w:rsidR="008E2061" w:rsidRPr="00C761DC" w:rsidRDefault="008E2061" w:rsidP="005531A3">
            <w:pPr>
              <w:tabs>
                <w:tab w:val="left" w:pos="-345"/>
                <w:tab w:val="left" w:pos="-92"/>
              </w:tabs>
              <w:jc w:val="center"/>
              <w:rPr>
                <w:rFonts w:ascii="Times New Roman" w:hAnsi="Times New Roman"/>
                <w:snapToGrid/>
                <w:sz w:val="18"/>
                <w:szCs w:val="18"/>
                <w:lang w:val="ru-RU" w:eastAsia="ru-RU"/>
              </w:rPr>
            </w:pPr>
            <w:r>
              <w:rPr>
                <w:rFonts w:ascii="Times New Roman" w:hAnsi="Times New Roman"/>
                <w:sz w:val="18"/>
                <w:szCs w:val="18"/>
                <w:lang w:val="ru-RU" w:eastAsia="ru-RU"/>
              </w:rPr>
              <w:t>Евро</w:t>
            </w:r>
          </w:p>
        </w:tc>
        <w:tc>
          <w:tcPr>
            <w:tcW w:w="1419" w:type="dxa"/>
            <w:vAlign w:val="bottom"/>
          </w:tcPr>
          <w:p w:rsidR="008E2061" w:rsidRPr="00C761DC" w:rsidRDefault="008E2061" w:rsidP="005531A3">
            <w:pPr>
              <w:tabs>
                <w:tab w:val="left" w:pos="-345"/>
                <w:tab w:val="left" w:pos="-108"/>
              </w:tabs>
              <w:jc w:val="center"/>
              <w:rPr>
                <w:rFonts w:ascii="Times New Roman" w:hAnsi="Times New Roman"/>
                <w:snapToGrid/>
                <w:sz w:val="18"/>
                <w:szCs w:val="18"/>
                <w:lang w:val="ru-RU" w:eastAsia="ru-RU"/>
              </w:rPr>
            </w:pPr>
            <w:r w:rsidRPr="00C761DC">
              <w:rPr>
                <w:rFonts w:ascii="Times New Roman" w:hAnsi="Times New Roman"/>
                <w:sz w:val="18"/>
                <w:szCs w:val="18"/>
              </w:rPr>
              <w:t>2020</w:t>
            </w:r>
          </w:p>
        </w:tc>
        <w:tc>
          <w:tcPr>
            <w:tcW w:w="1026" w:type="dxa"/>
            <w:vAlign w:val="bottom"/>
          </w:tcPr>
          <w:p w:rsidR="008E2061" w:rsidRPr="00C761DC" w:rsidRDefault="008E2061" w:rsidP="005531A3">
            <w:pPr>
              <w:tabs>
                <w:tab w:val="left" w:pos="-345"/>
                <w:tab w:val="left" w:pos="-108"/>
              </w:tabs>
              <w:jc w:val="right"/>
              <w:rPr>
                <w:rFonts w:ascii="Times New Roman" w:hAnsi="Times New Roman"/>
                <w:snapToGrid/>
                <w:sz w:val="18"/>
                <w:szCs w:val="18"/>
                <w:lang w:val="ru-RU" w:eastAsia="ru-RU"/>
              </w:rPr>
            </w:pPr>
            <w:r>
              <w:rPr>
                <w:rFonts w:ascii="Times New Roman" w:hAnsi="Times New Roman"/>
                <w:snapToGrid/>
                <w:sz w:val="18"/>
                <w:szCs w:val="18"/>
                <w:lang w:val="ru-RU" w:eastAsia="ru-RU"/>
              </w:rPr>
              <w:t>70 640</w:t>
            </w:r>
          </w:p>
        </w:tc>
        <w:tc>
          <w:tcPr>
            <w:tcW w:w="1099" w:type="dxa"/>
            <w:gridSpan w:val="2"/>
            <w:vAlign w:val="bottom"/>
          </w:tcPr>
          <w:p w:rsidR="008E2061" w:rsidRPr="00C761DC" w:rsidRDefault="008E2061" w:rsidP="005531A3">
            <w:pPr>
              <w:tabs>
                <w:tab w:val="left" w:pos="-345"/>
                <w:tab w:val="left" w:pos="-108"/>
              </w:tabs>
              <w:jc w:val="right"/>
              <w:rPr>
                <w:rFonts w:ascii="Times New Roman" w:hAnsi="Times New Roman"/>
                <w:snapToGrid/>
                <w:sz w:val="18"/>
                <w:szCs w:val="18"/>
                <w:lang w:val="ru-RU" w:eastAsia="ru-RU"/>
              </w:rPr>
            </w:pPr>
            <w:r w:rsidRPr="00C761DC">
              <w:rPr>
                <w:rFonts w:ascii="Times New Roman" w:hAnsi="Times New Roman"/>
                <w:sz w:val="18"/>
                <w:szCs w:val="18"/>
              </w:rPr>
              <w:t>70 702</w:t>
            </w:r>
          </w:p>
        </w:tc>
      </w:tr>
      <w:tr w:rsidR="008E2061" w:rsidRPr="00C761DC" w:rsidTr="005531A3">
        <w:trPr>
          <w:cantSplit/>
          <w:trHeight w:val="227"/>
          <w:jc w:val="center"/>
        </w:trPr>
        <w:tc>
          <w:tcPr>
            <w:tcW w:w="3544" w:type="dxa"/>
            <w:vAlign w:val="bottom"/>
          </w:tcPr>
          <w:p w:rsidR="008E2061" w:rsidRPr="004C2D4D" w:rsidRDefault="008E2061" w:rsidP="005531A3">
            <w:pPr>
              <w:tabs>
                <w:tab w:val="left" w:pos="-345"/>
                <w:tab w:val="left" w:pos="182"/>
              </w:tabs>
              <w:ind w:left="176" w:hanging="142"/>
              <w:rPr>
                <w:rFonts w:ascii="Times New Roman" w:hAnsi="Times New Roman"/>
                <w:snapToGrid/>
                <w:sz w:val="18"/>
                <w:szCs w:val="18"/>
                <w:lang w:val="ru-RU" w:eastAsia="ru-RU"/>
              </w:rPr>
            </w:pPr>
            <w:r>
              <w:rPr>
                <w:rFonts w:ascii="Times New Roman" w:hAnsi="Times New Roman"/>
                <w:snapToGrid/>
                <w:sz w:val="18"/>
                <w:szCs w:val="18"/>
                <w:lang w:val="ru-RU" w:eastAsia="ru-RU"/>
              </w:rPr>
              <w:t>«</w:t>
            </w:r>
            <w:r w:rsidRPr="002C70D8">
              <w:rPr>
                <w:rFonts w:ascii="Times New Roman" w:hAnsi="Times New Roman" w:hint="eastAsia"/>
                <w:snapToGrid/>
                <w:sz w:val="18"/>
                <w:szCs w:val="18"/>
                <w:lang w:val="ru-RU" w:eastAsia="ru-RU"/>
              </w:rPr>
              <w:t>Дж</w:t>
            </w:r>
            <w:r w:rsidRPr="002C70D8">
              <w:rPr>
                <w:rFonts w:ascii="Times New Roman" w:hAnsi="Times New Roman"/>
                <w:snapToGrid/>
                <w:sz w:val="18"/>
                <w:szCs w:val="18"/>
                <w:lang w:val="ru-RU" w:eastAsia="ru-RU"/>
              </w:rPr>
              <w:t>.</w:t>
            </w:r>
            <w:r w:rsidRPr="002C70D8">
              <w:rPr>
                <w:rFonts w:ascii="Times New Roman" w:hAnsi="Times New Roman" w:hint="eastAsia"/>
                <w:snapToGrid/>
                <w:sz w:val="18"/>
                <w:szCs w:val="18"/>
                <w:lang w:val="ru-RU" w:eastAsia="ru-RU"/>
              </w:rPr>
              <w:t>П</w:t>
            </w:r>
            <w:r w:rsidRPr="002C70D8">
              <w:rPr>
                <w:rFonts w:ascii="Times New Roman" w:hAnsi="Times New Roman"/>
                <w:snapToGrid/>
                <w:sz w:val="18"/>
                <w:szCs w:val="18"/>
                <w:lang w:val="ru-RU" w:eastAsia="ru-RU"/>
              </w:rPr>
              <w:t xml:space="preserve">. </w:t>
            </w:r>
            <w:r w:rsidRPr="002C70D8">
              <w:rPr>
                <w:rFonts w:ascii="Times New Roman" w:hAnsi="Times New Roman" w:hint="eastAsia"/>
                <w:snapToGrid/>
                <w:sz w:val="18"/>
                <w:szCs w:val="18"/>
                <w:lang w:val="ru-RU" w:eastAsia="ru-RU"/>
              </w:rPr>
              <w:t>Морган</w:t>
            </w:r>
            <w:r w:rsidRPr="002C70D8">
              <w:rPr>
                <w:rFonts w:ascii="Times New Roman" w:hAnsi="Times New Roman"/>
                <w:snapToGrid/>
                <w:sz w:val="18"/>
                <w:szCs w:val="18"/>
                <w:lang w:val="ru-RU" w:eastAsia="ru-RU"/>
              </w:rPr>
              <w:t xml:space="preserve"> </w:t>
            </w:r>
            <w:r w:rsidRPr="002C70D8">
              <w:rPr>
                <w:rFonts w:ascii="Times New Roman" w:hAnsi="Times New Roman" w:hint="eastAsia"/>
                <w:snapToGrid/>
                <w:sz w:val="18"/>
                <w:szCs w:val="18"/>
                <w:lang w:val="ru-RU" w:eastAsia="ru-RU"/>
              </w:rPr>
              <w:t>Юроп</w:t>
            </w:r>
            <w:r w:rsidRPr="002C70D8">
              <w:rPr>
                <w:rFonts w:ascii="Times New Roman" w:hAnsi="Times New Roman"/>
                <w:snapToGrid/>
                <w:sz w:val="18"/>
                <w:szCs w:val="18"/>
                <w:lang w:val="ru-RU" w:eastAsia="ru-RU"/>
              </w:rPr>
              <w:t xml:space="preserve"> </w:t>
            </w:r>
            <w:r w:rsidRPr="002C70D8">
              <w:rPr>
                <w:rFonts w:ascii="Times New Roman" w:hAnsi="Times New Roman" w:hint="eastAsia"/>
                <w:snapToGrid/>
                <w:sz w:val="18"/>
                <w:szCs w:val="18"/>
                <w:lang w:val="ru-RU" w:eastAsia="ru-RU"/>
              </w:rPr>
              <w:t>Лимитед</w:t>
            </w:r>
            <w:r>
              <w:rPr>
                <w:rFonts w:ascii="Times New Roman" w:hAnsi="Times New Roman"/>
                <w:snapToGrid/>
                <w:sz w:val="18"/>
                <w:szCs w:val="18"/>
                <w:lang w:val="ru-RU" w:eastAsia="ru-RU"/>
              </w:rPr>
              <w:t>»</w:t>
            </w:r>
            <w:r w:rsidRPr="006D51E6">
              <w:rPr>
                <w:rFonts w:ascii="Times New Roman" w:hAnsi="Times New Roman"/>
                <w:snapToGrid/>
                <w:sz w:val="18"/>
                <w:szCs w:val="18"/>
                <w:vertAlign w:val="superscript"/>
                <w:lang w:val="ru-RU" w:eastAsia="ru-RU"/>
              </w:rPr>
              <w:t>3</w:t>
            </w:r>
          </w:p>
        </w:tc>
        <w:tc>
          <w:tcPr>
            <w:tcW w:w="1701" w:type="dxa"/>
            <w:vAlign w:val="bottom"/>
          </w:tcPr>
          <w:p w:rsidR="008E2061" w:rsidRPr="00C761DC" w:rsidRDefault="008E2061" w:rsidP="005531A3">
            <w:pPr>
              <w:tabs>
                <w:tab w:val="left" w:pos="-345"/>
                <w:tab w:val="left" w:pos="-92"/>
              </w:tabs>
              <w:jc w:val="center"/>
              <w:rPr>
                <w:rFonts w:ascii="Times New Roman" w:hAnsi="Times New Roman"/>
                <w:sz w:val="18"/>
                <w:szCs w:val="18"/>
              </w:rPr>
            </w:pPr>
            <w:r>
              <w:rPr>
                <w:rFonts w:ascii="Times New Roman" w:hAnsi="Times New Roman"/>
                <w:sz w:val="18"/>
                <w:szCs w:val="18"/>
                <w:lang w:val="ru-RU" w:eastAsia="ru-RU"/>
              </w:rPr>
              <w:t>Евро</w:t>
            </w:r>
          </w:p>
        </w:tc>
        <w:tc>
          <w:tcPr>
            <w:tcW w:w="1419" w:type="dxa"/>
            <w:vAlign w:val="bottom"/>
          </w:tcPr>
          <w:p w:rsidR="008E2061" w:rsidRPr="00C761DC" w:rsidRDefault="008E2061" w:rsidP="005531A3">
            <w:pPr>
              <w:tabs>
                <w:tab w:val="left" w:pos="-345"/>
                <w:tab w:val="left" w:pos="-108"/>
              </w:tabs>
              <w:jc w:val="center"/>
              <w:rPr>
                <w:rFonts w:ascii="Times New Roman" w:hAnsi="Times New Roman"/>
                <w:snapToGrid/>
                <w:sz w:val="18"/>
                <w:szCs w:val="18"/>
                <w:lang w:val="ru-RU" w:eastAsia="ru-RU"/>
              </w:rPr>
            </w:pPr>
            <w:r w:rsidRPr="00C761DC">
              <w:rPr>
                <w:rFonts w:ascii="Times New Roman" w:hAnsi="Times New Roman"/>
                <w:sz w:val="18"/>
                <w:szCs w:val="18"/>
              </w:rPr>
              <w:t>2022</w:t>
            </w:r>
          </w:p>
        </w:tc>
        <w:tc>
          <w:tcPr>
            <w:tcW w:w="1026" w:type="dxa"/>
            <w:vAlign w:val="bottom"/>
          </w:tcPr>
          <w:p w:rsidR="008E2061" w:rsidRPr="00C761DC" w:rsidRDefault="008E2061" w:rsidP="005531A3">
            <w:pPr>
              <w:tabs>
                <w:tab w:val="left" w:pos="-345"/>
                <w:tab w:val="left" w:pos="-108"/>
              </w:tabs>
              <w:jc w:val="right"/>
              <w:rPr>
                <w:rFonts w:ascii="Times New Roman" w:hAnsi="Times New Roman"/>
                <w:snapToGrid/>
                <w:sz w:val="18"/>
                <w:szCs w:val="18"/>
                <w:lang w:val="ru-RU" w:eastAsia="ru-RU"/>
              </w:rPr>
            </w:pPr>
            <w:r>
              <w:rPr>
                <w:rFonts w:ascii="Times New Roman" w:hAnsi="Times New Roman"/>
                <w:snapToGrid/>
                <w:sz w:val="18"/>
                <w:szCs w:val="18"/>
                <w:lang w:val="ru-RU" w:eastAsia="ru-RU"/>
              </w:rPr>
              <w:t>70 311</w:t>
            </w:r>
          </w:p>
        </w:tc>
        <w:tc>
          <w:tcPr>
            <w:tcW w:w="1099" w:type="dxa"/>
            <w:gridSpan w:val="2"/>
            <w:vAlign w:val="bottom"/>
          </w:tcPr>
          <w:p w:rsidR="008E2061" w:rsidRPr="00C761DC" w:rsidRDefault="008E2061" w:rsidP="005531A3">
            <w:pPr>
              <w:tabs>
                <w:tab w:val="left" w:pos="-345"/>
                <w:tab w:val="left" w:pos="-108"/>
              </w:tabs>
              <w:jc w:val="right"/>
              <w:rPr>
                <w:rFonts w:ascii="Times New Roman" w:hAnsi="Times New Roman"/>
                <w:snapToGrid/>
                <w:sz w:val="18"/>
                <w:szCs w:val="18"/>
                <w:lang w:val="ru-RU" w:eastAsia="ru-RU"/>
              </w:rPr>
            </w:pPr>
            <w:r w:rsidRPr="00C761DC">
              <w:rPr>
                <w:rFonts w:ascii="Times New Roman" w:hAnsi="Times New Roman"/>
                <w:sz w:val="18"/>
                <w:szCs w:val="18"/>
              </w:rPr>
              <w:t>68 256</w:t>
            </w:r>
          </w:p>
        </w:tc>
      </w:tr>
      <w:tr w:rsidR="008E2061" w:rsidRPr="00C761DC" w:rsidTr="005531A3">
        <w:trPr>
          <w:cantSplit/>
          <w:trHeight w:val="227"/>
          <w:jc w:val="center"/>
        </w:trPr>
        <w:tc>
          <w:tcPr>
            <w:tcW w:w="3544" w:type="dxa"/>
            <w:vAlign w:val="bottom"/>
          </w:tcPr>
          <w:p w:rsidR="008E2061" w:rsidRPr="004C2D4D" w:rsidRDefault="008E2061" w:rsidP="005531A3">
            <w:pPr>
              <w:tabs>
                <w:tab w:val="left" w:pos="-345"/>
                <w:tab w:val="left" w:pos="182"/>
              </w:tabs>
              <w:ind w:left="176" w:hanging="142"/>
              <w:rPr>
                <w:rFonts w:ascii="Times New Roman" w:hAnsi="Times New Roman"/>
                <w:snapToGrid/>
                <w:sz w:val="18"/>
                <w:szCs w:val="18"/>
                <w:lang w:val="ru-RU" w:eastAsia="ru-RU"/>
              </w:rPr>
            </w:pPr>
            <w:r w:rsidRPr="004C2D4D">
              <w:rPr>
                <w:rFonts w:ascii="Times New Roman" w:hAnsi="Times New Roman"/>
                <w:snapToGrid/>
                <w:sz w:val="18"/>
                <w:szCs w:val="18"/>
                <w:lang w:val="ru-RU" w:eastAsia="ru-RU"/>
              </w:rPr>
              <w:t>Облигации участия в кредите,</w:t>
            </w:r>
          </w:p>
          <w:p w:rsidR="008E2061" w:rsidRPr="004C2D4D" w:rsidRDefault="008E2061" w:rsidP="005531A3">
            <w:pPr>
              <w:tabs>
                <w:tab w:val="left" w:pos="-345"/>
                <w:tab w:val="left" w:pos="182"/>
              </w:tabs>
              <w:ind w:left="176" w:hanging="142"/>
              <w:rPr>
                <w:rFonts w:ascii="Times New Roman" w:hAnsi="Times New Roman"/>
                <w:snapToGrid/>
                <w:sz w:val="18"/>
                <w:szCs w:val="18"/>
                <w:lang w:val="ru-RU" w:eastAsia="ru-RU"/>
              </w:rPr>
            </w:pPr>
            <w:r>
              <w:rPr>
                <w:rFonts w:ascii="Times New Roman" w:hAnsi="Times New Roman"/>
                <w:snapToGrid/>
                <w:sz w:val="18"/>
                <w:szCs w:val="18"/>
                <w:lang w:val="ru-RU" w:eastAsia="ru-RU"/>
              </w:rPr>
              <w:t xml:space="preserve">  выпущенные в апреле 2017 года</w:t>
            </w:r>
            <w:r>
              <w:rPr>
                <w:rFonts w:ascii="Times New Roman" w:hAnsi="Times New Roman"/>
                <w:snapToGrid/>
                <w:sz w:val="18"/>
                <w:szCs w:val="18"/>
                <w:vertAlign w:val="superscript"/>
                <w:lang w:val="ru-RU" w:eastAsia="ru-RU"/>
              </w:rPr>
              <w:t>1, 4</w:t>
            </w:r>
          </w:p>
        </w:tc>
        <w:tc>
          <w:tcPr>
            <w:tcW w:w="1701" w:type="dxa"/>
            <w:vAlign w:val="bottom"/>
          </w:tcPr>
          <w:p w:rsidR="008E2061" w:rsidRPr="00C761DC" w:rsidRDefault="008E2061" w:rsidP="005531A3">
            <w:pPr>
              <w:tabs>
                <w:tab w:val="left" w:pos="-345"/>
                <w:tab w:val="left" w:pos="-92"/>
              </w:tabs>
              <w:jc w:val="center"/>
              <w:rPr>
                <w:rFonts w:ascii="Times New Roman" w:hAnsi="Times New Roman"/>
                <w:snapToGrid/>
                <w:sz w:val="18"/>
                <w:szCs w:val="18"/>
                <w:lang w:val="ru-RU" w:eastAsia="ru-RU"/>
              </w:rPr>
            </w:pPr>
            <w:r>
              <w:rPr>
                <w:rFonts w:ascii="Times New Roman" w:hAnsi="Times New Roman"/>
                <w:sz w:val="18"/>
                <w:szCs w:val="18"/>
                <w:lang w:val="ru-RU" w:eastAsia="ru-RU"/>
              </w:rPr>
              <w:t>Фунт стерлингов</w:t>
            </w:r>
          </w:p>
        </w:tc>
        <w:tc>
          <w:tcPr>
            <w:tcW w:w="1419" w:type="dxa"/>
            <w:vAlign w:val="bottom"/>
          </w:tcPr>
          <w:p w:rsidR="008E2061" w:rsidRPr="00C761DC" w:rsidRDefault="008E2061" w:rsidP="005531A3">
            <w:pPr>
              <w:tabs>
                <w:tab w:val="left" w:pos="-345"/>
                <w:tab w:val="left" w:pos="-108"/>
              </w:tabs>
              <w:jc w:val="center"/>
              <w:rPr>
                <w:rFonts w:ascii="Times New Roman" w:hAnsi="Times New Roman"/>
                <w:snapToGrid/>
                <w:sz w:val="18"/>
                <w:szCs w:val="18"/>
                <w:lang w:val="ru-RU" w:eastAsia="ru-RU"/>
              </w:rPr>
            </w:pPr>
            <w:r w:rsidRPr="00C761DC">
              <w:rPr>
                <w:rFonts w:ascii="Times New Roman" w:hAnsi="Times New Roman"/>
                <w:sz w:val="18"/>
                <w:szCs w:val="18"/>
              </w:rPr>
              <w:t>2024</w:t>
            </w:r>
          </w:p>
        </w:tc>
        <w:tc>
          <w:tcPr>
            <w:tcW w:w="1026" w:type="dxa"/>
            <w:vAlign w:val="bottom"/>
          </w:tcPr>
          <w:p w:rsidR="008E2061" w:rsidRPr="00C761DC" w:rsidRDefault="008E2061" w:rsidP="005531A3">
            <w:pPr>
              <w:tabs>
                <w:tab w:val="left" w:pos="-345"/>
                <w:tab w:val="left" w:pos="-108"/>
              </w:tabs>
              <w:jc w:val="right"/>
              <w:rPr>
                <w:rFonts w:ascii="Times New Roman" w:hAnsi="Times New Roman"/>
                <w:snapToGrid/>
                <w:sz w:val="18"/>
                <w:szCs w:val="18"/>
                <w:lang w:val="ru-RU" w:eastAsia="ru-RU"/>
              </w:rPr>
            </w:pPr>
            <w:r>
              <w:rPr>
                <w:rFonts w:ascii="Times New Roman" w:hAnsi="Times New Roman"/>
                <w:snapToGrid/>
                <w:sz w:val="18"/>
                <w:szCs w:val="18"/>
                <w:lang w:val="ru-RU" w:eastAsia="ru-RU"/>
              </w:rPr>
              <w:t>69 749</w:t>
            </w:r>
          </w:p>
        </w:tc>
        <w:tc>
          <w:tcPr>
            <w:tcW w:w="1099" w:type="dxa"/>
            <w:gridSpan w:val="2"/>
            <w:vAlign w:val="bottom"/>
          </w:tcPr>
          <w:p w:rsidR="008E2061" w:rsidRPr="00C761DC" w:rsidRDefault="008E2061" w:rsidP="005531A3">
            <w:pPr>
              <w:tabs>
                <w:tab w:val="left" w:pos="-345"/>
                <w:tab w:val="left" w:pos="-108"/>
              </w:tabs>
              <w:jc w:val="right"/>
              <w:rPr>
                <w:rFonts w:ascii="Times New Roman" w:hAnsi="Times New Roman"/>
                <w:snapToGrid/>
                <w:sz w:val="18"/>
                <w:szCs w:val="18"/>
                <w:lang w:val="ru-RU" w:eastAsia="ru-RU"/>
              </w:rPr>
            </w:pPr>
            <w:r w:rsidRPr="00C761DC">
              <w:rPr>
                <w:rFonts w:ascii="Times New Roman" w:hAnsi="Times New Roman"/>
                <w:sz w:val="18"/>
                <w:szCs w:val="18"/>
              </w:rPr>
              <w:t>67 474</w:t>
            </w:r>
          </w:p>
        </w:tc>
      </w:tr>
      <w:tr w:rsidR="00F853AA" w:rsidRPr="00C761DC" w:rsidTr="005531A3">
        <w:trPr>
          <w:cantSplit/>
          <w:trHeight w:val="227"/>
          <w:jc w:val="center"/>
        </w:trPr>
        <w:tc>
          <w:tcPr>
            <w:tcW w:w="3544" w:type="dxa"/>
            <w:vAlign w:val="bottom"/>
          </w:tcPr>
          <w:p w:rsidR="00F853AA" w:rsidRPr="004C2D4D" w:rsidRDefault="00F853AA" w:rsidP="005531A3">
            <w:pPr>
              <w:tabs>
                <w:tab w:val="left" w:pos="-345"/>
                <w:tab w:val="left" w:pos="182"/>
              </w:tabs>
              <w:ind w:left="176" w:hanging="142"/>
              <w:rPr>
                <w:rFonts w:ascii="Times New Roman" w:hAnsi="Times New Roman"/>
                <w:snapToGrid/>
                <w:sz w:val="18"/>
                <w:szCs w:val="18"/>
                <w:lang w:val="ru-RU" w:eastAsia="ru-RU"/>
              </w:rPr>
            </w:pPr>
            <w:r w:rsidRPr="004C2D4D">
              <w:rPr>
                <w:rFonts w:ascii="Times New Roman" w:hAnsi="Times New Roman"/>
                <w:snapToGrid/>
                <w:sz w:val="18"/>
                <w:szCs w:val="18"/>
                <w:lang w:val="ru-RU" w:eastAsia="ru-RU"/>
              </w:rPr>
              <w:t>Облигации участия в кредите,</w:t>
            </w:r>
          </w:p>
          <w:p w:rsidR="00F853AA" w:rsidRPr="004C2D4D" w:rsidRDefault="00F853AA" w:rsidP="005531A3">
            <w:pPr>
              <w:tabs>
                <w:tab w:val="left" w:pos="-345"/>
                <w:tab w:val="left" w:pos="182"/>
              </w:tabs>
              <w:ind w:left="176" w:hanging="142"/>
              <w:rPr>
                <w:rFonts w:ascii="Times New Roman" w:hAnsi="Times New Roman"/>
                <w:snapToGrid/>
                <w:sz w:val="18"/>
                <w:szCs w:val="18"/>
                <w:lang w:val="ru-RU" w:eastAsia="ru-RU"/>
              </w:rPr>
            </w:pPr>
            <w:r w:rsidRPr="004C2D4D">
              <w:rPr>
                <w:rFonts w:ascii="Times New Roman" w:hAnsi="Times New Roman"/>
                <w:snapToGrid/>
                <w:sz w:val="18"/>
                <w:szCs w:val="18"/>
                <w:lang w:val="ru-RU" w:eastAsia="ru-RU"/>
              </w:rPr>
              <w:t xml:space="preserve">  выпущенные в апрел</w:t>
            </w:r>
            <w:r>
              <w:rPr>
                <w:rFonts w:ascii="Times New Roman" w:hAnsi="Times New Roman"/>
                <w:snapToGrid/>
                <w:sz w:val="18"/>
                <w:szCs w:val="18"/>
                <w:lang w:val="ru-RU" w:eastAsia="ru-RU"/>
              </w:rPr>
              <w:t>е 2008 года</w:t>
            </w:r>
            <w:r w:rsidRPr="004C2D4D">
              <w:rPr>
                <w:rFonts w:ascii="Times New Roman" w:hAnsi="Times New Roman"/>
                <w:snapToGrid/>
                <w:sz w:val="18"/>
                <w:szCs w:val="18"/>
                <w:vertAlign w:val="superscript"/>
                <w:lang w:val="ru-RU" w:eastAsia="ru-RU"/>
              </w:rPr>
              <w:t>1</w:t>
            </w:r>
          </w:p>
        </w:tc>
        <w:tc>
          <w:tcPr>
            <w:tcW w:w="1701" w:type="dxa"/>
            <w:vAlign w:val="bottom"/>
          </w:tcPr>
          <w:p w:rsidR="00F853AA" w:rsidRPr="00C761DC" w:rsidRDefault="00F853AA" w:rsidP="005531A3">
            <w:pPr>
              <w:tabs>
                <w:tab w:val="left" w:pos="-345"/>
                <w:tab w:val="left" w:pos="-92"/>
              </w:tabs>
              <w:jc w:val="center"/>
              <w:rPr>
                <w:rFonts w:ascii="Times New Roman" w:hAnsi="Times New Roman"/>
                <w:snapToGrid/>
                <w:sz w:val="18"/>
                <w:szCs w:val="18"/>
                <w:lang w:val="ru-RU" w:eastAsia="ru-RU"/>
              </w:rPr>
            </w:pPr>
            <w:r>
              <w:rPr>
                <w:rFonts w:ascii="Times New Roman" w:hAnsi="Times New Roman"/>
                <w:sz w:val="18"/>
                <w:szCs w:val="18"/>
                <w:lang w:val="ru-RU" w:eastAsia="ru-RU"/>
              </w:rPr>
              <w:t>Доллар США</w:t>
            </w:r>
          </w:p>
        </w:tc>
        <w:tc>
          <w:tcPr>
            <w:tcW w:w="1419" w:type="dxa"/>
            <w:vAlign w:val="bottom"/>
          </w:tcPr>
          <w:p w:rsidR="00F853AA" w:rsidRPr="00C761DC" w:rsidRDefault="00F853AA" w:rsidP="005531A3">
            <w:pPr>
              <w:tabs>
                <w:tab w:val="left" w:pos="-345"/>
                <w:tab w:val="left" w:pos="-108"/>
              </w:tabs>
              <w:jc w:val="center"/>
              <w:rPr>
                <w:rFonts w:ascii="Times New Roman" w:hAnsi="Times New Roman"/>
                <w:snapToGrid/>
                <w:sz w:val="18"/>
                <w:szCs w:val="18"/>
                <w:lang w:val="ru-RU" w:eastAsia="ru-RU"/>
              </w:rPr>
            </w:pPr>
            <w:r w:rsidRPr="00C761DC">
              <w:rPr>
                <w:rFonts w:ascii="Times New Roman" w:hAnsi="Times New Roman"/>
                <w:sz w:val="18"/>
                <w:szCs w:val="18"/>
              </w:rPr>
              <w:t>2018</w:t>
            </w:r>
          </w:p>
        </w:tc>
        <w:tc>
          <w:tcPr>
            <w:tcW w:w="1026" w:type="dxa"/>
            <w:vAlign w:val="bottom"/>
          </w:tcPr>
          <w:p w:rsidR="00F853AA" w:rsidRPr="00C761DC" w:rsidRDefault="00F853AA" w:rsidP="005531A3">
            <w:pPr>
              <w:tabs>
                <w:tab w:val="left" w:pos="-345"/>
                <w:tab w:val="left" w:pos="-108"/>
              </w:tabs>
              <w:jc w:val="right"/>
              <w:rPr>
                <w:rFonts w:ascii="Times New Roman" w:hAnsi="Times New Roman"/>
                <w:snapToGrid/>
                <w:sz w:val="18"/>
                <w:szCs w:val="18"/>
                <w:lang w:val="ru-RU" w:eastAsia="ru-RU"/>
              </w:rPr>
            </w:pPr>
            <w:r>
              <w:rPr>
                <w:rFonts w:ascii="Times New Roman" w:hAnsi="Times New Roman"/>
                <w:snapToGrid/>
                <w:sz w:val="18"/>
                <w:szCs w:val="18"/>
                <w:lang w:val="ru-RU" w:eastAsia="ru-RU"/>
              </w:rPr>
              <w:t>65 414</w:t>
            </w:r>
          </w:p>
        </w:tc>
        <w:tc>
          <w:tcPr>
            <w:tcW w:w="1099" w:type="dxa"/>
            <w:gridSpan w:val="2"/>
            <w:vAlign w:val="bottom"/>
          </w:tcPr>
          <w:p w:rsidR="00F853AA" w:rsidRPr="00C761DC" w:rsidRDefault="00F853AA" w:rsidP="005531A3">
            <w:pPr>
              <w:tabs>
                <w:tab w:val="left" w:pos="-345"/>
                <w:tab w:val="left" w:pos="-108"/>
              </w:tabs>
              <w:jc w:val="right"/>
              <w:rPr>
                <w:rFonts w:ascii="Times New Roman" w:hAnsi="Times New Roman"/>
                <w:snapToGrid/>
                <w:sz w:val="18"/>
                <w:szCs w:val="18"/>
                <w:lang w:val="ru-RU" w:eastAsia="ru-RU"/>
              </w:rPr>
            </w:pPr>
            <w:r w:rsidRPr="00C761DC">
              <w:rPr>
                <w:rFonts w:ascii="Times New Roman" w:hAnsi="Times New Roman"/>
                <w:sz w:val="18"/>
                <w:szCs w:val="18"/>
              </w:rPr>
              <w:t>64 507</w:t>
            </w:r>
          </w:p>
        </w:tc>
      </w:tr>
      <w:tr w:rsidR="004B3DFA" w:rsidRPr="004B3DFA" w:rsidTr="005531A3">
        <w:trPr>
          <w:cantSplit/>
          <w:trHeight w:val="227"/>
          <w:jc w:val="center"/>
        </w:trPr>
        <w:tc>
          <w:tcPr>
            <w:tcW w:w="3544" w:type="dxa"/>
            <w:vAlign w:val="bottom"/>
          </w:tcPr>
          <w:p w:rsidR="004B3DFA" w:rsidRPr="004C2D4D" w:rsidRDefault="004B3DFA" w:rsidP="005531A3">
            <w:pPr>
              <w:tabs>
                <w:tab w:val="left" w:pos="-345"/>
                <w:tab w:val="left" w:pos="182"/>
              </w:tabs>
              <w:ind w:left="176" w:hanging="142"/>
              <w:rPr>
                <w:rFonts w:ascii="Times New Roman" w:hAnsi="Times New Roman"/>
                <w:snapToGrid/>
                <w:sz w:val="18"/>
                <w:szCs w:val="18"/>
                <w:lang w:val="ru-RU" w:eastAsia="ru-RU"/>
              </w:rPr>
            </w:pPr>
            <w:r w:rsidRPr="004B3DFA">
              <w:rPr>
                <w:rFonts w:ascii="Times New Roman" w:hAnsi="Times New Roman" w:hint="eastAsia"/>
                <w:snapToGrid/>
                <w:sz w:val="18"/>
                <w:szCs w:val="18"/>
                <w:lang w:val="ru-RU" w:eastAsia="ru-RU"/>
              </w:rPr>
              <w:t>Облигации</w:t>
            </w:r>
            <w:r w:rsidRPr="004B3DFA">
              <w:rPr>
                <w:rFonts w:ascii="Times New Roman" w:hAnsi="Times New Roman"/>
                <w:snapToGrid/>
                <w:sz w:val="18"/>
                <w:szCs w:val="18"/>
                <w:lang w:val="ru-RU" w:eastAsia="ru-RU"/>
              </w:rPr>
              <w:t xml:space="preserve"> </w:t>
            </w:r>
            <w:r w:rsidRPr="004B3DFA">
              <w:rPr>
                <w:rFonts w:ascii="Times New Roman" w:hAnsi="Times New Roman" w:hint="eastAsia"/>
                <w:snapToGrid/>
                <w:sz w:val="18"/>
                <w:szCs w:val="18"/>
                <w:lang w:val="ru-RU" w:eastAsia="ru-RU"/>
              </w:rPr>
              <w:t>участия</w:t>
            </w:r>
            <w:r w:rsidRPr="004B3DFA">
              <w:rPr>
                <w:rFonts w:ascii="Times New Roman" w:hAnsi="Times New Roman"/>
                <w:snapToGrid/>
                <w:sz w:val="18"/>
                <w:szCs w:val="18"/>
                <w:lang w:val="ru-RU" w:eastAsia="ru-RU"/>
              </w:rPr>
              <w:t xml:space="preserve"> </w:t>
            </w:r>
            <w:r w:rsidRPr="004B3DFA">
              <w:rPr>
                <w:rFonts w:ascii="Times New Roman" w:hAnsi="Times New Roman" w:hint="eastAsia"/>
                <w:snapToGrid/>
                <w:sz w:val="18"/>
                <w:szCs w:val="18"/>
                <w:lang w:val="ru-RU" w:eastAsia="ru-RU"/>
              </w:rPr>
              <w:t>в</w:t>
            </w:r>
            <w:r w:rsidRPr="004B3DFA">
              <w:rPr>
                <w:rFonts w:ascii="Times New Roman" w:hAnsi="Times New Roman"/>
                <w:snapToGrid/>
                <w:sz w:val="18"/>
                <w:szCs w:val="18"/>
                <w:lang w:val="ru-RU" w:eastAsia="ru-RU"/>
              </w:rPr>
              <w:t xml:space="preserve"> </w:t>
            </w:r>
            <w:r w:rsidRPr="004B3DFA">
              <w:rPr>
                <w:rFonts w:ascii="Times New Roman" w:hAnsi="Times New Roman" w:hint="eastAsia"/>
                <w:snapToGrid/>
                <w:sz w:val="18"/>
                <w:szCs w:val="18"/>
                <w:lang w:val="ru-RU" w:eastAsia="ru-RU"/>
              </w:rPr>
              <w:t>кредите</w:t>
            </w:r>
            <w:r w:rsidRPr="004B3DFA">
              <w:rPr>
                <w:rFonts w:ascii="Times New Roman" w:hAnsi="Times New Roman"/>
                <w:snapToGrid/>
                <w:sz w:val="18"/>
                <w:szCs w:val="18"/>
                <w:lang w:val="ru-RU" w:eastAsia="ru-RU"/>
              </w:rPr>
              <w:t xml:space="preserve">, </w:t>
            </w:r>
            <w:r w:rsidRPr="004B3DFA">
              <w:rPr>
                <w:rFonts w:ascii="Times New Roman" w:hAnsi="Times New Roman" w:hint="eastAsia"/>
                <w:snapToGrid/>
                <w:sz w:val="18"/>
                <w:szCs w:val="18"/>
                <w:lang w:val="ru-RU" w:eastAsia="ru-RU"/>
              </w:rPr>
              <w:t>выпущенные</w:t>
            </w:r>
            <w:r w:rsidRPr="004B3DFA">
              <w:rPr>
                <w:rFonts w:ascii="Times New Roman" w:hAnsi="Times New Roman"/>
                <w:snapToGrid/>
                <w:sz w:val="18"/>
                <w:szCs w:val="18"/>
                <w:lang w:val="ru-RU" w:eastAsia="ru-RU"/>
              </w:rPr>
              <w:t xml:space="preserve"> </w:t>
            </w:r>
            <w:r w:rsidRPr="004B3DFA">
              <w:rPr>
                <w:rFonts w:ascii="Times New Roman" w:hAnsi="Times New Roman" w:hint="eastAsia"/>
                <w:snapToGrid/>
                <w:sz w:val="18"/>
                <w:szCs w:val="18"/>
                <w:lang w:val="ru-RU" w:eastAsia="ru-RU"/>
              </w:rPr>
              <w:t>в</w:t>
            </w:r>
            <w:r w:rsidRPr="004B3DFA">
              <w:rPr>
                <w:rFonts w:ascii="Times New Roman" w:hAnsi="Times New Roman"/>
                <w:snapToGrid/>
                <w:sz w:val="18"/>
                <w:szCs w:val="18"/>
                <w:lang w:val="ru-RU" w:eastAsia="ru-RU"/>
              </w:rPr>
              <w:t xml:space="preserve"> </w:t>
            </w:r>
            <w:r w:rsidRPr="004B3DFA">
              <w:rPr>
                <w:rFonts w:ascii="Times New Roman" w:hAnsi="Times New Roman" w:hint="eastAsia"/>
                <w:snapToGrid/>
                <w:sz w:val="18"/>
                <w:szCs w:val="18"/>
                <w:lang w:val="ru-RU" w:eastAsia="ru-RU"/>
              </w:rPr>
              <w:t>июле</w:t>
            </w:r>
            <w:r w:rsidRPr="004B3DFA">
              <w:rPr>
                <w:rFonts w:ascii="Times New Roman" w:hAnsi="Times New Roman"/>
                <w:snapToGrid/>
                <w:sz w:val="18"/>
                <w:szCs w:val="18"/>
                <w:lang w:val="ru-RU" w:eastAsia="ru-RU"/>
              </w:rPr>
              <w:t xml:space="preserve"> 2013 </w:t>
            </w:r>
            <w:r w:rsidRPr="004B3DFA">
              <w:rPr>
                <w:rFonts w:ascii="Times New Roman" w:hAnsi="Times New Roman" w:hint="eastAsia"/>
                <w:snapToGrid/>
                <w:sz w:val="18"/>
                <w:szCs w:val="18"/>
                <w:lang w:val="ru-RU" w:eastAsia="ru-RU"/>
              </w:rPr>
              <w:t>г</w:t>
            </w:r>
            <w:r>
              <w:rPr>
                <w:rFonts w:ascii="Times New Roman" w:hAnsi="Times New Roman"/>
                <w:snapToGrid/>
                <w:sz w:val="18"/>
                <w:szCs w:val="18"/>
                <w:lang w:val="ru-RU" w:eastAsia="ru-RU"/>
              </w:rPr>
              <w:t>ода</w:t>
            </w:r>
            <w:r w:rsidRPr="004B3DFA">
              <w:rPr>
                <w:rFonts w:ascii="Times New Roman" w:hAnsi="Times New Roman"/>
                <w:snapToGrid/>
                <w:sz w:val="18"/>
                <w:szCs w:val="18"/>
                <w:vertAlign w:val="superscript"/>
                <w:lang w:val="ru-RU" w:eastAsia="ru-RU"/>
              </w:rPr>
              <w:t>1</w:t>
            </w:r>
          </w:p>
        </w:tc>
        <w:tc>
          <w:tcPr>
            <w:tcW w:w="1701" w:type="dxa"/>
            <w:vAlign w:val="bottom"/>
          </w:tcPr>
          <w:p w:rsidR="004B3DFA" w:rsidRDefault="004B3DFA" w:rsidP="005531A3">
            <w:pPr>
              <w:tabs>
                <w:tab w:val="left" w:pos="-345"/>
                <w:tab w:val="left" w:pos="-92"/>
              </w:tabs>
              <w:jc w:val="center"/>
              <w:rPr>
                <w:rFonts w:ascii="Times New Roman" w:hAnsi="Times New Roman"/>
                <w:sz w:val="18"/>
                <w:szCs w:val="18"/>
                <w:lang w:val="ru-RU" w:eastAsia="ru-RU"/>
              </w:rPr>
            </w:pPr>
            <w:r>
              <w:rPr>
                <w:rFonts w:ascii="Times New Roman" w:hAnsi="Times New Roman"/>
                <w:sz w:val="18"/>
                <w:szCs w:val="18"/>
                <w:lang w:val="ru-RU" w:eastAsia="ru-RU"/>
              </w:rPr>
              <w:t>Евро</w:t>
            </w:r>
          </w:p>
        </w:tc>
        <w:tc>
          <w:tcPr>
            <w:tcW w:w="1419" w:type="dxa"/>
            <w:vAlign w:val="bottom"/>
          </w:tcPr>
          <w:p w:rsidR="004B3DFA" w:rsidRPr="004B3DFA" w:rsidRDefault="004B3DFA" w:rsidP="005531A3">
            <w:pPr>
              <w:tabs>
                <w:tab w:val="left" w:pos="-345"/>
                <w:tab w:val="left" w:pos="-108"/>
              </w:tabs>
              <w:jc w:val="center"/>
              <w:rPr>
                <w:rFonts w:ascii="Times New Roman" w:hAnsi="Times New Roman"/>
                <w:sz w:val="18"/>
                <w:szCs w:val="18"/>
                <w:lang w:val="ru-RU"/>
              </w:rPr>
            </w:pPr>
            <w:r>
              <w:rPr>
                <w:rFonts w:ascii="Times New Roman" w:hAnsi="Times New Roman"/>
                <w:sz w:val="18"/>
                <w:szCs w:val="18"/>
                <w:lang w:val="ru-RU"/>
              </w:rPr>
              <w:t>2018</w:t>
            </w:r>
          </w:p>
        </w:tc>
        <w:tc>
          <w:tcPr>
            <w:tcW w:w="1026" w:type="dxa"/>
            <w:vAlign w:val="bottom"/>
          </w:tcPr>
          <w:p w:rsidR="004B3DFA" w:rsidRDefault="004B3DFA" w:rsidP="005531A3">
            <w:pPr>
              <w:tabs>
                <w:tab w:val="left" w:pos="-345"/>
                <w:tab w:val="left" w:pos="-108"/>
              </w:tabs>
              <w:jc w:val="right"/>
              <w:rPr>
                <w:rFonts w:ascii="Times New Roman" w:hAnsi="Times New Roman"/>
                <w:snapToGrid/>
                <w:sz w:val="18"/>
                <w:szCs w:val="18"/>
                <w:lang w:val="ru-RU" w:eastAsia="ru-RU"/>
              </w:rPr>
            </w:pPr>
            <w:r>
              <w:rPr>
                <w:rFonts w:ascii="Times New Roman" w:hAnsi="Times New Roman"/>
                <w:snapToGrid/>
                <w:sz w:val="18"/>
                <w:szCs w:val="18"/>
                <w:lang w:val="ru-RU" w:eastAsia="ru-RU"/>
              </w:rPr>
              <w:t>65 115</w:t>
            </w:r>
          </w:p>
        </w:tc>
        <w:tc>
          <w:tcPr>
            <w:tcW w:w="1099" w:type="dxa"/>
            <w:gridSpan w:val="2"/>
            <w:vAlign w:val="bottom"/>
          </w:tcPr>
          <w:p w:rsidR="004B3DFA" w:rsidRPr="004B3DFA" w:rsidRDefault="004B3DFA" w:rsidP="005531A3">
            <w:pPr>
              <w:tabs>
                <w:tab w:val="left" w:pos="-345"/>
                <w:tab w:val="left" w:pos="-108"/>
              </w:tabs>
              <w:jc w:val="right"/>
              <w:rPr>
                <w:rFonts w:ascii="Times New Roman" w:hAnsi="Times New Roman"/>
                <w:sz w:val="18"/>
                <w:szCs w:val="18"/>
                <w:lang w:val="ru-RU"/>
              </w:rPr>
            </w:pPr>
            <w:r>
              <w:rPr>
                <w:rFonts w:ascii="Times New Roman" w:hAnsi="Times New Roman"/>
                <w:sz w:val="18"/>
                <w:szCs w:val="18"/>
                <w:lang w:val="ru-RU"/>
              </w:rPr>
              <w:t>62 985</w:t>
            </w:r>
          </w:p>
        </w:tc>
      </w:tr>
      <w:tr w:rsidR="00F853AA" w:rsidRPr="00C761DC" w:rsidTr="005531A3">
        <w:trPr>
          <w:cantSplit/>
          <w:trHeight w:val="227"/>
          <w:jc w:val="center"/>
        </w:trPr>
        <w:tc>
          <w:tcPr>
            <w:tcW w:w="3544" w:type="dxa"/>
            <w:vAlign w:val="bottom"/>
          </w:tcPr>
          <w:p w:rsidR="00F853AA" w:rsidRPr="004C2D4D" w:rsidRDefault="00F853AA" w:rsidP="005531A3">
            <w:pPr>
              <w:tabs>
                <w:tab w:val="left" w:pos="-345"/>
                <w:tab w:val="left" w:pos="182"/>
              </w:tabs>
              <w:ind w:left="176" w:hanging="142"/>
              <w:rPr>
                <w:rFonts w:ascii="Times New Roman" w:hAnsi="Times New Roman"/>
                <w:snapToGrid/>
                <w:sz w:val="18"/>
                <w:szCs w:val="18"/>
                <w:lang w:val="ru-RU" w:eastAsia="ru-RU"/>
              </w:rPr>
            </w:pPr>
            <w:r w:rsidRPr="004C2D4D">
              <w:rPr>
                <w:rFonts w:ascii="Times New Roman" w:hAnsi="Times New Roman"/>
                <w:snapToGrid/>
                <w:sz w:val="18"/>
                <w:szCs w:val="18"/>
                <w:lang w:val="ru-RU" w:eastAsia="ru-RU"/>
              </w:rPr>
              <w:t>«Чайна Констракшн Бэнк</w:t>
            </w:r>
          </w:p>
          <w:p w:rsidR="00F853AA" w:rsidRPr="004C2D4D" w:rsidRDefault="00F853AA" w:rsidP="005531A3">
            <w:pPr>
              <w:tabs>
                <w:tab w:val="left" w:pos="-345"/>
                <w:tab w:val="left" w:pos="182"/>
              </w:tabs>
              <w:ind w:left="176" w:hanging="142"/>
              <w:rPr>
                <w:rFonts w:ascii="Times New Roman" w:hAnsi="Times New Roman"/>
                <w:snapToGrid/>
                <w:sz w:val="18"/>
                <w:szCs w:val="18"/>
                <w:lang w:val="ru-RU" w:eastAsia="ru-RU"/>
              </w:rPr>
            </w:pPr>
            <w:r w:rsidRPr="004C2D4D">
              <w:rPr>
                <w:rFonts w:ascii="Times New Roman" w:hAnsi="Times New Roman"/>
                <w:snapToGrid/>
                <w:sz w:val="18"/>
                <w:szCs w:val="18"/>
                <w:lang w:val="ru-RU" w:eastAsia="ru-RU"/>
              </w:rPr>
              <w:t xml:space="preserve">  Корпорейшн», Пекинский филиал</w:t>
            </w:r>
            <w:r>
              <w:rPr>
                <w:rFonts w:ascii="Times New Roman" w:hAnsi="Times New Roman"/>
                <w:snapToGrid/>
                <w:sz w:val="18"/>
                <w:szCs w:val="18"/>
                <w:vertAlign w:val="superscript"/>
                <w:lang w:val="ru-RU" w:eastAsia="ru-RU"/>
              </w:rPr>
              <w:t>3</w:t>
            </w:r>
          </w:p>
        </w:tc>
        <w:tc>
          <w:tcPr>
            <w:tcW w:w="1701" w:type="dxa"/>
            <w:vAlign w:val="bottom"/>
          </w:tcPr>
          <w:p w:rsidR="00F853AA" w:rsidRPr="00C761DC" w:rsidRDefault="00F853AA" w:rsidP="005531A3">
            <w:pPr>
              <w:tabs>
                <w:tab w:val="left" w:pos="-345"/>
                <w:tab w:val="left" w:pos="-92"/>
              </w:tabs>
              <w:jc w:val="center"/>
              <w:rPr>
                <w:rFonts w:ascii="Times New Roman" w:hAnsi="Times New Roman"/>
                <w:snapToGrid/>
                <w:sz w:val="18"/>
                <w:szCs w:val="18"/>
                <w:lang w:val="ru-RU" w:eastAsia="ru-RU"/>
              </w:rPr>
            </w:pPr>
            <w:r>
              <w:rPr>
                <w:rFonts w:ascii="Times New Roman" w:hAnsi="Times New Roman"/>
                <w:sz w:val="18"/>
                <w:szCs w:val="18"/>
                <w:lang w:val="ru-RU" w:eastAsia="ru-RU"/>
              </w:rPr>
              <w:t>Доллар США</w:t>
            </w:r>
          </w:p>
        </w:tc>
        <w:tc>
          <w:tcPr>
            <w:tcW w:w="1419" w:type="dxa"/>
            <w:vAlign w:val="bottom"/>
          </w:tcPr>
          <w:p w:rsidR="00F853AA" w:rsidRPr="00C761DC" w:rsidRDefault="00F853AA" w:rsidP="005531A3">
            <w:pPr>
              <w:tabs>
                <w:tab w:val="left" w:pos="-345"/>
                <w:tab w:val="left" w:pos="-108"/>
              </w:tabs>
              <w:jc w:val="center"/>
              <w:rPr>
                <w:rFonts w:ascii="Times New Roman" w:hAnsi="Times New Roman"/>
                <w:snapToGrid/>
                <w:sz w:val="18"/>
                <w:szCs w:val="18"/>
                <w:lang w:val="ru-RU" w:eastAsia="ru-RU"/>
              </w:rPr>
            </w:pPr>
            <w:r w:rsidRPr="00C761DC">
              <w:rPr>
                <w:rFonts w:ascii="Times New Roman" w:hAnsi="Times New Roman"/>
                <w:sz w:val="18"/>
                <w:szCs w:val="18"/>
              </w:rPr>
              <w:t>2020</w:t>
            </w:r>
          </w:p>
        </w:tc>
        <w:tc>
          <w:tcPr>
            <w:tcW w:w="1026" w:type="dxa"/>
            <w:vAlign w:val="bottom"/>
          </w:tcPr>
          <w:p w:rsidR="00F853AA" w:rsidRPr="00C761DC" w:rsidRDefault="00F853AA" w:rsidP="005531A3">
            <w:pPr>
              <w:tabs>
                <w:tab w:val="left" w:pos="-345"/>
                <w:tab w:val="left" w:pos="-108"/>
              </w:tabs>
              <w:jc w:val="right"/>
              <w:rPr>
                <w:rFonts w:ascii="Times New Roman" w:hAnsi="Times New Roman"/>
                <w:snapToGrid/>
                <w:sz w:val="18"/>
                <w:szCs w:val="18"/>
                <w:lang w:val="ru-RU" w:eastAsia="ru-RU"/>
              </w:rPr>
            </w:pPr>
            <w:r>
              <w:rPr>
                <w:rFonts w:ascii="Times New Roman" w:hAnsi="Times New Roman"/>
                <w:snapToGrid/>
                <w:sz w:val="18"/>
                <w:szCs w:val="18"/>
                <w:lang w:val="ru-RU" w:eastAsia="ru-RU"/>
              </w:rPr>
              <w:t>61 975</w:t>
            </w:r>
          </w:p>
        </w:tc>
        <w:tc>
          <w:tcPr>
            <w:tcW w:w="1099" w:type="dxa"/>
            <w:gridSpan w:val="2"/>
            <w:vAlign w:val="bottom"/>
          </w:tcPr>
          <w:p w:rsidR="00F853AA" w:rsidRPr="00C761DC" w:rsidRDefault="00F853AA" w:rsidP="005531A3">
            <w:pPr>
              <w:tabs>
                <w:tab w:val="left" w:pos="-345"/>
                <w:tab w:val="left" w:pos="-108"/>
              </w:tabs>
              <w:jc w:val="right"/>
              <w:rPr>
                <w:rFonts w:ascii="Times New Roman" w:hAnsi="Times New Roman"/>
                <w:snapToGrid/>
                <w:sz w:val="18"/>
                <w:szCs w:val="18"/>
                <w:lang w:val="ru-RU" w:eastAsia="ru-RU"/>
              </w:rPr>
            </w:pPr>
            <w:r w:rsidRPr="00C761DC">
              <w:rPr>
                <w:rFonts w:ascii="Times New Roman" w:hAnsi="Times New Roman"/>
                <w:sz w:val="18"/>
                <w:szCs w:val="18"/>
              </w:rPr>
              <w:t>75 699</w:t>
            </w:r>
          </w:p>
        </w:tc>
      </w:tr>
      <w:tr w:rsidR="00F853AA" w:rsidRPr="00C761DC" w:rsidTr="005531A3">
        <w:trPr>
          <w:cantSplit/>
          <w:trHeight w:val="227"/>
          <w:jc w:val="center"/>
        </w:trPr>
        <w:tc>
          <w:tcPr>
            <w:tcW w:w="3544" w:type="dxa"/>
            <w:vAlign w:val="bottom"/>
          </w:tcPr>
          <w:p w:rsidR="00F853AA" w:rsidRPr="004C2D4D" w:rsidRDefault="00F853AA" w:rsidP="005531A3">
            <w:pPr>
              <w:tabs>
                <w:tab w:val="left" w:pos="-345"/>
                <w:tab w:val="left" w:pos="192"/>
              </w:tabs>
              <w:ind w:left="176" w:hanging="142"/>
              <w:rPr>
                <w:rFonts w:ascii="Times New Roman" w:hAnsi="Times New Roman"/>
                <w:snapToGrid/>
                <w:sz w:val="18"/>
                <w:szCs w:val="18"/>
                <w:lang w:val="ru-RU" w:eastAsia="ru-RU"/>
              </w:rPr>
            </w:pPr>
            <w:r w:rsidRPr="004C2D4D">
              <w:rPr>
                <w:rFonts w:ascii="Times New Roman" w:hAnsi="Times New Roman"/>
                <w:snapToGrid/>
                <w:sz w:val="18"/>
                <w:szCs w:val="18"/>
                <w:lang w:val="ru-RU" w:eastAsia="ru-RU"/>
              </w:rPr>
              <w:t>Облигации участия в кредите,</w:t>
            </w:r>
          </w:p>
          <w:p w:rsidR="00F853AA" w:rsidRPr="004C2D4D" w:rsidRDefault="00F853AA" w:rsidP="005531A3">
            <w:pPr>
              <w:tabs>
                <w:tab w:val="left" w:pos="-345"/>
                <w:tab w:val="left" w:pos="182"/>
              </w:tabs>
              <w:ind w:left="176" w:hanging="142"/>
              <w:rPr>
                <w:rFonts w:ascii="Times New Roman" w:hAnsi="Times New Roman"/>
                <w:snapToGrid/>
                <w:sz w:val="18"/>
                <w:szCs w:val="18"/>
                <w:lang w:val="ru-RU" w:eastAsia="ru-RU"/>
              </w:rPr>
            </w:pPr>
            <w:r>
              <w:rPr>
                <w:rFonts w:ascii="Times New Roman" w:hAnsi="Times New Roman"/>
                <w:snapToGrid/>
                <w:sz w:val="18"/>
                <w:szCs w:val="18"/>
                <w:lang w:val="ru-RU" w:eastAsia="ru-RU"/>
              </w:rPr>
              <w:t xml:space="preserve">  выпущенные в июле 2012 года</w:t>
            </w:r>
            <w:r w:rsidRPr="004C2D4D">
              <w:rPr>
                <w:rFonts w:ascii="Times New Roman" w:hAnsi="Times New Roman"/>
                <w:snapToGrid/>
                <w:sz w:val="18"/>
                <w:szCs w:val="18"/>
                <w:vertAlign w:val="superscript"/>
                <w:lang w:val="ru-RU" w:eastAsia="ru-RU"/>
              </w:rPr>
              <w:t>1</w:t>
            </w:r>
          </w:p>
        </w:tc>
        <w:tc>
          <w:tcPr>
            <w:tcW w:w="1701" w:type="dxa"/>
            <w:vAlign w:val="bottom"/>
          </w:tcPr>
          <w:p w:rsidR="00F853AA" w:rsidRPr="00C761DC" w:rsidRDefault="00F853AA" w:rsidP="005531A3">
            <w:pPr>
              <w:tabs>
                <w:tab w:val="left" w:pos="-345"/>
                <w:tab w:val="left" w:pos="-92"/>
              </w:tabs>
              <w:jc w:val="center"/>
              <w:rPr>
                <w:rFonts w:ascii="Times New Roman" w:hAnsi="Times New Roman"/>
                <w:snapToGrid/>
                <w:sz w:val="18"/>
                <w:szCs w:val="18"/>
                <w:lang w:val="ru-RU" w:eastAsia="ru-RU"/>
              </w:rPr>
            </w:pPr>
            <w:r>
              <w:rPr>
                <w:rFonts w:ascii="Times New Roman" w:hAnsi="Times New Roman"/>
                <w:sz w:val="18"/>
                <w:szCs w:val="18"/>
                <w:lang w:val="ru-RU" w:eastAsia="ru-RU"/>
              </w:rPr>
              <w:t>Доллар США</w:t>
            </w:r>
          </w:p>
        </w:tc>
        <w:tc>
          <w:tcPr>
            <w:tcW w:w="1419" w:type="dxa"/>
            <w:vAlign w:val="bottom"/>
          </w:tcPr>
          <w:p w:rsidR="00F853AA" w:rsidRPr="00C761DC" w:rsidRDefault="00F853AA" w:rsidP="005531A3">
            <w:pPr>
              <w:tabs>
                <w:tab w:val="left" w:pos="-345"/>
                <w:tab w:val="left" w:pos="-108"/>
              </w:tabs>
              <w:jc w:val="center"/>
              <w:rPr>
                <w:rFonts w:ascii="Times New Roman" w:hAnsi="Times New Roman"/>
                <w:snapToGrid/>
                <w:sz w:val="18"/>
                <w:szCs w:val="18"/>
                <w:lang w:val="ru-RU" w:eastAsia="ru-RU"/>
              </w:rPr>
            </w:pPr>
            <w:r w:rsidRPr="00C761DC">
              <w:rPr>
                <w:rFonts w:ascii="Times New Roman" w:hAnsi="Times New Roman"/>
                <w:sz w:val="18"/>
                <w:szCs w:val="18"/>
              </w:rPr>
              <w:t>2022</w:t>
            </w:r>
          </w:p>
        </w:tc>
        <w:tc>
          <w:tcPr>
            <w:tcW w:w="1026" w:type="dxa"/>
            <w:vAlign w:val="bottom"/>
          </w:tcPr>
          <w:p w:rsidR="00F853AA" w:rsidRPr="00C761DC" w:rsidRDefault="00F853AA" w:rsidP="005531A3">
            <w:pPr>
              <w:tabs>
                <w:tab w:val="left" w:pos="-345"/>
                <w:tab w:val="left" w:pos="-108"/>
              </w:tabs>
              <w:jc w:val="right"/>
              <w:rPr>
                <w:rFonts w:ascii="Times New Roman" w:hAnsi="Times New Roman"/>
                <w:snapToGrid/>
                <w:sz w:val="18"/>
                <w:szCs w:val="18"/>
                <w:lang w:val="ru-RU" w:eastAsia="ru-RU"/>
              </w:rPr>
            </w:pPr>
            <w:r>
              <w:rPr>
                <w:rFonts w:ascii="Times New Roman" w:hAnsi="Times New Roman"/>
                <w:snapToGrid/>
                <w:sz w:val="18"/>
                <w:szCs w:val="18"/>
                <w:lang w:val="ru-RU" w:eastAsia="ru-RU"/>
              </w:rPr>
              <w:t>57 832</w:t>
            </w:r>
          </w:p>
        </w:tc>
        <w:tc>
          <w:tcPr>
            <w:tcW w:w="1099" w:type="dxa"/>
            <w:gridSpan w:val="2"/>
            <w:vAlign w:val="bottom"/>
          </w:tcPr>
          <w:p w:rsidR="00F853AA" w:rsidRPr="00C761DC" w:rsidRDefault="00F853AA" w:rsidP="005531A3">
            <w:pPr>
              <w:tabs>
                <w:tab w:val="left" w:pos="-345"/>
                <w:tab w:val="left" w:pos="-108"/>
              </w:tabs>
              <w:jc w:val="right"/>
              <w:rPr>
                <w:rFonts w:ascii="Times New Roman" w:hAnsi="Times New Roman"/>
                <w:snapToGrid/>
                <w:sz w:val="18"/>
                <w:szCs w:val="18"/>
                <w:lang w:val="ru-RU" w:eastAsia="ru-RU"/>
              </w:rPr>
            </w:pPr>
            <w:r w:rsidRPr="00C761DC">
              <w:rPr>
                <w:rFonts w:ascii="Times New Roman" w:hAnsi="Times New Roman"/>
                <w:sz w:val="18"/>
                <w:szCs w:val="18"/>
              </w:rPr>
              <w:t>58 883</w:t>
            </w:r>
          </w:p>
        </w:tc>
      </w:tr>
      <w:tr w:rsidR="00B56024" w:rsidRPr="00C761DC" w:rsidTr="005531A3">
        <w:trPr>
          <w:cantSplit/>
          <w:trHeight w:val="227"/>
          <w:jc w:val="center"/>
        </w:trPr>
        <w:tc>
          <w:tcPr>
            <w:tcW w:w="3544" w:type="dxa"/>
            <w:vAlign w:val="bottom"/>
          </w:tcPr>
          <w:p w:rsidR="00B56024" w:rsidRPr="004C2D4D" w:rsidRDefault="00B56024" w:rsidP="005531A3">
            <w:pPr>
              <w:tabs>
                <w:tab w:val="left" w:pos="-345"/>
                <w:tab w:val="left" w:pos="182"/>
              </w:tabs>
              <w:ind w:left="176" w:hanging="142"/>
              <w:rPr>
                <w:rFonts w:ascii="Times New Roman" w:hAnsi="Times New Roman"/>
                <w:snapToGrid/>
                <w:sz w:val="18"/>
                <w:szCs w:val="18"/>
                <w:lang w:val="ru-RU" w:eastAsia="ru-RU"/>
              </w:rPr>
            </w:pPr>
            <w:r>
              <w:rPr>
                <w:rFonts w:ascii="Times New Roman" w:hAnsi="Times New Roman"/>
                <w:snapToGrid/>
                <w:sz w:val="18"/>
                <w:szCs w:val="18"/>
                <w:lang w:val="ru-RU" w:eastAsia="ru-RU"/>
              </w:rPr>
              <w:t>«</w:t>
            </w:r>
            <w:r w:rsidRPr="002C70D8">
              <w:rPr>
                <w:rFonts w:ascii="Times New Roman" w:hAnsi="Times New Roman" w:hint="eastAsia"/>
                <w:snapToGrid/>
                <w:sz w:val="18"/>
                <w:szCs w:val="18"/>
                <w:lang w:val="ru-RU" w:eastAsia="ru-RU"/>
              </w:rPr>
              <w:t>Дж</w:t>
            </w:r>
            <w:r w:rsidRPr="002C70D8">
              <w:rPr>
                <w:rFonts w:ascii="Times New Roman" w:hAnsi="Times New Roman"/>
                <w:snapToGrid/>
                <w:sz w:val="18"/>
                <w:szCs w:val="18"/>
                <w:lang w:val="ru-RU" w:eastAsia="ru-RU"/>
              </w:rPr>
              <w:t>.</w:t>
            </w:r>
            <w:r w:rsidRPr="002C70D8">
              <w:rPr>
                <w:rFonts w:ascii="Times New Roman" w:hAnsi="Times New Roman" w:hint="eastAsia"/>
                <w:snapToGrid/>
                <w:sz w:val="18"/>
                <w:szCs w:val="18"/>
                <w:lang w:val="ru-RU" w:eastAsia="ru-RU"/>
              </w:rPr>
              <w:t>П</w:t>
            </w:r>
            <w:r w:rsidRPr="002C70D8">
              <w:rPr>
                <w:rFonts w:ascii="Times New Roman" w:hAnsi="Times New Roman"/>
                <w:snapToGrid/>
                <w:sz w:val="18"/>
                <w:szCs w:val="18"/>
                <w:lang w:val="ru-RU" w:eastAsia="ru-RU"/>
              </w:rPr>
              <w:t xml:space="preserve">. </w:t>
            </w:r>
            <w:r w:rsidRPr="002C70D8">
              <w:rPr>
                <w:rFonts w:ascii="Times New Roman" w:hAnsi="Times New Roman" w:hint="eastAsia"/>
                <w:snapToGrid/>
                <w:sz w:val="18"/>
                <w:szCs w:val="18"/>
                <w:lang w:val="ru-RU" w:eastAsia="ru-RU"/>
              </w:rPr>
              <w:t>Морган</w:t>
            </w:r>
            <w:r w:rsidRPr="002C70D8">
              <w:rPr>
                <w:rFonts w:ascii="Times New Roman" w:hAnsi="Times New Roman"/>
                <w:snapToGrid/>
                <w:sz w:val="18"/>
                <w:szCs w:val="18"/>
                <w:lang w:val="ru-RU" w:eastAsia="ru-RU"/>
              </w:rPr>
              <w:t xml:space="preserve"> </w:t>
            </w:r>
            <w:r w:rsidRPr="002C70D8">
              <w:rPr>
                <w:rFonts w:ascii="Times New Roman" w:hAnsi="Times New Roman" w:hint="eastAsia"/>
                <w:snapToGrid/>
                <w:sz w:val="18"/>
                <w:szCs w:val="18"/>
                <w:lang w:val="ru-RU" w:eastAsia="ru-RU"/>
              </w:rPr>
              <w:t>Юроп</w:t>
            </w:r>
            <w:r w:rsidRPr="002C70D8">
              <w:rPr>
                <w:rFonts w:ascii="Times New Roman" w:hAnsi="Times New Roman"/>
                <w:snapToGrid/>
                <w:sz w:val="18"/>
                <w:szCs w:val="18"/>
                <w:lang w:val="ru-RU" w:eastAsia="ru-RU"/>
              </w:rPr>
              <w:t xml:space="preserve"> </w:t>
            </w:r>
            <w:r w:rsidRPr="002C70D8">
              <w:rPr>
                <w:rFonts w:ascii="Times New Roman" w:hAnsi="Times New Roman" w:hint="eastAsia"/>
                <w:snapToGrid/>
                <w:sz w:val="18"/>
                <w:szCs w:val="18"/>
                <w:lang w:val="ru-RU" w:eastAsia="ru-RU"/>
              </w:rPr>
              <w:t>Лимитед</w:t>
            </w:r>
            <w:r>
              <w:rPr>
                <w:rFonts w:ascii="Times New Roman" w:hAnsi="Times New Roman"/>
                <w:snapToGrid/>
                <w:sz w:val="18"/>
                <w:szCs w:val="18"/>
                <w:lang w:val="ru-RU" w:eastAsia="ru-RU"/>
              </w:rPr>
              <w:t>»</w:t>
            </w:r>
            <w:r w:rsidRPr="006D51E6">
              <w:rPr>
                <w:rFonts w:ascii="Times New Roman" w:hAnsi="Times New Roman"/>
                <w:snapToGrid/>
                <w:sz w:val="18"/>
                <w:szCs w:val="18"/>
                <w:vertAlign w:val="superscript"/>
                <w:lang w:val="ru-RU" w:eastAsia="ru-RU"/>
              </w:rPr>
              <w:t>3</w:t>
            </w:r>
          </w:p>
        </w:tc>
        <w:tc>
          <w:tcPr>
            <w:tcW w:w="1701" w:type="dxa"/>
            <w:vAlign w:val="bottom"/>
          </w:tcPr>
          <w:p w:rsidR="00B56024" w:rsidRPr="00C761DC" w:rsidRDefault="00B56024" w:rsidP="005531A3">
            <w:pPr>
              <w:tabs>
                <w:tab w:val="left" w:pos="-345"/>
                <w:tab w:val="left" w:pos="-92"/>
              </w:tabs>
              <w:jc w:val="center"/>
              <w:rPr>
                <w:rFonts w:ascii="Times New Roman" w:hAnsi="Times New Roman"/>
                <w:snapToGrid/>
                <w:sz w:val="18"/>
                <w:szCs w:val="18"/>
                <w:lang w:val="ru-RU" w:eastAsia="ru-RU"/>
              </w:rPr>
            </w:pPr>
            <w:r>
              <w:rPr>
                <w:rFonts w:ascii="Times New Roman" w:hAnsi="Times New Roman"/>
                <w:sz w:val="18"/>
                <w:szCs w:val="18"/>
                <w:lang w:val="ru-RU" w:eastAsia="ru-RU"/>
              </w:rPr>
              <w:t>Евро</w:t>
            </w:r>
          </w:p>
        </w:tc>
        <w:tc>
          <w:tcPr>
            <w:tcW w:w="1419" w:type="dxa"/>
            <w:vAlign w:val="bottom"/>
          </w:tcPr>
          <w:p w:rsidR="00B56024" w:rsidRPr="00C761DC" w:rsidRDefault="00B56024" w:rsidP="005531A3">
            <w:pPr>
              <w:tabs>
                <w:tab w:val="left" w:pos="-345"/>
                <w:tab w:val="left" w:pos="-108"/>
              </w:tabs>
              <w:jc w:val="center"/>
              <w:rPr>
                <w:rFonts w:ascii="Times New Roman" w:hAnsi="Times New Roman"/>
                <w:snapToGrid/>
                <w:sz w:val="18"/>
                <w:szCs w:val="18"/>
                <w:lang w:val="ru-RU" w:eastAsia="ru-RU"/>
              </w:rPr>
            </w:pPr>
            <w:r w:rsidRPr="00C761DC">
              <w:rPr>
                <w:rFonts w:ascii="Times New Roman" w:hAnsi="Times New Roman"/>
                <w:sz w:val="18"/>
                <w:szCs w:val="18"/>
              </w:rPr>
              <w:t>2020</w:t>
            </w:r>
          </w:p>
        </w:tc>
        <w:tc>
          <w:tcPr>
            <w:tcW w:w="1026" w:type="dxa"/>
            <w:vAlign w:val="bottom"/>
          </w:tcPr>
          <w:p w:rsidR="00B56024" w:rsidRPr="00C761DC" w:rsidRDefault="00B56024" w:rsidP="005531A3">
            <w:pPr>
              <w:tabs>
                <w:tab w:val="left" w:pos="-345"/>
                <w:tab w:val="left" w:pos="-108"/>
              </w:tabs>
              <w:jc w:val="right"/>
              <w:rPr>
                <w:rFonts w:ascii="Times New Roman" w:hAnsi="Times New Roman"/>
                <w:snapToGrid/>
                <w:sz w:val="18"/>
                <w:szCs w:val="18"/>
                <w:lang w:val="ru-RU" w:eastAsia="ru-RU"/>
              </w:rPr>
            </w:pPr>
            <w:r>
              <w:rPr>
                <w:rFonts w:ascii="Times New Roman" w:hAnsi="Times New Roman"/>
                <w:snapToGrid/>
                <w:sz w:val="18"/>
                <w:szCs w:val="18"/>
                <w:lang w:val="ru-RU" w:eastAsia="ru-RU"/>
              </w:rPr>
              <w:t xml:space="preserve">56 </w:t>
            </w:r>
            <w:r w:rsidR="004B3DFA">
              <w:rPr>
                <w:rFonts w:ascii="Times New Roman" w:hAnsi="Times New Roman"/>
                <w:snapToGrid/>
                <w:sz w:val="18"/>
                <w:szCs w:val="18"/>
                <w:lang w:val="ru-RU" w:eastAsia="ru-RU"/>
              </w:rPr>
              <w:t>298</w:t>
            </w:r>
          </w:p>
        </w:tc>
        <w:tc>
          <w:tcPr>
            <w:tcW w:w="1099" w:type="dxa"/>
            <w:gridSpan w:val="2"/>
            <w:vAlign w:val="bottom"/>
          </w:tcPr>
          <w:p w:rsidR="00B56024" w:rsidRPr="00C761DC" w:rsidRDefault="00B56024" w:rsidP="005531A3">
            <w:pPr>
              <w:tabs>
                <w:tab w:val="left" w:pos="-345"/>
                <w:tab w:val="left" w:pos="-108"/>
              </w:tabs>
              <w:jc w:val="right"/>
              <w:rPr>
                <w:rFonts w:ascii="Times New Roman" w:hAnsi="Times New Roman"/>
                <w:snapToGrid/>
                <w:sz w:val="18"/>
                <w:szCs w:val="18"/>
                <w:lang w:val="ru-RU" w:eastAsia="ru-RU"/>
              </w:rPr>
            </w:pPr>
            <w:r w:rsidRPr="00C761DC">
              <w:rPr>
                <w:rFonts w:ascii="Times New Roman" w:hAnsi="Times New Roman"/>
                <w:sz w:val="18"/>
                <w:szCs w:val="18"/>
              </w:rPr>
              <w:t>54 522</w:t>
            </w:r>
          </w:p>
        </w:tc>
      </w:tr>
      <w:tr w:rsidR="00B56024" w:rsidRPr="00C761DC" w:rsidTr="005531A3">
        <w:trPr>
          <w:cantSplit/>
          <w:trHeight w:val="227"/>
          <w:jc w:val="center"/>
        </w:trPr>
        <w:tc>
          <w:tcPr>
            <w:tcW w:w="3544" w:type="dxa"/>
            <w:vAlign w:val="bottom"/>
          </w:tcPr>
          <w:p w:rsidR="00B56024" w:rsidRPr="004C2D4D" w:rsidRDefault="00B56024" w:rsidP="005531A3">
            <w:pPr>
              <w:tabs>
                <w:tab w:val="left" w:pos="-345"/>
                <w:tab w:val="left" w:pos="192"/>
              </w:tabs>
              <w:ind w:left="176" w:hanging="142"/>
              <w:rPr>
                <w:rFonts w:ascii="Times New Roman" w:hAnsi="Times New Roman"/>
                <w:snapToGrid/>
                <w:sz w:val="18"/>
                <w:szCs w:val="18"/>
                <w:lang w:val="ru-RU" w:eastAsia="ru-RU"/>
              </w:rPr>
            </w:pPr>
            <w:r w:rsidRPr="004C2D4D">
              <w:rPr>
                <w:rFonts w:ascii="Times New Roman" w:hAnsi="Times New Roman"/>
                <w:snapToGrid/>
                <w:sz w:val="18"/>
                <w:szCs w:val="18"/>
                <w:lang w:val="ru-RU" w:eastAsia="ru-RU"/>
              </w:rPr>
              <w:t>Облигации участия в кредите,</w:t>
            </w:r>
          </w:p>
          <w:p w:rsidR="00B56024" w:rsidRPr="004C2D4D" w:rsidRDefault="00B56024" w:rsidP="005531A3">
            <w:pPr>
              <w:tabs>
                <w:tab w:val="left" w:pos="-345"/>
                <w:tab w:val="left" w:pos="182"/>
              </w:tabs>
              <w:ind w:left="176" w:hanging="142"/>
              <w:rPr>
                <w:rFonts w:ascii="Times New Roman" w:hAnsi="Times New Roman"/>
                <w:snapToGrid/>
                <w:sz w:val="18"/>
                <w:szCs w:val="18"/>
                <w:lang w:val="ru-RU" w:eastAsia="ru-RU"/>
              </w:rPr>
            </w:pPr>
            <w:r w:rsidRPr="004C2D4D">
              <w:rPr>
                <w:rFonts w:ascii="Times New Roman" w:hAnsi="Times New Roman"/>
                <w:snapToGrid/>
                <w:sz w:val="18"/>
                <w:szCs w:val="18"/>
                <w:lang w:val="ru-RU" w:eastAsia="ru-RU"/>
              </w:rPr>
              <w:t xml:space="preserve">  выпущенные в ап</w:t>
            </w:r>
            <w:r w:rsidR="00140173">
              <w:rPr>
                <w:rFonts w:ascii="Times New Roman" w:hAnsi="Times New Roman"/>
                <w:snapToGrid/>
                <w:sz w:val="18"/>
                <w:szCs w:val="18"/>
                <w:lang w:val="ru-RU" w:eastAsia="ru-RU"/>
              </w:rPr>
              <w:t>реле 2013 года</w:t>
            </w:r>
            <w:r>
              <w:rPr>
                <w:rFonts w:ascii="Times New Roman" w:hAnsi="Times New Roman"/>
                <w:snapToGrid/>
                <w:sz w:val="18"/>
                <w:szCs w:val="18"/>
                <w:vertAlign w:val="superscript"/>
                <w:lang w:val="ru-RU" w:eastAsia="ru-RU"/>
              </w:rPr>
              <w:t>2</w:t>
            </w:r>
          </w:p>
        </w:tc>
        <w:tc>
          <w:tcPr>
            <w:tcW w:w="1701" w:type="dxa"/>
            <w:vAlign w:val="bottom"/>
          </w:tcPr>
          <w:p w:rsidR="00B56024" w:rsidRPr="00C761DC" w:rsidRDefault="00B56024" w:rsidP="005531A3">
            <w:pPr>
              <w:tabs>
                <w:tab w:val="left" w:pos="-345"/>
                <w:tab w:val="left" w:pos="-92"/>
              </w:tabs>
              <w:jc w:val="center"/>
              <w:rPr>
                <w:rFonts w:ascii="Times New Roman" w:hAnsi="Times New Roman"/>
                <w:snapToGrid/>
                <w:sz w:val="18"/>
                <w:szCs w:val="18"/>
                <w:lang w:val="ru-RU" w:eastAsia="ru-RU"/>
              </w:rPr>
            </w:pPr>
            <w:r>
              <w:rPr>
                <w:rFonts w:ascii="Times New Roman" w:hAnsi="Times New Roman"/>
                <w:sz w:val="18"/>
                <w:szCs w:val="18"/>
                <w:lang w:val="ru-RU" w:eastAsia="ru-RU"/>
              </w:rPr>
              <w:t>Евро</w:t>
            </w:r>
          </w:p>
        </w:tc>
        <w:tc>
          <w:tcPr>
            <w:tcW w:w="1419" w:type="dxa"/>
            <w:vAlign w:val="bottom"/>
          </w:tcPr>
          <w:p w:rsidR="00B56024" w:rsidRPr="00C761DC" w:rsidRDefault="00B56024" w:rsidP="005531A3">
            <w:pPr>
              <w:tabs>
                <w:tab w:val="left" w:pos="-345"/>
                <w:tab w:val="left" w:pos="-108"/>
              </w:tabs>
              <w:jc w:val="center"/>
              <w:rPr>
                <w:rFonts w:ascii="Times New Roman" w:hAnsi="Times New Roman"/>
                <w:snapToGrid/>
                <w:sz w:val="18"/>
                <w:szCs w:val="18"/>
                <w:lang w:val="ru-RU" w:eastAsia="ru-RU"/>
              </w:rPr>
            </w:pPr>
            <w:r w:rsidRPr="00C761DC">
              <w:rPr>
                <w:rFonts w:ascii="Times New Roman" w:hAnsi="Times New Roman"/>
                <w:sz w:val="18"/>
                <w:szCs w:val="18"/>
              </w:rPr>
              <w:t>2018</w:t>
            </w:r>
          </w:p>
        </w:tc>
        <w:tc>
          <w:tcPr>
            <w:tcW w:w="1026" w:type="dxa"/>
            <w:vAlign w:val="bottom"/>
          </w:tcPr>
          <w:p w:rsidR="00B56024" w:rsidRPr="00C761DC" w:rsidRDefault="00B56024" w:rsidP="005531A3">
            <w:pPr>
              <w:tabs>
                <w:tab w:val="left" w:pos="-345"/>
                <w:tab w:val="left" w:pos="-108"/>
              </w:tabs>
              <w:jc w:val="right"/>
              <w:rPr>
                <w:rFonts w:ascii="Times New Roman" w:hAnsi="Times New Roman"/>
                <w:snapToGrid/>
                <w:sz w:val="18"/>
                <w:szCs w:val="18"/>
                <w:lang w:val="ru-RU" w:eastAsia="ru-RU"/>
              </w:rPr>
            </w:pPr>
            <w:r>
              <w:rPr>
                <w:rFonts w:ascii="Times New Roman" w:hAnsi="Times New Roman"/>
                <w:snapToGrid/>
                <w:sz w:val="18"/>
                <w:szCs w:val="18"/>
                <w:lang w:val="ru-RU" w:eastAsia="ru-RU"/>
              </w:rPr>
              <w:t>54 363</w:t>
            </w:r>
          </w:p>
        </w:tc>
        <w:tc>
          <w:tcPr>
            <w:tcW w:w="1099" w:type="dxa"/>
            <w:gridSpan w:val="2"/>
            <w:vAlign w:val="bottom"/>
          </w:tcPr>
          <w:p w:rsidR="00B56024" w:rsidRPr="00C761DC" w:rsidRDefault="00B56024" w:rsidP="005531A3">
            <w:pPr>
              <w:tabs>
                <w:tab w:val="left" w:pos="-345"/>
                <w:tab w:val="left" w:pos="-108"/>
              </w:tabs>
              <w:jc w:val="right"/>
              <w:rPr>
                <w:rFonts w:ascii="Times New Roman" w:hAnsi="Times New Roman"/>
                <w:snapToGrid/>
                <w:sz w:val="18"/>
                <w:szCs w:val="18"/>
                <w:lang w:val="ru-RU" w:eastAsia="ru-RU"/>
              </w:rPr>
            </w:pPr>
            <w:r w:rsidRPr="00C761DC">
              <w:rPr>
                <w:rFonts w:ascii="Times New Roman" w:hAnsi="Times New Roman"/>
                <w:sz w:val="18"/>
                <w:szCs w:val="18"/>
              </w:rPr>
              <w:t>52 684</w:t>
            </w:r>
          </w:p>
        </w:tc>
      </w:tr>
      <w:tr w:rsidR="00EC64F9" w:rsidRPr="00C761DC" w:rsidTr="005531A3">
        <w:trPr>
          <w:cantSplit/>
          <w:trHeight w:val="227"/>
          <w:jc w:val="center"/>
        </w:trPr>
        <w:tc>
          <w:tcPr>
            <w:tcW w:w="3544" w:type="dxa"/>
            <w:vAlign w:val="bottom"/>
          </w:tcPr>
          <w:p w:rsidR="00EC64F9" w:rsidRPr="004C2D4D" w:rsidRDefault="00EC64F9" w:rsidP="005531A3">
            <w:pPr>
              <w:tabs>
                <w:tab w:val="left" w:pos="-345"/>
                <w:tab w:val="left" w:pos="182"/>
              </w:tabs>
              <w:ind w:left="176" w:hanging="142"/>
              <w:rPr>
                <w:rFonts w:ascii="Times New Roman" w:hAnsi="Times New Roman"/>
                <w:snapToGrid/>
                <w:sz w:val="18"/>
                <w:szCs w:val="18"/>
                <w:lang w:val="ru-RU" w:eastAsia="ru-RU"/>
              </w:rPr>
            </w:pPr>
            <w:r w:rsidRPr="004C2D4D">
              <w:rPr>
                <w:rFonts w:ascii="Times New Roman" w:hAnsi="Times New Roman"/>
                <w:snapToGrid/>
                <w:sz w:val="18"/>
                <w:szCs w:val="18"/>
                <w:lang w:val="ru-RU" w:eastAsia="ru-RU"/>
              </w:rPr>
              <w:t>Облигации участия в кредите,</w:t>
            </w:r>
          </w:p>
          <w:p w:rsidR="00EC64F9" w:rsidRPr="004C2D4D" w:rsidRDefault="00EC64F9" w:rsidP="005531A3">
            <w:pPr>
              <w:tabs>
                <w:tab w:val="left" w:pos="-345"/>
                <w:tab w:val="left" w:pos="182"/>
              </w:tabs>
              <w:ind w:left="176" w:hanging="142"/>
              <w:rPr>
                <w:rFonts w:ascii="Times New Roman" w:hAnsi="Times New Roman"/>
                <w:snapToGrid/>
                <w:sz w:val="18"/>
                <w:szCs w:val="18"/>
                <w:lang w:val="ru-RU" w:eastAsia="ru-RU"/>
              </w:rPr>
            </w:pPr>
            <w:r w:rsidRPr="004C2D4D">
              <w:rPr>
                <w:rFonts w:ascii="Times New Roman" w:hAnsi="Times New Roman"/>
                <w:snapToGrid/>
                <w:sz w:val="18"/>
                <w:szCs w:val="18"/>
                <w:lang w:val="ru-RU" w:eastAsia="ru-RU"/>
              </w:rPr>
              <w:t xml:space="preserve">  выпу</w:t>
            </w:r>
            <w:r>
              <w:rPr>
                <w:rFonts w:ascii="Times New Roman" w:hAnsi="Times New Roman"/>
                <w:snapToGrid/>
                <w:sz w:val="18"/>
                <w:szCs w:val="18"/>
                <w:lang w:val="ru-RU" w:eastAsia="ru-RU"/>
              </w:rPr>
              <w:t>щенные в феврале 2014 года</w:t>
            </w:r>
            <w:r w:rsidRPr="004C2D4D">
              <w:rPr>
                <w:rFonts w:ascii="Times New Roman" w:hAnsi="Times New Roman"/>
                <w:snapToGrid/>
                <w:sz w:val="18"/>
                <w:szCs w:val="18"/>
                <w:vertAlign w:val="superscript"/>
                <w:lang w:val="ru-RU" w:eastAsia="ru-RU"/>
              </w:rPr>
              <w:t>1</w:t>
            </w:r>
          </w:p>
        </w:tc>
        <w:tc>
          <w:tcPr>
            <w:tcW w:w="1701" w:type="dxa"/>
            <w:vAlign w:val="bottom"/>
          </w:tcPr>
          <w:p w:rsidR="00EC64F9" w:rsidRPr="00C761DC" w:rsidRDefault="00EC64F9" w:rsidP="005531A3">
            <w:pPr>
              <w:tabs>
                <w:tab w:val="left" w:pos="-345"/>
                <w:tab w:val="left" w:pos="-92"/>
              </w:tabs>
              <w:jc w:val="center"/>
              <w:rPr>
                <w:rFonts w:ascii="Times New Roman" w:hAnsi="Times New Roman"/>
                <w:snapToGrid/>
                <w:sz w:val="18"/>
                <w:szCs w:val="18"/>
                <w:lang w:val="ru-RU" w:eastAsia="ru-RU"/>
              </w:rPr>
            </w:pPr>
            <w:r>
              <w:rPr>
                <w:rFonts w:ascii="Times New Roman" w:hAnsi="Times New Roman"/>
                <w:sz w:val="18"/>
                <w:szCs w:val="18"/>
                <w:lang w:val="ru-RU" w:eastAsia="ru-RU"/>
              </w:rPr>
              <w:t>Евро</w:t>
            </w:r>
          </w:p>
        </w:tc>
        <w:tc>
          <w:tcPr>
            <w:tcW w:w="1419" w:type="dxa"/>
            <w:vAlign w:val="bottom"/>
          </w:tcPr>
          <w:p w:rsidR="00EC64F9" w:rsidRPr="00C761DC" w:rsidRDefault="00EC64F9" w:rsidP="005531A3">
            <w:pPr>
              <w:tabs>
                <w:tab w:val="left" w:pos="-345"/>
                <w:tab w:val="left" w:pos="-108"/>
              </w:tabs>
              <w:jc w:val="center"/>
              <w:rPr>
                <w:rFonts w:ascii="Times New Roman" w:hAnsi="Times New Roman"/>
                <w:snapToGrid/>
                <w:sz w:val="18"/>
                <w:szCs w:val="18"/>
                <w:lang w:val="ru-RU" w:eastAsia="ru-RU"/>
              </w:rPr>
            </w:pPr>
            <w:r w:rsidRPr="00C761DC">
              <w:rPr>
                <w:rFonts w:ascii="Times New Roman" w:hAnsi="Times New Roman"/>
                <w:sz w:val="18"/>
                <w:szCs w:val="18"/>
              </w:rPr>
              <w:t>2021</w:t>
            </w:r>
          </w:p>
        </w:tc>
        <w:tc>
          <w:tcPr>
            <w:tcW w:w="1026" w:type="dxa"/>
            <w:vAlign w:val="bottom"/>
          </w:tcPr>
          <w:p w:rsidR="00EC64F9" w:rsidRPr="00C761DC" w:rsidRDefault="00EC64F9" w:rsidP="005531A3">
            <w:pPr>
              <w:tabs>
                <w:tab w:val="left" w:pos="-345"/>
                <w:tab w:val="left" w:pos="-108"/>
              </w:tabs>
              <w:jc w:val="right"/>
              <w:rPr>
                <w:rFonts w:ascii="Times New Roman" w:hAnsi="Times New Roman"/>
                <w:snapToGrid/>
                <w:sz w:val="18"/>
                <w:szCs w:val="18"/>
                <w:lang w:val="ru-RU" w:eastAsia="ru-RU"/>
              </w:rPr>
            </w:pPr>
            <w:r>
              <w:rPr>
                <w:rFonts w:ascii="Times New Roman" w:hAnsi="Times New Roman"/>
                <w:snapToGrid/>
                <w:sz w:val="18"/>
                <w:szCs w:val="18"/>
                <w:lang w:val="ru-RU" w:eastAsia="ru-RU"/>
              </w:rPr>
              <w:t>53 099</w:t>
            </w:r>
          </w:p>
        </w:tc>
        <w:tc>
          <w:tcPr>
            <w:tcW w:w="1099" w:type="dxa"/>
            <w:gridSpan w:val="2"/>
            <w:vAlign w:val="bottom"/>
          </w:tcPr>
          <w:p w:rsidR="00EC64F9" w:rsidRPr="00C761DC" w:rsidRDefault="00EC64F9" w:rsidP="005531A3">
            <w:pPr>
              <w:tabs>
                <w:tab w:val="left" w:pos="-345"/>
                <w:tab w:val="left" w:pos="-108"/>
              </w:tabs>
              <w:jc w:val="right"/>
              <w:rPr>
                <w:rFonts w:ascii="Times New Roman" w:hAnsi="Times New Roman"/>
                <w:snapToGrid/>
                <w:sz w:val="18"/>
                <w:szCs w:val="18"/>
                <w:lang w:val="ru-RU" w:eastAsia="ru-RU"/>
              </w:rPr>
            </w:pPr>
            <w:r w:rsidRPr="00C761DC">
              <w:rPr>
                <w:rFonts w:ascii="Times New Roman" w:hAnsi="Times New Roman"/>
                <w:sz w:val="18"/>
                <w:szCs w:val="18"/>
              </w:rPr>
              <w:t>53 224</w:t>
            </w:r>
          </w:p>
        </w:tc>
      </w:tr>
      <w:tr w:rsidR="004B3DFA" w:rsidRPr="00742535" w:rsidTr="005531A3">
        <w:trPr>
          <w:cantSplit/>
          <w:trHeight w:val="227"/>
          <w:jc w:val="center"/>
        </w:trPr>
        <w:tc>
          <w:tcPr>
            <w:tcW w:w="3544" w:type="dxa"/>
            <w:vAlign w:val="bottom"/>
          </w:tcPr>
          <w:p w:rsidR="004B3DFA" w:rsidRPr="00AF3C74" w:rsidRDefault="004B3DFA" w:rsidP="005531A3">
            <w:pPr>
              <w:tabs>
                <w:tab w:val="left" w:pos="-345"/>
                <w:tab w:val="left" w:pos="182"/>
              </w:tabs>
              <w:ind w:left="176" w:hanging="142"/>
              <w:rPr>
                <w:rFonts w:ascii="Times New Roman" w:hAnsi="Times New Roman"/>
                <w:snapToGrid/>
                <w:sz w:val="18"/>
                <w:szCs w:val="18"/>
                <w:lang w:val="ru-RU" w:eastAsia="ru-RU"/>
              </w:rPr>
            </w:pPr>
            <w:r w:rsidRPr="00AF3C74">
              <w:rPr>
                <w:rFonts w:ascii="Times New Roman" w:hAnsi="Times New Roman"/>
                <w:snapToGrid/>
                <w:sz w:val="18"/>
                <w:szCs w:val="18"/>
                <w:lang w:val="ru-RU" w:eastAsia="ru-RU"/>
              </w:rPr>
              <w:t>Облигации участия в кредите,</w:t>
            </w:r>
          </w:p>
          <w:p w:rsidR="004B3DFA" w:rsidRPr="004C2D4D" w:rsidRDefault="004B3DFA" w:rsidP="005531A3">
            <w:pPr>
              <w:tabs>
                <w:tab w:val="left" w:pos="-345"/>
                <w:tab w:val="left" w:pos="192"/>
              </w:tabs>
              <w:ind w:left="176" w:hanging="142"/>
              <w:rPr>
                <w:rFonts w:ascii="Times New Roman" w:hAnsi="Times New Roman"/>
                <w:snapToGrid/>
                <w:sz w:val="18"/>
                <w:szCs w:val="18"/>
                <w:lang w:val="ru-RU" w:eastAsia="ru-RU"/>
              </w:rPr>
            </w:pPr>
            <w:r>
              <w:rPr>
                <w:rFonts w:ascii="Times New Roman" w:hAnsi="Times New Roman"/>
                <w:snapToGrid/>
                <w:sz w:val="18"/>
                <w:szCs w:val="18"/>
                <w:lang w:val="ru-RU" w:eastAsia="ru-RU"/>
              </w:rPr>
              <w:t xml:space="preserve">  выпущенные в ноябре 2017 года</w:t>
            </w:r>
            <w:r w:rsidRPr="00AF3C74">
              <w:rPr>
                <w:rFonts w:ascii="Times New Roman" w:hAnsi="Times New Roman"/>
                <w:snapToGrid/>
                <w:sz w:val="18"/>
                <w:szCs w:val="18"/>
                <w:vertAlign w:val="superscript"/>
                <w:lang w:val="ru-RU" w:eastAsia="ru-RU"/>
              </w:rPr>
              <w:t>1</w:t>
            </w:r>
          </w:p>
        </w:tc>
        <w:tc>
          <w:tcPr>
            <w:tcW w:w="1701" w:type="dxa"/>
            <w:vAlign w:val="bottom"/>
          </w:tcPr>
          <w:p w:rsidR="004B3DFA" w:rsidRPr="00C761DC" w:rsidRDefault="004B3DFA" w:rsidP="005531A3">
            <w:pPr>
              <w:tabs>
                <w:tab w:val="left" w:pos="-345"/>
                <w:tab w:val="left" w:pos="-92"/>
              </w:tabs>
              <w:jc w:val="center"/>
              <w:rPr>
                <w:rFonts w:ascii="Times New Roman" w:hAnsi="Times New Roman"/>
                <w:snapToGrid/>
                <w:sz w:val="18"/>
                <w:szCs w:val="18"/>
                <w:lang w:val="ru-RU" w:eastAsia="ru-RU"/>
              </w:rPr>
            </w:pPr>
            <w:r>
              <w:rPr>
                <w:rFonts w:ascii="Times New Roman" w:hAnsi="Times New Roman"/>
                <w:sz w:val="18"/>
                <w:szCs w:val="18"/>
                <w:lang w:val="ru-RU" w:eastAsia="ru-RU"/>
              </w:rPr>
              <w:t>Евро</w:t>
            </w:r>
          </w:p>
        </w:tc>
        <w:tc>
          <w:tcPr>
            <w:tcW w:w="1419" w:type="dxa"/>
            <w:vAlign w:val="bottom"/>
          </w:tcPr>
          <w:p w:rsidR="004B3DFA" w:rsidRPr="00C761DC" w:rsidRDefault="004B3DFA" w:rsidP="005531A3">
            <w:pPr>
              <w:tabs>
                <w:tab w:val="left" w:pos="-345"/>
                <w:tab w:val="left" w:pos="-108"/>
              </w:tabs>
              <w:jc w:val="center"/>
              <w:rPr>
                <w:rFonts w:ascii="Times New Roman" w:hAnsi="Times New Roman"/>
                <w:sz w:val="18"/>
                <w:szCs w:val="18"/>
              </w:rPr>
            </w:pPr>
            <w:r w:rsidRPr="00C761DC">
              <w:rPr>
                <w:rFonts w:ascii="Times New Roman" w:hAnsi="Times New Roman"/>
                <w:sz w:val="18"/>
                <w:szCs w:val="18"/>
              </w:rPr>
              <w:t>2024</w:t>
            </w:r>
          </w:p>
        </w:tc>
        <w:tc>
          <w:tcPr>
            <w:tcW w:w="1026" w:type="dxa"/>
            <w:vAlign w:val="bottom"/>
          </w:tcPr>
          <w:p w:rsidR="004B3DFA" w:rsidRPr="009F2366" w:rsidRDefault="004B3DFA" w:rsidP="005531A3">
            <w:pPr>
              <w:tabs>
                <w:tab w:val="left" w:pos="-345"/>
                <w:tab w:val="left" w:pos="-108"/>
              </w:tabs>
              <w:jc w:val="right"/>
              <w:rPr>
                <w:rFonts w:ascii="Times New Roman" w:hAnsi="Times New Roman"/>
                <w:sz w:val="18"/>
                <w:szCs w:val="18"/>
                <w:lang w:val="ru-RU"/>
              </w:rPr>
            </w:pPr>
            <w:r>
              <w:rPr>
                <w:rFonts w:ascii="Times New Roman" w:hAnsi="Times New Roman"/>
                <w:sz w:val="18"/>
                <w:szCs w:val="18"/>
                <w:lang w:val="ru-RU"/>
              </w:rPr>
              <w:t>52 783</w:t>
            </w:r>
          </w:p>
        </w:tc>
        <w:tc>
          <w:tcPr>
            <w:tcW w:w="1099" w:type="dxa"/>
            <w:gridSpan w:val="2"/>
            <w:vAlign w:val="bottom"/>
          </w:tcPr>
          <w:p w:rsidR="004B3DFA" w:rsidRPr="00C761DC" w:rsidRDefault="004B3DFA" w:rsidP="005531A3">
            <w:pPr>
              <w:tabs>
                <w:tab w:val="left" w:pos="-345"/>
                <w:tab w:val="left" w:pos="-108"/>
              </w:tabs>
              <w:jc w:val="right"/>
              <w:rPr>
                <w:rFonts w:ascii="Times New Roman" w:hAnsi="Times New Roman"/>
                <w:sz w:val="18"/>
                <w:szCs w:val="18"/>
              </w:rPr>
            </w:pPr>
            <w:r w:rsidRPr="00C761DC">
              <w:rPr>
                <w:rFonts w:ascii="Times New Roman" w:hAnsi="Times New Roman"/>
                <w:sz w:val="18"/>
                <w:szCs w:val="18"/>
              </w:rPr>
              <w:t>51 194</w:t>
            </w:r>
          </w:p>
        </w:tc>
      </w:tr>
      <w:tr w:rsidR="004B3DFA" w:rsidRPr="00742535" w:rsidTr="005531A3">
        <w:trPr>
          <w:cantSplit/>
          <w:trHeight w:val="227"/>
          <w:jc w:val="center"/>
        </w:trPr>
        <w:tc>
          <w:tcPr>
            <w:tcW w:w="3544" w:type="dxa"/>
            <w:vAlign w:val="bottom"/>
          </w:tcPr>
          <w:p w:rsidR="004B3DFA" w:rsidRPr="004C2D4D" w:rsidRDefault="004B3DFA" w:rsidP="005531A3">
            <w:pPr>
              <w:tabs>
                <w:tab w:val="left" w:pos="-345"/>
                <w:tab w:val="left" w:pos="182"/>
              </w:tabs>
              <w:ind w:left="176" w:hanging="142"/>
              <w:rPr>
                <w:rFonts w:ascii="Times New Roman" w:hAnsi="Times New Roman"/>
                <w:snapToGrid/>
                <w:sz w:val="18"/>
                <w:szCs w:val="18"/>
                <w:lang w:val="ru-RU" w:eastAsia="ru-RU"/>
              </w:rPr>
            </w:pPr>
            <w:r w:rsidRPr="004C2D4D">
              <w:rPr>
                <w:rFonts w:ascii="Times New Roman" w:hAnsi="Times New Roman"/>
                <w:snapToGrid/>
                <w:sz w:val="18"/>
                <w:szCs w:val="18"/>
                <w:lang w:val="ru-RU" w:eastAsia="ru-RU"/>
              </w:rPr>
              <w:t>Облигации участия в кредите,</w:t>
            </w:r>
          </w:p>
          <w:p w:rsidR="004B3DFA" w:rsidRPr="004C2D4D" w:rsidRDefault="004B3DFA" w:rsidP="005531A3">
            <w:pPr>
              <w:tabs>
                <w:tab w:val="left" w:pos="-345"/>
                <w:tab w:val="left" w:pos="182"/>
              </w:tabs>
              <w:ind w:left="176" w:hanging="142"/>
              <w:rPr>
                <w:rFonts w:ascii="Times New Roman" w:hAnsi="Times New Roman"/>
                <w:snapToGrid/>
                <w:sz w:val="18"/>
                <w:szCs w:val="18"/>
                <w:lang w:val="ru-RU" w:eastAsia="ru-RU"/>
              </w:rPr>
            </w:pPr>
            <w:r>
              <w:rPr>
                <w:rFonts w:ascii="Times New Roman" w:hAnsi="Times New Roman"/>
                <w:snapToGrid/>
                <w:sz w:val="18"/>
                <w:szCs w:val="18"/>
                <w:lang w:val="ru-RU" w:eastAsia="ru-RU"/>
              </w:rPr>
              <w:t xml:space="preserve">  выпущенные в марте 2018 года</w:t>
            </w:r>
            <w:r w:rsidRPr="004C2D4D">
              <w:rPr>
                <w:rFonts w:ascii="Times New Roman" w:hAnsi="Times New Roman"/>
                <w:snapToGrid/>
                <w:sz w:val="18"/>
                <w:szCs w:val="18"/>
                <w:vertAlign w:val="superscript"/>
                <w:lang w:val="ru-RU" w:eastAsia="ru-RU"/>
              </w:rPr>
              <w:t>1</w:t>
            </w:r>
          </w:p>
        </w:tc>
        <w:tc>
          <w:tcPr>
            <w:tcW w:w="1701" w:type="dxa"/>
            <w:vAlign w:val="bottom"/>
          </w:tcPr>
          <w:p w:rsidR="004B3DFA" w:rsidRPr="00C761DC" w:rsidRDefault="004B3DFA" w:rsidP="005531A3">
            <w:pPr>
              <w:tabs>
                <w:tab w:val="left" w:pos="-345"/>
                <w:tab w:val="left" w:pos="-92"/>
              </w:tabs>
              <w:jc w:val="center"/>
              <w:rPr>
                <w:rFonts w:ascii="Times New Roman" w:hAnsi="Times New Roman"/>
                <w:snapToGrid/>
                <w:sz w:val="18"/>
                <w:szCs w:val="18"/>
                <w:lang w:val="ru-RU" w:eastAsia="ru-RU"/>
              </w:rPr>
            </w:pPr>
            <w:r>
              <w:rPr>
                <w:rFonts w:ascii="Times New Roman" w:hAnsi="Times New Roman"/>
                <w:sz w:val="18"/>
                <w:szCs w:val="18"/>
                <w:lang w:val="ru-RU" w:eastAsia="ru-RU"/>
              </w:rPr>
              <w:t>Евро</w:t>
            </w:r>
          </w:p>
        </w:tc>
        <w:tc>
          <w:tcPr>
            <w:tcW w:w="1419" w:type="dxa"/>
            <w:vAlign w:val="bottom"/>
          </w:tcPr>
          <w:p w:rsidR="004B3DFA" w:rsidRPr="00C761DC" w:rsidRDefault="004B3DFA" w:rsidP="005531A3">
            <w:pPr>
              <w:tabs>
                <w:tab w:val="left" w:pos="-345"/>
                <w:tab w:val="left" w:pos="-108"/>
              </w:tabs>
              <w:jc w:val="center"/>
              <w:rPr>
                <w:rFonts w:ascii="Times New Roman" w:hAnsi="Times New Roman"/>
                <w:snapToGrid/>
                <w:sz w:val="18"/>
                <w:szCs w:val="18"/>
                <w:lang w:val="ru-RU" w:eastAsia="ru-RU"/>
              </w:rPr>
            </w:pPr>
            <w:r>
              <w:rPr>
                <w:rFonts w:ascii="Times New Roman" w:hAnsi="Times New Roman"/>
                <w:sz w:val="18"/>
                <w:szCs w:val="18"/>
              </w:rPr>
              <w:t>2026</w:t>
            </w:r>
          </w:p>
        </w:tc>
        <w:tc>
          <w:tcPr>
            <w:tcW w:w="1026" w:type="dxa"/>
            <w:vAlign w:val="bottom"/>
          </w:tcPr>
          <w:p w:rsidR="004B3DFA" w:rsidRPr="00C761DC" w:rsidRDefault="004B3DFA" w:rsidP="005531A3">
            <w:pPr>
              <w:tabs>
                <w:tab w:val="left" w:pos="-345"/>
                <w:tab w:val="left" w:pos="-108"/>
              </w:tabs>
              <w:jc w:val="right"/>
              <w:rPr>
                <w:rFonts w:ascii="Times New Roman" w:hAnsi="Times New Roman"/>
                <w:snapToGrid/>
                <w:sz w:val="18"/>
                <w:szCs w:val="18"/>
                <w:lang w:val="ru-RU" w:eastAsia="ru-RU"/>
              </w:rPr>
            </w:pPr>
            <w:r>
              <w:rPr>
                <w:rFonts w:ascii="Times New Roman" w:hAnsi="Times New Roman"/>
                <w:snapToGrid/>
                <w:sz w:val="18"/>
                <w:szCs w:val="18"/>
                <w:lang w:val="ru-RU" w:eastAsia="ru-RU"/>
              </w:rPr>
              <w:t>52 427</w:t>
            </w:r>
          </w:p>
        </w:tc>
        <w:tc>
          <w:tcPr>
            <w:tcW w:w="1099" w:type="dxa"/>
            <w:gridSpan w:val="2"/>
            <w:vAlign w:val="bottom"/>
          </w:tcPr>
          <w:p w:rsidR="004B3DFA" w:rsidRPr="00742535" w:rsidRDefault="004B3DFA" w:rsidP="005531A3">
            <w:pPr>
              <w:tabs>
                <w:tab w:val="left" w:pos="-345"/>
                <w:tab w:val="left" w:pos="-108"/>
              </w:tabs>
              <w:jc w:val="right"/>
              <w:rPr>
                <w:rFonts w:ascii="Times New Roman" w:hAnsi="Times New Roman"/>
                <w:snapToGrid/>
                <w:sz w:val="18"/>
                <w:szCs w:val="18"/>
                <w:lang w:val="ru-RU" w:eastAsia="ru-RU"/>
              </w:rPr>
            </w:pPr>
            <w:r>
              <w:rPr>
                <w:rFonts w:ascii="Times New Roman" w:hAnsi="Times New Roman"/>
                <w:snapToGrid/>
                <w:sz w:val="18"/>
                <w:szCs w:val="18"/>
                <w:lang w:val="ru-RU" w:eastAsia="ru-RU"/>
              </w:rPr>
              <w:t>-</w:t>
            </w:r>
          </w:p>
        </w:tc>
      </w:tr>
      <w:tr w:rsidR="004B3DFA" w:rsidRPr="00C761DC" w:rsidTr="005531A3">
        <w:trPr>
          <w:cantSplit/>
          <w:trHeight w:val="227"/>
          <w:jc w:val="center"/>
        </w:trPr>
        <w:tc>
          <w:tcPr>
            <w:tcW w:w="3544" w:type="dxa"/>
            <w:vAlign w:val="bottom"/>
          </w:tcPr>
          <w:p w:rsidR="004B3DFA" w:rsidRPr="004C2D4D" w:rsidRDefault="004B3DFA" w:rsidP="005531A3">
            <w:pPr>
              <w:tabs>
                <w:tab w:val="left" w:pos="-345"/>
                <w:tab w:val="left" w:pos="182"/>
              </w:tabs>
              <w:ind w:left="176" w:hanging="142"/>
              <w:rPr>
                <w:rFonts w:ascii="Times New Roman" w:hAnsi="Times New Roman"/>
                <w:snapToGrid/>
                <w:sz w:val="18"/>
                <w:szCs w:val="18"/>
                <w:lang w:val="ru-RU" w:eastAsia="ru-RU"/>
              </w:rPr>
            </w:pPr>
            <w:r w:rsidRPr="004C2D4D">
              <w:rPr>
                <w:rFonts w:ascii="Times New Roman" w:hAnsi="Times New Roman"/>
                <w:snapToGrid/>
                <w:sz w:val="18"/>
                <w:szCs w:val="18"/>
                <w:lang w:val="ru-RU" w:eastAsia="ru-RU"/>
              </w:rPr>
              <w:t>Облигации участия в кредите,</w:t>
            </w:r>
          </w:p>
          <w:p w:rsidR="004B3DFA" w:rsidRPr="004C2D4D" w:rsidRDefault="004B3DFA" w:rsidP="005531A3">
            <w:pPr>
              <w:tabs>
                <w:tab w:val="left" w:pos="-345"/>
                <w:tab w:val="left" w:pos="182"/>
              </w:tabs>
              <w:ind w:left="176" w:hanging="142"/>
              <w:rPr>
                <w:rFonts w:ascii="Times New Roman" w:hAnsi="Times New Roman"/>
                <w:snapToGrid/>
                <w:sz w:val="18"/>
                <w:szCs w:val="18"/>
                <w:lang w:val="ru-RU" w:eastAsia="ru-RU"/>
              </w:rPr>
            </w:pPr>
            <w:r>
              <w:rPr>
                <w:rFonts w:ascii="Times New Roman" w:hAnsi="Times New Roman"/>
                <w:snapToGrid/>
                <w:sz w:val="18"/>
                <w:szCs w:val="18"/>
                <w:lang w:val="ru-RU" w:eastAsia="ru-RU"/>
              </w:rPr>
              <w:t xml:space="preserve">  выпущенные в феврале 2013 года</w:t>
            </w:r>
            <w:r w:rsidRPr="004C2D4D">
              <w:rPr>
                <w:rFonts w:ascii="Times New Roman" w:hAnsi="Times New Roman"/>
                <w:snapToGrid/>
                <w:sz w:val="18"/>
                <w:szCs w:val="18"/>
                <w:vertAlign w:val="superscript"/>
                <w:lang w:val="ru-RU" w:eastAsia="ru-RU"/>
              </w:rPr>
              <w:t>1</w:t>
            </w:r>
          </w:p>
        </w:tc>
        <w:tc>
          <w:tcPr>
            <w:tcW w:w="1701" w:type="dxa"/>
            <w:vAlign w:val="bottom"/>
          </w:tcPr>
          <w:p w:rsidR="004B3DFA" w:rsidRPr="00C761DC" w:rsidRDefault="004B3DFA" w:rsidP="005531A3">
            <w:pPr>
              <w:tabs>
                <w:tab w:val="left" w:pos="-345"/>
                <w:tab w:val="left" w:pos="-92"/>
              </w:tabs>
              <w:jc w:val="center"/>
              <w:rPr>
                <w:rFonts w:ascii="Times New Roman" w:hAnsi="Times New Roman"/>
                <w:snapToGrid/>
                <w:sz w:val="18"/>
                <w:szCs w:val="18"/>
                <w:lang w:val="ru-RU" w:eastAsia="ru-RU"/>
              </w:rPr>
            </w:pPr>
            <w:r>
              <w:rPr>
                <w:rFonts w:ascii="Times New Roman" w:hAnsi="Times New Roman"/>
                <w:sz w:val="18"/>
                <w:szCs w:val="18"/>
                <w:lang w:val="ru-RU" w:eastAsia="ru-RU"/>
              </w:rPr>
              <w:t>Доллар США</w:t>
            </w:r>
          </w:p>
        </w:tc>
        <w:tc>
          <w:tcPr>
            <w:tcW w:w="1419" w:type="dxa"/>
            <w:vAlign w:val="bottom"/>
          </w:tcPr>
          <w:p w:rsidR="004B3DFA" w:rsidRPr="00C761DC" w:rsidRDefault="004B3DFA" w:rsidP="005531A3">
            <w:pPr>
              <w:tabs>
                <w:tab w:val="left" w:pos="-345"/>
                <w:tab w:val="left" w:pos="-108"/>
              </w:tabs>
              <w:jc w:val="center"/>
              <w:rPr>
                <w:rFonts w:ascii="Times New Roman" w:hAnsi="Times New Roman"/>
                <w:snapToGrid/>
                <w:sz w:val="18"/>
                <w:szCs w:val="18"/>
                <w:lang w:val="ru-RU" w:eastAsia="ru-RU"/>
              </w:rPr>
            </w:pPr>
            <w:r w:rsidRPr="00C761DC">
              <w:rPr>
                <w:rFonts w:ascii="Times New Roman" w:hAnsi="Times New Roman"/>
                <w:sz w:val="18"/>
                <w:szCs w:val="18"/>
              </w:rPr>
              <w:t>2028</w:t>
            </w:r>
          </w:p>
        </w:tc>
        <w:tc>
          <w:tcPr>
            <w:tcW w:w="1026" w:type="dxa"/>
            <w:vAlign w:val="bottom"/>
          </w:tcPr>
          <w:p w:rsidR="004B3DFA" w:rsidRPr="00C761DC" w:rsidRDefault="004B3DFA" w:rsidP="005531A3">
            <w:pPr>
              <w:tabs>
                <w:tab w:val="left" w:pos="-345"/>
                <w:tab w:val="left" w:pos="-108"/>
              </w:tabs>
              <w:jc w:val="right"/>
              <w:rPr>
                <w:rFonts w:ascii="Times New Roman" w:hAnsi="Times New Roman"/>
                <w:snapToGrid/>
                <w:sz w:val="18"/>
                <w:szCs w:val="18"/>
                <w:lang w:val="ru-RU" w:eastAsia="ru-RU"/>
              </w:rPr>
            </w:pPr>
            <w:r>
              <w:rPr>
                <w:rFonts w:ascii="Times New Roman" w:hAnsi="Times New Roman"/>
                <w:snapToGrid/>
                <w:sz w:val="18"/>
                <w:szCs w:val="18"/>
                <w:lang w:val="ru-RU" w:eastAsia="ru-RU"/>
              </w:rPr>
              <w:t>51 928</w:t>
            </w:r>
          </w:p>
        </w:tc>
        <w:tc>
          <w:tcPr>
            <w:tcW w:w="1099" w:type="dxa"/>
            <w:gridSpan w:val="2"/>
            <w:vAlign w:val="bottom"/>
          </w:tcPr>
          <w:p w:rsidR="004B3DFA" w:rsidRPr="00C761DC" w:rsidRDefault="004B3DFA" w:rsidP="005531A3">
            <w:pPr>
              <w:tabs>
                <w:tab w:val="left" w:pos="-345"/>
                <w:tab w:val="left" w:pos="-108"/>
              </w:tabs>
              <w:jc w:val="right"/>
              <w:rPr>
                <w:rFonts w:ascii="Times New Roman" w:hAnsi="Times New Roman"/>
                <w:snapToGrid/>
                <w:sz w:val="18"/>
                <w:szCs w:val="18"/>
                <w:lang w:val="ru-RU" w:eastAsia="ru-RU"/>
              </w:rPr>
            </w:pPr>
            <w:r w:rsidRPr="00C761DC">
              <w:rPr>
                <w:rFonts w:ascii="Times New Roman" w:hAnsi="Times New Roman"/>
                <w:sz w:val="18"/>
                <w:szCs w:val="18"/>
              </w:rPr>
              <w:t>52 874</w:t>
            </w:r>
          </w:p>
        </w:tc>
      </w:tr>
      <w:tr w:rsidR="004B3DFA" w:rsidRPr="00C761DC" w:rsidTr="005531A3">
        <w:trPr>
          <w:cantSplit/>
          <w:trHeight w:val="227"/>
          <w:jc w:val="center"/>
        </w:trPr>
        <w:tc>
          <w:tcPr>
            <w:tcW w:w="3544" w:type="dxa"/>
            <w:vAlign w:val="bottom"/>
          </w:tcPr>
          <w:p w:rsidR="004B3DFA" w:rsidRPr="004C2D4D" w:rsidRDefault="004B3DFA" w:rsidP="005531A3">
            <w:pPr>
              <w:tabs>
                <w:tab w:val="left" w:pos="-345"/>
                <w:tab w:val="left" w:pos="192"/>
              </w:tabs>
              <w:ind w:left="176" w:hanging="142"/>
              <w:rPr>
                <w:rFonts w:ascii="Times New Roman" w:hAnsi="Times New Roman"/>
                <w:snapToGrid/>
                <w:sz w:val="18"/>
                <w:szCs w:val="18"/>
                <w:lang w:eastAsia="ru-RU"/>
              </w:rPr>
            </w:pPr>
            <w:r w:rsidRPr="00450FC8">
              <w:rPr>
                <w:rFonts w:ascii="Times New Roman" w:hAnsi="Times New Roman"/>
                <w:snapToGrid/>
                <w:sz w:val="18"/>
                <w:szCs w:val="18"/>
                <w:lang w:val="ru-RU" w:eastAsia="ru-RU"/>
              </w:rPr>
              <w:t>«Креди Агриколь КИБ»</w:t>
            </w:r>
          </w:p>
        </w:tc>
        <w:tc>
          <w:tcPr>
            <w:tcW w:w="1701" w:type="dxa"/>
            <w:vAlign w:val="bottom"/>
          </w:tcPr>
          <w:p w:rsidR="004B3DFA" w:rsidRPr="00C761DC" w:rsidRDefault="004B3DFA" w:rsidP="005531A3">
            <w:pPr>
              <w:tabs>
                <w:tab w:val="left" w:pos="-345"/>
                <w:tab w:val="left" w:pos="-92"/>
              </w:tabs>
              <w:jc w:val="center"/>
              <w:rPr>
                <w:rFonts w:ascii="Times New Roman" w:hAnsi="Times New Roman"/>
                <w:snapToGrid/>
                <w:sz w:val="18"/>
                <w:szCs w:val="18"/>
                <w:lang w:val="ru-RU" w:eastAsia="ru-RU"/>
              </w:rPr>
            </w:pPr>
            <w:r>
              <w:rPr>
                <w:rFonts w:ascii="Times New Roman" w:hAnsi="Times New Roman"/>
                <w:sz w:val="18"/>
                <w:szCs w:val="18"/>
                <w:lang w:val="ru-RU" w:eastAsia="ru-RU"/>
              </w:rPr>
              <w:t>Евро</w:t>
            </w:r>
          </w:p>
        </w:tc>
        <w:tc>
          <w:tcPr>
            <w:tcW w:w="1419" w:type="dxa"/>
            <w:vAlign w:val="bottom"/>
          </w:tcPr>
          <w:p w:rsidR="004B3DFA" w:rsidRPr="00C761DC" w:rsidRDefault="004B3DFA" w:rsidP="005531A3">
            <w:pPr>
              <w:tabs>
                <w:tab w:val="left" w:pos="-345"/>
                <w:tab w:val="left" w:pos="-108"/>
              </w:tabs>
              <w:jc w:val="center"/>
              <w:rPr>
                <w:rFonts w:ascii="Times New Roman" w:hAnsi="Times New Roman"/>
                <w:sz w:val="18"/>
                <w:szCs w:val="18"/>
              </w:rPr>
            </w:pPr>
            <w:r w:rsidRPr="00C761DC">
              <w:rPr>
                <w:rFonts w:ascii="Times New Roman" w:hAnsi="Times New Roman"/>
                <w:sz w:val="18"/>
                <w:szCs w:val="18"/>
              </w:rPr>
              <w:t>2022</w:t>
            </w:r>
          </w:p>
        </w:tc>
        <w:tc>
          <w:tcPr>
            <w:tcW w:w="1026" w:type="dxa"/>
            <w:vAlign w:val="bottom"/>
          </w:tcPr>
          <w:p w:rsidR="004B3DFA" w:rsidRPr="009F2366" w:rsidRDefault="004B3DFA" w:rsidP="005531A3">
            <w:pPr>
              <w:tabs>
                <w:tab w:val="left" w:pos="-345"/>
                <w:tab w:val="left" w:pos="-108"/>
              </w:tabs>
              <w:jc w:val="right"/>
              <w:rPr>
                <w:rFonts w:ascii="Times New Roman" w:hAnsi="Times New Roman"/>
                <w:sz w:val="18"/>
                <w:szCs w:val="18"/>
                <w:lang w:val="ru-RU"/>
              </w:rPr>
            </w:pPr>
            <w:r>
              <w:rPr>
                <w:rFonts w:ascii="Times New Roman" w:hAnsi="Times New Roman"/>
                <w:sz w:val="18"/>
                <w:szCs w:val="18"/>
                <w:lang w:val="ru-RU"/>
              </w:rPr>
              <w:t>49 049</w:t>
            </w:r>
          </w:p>
        </w:tc>
        <w:tc>
          <w:tcPr>
            <w:tcW w:w="1099" w:type="dxa"/>
            <w:gridSpan w:val="2"/>
            <w:vAlign w:val="bottom"/>
          </w:tcPr>
          <w:p w:rsidR="004B3DFA" w:rsidRPr="00C761DC" w:rsidRDefault="004B3DFA" w:rsidP="005531A3">
            <w:pPr>
              <w:tabs>
                <w:tab w:val="left" w:pos="-345"/>
                <w:tab w:val="left" w:pos="-108"/>
              </w:tabs>
              <w:jc w:val="right"/>
              <w:rPr>
                <w:rFonts w:ascii="Times New Roman" w:hAnsi="Times New Roman"/>
                <w:sz w:val="18"/>
                <w:szCs w:val="18"/>
              </w:rPr>
            </w:pPr>
            <w:r w:rsidRPr="00C761DC">
              <w:rPr>
                <w:rFonts w:ascii="Times New Roman" w:hAnsi="Times New Roman"/>
                <w:sz w:val="18"/>
                <w:szCs w:val="18"/>
              </w:rPr>
              <w:t>48 138</w:t>
            </w:r>
          </w:p>
        </w:tc>
      </w:tr>
      <w:tr w:rsidR="004B3DFA" w:rsidRPr="00C761DC" w:rsidTr="005531A3">
        <w:trPr>
          <w:cantSplit/>
          <w:trHeight w:val="227"/>
          <w:jc w:val="center"/>
        </w:trPr>
        <w:tc>
          <w:tcPr>
            <w:tcW w:w="3544" w:type="dxa"/>
            <w:vAlign w:val="bottom"/>
          </w:tcPr>
          <w:p w:rsidR="004B3DFA" w:rsidRPr="00E667AC" w:rsidRDefault="004B3DFA" w:rsidP="005531A3">
            <w:pPr>
              <w:tabs>
                <w:tab w:val="left" w:pos="-345"/>
                <w:tab w:val="left" w:pos="192"/>
              </w:tabs>
              <w:ind w:left="176" w:hanging="142"/>
              <w:rPr>
                <w:rFonts w:ascii="Times New Roman" w:hAnsi="Times New Roman"/>
                <w:snapToGrid/>
                <w:sz w:val="18"/>
                <w:szCs w:val="18"/>
                <w:lang w:val="ru-RU" w:eastAsia="ru-RU"/>
              </w:rPr>
            </w:pPr>
            <w:r w:rsidRPr="007769D4">
              <w:rPr>
                <w:rFonts w:ascii="Times New Roman" w:hAnsi="Times New Roman"/>
                <w:snapToGrid/>
                <w:color w:val="000000" w:themeColor="text1"/>
                <w:sz w:val="18"/>
                <w:szCs w:val="18"/>
                <w:lang w:val="ru-RU" w:eastAsia="ru-RU"/>
              </w:rPr>
              <w:t>«</w:t>
            </w:r>
            <w:r>
              <w:rPr>
                <w:rFonts w:ascii="Times New Roman" w:hAnsi="Times New Roman"/>
                <w:snapToGrid/>
                <w:color w:val="000000" w:themeColor="text1"/>
                <w:sz w:val="18"/>
                <w:szCs w:val="18"/>
                <w:lang w:val="ru-RU" w:eastAsia="ru-RU"/>
              </w:rPr>
              <w:t>ЮниКредит С.п.А.»</w:t>
            </w:r>
          </w:p>
        </w:tc>
        <w:tc>
          <w:tcPr>
            <w:tcW w:w="1701" w:type="dxa"/>
            <w:vAlign w:val="bottom"/>
          </w:tcPr>
          <w:p w:rsidR="004B3DFA" w:rsidRPr="00C761DC" w:rsidRDefault="004B3DFA" w:rsidP="005531A3">
            <w:pPr>
              <w:tabs>
                <w:tab w:val="left" w:pos="-345"/>
                <w:tab w:val="left" w:pos="-92"/>
              </w:tabs>
              <w:jc w:val="center"/>
              <w:rPr>
                <w:rFonts w:ascii="Times New Roman" w:hAnsi="Times New Roman"/>
                <w:snapToGrid/>
                <w:sz w:val="18"/>
                <w:szCs w:val="18"/>
                <w:lang w:val="ru-RU" w:eastAsia="ru-RU"/>
              </w:rPr>
            </w:pPr>
            <w:r>
              <w:rPr>
                <w:rFonts w:ascii="Times New Roman" w:hAnsi="Times New Roman"/>
                <w:sz w:val="18"/>
                <w:szCs w:val="18"/>
                <w:lang w:val="ru-RU" w:eastAsia="ru-RU"/>
              </w:rPr>
              <w:t>Евро</w:t>
            </w:r>
          </w:p>
        </w:tc>
        <w:tc>
          <w:tcPr>
            <w:tcW w:w="1419" w:type="dxa"/>
            <w:vAlign w:val="bottom"/>
          </w:tcPr>
          <w:p w:rsidR="004B3DFA" w:rsidRPr="00C761DC" w:rsidRDefault="004B3DFA" w:rsidP="005531A3">
            <w:pPr>
              <w:tabs>
                <w:tab w:val="left" w:pos="-345"/>
                <w:tab w:val="left" w:pos="-108"/>
              </w:tabs>
              <w:jc w:val="center"/>
              <w:rPr>
                <w:rFonts w:ascii="Times New Roman" w:hAnsi="Times New Roman"/>
                <w:sz w:val="18"/>
                <w:szCs w:val="18"/>
                <w:lang w:val="ru-RU"/>
              </w:rPr>
            </w:pPr>
            <w:r w:rsidRPr="00C761DC">
              <w:rPr>
                <w:rFonts w:ascii="Times New Roman" w:hAnsi="Times New Roman"/>
                <w:sz w:val="18"/>
                <w:szCs w:val="18"/>
              </w:rPr>
              <w:t>2022</w:t>
            </w:r>
          </w:p>
        </w:tc>
        <w:tc>
          <w:tcPr>
            <w:tcW w:w="1026" w:type="dxa"/>
            <w:vAlign w:val="bottom"/>
          </w:tcPr>
          <w:p w:rsidR="004B3DFA" w:rsidRPr="00C761DC" w:rsidRDefault="004B3DFA" w:rsidP="005531A3">
            <w:pPr>
              <w:tabs>
                <w:tab w:val="left" w:pos="-345"/>
                <w:tab w:val="left" w:pos="-108"/>
              </w:tabs>
              <w:jc w:val="right"/>
              <w:rPr>
                <w:rFonts w:ascii="Times New Roman" w:hAnsi="Times New Roman"/>
                <w:sz w:val="18"/>
                <w:szCs w:val="18"/>
                <w:lang w:val="ru-RU"/>
              </w:rPr>
            </w:pPr>
            <w:r>
              <w:rPr>
                <w:rFonts w:ascii="Times New Roman" w:hAnsi="Times New Roman"/>
                <w:sz w:val="18"/>
                <w:szCs w:val="18"/>
                <w:lang w:val="ru-RU"/>
              </w:rPr>
              <w:t>49 024</w:t>
            </w:r>
          </w:p>
        </w:tc>
        <w:tc>
          <w:tcPr>
            <w:tcW w:w="1099" w:type="dxa"/>
            <w:gridSpan w:val="2"/>
            <w:vAlign w:val="bottom"/>
          </w:tcPr>
          <w:p w:rsidR="004B3DFA" w:rsidRPr="00C761DC" w:rsidRDefault="004B3DFA" w:rsidP="005531A3">
            <w:pPr>
              <w:tabs>
                <w:tab w:val="left" w:pos="-345"/>
                <w:tab w:val="left" w:pos="-108"/>
              </w:tabs>
              <w:jc w:val="right"/>
              <w:rPr>
                <w:rFonts w:ascii="Times New Roman" w:hAnsi="Times New Roman"/>
                <w:sz w:val="18"/>
                <w:szCs w:val="18"/>
                <w:lang w:val="ru-RU"/>
              </w:rPr>
            </w:pPr>
            <w:r w:rsidRPr="00C761DC">
              <w:rPr>
                <w:rFonts w:ascii="Times New Roman" w:hAnsi="Times New Roman"/>
                <w:sz w:val="18"/>
                <w:szCs w:val="18"/>
              </w:rPr>
              <w:t>27 135</w:t>
            </w:r>
          </w:p>
        </w:tc>
      </w:tr>
      <w:tr w:rsidR="004B3DFA" w:rsidRPr="00C761DC" w:rsidTr="005531A3">
        <w:trPr>
          <w:cantSplit/>
          <w:trHeight w:val="227"/>
          <w:jc w:val="center"/>
        </w:trPr>
        <w:tc>
          <w:tcPr>
            <w:tcW w:w="3544" w:type="dxa"/>
            <w:vAlign w:val="bottom"/>
          </w:tcPr>
          <w:p w:rsidR="004B3DFA" w:rsidRPr="004C2D4D" w:rsidRDefault="004B3DFA" w:rsidP="005531A3">
            <w:pPr>
              <w:tabs>
                <w:tab w:val="left" w:pos="-345"/>
                <w:tab w:val="left" w:pos="192"/>
              </w:tabs>
              <w:ind w:left="176" w:hanging="142"/>
              <w:rPr>
                <w:rFonts w:ascii="Times New Roman" w:hAnsi="Times New Roman"/>
                <w:snapToGrid/>
                <w:sz w:val="18"/>
                <w:szCs w:val="18"/>
                <w:lang w:val="ru-RU" w:eastAsia="ru-RU"/>
              </w:rPr>
            </w:pPr>
            <w:r w:rsidRPr="004C2D4D">
              <w:rPr>
                <w:rFonts w:ascii="Times New Roman" w:hAnsi="Times New Roman"/>
                <w:snapToGrid/>
                <w:sz w:val="18"/>
                <w:szCs w:val="18"/>
                <w:lang w:val="ru-RU" w:eastAsia="ru-RU"/>
              </w:rPr>
              <w:t>Облигации участия в кредите,</w:t>
            </w:r>
          </w:p>
          <w:p w:rsidR="004B3DFA" w:rsidRPr="00E51719" w:rsidRDefault="004B3DFA" w:rsidP="005531A3">
            <w:pPr>
              <w:tabs>
                <w:tab w:val="left" w:pos="-345"/>
                <w:tab w:val="left" w:pos="192"/>
              </w:tabs>
              <w:ind w:left="176" w:hanging="142"/>
              <w:rPr>
                <w:rFonts w:ascii="Times New Roman" w:hAnsi="Times New Roman"/>
                <w:snapToGrid/>
                <w:sz w:val="18"/>
                <w:szCs w:val="18"/>
                <w:lang w:val="ru-RU" w:eastAsia="ru-RU"/>
              </w:rPr>
            </w:pPr>
            <w:r>
              <w:rPr>
                <w:rFonts w:ascii="Times New Roman" w:hAnsi="Times New Roman"/>
                <w:snapToGrid/>
                <w:sz w:val="18"/>
                <w:szCs w:val="18"/>
                <w:lang w:val="ru-RU" w:eastAsia="ru-RU"/>
              </w:rPr>
              <w:t xml:space="preserve">  выпущенные в феврале 2013 года</w:t>
            </w:r>
            <w:r w:rsidRPr="004C2D4D">
              <w:rPr>
                <w:rFonts w:ascii="Times New Roman" w:hAnsi="Times New Roman"/>
                <w:snapToGrid/>
                <w:sz w:val="18"/>
                <w:szCs w:val="18"/>
                <w:vertAlign w:val="superscript"/>
                <w:lang w:val="ru-RU" w:eastAsia="ru-RU"/>
              </w:rPr>
              <w:t>1</w:t>
            </w:r>
          </w:p>
        </w:tc>
        <w:tc>
          <w:tcPr>
            <w:tcW w:w="1701" w:type="dxa"/>
            <w:vAlign w:val="bottom"/>
          </w:tcPr>
          <w:p w:rsidR="004B3DFA" w:rsidRPr="00C761DC" w:rsidRDefault="004B3DFA" w:rsidP="005531A3">
            <w:pPr>
              <w:tabs>
                <w:tab w:val="left" w:pos="-345"/>
                <w:tab w:val="left" w:pos="-92"/>
              </w:tabs>
              <w:jc w:val="center"/>
              <w:rPr>
                <w:rFonts w:ascii="Times New Roman" w:hAnsi="Times New Roman"/>
                <w:snapToGrid/>
                <w:sz w:val="18"/>
                <w:szCs w:val="18"/>
                <w:lang w:val="ru-RU" w:eastAsia="ru-RU"/>
              </w:rPr>
            </w:pPr>
            <w:r>
              <w:rPr>
                <w:rFonts w:ascii="Times New Roman" w:hAnsi="Times New Roman"/>
                <w:sz w:val="18"/>
                <w:szCs w:val="18"/>
                <w:lang w:val="ru-RU" w:eastAsia="ru-RU"/>
              </w:rPr>
              <w:t>Доллар США</w:t>
            </w:r>
          </w:p>
        </w:tc>
        <w:tc>
          <w:tcPr>
            <w:tcW w:w="1419" w:type="dxa"/>
            <w:vAlign w:val="bottom"/>
          </w:tcPr>
          <w:p w:rsidR="004B3DFA" w:rsidRPr="00C761DC" w:rsidRDefault="004B3DFA" w:rsidP="005531A3">
            <w:pPr>
              <w:tabs>
                <w:tab w:val="left" w:pos="-345"/>
                <w:tab w:val="left" w:pos="-108"/>
              </w:tabs>
              <w:jc w:val="center"/>
              <w:rPr>
                <w:rFonts w:ascii="Times New Roman" w:hAnsi="Times New Roman"/>
                <w:sz w:val="18"/>
                <w:szCs w:val="18"/>
              </w:rPr>
            </w:pPr>
            <w:r w:rsidRPr="00C761DC">
              <w:rPr>
                <w:rFonts w:ascii="Times New Roman" w:hAnsi="Times New Roman"/>
                <w:sz w:val="18"/>
                <w:szCs w:val="18"/>
              </w:rPr>
              <w:t>2020</w:t>
            </w:r>
          </w:p>
        </w:tc>
        <w:tc>
          <w:tcPr>
            <w:tcW w:w="1026" w:type="dxa"/>
            <w:vAlign w:val="bottom"/>
          </w:tcPr>
          <w:p w:rsidR="004B3DFA" w:rsidRPr="009F2366" w:rsidRDefault="004B3DFA" w:rsidP="005531A3">
            <w:pPr>
              <w:tabs>
                <w:tab w:val="left" w:pos="-345"/>
                <w:tab w:val="left" w:pos="-108"/>
              </w:tabs>
              <w:jc w:val="right"/>
              <w:rPr>
                <w:rFonts w:ascii="Times New Roman" w:hAnsi="Times New Roman"/>
                <w:sz w:val="18"/>
                <w:szCs w:val="18"/>
                <w:lang w:val="ru-RU"/>
              </w:rPr>
            </w:pPr>
            <w:r>
              <w:rPr>
                <w:rFonts w:ascii="Times New Roman" w:hAnsi="Times New Roman"/>
                <w:sz w:val="18"/>
                <w:szCs w:val="18"/>
                <w:lang w:val="ru-RU"/>
              </w:rPr>
              <w:t>46 081</w:t>
            </w:r>
          </w:p>
        </w:tc>
        <w:tc>
          <w:tcPr>
            <w:tcW w:w="1099" w:type="dxa"/>
            <w:gridSpan w:val="2"/>
            <w:vAlign w:val="bottom"/>
          </w:tcPr>
          <w:p w:rsidR="004B3DFA" w:rsidRPr="00C761DC" w:rsidRDefault="004B3DFA" w:rsidP="005531A3">
            <w:pPr>
              <w:tabs>
                <w:tab w:val="left" w:pos="-345"/>
                <w:tab w:val="left" w:pos="-108"/>
              </w:tabs>
              <w:jc w:val="right"/>
              <w:rPr>
                <w:rFonts w:ascii="Times New Roman" w:hAnsi="Times New Roman"/>
                <w:sz w:val="18"/>
                <w:szCs w:val="18"/>
              </w:rPr>
            </w:pPr>
            <w:r w:rsidRPr="00C761DC">
              <w:rPr>
                <w:rFonts w:ascii="Times New Roman" w:hAnsi="Times New Roman"/>
                <w:sz w:val="18"/>
                <w:szCs w:val="18"/>
              </w:rPr>
              <w:t>46 795</w:t>
            </w:r>
          </w:p>
        </w:tc>
      </w:tr>
      <w:tr w:rsidR="004B3DFA" w:rsidRPr="00C761DC" w:rsidTr="005531A3">
        <w:trPr>
          <w:cantSplit/>
          <w:trHeight w:val="227"/>
          <w:jc w:val="center"/>
        </w:trPr>
        <w:tc>
          <w:tcPr>
            <w:tcW w:w="3544" w:type="dxa"/>
            <w:vAlign w:val="bottom"/>
          </w:tcPr>
          <w:p w:rsidR="004B3DFA" w:rsidRPr="004C2D4D" w:rsidRDefault="004B3DFA" w:rsidP="005531A3">
            <w:pPr>
              <w:tabs>
                <w:tab w:val="left" w:pos="-345"/>
                <w:tab w:val="left" w:pos="192"/>
              </w:tabs>
              <w:ind w:left="176" w:hanging="142"/>
              <w:rPr>
                <w:rFonts w:ascii="Times New Roman" w:hAnsi="Times New Roman"/>
                <w:snapToGrid/>
                <w:sz w:val="18"/>
                <w:szCs w:val="18"/>
                <w:lang w:val="ru-RU" w:eastAsia="ru-RU"/>
              </w:rPr>
            </w:pPr>
            <w:r w:rsidRPr="004C2D4D">
              <w:rPr>
                <w:rFonts w:ascii="Times New Roman" w:hAnsi="Times New Roman"/>
                <w:snapToGrid/>
                <w:sz w:val="18"/>
                <w:szCs w:val="18"/>
                <w:lang w:val="ru-RU" w:eastAsia="ru-RU"/>
              </w:rPr>
              <w:t>Облигации участия в кредите,</w:t>
            </w:r>
          </w:p>
          <w:p w:rsidR="004B3DFA" w:rsidRPr="00E51719" w:rsidRDefault="004B3DFA" w:rsidP="005531A3">
            <w:pPr>
              <w:tabs>
                <w:tab w:val="left" w:pos="-345"/>
                <w:tab w:val="left" w:pos="192"/>
              </w:tabs>
              <w:ind w:left="176" w:hanging="142"/>
              <w:rPr>
                <w:rFonts w:ascii="Times New Roman" w:hAnsi="Times New Roman"/>
                <w:snapToGrid/>
                <w:sz w:val="18"/>
                <w:szCs w:val="18"/>
                <w:lang w:val="ru-RU" w:eastAsia="ru-RU"/>
              </w:rPr>
            </w:pPr>
            <w:r>
              <w:rPr>
                <w:rFonts w:ascii="Times New Roman" w:hAnsi="Times New Roman"/>
                <w:snapToGrid/>
                <w:sz w:val="18"/>
                <w:szCs w:val="18"/>
                <w:lang w:val="ru-RU" w:eastAsia="ru-RU"/>
              </w:rPr>
              <w:t xml:space="preserve">  выпущенные в марте 2018 года</w:t>
            </w:r>
            <w:r w:rsidRPr="004C2D4D">
              <w:rPr>
                <w:rFonts w:ascii="Times New Roman" w:hAnsi="Times New Roman"/>
                <w:snapToGrid/>
                <w:sz w:val="18"/>
                <w:szCs w:val="18"/>
                <w:vertAlign w:val="superscript"/>
                <w:lang w:val="ru-RU" w:eastAsia="ru-RU"/>
              </w:rPr>
              <w:t>1</w:t>
            </w:r>
          </w:p>
        </w:tc>
        <w:tc>
          <w:tcPr>
            <w:tcW w:w="1701" w:type="dxa"/>
            <w:vAlign w:val="bottom"/>
          </w:tcPr>
          <w:p w:rsidR="004B3DFA" w:rsidRPr="00C761DC" w:rsidRDefault="004B3DFA" w:rsidP="005531A3">
            <w:pPr>
              <w:tabs>
                <w:tab w:val="left" w:pos="-345"/>
                <w:tab w:val="left" w:pos="-92"/>
              </w:tabs>
              <w:jc w:val="center"/>
              <w:rPr>
                <w:rFonts w:ascii="Times New Roman" w:hAnsi="Times New Roman"/>
                <w:snapToGrid/>
                <w:sz w:val="18"/>
                <w:szCs w:val="18"/>
                <w:lang w:val="ru-RU" w:eastAsia="ru-RU"/>
              </w:rPr>
            </w:pPr>
            <w:r>
              <w:rPr>
                <w:rFonts w:ascii="Times New Roman" w:hAnsi="Times New Roman"/>
                <w:sz w:val="18"/>
                <w:szCs w:val="18"/>
                <w:lang w:val="ru-RU" w:eastAsia="ru-RU"/>
              </w:rPr>
              <w:t>Швейцарский франк</w:t>
            </w:r>
          </w:p>
        </w:tc>
        <w:tc>
          <w:tcPr>
            <w:tcW w:w="1419" w:type="dxa"/>
            <w:vAlign w:val="bottom"/>
          </w:tcPr>
          <w:p w:rsidR="004B3DFA" w:rsidRPr="00C761DC" w:rsidRDefault="004B3DFA" w:rsidP="005531A3">
            <w:pPr>
              <w:tabs>
                <w:tab w:val="left" w:pos="-345"/>
                <w:tab w:val="left" w:pos="-108"/>
              </w:tabs>
              <w:jc w:val="center"/>
              <w:rPr>
                <w:rFonts w:ascii="Times New Roman" w:hAnsi="Times New Roman"/>
                <w:sz w:val="18"/>
                <w:szCs w:val="18"/>
              </w:rPr>
            </w:pPr>
            <w:r>
              <w:rPr>
                <w:rFonts w:ascii="Times New Roman" w:hAnsi="Times New Roman"/>
                <w:sz w:val="18"/>
                <w:szCs w:val="18"/>
              </w:rPr>
              <w:t>2023</w:t>
            </w:r>
          </w:p>
        </w:tc>
        <w:tc>
          <w:tcPr>
            <w:tcW w:w="1026" w:type="dxa"/>
            <w:vAlign w:val="bottom"/>
          </w:tcPr>
          <w:p w:rsidR="004B3DFA" w:rsidRPr="00BC4916" w:rsidRDefault="004B3DFA" w:rsidP="005531A3">
            <w:pPr>
              <w:tabs>
                <w:tab w:val="left" w:pos="-345"/>
                <w:tab w:val="left" w:pos="-108"/>
              </w:tabs>
              <w:jc w:val="right"/>
              <w:rPr>
                <w:rFonts w:ascii="Times New Roman" w:hAnsi="Times New Roman"/>
                <w:sz w:val="18"/>
                <w:szCs w:val="18"/>
                <w:lang w:val="ru-RU"/>
              </w:rPr>
            </w:pPr>
            <w:r>
              <w:rPr>
                <w:rFonts w:ascii="Times New Roman" w:hAnsi="Times New Roman"/>
                <w:sz w:val="18"/>
                <w:szCs w:val="18"/>
                <w:lang w:val="ru-RU"/>
              </w:rPr>
              <w:t>44 670</w:t>
            </w:r>
          </w:p>
        </w:tc>
        <w:tc>
          <w:tcPr>
            <w:tcW w:w="1099" w:type="dxa"/>
            <w:gridSpan w:val="2"/>
            <w:vAlign w:val="bottom"/>
          </w:tcPr>
          <w:p w:rsidR="004B3DFA" w:rsidRPr="00C761DC" w:rsidRDefault="004B3DFA" w:rsidP="005531A3">
            <w:pPr>
              <w:tabs>
                <w:tab w:val="left" w:pos="-345"/>
                <w:tab w:val="left" w:pos="-108"/>
              </w:tabs>
              <w:jc w:val="right"/>
              <w:rPr>
                <w:rFonts w:ascii="Times New Roman" w:hAnsi="Times New Roman"/>
                <w:sz w:val="18"/>
                <w:szCs w:val="18"/>
              </w:rPr>
            </w:pPr>
            <w:r>
              <w:rPr>
                <w:rFonts w:ascii="Times New Roman" w:hAnsi="Times New Roman"/>
                <w:sz w:val="18"/>
                <w:szCs w:val="18"/>
              </w:rPr>
              <w:t>-</w:t>
            </w:r>
          </w:p>
        </w:tc>
      </w:tr>
      <w:tr w:rsidR="004B3DFA" w:rsidRPr="00C761DC" w:rsidTr="005531A3">
        <w:trPr>
          <w:cantSplit/>
          <w:trHeight w:val="227"/>
          <w:jc w:val="center"/>
        </w:trPr>
        <w:tc>
          <w:tcPr>
            <w:tcW w:w="3544" w:type="dxa"/>
            <w:tcBorders>
              <w:bottom w:val="single" w:sz="4" w:space="0" w:color="auto"/>
            </w:tcBorders>
            <w:vAlign w:val="bottom"/>
          </w:tcPr>
          <w:p w:rsidR="004B3DFA" w:rsidRPr="004C2D4D" w:rsidRDefault="004B3DFA" w:rsidP="005531A3">
            <w:pPr>
              <w:tabs>
                <w:tab w:val="left" w:pos="-345"/>
                <w:tab w:val="left" w:pos="192"/>
              </w:tabs>
              <w:ind w:left="176" w:hanging="142"/>
              <w:rPr>
                <w:rFonts w:ascii="Times New Roman" w:hAnsi="Times New Roman"/>
                <w:snapToGrid/>
                <w:sz w:val="18"/>
                <w:szCs w:val="18"/>
                <w:lang w:eastAsia="ru-RU"/>
              </w:rPr>
            </w:pPr>
            <w:r w:rsidRPr="009B5B67">
              <w:rPr>
                <w:rFonts w:ascii="Times New Roman" w:hAnsi="Times New Roman"/>
                <w:snapToGrid/>
                <w:sz w:val="18"/>
                <w:szCs w:val="18"/>
                <w:lang w:val="ru-RU" w:eastAsia="ru-RU"/>
              </w:rPr>
              <w:t>ПАО «</w:t>
            </w:r>
            <w:r w:rsidRPr="009B5B67">
              <w:rPr>
                <w:rFonts w:ascii="Times New Roman" w:hAnsi="Times New Roman" w:hint="eastAsia"/>
                <w:snapToGrid/>
                <w:sz w:val="18"/>
                <w:szCs w:val="18"/>
                <w:lang w:val="ru-RU" w:eastAsia="ru-RU"/>
              </w:rPr>
              <w:t>Сбербанк</w:t>
            </w:r>
            <w:r w:rsidRPr="009B5B67">
              <w:rPr>
                <w:rFonts w:ascii="Times New Roman" w:hAnsi="Times New Roman"/>
                <w:snapToGrid/>
                <w:sz w:val="18"/>
                <w:szCs w:val="18"/>
                <w:lang w:val="ru-RU" w:eastAsia="ru-RU"/>
              </w:rPr>
              <w:t>»</w:t>
            </w:r>
          </w:p>
        </w:tc>
        <w:tc>
          <w:tcPr>
            <w:tcW w:w="1701" w:type="dxa"/>
            <w:tcBorders>
              <w:bottom w:val="single" w:sz="4" w:space="0" w:color="auto"/>
            </w:tcBorders>
            <w:vAlign w:val="bottom"/>
          </w:tcPr>
          <w:p w:rsidR="004B3DFA" w:rsidRPr="00C761DC" w:rsidRDefault="004B3DFA" w:rsidP="005531A3">
            <w:pPr>
              <w:tabs>
                <w:tab w:val="left" w:pos="-345"/>
                <w:tab w:val="left" w:pos="-92"/>
              </w:tabs>
              <w:jc w:val="center"/>
              <w:rPr>
                <w:rFonts w:ascii="Times New Roman" w:hAnsi="Times New Roman"/>
                <w:snapToGrid/>
                <w:sz w:val="18"/>
                <w:szCs w:val="18"/>
                <w:lang w:val="ru-RU" w:eastAsia="ru-RU"/>
              </w:rPr>
            </w:pPr>
            <w:r>
              <w:rPr>
                <w:rFonts w:ascii="Times New Roman" w:hAnsi="Times New Roman"/>
                <w:sz w:val="18"/>
                <w:szCs w:val="18"/>
                <w:lang w:val="ru-RU" w:eastAsia="ru-RU"/>
              </w:rPr>
              <w:t>Доллар США</w:t>
            </w:r>
          </w:p>
        </w:tc>
        <w:tc>
          <w:tcPr>
            <w:tcW w:w="1419" w:type="dxa"/>
            <w:tcBorders>
              <w:bottom w:val="single" w:sz="4" w:space="0" w:color="auto"/>
            </w:tcBorders>
            <w:vAlign w:val="bottom"/>
          </w:tcPr>
          <w:p w:rsidR="004B3DFA" w:rsidRPr="00C761DC" w:rsidRDefault="004B3DFA" w:rsidP="005531A3">
            <w:pPr>
              <w:tabs>
                <w:tab w:val="left" w:pos="-345"/>
                <w:tab w:val="left" w:pos="-108"/>
              </w:tabs>
              <w:jc w:val="center"/>
              <w:rPr>
                <w:rFonts w:ascii="Times New Roman" w:hAnsi="Times New Roman"/>
                <w:sz w:val="18"/>
                <w:szCs w:val="18"/>
              </w:rPr>
            </w:pPr>
            <w:r w:rsidRPr="00C761DC">
              <w:rPr>
                <w:rFonts w:ascii="Times New Roman" w:hAnsi="Times New Roman"/>
                <w:sz w:val="18"/>
                <w:szCs w:val="18"/>
              </w:rPr>
              <w:t>2018</w:t>
            </w:r>
          </w:p>
        </w:tc>
        <w:tc>
          <w:tcPr>
            <w:tcW w:w="1026" w:type="dxa"/>
            <w:tcBorders>
              <w:bottom w:val="single" w:sz="4" w:space="0" w:color="auto"/>
            </w:tcBorders>
            <w:vAlign w:val="bottom"/>
          </w:tcPr>
          <w:p w:rsidR="004B3DFA" w:rsidRPr="009F2366" w:rsidRDefault="004B3DFA" w:rsidP="005531A3">
            <w:pPr>
              <w:tabs>
                <w:tab w:val="left" w:pos="-345"/>
                <w:tab w:val="left" w:pos="-108"/>
              </w:tabs>
              <w:jc w:val="right"/>
              <w:rPr>
                <w:rFonts w:ascii="Times New Roman" w:hAnsi="Times New Roman"/>
                <w:sz w:val="18"/>
                <w:szCs w:val="18"/>
                <w:lang w:val="ru-RU"/>
              </w:rPr>
            </w:pPr>
            <w:r>
              <w:rPr>
                <w:rFonts w:ascii="Times New Roman" w:hAnsi="Times New Roman"/>
                <w:sz w:val="18"/>
                <w:szCs w:val="18"/>
                <w:lang w:val="ru-RU"/>
              </w:rPr>
              <w:t>44 309</w:t>
            </w:r>
          </w:p>
        </w:tc>
        <w:tc>
          <w:tcPr>
            <w:tcW w:w="1099" w:type="dxa"/>
            <w:gridSpan w:val="2"/>
            <w:tcBorders>
              <w:bottom w:val="single" w:sz="4" w:space="0" w:color="auto"/>
            </w:tcBorders>
            <w:vAlign w:val="bottom"/>
          </w:tcPr>
          <w:p w:rsidR="004B3DFA" w:rsidRPr="00C761DC" w:rsidRDefault="004B3DFA" w:rsidP="005531A3">
            <w:pPr>
              <w:tabs>
                <w:tab w:val="left" w:pos="-345"/>
                <w:tab w:val="left" w:pos="-108"/>
              </w:tabs>
              <w:jc w:val="right"/>
              <w:rPr>
                <w:rFonts w:ascii="Times New Roman" w:hAnsi="Times New Roman"/>
                <w:sz w:val="18"/>
                <w:szCs w:val="18"/>
              </w:rPr>
            </w:pPr>
            <w:r w:rsidRPr="00C761DC">
              <w:rPr>
                <w:rFonts w:ascii="Times New Roman" w:hAnsi="Times New Roman"/>
                <w:sz w:val="18"/>
                <w:szCs w:val="18"/>
              </w:rPr>
              <w:t>43 776</w:t>
            </w:r>
          </w:p>
        </w:tc>
      </w:tr>
    </w:tbl>
    <w:p w:rsidR="00330B2E" w:rsidRDefault="00330B2E">
      <w:pPr>
        <w:rPr>
          <w:rFonts w:asciiTheme="minorHAnsi" w:hAnsiTheme="minorHAnsi"/>
          <w:lang w:val="ru-RU"/>
        </w:rPr>
      </w:pPr>
    </w:p>
    <w:p w:rsidR="00167B9C" w:rsidRDefault="00167B9C">
      <w:pPr>
        <w:rPr>
          <w:rFonts w:asciiTheme="minorHAnsi" w:hAnsiTheme="minorHAnsi"/>
          <w:lang w:val="ru-RU"/>
        </w:rPr>
      </w:pPr>
    </w:p>
    <w:p w:rsidR="00167B9C" w:rsidRDefault="00167B9C">
      <w:pPr>
        <w:rPr>
          <w:rFonts w:asciiTheme="minorHAnsi" w:hAnsiTheme="minorHAnsi"/>
          <w:lang w:val="ru-RU"/>
        </w:rPr>
      </w:pPr>
    </w:p>
    <w:p w:rsidR="00330B2E" w:rsidRDefault="00330B2E">
      <w:pPr>
        <w:rPr>
          <w:rFonts w:asciiTheme="minorHAnsi" w:hAnsiTheme="minorHAnsi"/>
          <w:lang w:val="ru-RU"/>
        </w:rPr>
      </w:pPr>
    </w:p>
    <w:p w:rsidR="00330B2E" w:rsidRPr="00330B2E" w:rsidRDefault="00330B2E" w:rsidP="00330B2E">
      <w:pPr>
        <w:spacing w:before="120" w:after="120" w:line="228" w:lineRule="auto"/>
        <w:ind w:hanging="540"/>
        <w:jc w:val="both"/>
        <w:rPr>
          <w:rFonts w:ascii="Times New Roman" w:hAnsi="Times New Roman"/>
          <w:b/>
          <w:lang w:val="ru-RU"/>
        </w:rPr>
      </w:pPr>
      <w:r>
        <w:rPr>
          <w:rFonts w:ascii="Times New Roman" w:hAnsi="Times New Roman"/>
          <w:b/>
          <w:lang w:val="ru-RU"/>
        </w:rPr>
        <w:lastRenderedPageBreak/>
        <w:t>13</w:t>
      </w:r>
      <w:r w:rsidRPr="00643ABD">
        <w:rPr>
          <w:rFonts w:ascii="Times New Roman" w:hAnsi="Times New Roman"/>
          <w:b/>
          <w:lang w:val="ru-RU"/>
        </w:rPr>
        <w:tab/>
        <w:t>ДОЛГОСРОЧНЫЕ КРЕДИТЫ И ЗАЙМЫ, ВЕКСЕЛЯ К УПЛАТЕ (продолжение)</w:t>
      </w:r>
    </w:p>
    <w:tbl>
      <w:tblPr>
        <w:tblW w:w="8789" w:type="dxa"/>
        <w:jc w:val="center"/>
        <w:tblLayout w:type="fixed"/>
        <w:tblLook w:val="0000" w:firstRow="0" w:lastRow="0" w:firstColumn="0" w:lastColumn="0" w:noHBand="0" w:noVBand="0"/>
      </w:tblPr>
      <w:tblGrid>
        <w:gridCol w:w="3544"/>
        <w:gridCol w:w="1701"/>
        <w:gridCol w:w="1419"/>
        <w:gridCol w:w="1026"/>
        <w:gridCol w:w="36"/>
        <w:gridCol w:w="1063"/>
      </w:tblGrid>
      <w:tr w:rsidR="00330B2E" w:rsidRPr="00BB51CB" w:rsidTr="005531A3">
        <w:trPr>
          <w:trHeight w:val="227"/>
          <w:tblHeader/>
          <w:jc w:val="center"/>
        </w:trPr>
        <w:tc>
          <w:tcPr>
            <w:tcW w:w="3544" w:type="dxa"/>
            <w:vMerge w:val="restart"/>
            <w:vAlign w:val="bottom"/>
          </w:tcPr>
          <w:p w:rsidR="00330B2E" w:rsidRPr="00BB51CB" w:rsidRDefault="00330B2E" w:rsidP="005531A3">
            <w:pPr>
              <w:numPr>
                <w:ilvl w:val="12"/>
                <w:numId w:val="0"/>
              </w:numPr>
              <w:tabs>
                <w:tab w:val="left" w:pos="-345"/>
                <w:tab w:val="left" w:pos="-108"/>
              </w:tabs>
              <w:suppressAutoHyphens/>
              <w:rPr>
                <w:rFonts w:ascii="Times New Roman" w:hAnsi="Times New Roman"/>
                <w:b/>
                <w:spacing w:val="-2"/>
                <w:sz w:val="18"/>
                <w:szCs w:val="18"/>
                <w:lang w:val="ru-RU"/>
              </w:rPr>
            </w:pPr>
          </w:p>
        </w:tc>
        <w:tc>
          <w:tcPr>
            <w:tcW w:w="1701" w:type="dxa"/>
            <w:vMerge w:val="restart"/>
            <w:vAlign w:val="bottom"/>
          </w:tcPr>
          <w:p w:rsidR="00330B2E" w:rsidRPr="00BB51CB" w:rsidRDefault="00330B2E" w:rsidP="005531A3">
            <w:pPr>
              <w:tabs>
                <w:tab w:val="left" w:pos="-345"/>
              </w:tabs>
              <w:ind w:left="-108" w:right="-108"/>
              <w:jc w:val="center"/>
              <w:rPr>
                <w:rFonts w:ascii="Times New Roman" w:hAnsi="Times New Roman"/>
                <w:b/>
                <w:sz w:val="18"/>
                <w:szCs w:val="18"/>
                <w:lang w:val="ru-RU"/>
              </w:rPr>
            </w:pPr>
            <w:r w:rsidRPr="00BB51CB">
              <w:rPr>
                <w:rFonts w:ascii="Times New Roman" w:hAnsi="Times New Roman"/>
                <w:b/>
                <w:sz w:val="18"/>
                <w:szCs w:val="18"/>
                <w:lang w:val="ru-RU"/>
              </w:rPr>
              <w:t>Валюта</w:t>
            </w:r>
          </w:p>
        </w:tc>
        <w:tc>
          <w:tcPr>
            <w:tcW w:w="1419" w:type="dxa"/>
            <w:vMerge w:val="restart"/>
            <w:vAlign w:val="bottom"/>
          </w:tcPr>
          <w:p w:rsidR="00330B2E" w:rsidRPr="00BB51CB" w:rsidRDefault="00330B2E" w:rsidP="005531A3">
            <w:pPr>
              <w:tabs>
                <w:tab w:val="left" w:pos="-345"/>
                <w:tab w:val="left" w:pos="-247"/>
              </w:tabs>
              <w:ind w:left="-108" w:right="-108"/>
              <w:jc w:val="center"/>
              <w:rPr>
                <w:rFonts w:ascii="Times New Roman" w:hAnsi="Times New Roman"/>
                <w:b/>
                <w:sz w:val="18"/>
                <w:szCs w:val="18"/>
                <w:lang w:val="ru-RU"/>
              </w:rPr>
            </w:pPr>
            <w:r w:rsidRPr="00BB51CB">
              <w:rPr>
                <w:rFonts w:ascii="Times New Roman" w:hAnsi="Times New Roman"/>
                <w:b/>
                <w:sz w:val="18"/>
                <w:szCs w:val="18"/>
                <w:lang w:val="ru-RU"/>
              </w:rPr>
              <w:t>Окончательный</w:t>
            </w:r>
          </w:p>
          <w:p w:rsidR="00330B2E" w:rsidRPr="00BB51CB" w:rsidRDefault="00330B2E" w:rsidP="005531A3">
            <w:pPr>
              <w:tabs>
                <w:tab w:val="left" w:pos="-345"/>
              </w:tabs>
              <w:ind w:left="-108" w:right="-108"/>
              <w:jc w:val="center"/>
              <w:rPr>
                <w:rFonts w:ascii="Times New Roman" w:hAnsi="Times New Roman"/>
                <w:b/>
                <w:sz w:val="18"/>
                <w:szCs w:val="18"/>
                <w:lang w:val="ru-RU"/>
              </w:rPr>
            </w:pPr>
            <w:r w:rsidRPr="00BB51CB">
              <w:rPr>
                <w:rFonts w:ascii="Times New Roman" w:hAnsi="Times New Roman"/>
                <w:b/>
                <w:sz w:val="18"/>
                <w:szCs w:val="18"/>
                <w:lang w:val="ru-RU"/>
              </w:rPr>
              <w:t>срок погашения</w:t>
            </w:r>
          </w:p>
        </w:tc>
        <w:tc>
          <w:tcPr>
            <w:tcW w:w="1062" w:type="dxa"/>
            <w:gridSpan w:val="2"/>
            <w:vAlign w:val="bottom"/>
          </w:tcPr>
          <w:p w:rsidR="00330B2E" w:rsidRPr="00BB51CB" w:rsidRDefault="00330B2E" w:rsidP="005531A3">
            <w:pPr>
              <w:tabs>
                <w:tab w:val="left" w:pos="-250"/>
              </w:tabs>
              <w:ind w:left="-108" w:right="-108"/>
              <w:jc w:val="center"/>
              <w:rPr>
                <w:rFonts w:ascii="Times New Roman" w:hAnsi="Times New Roman"/>
                <w:b/>
                <w:sz w:val="18"/>
                <w:szCs w:val="18"/>
                <w:lang w:val="ru-RU"/>
              </w:rPr>
            </w:pPr>
            <w:r w:rsidRPr="00BB51CB">
              <w:rPr>
                <w:rFonts w:ascii="Times New Roman" w:hAnsi="Times New Roman"/>
                <w:b/>
                <w:noProof/>
                <w:spacing w:val="-2"/>
                <w:sz w:val="18"/>
                <w:szCs w:val="18"/>
              </w:rPr>
              <w:t>3</w:t>
            </w:r>
            <w:r>
              <w:rPr>
                <w:rFonts w:ascii="Times New Roman" w:hAnsi="Times New Roman"/>
                <w:b/>
                <w:noProof/>
                <w:spacing w:val="-2"/>
                <w:sz w:val="18"/>
                <w:szCs w:val="18"/>
                <w:lang w:val="ru-RU"/>
              </w:rPr>
              <w:t>1</w:t>
            </w:r>
            <w:r w:rsidRPr="00BB51CB">
              <w:rPr>
                <w:rFonts w:ascii="Times New Roman" w:hAnsi="Times New Roman"/>
                <w:b/>
                <w:noProof/>
                <w:spacing w:val="-2"/>
                <w:sz w:val="18"/>
                <w:szCs w:val="18"/>
                <w:lang w:val="ru-RU"/>
              </w:rPr>
              <w:t> </w:t>
            </w:r>
            <w:r>
              <w:rPr>
                <w:rFonts w:ascii="Times New Roman" w:hAnsi="Times New Roman"/>
                <w:b/>
                <w:noProof/>
                <w:spacing w:val="-2"/>
                <w:sz w:val="18"/>
                <w:szCs w:val="18"/>
                <w:lang w:val="ru-RU"/>
              </w:rPr>
              <w:t>марта</w:t>
            </w:r>
          </w:p>
        </w:tc>
        <w:tc>
          <w:tcPr>
            <w:tcW w:w="1063" w:type="dxa"/>
            <w:vAlign w:val="bottom"/>
          </w:tcPr>
          <w:p w:rsidR="00330B2E" w:rsidRPr="00BB51CB" w:rsidRDefault="00330B2E" w:rsidP="005531A3">
            <w:pPr>
              <w:tabs>
                <w:tab w:val="left" w:pos="-250"/>
              </w:tabs>
              <w:ind w:left="-108" w:right="-108"/>
              <w:jc w:val="center"/>
              <w:rPr>
                <w:rFonts w:ascii="Times New Roman" w:hAnsi="Times New Roman"/>
                <w:b/>
                <w:sz w:val="18"/>
                <w:szCs w:val="18"/>
                <w:lang w:val="ru-RU"/>
              </w:rPr>
            </w:pPr>
            <w:r w:rsidRPr="00BB51CB">
              <w:rPr>
                <w:rFonts w:ascii="Times New Roman" w:hAnsi="Times New Roman"/>
                <w:b/>
                <w:noProof/>
                <w:spacing w:val="-2"/>
                <w:sz w:val="18"/>
                <w:szCs w:val="18"/>
              </w:rPr>
              <w:t>3</w:t>
            </w:r>
            <w:r>
              <w:rPr>
                <w:rFonts w:ascii="Times New Roman" w:hAnsi="Times New Roman"/>
                <w:b/>
                <w:noProof/>
                <w:spacing w:val="-2"/>
                <w:sz w:val="18"/>
                <w:szCs w:val="18"/>
                <w:lang w:val="ru-RU"/>
              </w:rPr>
              <w:t>1</w:t>
            </w:r>
            <w:r w:rsidRPr="00BB51CB">
              <w:rPr>
                <w:rFonts w:ascii="Times New Roman" w:hAnsi="Times New Roman"/>
                <w:b/>
                <w:noProof/>
                <w:spacing w:val="-2"/>
                <w:sz w:val="18"/>
                <w:szCs w:val="18"/>
                <w:lang w:val="ru-RU"/>
              </w:rPr>
              <w:t> </w:t>
            </w:r>
            <w:r>
              <w:rPr>
                <w:rFonts w:ascii="Times New Roman" w:hAnsi="Times New Roman"/>
                <w:b/>
                <w:noProof/>
                <w:spacing w:val="-2"/>
                <w:sz w:val="18"/>
                <w:szCs w:val="18"/>
                <w:lang w:val="ru-RU"/>
              </w:rPr>
              <w:t>декабря</w:t>
            </w:r>
          </w:p>
        </w:tc>
      </w:tr>
      <w:tr w:rsidR="00330B2E" w:rsidRPr="00BB51CB" w:rsidTr="005531A3">
        <w:trPr>
          <w:trHeight w:val="227"/>
          <w:tblHeader/>
          <w:jc w:val="center"/>
        </w:trPr>
        <w:tc>
          <w:tcPr>
            <w:tcW w:w="3544" w:type="dxa"/>
            <w:vMerge/>
            <w:vAlign w:val="bottom"/>
          </w:tcPr>
          <w:p w:rsidR="00330B2E" w:rsidRPr="00BB51CB" w:rsidRDefault="00330B2E" w:rsidP="005531A3">
            <w:pPr>
              <w:numPr>
                <w:ilvl w:val="12"/>
                <w:numId w:val="0"/>
              </w:numPr>
              <w:tabs>
                <w:tab w:val="left" w:pos="-345"/>
                <w:tab w:val="left" w:pos="-108"/>
              </w:tabs>
              <w:suppressAutoHyphens/>
              <w:rPr>
                <w:rFonts w:ascii="Times New Roman" w:hAnsi="Times New Roman"/>
                <w:b/>
                <w:spacing w:val="-2"/>
                <w:sz w:val="18"/>
                <w:szCs w:val="18"/>
                <w:lang w:val="ru-RU"/>
              </w:rPr>
            </w:pPr>
          </w:p>
        </w:tc>
        <w:tc>
          <w:tcPr>
            <w:tcW w:w="1701" w:type="dxa"/>
            <w:vMerge/>
            <w:tcBorders>
              <w:bottom w:val="single" w:sz="4" w:space="0" w:color="auto"/>
            </w:tcBorders>
            <w:vAlign w:val="bottom"/>
          </w:tcPr>
          <w:p w:rsidR="00330B2E" w:rsidRPr="00BB51CB" w:rsidRDefault="00330B2E" w:rsidP="005531A3">
            <w:pPr>
              <w:tabs>
                <w:tab w:val="left" w:pos="-345"/>
              </w:tabs>
              <w:ind w:left="-108" w:right="-108"/>
              <w:jc w:val="center"/>
              <w:rPr>
                <w:rFonts w:ascii="Times New Roman" w:hAnsi="Times New Roman"/>
                <w:b/>
                <w:sz w:val="18"/>
                <w:szCs w:val="18"/>
                <w:lang w:val="ru-RU"/>
              </w:rPr>
            </w:pPr>
          </w:p>
        </w:tc>
        <w:tc>
          <w:tcPr>
            <w:tcW w:w="1419" w:type="dxa"/>
            <w:vMerge/>
            <w:tcBorders>
              <w:bottom w:val="single" w:sz="4" w:space="0" w:color="auto"/>
            </w:tcBorders>
            <w:vAlign w:val="bottom"/>
          </w:tcPr>
          <w:p w:rsidR="00330B2E" w:rsidRPr="00BB51CB" w:rsidRDefault="00330B2E" w:rsidP="005531A3">
            <w:pPr>
              <w:tabs>
                <w:tab w:val="left" w:pos="-345"/>
              </w:tabs>
              <w:ind w:left="-108" w:right="-108"/>
              <w:jc w:val="center"/>
              <w:rPr>
                <w:rFonts w:ascii="Times New Roman" w:hAnsi="Times New Roman"/>
                <w:b/>
                <w:sz w:val="18"/>
                <w:szCs w:val="18"/>
                <w:lang w:val="ru-RU"/>
              </w:rPr>
            </w:pPr>
          </w:p>
        </w:tc>
        <w:tc>
          <w:tcPr>
            <w:tcW w:w="1026" w:type="dxa"/>
            <w:tcBorders>
              <w:bottom w:val="single" w:sz="4" w:space="0" w:color="auto"/>
            </w:tcBorders>
            <w:vAlign w:val="bottom"/>
          </w:tcPr>
          <w:p w:rsidR="00330B2E" w:rsidRPr="00534233" w:rsidRDefault="00330B2E" w:rsidP="005531A3">
            <w:pPr>
              <w:pBdr>
                <w:left w:val="single" w:sz="4" w:space="9" w:color="auto"/>
              </w:pBdr>
              <w:autoSpaceDE w:val="0"/>
              <w:autoSpaceDN w:val="0"/>
              <w:adjustRightInd w:val="0"/>
              <w:jc w:val="center"/>
              <w:rPr>
                <w:rFonts w:ascii="Times New Roman" w:hAnsi="Times New Roman"/>
                <w:b/>
                <w:sz w:val="18"/>
                <w:szCs w:val="18"/>
              </w:rPr>
            </w:pPr>
            <w:r w:rsidRPr="00096430">
              <w:rPr>
                <w:rFonts w:ascii="Times New Roman" w:hAnsi="Times New Roman"/>
                <w:b/>
                <w:bCs/>
                <w:spacing w:val="-2"/>
                <w:sz w:val="18"/>
                <w:szCs w:val="18"/>
                <w:lang w:val="en-US"/>
              </w:rPr>
              <w:t>20</w:t>
            </w:r>
            <w:r>
              <w:rPr>
                <w:rFonts w:ascii="Times New Roman" w:hAnsi="Times New Roman"/>
                <w:b/>
                <w:bCs/>
                <w:spacing w:val="-2"/>
                <w:sz w:val="18"/>
                <w:szCs w:val="18"/>
                <w:lang w:val="ru-RU"/>
              </w:rPr>
              <w:t>18</w:t>
            </w:r>
            <w:r w:rsidRPr="00096430">
              <w:rPr>
                <w:rFonts w:ascii="Times New Roman" w:hAnsi="Times New Roman"/>
                <w:b/>
                <w:bCs/>
                <w:spacing w:val="-2"/>
                <w:sz w:val="18"/>
                <w:szCs w:val="18"/>
                <w:lang w:val="ru-RU"/>
              </w:rPr>
              <w:t> года</w:t>
            </w:r>
          </w:p>
        </w:tc>
        <w:tc>
          <w:tcPr>
            <w:tcW w:w="1099" w:type="dxa"/>
            <w:gridSpan w:val="2"/>
            <w:tcBorders>
              <w:bottom w:val="single" w:sz="4" w:space="0" w:color="auto"/>
            </w:tcBorders>
            <w:vAlign w:val="bottom"/>
          </w:tcPr>
          <w:p w:rsidR="00330B2E" w:rsidRPr="00534233" w:rsidRDefault="00330B2E" w:rsidP="005531A3">
            <w:pPr>
              <w:pBdr>
                <w:left w:val="single" w:sz="4" w:space="9" w:color="auto"/>
              </w:pBdr>
              <w:autoSpaceDE w:val="0"/>
              <w:autoSpaceDN w:val="0"/>
              <w:adjustRightInd w:val="0"/>
              <w:jc w:val="center"/>
              <w:rPr>
                <w:rFonts w:ascii="Times New Roman" w:hAnsi="Times New Roman"/>
                <w:b/>
                <w:sz w:val="18"/>
                <w:szCs w:val="18"/>
              </w:rPr>
            </w:pPr>
            <w:r w:rsidRPr="00096430">
              <w:rPr>
                <w:rFonts w:ascii="Times New Roman" w:hAnsi="Times New Roman"/>
                <w:b/>
                <w:bCs/>
                <w:spacing w:val="-2"/>
                <w:sz w:val="18"/>
                <w:szCs w:val="18"/>
                <w:lang w:val="en-US"/>
              </w:rPr>
              <w:t>20</w:t>
            </w:r>
            <w:r w:rsidRPr="00096430">
              <w:rPr>
                <w:rFonts w:ascii="Times New Roman" w:hAnsi="Times New Roman"/>
                <w:b/>
                <w:bCs/>
                <w:spacing w:val="-2"/>
                <w:sz w:val="18"/>
                <w:szCs w:val="18"/>
                <w:lang w:val="ru-RU"/>
              </w:rPr>
              <w:t>1</w:t>
            </w:r>
            <w:r>
              <w:rPr>
                <w:rFonts w:ascii="Times New Roman" w:hAnsi="Times New Roman"/>
                <w:b/>
                <w:bCs/>
                <w:spacing w:val="-2"/>
                <w:sz w:val="18"/>
                <w:szCs w:val="18"/>
                <w:lang w:val="ru-RU"/>
              </w:rPr>
              <w:t>7</w:t>
            </w:r>
            <w:r w:rsidRPr="00096430">
              <w:rPr>
                <w:rFonts w:ascii="Times New Roman" w:hAnsi="Times New Roman"/>
                <w:b/>
                <w:bCs/>
                <w:spacing w:val="-2"/>
                <w:sz w:val="18"/>
                <w:szCs w:val="18"/>
                <w:lang w:val="ru-RU"/>
              </w:rPr>
              <w:t> года</w:t>
            </w:r>
          </w:p>
        </w:tc>
      </w:tr>
      <w:tr w:rsidR="004B3DFA" w:rsidRPr="00C761DC" w:rsidTr="005531A3">
        <w:trPr>
          <w:cantSplit/>
          <w:trHeight w:val="227"/>
          <w:jc w:val="center"/>
        </w:trPr>
        <w:tc>
          <w:tcPr>
            <w:tcW w:w="3544" w:type="dxa"/>
            <w:vAlign w:val="bottom"/>
          </w:tcPr>
          <w:p w:rsidR="004B3DFA" w:rsidRPr="001353AC" w:rsidRDefault="004B3DFA" w:rsidP="005531A3">
            <w:pPr>
              <w:tabs>
                <w:tab w:val="left" w:pos="-345"/>
                <w:tab w:val="left" w:pos="192"/>
              </w:tabs>
              <w:ind w:left="176" w:hanging="142"/>
              <w:rPr>
                <w:rFonts w:ascii="Times New Roman" w:hAnsi="Times New Roman"/>
                <w:snapToGrid/>
                <w:sz w:val="18"/>
                <w:szCs w:val="18"/>
                <w:lang w:val="ru-RU" w:eastAsia="ru-RU"/>
              </w:rPr>
            </w:pPr>
            <w:r w:rsidRPr="00E667AC">
              <w:rPr>
                <w:rFonts w:ascii="Times New Roman" w:hAnsi="Times New Roman" w:hint="eastAsia"/>
                <w:snapToGrid/>
                <w:sz w:val="18"/>
                <w:szCs w:val="18"/>
                <w:lang w:val="ru-RU" w:eastAsia="ru-RU"/>
              </w:rPr>
              <w:t>Облигации</w:t>
            </w:r>
            <w:r w:rsidRPr="00E667AC">
              <w:rPr>
                <w:rFonts w:ascii="Times New Roman" w:hAnsi="Times New Roman"/>
                <w:snapToGrid/>
                <w:sz w:val="18"/>
                <w:szCs w:val="18"/>
                <w:lang w:val="ru-RU" w:eastAsia="ru-RU"/>
              </w:rPr>
              <w:t xml:space="preserve"> </w:t>
            </w:r>
            <w:r w:rsidRPr="00E667AC">
              <w:rPr>
                <w:rFonts w:ascii="Times New Roman" w:hAnsi="Times New Roman" w:hint="eastAsia"/>
                <w:snapToGrid/>
                <w:sz w:val="18"/>
                <w:szCs w:val="18"/>
                <w:lang w:val="ru-RU" w:eastAsia="ru-RU"/>
              </w:rPr>
              <w:t>участия</w:t>
            </w:r>
            <w:r w:rsidRPr="00E667AC">
              <w:rPr>
                <w:rFonts w:ascii="Times New Roman" w:hAnsi="Times New Roman"/>
                <w:snapToGrid/>
                <w:sz w:val="18"/>
                <w:szCs w:val="18"/>
                <w:lang w:val="ru-RU" w:eastAsia="ru-RU"/>
              </w:rPr>
              <w:t xml:space="preserve"> </w:t>
            </w:r>
            <w:r w:rsidRPr="00E667AC">
              <w:rPr>
                <w:rFonts w:ascii="Times New Roman" w:hAnsi="Times New Roman" w:hint="eastAsia"/>
                <w:snapToGrid/>
                <w:sz w:val="18"/>
                <w:szCs w:val="18"/>
                <w:lang w:val="ru-RU" w:eastAsia="ru-RU"/>
              </w:rPr>
              <w:t>в</w:t>
            </w:r>
            <w:r w:rsidRPr="00E667AC">
              <w:rPr>
                <w:rFonts w:ascii="Times New Roman" w:hAnsi="Times New Roman"/>
                <w:snapToGrid/>
                <w:sz w:val="18"/>
                <w:szCs w:val="18"/>
                <w:lang w:val="ru-RU" w:eastAsia="ru-RU"/>
              </w:rPr>
              <w:t xml:space="preserve"> </w:t>
            </w:r>
            <w:r w:rsidRPr="00E667AC">
              <w:rPr>
                <w:rFonts w:ascii="Times New Roman" w:hAnsi="Times New Roman" w:hint="eastAsia"/>
                <w:snapToGrid/>
                <w:sz w:val="18"/>
                <w:szCs w:val="18"/>
                <w:lang w:val="ru-RU" w:eastAsia="ru-RU"/>
              </w:rPr>
              <w:t>кредите</w:t>
            </w:r>
            <w:r w:rsidRPr="00E667AC">
              <w:rPr>
                <w:rFonts w:ascii="Times New Roman" w:hAnsi="Times New Roman"/>
                <w:snapToGrid/>
                <w:sz w:val="18"/>
                <w:szCs w:val="18"/>
                <w:lang w:val="ru-RU" w:eastAsia="ru-RU"/>
              </w:rPr>
              <w:t xml:space="preserve">, </w:t>
            </w:r>
            <w:r w:rsidRPr="00E667AC">
              <w:rPr>
                <w:rFonts w:ascii="Times New Roman" w:hAnsi="Times New Roman" w:hint="eastAsia"/>
                <w:snapToGrid/>
                <w:sz w:val="18"/>
                <w:szCs w:val="18"/>
                <w:lang w:val="ru-RU" w:eastAsia="ru-RU"/>
              </w:rPr>
              <w:t>выпущенные</w:t>
            </w:r>
            <w:r w:rsidRPr="00E667AC">
              <w:rPr>
                <w:rFonts w:ascii="Times New Roman" w:hAnsi="Times New Roman"/>
                <w:snapToGrid/>
                <w:sz w:val="18"/>
                <w:szCs w:val="18"/>
                <w:lang w:val="ru-RU" w:eastAsia="ru-RU"/>
              </w:rPr>
              <w:t xml:space="preserve"> </w:t>
            </w:r>
            <w:r w:rsidRPr="00E667AC">
              <w:rPr>
                <w:rFonts w:ascii="Times New Roman" w:hAnsi="Times New Roman" w:hint="eastAsia"/>
                <w:snapToGrid/>
                <w:sz w:val="18"/>
                <w:szCs w:val="18"/>
                <w:lang w:val="ru-RU" w:eastAsia="ru-RU"/>
              </w:rPr>
              <w:t>в</w:t>
            </w:r>
            <w:r w:rsidRPr="00E667AC">
              <w:rPr>
                <w:rFonts w:ascii="Times New Roman" w:hAnsi="Times New Roman"/>
                <w:snapToGrid/>
                <w:sz w:val="18"/>
                <w:szCs w:val="18"/>
                <w:lang w:val="ru-RU" w:eastAsia="ru-RU"/>
              </w:rPr>
              <w:t xml:space="preserve"> </w:t>
            </w:r>
            <w:r w:rsidRPr="00E667AC">
              <w:rPr>
                <w:rFonts w:ascii="Times New Roman" w:hAnsi="Times New Roman" w:hint="eastAsia"/>
                <w:snapToGrid/>
                <w:sz w:val="18"/>
                <w:szCs w:val="18"/>
                <w:lang w:val="ru-RU" w:eastAsia="ru-RU"/>
              </w:rPr>
              <w:t>марте</w:t>
            </w:r>
            <w:r>
              <w:rPr>
                <w:rFonts w:ascii="Times New Roman" w:hAnsi="Times New Roman"/>
                <w:snapToGrid/>
                <w:sz w:val="18"/>
                <w:szCs w:val="18"/>
                <w:lang w:val="ru-RU" w:eastAsia="ru-RU"/>
              </w:rPr>
              <w:t xml:space="preserve"> 2017 </w:t>
            </w:r>
            <w:r w:rsidRPr="00E667AC">
              <w:rPr>
                <w:rFonts w:ascii="Times New Roman" w:hAnsi="Times New Roman" w:hint="eastAsia"/>
                <w:snapToGrid/>
                <w:sz w:val="18"/>
                <w:szCs w:val="18"/>
                <w:lang w:val="ru-RU" w:eastAsia="ru-RU"/>
              </w:rPr>
              <w:t>г</w:t>
            </w:r>
            <w:r>
              <w:rPr>
                <w:rFonts w:ascii="Times New Roman" w:hAnsi="Times New Roman"/>
                <w:snapToGrid/>
                <w:sz w:val="18"/>
                <w:szCs w:val="18"/>
                <w:lang w:val="ru-RU" w:eastAsia="ru-RU"/>
              </w:rPr>
              <w:t>ода</w:t>
            </w:r>
            <w:r w:rsidRPr="009A1FFD">
              <w:rPr>
                <w:rFonts w:ascii="Times New Roman" w:hAnsi="Times New Roman"/>
                <w:snapToGrid/>
                <w:sz w:val="18"/>
                <w:szCs w:val="18"/>
                <w:vertAlign w:val="superscript"/>
                <w:lang w:val="ru-RU" w:eastAsia="ru-RU"/>
              </w:rPr>
              <w:t>1</w:t>
            </w:r>
          </w:p>
        </w:tc>
        <w:tc>
          <w:tcPr>
            <w:tcW w:w="1701" w:type="dxa"/>
            <w:vAlign w:val="bottom"/>
          </w:tcPr>
          <w:p w:rsidR="004B3DFA" w:rsidRPr="00C761DC" w:rsidRDefault="004B3DFA" w:rsidP="005531A3">
            <w:pPr>
              <w:tabs>
                <w:tab w:val="left" w:pos="-345"/>
                <w:tab w:val="left" w:pos="-92"/>
              </w:tabs>
              <w:jc w:val="center"/>
              <w:rPr>
                <w:rFonts w:ascii="Times New Roman" w:hAnsi="Times New Roman"/>
                <w:snapToGrid/>
                <w:sz w:val="18"/>
                <w:szCs w:val="18"/>
                <w:lang w:val="ru-RU" w:eastAsia="ru-RU"/>
              </w:rPr>
            </w:pPr>
            <w:r>
              <w:rPr>
                <w:rFonts w:ascii="Times New Roman" w:hAnsi="Times New Roman"/>
                <w:sz w:val="18"/>
                <w:szCs w:val="18"/>
                <w:lang w:val="ru-RU" w:eastAsia="ru-RU"/>
              </w:rPr>
              <w:t>Доллар США</w:t>
            </w:r>
          </w:p>
        </w:tc>
        <w:tc>
          <w:tcPr>
            <w:tcW w:w="1419" w:type="dxa"/>
            <w:vAlign w:val="bottom"/>
          </w:tcPr>
          <w:p w:rsidR="004B3DFA" w:rsidRPr="00C761DC" w:rsidRDefault="004B3DFA" w:rsidP="005531A3">
            <w:pPr>
              <w:tabs>
                <w:tab w:val="left" w:pos="-345"/>
                <w:tab w:val="left" w:pos="-108"/>
              </w:tabs>
              <w:jc w:val="center"/>
              <w:rPr>
                <w:rFonts w:ascii="Times New Roman" w:hAnsi="Times New Roman"/>
                <w:sz w:val="18"/>
                <w:szCs w:val="18"/>
                <w:lang w:val="ru-RU"/>
              </w:rPr>
            </w:pPr>
            <w:r w:rsidRPr="00C761DC">
              <w:rPr>
                <w:rFonts w:ascii="Times New Roman" w:hAnsi="Times New Roman"/>
                <w:sz w:val="18"/>
                <w:szCs w:val="18"/>
              </w:rPr>
              <w:t>2027</w:t>
            </w:r>
          </w:p>
        </w:tc>
        <w:tc>
          <w:tcPr>
            <w:tcW w:w="1026" w:type="dxa"/>
            <w:vAlign w:val="bottom"/>
          </w:tcPr>
          <w:p w:rsidR="004B3DFA" w:rsidRPr="00C761DC" w:rsidRDefault="004B3DFA" w:rsidP="005531A3">
            <w:pPr>
              <w:tabs>
                <w:tab w:val="left" w:pos="-345"/>
                <w:tab w:val="left" w:pos="-108"/>
              </w:tabs>
              <w:jc w:val="right"/>
              <w:rPr>
                <w:rFonts w:ascii="Times New Roman" w:hAnsi="Times New Roman"/>
                <w:sz w:val="18"/>
                <w:szCs w:val="18"/>
                <w:lang w:val="ru-RU"/>
              </w:rPr>
            </w:pPr>
            <w:r>
              <w:rPr>
                <w:rFonts w:ascii="Times New Roman" w:hAnsi="Times New Roman"/>
                <w:sz w:val="18"/>
                <w:szCs w:val="18"/>
                <w:lang w:val="ru-RU"/>
              </w:rPr>
              <w:t>42 489</w:t>
            </w:r>
          </w:p>
        </w:tc>
        <w:tc>
          <w:tcPr>
            <w:tcW w:w="1099" w:type="dxa"/>
            <w:gridSpan w:val="2"/>
            <w:vAlign w:val="bottom"/>
          </w:tcPr>
          <w:p w:rsidR="004B3DFA" w:rsidRPr="00C761DC" w:rsidRDefault="004B3DFA" w:rsidP="005531A3">
            <w:pPr>
              <w:tabs>
                <w:tab w:val="left" w:pos="-345"/>
                <w:tab w:val="left" w:pos="-108"/>
              </w:tabs>
              <w:jc w:val="right"/>
              <w:rPr>
                <w:rFonts w:ascii="Times New Roman" w:hAnsi="Times New Roman"/>
                <w:sz w:val="18"/>
                <w:szCs w:val="18"/>
                <w:lang w:val="ru-RU"/>
              </w:rPr>
            </w:pPr>
            <w:r w:rsidRPr="00C761DC">
              <w:rPr>
                <w:rFonts w:ascii="Times New Roman" w:hAnsi="Times New Roman"/>
                <w:sz w:val="18"/>
                <w:szCs w:val="18"/>
              </w:rPr>
              <w:t>43 261</w:t>
            </w:r>
          </w:p>
        </w:tc>
      </w:tr>
      <w:tr w:rsidR="004B3DFA" w:rsidRPr="00C761DC" w:rsidTr="005531A3">
        <w:trPr>
          <w:cantSplit/>
          <w:trHeight w:val="227"/>
          <w:jc w:val="center"/>
        </w:trPr>
        <w:tc>
          <w:tcPr>
            <w:tcW w:w="3544" w:type="dxa"/>
            <w:vAlign w:val="bottom"/>
          </w:tcPr>
          <w:p w:rsidR="004B3DFA" w:rsidRPr="004C2D4D" w:rsidRDefault="004B3DFA" w:rsidP="005531A3">
            <w:pPr>
              <w:tabs>
                <w:tab w:val="left" w:pos="-345"/>
                <w:tab w:val="left" w:pos="192"/>
              </w:tabs>
              <w:ind w:left="176" w:hanging="142"/>
              <w:rPr>
                <w:rFonts w:ascii="Times New Roman" w:hAnsi="Times New Roman"/>
                <w:snapToGrid/>
                <w:sz w:val="18"/>
                <w:szCs w:val="18"/>
                <w:lang w:val="ru-RU" w:eastAsia="ru-RU"/>
              </w:rPr>
            </w:pPr>
            <w:r w:rsidRPr="004C2D4D">
              <w:rPr>
                <w:rFonts w:ascii="Times New Roman" w:hAnsi="Times New Roman"/>
                <w:snapToGrid/>
                <w:sz w:val="18"/>
                <w:szCs w:val="18"/>
                <w:lang w:val="ru-RU" w:eastAsia="ru-RU"/>
              </w:rPr>
              <w:t>Облигации участия в кредите,</w:t>
            </w:r>
          </w:p>
          <w:p w:rsidR="004B3DFA" w:rsidRPr="00E667AC" w:rsidRDefault="004B3DFA" w:rsidP="005531A3">
            <w:pPr>
              <w:tabs>
                <w:tab w:val="left" w:pos="-345"/>
                <w:tab w:val="left" w:pos="192"/>
              </w:tabs>
              <w:ind w:left="176" w:hanging="142"/>
              <w:rPr>
                <w:rFonts w:ascii="Times New Roman" w:hAnsi="Times New Roman"/>
                <w:snapToGrid/>
                <w:sz w:val="18"/>
                <w:szCs w:val="18"/>
                <w:lang w:val="ru-RU" w:eastAsia="ru-RU"/>
              </w:rPr>
            </w:pPr>
            <w:r w:rsidRPr="004C2D4D">
              <w:rPr>
                <w:rFonts w:ascii="Times New Roman" w:hAnsi="Times New Roman"/>
                <w:snapToGrid/>
                <w:sz w:val="18"/>
                <w:szCs w:val="18"/>
                <w:lang w:val="ru-RU" w:eastAsia="ru-RU"/>
              </w:rPr>
              <w:t xml:space="preserve"> </w:t>
            </w:r>
            <w:r>
              <w:rPr>
                <w:rFonts w:ascii="Times New Roman" w:hAnsi="Times New Roman"/>
                <w:snapToGrid/>
                <w:sz w:val="18"/>
                <w:szCs w:val="18"/>
                <w:lang w:val="ru-RU" w:eastAsia="ru-RU"/>
              </w:rPr>
              <w:t xml:space="preserve"> выпущенные в сентябре 2013 года</w:t>
            </w:r>
            <w:r w:rsidRPr="004C2D4D">
              <w:rPr>
                <w:rFonts w:ascii="Times New Roman" w:hAnsi="Times New Roman"/>
                <w:snapToGrid/>
                <w:sz w:val="18"/>
                <w:szCs w:val="18"/>
                <w:vertAlign w:val="superscript"/>
                <w:lang w:val="ru-RU" w:eastAsia="ru-RU"/>
              </w:rPr>
              <w:t>1</w:t>
            </w:r>
            <w:r>
              <w:rPr>
                <w:rFonts w:ascii="Times New Roman" w:hAnsi="Times New Roman"/>
                <w:snapToGrid/>
                <w:sz w:val="18"/>
                <w:szCs w:val="18"/>
                <w:vertAlign w:val="superscript"/>
                <w:lang w:val="ru-RU" w:eastAsia="ru-RU"/>
              </w:rPr>
              <w:t>, 4</w:t>
            </w:r>
          </w:p>
        </w:tc>
        <w:tc>
          <w:tcPr>
            <w:tcW w:w="1701" w:type="dxa"/>
            <w:vAlign w:val="bottom"/>
          </w:tcPr>
          <w:p w:rsidR="004B3DFA" w:rsidRPr="00C761DC" w:rsidRDefault="004B3DFA" w:rsidP="005531A3">
            <w:pPr>
              <w:tabs>
                <w:tab w:val="left" w:pos="-345"/>
                <w:tab w:val="left" w:pos="-92"/>
              </w:tabs>
              <w:jc w:val="center"/>
              <w:rPr>
                <w:rFonts w:ascii="Times New Roman" w:hAnsi="Times New Roman"/>
                <w:snapToGrid/>
                <w:sz w:val="18"/>
                <w:szCs w:val="18"/>
                <w:lang w:val="ru-RU" w:eastAsia="ru-RU"/>
              </w:rPr>
            </w:pPr>
            <w:r>
              <w:rPr>
                <w:rFonts w:ascii="Times New Roman" w:hAnsi="Times New Roman"/>
                <w:sz w:val="18"/>
                <w:szCs w:val="18"/>
                <w:lang w:val="ru-RU" w:eastAsia="ru-RU"/>
              </w:rPr>
              <w:t>Фунт стерлингов</w:t>
            </w:r>
          </w:p>
        </w:tc>
        <w:tc>
          <w:tcPr>
            <w:tcW w:w="1419" w:type="dxa"/>
            <w:vAlign w:val="bottom"/>
          </w:tcPr>
          <w:p w:rsidR="004B3DFA" w:rsidRPr="00C761DC" w:rsidRDefault="004B3DFA" w:rsidP="005531A3">
            <w:pPr>
              <w:tabs>
                <w:tab w:val="left" w:pos="-345"/>
                <w:tab w:val="left" w:pos="-108"/>
              </w:tabs>
              <w:jc w:val="center"/>
              <w:rPr>
                <w:rFonts w:ascii="Times New Roman" w:hAnsi="Times New Roman"/>
                <w:sz w:val="18"/>
                <w:szCs w:val="18"/>
                <w:lang w:val="ru-RU"/>
              </w:rPr>
            </w:pPr>
            <w:r w:rsidRPr="00C761DC">
              <w:rPr>
                <w:rFonts w:ascii="Times New Roman" w:hAnsi="Times New Roman"/>
                <w:sz w:val="18"/>
                <w:szCs w:val="18"/>
              </w:rPr>
              <w:t>2020</w:t>
            </w:r>
          </w:p>
        </w:tc>
        <w:tc>
          <w:tcPr>
            <w:tcW w:w="1026" w:type="dxa"/>
            <w:vAlign w:val="bottom"/>
          </w:tcPr>
          <w:p w:rsidR="004B3DFA" w:rsidRPr="00C761DC" w:rsidRDefault="004B3DFA" w:rsidP="005531A3">
            <w:pPr>
              <w:tabs>
                <w:tab w:val="left" w:pos="-345"/>
                <w:tab w:val="left" w:pos="-108"/>
              </w:tabs>
              <w:jc w:val="right"/>
              <w:rPr>
                <w:rFonts w:ascii="Times New Roman" w:hAnsi="Times New Roman"/>
                <w:sz w:val="18"/>
                <w:szCs w:val="18"/>
                <w:lang w:val="ru-RU"/>
              </w:rPr>
            </w:pPr>
            <w:r>
              <w:rPr>
                <w:rFonts w:ascii="Times New Roman" w:hAnsi="Times New Roman"/>
                <w:sz w:val="18"/>
                <w:szCs w:val="18"/>
                <w:lang w:val="ru-RU"/>
              </w:rPr>
              <w:t>42 213</w:t>
            </w:r>
          </w:p>
        </w:tc>
        <w:tc>
          <w:tcPr>
            <w:tcW w:w="1099" w:type="dxa"/>
            <w:gridSpan w:val="2"/>
            <w:vAlign w:val="bottom"/>
          </w:tcPr>
          <w:p w:rsidR="004B3DFA" w:rsidRPr="00C761DC" w:rsidRDefault="004B3DFA" w:rsidP="005531A3">
            <w:pPr>
              <w:tabs>
                <w:tab w:val="left" w:pos="-345"/>
                <w:tab w:val="left" w:pos="-108"/>
              </w:tabs>
              <w:jc w:val="right"/>
              <w:rPr>
                <w:rFonts w:ascii="Times New Roman" w:hAnsi="Times New Roman"/>
                <w:sz w:val="18"/>
                <w:szCs w:val="18"/>
                <w:lang w:val="ru-RU"/>
              </w:rPr>
            </w:pPr>
            <w:r w:rsidRPr="00C761DC">
              <w:rPr>
                <w:rFonts w:ascii="Times New Roman" w:hAnsi="Times New Roman"/>
                <w:sz w:val="18"/>
                <w:szCs w:val="18"/>
              </w:rPr>
              <w:t>41 651</w:t>
            </w:r>
          </w:p>
        </w:tc>
      </w:tr>
      <w:tr w:rsidR="004B3DFA" w:rsidRPr="00C761DC" w:rsidTr="005531A3">
        <w:trPr>
          <w:cantSplit/>
          <w:trHeight w:val="227"/>
          <w:jc w:val="center"/>
        </w:trPr>
        <w:tc>
          <w:tcPr>
            <w:tcW w:w="3544" w:type="dxa"/>
            <w:vAlign w:val="bottom"/>
          </w:tcPr>
          <w:p w:rsidR="004B3DFA" w:rsidRPr="004C2D4D" w:rsidRDefault="004B3DFA" w:rsidP="005531A3">
            <w:pPr>
              <w:tabs>
                <w:tab w:val="left" w:pos="-345"/>
                <w:tab w:val="left" w:pos="182"/>
              </w:tabs>
              <w:ind w:left="176" w:hanging="142"/>
              <w:rPr>
                <w:rFonts w:ascii="Times New Roman" w:hAnsi="Times New Roman"/>
                <w:snapToGrid/>
                <w:sz w:val="18"/>
                <w:szCs w:val="18"/>
                <w:lang w:val="ru-RU" w:eastAsia="ru-RU"/>
              </w:rPr>
            </w:pPr>
            <w:r w:rsidRPr="004C2D4D">
              <w:rPr>
                <w:rFonts w:ascii="Times New Roman" w:hAnsi="Times New Roman"/>
                <w:snapToGrid/>
                <w:sz w:val="18"/>
                <w:szCs w:val="18"/>
                <w:lang w:val="ru-RU" w:eastAsia="ru-RU"/>
              </w:rPr>
              <w:t>Облигации участия в кредите,</w:t>
            </w:r>
          </w:p>
          <w:p w:rsidR="004B3DFA" w:rsidRPr="00E667AC" w:rsidRDefault="004B3DFA" w:rsidP="005531A3">
            <w:pPr>
              <w:tabs>
                <w:tab w:val="left" w:pos="-345"/>
                <w:tab w:val="left" w:pos="192"/>
              </w:tabs>
              <w:ind w:left="176" w:hanging="142"/>
              <w:rPr>
                <w:rFonts w:ascii="Times New Roman" w:hAnsi="Times New Roman"/>
                <w:snapToGrid/>
                <w:sz w:val="18"/>
                <w:szCs w:val="18"/>
                <w:lang w:val="ru-RU" w:eastAsia="ru-RU"/>
              </w:rPr>
            </w:pPr>
            <w:r w:rsidRPr="004C2D4D">
              <w:rPr>
                <w:rFonts w:ascii="Times New Roman" w:hAnsi="Times New Roman"/>
                <w:snapToGrid/>
                <w:sz w:val="18"/>
                <w:szCs w:val="18"/>
                <w:lang w:val="ru-RU" w:eastAsia="ru-RU"/>
              </w:rPr>
              <w:t xml:space="preserve">  выпущенные в мар</w:t>
            </w:r>
            <w:r>
              <w:rPr>
                <w:rFonts w:ascii="Times New Roman" w:hAnsi="Times New Roman"/>
                <w:snapToGrid/>
                <w:sz w:val="18"/>
                <w:szCs w:val="18"/>
                <w:lang w:val="ru-RU" w:eastAsia="ru-RU"/>
              </w:rPr>
              <w:t>те 2013 года</w:t>
            </w:r>
            <w:r w:rsidRPr="004C2D4D">
              <w:rPr>
                <w:rFonts w:ascii="Times New Roman" w:hAnsi="Times New Roman"/>
                <w:snapToGrid/>
                <w:sz w:val="18"/>
                <w:szCs w:val="18"/>
                <w:vertAlign w:val="superscript"/>
                <w:lang w:val="ru-RU" w:eastAsia="ru-RU"/>
              </w:rPr>
              <w:t>1</w:t>
            </w:r>
          </w:p>
        </w:tc>
        <w:tc>
          <w:tcPr>
            <w:tcW w:w="1701" w:type="dxa"/>
            <w:vAlign w:val="bottom"/>
          </w:tcPr>
          <w:p w:rsidR="004B3DFA" w:rsidRPr="00C761DC" w:rsidRDefault="004B3DFA" w:rsidP="005531A3">
            <w:pPr>
              <w:tabs>
                <w:tab w:val="left" w:pos="-345"/>
                <w:tab w:val="left" w:pos="-92"/>
              </w:tabs>
              <w:jc w:val="center"/>
              <w:rPr>
                <w:rFonts w:ascii="Times New Roman" w:hAnsi="Times New Roman"/>
                <w:snapToGrid/>
                <w:sz w:val="18"/>
                <w:szCs w:val="18"/>
                <w:lang w:val="ru-RU" w:eastAsia="ru-RU"/>
              </w:rPr>
            </w:pPr>
            <w:r>
              <w:rPr>
                <w:rFonts w:ascii="Times New Roman" w:hAnsi="Times New Roman"/>
                <w:sz w:val="18"/>
                <w:szCs w:val="18"/>
                <w:lang w:val="ru-RU" w:eastAsia="ru-RU"/>
              </w:rPr>
              <w:t>Евро</w:t>
            </w:r>
          </w:p>
        </w:tc>
        <w:tc>
          <w:tcPr>
            <w:tcW w:w="1419" w:type="dxa"/>
            <w:vAlign w:val="bottom"/>
          </w:tcPr>
          <w:p w:rsidR="004B3DFA" w:rsidRPr="00C761DC" w:rsidRDefault="004B3DFA" w:rsidP="005531A3">
            <w:pPr>
              <w:tabs>
                <w:tab w:val="left" w:pos="-345"/>
                <w:tab w:val="left" w:pos="-108"/>
              </w:tabs>
              <w:jc w:val="center"/>
              <w:rPr>
                <w:rFonts w:ascii="Times New Roman" w:hAnsi="Times New Roman"/>
                <w:sz w:val="18"/>
                <w:szCs w:val="18"/>
                <w:lang w:val="ru-RU"/>
              </w:rPr>
            </w:pPr>
            <w:r w:rsidRPr="00C761DC">
              <w:rPr>
                <w:rFonts w:ascii="Times New Roman" w:hAnsi="Times New Roman"/>
                <w:sz w:val="18"/>
                <w:szCs w:val="18"/>
              </w:rPr>
              <w:t>2025</w:t>
            </w:r>
          </w:p>
        </w:tc>
        <w:tc>
          <w:tcPr>
            <w:tcW w:w="1026" w:type="dxa"/>
            <w:vAlign w:val="bottom"/>
          </w:tcPr>
          <w:p w:rsidR="004B3DFA" w:rsidRPr="00C761DC" w:rsidRDefault="004B3DFA" w:rsidP="005531A3">
            <w:pPr>
              <w:tabs>
                <w:tab w:val="left" w:pos="-345"/>
                <w:tab w:val="left" w:pos="-108"/>
              </w:tabs>
              <w:jc w:val="right"/>
              <w:rPr>
                <w:rFonts w:ascii="Times New Roman" w:hAnsi="Times New Roman"/>
                <w:sz w:val="18"/>
                <w:szCs w:val="18"/>
                <w:lang w:val="ru-RU"/>
              </w:rPr>
            </w:pPr>
            <w:r>
              <w:rPr>
                <w:rFonts w:ascii="Times New Roman" w:hAnsi="Times New Roman"/>
                <w:sz w:val="18"/>
                <w:szCs w:val="18"/>
                <w:lang w:val="ru-RU"/>
              </w:rPr>
              <w:t>35 327</w:t>
            </w:r>
          </w:p>
        </w:tc>
        <w:tc>
          <w:tcPr>
            <w:tcW w:w="1099" w:type="dxa"/>
            <w:gridSpan w:val="2"/>
            <w:vAlign w:val="bottom"/>
          </w:tcPr>
          <w:p w:rsidR="004B3DFA" w:rsidRPr="00C761DC" w:rsidRDefault="004B3DFA" w:rsidP="005531A3">
            <w:pPr>
              <w:tabs>
                <w:tab w:val="left" w:pos="-345"/>
                <w:tab w:val="left" w:pos="-108"/>
              </w:tabs>
              <w:jc w:val="right"/>
              <w:rPr>
                <w:rFonts w:ascii="Times New Roman" w:hAnsi="Times New Roman"/>
                <w:sz w:val="18"/>
                <w:szCs w:val="18"/>
                <w:lang w:val="ru-RU"/>
              </w:rPr>
            </w:pPr>
            <w:r w:rsidRPr="00C761DC">
              <w:rPr>
                <w:rFonts w:ascii="Times New Roman" w:hAnsi="Times New Roman"/>
                <w:sz w:val="18"/>
                <w:szCs w:val="18"/>
              </w:rPr>
              <w:t>35 611</w:t>
            </w:r>
          </w:p>
        </w:tc>
      </w:tr>
      <w:tr w:rsidR="004B3DFA" w:rsidRPr="007F34B7" w:rsidTr="005531A3">
        <w:trPr>
          <w:cantSplit/>
          <w:trHeight w:val="227"/>
          <w:jc w:val="center"/>
        </w:trPr>
        <w:tc>
          <w:tcPr>
            <w:tcW w:w="3544" w:type="dxa"/>
            <w:vAlign w:val="bottom"/>
          </w:tcPr>
          <w:p w:rsidR="004B3DFA" w:rsidRPr="004C2D4D" w:rsidRDefault="004B3DFA" w:rsidP="005531A3">
            <w:pPr>
              <w:tabs>
                <w:tab w:val="left" w:pos="-345"/>
                <w:tab w:val="left" w:pos="182"/>
              </w:tabs>
              <w:ind w:left="176" w:hanging="142"/>
              <w:rPr>
                <w:rFonts w:ascii="Times New Roman" w:hAnsi="Times New Roman"/>
                <w:snapToGrid/>
                <w:sz w:val="18"/>
                <w:szCs w:val="18"/>
                <w:lang w:val="ru-RU" w:eastAsia="ru-RU"/>
              </w:rPr>
            </w:pPr>
            <w:r w:rsidRPr="0073038D">
              <w:rPr>
                <w:rFonts w:ascii="Times New Roman" w:hAnsi="Times New Roman"/>
                <w:snapToGrid/>
                <w:sz w:val="18"/>
                <w:szCs w:val="18"/>
                <w:lang w:val="ru-RU" w:eastAsia="ru-RU"/>
              </w:rPr>
              <w:t>«</w:t>
            </w:r>
            <w:r w:rsidRPr="0073038D">
              <w:rPr>
                <w:rFonts w:ascii="Times New Roman" w:hAnsi="Times New Roman" w:hint="eastAsia"/>
                <w:snapToGrid/>
                <w:sz w:val="18"/>
                <w:szCs w:val="18"/>
                <w:lang w:val="ru-RU" w:eastAsia="ru-RU"/>
              </w:rPr>
              <w:t>Мидзухо</w:t>
            </w:r>
            <w:r w:rsidRPr="0073038D">
              <w:rPr>
                <w:rFonts w:ascii="Times New Roman" w:hAnsi="Times New Roman"/>
                <w:snapToGrid/>
                <w:sz w:val="18"/>
                <w:szCs w:val="18"/>
                <w:lang w:val="ru-RU" w:eastAsia="ru-RU"/>
              </w:rPr>
              <w:t xml:space="preserve"> </w:t>
            </w:r>
            <w:r w:rsidRPr="0073038D">
              <w:rPr>
                <w:rFonts w:ascii="Times New Roman" w:hAnsi="Times New Roman" w:hint="eastAsia"/>
                <w:snapToGrid/>
                <w:sz w:val="18"/>
                <w:szCs w:val="18"/>
                <w:lang w:val="ru-RU" w:eastAsia="ru-RU"/>
              </w:rPr>
              <w:t>Банк</w:t>
            </w:r>
            <w:r w:rsidRPr="0073038D">
              <w:rPr>
                <w:rFonts w:ascii="Times New Roman" w:hAnsi="Times New Roman"/>
                <w:snapToGrid/>
                <w:sz w:val="18"/>
                <w:szCs w:val="18"/>
                <w:lang w:val="ru-RU" w:eastAsia="ru-RU"/>
              </w:rPr>
              <w:t xml:space="preserve"> </w:t>
            </w:r>
            <w:r w:rsidRPr="0073038D">
              <w:rPr>
                <w:rFonts w:ascii="Times New Roman" w:hAnsi="Times New Roman" w:hint="eastAsia"/>
                <w:snapToGrid/>
                <w:sz w:val="18"/>
                <w:szCs w:val="18"/>
                <w:lang w:val="ru-RU" w:eastAsia="ru-RU"/>
              </w:rPr>
              <w:t>Лтд</w:t>
            </w:r>
            <w:r w:rsidRPr="0073038D">
              <w:rPr>
                <w:rFonts w:ascii="Times New Roman" w:hAnsi="Times New Roman"/>
                <w:snapToGrid/>
                <w:sz w:val="18"/>
                <w:szCs w:val="18"/>
                <w:lang w:val="ru-RU" w:eastAsia="ru-RU"/>
              </w:rPr>
              <w:t>.»</w:t>
            </w:r>
            <w:r w:rsidRPr="006D51E6">
              <w:rPr>
                <w:rFonts w:ascii="Times New Roman" w:hAnsi="Times New Roman"/>
                <w:snapToGrid/>
                <w:sz w:val="18"/>
                <w:szCs w:val="18"/>
                <w:vertAlign w:val="superscript"/>
                <w:lang w:val="ru-RU" w:eastAsia="ru-RU"/>
              </w:rPr>
              <w:t>3</w:t>
            </w:r>
          </w:p>
        </w:tc>
        <w:tc>
          <w:tcPr>
            <w:tcW w:w="1701" w:type="dxa"/>
            <w:vAlign w:val="bottom"/>
          </w:tcPr>
          <w:p w:rsidR="004B3DFA" w:rsidRPr="00C761DC" w:rsidRDefault="004B3DFA" w:rsidP="005531A3">
            <w:pPr>
              <w:tabs>
                <w:tab w:val="left" w:pos="-345"/>
                <w:tab w:val="left" w:pos="-92"/>
              </w:tabs>
              <w:jc w:val="center"/>
              <w:rPr>
                <w:rFonts w:ascii="Times New Roman" w:hAnsi="Times New Roman"/>
                <w:snapToGrid/>
                <w:sz w:val="18"/>
                <w:szCs w:val="18"/>
                <w:lang w:val="ru-RU" w:eastAsia="ru-RU"/>
              </w:rPr>
            </w:pPr>
            <w:r>
              <w:rPr>
                <w:rFonts w:ascii="Times New Roman" w:hAnsi="Times New Roman"/>
                <w:sz w:val="18"/>
                <w:szCs w:val="18"/>
                <w:lang w:val="ru-RU" w:eastAsia="ru-RU"/>
              </w:rPr>
              <w:t>Доллар США</w:t>
            </w:r>
          </w:p>
        </w:tc>
        <w:tc>
          <w:tcPr>
            <w:tcW w:w="1419" w:type="dxa"/>
            <w:vAlign w:val="bottom"/>
          </w:tcPr>
          <w:p w:rsidR="004B3DFA" w:rsidRPr="00C761DC" w:rsidRDefault="004B3DFA" w:rsidP="005531A3">
            <w:pPr>
              <w:tabs>
                <w:tab w:val="left" w:pos="-345"/>
                <w:tab w:val="left" w:pos="-108"/>
              </w:tabs>
              <w:jc w:val="center"/>
              <w:rPr>
                <w:rFonts w:ascii="Times New Roman" w:hAnsi="Times New Roman"/>
                <w:snapToGrid/>
                <w:sz w:val="18"/>
                <w:szCs w:val="18"/>
                <w:lang w:val="ru-RU" w:eastAsia="ru-RU"/>
              </w:rPr>
            </w:pPr>
            <w:r w:rsidRPr="00C761DC">
              <w:rPr>
                <w:rFonts w:ascii="Times New Roman" w:hAnsi="Times New Roman"/>
                <w:sz w:val="18"/>
                <w:szCs w:val="18"/>
              </w:rPr>
              <w:t>2019</w:t>
            </w:r>
          </w:p>
        </w:tc>
        <w:tc>
          <w:tcPr>
            <w:tcW w:w="1026" w:type="dxa"/>
            <w:vAlign w:val="bottom"/>
          </w:tcPr>
          <w:p w:rsidR="004B3DFA" w:rsidRPr="00C761DC" w:rsidRDefault="004B3DFA" w:rsidP="005531A3">
            <w:pPr>
              <w:tabs>
                <w:tab w:val="left" w:pos="-345"/>
                <w:tab w:val="left" w:pos="-108"/>
              </w:tabs>
              <w:jc w:val="right"/>
              <w:rPr>
                <w:rFonts w:ascii="Times New Roman" w:hAnsi="Times New Roman"/>
                <w:snapToGrid/>
                <w:sz w:val="18"/>
                <w:szCs w:val="18"/>
                <w:lang w:val="ru-RU" w:eastAsia="ru-RU"/>
              </w:rPr>
            </w:pPr>
            <w:r>
              <w:rPr>
                <w:rFonts w:ascii="Times New Roman" w:hAnsi="Times New Roman"/>
                <w:snapToGrid/>
                <w:sz w:val="18"/>
                <w:szCs w:val="18"/>
                <w:lang w:val="ru-RU" w:eastAsia="ru-RU"/>
              </w:rPr>
              <w:t>35 220</w:t>
            </w:r>
          </w:p>
        </w:tc>
        <w:tc>
          <w:tcPr>
            <w:tcW w:w="1099" w:type="dxa"/>
            <w:gridSpan w:val="2"/>
            <w:vAlign w:val="bottom"/>
          </w:tcPr>
          <w:p w:rsidR="004B3DFA" w:rsidRPr="007F34B7" w:rsidRDefault="004B3DFA" w:rsidP="005531A3">
            <w:pPr>
              <w:tabs>
                <w:tab w:val="left" w:pos="-345"/>
                <w:tab w:val="left" w:pos="-108"/>
              </w:tabs>
              <w:jc w:val="right"/>
              <w:rPr>
                <w:rFonts w:ascii="Times New Roman" w:hAnsi="Times New Roman"/>
                <w:snapToGrid/>
                <w:sz w:val="18"/>
                <w:szCs w:val="18"/>
                <w:highlight w:val="yellow"/>
                <w:lang w:val="ru-RU" w:eastAsia="ru-RU"/>
              </w:rPr>
            </w:pPr>
            <w:r w:rsidRPr="00C606BF">
              <w:rPr>
                <w:rFonts w:ascii="Times New Roman" w:hAnsi="Times New Roman"/>
                <w:sz w:val="18"/>
                <w:szCs w:val="18"/>
              </w:rPr>
              <w:t>53 130</w:t>
            </w:r>
          </w:p>
        </w:tc>
      </w:tr>
      <w:tr w:rsidR="004B3DFA" w:rsidRPr="00C761DC" w:rsidTr="005531A3">
        <w:trPr>
          <w:cantSplit/>
          <w:trHeight w:val="227"/>
          <w:jc w:val="center"/>
        </w:trPr>
        <w:tc>
          <w:tcPr>
            <w:tcW w:w="3544" w:type="dxa"/>
            <w:vAlign w:val="bottom"/>
          </w:tcPr>
          <w:p w:rsidR="004B3DFA" w:rsidRPr="004C2D4D" w:rsidRDefault="004B3DFA" w:rsidP="005531A3">
            <w:pPr>
              <w:tabs>
                <w:tab w:val="left" w:pos="-345"/>
                <w:tab w:val="left" w:pos="182"/>
              </w:tabs>
              <w:ind w:left="176" w:hanging="142"/>
              <w:rPr>
                <w:rFonts w:ascii="Times New Roman" w:hAnsi="Times New Roman"/>
                <w:snapToGrid/>
                <w:sz w:val="18"/>
                <w:szCs w:val="18"/>
                <w:lang w:val="ru-RU" w:eastAsia="ru-RU"/>
              </w:rPr>
            </w:pPr>
            <w:r w:rsidRPr="004C2D4D">
              <w:rPr>
                <w:rFonts w:ascii="Times New Roman" w:hAnsi="Times New Roman"/>
                <w:snapToGrid/>
                <w:sz w:val="18"/>
                <w:szCs w:val="18"/>
                <w:lang w:val="ru-RU" w:eastAsia="ru-RU"/>
              </w:rPr>
              <w:t>Облигации участия в кредите,</w:t>
            </w:r>
          </w:p>
          <w:p w:rsidR="004B3DFA" w:rsidRPr="00E667AC" w:rsidRDefault="004B3DFA" w:rsidP="005531A3">
            <w:pPr>
              <w:tabs>
                <w:tab w:val="left" w:pos="-345"/>
                <w:tab w:val="left" w:pos="192"/>
              </w:tabs>
              <w:ind w:left="176" w:hanging="142"/>
              <w:rPr>
                <w:rFonts w:ascii="Times New Roman" w:hAnsi="Times New Roman"/>
                <w:snapToGrid/>
                <w:sz w:val="18"/>
                <w:szCs w:val="18"/>
                <w:lang w:val="ru-RU" w:eastAsia="ru-RU"/>
              </w:rPr>
            </w:pPr>
            <w:r>
              <w:rPr>
                <w:rFonts w:ascii="Times New Roman" w:hAnsi="Times New Roman"/>
                <w:snapToGrid/>
                <w:sz w:val="18"/>
                <w:szCs w:val="18"/>
                <w:lang w:val="ru-RU" w:eastAsia="ru-RU"/>
              </w:rPr>
              <w:t xml:space="preserve">  выпущенные в ноябре 2011 года</w:t>
            </w:r>
            <w:r w:rsidRPr="004C2D4D">
              <w:rPr>
                <w:rFonts w:ascii="Times New Roman" w:hAnsi="Times New Roman"/>
                <w:snapToGrid/>
                <w:sz w:val="18"/>
                <w:szCs w:val="18"/>
                <w:vertAlign w:val="superscript"/>
                <w:lang w:val="ru-RU" w:eastAsia="ru-RU"/>
              </w:rPr>
              <w:t>1</w:t>
            </w:r>
          </w:p>
        </w:tc>
        <w:tc>
          <w:tcPr>
            <w:tcW w:w="1701" w:type="dxa"/>
            <w:vAlign w:val="bottom"/>
          </w:tcPr>
          <w:p w:rsidR="004B3DFA" w:rsidRPr="00C761DC" w:rsidRDefault="004B3DFA" w:rsidP="005531A3">
            <w:pPr>
              <w:tabs>
                <w:tab w:val="left" w:pos="-345"/>
                <w:tab w:val="left" w:pos="-92"/>
              </w:tabs>
              <w:jc w:val="center"/>
              <w:rPr>
                <w:rFonts w:ascii="Times New Roman" w:hAnsi="Times New Roman"/>
                <w:snapToGrid/>
                <w:sz w:val="18"/>
                <w:szCs w:val="18"/>
                <w:lang w:val="ru-RU" w:eastAsia="ru-RU"/>
              </w:rPr>
            </w:pPr>
            <w:r>
              <w:rPr>
                <w:rFonts w:ascii="Times New Roman" w:hAnsi="Times New Roman"/>
                <w:sz w:val="18"/>
                <w:szCs w:val="18"/>
                <w:lang w:val="ru-RU" w:eastAsia="ru-RU"/>
              </w:rPr>
              <w:t>Доллар США</w:t>
            </w:r>
          </w:p>
        </w:tc>
        <w:tc>
          <w:tcPr>
            <w:tcW w:w="1419" w:type="dxa"/>
            <w:vAlign w:val="bottom"/>
          </w:tcPr>
          <w:p w:rsidR="004B3DFA" w:rsidRPr="00C761DC" w:rsidRDefault="004B3DFA" w:rsidP="005531A3">
            <w:pPr>
              <w:tabs>
                <w:tab w:val="left" w:pos="-345"/>
                <w:tab w:val="left" w:pos="-108"/>
              </w:tabs>
              <w:jc w:val="center"/>
              <w:rPr>
                <w:rFonts w:ascii="Times New Roman" w:hAnsi="Times New Roman"/>
                <w:sz w:val="18"/>
                <w:szCs w:val="18"/>
                <w:lang w:val="ru-RU"/>
              </w:rPr>
            </w:pPr>
            <w:r w:rsidRPr="00C761DC">
              <w:rPr>
                <w:rFonts w:ascii="Times New Roman" w:hAnsi="Times New Roman"/>
                <w:sz w:val="18"/>
                <w:szCs w:val="18"/>
              </w:rPr>
              <w:t>2021</w:t>
            </w:r>
          </w:p>
        </w:tc>
        <w:tc>
          <w:tcPr>
            <w:tcW w:w="1026" w:type="dxa"/>
            <w:vAlign w:val="bottom"/>
          </w:tcPr>
          <w:p w:rsidR="004B3DFA" w:rsidRPr="00C761DC" w:rsidRDefault="004B3DFA" w:rsidP="005531A3">
            <w:pPr>
              <w:tabs>
                <w:tab w:val="left" w:pos="-345"/>
                <w:tab w:val="left" w:pos="-108"/>
              </w:tabs>
              <w:jc w:val="right"/>
              <w:rPr>
                <w:rFonts w:ascii="Times New Roman" w:hAnsi="Times New Roman"/>
                <w:sz w:val="18"/>
                <w:szCs w:val="18"/>
                <w:lang w:val="ru-RU"/>
              </w:rPr>
            </w:pPr>
            <w:r>
              <w:rPr>
                <w:rFonts w:ascii="Times New Roman" w:hAnsi="Times New Roman"/>
                <w:sz w:val="18"/>
                <w:szCs w:val="18"/>
                <w:lang w:val="ru-RU"/>
              </w:rPr>
              <w:t>34 748</w:t>
            </w:r>
          </w:p>
        </w:tc>
        <w:tc>
          <w:tcPr>
            <w:tcW w:w="1099" w:type="dxa"/>
            <w:gridSpan w:val="2"/>
            <w:vAlign w:val="bottom"/>
          </w:tcPr>
          <w:p w:rsidR="004B3DFA" w:rsidRPr="00C761DC" w:rsidRDefault="004B3DFA" w:rsidP="005531A3">
            <w:pPr>
              <w:tabs>
                <w:tab w:val="left" w:pos="-345"/>
                <w:tab w:val="left" w:pos="-108"/>
              </w:tabs>
              <w:jc w:val="right"/>
              <w:rPr>
                <w:rFonts w:ascii="Times New Roman" w:hAnsi="Times New Roman"/>
                <w:sz w:val="18"/>
                <w:szCs w:val="18"/>
                <w:lang w:val="ru-RU"/>
              </w:rPr>
            </w:pPr>
            <w:r w:rsidRPr="00C761DC">
              <w:rPr>
                <w:rFonts w:ascii="Times New Roman" w:hAnsi="Times New Roman"/>
                <w:sz w:val="18"/>
                <w:szCs w:val="18"/>
              </w:rPr>
              <w:t>35 470</w:t>
            </w:r>
          </w:p>
        </w:tc>
      </w:tr>
      <w:tr w:rsidR="004B3DFA" w:rsidRPr="00C761DC" w:rsidTr="005531A3">
        <w:trPr>
          <w:cantSplit/>
          <w:trHeight w:val="227"/>
          <w:jc w:val="center"/>
        </w:trPr>
        <w:tc>
          <w:tcPr>
            <w:tcW w:w="3544" w:type="dxa"/>
            <w:vAlign w:val="bottom"/>
          </w:tcPr>
          <w:p w:rsidR="004B3DFA" w:rsidRPr="004C2D4D" w:rsidRDefault="004B3DFA" w:rsidP="005531A3">
            <w:pPr>
              <w:tabs>
                <w:tab w:val="left" w:pos="-345"/>
                <w:tab w:val="left" w:pos="192"/>
              </w:tabs>
              <w:ind w:left="176" w:hanging="142"/>
              <w:rPr>
                <w:rFonts w:ascii="Times New Roman" w:hAnsi="Times New Roman"/>
                <w:snapToGrid/>
                <w:sz w:val="18"/>
                <w:szCs w:val="18"/>
                <w:lang w:val="ru-RU" w:eastAsia="ru-RU"/>
              </w:rPr>
            </w:pPr>
            <w:r w:rsidRPr="004C2D4D">
              <w:rPr>
                <w:rFonts w:ascii="Times New Roman" w:hAnsi="Times New Roman" w:hint="eastAsia"/>
                <w:snapToGrid/>
                <w:sz w:val="18"/>
                <w:szCs w:val="18"/>
                <w:lang w:val="ru-RU" w:eastAsia="ru-RU"/>
              </w:rPr>
              <w:t>Облигации</w:t>
            </w:r>
            <w:r w:rsidRPr="004C2D4D">
              <w:rPr>
                <w:rFonts w:ascii="Times New Roman" w:hAnsi="Times New Roman"/>
                <w:snapToGrid/>
                <w:sz w:val="18"/>
                <w:szCs w:val="18"/>
                <w:lang w:val="ru-RU" w:eastAsia="ru-RU"/>
              </w:rPr>
              <w:t xml:space="preserve"> </w:t>
            </w:r>
            <w:r w:rsidRPr="004C2D4D">
              <w:rPr>
                <w:rFonts w:ascii="Times New Roman" w:hAnsi="Times New Roman" w:hint="eastAsia"/>
                <w:snapToGrid/>
                <w:sz w:val="18"/>
                <w:szCs w:val="18"/>
                <w:lang w:val="ru-RU" w:eastAsia="ru-RU"/>
              </w:rPr>
              <w:t>участия</w:t>
            </w:r>
            <w:r w:rsidRPr="004C2D4D">
              <w:rPr>
                <w:rFonts w:ascii="Times New Roman" w:hAnsi="Times New Roman"/>
                <w:snapToGrid/>
                <w:sz w:val="18"/>
                <w:szCs w:val="18"/>
                <w:lang w:val="ru-RU" w:eastAsia="ru-RU"/>
              </w:rPr>
              <w:t xml:space="preserve"> </w:t>
            </w:r>
            <w:r w:rsidRPr="004C2D4D">
              <w:rPr>
                <w:rFonts w:ascii="Times New Roman" w:hAnsi="Times New Roman" w:hint="eastAsia"/>
                <w:snapToGrid/>
                <w:sz w:val="18"/>
                <w:szCs w:val="18"/>
                <w:lang w:val="ru-RU" w:eastAsia="ru-RU"/>
              </w:rPr>
              <w:t>в</w:t>
            </w:r>
            <w:r w:rsidRPr="004C2D4D">
              <w:rPr>
                <w:rFonts w:ascii="Times New Roman" w:hAnsi="Times New Roman"/>
                <w:snapToGrid/>
                <w:sz w:val="18"/>
                <w:szCs w:val="18"/>
                <w:lang w:val="ru-RU" w:eastAsia="ru-RU"/>
              </w:rPr>
              <w:t xml:space="preserve"> </w:t>
            </w:r>
            <w:r w:rsidRPr="004C2D4D">
              <w:rPr>
                <w:rFonts w:ascii="Times New Roman" w:hAnsi="Times New Roman" w:hint="eastAsia"/>
                <w:snapToGrid/>
                <w:sz w:val="18"/>
                <w:szCs w:val="18"/>
                <w:lang w:val="ru-RU" w:eastAsia="ru-RU"/>
              </w:rPr>
              <w:t>кредите</w:t>
            </w:r>
            <w:r w:rsidRPr="004C2D4D">
              <w:rPr>
                <w:rFonts w:ascii="Times New Roman" w:hAnsi="Times New Roman"/>
                <w:snapToGrid/>
                <w:sz w:val="18"/>
                <w:szCs w:val="18"/>
                <w:lang w:val="ru-RU" w:eastAsia="ru-RU"/>
              </w:rPr>
              <w:t>,</w:t>
            </w:r>
          </w:p>
          <w:p w:rsidR="004B3DFA" w:rsidRPr="00E667AC" w:rsidRDefault="004B3DFA" w:rsidP="005531A3">
            <w:pPr>
              <w:tabs>
                <w:tab w:val="left" w:pos="-345"/>
                <w:tab w:val="left" w:pos="192"/>
              </w:tabs>
              <w:ind w:left="176" w:hanging="142"/>
              <w:rPr>
                <w:rFonts w:ascii="Times New Roman" w:hAnsi="Times New Roman"/>
                <w:snapToGrid/>
                <w:sz w:val="18"/>
                <w:szCs w:val="18"/>
                <w:lang w:val="ru-RU" w:eastAsia="ru-RU"/>
              </w:rPr>
            </w:pPr>
            <w:r w:rsidRPr="004C2D4D">
              <w:rPr>
                <w:rFonts w:ascii="Times New Roman" w:hAnsi="Times New Roman"/>
                <w:snapToGrid/>
                <w:sz w:val="18"/>
                <w:szCs w:val="18"/>
                <w:lang w:val="ru-RU" w:eastAsia="ru-RU"/>
              </w:rPr>
              <w:t xml:space="preserve">  </w:t>
            </w:r>
            <w:r w:rsidRPr="004C2D4D">
              <w:rPr>
                <w:rFonts w:ascii="Times New Roman" w:hAnsi="Times New Roman" w:hint="eastAsia"/>
                <w:snapToGrid/>
                <w:sz w:val="18"/>
                <w:szCs w:val="18"/>
                <w:lang w:val="ru-RU" w:eastAsia="ru-RU"/>
              </w:rPr>
              <w:t>выпущенные</w:t>
            </w:r>
            <w:r w:rsidRPr="004C2D4D">
              <w:rPr>
                <w:rFonts w:ascii="Times New Roman" w:hAnsi="Times New Roman"/>
                <w:snapToGrid/>
                <w:sz w:val="18"/>
                <w:szCs w:val="18"/>
                <w:lang w:val="ru-RU" w:eastAsia="ru-RU"/>
              </w:rPr>
              <w:t xml:space="preserve"> </w:t>
            </w:r>
            <w:r w:rsidRPr="004C2D4D">
              <w:rPr>
                <w:rFonts w:ascii="Times New Roman" w:hAnsi="Times New Roman" w:hint="eastAsia"/>
                <w:snapToGrid/>
                <w:sz w:val="18"/>
                <w:szCs w:val="18"/>
                <w:lang w:val="ru-RU" w:eastAsia="ru-RU"/>
              </w:rPr>
              <w:t>в</w:t>
            </w:r>
            <w:r>
              <w:rPr>
                <w:rFonts w:ascii="Times New Roman" w:hAnsi="Times New Roman"/>
                <w:snapToGrid/>
                <w:sz w:val="18"/>
                <w:szCs w:val="18"/>
                <w:lang w:val="ru-RU" w:eastAsia="ru-RU"/>
              </w:rPr>
              <w:t xml:space="preserve"> ноябре 2016 </w:t>
            </w:r>
            <w:r w:rsidRPr="004C2D4D">
              <w:rPr>
                <w:rFonts w:ascii="Times New Roman" w:hAnsi="Times New Roman" w:hint="eastAsia"/>
                <w:snapToGrid/>
                <w:sz w:val="18"/>
                <w:szCs w:val="18"/>
                <w:lang w:val="ru-RU" w:eastAsia="ru-RU"/>
              </w:rPr>
              <w:t>г</w:t>
            </w:r>
            <w:r>
              <w:rPr>
                <w:rFonts w:ascii="Times New Roman" w:hAnsi="Times New Roman"/>
                <w:snapToGrid/>
                <w:sz w:val="18"/>
                <w:szCs w:val="18"/>
                <w:lang w:val="ru-RU" w:eastAsia="ru-RU"/>
              </w:rPr>
              <w:t>ода</w:t>
            </w:r>
            <w:r w:rsidRPr="004C2D4D">
              <w:rPr>
                <w:rFonts w:ascii="Times New Roman" w:hAnsi="Times New Roman"/>
                <w:snapToGrid/>
                <w:sz w:val="18"/>
                <w:szCs w:val="18"/>
                <w:vertAlign w:val="superscript"/>
                <w:lang w:val="ru-RU" w:eastAsia="ru-RU"/>
              </w:rPr>
              <w:t>1</w:t>
            </w:r>
            <w:r>
              <w:rPr>
                <w:rFonts w:ascii="Times New Roman" w:hAnsi="Times New Roman"/>
                <w:snapToGrid/>
                <w:sz w:val="18"/>
                <w:szCs w:val="18"/>
                <w:vertAlign w:val="superscript"/>
                <w:lang w:val="ru-RU" w:eastAsia="ru-RU"/>
              </w:rPr>
              <w:t>, 4</w:t>
            </w:r>
          </w:p>
        </w:tc>
        <w:tc>
          <w:tcPr>
            <w:tcW w:w="1701" w:type="dxa"/>
            <w:vAlign w:val="bottom"/>
          </w:tcPr>
          <w:p w:rsidR="004B3DFA" w:rsidRPr="00C761DC" w:rsidRDefault="004B3DFA" w:rsidP="005531A3">
            <w:pPr>
              <w:tabs>
                <w:tab w:val="left" w:pos="-345"/>
                <w:tab w:val="left" w:pos="-92"/>
              </w:tabs>
              <w:jc w:val="center"/>
              <w:rPr>
                <w:rFonts w:ascii="Times New Roman" w:hAnsi="Times New Roman"/>
                <w:snapToGrid/>
                <w:sz w:val="18"/>
                <w:szCs w:val="18"/>
                <w:lang w:val="ru-RU" w:eastAsia="ru-RU"/>
              </w:rPr>
            </w:pPr>
            <w:r>
              <w:rPr>
                <w:rFonts w:ascii="Times New Roman" w:hAnsi="Times New Roman"/>
                <w:sz w:val="18"/>
                <w:szCs w:val="18"/>
                <w:lang w:val="ru-RU" w:eastAsia="ru-RU"/>
              </w:rPr>
              <w:t>Швейцарский франк</w:t>
            </w:r>
          </w:p>
        </w:tc>
        <w:tc>
          <w:tcPr>
            <w:tcW w:w="1419" w:type="dxa"/>
            <w:vAlign w:val="bottom"/>
          </w:tcPr>
          <w:p w:rsidR="004B3DFA" w:rsidRPr="00C761DC" w:rsidRDefault="004B3DFA" w:rsidP="005531A3">
            <w:pPr>
              <w:tabs>
                <w:tab w:val="left" w:pos="-345"/>
                <w:tab w:val="left" w:pos="-108"/>
              </w:tabs>
              <w:jc w:val="center"/>
              <w:rPr>
                <w:rFonts w:ascii="Times New Roman" w:hAnsi="Times New Roman"/>
                <w:sz w:val="18"/>
                <w:szCs w:val="18"/>
                <w:lang w:val="ru-RU"/>
              </w:rPr>
            </w:pPr>
            <w:r w:rsidRPr="00C761DC">
              <w:rPr>
                <w:rFonts w:ascii="Times New Roman" w:hAnsi="Times New Roman"/>
                <w:sz w:val="18"/>
                <w:szCs w:val="18"/>
              </w:rPr>
              <w:t>2021</w:t>
            </w:r>
          </w:p>
        </w:tc>
        <w:tc>
          <w:tcPr>
            <w:tcW w:w="1026" w:type="dxa"/>
            <w:vAlign w:val="bottom"/>
          </w:tcPr>
          <w:p w:rsidR="004B3DFA" w:rsidRPr="00C761DC" w:rsidRDefault="004B3DFA" w:rsidP="005531A3">
            <w:pPr>
              <w:tabs>
                <w:tab w:val="left" w:pos="-345"/>
                <w:tab w:val="left" w:pos="-108"/>
              </w:tabs>
              <w:jc w:val="right"/>
              <w:rPr>
                <w:rFonts w:ascii="Times New Roman" w:hAnsi="Times New Roman"/>
                <w:sz w:val="18"/>
                <w:szCs w:val="18"/>
                <w:lang w:val="ru-RU"/>
              </w:rPr>
            </w:pPr>
            <w:r>
              <w:rPr>
                <w:rFonts w:ascii="Times New Roman" w:hAnsi="Times New Roman"/>
                <w:sz w:val="18"/>
                <w:szCs w:val="18"/>
                <w:lang w:val="ru-RU"/>
              </w:rPr>
              <w:t>32 950</w:t>
            </w:r>
          </w:p>
        </w:tc>
        <w:tc>
          <w:tcPr>
            <w:tcW w:w="1099" w:type="dxa"/>
            <w:gridSpan w:val="2"/>
            <w:vAlign w:val="bottom"/>
          </w:tcPr>
          <w:p w:rsidR="004B3DFA" w:rsidRPr="00C761DC" w:rsidRDefault="004B3DFA" w:rsidP="005531A3">
            <w:pPr>
              <w:tabs>
                <w:tab w:val="left" w:pos="-345"/>
                <w:tab w:val="left" w:pos="-108"/>
              </w:tabs>
              <w:jc w:val="right"/>
              <w:rPr>
                <w:rFonts w:ascii="Times New Roman" w:hAnsi="Times New Roman"/>
                <w:sz w:val="18"/>
                <w:szCs w:val="18"/>
                <w:lang w:val="ru-RU"/>
              </w:rPr>
            </w:pPr>
            <w:r w:rsidRPr="00C761DC">
              <w:rPr>
                <w:rFonts w:ascii="Times New Roman" w:hAnsi="Times New Roman"/>
                <w:sz w:val="18"/>
                <w:szCs w:val="18"/>
              </w:rPr>
              <w:t>31 923</w:t>
            </w:r>
          </w:p>
        </w:tc>
      </w:tr>
      <w:tr w:rsidR="004B3DFA" w:rsidRPr="00C761DC" w:rsidTr="005531A3">
        <w:trPr>
          <w:cantSplit/>
          <w:trHeight w:val="227"/>
          <w:jc w:val="center"/>
        </w:trPr>
        <w:tc>
          <w:tcPr>
            <w:tcW w:w="3544" w:type="dxa"/>
            <w:vAlign w:val="bottom"/>
          </w:tcPr>
          <w:p w:rsidR="004B3DFA" w:rsidRPr="00E667AC" w:rsidRDefault="004B3DFA" w:rsidP="005531A3">
            <w:pPr>
              <w:tabs>
                <w:tab w:val="left" w:pos="-345"/>
                <w:tab w:val="left" w:pos="192"/>
              </w:tabs>
              <w:ind w:left="176" w:hanging="142"/>
              <w:rPr>
                <w:rFonts w:ascii="Times New Roman" w:hAnsi="Times New Roman"/>
                <w:snapToGrid/>
                <w:sz w:val="18"/>
                <w:szCs w:val="18"/>
                <w:lang w:val="ru-RU" w:eastAsia="ru-RU"/>
              </w:rPr>
            </w:pPr>
            <w:r w:rsidRPr="009F0E4A">
              <w:rPr>
                <w:rFonts w:ascii="Times New Roman" w:hAnsi="Times New Roman" w:hint="eastAsia"/>
                <w:snapToGrid/>
                <w:sz w:val="18"/>
                <w:szCs w:val="18"/>
                <w:lang w:val="ru-RU" w:eastAsia="ru-RU"/>
              </w:rPr>
              <w:t>Облигации</w:t>
            </w:r>
            <w:r w:rsidRPr="009F0E4A">
              <w:rPr>
                <w:rFonts w:ascii="Times New Roman" w:hAnsi="Times New Roman"/>
                <w:snapToGrid/>
                <w:sz w:val="18"/>
                <w:szCs w:val="18"/>
                <w:lang w:val="ru-RU" w:eastAsia="ru-RU"/>
              </w:rPr>
              <w:t xml:space="preserve"> </w:t>
            </w:r>
            <w:r w:rsidRPr="009F0E4A">
              <w:rPr>
                <w:rFonts w:ascii="Times New Roman" w:hAnsi="Times New Roman" w:hint="eastAsia"/>
                <w:snapToGrid/>
                <w:sz w:val="18"/>
                <w:szCs w:val="18"/>
                <w:lang w:val="ru-RU" w:eastAsia="ru-RU"/>
              </w:rPr>
              <w:t>участия</w:t>
            </w:r>
            <w:r w:rsidRPr="009F0E4A">
              <w:rPr>
                <w:rFonts w:ascii="Times New Roman" w:hAnsi="Times New Roman"/>
                <w:snapToGrid/>
                <w:sz w:val="18"/>
                <w:szCs w:val="18"/>
                <w:lang w:val="ru-RU" w:eastAsia="ru-RU"/>
              </w:rPr>
              <w:t xml:space="preserve"> </w:t>
            </w:r>
            <w:r w:rsidRPr="009F0E4A">
              <w:rPr>
                <w:rFonts w:ascii="Times New Roman" w:hAnsi="Times New Roman" w:hint="eastAsia"/>
                <w:snapToGrid/>
                <w:sz w:val="18"/>
                <w:szCs w:val="18"/>
                <w:lang w:val="ru-RU" w:eastAsia="ru-RU"/>
              </w:rPr>
              <w:t>в</w:t>
            </w:r>
            <w:r w:rsidRPr="009F0E4A">
              <w:rPr>
                <w:rFonts w:ascii="Times New Roman" w:hAnsi="Times New Roman"/>
                <w:snapToGrid/>
                <w:sz w:val="18"/>
                <w:szCs w:val="18"/>
                <w:lang w:val="ru-RU" w:eastAsia="ru-RU"/>
              </w:rPr>
              <w:t xml:space="preserve"> </w:t>
            </w:r>
            <w:r w:rsidRPr="009F0E4A">
              <w:rPr>
                <w:rFonts w:ascii="Times New Roman" w:hAnsi="Times New Roman" w:hint="eastAsia"/>
                <w:snapToGrid/>
                <w:sz w:val="18"/>
                <w:szCs w:val="18"/>
                <w:lang w:val="ru-RU" w:eastAsia="ru-RU"/>
              </w:rPr>
              <w:t>кредите</w:t>
            </w:r>
            <w:r w:rsidRPr="009F0E4A">
              <w:rPr>
                <w:rFonts w:ascii="Times New Roman" w:hAnsi="Times New Roman"/>
                <w:snapToGrid/>
                <w:sz w:val="18"/>
                <w:szCs w:val="18"/>
                <w:lang w:val="ru-RU" w:eastAsia="ru-RU"/>
              </w:rPr>
              <w:t xml:space="preserve">, </w:t>
            </w:r>
            <w:r w:rsidRPr="009F0E4A">
              <w:rPr>
                <w:rFonts w:ascii="Times New Roman" w:hAnsi="Times New Roman" w:hint="eastAsia"/>
                <w:snapToGrid/>
                <w:sz w:val="18"/>
                <w:szCs w:val="18"/>
                <w:lang w:val="ru-RU" w:eastAsia="ru-RU"/>
              </w:rPr>
              <w:t>выпущенные</w:t>
            </w:r>
            <w:r w:rsidRPr="009F0E4A">
              <w:rPr>
                <w:rFonts w:ascii="Times New Roman" w:hAnsi="Times New Roman"/>
                <w:snapToGrid/>
                <w:sz w:val="18"/>
                <w:szCs w:val="18"/>
                <w:lang w:val="ru-RU" w:eastAsia="ru-RU"/>
              </w:rPr>
              <w:t xml:space="preserve"> </w:t>
            </w:r>
            <w:r w:rsidRPr="009F0E4A">
              <w:rPr>
                <w:rFonts w:ascii="Times New Roman" w:hAnsi="Times New Roman" w:hint="eastAsia"/>
                <w:snapToGrid/>
                <w:sz w:val="18"/>
                <w:szCs w:val="18"/>
                <w:lang w:val="ru-RU" w:eastAsia="ru-RU"/>
              </w:rPr>
              <w:t>в</w:t>
            </w:r>
            <w:r w:rsidRPr="009F0E4A">
              <w:rPr>
                <w:rFonts w:ascii="Times New Roman" w:hAnsi="Times New Roman"/>
                <w:snapToGrid/>
                <w:sz w:val="18"/>
                <w:szCs w:val="18"/>
                <w:lang w:val="ru-RU" w:eastAsia="ru-RU"/>
              </w:rPr>
              <w:t xml:space="preserve"> </w:t>
            </w:r>
            <w:r w:rsidRPr="009F0E4A">
              <w:rPr>
                <w:rFonts w:ascii="Times New Roman" w:hAnsi="Times New Roman" w:hint="eastAsia"/>
                <w:snapToGrid/>
                <w:sz w:val="18"/>
                <w:szCs w:val="18"/>
                <w:lang w:val="ru-RU" w:eastAsia="ru-RU"/>
              </w:rPr>
              <w:t>июле</w:t>
            </w:r>
            <w:r>
              <w:rPr>
                <w:rFonts w:ascii="Times New Roman" w:hAnsi="Times New Roman"/>
                <w:snapToGrid/>
                <w:sz w:val="18"/>
                <w:szCs w:val="18"/>
                <w:lang w:val="ru-RU" w:eastAsia="ru-RU"/>
              </w:rPr>
              <w:t xml:space="preserve"> 2017 </w:t>
            </w:r>
            <w:r w:rsidRPr="009F0E4A">
              <w:rPr>
                <w:rFonts w:ascii="Times New Roman" w:hAnsi="Times New Roman" w:hint="eastAsia"/>
                <w:snapToGrid/>
                <w:sz w:val="18"/>
                <w:szCs w:val="18"/>
                <w:lang w:val="ru-RU" w:eastAsia="ru-RU"/>
              </w:rPr>
              <w:t>г</w:t>
            </w:r>
            <w:r>
              <w:rPr>
                <w:rFonts w:ascii="Times New Roman" w:hAnsi="Times New Roman"/>
                <w:snapToGrid/>
                <w:sz w:val="18"/>
                <w:szCs w:val="18"/>
                <w:lang w:val="ru-RU" w:eastAsia="ru-RU"/>
              </w:rPr>
              <w:t>ода</w:t>
            </w:r>
            <w:r w:rsidRPr="009F0E4A">
              <w:rPr>
                <w:rFonts w:ascii="Times New Roman" w:hAnsi="Times New Roman"/>
                <w:snapToGrid/>
                <w:sz w:val="18"/>
                <w:szCs w:val="18"/>
                <w:vertAlign w:val="superscript"/>
                <w:lang w:val="ru-RU" w:eastAsia="ru-RU"/>
              </w:rPr>
              <w:t>1</w:t>
            </w:r>
            <w:r>
              <w:rPr>
                <w:rFonts w:ascii="Times New Roman" w:hAnsi="Times New Roman"/>
                <w:snapToGrid/>
                <w:sz w:val="18"/>
                <w:szCs w:val="18"/>
                <w:vertAlign w:val="superscript"/>
                <w:lang w:val="ru-RU" w:eastAsia="ru-RU"/>
              </w:rPr>
              <w:t>, 4</w:t>
            </w:r>
          </w:p>
        </w:tc>
        <w:tc>
          <w:tcPr>
            <w:tcW w:w="1701" w:type="dxa"/>
            <w:vAlign w:val="bottom"/>
          </w:tcPr>
          <w:p w:rsidR="004B3DFA" w:rsidRPr="00C761DC" w:rsidRDefault="004B3DFA" w:rsidP="005531A3">
            <w:pPr>
              <w:tabs>
                <w:tab w:val="left" w:pos="-345"/>
                <w:tab w:val="left" w:pos="-92"/>
              </w:tabs>
              <w:jc w:val="center"/>
              <w:rPr>
                <w:rFonts w:ascii="Times New Roman" w:hAnsi="Times New Roman"/>
                <w:snapToGrid/>
                <w:sz w:val="18"/>
                <w:szCs w:val="18"/>
                <w:lang w:val="ru-RU" w:eastAsia="ru-RU"/>
              </w:rPr>
            </w:pPr>
            <w:r>
              <w:rPr>
                <w:rFonts w:ascii="Times New Roman" w:hAnsi="Times New Roman"/>
                <w:sz w:val="18"/>
                <w:szCs w:val="18"/>
                <w:lang w:val="ru-RU" w:eastAsia="ru-RU"/>
              </w:rPr>
              <w:t>Швейцарский франк</w:t>
            </w:r>
          </w:p>
        </w:tc>
        <w:tc>
          <w:tcPr>
            <w:tcW w:w="1419" w:type="dxa"/>
            <w:vAlign w:val="bottom"/>
          </w:tcPr>
          <w:p w:rsidR="004B3DFA" w:rsidRPr="00C761DC" w:rsidRDefault="004B3DFA" w:rsidP="005531A3">
            <w:pPr>
              <w:tabs>
                <w:tab w:val="left" w:pos="-345"/>
                <w:tab w:val="left" w:pos="-108"/>
              </w:tabs>
              <w:jc w:val="center"/>
              <w:rPr>
                <w:rFonts w:ascii="Times New Roman" w:hAnsi="Times New Roman"/>
                <w:sz w:val="18"/>
                <w:szCs w:val="18"/>
                <w:lang w:val="ru-RU"/>
              </w:rPr>
            </w:pPr>
            <w:r w:rsidRPr="00C761DC">
              <w:rPr>
                <w:rFonts w:ascii="Times New Roman" w:hAnsi="Times New Roman"/>
                <w:sz w:val="18"/>
                <w:szCs w:val="18"/>
              </w:rPr>
              <w:t>2022</w:t>
            </w:r>
          </w:p>
        </w:tc>
        <w:tc>
          <w:tcPr>
            <w:tcW w:w="1026" w:type="dxa"/>
            <w:vAlign w:val="bottom"/>
          </w:tcPr>
          <w:p w:rsidR="004B3DFA" w:rsidRPr="00C761DC" w:rsidRDefault="004B3DFA" w:rsidP="005531A3">
            <w:pPr>
              <w:tabs>
                <w:tab w:val="left" w:pos="-345"/>
                <w:tab w:val="left" w:pos="-108"/>
              </w:tabs>
              <w:jc w:val="right"/>
              <w:rPr>
                <w:rFonts w:ascii="Times New Roman" w:hAnsi="Times New Roman"/>
                <w:sz w:val="18"/>
                <w:szCs w:val="18"/>
                <w:lang w:val="ru-RU"/>
              </w:rPr>
            </w:pPr>
            <w:r>
              <w:rPr>
                <w:rFonts w:ascii="Times New Roman" w:hAnsi="Times New Roman"/>
                <w:sz w:val="18"/>
                <w:szCs w:val="18"/>
                <w:lang w:val="ru-RU"/>
              </w:rPr>
              <w:t>32 241</w:t>
            </w:r>
          </w:p>
        </w:tc>
        <w:tc>
          <w:tcPr>
            <w:tcW w:w="1099" w:type="dxa"/>
            <w:gridSpan w:val="2"/>
            <w:vAlign w:val="bottom"/>
          </w:tcPr>
          <w:p w:rsidR="004B3DFA" w:rsidRPr="00C761DC" w:rsidRDefault="004B3DFA" w:rsidP="005531A3">
            <w:pPr>
              <w:tabs>
                <w:tab w:val="left" w:pos="-345"/>
                <w:tab w:val="left" w:pos="-108"/>
              </w:tabs>
              <w:jc w:val="right"/>
              <w:rPr>
                <w:rFonts w:ascii="Times New Roman" w:hAnsi="Times New Roman"/>
                <w:sz w:val="18"/>
                <w:szCs w:val="18"/>
                <w:lang w:val="ru-RU"/>
              </w:rPr>
            </w:pPr>
            <w:r w:rsidRPr="00C761DC">
              <w:rPr>
                <w:rFonts w:ascii="Times New Roman" w:hAnsi="Times New Roman"/>
                <w:sz w:val="18"/>
                <w:szCs w:val="18"/>
              </w:rPr>
              <w:t>31 272</w:t>
            </w:r>
          </w:p>
        </w:tc>
      </w:tr>
      <w:tr w:rsidR="004B3DFA" w:rsidRPr="00C761DC" w:rsidTr="005531A3">
        <w:trPr>
          <w:cantSplit/>
          <w:trHeight w:val="227"/>
          <w:jc w:val="center"/>
        </w:trPr>
        <w:tc>
          <w:tcPr>
            <w:tcW w:w="3544" w:type="dxa"/>
            <w:vAlign w:val="bottom"/>
          </w:tcPr>
          <w:p w:rsidR="004B3DFA" w:rsidRPr="004C2D4D" w:rsidRDefault="004B3DFA" w:rsidP="005531A3">
            <w:pPr>
              <w:tabs>
                <w:tab w:val="left" w:pos="-345"/>
                <w:tab w:val="left" w:pos="192"/>
              </w:tabs>
              <w:ind w:left="176" w:hanging="142"/>
              <w:rPr>
                <w:rFonts w:ascii="Times New Roman" w:hAnsi="Times New Roman"/>
                <w:snapToGrid/>
                <w:sz w:val="18"/>
                <w:szCs w:val="18"/>
                <w:lang w:val="ru-RU" w:eastAsia="ru-RU"/>
              </w:rPr>
            </w:pPr>
            <w:r w:rsidRPr="004C2D4D">
              <w:rPr>
                <w:rFonts w:ascii="Times New Roman" w:hAnsi="Times New Roman"/>
                <w:snapToGrid/>
                <w:sz w:val="18"/>
                <w:szCs w:val="18"/>
                <w:lang w:val="ru-RU" w:eastAsia="ru-RU"/>
              </w:rPr>
              <w:t>Облигации участия в кредите,</w:t>
            </w:r>
          </w:p>
          <w:p w:rsidR="004B3DFA" w:rsidRPr="00E667AC" w:rsidRDefault="004B3DFA" w:rsidP="005531A3">
            <w:pPr>
              <w:tabs>
                <w:tab w:val="left" w:pos="-345"/>
                <w:tab w:val="left" w:pos="192"/>
              </w:tabs>
              <w:ind w:left="176" w:hanging="142"/>
              <w:rPr>
                <w:rFonts w:ascii="Times New Roman" w:hAnsi="Times New Roman"/>
                <w:snapToGrid/>
                <w:sz w:val="18"/>
                <w:szCs w:val="18"/>
                <w:lang w:val="ru-RU" w:eastAsia="ru-RU"/>
              </w:rPr>
            </w:pPr>
            <w:r>
              <w:rPr>
                <w:rFonts w:ascii="Times New Roman" w:hAnsi="Times New Roman"/>
                <w:snapToGrid/>
                <w:sz w:val="18"/>
                <w:szCs w:val="18"/>
                <w:lang w:val="ru-RU" w:eastAsia="ru-RU"/>
              </w:rPr>
              <w:t xml:space="preserve">  выпущенные в октябре 2013 года</w:t>
            </w:r>
            <w:r w:rsidRPr="004C2D4D">
              <w:rPr>
                <w:rFonts w:ascii="Times New Roman" w:hAnsi="Times New Roman"/>
                <w:snapToGrid/>
                <w:sz w:val="18"/>
                <w:szCs w:val="18"/>
                <w:vertAlign w:val="superscript"/>
                <w:lang w:val="ru-RU" w:eastAsia="ru-RU"/>
              </w:rPr>
              <w:t>1</w:t>
            </w:r>
          </w:p>
        </w:tc>
        <w:tc>
          <w:tcPr>
            <w:tcW w:w="1701" w:type="dxa"/>
            <w:vAlign w:val="bottom"/>
          </w:tcPr>
          <w:p w:rsidR="004B3DFA" w:rsidRPr="00C761DC" w:rsidRDefault="004B3DFA" w:rsidP="005531A3">
            <w:pPr>
              <w:tabs>
                <w:tab w:val="left" w:pos="-345"/>
                <w:tab w:val="left" w:pos="-92"/>
              </w:tabs>
              <w:jc w:val="center"/>
              <w:rPr>
                <w:rFonts w:ascii="Times New Roman" w:hAnsi="Times New Roman"/>
                <w:snapToGrid/>
                <w:sz w:val="18"/>
                <w:szCs w:val="18"/>
                <w:lang w:val="ru-RU" w:eastAsia="ru-RU"/>
              </w:rPr>
            </w:pPr>
            <w:r>
              <w:rPr>
                <w:rFonts w:ascii="Times New Roman" w:hAnsi="Times New Roman"/>
                <w:sz w:val="18"/>
                <w:szCs w:val="18"/>
                <w:lang w:val="ru-RU" w:eastAsia="ru-RU"/>
              </w:rPr>
              <w:t>Швейцарский франк</w:t>
            </w:r>
          </w:p>
        </w:tc>
        <w:tc>
          <w:tcPr>
            <w:tcW w:w="1419" w:type="dxa"/>
            <w:vAlign w:val="bottom"/>
          </w:tcPr>
          <w:p w:rsidR="004B3DFA" w:rsidRPr="00C761DC" w:rsidRDefault="004B3DFA" w:rsidP="005531A3">
            <w:pPr>
              <w:tabs>
                <w:tab w:val="left" w:pos="-345"/>
                <w:tab w:val="left" w:pos="-108"/>
              </w:tabs>
              <w:jc w:val="center"/>
              <w:rPr>
                <w:rFonts w:ascii="Times New Roman" w:hAnsi="Times New Roman"/>
                <w:sz w:val="18"/>
                <w:szCs w:val="18"/>
                <w:lang w:val="ru-RU"/>
              </w:rPr>
            </w:pPr>
            <w:r w:rsidRPr="00C761DC">
              <w:rPr>
                <w:rFonts w:ascii="Times New Roman" w:hAnsi="Times New Roman"/>
                <w:sz w:val="18"/>
                <w:szCs w:val="18"/>
              </w:rPr>
              <w:t>2019</w:t>
            </w:r>
          </w:p>
        </w:tc>
        <w:tc>
          <w:tcPr>
            <w:tcW w:w="1026" w:type="dxa"/>
            <w:vAlign w:val="bottom"/>
          </w:tcPr>
          <w:p w:rsidR="004B3DFA" w:rsidRPr="00C761DC" w:rsidRDefault="004B3DFA" w:rsidP="005531A3">
            <w:pPr>
              <w:tabs>
                <w:tab w:val="left" w:pos="-345"/>
                <w:tab w:val="left" w:pos="-108"/>
              </w:tabs>
              <w:jc w:val="right"/>
              <w:rPr>
                <w:rFonts w:ascii="Times New Roman" w:hAnsi="Times New Roman"/>
                <w:sz w:val="18"/>
                <w:szCs w:val="18"/>
                <w:lang w:val="ru-RU"/>
              </w:rPr>
            </w:pPr>
            <w:r>
              <w:rPr>
                <w:rFonts w:ascii="Times New Roman" w:hAnsi="Times New Roman"/>
                <w:sz w:val="18"/>
                <w:szCs w:val="18"/>
                <w:lang w:val="ru-RU"/>
              </w:rPr>
              <w:t>30 412</w:t>
            </w:r>
          </w:p>
        </w:tc>
        <w:tc>
          <w:tcPr>
            <w:tcW w:w="1099" w:type="dxa"/>
            <w:gridSpan w:val="2"/>
            <w:vAlign w:val="bottom"/>
          </w:tcPr>
          <w:p w:rsidR="004B3DFA" w:rsidRPr="00C761DC" w:rsidRDefault="004B3DFA" w:rsidP="005531A3">
            <w:pPr>
              <w:tabs>
                <w:tab w:val="left" w:pos="-345"/>
                <w:tab w:val="left" w:pos="-108"/>
              </w:tabs>
              <w:jc w:val="right"/>
              <w:rPr>
                <w:rFonts w:ascii="Times New Roman" w:hAnsi="Times New Roman"/>
                <w:sz w:val="18"/>
                <w:szCs w:val="18"/>
                <w:lang w:val="ru-RU"/>
              </w:rPr>
            </w:pPr>
            <w:r w:rsidRPr="00C761DC">
              <w:rPr>
                <w:rFonts w:ascii="Times New Roman" w:hAnsi="Times New Roman"/>
                <w:sz w:val="18"/>
                <w:szCs w:val="18"/>
              </w:rPr>
              <w:t>29 641</w:t>
            </w:r>
          </w:p>
        </w:tc>
      </w:tr>
      <w:tr w:rsidR="004B3DFA" w:rsidRPr="00C761DC" w:rsidTr="005531A3">
        <w:trPr>
          <w:cantSplit/>
          <w:trHeight w:val="227"/>
          <w:jc w:val="center"/>
        </w:trPr>
        <w:tc>
          <w:tcPr>
            <w:tcW w:w="3544" w:type="dxa"/>
            <w:vAlign w:val="bottom"/>
          </w:tcPr>
          <w:p w:rsidR="004B3DFA" w:rsidRPr="004C2D4D" w:rsidRDefault="004B3DFA" w:rsidP="005531A3">
            <w:pPr>
              <w:tabs>
                <w:tab w:val="left" w:pos="-345"/>
                <w:tab w:val="left" w:pos="192"/>
              </w:tabs>
              <w:ind w:left="176" w:hanging="142"/>
              <w:rPr>
                <w:rFonts w:ascii="Times New Roman" w:hAnsi="Times New Roman"/>
                <w:snapToGrid/>
                <w:sz w:val="18"/>
                <w:szCs w:val="18"/>
                <w:lang w:val="ru-RU" w:eastAsia="ru-RU"/>
              </w:rPr>
            </w:pPr>
            <w:r w:rsidRPr="004C2D4D">
              <w:rPr>
                <w:rFonts w:ascii="Times New Roman" w:hAnsi="Times New Roman"/>
                <w:snapToGrid/>
                <w:sz w:val="18"/>
                <w:szCs w:val="18"/>
                <w:lang w:val="ru-RU" w:eastAsia="ru-RU"/>
              </w:rPr>
              <w:t>Облигации участия в кредите,</w:t>
            </w:r>
          </w:p>
          <w:p w:rsidR="004B3DFA" w:rsidRPr="00E667AC" w:rsidRDefault="004B3DFA" w:rsidP="005531A3">
            <w:pPr>
              <w:tabs>
                <w:tab w:val="left" w:pos="-345"/>
                <w:tab w:val="left" w:pos="192"/>
              </w:tabs>
              <w:ind w:left="176" w:hanging="142"/>
              <w:rPr>
                <w:rFonts w:ascii="Times New Roman" w:hAnsi="Times New Roman"/>
                <w:snapToGrid/>
                <w:sz w:val="18"/>
                <w:szCs w:val="18"/>
                <w:lang w:val="ru-RU" w:eastAsia="ru-RU"/>
              </w:rPr>
            </w:pPr>
            <w:r>
              <w:rPr>
                <w:rFonts w:ascii="Times New Roman" w:hAnsi="Times New Roman"/>
                <w:snapToGrid/>
                <w:sz w:val="18"/>
                <w:szCs w:val="18"/>
                <w:lang w:val="ru-RU" w:eastAsia="ru-RU"/>
              </w:rPr>
              <w:t xml:space="preserve">  выпущенные в марте 2016 года</w:t>
            </w:r>
            <w:r w:rsidRPr="004C2D4D">
              <w:rPr>
                <w:rFonts w:ascii="Times New Roman" w:hAnsi="Times New Roman"/>
                <w:snapToGrid/>
                <w:sz w:val="18"/>
                <w:szCs w:val="18"/>
                <w:vertAlign w:val="superscript"/>
                <w:lang w:val="ru-RU" w:eastAsia="ru-RU"/>
              </w:rPr>
              <w:t>1</w:t>
            </w:r>
          </w:p>
        </w:tc>
        <w:tc>
          <w:tcPr>
            <w:tcW w:w="1701" w:type="dxa"/>
            <w:vAlign w:val="bottom"/>
          </w:tcPr>
          <w:p w:rsidR="004B3DFA" w:rsidRPr="00C761DC" w:rsidRDefault="004B3DFA" w:rsidP="005531A3">
            <w:pPr>
              <w:tabs>
                <w:tab w:val="left" w:pos="-345"/>
                <w:tab w:val="left" w:pos="-92"/>
              </w:tabs>
              <w:jc w:val="center"/>
              <w:rPr>
                <w:rFonts w:ascii="Times New Roman" w:hAnsi="Times New Roman"/>
                <w:snapToGrid/>
                <w:sz w:val="18"/>
                <w:szCs w:val="18"/>
                <w:lang w:val="ru-RU" w:eastAsia="ru-RU"/>
              </w:rPr>
            </w:pPr>
            <w:r>
              <w:rPr>
                <w:rFonts w:ascii="Times New Roman" w:hAnsi="Times New Roman"/>
                <w:sz w:val="18"/>
                <w:szCs w:val="18"/>
                <w:lang w:val="ru-RU" w:eastAsia="ru-RU"/>
              </w:rPr>
              <w:t>Швейцарский франк</w:t>
            </w:r>
          </w:p>
        </w:tc>
        <w:tc>
          <w:tcPr>
            <w:tcW w:w="1419" w:type="dxa"/>
            <w:vAlign w:val="bottom"/>
          </w:tcPr>
          <w:p w:rsidR="004B3DFA" w:rsidRPr="00C761DC" w:rsidRDefault="004B3DFA" w:rsidP="005531A3">
            <w:pPr>
              <w:tabs>
                <w:tab w:val="left" w:pos="-345"/>
                <w:tab w:val="left" w:pos="-108"/>
              </w:tabs>
              <w:jc w:val="center"/>
              <w:rPr>
                <w:rFonts w:ascii="Times New Roman" w:hAnsi="Times New Roman"/>
                <w:sz w:val="18"/>
                <w:szCs w:val="18"/>
                <w:lang w:val="ru-RU"/>
              </w:rPr>
            </w:pPr>
            <w:r w:rsidRPr="00C761DC">
              <w:rPr>
                <w:rFonts w:ascii="Times New Roman" w:hAnsi="Times New Roman"/>
                <w:sz w:val="18"/>
                <w:szCs w:val="18"/>
              </w:rPr>
              <w:t>2018</w:t>
            </w:r>
          </w:p>
        </w:tc>
        <w:tc>
          <w:tcPr>
            <w:tcW w:w="1026" w:type="dxa"/>
            <w:vAlign w:val="bottom"/>
          </w:tcPr>
          <w:p w:rsidR="004B3DFA" w:rsidRPr="00C761DC" w:rsidRDefault="004B3DFA" w:rsidP="005531A3">
            <w:pPr>
              <w:tabs>
                <w:tab w:val="left" w:pos="-345"/>
                <w:tab w:val="left" w:pos="-108"/>
              </w:tabs>
              <w:jc w:val="right"/>
              <w:rPr>
                <w:rFonts w:ascii="Times New Roman" w:hAnsi="Times New Roman"/>
                <w:sz w:val="18"/>
                <w:szCs w:val="18"/>
                <w:lang w:val="ru-RU"/>
              </w:rPr>
            </w:pPr>
            <w:r>
              <w:rPr>
                <w:rFonts w:ascii="Times New Roman" w:hAnsi="Times New Roman"/>
                <w:sz w:val="18"/>
                <w:szCs w:val="18"/>
                <w:lang w:val="ru-RU"/>
              </w:rPr>
              <w:t xml:space="preserve">30 </w:t>
            </w:r>
            <w:r w:rsidR="00523251">
              <w:rPr>
                <w:rFonts w:ascii="Times New Roman" w:hAnsi="Times New Roman"/>
                <w:sz w:val="18"/>
                <w:szCs w:val="18"/>
                <w:lang w:val="ru-RU"/>
              </w:rPr>
              <w:t>284</w:t>
            </w:r>
          </w:p>
        </w:tc>
        <w:tc>
          <w:tcPr>
            <w:tcW w:w="1099" w:type="dxa"/>
            <w:gridSpan w:val="2"/>
            <w:vAlign w:val="bottom"/>
          </w:tcPr>
          <w:p w:rsidR="004B3DFA" w:rsidRPr="00C761DC" w:rsidRDefault="004B3DFA" w:rsidP="005531A3">
            <w:pPr>
              <w:tabs>
                <w:tab w:val="left" w:pos="-345"/>
                <w:tab w:val="left" w:pos="-108"/>
              </w:tabs>
              <w:jc w:val="right"/>
              <w:rPr>
                <w:rFonts w:ascii="Times New Roman" w:hAnsi="Times New Roman"/>
                <w:sz w:val="18"/>
                <w:szCs w:val="18"/>
                <w:lang w:val="ru-RU"/>
              </w:rPr>
            </w:pPr>
            <w:r w:rsidRPr="00C761DC">
              <w:rPr>
                <w:rFonts w:ascii="Times New Roman" w:hAnsi="Times New Roman"/>
                <w:sz w:val="18"/>
                <w:szCs w:val="18"/>
              </w:rPr>
              <w:t>29 438</w:t>
            </w:r>
          </w:p>
        </w:tc>
      </w:tr>
      <w:tr w:rsidR="004B3DFA" w:rsidRPr="00C761DC" w:rsidTr="005531A3">
        <w:trPr>
          <w:cantSplit/>
          <w:trHeight w:val="227"/>
          <w:jc w:val="center"/>
        </w:trPr>
        <w:tc>
          <w:tcPr>
            <w:tcW w:w="3544" w:type="dxa"/>
            <w:vAlign w:val="bottom"/>
          </w:tcPr>
          <w:p w:rsidR="004B3DFA" w:rsidRPr="009B5B67" w:rsidRDefault="004B3DFA" w:rsidP="005531A3">
            <w:pPr>
              <w:tabs>
                <w:tab w:val="left" w:pos="-345"/>
                <w:tab w:val="left" w:pos="182"/>
              </w:tabs>
              <w:ind w:left="176" w:hanging="142"/>
              <w:rPr>
                <w:rFonts w:ascii="Times New Roman" w:hAnsi="Times New Roman"/>
                <w:snapToGrid/>
                <w:color w:val="000000" w:themeColor="text1"/>
                <w:sz w:val="18"/>
                <w:szCs w:val="18"/>
                <w:lang w:val="ru-RU" w:eastAsia="ru-RU"/>
              </w:rPr>
            </w:pPr>
            <w:r w:rsidRPr="009B5B67">
              <w:rPr>
                <w:rFonts w:ascii="Times New Roman" w:hAnsi="Times New Roman"/>
                <w:snapToGrid/>
                <w:color w:val="000000" w:themeColor="text1"/>
                <w:sz w:val="18"/>
                <w:szCs w:val="18"/>
                <w:lang w:val="ru-RU" w:eastAsia="ru-RU"/>
              </w:rPr>
              <w:t>Российские облигации, выпущенные в</w:t>
            </w:r>
          </w:p>
          <w:p w:rsidR="004B3DFA" w:rsidRPr="009A36E6" w:rsidRDefault="004B3DFA" w:rsidP="005531A3">
            <w:pPr>
              <w:tabs>
                <w:tab w:val="left" w:pos="-345"/>
                <w:tab w:val="left" w:pos="192"/>
              </w:tabs>
              <w:ind w:left="176" w:hanging="142"/>
              <w:rPr>
                <w:rFonts w:ascii="Times New Roman" w:hAnsi="Times New Roman"/>
                <w:snapToGrid/>
                <w:sz w:val="18"/>
                <w:szCs w:val="18"/>
                <w:lang w:val="ru-RU" w:eastAsia="ru-RU"/>
              </w:rPr>
            </w:pPr>
            <w:r>
              <w:rPr>
                <w:rFonts w:ascii="Times New Roman" w:hAnsi="Times New Roman"/>
                <w:snapToGrid/>
                <w:color w:val="000000" w:themeColor="text1"/>
                <w:sz w:val="18"/>
                <w:szCs w:val="18"/>
                <w:lang w:val="ru-RU" w:eastAsia="ru-RU"/>
              </w:rPr>
              <w:t xml:space="preserve">  октябре 2017 года</w:t>
            </w:r>
            <w:r w:rsidRPr="00526167">
              <w:rPr>
                <w:rFonts w:ascii="Times New Roman" w:hAnsi="Times New Roman"/>
                <w:snapToGrid/>
                <w:color w:val="000000" w:themeColor="text1"/>
                <w:sz w:val="18"/>
                <w:szCs w:val="18"/>
                <w:vertAlign w:val="superscript"/>
                <w:lang w:val="ru-RU" w:eastAsia="ru-RU"/>
              </w:rPr>
              <w:t>2</w:t>
            </w:r>
          </w:p>
        </w:tc>
        <w:tc>
          <w:tcPr>
            <w:tcW w:w="1701" w:type="dxa"/>
            <w:vAlign w:val="bottom"/>
          </w:tcPr>
          <w:p w:rsidR="004B3DFA" w:rsidRDefault="004B3DFA" w:rsidP="005531A3">
            <w:pPr>
              <w:tabs>
                <w:tab w:val="left" w:pos="-345"/>
                <w:tab w:val="left" w:pos="-92"/>
              </w:tabs>
              <w:jc w:val="center"/>
              <w:rPr>
                <w:rFonts w:ascii="Times New Roman" w:hAnsi="Times New Roman"/>
                <w:sz w:val="18"/>
                <w:szCs w:val="18"/>
                <w:lang w:val="ru-RU" w:eastAsia="ru-RU"/>
              </w:rPr>
            </w:pPr>
            <w:r>
              <w:rPr>
                <w:rFonts w:ascii="Times New Roman" w:hAnsi="Times New Roman"/>
                <w:sz w:val="18"/>
                <w:szCs w:val="18"/>
                <w:lang w:val="ru-RU" w:eastAsia="ru-RU"/>
              </w:rPr>
              <w:t>Российский рубль</w:t>
            </w:r>
          </w:p>
        </w:tc>
        <w:tc>
          <w:tcPr>
            <w:tcW w:w="1419" w:type="dxa"/>
            <w:vAlign w:val="bottom"/>
          </w:tcPr>
          <w:p w:rsidR="004B3DFA" w:rsidRPr="00C761DC" w:rsidRDefault="004B3DFA" w:rsidP="005531A3">
            <w:pPr>
              <w:tabs>
                <w:tab w:val="left" w:pos="-345"/>
                <w:tab w:val="left" w:pos="-108"/>
              </w:tabs>
              <w:jc w:val="center"/>
              <w:rPr>
                <w:rFonts w:ascii="Times New Roman" w:hAnsi="Times New Roman"/>
                <w:sz w:val="18"/>
                <w:szCs w:val="18"/>
              </w:rPr>
            </w:pPr>
            <w:r w:rsidRPr="00C761DC">
              <w:rPr>
                <w:rFonts w:ascii="Times New Roman" w:hAnsi="Times New Roman"/>
                <w:sz w:val="18"/>
                <w:szCs w:val="18"/>
              </w:rPr>
              <w:t>2022</w:t>
            </w:r>
          </w:p>
        </w:tc>
        <w:tc>
          <w:tcPr>
            <w:tcW w:w="1026" w:type="dxa"/>
            <w:vAlign w:val="bottom"/>
          </w:tcPr>
          <w:p w:rsidR="004B3DFA" w:rsidRPr="009F2366" w:rsidRDefault="004B3DFA" w:rsidP="005531A3">
            <w:pPr>
              <w:tabs>
                <w:tab w:val="left" w:pos="-345"/>
                <w:tab w:val="left" w:pos="-108"/>
              </w:tabs>
              <w:jc w:val="right"/>
              <w:rPr>
                <w:rFonts w:ascii="Times New Roman" w:hAnsi="Times New Roman"/>
                <w:sz w:val="18"/>
                <w:szCs w:val="18"/>
                <w:lang w:val="ru-RU"/>
              </w:rPr>
            </w:pPr>
            <w:r>
              <w:rPr>
                <w:rFonts w:ascii="Times New Roman" w:hAnsi="Times New Roman"/>
                <w:sz w:val="18"/>
                <w:szCs w:val="18"/>
                <w:lang w:val="ru-RU"/>
              </w:rPr>
              <w:t>25 855</w:t>
            </w:r>
          </w:p>
        </w:tc>
        <w:tc>
          <w:tcPr>
            <w:tcW w:w="1099" w:type="dxa"/>
            <w:gridSpan w:val="2"/>
            <w:vAlign w:val="bottom"/>
          </w:tcPr>
          <w:p w:rsidR="004B3DFA" w:rsidRPr="00C761DC" w:rsidRDefault="004B3DFA" w:rsidP="005531A3">
            <w:pPr>
              <w:tabs>
                <w:tab w:val="left" w:pos="-345"/>
                <w:tab w:val="left" w:pos="-108"/>
              </w:tabs>
              <w:jc w:val="right"/>
              <w:rPr>
                <w:rFonts w:ascii="Times New Roman" w:hAnsi="Times New Roman"/>
                <w:sz w:val="18"/>
                <w:szCs w:val="18"/>
              </w:rPr>
            </w:pPr>
            <w:r w:rsidRPr="00C761DC">
              <w:rPr>
                <w:rFonts w:ascii="Times New Roman" w:hAnsi="Times New Roman"/>
                <w:sz w:val="18"/>
                <w:szCs w:val="18"/>
              </w:rPr>
              <w:t>25 371</w:t>
            </w:r>
          </w:p>
        </w:tc>
      </w:tr>
      <w:tr w:rsidR="004B3DFA" w:rsidRPr="00C761DC" w:rsidTr="005531A3">
        <w:trPr>
          <w:cantSplit/>
          <w:trHeight w:val="227"/>
          <w:jc w:val="center"/>
        </w:trPr>
        <w:tc>
          <w:tcPr>
            <w:tcW w:w="3544" w:type="dxa"/>
            <w:vAlign w:val="bottom"/>
          </w:tcPr>
          <w:p w:rsidR="004B3DFA" w:rsidRPr="009B5B67" w:rsidRDefault="004B3DFA" w:rsidP="005531A3">
            <w:pPr>
              <w:tabs>
                <w:tab w:val="left" w:pos="-345"/>
                <w:tab w:val="left" w:pos="182"/>
              </w:tabs>
              <w:ind w:left="176" w:hanging="142"/>
              <w:rPr>
                <w:rFonts w:ascii="Times New Roman" w:hAnsi="Times New Roman"/>
                <w:snapToGrid/>
                <w:color w:val="000000" w:themeColor="text1"/>
                <w:sz w:val="18"/>
                <w:szCs w:val="18"/>
                <w:lang w:val="ru-RU" w:eastAsia="ru-RU"/>
              </w:rPr>
            </w:pPr>
            <w:r w:rsidRPr="009B5B67">
              <w:rPr>
                <w:rFonts w:ascii="Times New Roman" w:hAnsi="Times New Roman"/>
                <w:snapToGrid/>
                <w:color w:val="000000" w:themeColor="text1"/>
                <w:sz w:val="18"/>
                <w:szCs w:val="18"/>
                <w:lang w:val="ru-RU" w:eastAsia="ru-RU"/>
              </w:rPr>
              <w:t>Российские облигации, выпущенные в</w:t>
            </w:r>
          </w:p>
          <w:p w:rsidR="004B3DFA" w:rsidRPr="009A36E6" w:rsidRDefault="004B3DFA" w:rsidP="005531A3">
            <w:pPr>
              <w:tabs>
                <w:tab w:val="left" w:pos="-345"/>
                <w:tab w:val="left" w:pos="192"/>
              </w:tabs>
              <w:ind w:left="176" w:hanging="142"/>
              <w:rPr>
                <w:rFonts w:ascii="Times New Roman" w:hAnsi="Times New Roman"/>
                <w:snapToGrid/>
                <w:sz w:val="18"/>
                <w:szCs w:val="18"/>
                <w:lang w:val="ru-RU" w:eastAsia="ru-RU"/>
              </w:rPr>
            </w:pPr>
            <w:r>
              <w:rPr>
                <w:rFonts w:ascii="Times New Roman" w:hAnsi="Times New Roman"/>
                <w:snapToGrid/>
                <w:color w:val="000000" w:themeColor="text1"/>
                <w:sz w:val="18"/>
                <w:szCs w:val="18"/>
                <w:lang w:val="ru-RU" w:eastAsia="ru-RU"/>
              </w:rPr>
              <w:t xml:space="preserve">  марте 2018 года</w:t>
            </w:r>
            <w:r w:rsidRPr="00526167">
              <w:rPr>
                <w:rFonts w:ascii="Times New Roman" w:hAnsi="Times New Roman"/>
                <w:snapToGrid/>
                <w:color w:val="000000" w:themeColor="text1"/>
                <w:sz w:val="18"/>
                <w:szCs w:val="18"/>
                <w:vertAlign w:val="superscript"/>
                <w:lang w:val="ru-RU" w:eastAsia="ru-RU"/>
              </w:rPr>
              <w:t>2</w:t>
            </w:r>
          </w:p>
        </w:tc>
        <w:tc>
          <w:tcPr>
            <w:tcW w:w="1701" w:type="dxa"/>
            <w:vAlign w:val="bottom"/>
          </w:tcPr>
          <w:p w:rsidR="004B3DFA" w:rsidRDefault="004B3DFA" w:rsidP="005531A3">
            <w:pPr>
              <w:tabs>
                <w:tab w:val="left" w:pos="-345"/>
                <w:tab w:val="left" w:pos="-92"/>
              </w:tabs>
              <w:jc w:val="center"/>
              <w:rPr>
                <w:rFonts w:ascii="Times New Roman" w:hAnsi="Times New Roman"/>
                <w:sz w:val="18"/>
                <w:szCs w:val="18"/>
                <w:lang w:val="ru-RU" w:eastAsia="ru-RU"/>
              </w:rPr>
            </w:pPr>
            <w:r>
              <w:rPr>
                <w:rFonts w:ascii="Times New Roman" w:hAnsi="Times New Roman"/>
                <w:sz w:val="18"/>
                <w:szCs w:val="18"/>
                <w:lang w:val="ru-RU" w:eastAsia="ru-RU"/>
              </w:rPr>
              <w:t>Российский рубль</w:t>
            </w:r>
          </w:p>
        </w:tc>
        <w:tc>
          <w:tcPr>
            <w:tcW w:w="1419" w:type="dxa"/>
            <w:vAlign w:val="bottom"/>
          </w:tcPr>
          <w:p w:rsidR="004B3DFA" w:rsidRPr="00C761DC" w:rsidRDefault="004B3DFA" w:rsidP="005531A3">
            <w:pPr>
              <w:tabs>
                <w:tab w:val="left" w:pos="-345"/>
                <w:tab w:val="left" w:pos="-108"/>
              </w:tabs>
              <w:jc w:val="center"/>
              <w:rPr>
                <w:rFonts w:ascii="Times New Roman" w:hAnsi="Times New Roman"/>
                <w:sz w:val="18"/>
                <w:szCs w:val="18"/>
              </w:rPr>
            </w:pPr>
            <w:r>
              <w:rPr>
                <w:rFonts w:ascii="Times New Roman" w:hAnsi="Times New Roman"/>
                <w:sz w:val="18"/>
                <w:szCs w:val="18"/>
              </w:rPr>
              <w:t>2024</w:t>
            </w:r>
          </w:p>
        </w:tc>
        <w:tc>
          <w:tcPr>
            <w:tcW w:w="1026" w:type="dxa"/>
            <w:vAlign w:val="bottom"/>
          </w:tcPr>
          <w:p w:rsidR="004B3DFA" w:rsidRPr="005D2DE1" w:rsidRDefault="004B3DFA" w:rsidP="005531A3">
            <w:pPr>
              <w:tabs>
                <w:tab w:val="left" w:pos="-345"/>
                <w:tab w:val="left" w:pos="-108"/>
              </w:tabs>
              <w:jc w:val="right"/>
              <w:rPr>
                <w:rFonts w:ascii="Times New Roman" w:hAnsi="Times New Roman"/>
                <w:sz w:val="18"/>
                <w:szCs w:val="18"/>
                <w:lang w:val="ru-RU"/>
              </w:rPr>
            </w:pPr>
            <w:r>
              <w:rPr>
                <w:rFonts w:ascii="Times New Roman" w:hAnsi="Times New Roman"/>
                <w:sz w:val="18"/>
                <w:szCs w:val="18"/>
                <w:lang w:val="ru-RU"/>
              </w:rPr>
              <w:t>25 079</w:t>
            </w:r>
          </w:p>
        </w:tc>
        <w:tc>
          <w:tcPr>
            <w:tcW w:w="1099" w:type="dxa"/>
            <w:gridSpan w:val="2"/>
            <w:vAlign w:val="bottom"/>
          </w:tcPr>
          <w:p w:rsidR="004B3DFA" w:rsidRPr="00C761DC" w:rsidRDefault="004B3DFA" w:rsidP="005531A3">
            <w:pPr>
              <w:tabs>
                <w:tab w:val="left" w:pos="-345"/>
                <w:tab w:val="left" w:pos="-108"/>
              </w:tabs>
              <w:jc w:val="right"/>
              <w:rPr>
                <w:rFonts w:ascii="Times New Roman" w:hAnsi="Times New Roman"/>
                <w:sz w:val="18"/>
                <w:szCs w:val="18"/>
              </w:rPr>
            </w:pPr>
            <w:r>
              <w:rPr>
                <w:rFonts w:ascii="Times New Roman" w:hAnsi="Times New Roman"/>
                <w:sz w:val="18"/>
                <w:szCs w:val="18"/>
              </w:rPr>
              <w:t>-</w:t>
            </w:r>
          </w:p>
        </w:tc>
      </w:tr>
      <w:tr w:rsidR="00523251" w:rsidRPr="00676CB2" w:rsidTr="005531A3">
        <w:trPr>
          <w:cantSplit/>
          <w:trHeight w:val="227"/>
          <w:jc w:val="center"/>
        </w:trPr>
        <w:tc>
          <w:tcPr>
            <w:tcW w:w="3544" w:type="dxa"/>
            <w:vAlign w:val="bottom"/>
          </w:tcPr>
          <w:p w:rsidR="00523251" w:rsidRPr="00523251" w:rsidRDefault="00523251" w:rsidP="005531A3">
            <w:pPr>
              <w:tabs>
                <w:tab w:val="left" w:pos="-345"/>
                <w:tab w:val="left" w:pos="182"/>
              </w:tabs>
              <w:ind w:left="176" w:hanging="142"/>
              <w:rPr>
                <w:rFonts w:ascii="Times New Roman" w:hAnsi="Times New Roman"/>
                <w:snapToGrid/>
                <w:color w:val="000000" w:themeColor="text1"/>
                <w:sz w:val="18"/>
                <w:szCs w:val="18"/>
                <w:lang w:val="ru-RU" w:eastAsia="ru-RU"/>
              </w:rPr>
            </w:pPr>
            <w:r w:rsidRPr="00523251">
              <w:rPr>
                <w:rFonts w:ascii="Times New Roman" w:hAnsi="Times New Roman"/>
                <w:snapToGrid/>
                <w:color w:val="000000" w:themeColor="text1"/>
                <w:sz w:val="18"/>
                <w:szCs w:val="18"/>
                <w:lang w:val="ru-RU" w:eastAsia="ru-RU"/>
              </w:rPr>
              <w:t>«ЮниКредит Банк Австрия АГ»</w:t>
            </w:r>
          </w:p>
        </w:tc>
        <w:tc>
          <w:tcPr>
            <w:tcW w:w="1701" w:type="dxa"/>
            <w:vAlign w:val="bottom"/>
          </w:tcPr>
          <w:p w:rsidR="00523251" w:rsidRPr="00523251" w:rsidRDefault="00523251" w:rsidP="005531A3">
            <w:pPr>
              <w:tabs>
                <w:tab w:val="left" w:pos="-345"/>
                <w:tab w:val="left" w:pos="-92"/>
              </w:tabs>
              <w:jc w:val="center"/>
              <w:rPr>
                <w:rFonts w:ascii="Times New Roman" w:hAnsi="Times New Roman"/>
                <w:sz w:val="18"/>
                <w:szCs w:val="18"/>
                <w:lang w:val="ru-RU" w:eastAsia="ru-RU"/>
              </w:rPr>
            </w:pPr>
            <w:r w:rsidRPr="00523251">
              <w:rPr>
                <w:rFonts w:ascii="Times New Roman" w:hAnsi="Times New Roman"/>
                <w:sz w:val="18"/>
                <w:szCs w:val="18"/>
                <w:lang w:val="ru-RU" w:eastAsia="ru-RU"/>
              </w:rPr>
              <w:t>Евро</w:t>
            </w:r>
          </w:p>
        </w:tc>
        <w:tc>
          <w:tcPr>
            <w:tcW w:w="1419" w:type="dxa"/>
            <w:vAlign w:val="bottom"/>
          </w:tcPr>
          <w:p w:rsidR="00523251" w:rsidRPr="00523251" w:rsidRDefault="00523251" w:rsidP="005531A3">
            <w:pPr>
              <w:tabs>
                <w:tab w:val="left" w:pos="-345"/>
                <w:tab w:val="left" w:pos="-108"/>
              </w:tabs>
              <w:jc w:val="center"/>
              <w:rPr>
                <w:rFonts w:ascii="Times New Roman" w:hAnsi="Times New Roman"/>
                <w:sz w:val="18"/>
                <w:szCs w:val="18"/>
              </w:rPr>
            </w:pPr>
            <w:r w:rsidRPr="00523251">
              <w:rPr>
                <w:rFonts w:ascii="Times New Roman" w:hAnsi="Times New Roman"/>
                <w:sz w:val="18"/>
                <w:szCs w:val="18"/>
              </w:rPr>
              <w:t>2021</w:t>
            </w:r>
          </w:p>
        </w:tc>
        <w:tc>
          <w:tcPr>
            <w:tcW w:w="1026" w:type="dxa"/>
            <w:vAlign w:val="bottom"/>
          </w:tcPr>
          <w:p w:rsidR="00523251" w:rsidRPr="00523251" w:rsidRDefault="00523251" w:rsidP="005531A3">
            <w:pPr>
              <w:tabs>
                <w:tab w:val="left" w:pos="-345"/>
                <w:tab w:val="left" w:pos="-108"/>
              </w:tabs>
              <w:jc w:val="right"/>
              <w:rPr>
                <w:rFonts w:ascii="Times New Roman" w:hAnsi="Times New Roman"/>
                <w:sz w:val="18"/>
                <w:szCs w:val="18"/>
                <w:lang w:val="ru-RU"/>
              </w:rPr>
            </w:pPr>
            <w:r w:rsidRPr="00523251">
              <w:rPr>
                <w:rFonts w:ascii="Times New Roman" w:hAnsi="Times New Roman"/>
                <w:sz w:val="18"/>
                <w:szCs w:val="18"/>
                <w:lang w:val="ru-RU"/>
              </w:rPr>
              <w:t>24 521</w:t>
            </w:r>
          </w:p>
        </w:tc>
        <w:tc>
          <w:tcPr>
            <w:tcW w:w="1099" w:type="dxa"/>
            <w:gridSpan w:val="2"/>
            <w:vAlign w:val="bottom"/>
          </w:tcPr>
          <w:p w:rsidR="00523251" w:rsidRPr="00523251" w:rsidRDefault="00523251" w:rsidP="005531A3">
            <w:pPr>
              <w:tabs>
                <w:tab w:val="left" w:pos="-345"/>
                <w:tab w:val="left" w:pos="-108"/>
              </w:tabs>
              <w:jc w:val="right"/>
              <w:rPr>
                <w:rFonts w:ascii="Times New Roman" w:hAnsi="Times New Roman"/>
                <w:sz w:val="18"/>
                <w:szCs w:val="18"/>
                <w:lang w:val="ru-RU"/>
              </w:rPr>
            </w:pPr>
            <w:r w:rsidRPr="00523251">
              <w:rPr>
                <w:rFonts w:ascii="Times New Roman" w:hAnsi="Times New Roman"/>
                <w:sz w:val="18"/>
                <w:szCs w:val="18"/>
                <w:lang w:val="ru-RU"/>
              </w:rPr>
              <w:t>23 908</w:t>
            </w:r>
          </w:p>
        </w:tc>
      </w:tr>
      <w:tr w:rsidR="00523251" w:rsidRPr="00676CB2" w:rsidTr="005531A3">
        <w:trPr>
          <w:cantSplit/>
          <w:trHeight w:val="227"/>
          <w:jc w:val="center"/>
        </w:trPr>
        <w:tc>
          <w:tcPr>
            <w:tcW w:w="3544" w:type="dxa"/>
            <w:vAlign w:val="bottom"/>
          </w:tcPr>
          <w:p w:rsidR="00523251" w:rsidRPr="00523251" w:rsidRDefault="00523251" w:rsidP="005531A3">
            <w:pPr>
              <w:tabs>
                <w:tab w:val="left" w:pos="-345"/>
                <w:tab w:val="left" w:pos="182"/>
              </w:tabs>
              <w:ind w:left="176" w:hanging="142"/>
              <w:rPr>
                <w:rFonts w:ascii="Times New Roman" w:hAnsi="Times New Roman"/>
                <w:snapToGrid/>
                <w:color w:val="000000" w:themeColor="text1"/>
                <w:sz w:val="18"/>
                <w:szCs w:val="18"/>
                <w:lang w:val="ru-RU" w:eastAsia="ru-RU"/>
              </w:rPr>
            </w:pPr>
            <w:r w:rsidRPr="00523251">
              <w:rPr>
                <w:rFonts w:ascii="Times New Roman" w:hAnsi="Times New Roman"/>
                <w:snapToGrid/>
                <w:color w:val="000000" w:themeColor="text1"/>
                <w:sz w:val="18"/>
                <w:szCs w:val="18"/>
                <w:lang w:val="ru-RU" w:eastAsia="ru-RU"/>
              </w:rPr>
              <w:t>«Альфа-Банк» (Акционерное общество)</w:t>
            </w:r>
          </w:p>
        </w:tc>
        <w:tc>
          <w:tcPr>
            <w:tcW w:w="1701" w:type="dxa"/>
            <w:vAlign w:val="bottom"/>
          </w:tcPr>
          <w:p w:rsidR="00523251" w:rsidRPr="00523251" w:rsidRDefault="00523251" w:rsidP="005531A3">
            <w:pPr>
              <w:tabs>
                <w:tab w:val="left" w:pos="-345"/>
                <w:tab w:val="left" w:pos="-92"/>
              </w:tabs>
              <w:jc w:val="center"/>
              <w:rPr>
                <w:rFonts w:ascii="Times New Roman" w:hAnsi="Times New Roman"/>
                <w:sz w:val="18"/>
                <w:szCs w:val="18"/>
                <w:lang w:val="ru-RU" w:eastAsia="ru-RU"/>
              </w:rPr>
            </w:pPr>
            <w:r>
              <w:rPr>
                <w:rFonts w:ascii="Times New Roman" w:hAnsi="Times New Roman"/>
                <w:sz w:val="18"/>
                <w:szCs w:val="18"/>
                <w:lang w:val="ru-RU" w:eastAsia="ru-RU"/>
              </w:rPr>
              <w:t>Доллар США</w:t>
            </w:r>
          </w:p>
        </w:tc>
        <w:tc>
          <w:tcPr>
            <w:tcW w:w="1419" w:type="dxa"/>
            <w:vAlign w:val="bottom"/>
          </w:tcPr>
          <w:p w:rsidR="00523251" w:rsidRPr="00523251" w:rsidRDefault="00523251" w:rsidP="005531A3">
            <w:pPr>
              <w:tabs>
                <w:tab w:val="left" w:pos="-345"/>
                <w:tab w:val="left" w:pos="-108"/>
              </w:tabs>
              <w:jc w:val="center"/>
              <w:rPr>
                <w:rFonts w:ascii="Times New Roman" w:hAnsi="Times New Roman"/>
                <w:sz w:val="18"/>
                <w:szCs w:val="18"/>
              </w:rPr>
            </w:pPr>
            <w:r w:rsidRPr="00523251">
              <w:rPr>
                <w:rFonts w:ascii="Times New Roman" w:hAnsi="Times New Roman"/>
                <w:sz w:val="18"/>
                <w:szCs w:val="18"/>
              </w:rPr>
              <w:t>2019</w:t>
            </w:r>
          </w:p>
        </w:tc>
        <w:tc>
          <w:tcPr>
            <w:tcW w:w="1026" w:type="dxa"/>
            <w:vAlign w:val="bottom"/>
          </w:tcPr>
          <w:p w:rsidR="00523251" w:rsidRPr="00523251" w:rsidRDefault="00523251" w:rsidP="005531A3">
            <w:pPr>
              <w:tabs>
                <w:tab w:val="left" w:pos="-345"/>
                <w:tab w:val="left" w:pos="-108"/>
              </w:tabs>
              <w:jc w:val="right"/>
              <w:rPr>
                <w:rFonts w:ascii="Times New Roman" w:hAnsi="Times New Roman"/>
                <w:sz w:val="18"/>
                <w:szCs w:val="18"/>
                <w:lang w:val="ru-RU"/>
              </w:rPr>
            </w:pPr>
            <w:r w:rsidRPr="00523251">
              <w:rPr>
                <w:rFonts w:ascii="Times New Roman" w:hAnsi="Times New Roman"/>
                <w:sz w:val="18"/>
                <w:szCs w:val="18"/>
                <w:lang w:val="ru-RU"/>
              </w:rPr>
              <w:t>22 918</w:t>
            </w:r>
          </w:p>
        </w:tc>
        <w:tc>
          <w:tcPr>
            <w:tcW w:w="1099" w:type="dxa"/>
            <w:gridSpan w:val="2"/>
            <w:vAlign w:val="bottom"/>
          </w:tcPr>
          <w:p w:rsidR="00523251" w:rsidRPr="00523251" w:rsidRDefault="00523251" w:rsidP="005531A3">
            <w:pPr>
              <w:tabs>
                <w:tab w:val="left" w:pos="-345"/>
                <w:tab w:val="left" w:pos="-108"/>
              </w:tabs>
              <w:jc w:val="right"/>
              <w:rPr>
                <w:rFonts w:ascii="Times New Roman" w:hAnsi="Times New Roman"/>
                <w:sz w:val="18"/>
                <w:szCs w:val="18"/>
                <w:lang w:val="ru-RU"/>
              </w:rPr>
            </w:pPr>
            <w:r w:rsidRPr="00523251">
              <w:rPr>
                <w:rFonts w:ascii="Times New Roman" w:hAnsi="Times New Roman"/>
                <w:sz w:val="18"/>
                <w:szCs w:val="18"/>
                <w:lang w:val="ru-RU"/>
              </w:rPr>
              <w:t>23 052</w:t>
            </w:r>
          </w:p>
        </w:tc>
      </w:tr>
      <w:tr w:rsidR="00523251" w:rsidRPr="00523251" w:rsidTr="005531A3">
        <w:trPr>
          <w:cantSplit/>
          <w:trHeight w:val="227"/>
          <w:jc w:val="center"/>
        </w:trPr>
        <w:tc>
          <w:tcPr>
            <w:tcW w:w="3544" w:type="dxa"/>
            <w:vAlign w:val="bottom"/>
          </w:tcPr>
          <w:p w:rsidR="00523251" w:rsidRPr="009A36E6" w:rsidRDefault="00523251" w:rsidP="005531A3">
            <w:pPr>
              <w:tabs>
                <w:tab w:val="left" w:pos="-345"/>
                <w:tab w:val="left" w:pos="192"/>
              </w:tabs>
              <w:ind w:left="176" w:hanging="142"/>
              <w:rPr>
                <w:rFonts w:ascii="Times New Roman" w:hAnsi="Times New Roman"/>
                <w:snapToGrid/>
                <w:sz w:val="18"/>
                <w:szCs w:val="18"/>
                <w:lang w:val="ru-RU" w:eastAsia="ru-RU"/>
              </w:rPr>
            </w:pPr>
            <w:r w:rsidRPr="009A36E6">
              <w:rPr>
                <w:rFonts w:ascii="Times New Roman" w:hAnsi="Times New Roman"/>
                <w:snapToGrid/>
                <w:sz w:val="18"/>
                <w:szCs w:val="18"/>
                <w:lang w:val="ru-RU" w:eastAsia="ru-RU"/>
              </w:rPr>
              <w:t>«Винтерсхал</w:t>
            </w:r>
            <w:r>
              <w:rPr>
                <w:rFonts w:ascii="Times New Roman" w:hAnsi="Times New Roman"/>
                <w:snapToGrid/>
                <w:sz w:val="18"/>
                <w:szCs w:val="18"/>
                <w:lang w:val="ru-RU" w:eastAsia="ru-RU"/>
              </w:rPr>
              <w:t>л</w:t>
            </w:r>
            <w:r w:rsidRPr="009A36E6">
              <w:rPr>
                <w:rFonts w:ascii="Times New Roman" w:hAnsi="Times New Roman"/>
                <w:snapToGrid/>
                <w:sz w:val="18"/>
                <w:szCs w:val="18"/>
                <w:lang w:val="ru-RU" w:eastAsia="ru-RU"/>
              </w:rPr>
              <w:t> Нидерланды Транспорт</w:t>
            </w:r>
          </w:p>
          <w:p w:rsidR="00523251" w:rsidRPr="00E667AC" w:rsidRDefault="00523251" w:rsidP="005531A3">
            <w:pPr>
              <w:tabs>
                <w:tab w:val="left" w:pos="-345"/>
                <w:tab w:val="left" w:pos="192"/>
              </w:tabs>
              <w:ind w:left="176" w:hanging="142"/>
              <w:rPr>
                <w:rFonts w:ascii="Times New Roman" w:hAnsi="Times New Roman"/>
                <w:snapToGrid/>
                <w:sz w:val="18"/>
                <w:szCs w:val="18"/>
                <w:lang w:val="ru-RU" w:eastAsia="ru-RU"/>
              </w:rPr>
            </w:pPr>
            <w:r w:rsidRPr="009A36E6">
              <w:rPr>
                <w:rFonts w:ascii="Times New Roman" w:hAnsi="Times New Roman"/>
                <w:snapToGrid/>
                <w:sz w:val="18"/>
                <w:szCs w:val="18"/>
                <w:lang w:val="ru-RU" w:eastAsia="ru-RU"/>
              </w:rPr>
              <w:t xml:space="preserve">  энд Трейдинг Б.В.»</w:t>
            </w:r>
            <w:r w:rsidRPr="00691F36">
              <w:rPr>
                <w:rFonts w:ascii="Times New Roman" w:hAnsi="Times New Roman"/>
                <w:snapToGrid/>
                <w:sz w:val="18"/>
                <w:szCs w:val="18"/>
                <w:vertAlign w:val="superscript"/>
                <w:lang w:val="ru-RU" w:eastAsia="ru-RU"/>
              </w:rPr>
              <w:t>5</w:t>
            </w:r>
          </w:p>
        </w:tc>
        <w:tc>
          <w:tcPr>
            <w:tcW w:w="1701" w:type="dxa"/>
            <w:vAlign w:val="bottom"/>
          </w:tcPr>
          <w:p w:rsidR="00523251" w:rsidRPr="00523251" w:rsidRDefault="00523251" w:rsidP="005531A3">
            <w:pPr>
              <w:tabs>
                <w:tab w:val="left" w:pos="-345"/>
                <w:tab w:val="left" w:pos="192"/>
              </w:tabs>
              <w:ind w:left="176" w:hanging="142"/>
              <w:jc w:val="center"/>
              <w:rPr>
                <w:rFonts w:ascii="Times New Roman" w:hAnsi="Times New Roman"/>
                <w:snapToGrid/>
                <w:sz w:val="18"/>
                <w:szCs w:val="18"/>
                <w:lang w:val="ru-RU" w:eastAsia="ru-RU"/>
              </w:rPr>
            </w:pPr>
            <w:r w:rsidRPr="00523251">
              <w:rPr>
                <w:rFonts w:ascii="Times New Roman" w:hAnsi="Times New Roman"/>
                <w:snapToGrid/>
                <w:sz w:val="18"/>
                <w:szCs w:val="18"/>
                <w:lang w:val="ru-RU" w:eastAsia="ru-RU"/>
              </w:rPr>
              <w:t>Евро</w:t>
            </w:r>
          </w:p>
        </w:tc>
        <w:tc>
          <w:tcPr>
            <w:tcW w:w="1419" w:type="dxa"/>
            <w:vAlign w:val="bottom"/>
          </w:tcPr>
          <w:p w:rsidR="00523251" w:rsidRPr="00523251" w:rsidRDefault="00523251" w:rsidP="005531A3">
            <w:pPr>
              <w:tabs>
                <w:tab w:val="left" w:pos="-345"/>
                <w:tab w:val="left" w:pos="192"/>
              </w:tabs>
              <w:ind w:left="176" w:hanging="142"/>
              <w:jc w:val="center"/>
              <w:rPr>
                <w:rFonts w:ascii="Times New Roman" w:hAnsi="Times New Roman"/>
                <w:snapToGrid/>
                <w:sz w:val="18"/>
                <w:szCs w:val="18"/>
                <w:lang w:val="ru-RU" w:eastAsia="ru-RU"/>
              </w:rPr>
            </w:pPr>
            <w:r w:rsidRPr="00523251">
              <w:rPr>
                <w:rFonts w:ascii="Times New Roman" w:hAnsi="Times New Roman"/>
                <w:snapToGrid/>
                <w:sz w:val="18"/>
                <w:szCs w:val="18"/>
                <w:lang w:val="ru-RU" w:eastAsia="ru-RU"/>
              </w:rPr>
              <w:t>2035</w:t>
            </w:r>
          </w:p>
        </w:tc>
        <w:tc>
          <w:tcPr>
            <w:tcW w:w="1026" w:type="dxa"/>
            <w:vAlign w:val="bottom"/>
          </w:tcPr>
          <w:p w:rsidR="00523251" w:rsidRPr="00523251" w:rsidRDefault="00523251" w:rsidP="00B2187A">
            <w:pPr>
              <w:tabs>
                <w:tab w:val="left" w:pos="-345"/>
                <w:tab w:val="left" w:pos="-108"/>
              </w:tabs>
              <w:jc w:val="right"/>
              <w:rPr>
                <w:rFonts w:ascii="Times New Roman" w:hAnsi="Times New Roman"/>
                <w:sz w:val="18"/>
                <w:szCs w:val="18"/>
                <w:lang w:val="ru-RU"/>
              </w:rPr>
            </w:pPr>
            <w:r w:rsidRPr="00523251">
              <w:rPr>
                <w:rFonts w:ascii="Times New Roman" w:hAnsi="Times New Roman"/>
                <w:sz w:val="18"/>
                <w:szCs w:val="18"/>
                <w:lang w:val="ru-RU"/>
              </w:rPr>
              <w:t>21 74</w:t>
            </w:r>
            <w:r w:rsidR="00B2187A">
              <w:rPr>
                <w:rFonts w:ascii="Times New Roman" w:hAnsi="Times New Roman"/>
                <w:sz w:val="18"/>
                <w:szCs w:val="18"/>
                <w:lang w:val="ru-RU"/>
              </w:rPr>
              <w:t>3</w:t>
            </w:r>
          </w:p>
        </w:tc>
        <w:tc>
          <w:tcPr>
            <w:tcW w:w="1099" w:type="dxa"/>
            <w:gridSpan w:val="2"/>
            <w:vAlign w:val="bottom"/>
          </w:tcPr>
          <w:p w:rsidR="00523251" w:rsidRPr="00523251" w:rsidRDefault="00523251" w:rsidP="005531A3">
            <w:pPr>
              <w:tabs>
                <w:tab w:val="left" w:pos="-345"/>
                <w:tab w:val="left" w:pos="-108"/>
              </w:tabs>
              <w:jc w:val="right"/>
              <w:rPr>
                <w:rFonts w:ascii="Times New Roman" w:hAnsi="Times New Roman"/>
                <w:sz w:val="18"/>
                <w:szCs w:val="18"/>
                <w:lang w:val="ru-RU"/>
              </w:rPr>
            </w:pPr>
            <w:r w:rsidRPr="00523251">
              <w:rPr>
                <w:rFonts w:ascii="Times New Roman" w:hAnsi="Times New Roman"/>
                <w:sz w:val="18"/>
                <w:szCs w:val="18"/>
                <w:lang w:val="ru-RU"/>
              </w:rPr>
              <w:t>20 555</w:t>
            </w:r>
          </w:p>
        </w:tc>
      </w:tr>
      <w:tr w:rsidR="00523251" w:rsidRPr="00676CB2" w:rsidTr="005531A3">
        <w:trPr>
          <w:cantSplit/>
          <w:trHeight w:val="227"/>
          <w:jc w:val="center"/>
        </w:trPr>
        <w:tc>
          <w:tcPr>
            <w:tcW w:w="3544" w:type="dxa"/>
            <w:vAlign w:val="bottom"/>
          </w:tcPr>
          <w:p w:rsidR="00523251" w:rsidRPr="00B93236" w:rsidRDefault="00523251" w:rsidP="005531A3">
            <w:pPr>
              <w:tabs>
                <w:tab w:val="left" w:pos="-345"/>
                <w:tab w:val="left" w:pos="192"/>
              </w:tabs>
              <w:ind w:left="176" w:hanging="142"/>
              <w:rPr>
                <w:rFonts w:ascii="Times New Roman" w:hAnsi="Times New Roman"/>
                <w:snapToGrid/>
                <w:sz w:val="18"/>
                <w:szCs w:val="18"/>
                <w:lang w:val="ru-RU" w:eastAsia="ru-RU"/>
              </w:rPr>
            </w:pPr>
            <w:r w:rsidRPr="00B93236">
              <w:rPr>
                <w:rFonts w:ascii="Times New Roman" w:hAnsi="Times New Roman"/>
                <w:snapToGrid/>
                <w:sz w:val="18"/>
                <w:szCs w:val="18"/>
                <w:lang w:val="ru-RU" w:eastAsia="ru-RU"/>
              </w:rPr>
              <w:t>«Юнипер Газ Транспортэйшн энд</w:t>
            </w:r>
          </w:p>
          <w:p w:rsidR="00523251" w:rsidRPr="00E667AC" w:rsidRDefault="00523251" w:rsidP="005531A3">
            <w:pPr>
              <w:tabs>
                <w:tab w:val="left" w:pos="-345"/>
                <w:tab w:val="left" w:pos="192"/>
              </w:tabs>
              <w:ind w:left="176" w:hanging="142"/>
              <w:rPr>
                <w:rFonts w:ascii="Times New Roman" w:hAnsi="Times New Roman"/>
                <w:snapToGrid/>
                <w:sz w:val="18"/>
                <w:szCs w:val="18"/>
                <w:lang w:val="ru-RU" w:eastAsia="ru-RU"/>
              </w:rPr>
            </w:pPr>
            <w:r w:rsidRPr="00B93236">
              <w:rPr>
                <w:rFonts w:ascii="Times New Roman" w:hAnsi="Times New Roman"/>
                <w:snapToGrid/>
                <w:sz w:val="18"/>
                <w:szCs w:val="18"/>
                <w:lang w:val="ru-RU" w:eastAsia="ru-RU"/>
              </w:rPr>
              <w:t xml:space="preserve">  Финанс Б.В.»</w:t>
            </w:r>
            <w:r w:rsidRPr="00691F36">
              <w:rPr>
                <w:rFonts w:ascii="Times New Roman" w:hAnsi="Times New Roman"/>
                <w:snapToGrid/>
                <w:sz w:val="18"/>
                <w:szCs w:val="18"/>
                <w:vertAlign w:val="superscript"/>
                <w:lang w:val="ru-RU" w:eastAsia="ru-RU"/>
              </w:rPr>
              <w:t>5</w:t>
            </w:r>
          </w:p>
        </w:tc>
        <w:tc>
          <w:tcPr>
            <w:tcW w:w="1701" w:type="dxa"/>
            <w:vAlign w:val="bottom"/>
          </w:tcPr>
          <w:p w:rsidR="00523251" w:rsidRPr="00523251" w:rsidRDefault="00523251" w:rsidP="005531A3">
            <w:pPr>
              <w:tabs>
                <w:tab w:val="left" w:pos="-345"/>
                <w:tab w:val="left" w:pos="-92"/>
              </w:tabs>
              <w:jc w:val="center"/>
              <w:rPr>
                <w:rFonts w:ascii="Times New Roman" w:hAnsi="Times New Roman"/>
                <w:sz w:val="18"/>
                <w:szCs w:val="18"/>
                <w:lang w:val="ru-RU" w:eastAsia="ru-RU"/>
              </w:rPr>
            </w:pPr>
            <w:r w:rsidRPr="00523251">
              <w:rPr>
                <w:rFonts w:ascii="Times New Roman" w:hAnsi="Times New Roman"/>
                <w:sz w:val="18"/>
                <w:szCs w:val="18"/>
                <w:lang w:val="ru-RU" w:eastAsia="ru-RU"/>
              </w:rPr>
              <w:t>Евро</w:t>
            </w:r>
          </w:p>
        </w:tc>
        <w:tc>
          <w:tcPr>
            <w:tcW w:w="1419" w:type="dxa"/>
            <w:vAlign w:val="bottom"/>
          </w:tcPr>
          <w:p w:rsidR="00523251" w:rsidRPr="00523251" w:rsidRDefault="00523251" w:rsidP="005531A3">
            <w:pPr>
              <w:tabs>
                <w:tab w:val="left" w:pos="-345"/>
                <w:tab w:val="left" w:pos="-108"/>
              </w:tabs>
              <w:jc w:val="center"/>
              <w:rPr>
                <w:rFonts w:ascii="Times New Roman" w:hAnsi="Times New Roman"/>
                <w:sz w:val="18"/>
                <w:szCs w:val="18"/>
              </w:rPr>
            </w:pPr>
            <w:r w:rsidRPr="00523251">
              <w:rPr>
                <w:rFonts w:ascii="Times New Roman" w:hAnsi="Times New Roman"/>
                <w:sz w:val="18"/>
                <w:szCs w:val="18"/>
              </w:rPr>
              <w:t>2035</w:t>
            </w:r>
          </w:p>
        </w:tc>
        <w:tc>
          <w:tcPr>
            <w:tcW w:w="1026" w:type="dxa"/>
            <w:vAlign w:val="bottom"/>
          </w:tcPr>
          <w:p w:rsidR="00523251" w:rsidRPr="00523251" w:rsidRDefault="00523251" w:rsidP="00B2187A">
            <w:pPr>
              <w:tabs>
                <w:tab w:val="left" w:pos="-345"/>
                <w:tab w:val="left" w:pos="-108"/>
              </w:tabs>
              <w:jc w:val="right"/>
              <w:rPr>
                <w:rFonts w:ascii="Times New Roman" w:hAnsi="Times New Roman"/>
                <w:sz w:val="18"/>
                <w:szCs w:val="18"/>
                <w:lang w:val="ru-RU"/>
              </w:rPr>
            </w:pPr>
            <w:r w:rsidRPr="00523251">
              <w:rPr>
                <w:rFonts w:ascii="Times New Roman" w:hAnsi="Times New Roman"/>
                <w:sz w:val="18"/>
                <w:szCs w:val="18"/>
                <w:lang w:val="ru-RU"/>
              </w:rPr>
              <w:t>21 74</w:t>
            </w:r>
            <w:r w:rsidR="00B2187A">
              <w:rPr>
                <w:rFonts w:ascii="Times New Roman" w:hAnsi="Times New Roman"/>
                <w:sz w:val="18"/>
                <w:szCs w:val="18"/>
                <w:lang w:val="ru-RU"/>
              </w:rPr>
              <w:t>3</w:t>
            </w:r>
          </w:p>
        </w:tc>
        <w:tc>
          <w:tcPr>
            <w:tcW w:w="1099" w:type="dxa"/>
            <w:gridSpan w:val="2"/>
            <w:vAlign w:val="bottom"/>
          </w:tcPr>
          <w:p w:rsidR="00523251" w:rsidRPr="00523251" w:rsidRDefault="00523251" w:rsidP="005531A3">
            <w:pPr>
              <w:tabs>
                <w:tab w:val="left" w:pos="-345"/>
                <w:tab w:val="left" w:pos="-108"/>
              </w:tabs>
              <w:jc w:val="right"/>
              <w:rPr>
                <w:rFonts w:ascii="Times New Roman" w:hAnsi="Times New Roman"/>
                <w:sz w:val="18"/>
                <w:szCs w:val="18"/>
                <w:lang w:val="ru-RU"/>
              </w:rPr>
            </w:pPr>
            <w:r w:rsidRPr="00523251">
              <w:rPr>
                <w:rFonts w:ascii="Times New Roman" w:hAnsi="Times New Roman"/>
                <w:sz w:val="18"/>
                <w:szCs w:val="18"/>
                <w:lang w:val="ru-RU"/>
              </w:rPr>
              <w:t>20 555</w:t>
            </w:r>
          </w:p>
        </w:tc>
      </w:tr>
      <w:tr w:rsidR="00523251" w:rsidRPr="00676CB2" w:rsidTr="005531A3">
        <w:trPr>
          <w:cantSplit/>
          <w:trHeight w:val="227"/>
          <w:jc w:val="center"/>
        </w:trPr>
        <w:tc>
          <w:tcPr>
            <w:tcW w:w="3544" w:type="dxa"/>
            <w:vAlign w:val="bottom"/>
          </w:tcPr>
          <w:p w:rsidR="00523251" w:rsidRPr="009A36E6" w:rsidRDefault="00523251" w:rsidP="005531A3">
            <w:pPr>
              <w:tabs>
                <w:tab w:val="left" w:pos="-345"/>
                <w:tab w:val="left" w:pos="176"/>
              </w:tabs>
              <w:ind w:left="176" w:hanging="142"/>
              <w:rPr>
                <w:rFonts w:ascii="Times New Roman" w:hAnsi="Times New Roman"/>
                <w:snapToGrid/>
                <w:sz w:val="18"/>
                <w:szCs w:val="18"/>
                <w:lang w:val="ru-RU" w:eastAsia="ru-RU"/>
              </w:rPr>
            </w:pPr>
            <w:r w:rsidRPr="009A36E6">
              <w:rPr>
                <w:rFonts w:ascii="Times New Roman" w:hAnsi="Times New Roman"/>
                <w:snapToGrid/>
                <w:sz w:val="18"/>
                <w:szCs w:val="18"/>
                <w:lang w:val="ru-RU" w:eastAsia="ru-RU"/>
              </w:rPr>
              <w:t>«ОМВ Газ Маркетинг Трейдинг энд</w:t>
            </w:r>
          </w:p>
          <w:p w:rsidR="00523251" w:rsidRPr="00E667AC" w:rsidRDefault="00523251" w:rsidP="005531A3">
            <w:pPr>
              <w:tabs>
                <w:tab w:val="left" w:pos="-345"/>
                <w:tab w:val="left" w:pos="192"/>
              </w:tabs>
              <w:ind w:left="176" w:hanging="142"/>
              <w:rPr>
                <w:rFonts w:ascii="Times New Roman" w:hAnsi="Times New Roman"/>
                <w:snapToGrid/>
                <w:sz w:val="18"/>
                <w:szCs w:val="18"/>
                <w:lang w:val="ru-RU" w:eastAsia="ru-RU"/>
              </w:rPr>
            </w:pPr>
            <w:r w:rsidRPr="009A36E6">
              <w:rPr>
                <w:rFonts w:ascii="Times New Roman" w:hAnsi="Times New Roman"/>
                <w:snapToGrid/>
                <w:sz w:val="18"/>
                <w:szCs w:val="18"/>
                <w:lang w:val="ru-RU" w:eastAsia="ru-RU"/>
              </w:rPr>
              <w:t xml:space="preserve">  Финанс Б.В.»</w:t>
            </w:r>
            <w:r w:rsidRPr="00691F36">
              <w:rPr>
                <w:rFonts w:ascii="Times New Roman" w:hAnsi="Times New Roman"/>
                <w:snapToGrid/>
                <w:sz w:val="18"/>
                <w:szCs w:val="18"/>
                <w:vertAlign w:val="superscript"/>
                <w:lang w:val="ru-RU" w:eastAsia="ru-RU"/>
              </w:rPr>
              <w:t>5</w:t>
            </w:r>
          </w:p>
        </w:tc>
        <w:tc>
          <w:tcPr>
            <w:tcW w:w="1701" w:type="dxa"/>
            <w:vAlign w:val="bottom"/>
          </w:tcPr>
          <w:p w:rsidR="00523251" w:rsidRPr="00523251" w:rsidRDefault="00523251" w:rsidP="005531A3">
            <w:pPr>
              <w:tabs>
                <w:tab w:val="left" w:pos="-345"/>
                <w:tab w:val="left" w:pos="-92"/>
              </w:tabs>
              <w:jc w:val="center"/>
              <w:rPr>
                <w:rFonts w:ascii="Times New Roman" w:hAnsi="Times New Roman"/>
                <w:sz w:val="18"/>
                <w:szCs w:val="18"/>
                <w:lang w:val="ru-RU" w:eastAsia="ru-RU"/>
              </w:rPr>
            </w:pPr>
            <w:r w:rsidRPr="00523251">
              <w:rPr>
                <w:rFonts w:ascii="Times New Roman" w:hAnsi="Times New Roman"/>
                <w:sz w:val="18"/>
                <w:szCs w:val="18"/>
                <w:lang w:val="ru-RU" w:eastAsia="ru-RU"/>
              </w:rPr>
              <w:t>Евро</w:t>
            </w:r>
          </w:p>
        </w:tc>
        <w:tc>
          <w:tcPr>
            <w:tcW w:w="1419" w:type="dxa"/>
            <w:vAlign w:val="bottom"/>
          </w:tcPr>
          <w:p w:rsidR="00523251" w:rsidRPr="00523251" w:rsidRDefault="00523251" w:rsidP="005531A3">
            <w:pPr>
              <w:tabs>
                <w:tab w:val="left" w:pos="-345"/>
                <w:tab w:val="left" w:pos="-108"/>
              </w:tabs>
              <w:jc w:val="center"/>
              <w:rPr>
                <w:rFonts w:ascii="Times New Roman" w:hAnsi="Times New Roman"/>
                <w:sz w:val="18"/>
                <w:szCs w:val="18"/>
              </w:rPr>
            </w:pPr>
            <w:r w:rsidRPr="00523251">
              <w:rPr>
                <w:rFonts w:ascii="Times New Roman" w:hAnsi="Times New Roman"/>
                <w:sz w:val="18"/>
                <w:szCs w:val="18"/>
              </w:rPr>
              <w:t>2035</w:t>
            </w:r>
          </w:p>
        </w:tc>
        <w:tc>
          <w:tcPr>
            <w:tcW w:w="1026" w:type="dxa"/>
            <w:vAlign w:val="bottom"/>
          </w:tcPr>
          <w:p w:rsidR="00523251" w:rsidRPr="00523251" w:rsidRDefault="00523251" w:rsidP="005531A3">
            <w:pPr>
              <w:tabs>
                <w:tab w:val="left" w:pos="-345"/>
                <w:tab w:val="left" w:pos="-108"/>
              </w:tabs>
              <w:jc w:val="right"/>
              <w:rPr>
                <w:rFonts w:ascii="Times New Roman" w:hAnsi="Times New Roman"/>
                <w:sz w:val="18"/>
                <w:szCs w:val="18"/>
                <w:lang w:val="ru-RU"/>
              </w:rPr>
            </w:pPr>
            <w:r w:rsidRPr="00523251">
              <w:rPr>
                <w:rFonts w:ascii="Times New Roman" w:hAnsi="Times New Roman"/>
                <w:sz w:val="18"/>
                <w:szCs w:val="18"/>
                <w:lang w:val="ru-RU"/>
              </w:rPr>
              <w:t>21 742</w:t>
            </w:r>
          </w:p>
        </w:tc>
        <w:tc>
          <w:tcPr>
            <w:tcW w:w="1099" w:type="dxa"/>
            <w:gridSpan w:val="2"/>
            <w:vAlign w:val="bottom"/>
          </w:tcPr>
          <w:p w:rsidR="00523251" w:rsidRPr="00523251" w:rsidRDefault="00523251" w:rsidP="005531A3">
            <w:pPr>
              <w:tabs>
                <w:tab w:val="left" w:pos="-345"/>
                <w:tab w:val="left" w:pos="-108"/>
              </w:tabs>
              <w:jc w:val="right"/>
              <w:rPr>
                <w:rFonts w:ascii="Times New Roman" w:hAnsi="Times New Roman"/>
                <w:sz w:val="18"/>
                <w:szCs w:val="18"/>
                <w:lang w:val="ru-RU"/>
              </w:rPr>
            </w:pPr>
            <w:r w:rsidRPr="00523251">
              <w:rPr>
                <w:rFonts w:ascii="Times New Roman" w:hAnsi="Times New Roman"/>
                <w:sz w:val="18"/>
                <w:szCs w:val="18"/>
                <w:lang w:val="ru-RU"/>
              </w:rPr>
              <w:t>20 554</w:t>
            </w:r>
          </w:p>
        </w:tc>
      </w:tr>
      <w:tr w:rsidR="00523251" w:rsidRPr="00676CB2" w:rsidTr="005531A3">
        <w:trPr>
          <w:cantSplit/>
          <w:trHeight w:val="227"/>
          <w:jc w:val="center"/>
        </w:trPr>
        <w:tc>
          <w:tcPr>
            <w:tcW w:w="3544" w:type="dxa"/>
            <w:vAlign w:val="bottom"/>
          </w:tcPr>
          <w:p w:rsidR="00523251" w:rsidRPr="00B93236" w:rsidRDefault="00523251" w:rsidP="005531A3">
            <w:pPr>
              <w:tabs>
                <w:tab w:val="left" w:pos="-345"/>
                <w:tab w:val="left" w:pos="192"/>
              </w:tabs>
              <w:ind w:left="176" w:hanging="142"/>
              <w:rPr>
                <w:rFonts w:ascii="Times New Roman" w:hAnsi="Times New Roman"/>
                <w:snapToGrid/>
                <w:sz w:val="18"/>
                <w:szCs w:val="18"/>
                <w:lang w:val="ru-RU" w:eastAsia="ru-RU"/>
              </w:rPr>
            </w:pPr>
            <w:r w:rsidRPr="00B93236">
              <w:rPr>
                <w:rFonts w:ascii="Times New Roman" w:hAnsi="Times New Roman"/>
                <w:snapToGrid/>
                <w:sz w:val="18"/>
                <w:szCs w:val="18"/>
                <w:lang w:val="ru-RU" w:eastAsia="ru-RU"/>
              </w:rPr>
              <w:t>«Шелл Эксплорейшн энд Продакшн</w:t>
            </w:r>
          </w:p>
          <w:p w:rsidR="00523251" w:rsidRPr="00E667AC" w:rsidRDefault="00523251" w:rsidP="005531A3">
            <w:pPr>
              <w:tabs>
                <w:tab w:val="left" w:pos="-345"/>
                <w:tab w:val="left" w:pos="192"/>
              </w:tabs>
              <w:ind w:left="176" w:hanging="142"/>
              <w:rPr>
                <w:rFonts w:ascii="Times New Roman" w:hAnsi="Times New Roman"/>
                <w:snapToGrid/>
                <w:sz w:val="18"/>
                <w:szCs w:val="18"/>
                <w:lang w:val="ru-RU" w:eastAsia="ru-RU"/>
              </w:rPr>
            </w:pPr>
            <w:r w:rsidRPr="00B93236">
              <w:rPr>
                <w:rFonts w:ascii="Times New Roman" w:hAnsi="Times New Roman"/>
                <w:snapToGrid/>
                <w:sz w:val="18"/>
                <w:szCs w:val="18"/>
                <w:lang w:val="ru-RU" w:eastAsia="ru-RU"/>
              </w:rPr>
              <w:t xml:space="preserve">  (LXXI) Б.В.»</w:t>
            </w:r>
            <w:r w:rsidRPr="00691F36">
              <w:rPr>
                <w:rFonts w:ascii="Times New Roman" w:hAnsi="Times New Roman"/>
                <w:snapToGrid/>
                <w:sz w:val="18"/>
                <w:szCs w:val="18"/>
                <w:vertAlign w:val="superscript"/>
                <w:lang w:val="ru-RU" w:eastAsia="ru-RU"/>
              </w:rPr>
              <w:t>5</w:t>
            </w:r>
          </w:p>
        </w:tc>
        <w:tc>
          <w:tcPr>
            <w:tcW w:w="1701" w:type="dxa"/>
            <w:vAlign w:val="bottom"/>
          </w:tcPr>
          <w:p w:rsidR="00523251" w:rsidRPr="00523251" w:rsidRDefault="00523251" w:rsidP="005531A3">
            <w:pPr>
              <w:tabs>
                <w:tab w:val="left" w:pos="-345"/>
                <w:tab w:val="left" w:pos="-92"/>
              </w:tabs>
              <w:jc w:val="center"/>
              <w:rPr>
                <w:rFonts w:ascii="Times New Roman" w:hAnsi="Times New Roman"/>
                <w:sz w:val="18"/>
                <w:szCs w:val="18"/>
                <w:lang w:val="ru-RU" w:eastAsia="ru-RU"/>
              </w:rPr>
            </w:pPr>
            <w:r w:rsidRPr="00523251">
              <w:rPr>
                <w:rFonts w:ascii="Times New Roman" w:hAnsi="Times New Roman"/>
                <w:sz w:val="18"/>
                <w:szCs w:val="18"/>
                <w:lang w:val="ru-RU" w:eastAsia="ru-RU"/>
              </w:rPr>
              <w:t>Евро</w:t>
            </w:r>
          </w:p>
        </w:tc>
        <w:tc>
          <w:tcPr>
            <w:tcW w:w="1419" w:type="dxa"/>
            <w:vAlign w:val="bottom"/>
          </w:tcPr>
          <w:p w:rsidR="00523251" w:rsidRPr="00523251" w:rsidRDefault="00523251" w:rsidP="005531A3">
            <w:pPr>
              <w:tabs>
                <w:tab w:val="left" w:pos="-345"/>
                <w:tab w:val="left" w:pos="-108"/>
              </w:tabs>
              <w:jc w:val="center"/>
              <w:rPr>
                <w:rFonts w:ascii="Times New Roman" w:hAnsi="Times New Roman"/>
                <w:sz w:val="18"/>
                <w:szCs w:val="18"/>
              </w:rPr>
            </w:pPr>
            <w:r w:rsidRPr="00523251">
              <w:rPr>
                <w:rFonts w:ascii="Times New Roman" w:hAnsi="Times New Roman"/>
                <w:sz w:val="18"/>
                <w:szCs w:val="18"/>
              </w:rPr>
              <w:t>2035</w:t>
            </w:r>
          </w:p>
        </w:tc>
        <w:tc>
          <w:tcPr>
            <w:tcW w:w="1026" w:type="dxa"/>
            <w:vAlign w:val="bottom"/>
          </w:tcPr>
          <w:p w:rsidR="00523251" w:rsidRPr="00523251" w:rsidRDefault="00523251" w:rsidP="005531A3">
            <w:pPr>
              <w:tabs>
                <w:tab w:val="left" w:pos="-345"/>
                <w:tab w:val="left" w:pos="-108"/>
              </w:tabs>
              <w:jc w:val="right"/>
              <w:rPr>
                <w:rFonts w:ascii="Times New Roman" w:hAnsi="Times New Roman"/>
                <w:sz w:val="18"/>
                <w:szCs w:val="18"/>
                <w:lang w:val="ru-RU"/>
              </w:rPr>
            </w:pPr>
            <w:r w:rsidRPr="00523251">
              <w:rPr>
                <w:rFonts w:ascii="Times New Roman" w:hAnsi="Times New Roman"/>
                <w:sz w:val="18"/>
                <w:szCs w:val="18"/>
                <w:lang w:val="ru-RU"/>
              </w:rPr>
              <w:t>21 742</w:t>
            </w:r>
          </w:p>
        </w:tc>
        <w:tc>
          <w:tcPr>
            <w:tcW w:w="1099" w:type="dxa"/>
            <w:gridSpan w:val="2"/>
            <w:vAlign w:val="bottom"/>
          </w:tcPr>
          <w:p w:rsidR="00523251" w:rsidRPr="00523251" w:rsidRDefault="00523251" w:rsidP="005531A3">
            <w:pPr>
              <w:tabs>
                <w:tab w:val="left" w:pos="-345"/>
                <w:tab w:val="left" w:pos="-108"/>
              </w:tabs>
              <w:jc w:val="right"/>
              <w:rPr>
                <w:rFonts w:ascii="Times New Roman" w:hAnsi="Times New Roman"/>
                <w:sz w:val="18"/>
                <w:szCs w:val="18"/>
                <w:lang w:val="ru-RU"/>
              </w:rPr>
            </w:pPr>
            <w:r w:rsidRPr="00523251">
              <w:rPr>
                <w:rFonts w:ascii="Times New Roman" w:hAnsi="Times New Roman"/>
                <w:sz w:val="18"/>
                <w:szCs w:val="18"/>
                <w:lang w:val="ru-RU"/>
              </w:rPr>
              <w:t>20 554</w:t>
            </w:r>
          </w:p>
        </w:tc>
      </w:tr>
      <w:tr w:rsidR="00523251" w:rsidRPr="00676CB2" w:rsidTr="005531A3">
        <w:trPr>
          <w:cantSplit/>
          <w:trHeight w:val="227"/>
          <w:jc w:val="center"/>
        </w:trPr>
        <w:tc>
          <w:tcPr>
            <w:tcW w:w="3544" w:type="dxa"/>
            <w:vAlign w:val="bottom"/>
          </w:tcPr>
          <w:p w:rsidR="00523251" w:rsidRPr="00B93236" w:rsidRDefault="00523251" w:rsidP="005531A3">
            <w:pPr>
              <w:tabs>
                <w:tab w:val="left" w:pos="-345"/>
                <w:tab w:val="left" w:pos="192"/>
              </w:tabs>
              <w:ind w:left="176" w:hanging="142"/>
              <w:rPr>
                <w:rFonts w:ascii="Times New Roman" w:hAnsi="Times New Roman"/>
                <w:snapToGrid/>
                <w:sz w:val="18"/>
                <w:szCs w:val="18"/>
                <w:lang w:val="ru-RU" w:eastAsia="ru-RU"/>
              </w:rPr>
            </w:pPr>
            <w:r w:rsidRPr="00B93236">
              <w:rPr>
                <w:rFonts w:ascii="Times New Roman" w:hAnsi="Times New Roman"/>
                <w:snapToGrid/>
                <w:sz w:val="18"/>
                <w:szCs w:val="18"/>
                <w:lang w:val="ru-RU" w:eastAsia="ru-RU"/>
              </w:rPr>
              <w:t>«Энжи Энерджи Менеджмент Холдинг</w:t>
            </w:r>
          </w:p>
          <w:p w:rsidR="00523251" w:rsidRPr="00E667AC" w:rsidRDefault="00523251" w:rsidP="005531A3">
            <w:pPr>
              <w:tabs>
                <w:tab w:val="left" w:pos="-345"/>
                <w:tab w:val="left" w:pos="192"/>
              </w:tabs>
              <w:ind w:left="176" w:hanging="142"/>
              <w:rPr>
                <w:rFonts w:ascii="Times New Roman" w:hAnsi="Times New Roman"/>
                <w:snapToGrid/>
                <w:sz w:val="18"/>
                <w:szCs w:val="18"/>
                <w:lang w:val="ru-RU" w:eastAsia="ru-RU"/>
              </w:rPr>
            </w:pPr>
            <w:r w:rsidRPr="00B93236">
              <w:rPr>
                <w:rFonts w:ascii="Times New Roman" w:hAnsi="Times New Roman"/>
                <w:snapToGrid/>
                <w:sz w:val="18"/>
                <w:szCs w:val="18"/>
                <w:lang w:val="ru-RU" w:eastAsia="ru-RU"/>
              </w:rPr>
              <w:t xml:space="preserve">  Швейцария АГ»</w:t>
            </w:r>
            <w:r w:rsidRPr="00691F36">
              <w:rPr>
                <w:rFonts w:ascii="Times New Roman" w:hAnsi="Times New Roman"/>
                <w:snapToGrid/>
                <w:sz w:val="18"/>
                <w:szCs w:val="18"/>
                <w:vertAlign w:val="superscript"/>
                <w:lang w:val="ru-RU" w:eastAsia="ru-RU"/>
              </w:rPr>
              <w:t>5</w:t>
            </w:r>
          </w:p>
        </w:tc>
        <w:tc>
          <w:tcPr>
            <w:tcW w:w="1701" w:type="dxa"/>
            <w:vAlign w:val="bottom"/>
          </w:tcPr>
          <w:p w:rsidR="00523251" w:rsidRPr="00523251" w:rsidRDefault="00523251" w:rsidP="005531A3">
            <w:pPr>
              <w:tabs>
                <w:tab w:val="left" w:pos="-345"/>
                <w:tab w:val="left" w:pos="-92"/>
              </w:tabs>
              <w:jc w:val="center"/>
              <w:rPr>
                <w:rFonts w:ascii="Times New Roman" w:hAnsi="Times New Roman"/>
                <w:sz w:val="18"/>
                <w:szCs w:val="18"/>
                <w:lang w:val="ru-RU" w:eastAsia="ru-RU"/>
              </w:rPr>
            </w:pPr>
            <w:r w:rsidRPr="00523251">
              <w:rPr>
                <w:rFonts w:ascii="Times New Roman" w:hAnsi="Times New Roman"/>
                <w:sz w:val="18"/>
                <w:szCs w:val="18"/>
                <w:lang w:val="ru-RU" w:eastAsia="ru-RU"/>
              </w:rPr>
              <w:t>Евро</w:t>
            </w:r>
          </w:p>
        </w:tc>
        <w:tc>
          <w:tcPr>
            <w:tcW w:w="1419" w:type="dxa"/>
            <w:vAlign w:val="bottom"/>
          </w:tcPr>
          <w:p w:rsidR="00523251" w:rsidRPr="00523251" w:rsidRDefault="00523251" w:rsidP="005531A3">
            <w:pPr>
              <w:tabs>
                <w:tab w:val="left" w:pos="-345"/>
                <w:tab w:val="left" w:pos="-108"/>
              </w:tabs>
              <w:jc w:val="center"/>
              <w:rPr>
                <w:rFonts w:ascii="Times New Roman" w:hAnsi="Times New Roman"/>
                <w:sz w:val="18"/>
                <w:szCs w:val="18"/>
              </w:rPr>
            </w:pPr>
            <w:r w:rsidRPr="00523251">
              <w:rPr>
                <w:rFonts w:ascii="Times New Roman" w:hAnsi="Times New Roman"/>
                <w:sz w:val="18"/>
                <w:szCs w:val="18"/>
              </w:rPr>
              <w:t>2035</w:t>
            </w:r>
          </w:p>
        </w:tc>
        <w:tc>
          <w:tcPr>
            <w:tcW w:w="1026" w:type="dxa"/>
            <w:vAlign w:val="bottom"/>
          </w:tcPr>
          <w:p w:rsidR="00523251" w:rsidRPr="00523251" w:rsidRDefault="00523251" w:rsidP="005531A3">
            <w:pPr>
              <w:tabs>
                <w:tab w:val="left" w:pos="-345"/>
                <w:tab w:val="left" w:pos="-108"/>
              </w:tabs>
              <w:jc w:val="right"/>
              <w:rPr>
                <w:rFonts w:ascii="Times New Roman" w:hAnsi="Times New Roman"/>
                <w:sz w:val="18"/>
                <w:szCs w:val="18"/>
                <w:lang w:val="ru-RU"/>
              </w:rPr>
            </w:pPr>
            <w:r w:rsidRPr="00523251">
              <w:rPr>
                <w:rFonts w:ascii="Times New Roman" w:hAnsi="Times New Roman"/>
                <w:sz w:val="18"/>
                <w:szCs w:val="18"/>
                <w:lang w:val="ru-RU"/>
              </w:rPr>
              <w:t>21 742</w:t>
            </w:r>
          </w:p>
        </w:tc>
        <w:tc>
          <w:tcPr>
            <w:tcW w:w="1099" w:type="dxa"/>
            <w:gridSpan w:val="2"/>
            <w:vAlign w:val="bottom"/>
          </w:tcPr>
          <w:p w:rsidR="00523251" w:rsidRPr="00523251" w:rsidRDefault="00523251" w:rsidP="005531A3">
            <w:pPr>
              <w:tabs>
                <w:tab w:val="left" w:pos="-345"/>
                <w:tab w:val="left" w:pos="-108"/>
              </w:tabs>
              <w:jc w:val="right"/>
              <w:rPr>
                <w:rFonts w:ascii="Times New Roman" w:hAnsi="Times New Roman"/>
                <w:sz w:val="18"/>
                <w:szCs w:val="18"/>
                <w:lang w:val="ru-RU"/>
              </w:rPr>
            </w:pPr>
            <w:r w:rsidRPr="00523251">
              <w:rPr>
                <w:rFonts w:ascii="Times New Roman" w:hAnsi="Times New Roman"/>
                <w:sz w:val="18"/>
                <w:szCs w:val="18"/>
                <w:lang w:val="ru-RU"/>
              </w:rPr>
              <w:t>20 554</w:t>
            </w:r>
          </w:p>
        </w:tc>
      </w:tr>
      <w:tr w:rsidR="00523251" w:rsidRPr="00676CB2" w:rsidTr="005531A3">
        <w:trPr>
          <w:cantSplit/>
          <w:trHeight w:val="227"/>
          <w:jc w:val="center"/>
        </w:trPr>
        <w:tc>
          <w:tcPr>
            <w:tcW w:w="3544" w:type="dxa"/>
            <w:vAlign w:val="bottom"/>
          </w:tcPr>
          <w:p w:rsidR="00523251" w:rsidRPr="00523251" w:rsidRDefault="00523251" w:rsidP="005531A3">
            <w:pPr>
              <w:tabs>
                <w:tab w:val="left" w:pos="-345"/>
                <w:tab w:val="left" w:pos="182"/>
              </w:tabs>
              <w:ind w:left="176" w:hanging="142"/>
              <w:rPr>
                <w:rFonts w:ascii="Times New Roman" w:hAnsi="Times New Roman"/>
                <w:snapToGrid/>
                <w:color w:val="000000" w:themeColor="text1"/>
                <w:sz w:val="18"/>
                <w:szCs w:val="18"/>
                <w:lang w:val="ru-RU" w:eastAsia="ru-RU"/>
              </w:rPr>
            </w:pPr>
            <w:r w:rsidRPr="00523251">
              <w:rPr>
                <w:rFonts w:ascii="Times New Roman" w:hAnsi="Times New Roman"/>
                <w:snapToGrid/>
                <w:color w:val="000000" w:themeColor="text1"/>
                <w:sz w:val="18"/>
                <w:szCs w:val="18"/>
                <w:lang w:val="ru-RU" w:eastAsia="ru-RU"/>
              </w:rPr>
              <w:t>«Газпромбанк» (Акционерное общество)</w:t>
            </w:r>
          </w:p>
        </w:tc>
        <w:tc>
          <w:tcPr>
            <w:tcW w:w="1701" w:type="dxa"/>
            <w:vAlign w:val="bottom"/>
          </w:tcPr>
          <w:p w:rsidR="00523251" w:rsidRPr="00523251" w:rsidRDefault="00523251" w:rsidP="005531A3">
            <w:pPr>
              <w:tabs>
                <w:tab w:val="left" w:pos="-345"/>
                <w:tab w:val="left" w:pos="-92"/>
              </w:tabs>
              <w:jc w:val="center"/>
              <w:rPr>
                <w:rFonts w:ascii="Times New Roman" w:hAnsi="Times New Roman"/>
                <w:sz w:val="18"/>
                <w:szCs w:val="18"/>
                <w:lang w:val="ru-RU" w:eastAsia="ru-RU"/>
              </w:rPr>
            </w:pPr>
            <w:r>
              <w:rPr>
                <w:rFonts w:ascii="Times New Roman" w:hAnsi="Times New Roman"/>
                <w:sz w:val="18"/>
                <w:szCs w:val="18"/>
                <w:lang w:val="ru-RU" w:eastAsia="ru-RU"/>
              </w:rPr>
              <w:t>Доллар США</w:t>
            </w:r>
          </w:p>
        </w:tc>
        <w:tc>
          <w:tcPr>
            <w:tcW w:w="1419" w:type="dxa"/>
            <w:vAlign w:val="bottom"/>
          </w:tcPr>
          <w:p w:rsidR="00523251" w:rsidRPr="00523251" w:rsidRDefault="00523251" w:rsidP="005531A3">
            <w:pPr>
              <w:tabs>
                <w:tab w:val="left" w:pos="-345"/>
                <w:tab w:val="left" w:pos="-108"/>
              </w:tabs>
              <w:jc w:val="center"/>
              <w:rPr>
                <w:rFonts w:ascii="Times New Roman" w:hAnsi="Times New Roman"/>
                <w:sz w:val="18"/>
                <w:szCs w:val="18"/>
              </w:rPr>
            </w:pPr>
            <w:r w:rsidRPr="00523251">
              <w:rPr>
                <w:rFonts w:ascii="Times New Roman" w:hAnsi="Times New Roman"/>
                <w:sz w:val="18"/>
                <w:szCs w:val="18"/>
              </w:rPr>
              <w:t>2019</w:t>
            </w:r>
          </w:p>
        </w:tc>
        <w:tc>
          <w:tcPr>
            <w:tcW w:w="1026" w:type="dxa"/>
            <w:vAlign w:val="bottom"/>
          </w:tcPr>
          <w:p w:rsidR="00523251" w:rsidRPr="00523251" w:rsidRDefault="00523251" w:rsidP="005531A3">
            <w:pPr>
              <w:tabs>
                <w:tab w:val="left" w:pos="-345"/>
                <w:tab w:val="left" w:pos="-108"/>
              </w:tabs>
              <w:jc w:val="right"/>
              <w:rPr>
                <w:rFonts w:ascii="Times New Roman" w:hAnsi="Times New Roman"/>
                <w:sz w:val="18"/>
                <w:szCs w:val="18"/>
                <w:lang w:val="ru-RU"/>
              </w:rPr>
            </w:pPr>
            <w:r w:rsidRPr="00523251">
              <w:rPr>
                <w:rFonts w:ascii="Times New Roman" w:hAnsi="Times New Roman"/>
                <w:sz w:val="18"/>
                <w:szCs w:val="18"/>
                <w:lang w:val="ru-RU"/>
              </w:rPr>
              <w:t>20 615</w:t>
            </w:r>
          </w:p>
        </w:tc>
        <w:tc>
          <w:tcPr>
            <w:tcW w:w="1099" w:type="dxa"/>
            <w:gridSpan w:val="2"/>
            <w:vAlign w:val="bottom"/>
          </w:tcPr>
          <w:p w:rsidR="00523251" w:rsidRPr="00523251" w:rsidRDefault="00523251" w:rsidP="005531A3">
            <w:pPr>
              <w:tabs>
                <w:tab w:val="left" w:pos="-345"/>
                <w:tab w:val="left" w:pos="-108"/>
              </w:tabs>
              <w:jc w:val="right"/>
              <w:rPr>
                <w:rFonts w:ascii="Times New Roman" w:hAnsi="Times New Roman"/>
                <w:sz w:val="18"/>
                <w:szCs w:val="18"/>
                <w:lang w:val="ru-RU"/>
              </w:rPr>
            </w:pPr>
            <w:r w:rsidRPr="00523251">
              <w:rPr>
                <w:rFonts w:ascii="Times New Roman" w:hAnsi="Times New Roman"/>
                <w:sz w:val="18"/>
                <w:szCs w:val="18"/>
                <w:lang w:val="ru-RU"/>
              </w:rPr>
              <w:t>20 736</w:t>
            </w:r>
          </w:p>
        </w:tc>
      </w:tr>
      <w:tr w:rsidR="00523251" w:rsidRPr="00676CB2" w:rsidTr="005531A3">
        <w:trPr>
          <w:cantSplit/>
          <w:trHeight w:val="227"/>
          <w:jc w:val="center"/>
        </w:trPr>
        <w:tc>
          <w:tcPr>
            <w:tcW w:w="3544" w:type="dxa"/>
            <w:vAlign w:val="bottom"/>
          </w:tcPr>
          <w:p w:rsidR="00523251" w:rsidRPr="00523251" w:rsidRDefault="00523251" w:rsidP="005531A3">
            <w:pPr>
              <w:tabs>
                <w:tab w:val="left" w:pos="-345"/>
                <w:tab w:val="left" w:pos="182"/>
              </w:tabs>
              <w:ind w:left="176" w:hanging="142"/>
              <w:rPr>
                <w:rFonts w:ascii="Times New Roman" w:hAnsi="Times New Roman"/>
                <w:snapToGrid/>
                <w:color w:val="000000" w:themeColor="text1"/>
                <w:sz w:val="18"/>
                <w:szCs w:val="18"/>
                <w:lang w:val="ru-RU" w:eastAsia="ru-RU"/>
              </w:rPr>
            </w:pPr>
            <w:r w:rsidRPr="00523251">
              <w:rPr>
                <w:rFonts w:ascii="Times New Roman" w:hAnsi="Times New Roman"/>
                <w:snapToGrid/>
                <w:color w:val="000000" w:themeColor="text1"/>
                <w:sz w:val="18"/>
                <w:szCs w:val="18"/>
                <w:lang w:val="ru-RU" w:eastAsia="ru-RU"/>
              </w:rPr>
              <w:t>«ВТБ Банк (Юроп) СЕ»</w:t>
            </w:r>
          </w:p>
        </w:tc>
        <w:tc>
          <w:tcPr>
            <w:tcW w:w="1701" w:type="dxa"/>
            <w:vAlign w:val="bottom"/>
          </w:tcPr>
          <w:p w:rsidR="00523251" w:rsidRPr="00523251" w:rsidRDefault="00523251" w:rsidP="005531A3">
            <w:pPr>
              <w:tabs>
                <w:tab w:val="left" w:pos="-345"/>
                <w:tab w:val="left" w:pos="-92"/>
              </w:tabs>
              <w:jc w:val="center"/>
              <w:rPr>
                <w:rFonts w:ascii="Times New Roman" w:hAnsi="Times New Roman"/>
                <w:sz w:val="18"/>
                <w:szCs w:val="18"/>
                <w:lang w:val="ru-RU" w:eastAsia="ru-RU"/>
              </w:rPr>
            </w:pPr>
            <w:r w:rsidRPr="00523251">
              <w:rPr>
                <w:rFonts w:ascii="Times New Roman" w:hAnsi="Times New Roman"/>
                <w:sz w:val="18"/>
                <w:szCs w:val="18"/>
                <w:lang w:val="ru-RU" w:eastAsia="ru-RU"/>
              </w:rPr>
              <w:t>Евро</w:t>
            </w:r>
          </w:p>
        </w:tc>
        <w:tc>
          <w:tcPr>
            <w:tcW w:w="1419" w:type="dxa"/>
            <w:vAlign w:val="bottom"/>
          </w:tcPr>
          <w:p w:rsidR="00523251" w:rsidRPr="00523251" w:rsidRDefault="00523251" w:rsidP="005531A3">
            <w:pPr>
              <w:tabs>
                <w:tab w:val="left" w:pos="-345"/>
                <w:tab w:val="left" w:pos="-108"/>
              </w:tabs>
              <w:jc w:val="center"/>
              <w:rPr>
                <w:rFonts w:ascii="Times New Roman" w:hAnsi="Times New Roman"/>
                <w:sz w:val="18"/>
                <w:szCs w:val="18"/>
              </w:rPr>
            </w:pPr>
            <w:r w:rsidRPr="00523251">
              <w:rPr>
                <w:rFonts w:ascii="Times New Roman" w:hAnsi="Times New Roman"/>
                <w:sz w:val="18"/>
                <w:szCs w:val="18"/>
              </w:rPr>
              <w:t>2027</w:t>
            </w:r>
          </w:p>
        </w:tc>
        <w:tc>
          <w:tcPr>
            <w:tcW w:w="1026" w:type="dxa"/>
            <w:vAlign w:val="bottom"/>
          </w:tcPr>
          <w:p w:rsidR="00523251" w:rsidRPr="00523251" w:rsidRDefault="00523251" w:rsidP="005531A3">
            <w:pPr>
              <w:tabs>
                <w:tab w:val="left" w:pos="-345"/>
                <w:tab w:val="left" w:pos="-108"/>
              </w:tabs>
              <w:jc w:val="right"/>
              <w:rPr>
                <w:rFonts w:ascii="Times New Roman" w:hAnsi="Times New Roman"/>
                <w:sz w:val="18"/>
                <w:szCs w:val="18"/>
                <w:lang w:val="ru-RU"/>
              </w:rPr>
            </w:pPr>
            <w:r w:rsidRPr="00523251">
              <w:rPr>
                <w:rFonts w:ascii="Times New Roman" w:hAnsi="Times New Roman"/>
                <w:sz w:val="18"/>
                <w:szCs w:val="18"/>
                <w:lang w:val="ru-RU"/>
              </w:rPr>
              <w:t>20 173</w:t>
            </w:r>
          </w:p>
        </w:tc>
        <w:tc>
          <w:tcPr>
            <w:tcW w:w="1099" w:type="dxa"/>
            <w:gridSpan w:val="2"/>
            <w:vAlign w:val="bottom"/>
          </w:tcPr>
          <w:p w:rsidR="00523251" w:rsidRPr="00523251" w:rsidRDefault="00523251" w:rsidP="005531A3">
            <w:pPr>
              <w:tabs>
                <w:tab w:val="left" w:pos="-345"/>
                <w:tab w:val="left" w:pos="-108"/>
              </w:tabs>
              <w:jc w:val="right"/>
              <w:rPr>
                <w:rFonts w:ascii="Times New Roman" w:hAnsi="Times New Roman"/>
                <w:sz w:val="18"/>
                <w:szCs w:val="18"/>
                <w:lang w:val="ru-RU"/>
              </w:rPr>
            </w:pPr>
            <w:r w:rsidRPr="00523251">
              <w:rPr>
                <w:rFonts w:ascii="Times New Roman" w:hAnsi="Times New Roman"/>
                <w:sz w:val="18"/>
                <w:szCs w:val="18"/>
                <w:lang w:val="ru-RU"/>
              </w:rPr>
              <w:t>19 640</w:t>
            </w:r>
          </w:p>
        </w:tc>
      </w:tr>
      <w:tr w:rsidR="00523251" w:rsidRPr="00676CB2" w:rsidTr="005531A3">
        <w:trPr>
          <w:cantSplit/>
          <w:trHeight w:val="227"/>
          <w:jc w:val="center"/>
        </w:trPr>
        <w:tc>
          <w:tcPr>
            <w:tcW w:w="3544" w:type="dxa"/>
            <w:vAlign w:val="bottom"/>
          </w:tcPr>
          <w:p w:rsidR="00523251" w:rsidRPr="00523251" w:rsidRDefault="00523251" w:rsidP="005531A3">
            <w:pPr>
              <w:tabs>
                <w:tab w:val="left" w:pos="-345"/>
                <w:tab w:val="left" w:pos="182"/>
              </w:tabs>
              <w:ind w:left="176" w:hanging="142"/>
              <w:rPr>
                <w:rFonts w:ascii="Times New Roman" w:hAnsi="Times New Roman"/>
                <w:snapToGrid/>
                <w:color w:val="000000" w:themeColor="text1"/>
                <w:sz w:val="18"/>
                <w:szCs w:val="18"/>
                <w:lang w:val="ru-RU" w:eastAsia="ru-RU"/>
              </w:rPr>
            </w:pPr>
            <w:r w:rsidRPr="00523251">
              <w:rPr>
                <w:rFonts w:ascii="Times New Roman" w:hAnsi="Times New Roman"/>
                <w:snapToGrid/>
                <w:color w:val="000000" w:themeColor="text1"/>
                <w:sz w:val="18"/>
                <w:szCs w:val="18"/>
                <w:lang w:val="ru-RU" w:eastAsia="ru-RU"/>
              </w:rPr>
              <w:t>«Газпромбанк» (Акционерное общество)</w:t>
            </w:r>
          </w:p>
        </w:tc>
        <w:tc>
          <w:tcPr>
            <w:tcW w:w="1701" w:type="dxa"/>
            <w:vAlign w:val="bottom"/>
          </w:tcPr>
          <w:p w:rsidR="00523251" w:rsidRPr="00523251" w:rsidRDefault="00523251" w:rsidP="005531A3">
            <w:pPr>
              <w:tabs>
                <w:tab w:val="left" w:pos="-345"/>
                <w:tab w:val="left" w:pos="-92"/>
              </w:tabs>
              <w:jc w:val="center"/>
              <w:rPr>
                <w:rFonts w:ascii="Times New Roman" w:hAnsi="Times New Roman"/>
                <w:sz w:val="18"/>
                <w:szCs w:val="18"/>
                <w:lang w:val="ru-RU" w:eastAsia="ru-RU"/>
              </w:rPr>
            </w:pPr>
            <w:r>
              <w:rPr>
                <w:rFonts w:ascii="Times New Roman" w:hAnsi="Times New Roman"/>
                <w:sz w:val="18"/>
                <w:szCs w:val="18"/>
                <w:lang w:val="ru-RU" w:eastAsia="ru-RU"/>
              </w:rPr>
              <w:t>Доллар США</w:t>
            </w:r>
          </w:p>
        </w:tc>
        <w:tc>
          <w:tcPr>
            <w:tcW w:w="1419" w:type="dxa"/>
            <w:vAlign w:val="bottom"/>
          </w:tcPr>
          <w:p w:rsidR="00523251" w:rsidRPr="00523251" w:rsidRDefault="00523251" w:rsidP="005531A3">
            <w:pPr>
              <w:tabs>
                <w:tab w:val="left" w:pos="-345"/>
                <w:tab w:val="left" w:pos="-108"/>
              </w:tabs>
              <w:jc w:val="center"/>
              <w:rPr>
                <w:rFonts w:ascii="Times New Roman" w:hAnsi="Times New Roman"/>
                <w:sz w:val="18"/>
                <w:szCs w:val="18"/>
              </w:rPr>
            </w:pPr>
            <w:r w:rsidRPr="00523251">
              <w:rPr>
                <w:rFonts w:ascii="Times New Roman" w:hAnsi="Times New Roman"/>
                <w:sz w:val="18"/>
                <w:szCs w:val="18"/>
              </w:rPr>
              <w:t>2019</w:t>
            </w:r>
          </w:p>
        </w:tc>
        <w:tc>
          <w:tcPr>
            <w:tcW w:w="1026" w:type="dxa"/>
            <w:vAlign w:val="bottom"/>
          </w:tcPr>
          <w:p w:rsidR="00523251" w:rsidRPr="00523251" w:rsidRDefault="00523251" w:rsidP="005531A3">
            <w:pPr>
              <w:tabs>
                <w:tab w:val="left" w:pos="-345"/>
                <w:tab w:val="left" w:pos="-108"/>
              </w:tabs>
              <w:jc w:val="right"/>
              <w:rPr>
                <w:rFonts w:ascii="Times New Roman" w:hAnsi="Times New Roman"/>
                <w:sz w:val="18"/>
                <w:szCs w:val="18"/>
                <w:lang w:val="ru-RU"/>
              </w:rPr>
            </w:pPr>
            <w:r w:rsidRPr="00523251">
              <w:rPr>
                <w:rFonts w:ascii="Times New Roman" w:hAnsi="Times New Roman"/>
                <w:sz w:val="18"/>
                <w:szCs w:val="18"/>
                <w:lang w:val="ru-RU"/>
              </w:rPr>
              <w:t>18 897</w:t>
            </w:r>
          </w:p>
        </w:tc>
        <w:tc>
          <w:tcPr>
            <w:tcW w:w="1099" w:type="dxa"/>
            <w:gridSpan w:val="2"/>
            <w:vAlign w:val="bottom"/>
          </w:tcPr>
          <w:p w:rsidR="00523251" w:rsidRPr="00523251" w:rsidRDefault="00523251" w:rsidP="005531A3">
            <w:pPr>
              <w:tabs>
                <w:tab w:val="left" w:pos="-345"/>
                <w:tab w:val="left" w:pos="-108"/>
              </w:tabs>
              <w:jc w:val="right"/>
              <w:rPr>
                <w:rFonts w:ascii="Times New Roman" w:hAnsi="Times New Roman"/>
                <w:sz w:val="18"/>
                <w:szCs w:val="18"/>
                <w:lang w:val="ru-RU"/>
              </w:rPr>
            </w:pPr>
            <w:r w:rsidRPr="00523251">
              <w:rPr>
                <w:rFonts w:ascii="Times New Roman" w:hAnsi="Times New Roman"/>
                <w:sz w:val="18"/>
                <w:szCs w:val="18"/>
                <w:lang w:val="ru-RU"/>
              </w:rPr>
              <w:t>19 008</w:t>
            </w:r>
          </w:p>
        </w:tc>
      </w:tr>
      <w:tr w:rsidR="00523251" w:rsidRPr="00676CB2" w:rsidTr="005531A3">
        <w:trPr>
          <w:cantSplit/>
          <w:trHeight w:val="227"/>
          <w:jc w:val="center"/>
        </w:trPr>
        <w:tc>
          <w:tcPr>
            <w:tcW w:w="3544" w:type="dxa"/>
            <w:vAlign w:val="bottom"/>
          </w:tcPr>
          <w:p w:rsidR="00523251" w:rsidRPr="00523251" w:rsidRDefault="00523251" w:rsidP="005531A3">
            <w:pPr>
              <w:tabs>
                <w:tab w:val="left" w:pos="-345"/>
                <w:tab w:val="left" w:pos="182"/>
              </w:tabs>
              <w:ind w:left="176" w:hanging="142"/>
              <w:rPr>
                <w:rFonts w:ascii="Times New Roman" w:hAnsi="Times New Roman"/>
                <w:snapToGrid/>
                <w:color w:val="000000" w:themeColor="text1"/>
                <w:sz w:val="18"/>
                <w:szCs w:val="18"/>
                <w:lang w:val="ru-RU" w:eastAsia="ru-RU"/>
              </w:rPr>
            </w:pPr>
            <w:r w:rsidRPr="00523251">
              <w:rPr>
                <w:rFonts w:ascii="Times New Roman" w:hAnsi="Times New Roman"/>
                <w:snapToGrid/>
                <w:color w:val="000000" w:themeColor="text1"/>
                <w:sz w:val="18"/>
                <w:szCs w:val="18"/>
                <w:lang w:val="ru-RU" w:eastAsia="ru-RU"/>
              </w:rPr>
              <w:t>«Газпромбанк» (Акционерное общество)</w:t>
            </w:r>
          </w:p>
        </w:tc>
        <w:tc>
          <w:tcPr>
            <w:tcW w:w="1701" w:type="dxa"/>
            <w:vAlign w:val="bottom"/>
          </w:tcPr>
          <w:p w:rsidR="00523251" w:rsidRPr="00523251" w:rsidRDefault="00523251" w:rsidP="005531A3">
            <w:pPr>
              <w:tabs>
                <w:tab w:val="left" w:pos="-345"/>
                <w:tab w:val="left" w:pos="-92"/>
              </w:tabs>
              <w:jc w:val="center"/>
              <w:rPr>
                <w:rFonts w:ascii="Times New Roman" w:hAnsi="Times New Roman"/>
                <w:sz w:val="18"/>
                <w:szCs w:val="18"/>
                <w:lang w:val="ru-RU" w:eastAsia="ru-RU"/>
              </w:rPr>
            </w:pPr>
            <w:r>
              <w:rPr>
                <w:rFonts w:ascii="Times New Roman" w:hAnsi="Times New Roman"/>
                <w:sz w:val="18"/>
                <w:szCs w:val="18"/>
                <w:lang w:val="ru-RU" w:eastAsia="ru-RU"/>
              </w:rPr>
              <w:t>Доллар США</w:t>
            </w:r>
          </w:p>
        </w:tc>
        <w:tc>
          <w:tcPr>
            <w:tcW w:w="1419" w:type="dxa"/>
            <w:vAlign w:val="bottom"/>
          </w:tcPr>
          <w:p w:rsidR="00523251" w:rsidRPr="00523251" w:rsidRDefault="00523251" w:rsidP="005531A3">
            <w:pPr>
              <w:tabs>
                <w:tab w:val="left" w:pos="-345"/>
                <w:tab w:val="left" w:pos="-108"/>
              </w:tabs>
              <w:jc w:val="center"/>
              <w:rPr>
                <w:rFonts w:ascii="Times New Roman" w:hAnsi="Times New Roman"/>
                <w:sz w:val="18"/>
                <w:szCs w:val="18"/>
              </w:rPr>
            </w:pPr>
            <w:r w:rsidRPr="00523251">
              <w:rPr>
                <w:rFonts w:ascii="Times New Roman" w:hAnsi="Times New Roman"/>
                <w:sz w:val="18"/>
                <w:szCs w:val="18"/>
              </w:rPr>
              <w:t>2019</w:t>
            </w:r>
          </w:p>
        </w:tc>
        <w:tc>
          <w:tcPr>
            <w:tcW w:w="1026" w:type="dxa"/>
            <w:vAlign w:val="bottom"/>
          </w:tcPr>
          <w:p w:rsidR="00523251" w:rsidRPr="00523251" w:rsidRDefault="00523251" w:rsidP="005531A3">
            <w:pPr>
              <w:tabs>
                <w:tab w:val="left" w:pos="-345"/>
                <w:tab w:val="left" w:pos="-108"/>
              </w:tabs>
              <w:jc w:val="right"/>
              <w:rPr>
                <w:rFonts w:ascii="Times New Roman" w:hAnsi="Times New Roman"/>
                <w:sz w:val="18"/>
                <w:szCs w:val="18"/>
                <w:lang w:val="ru-RU"/>
              </w:rPr>
            </w:pPr>
            <w:r w:rsidRPr="00523251">
              <w:rPr>
                <w:rFonts w:ascii="Times New Roman" w:hAnsi="Times New Roman"/>
                <w:sz w:val="18"/>
                <w:szCs w:val="18"/>
                <w:lang w:val="ru-RU"/>
              </w:rPr>
              <w:t>17 752</w:t>
            </w:r>
          </w:p>
        </w:tc>
        <w:tc>
          <w:tcPr>
            <w:tcW w:w="1099" w:type="dxa"/>
            <w:gridSpan w:val="2"/>
            <w:vAlign w:val="bottom"/>
          </w:tcPr>
          <w:p w:rsidR="00523251" w:rsidRPr="00523251" w:rsidRDefault="00523251" w:rsidP="005531A3">
            <w:pPr>
              <w:tabs>
                <w:tab w:val="left" w:pos="-345"/>
                <w:tab w:val="left" w:pos="-108"/>
              </w:tabs>
              <w:jc w:val="right"/>
              <w:rPr>
                <w:rFonts w:ascii="Times New Roman" w:hAnsi="Times New Roman"/>
                <w:sz w:val="18"/>
                <w:szCs w:val="18"/>
                <w:lang w:val="ru-RU"/>
              </w:rPr>
            </w:pPr>
            <w:r w:rsidRPr="00523251">
              <w:rPr>
                <w:rFonts w:ascii="Times New Roman" w:hAnsi="Times New Roman"/>
                <w:sz w:val="18"/>
                <w:szCs w:val="18"/>
                <w:lang w:val="ru-RU"/>
              </w:rPr>
              <w:t>17 856</w:t>
            </w:r>
          </w:p>
        </w:tc>
      </w:tr>
      <w:tr w:rsidR="00523251" w:rsidRPr="00676CB2" w:rsidTr="005531A3">
        <w:trPr>
          <w:cantSplit/>
          <w:trHeight w:val="227"/>
          <w:jc w:val="center"/>
        </w:trPr>
        <w:tc>
          <w:tcPr>
            <w:tcW w:w="3544" w:type="dxa"/>
            <w:vAlign w:val="bottom"/>
          </w:tcPr>
          <w:p w:rsidR="00523251" w:rsidRPr="00523251" w:rsidRDefault="00523251" w:rsidP="005531A3">
            <w:pPr>
              <w:tabs>
                <w:tab w:val="left" w:pos="-345"/>
                <w:tab w:val="left" w:pos="182"/>
              </w:tabs>
              <w:ind w:left="176" w:hanging="142"/>
              <w:rPr>
                <w:rFonts w:ascii="Times New Roman" w:hAnsi="Times New Roman"/>
                <w:snapToGrid/>
                <w:color w:val="000000" w:themeColor="text1"/>
                <w:sz w:val="18"/>
                <w:szCs w:val="18"/>
                <w:lang w:val="ru-RU" w:eastAsia="ru-RU"/>
              </w:rPr>
            </w:pPr>
            <w:r w:rsidRPr="00523251">
              <w:rPr>
                <w:rFonts w:ascii="Times New Roman" w:hAnsi="Times New Roman"/>
                <w:snapToGrid/>
                <w:color w:val="000000" w:themeColor="text1"/>
                <w:sz w:val="18"/>
                <w:szCs w:val="18"/>
                <w:lang w:val="ru-RU" w:eastAsia="ru-RU"/>
              </w:rPr>
              <w:t>«Бэнк оф Америка Секьюритис Лимитед»</w:t>
            </w:r>
          </w:p>
        </w:tc>
        <w:tc>
          <w:tcPr>
            <w:tcW w:w="1701" w:type="dxa"/>
            <w:vAlign w:val="bottom"/>
          </w:tcPr>
          <w:p w:rsidR="00523251" w:rsidRPr="00523251" w:rsidRDefault="00523251" w:rsidP="005531A3">
            <w:pPr>
              <w:tabs>
                <w:tab w:val="left" w:pos="-345"/>
                <w:tab w:val="left" w:pos="-92"/>
              </w:tabs>
              <w:jc w:val="center"/>
              <w:rPr>
                <w:rFonts w:ascii="Times New Roman" w:hAnsi="Times New Roman"/>
                <w:sz w:val="18"/>
                <w:szCs w:val="18"/>
                <w:lang w:val="ru-RU" w:eastAsia="ru-RU"/>
              </w:rPr>
            </w:pPr>
            <w:r>
              <w:rPr>
                <w:rFonts w:ascii="Times New Roman" w:hAnsi="Times New Roman"/>
                <w:sz w:val="18"/>
                <w:szCs w:val="18"/>
                <w:lang w:val="ru-RU" w:eastAsia="ru-RU"/>
              </w:rPr>
              <w:t>Доллар США</w:t>
            </w:r>
          </w:p>
        </w:tc>
        <w:tc>
          <w:tcPr>
            <w:tcW w:w="1419" w:type="dxa"/>
            <w:vAlign w:val="bottom"/>
          </w:tcPr>
          <w:p w:rsidR="00523251" w:rsidRPr="00523251" w:rsidRDefault="00523251" w:rsidP="005531A3">
            <w:pPr>
              <w:tabs>
                <w:tab w:val="left" w:pos="-345"/>
                <w:tab w:val="left" w:pos="-108"/>
              </w:tabs>
              <w:jc w:val="center"/>
              <w:rPr>
                <w:rFonts w:ascii="Times New Roman" w:hAnsi="Times New Roman"/>
                <w:sz w:val="18"/>
                <w:szCs w:val="18"/>
              </w:rPr>
            </w:pPr>
            <w:r w:rsidRPr="00523251">
              <w:rPr>
                <w:rFonts w:ascii="Times New Roman" w:hAnsi="Times New Roman"/>
                <w:sz w:val="18"/>
                <w:szCs w:val="18"/>
              </w:rPr>
              <w:t>2018</w:t>
            </w:r>
          </w:p>
        </w:tc>
        <w:tc>
          <w:tcPr>
            <w:tcW w:w="1026" w:type="dxa"/>
            <w:vAlign w:val="bottom"/>
          </w:tcPr>
          <w:p w:rsidR="00523251" w:rsidRPr="00523251" w:rsidRDefault="00523251" w:rsidP="005531A3">
            <w:pPr>
              <w:tabs>
                <w:tab w:val="left" w:pos="-345"/>
                <w:tab w:val="left" w:pos="-108"/>
              </w:tabs>
              <w:jc w:val="right"/>
              <w:rPr>
                <w:rFonts w:ascii="Times New Roman" w:hAnsi="Times New Roman"/>
                <w:sz w:val="18"/>
                <w:szCs w:val="18"/>
                <w:lang w:val="ru-RU"/>
              </w:rPr>
            </w:pPr>
            <w:r w:rsidRPr="00523251">
              <w:rPr>
                <w:rFonts w:ascii="Times New Roman" w:hAnsi="Times New Roman"/>
                <w:sz w:val="18"/>
                <w:szCs w:val="18"/>
                <w:lang w:val="ru-RU"/>
              </w:rPr>
              <w:t>17 542</w:t>
            </w:r>
          </w:p>
        </w:tc>
        <w:tc>
          <w:tcPr>
            <w:tcW w:w="1099" w:type="dxa"/>
            <w:gridSpan w:val="2"/>
            <w:vAlign w:val="bottom"/>
          </w:tcPr>
          <w:p w:rsidR="00523251" w:rsidRPr="00523251" w:rsidRDefault="00523251" w:rsidP="005531A3">
            <w:pPr>
              <w:tabs>
                <w:tab w:val="left" w:pos="-345"/>
                <w:tab w:val="left" w:pos="-108"/>
              </w:tabs>
              <w:jc w:val="right"/>
              <w:rPr>
                <w:rFonts w:ascii="Times New Roman" w:hAnsi="Times New Roman"/>
                <w:sz w:val="18"/>
                <w:szCs w:val="18"/>
                <w:lang w:val="ru-RU"/>
              </w:rPr>
            </w:pPr>
            <w:r w:rsidRPr="00523251">
              <w:rPr>
                <w:rFonts w:ascii="Times New Roman" w:hAnsi="Times New Roman"/>
                <w:sz w:val="18"/>
                <w:szCs w:val="18"/>
                <w:lang w:val="ru-RU"/>
              </w:rPr>
              <w:t>17 453</w:t>
            </w:r>
          </w:p>
        </w:tc>
      </w:tr>
      <w:tr w:rsidR="00523251" w:rsidRPr="00676CB2" w:rsidTr="005531A3">
        <w:trPr>
          <w:cantSplit/>
          <w:trHeight w:val="227"/>
          <w:jc w:val="center"/>
        </w:trPr>
        <w:tc>
          <w:tcPr>
            <w:tcW w:w="3544" w:type="dxa"/>
            <w:vAlign w:val="bottom"/>
          </w:tcPr>
          <w:p w:rsidR="00523251" w:rsidRPr="00523251" w:rsidRDefault="00523251" w:rsidP="005531A3">
            <w:pPr>
              <w:tabs>
                <w:tab w:val="left" w:pos="-345"/>
                <w:tab w:val="left" w:pos="182"/>
              </w:tabs>
              <w:ind w:left="176" w:hanging="142"/>
              <w:rPr>
                <w:rFonts w:ascii="Times New Roman" w:hAnsi="Times New Roman"/>
                <w:snapToGrid/>
                <w:color w:val="000000" w:themeColor="text1"/>
                <w:sz w:val="18"/>
                <w:szCs w:val="18"/>
                <w:lang w:val="ru-RU" w:eastAsia="ru-RU"/>
              </w:rPr>
            </w:pPr>
            <w:r w:rsidRPr="00523251">
              <w:rPr>
                <w:rFonts w:ascii="Times New Roman" w:hAnsi="Times New Roman"/>
                <w:snapToGrid/>
                <w:color w:val="000000" w:themeColor="text1"/>
                <w:sz w:val="18"/>
                <w:szCs w:val="18"/>
                <w:lang w:val="ru-RU" w:eastAsia="ru-RU"/>
              </w:rPr>
              <w:t>ПАО «Сбербанк»</w:t>
            </w:r>
          </w:p>
        </w:tc>
        <w:tc>
          <w:tcPr>
            <w:tcW w:w="1701" w:type="dxa"/>
            <w:vAlign w:val="bottom"/>
          </w:tcPr>
          <w:p w:rsidR="00523251" w:rsidRPr="00523251" w:rsidRDefault="00523251" w:rsidP="005531A3">
            <w:pPr>
              <w:tabs>
                <w:tab w:val="left" w:pos="-345"/>
                <w:tab w:val="left" w:pos="-92"/>
              </w:tabs>
              <w:jc w:val="center"/>
              <w:rPr>
                <w:rFonts w:ascii="Times New Roman" w:hAnsi="Times New Roman"/>
                <w:sz w:val="18"/>
                <w:szCs w:val="18"/>
                <w:lang w:val="ru-RU" w:eastAsia="ru-RU"/>
              </w:rPr>
            </w:pPr>
            <w:r w:rsidRPr="00523251">
              <w:rPr>
                <w:rFonts w:ascii="Times New Roman" w:hAnsi="Times New Roman"/>
                <w:sz w:val="18"/>
                <w:szCs w:val="18"/>
                <w:lang w:val="ru-RU" w:eastAsia="ru-RU"/>
              </w:rPr>
              <w:t>Евро</w:t>
            </w:r>
          </w:p>
        </w:tc>
        <w:tc>
          <w:tcPr>
            <w:tcW w:w="1419" w:type="dxa"/>
            <w:vAlign w:val="bottom"/>
          </w:tcPr>
          <w:p w:rsidR="00523251" w:rsidRPr="00523251" w:rsidRDefault="00523251" w:rsidP="005531A3">
            <w:pPr>
              <w:tabs>
                <w:tab w:val="left" w:pos="-345"/>
                <w:tab w:val="left" w:pos="-108"/>
              </w:tabs>
              <w:jc w:val="center"/>
              <w:rPr>
                <w:rFonts w:ascii="Times New Roman" w:hAnsi="Times New Roman"/>
                <w:sz w:val="18"/>
                <w:szCs w:val="18"/>
              </w:rPr>
            </w:pPr>
            <w:r w:rsidRPr="00523251">
              <w:rPr>
                <w:rFonts w:ascii="Times New Roman" w:hAnsi="Times New Roman"/>
                <w:sz w:val="18"/>
                <w:szCs w:val="18"/>
              </w:rPr>
              <w:t>2020</w:t>
            </w:r>
          </w:p>
        </w:tc>
        <w:tc>
          <w:tcPr>
            <w:tcW w:w="1026" w:type="dxa"/>
            <w:vAlign w:val="bottom"/>
          </w:tcPr>
          <w:p w:rsidR="00523251" w:rsidRPr="00523251" w:rsidRDefault="00523251" w:rsidP="005531A3">
            <w:pPr>
              <w:tabs>
                <w:tab w:val="left" w:pos="-345"/>
                <w:tab w:val="left" w:pos="-108"/>
              </w:tabs>
              <w:jc w:val="right"/>
              <w:rPr>
                <w:rFonts w:ascii="Times New Roman" w:hAnsi="Times New Roman"/>
                <w:sz w:val="18"/>
                <w:szCs w:val="18"/>
                <w:lang w:val="ru-RU"/>
              </w:rPr>
            </w:pPr>
            <w:r w:rsidRPr="00523251">
              <w:rPr>
                <w:rFonts w:ascii="Times New Roman" w:hAnsi="Times New Roman"/>
                <w:sz w:val="18"/>
                <w:szCs w:val="18"/>
                <w:lang w:val="ru-RU"/>
              </w:rPr>
              <w:t>16 999</w:t>
            </w:r>
          </w:p>
        </w:tc>
        <w:tc>
          <w:tcPr>
            <w:tcW w:w="1099" w:type="dxa"/>
            <w:gridSpan w:val="2"/>
            <w:vAlign w:val="bottom"/>
          </w:tcPr>
          <w:p w:rsidR="00523251" w:rsidRPr="00523251" w:rsidRDefault="00523251" w:rsidP="005531A3">
            <w:pPr>
              <w:tabs>
                <w:tab w:val="left" w:pos="-345"/>
                <w:tab w:val="left" w:pos="-108"/>
              </w:tabs>
              <w:jc w:val="right"/>
              <w:rPr>
                <w:rFonts w:ascii="Times New Roman" w:hAnsi="Times New Roman"/>
                <w:sz w:val="18"/>
                <w:szCs w:val="18"/>
                <w:lang w:val="ru-RU"/>
              </w:rPr>
            </w:pPr>
            <w:r w:rsidRPr="00523251">
              <w:rPr>
                <w:rFonts w:ascii="Times New Roman" w:hAnsi="Times New Roman"/>
                <w:sz w:val="18"/>
                <w:szCs w:val="18"/>
                <w:lang w:val="ru-RU"/>
              </w:rPr>
              <w:t>16 591</w:t>
            </w:r>
          </w:p>
        </w:tc>
      </w:tr>
      <w:tr w:rsidR="00523251" w:rsidRPr="00676CB2" w:rsidTr="005531A3">
        <w:trPr>
          <w:cantSplit/>
          <w:trHeight w:val="227"/>
          <w:jc w:val="center"/>
        </w:trPr>
        <w:tc>
          <w:tcPr>
            <w:tcW w:w="3544" w:type="dxa"/>
            <w:vAlign w:val="bottom"/>
          </w:tcPr>
          <w:p w:rsidR="00523251" w:rsidRPr="00523251" w:rsidRDefault="00523251" w:rsidP="005531A3">
            <w:pPr>
              <w:tabs>
                <w:tab w:val="left" w:pos="-345"/>
                <w:tab w:val="left" w:pos="182"/>
              </w:tabs>
              <w:ind w:left="176" w:hanging="142"/>
              <w:rPr>
                <w:rFonts w:ascii="Times New Roman" w:hAnsi="Times New Roman"/>
                <w:snapToGrid/>
                <w:color w:val="000000" w:themeColor="text1"/>
                <w:sz w:val="18"/>
                <w:szCs w:val="18"/>
                <w:lang w:val="ru-RU" w:eastAsia="ru-RU"/>
              </w:rPr>
            </w:pPr>
            <w:r w:rsidRPr="00523251">
              <w:rPr>
                <w:rFonts w:ascii="Times New Roman" w:hAnsi="Times New Roman"/>
                <w:snapToGrid/>
                <w:color w:val="000000" w:themeColor="text1"/>
                <w:sz w:val="18"/>
                <w:szCs w:val="18"/>
                <w:lang w:val="ru-RU" w:eastAsia="ru-RU"/>
              </w:rPr>
              <w:t xml:space="preserve">ПАО «Сбербанк» </w:t>
            </w:r>
          </w:p>
        </w:tc>
        <w:tc>
          <w:tcPr>
            <w:tcW w:w="1701" w:type="dxa"/>
            <w:vAlign w:val="bottom"/>
          </w:tcPr>
          <w:p w:rsidR="00523251" w:rsidRPr="00523251" w:rsidRDefault="00523251" w:rsidP="005531A3">
            <w:pPr>
              <w:tabs>
                <w:tab w:val="left" w:pos="-345"/>
                <w:tab w:val="left" w:pos="-92"/>
              </w:tabs>
              <w:jc w:val="center"/>
              <w:rPr>
                <w:rFonts w:ascii="Times New Roman" w:hAnsi="Times New Roman"/>
                <w:sz w:val="18"/>
                <w:szCs w:val="18"/>
                <w:lang w:val="ru-RU" w:eastAsia="ru-RU"/>
              </w:rPr>
            </w:pPr>
            <w:r w:rsidRPr="00523251">
              <w:rPr>
                <w:rFonts w:ascii="Times New Roman" w:hAnsi="Times New Roman"/>
                <w:sz w:val="18"/>
                <w:szCs w:val="18"/>
                <w:lang w:val="ru-RU" w:eastAsia="ru-RU"/>
              </w:rPr>
              <w:t>Евро</w:t>
            </w:r>
          </w:p>
        </w:tc>
        <w:tc>
          <w:tcPr>
            <w:tcW w:w="1419" w:type="dxa"/>
            <w:vAlign w:val="bottom"/>
          </w:tcPr>
          <w:p w:rsidR="00523251" w:rsidRPr="00523251" w:rsidRDefault="00523251" w:rsidP="005531A3">
            <w:pPr>
              <w:tabs>
                <w:tab w:val="left" w:pos="-345"/>
                <w:tab w:val="left" w:pos="-108"/>
              </w:tabs>
              <w:jc w:val="center"/>
              <w:rPr>
                <w:rFonts w:ascii="Times New Roman" w:hAnsi="Times New Roman"/>
                <w:sz w:val="18"/>
                <w:szCs w:val="18"/>
              </w:rPr>
            </w:pPr>
            <w:r w:rsidRPr="00523251">
              <w:rPr>
                <w:rFonts w:ascii="Times New Roman" w:hAnsi="Times New Roman"/>
                <w:sz w:val="18"/>
                <w:szCs w:val="18"/>
              </w:rPr>
              <w:t>2022</w:t>
            </w:r>
          </w:p>
        </w:tc>
        <w:tc>
          <w:tcPr>
            <w:tcW w:w="1026" w:type="dxa"/>
            <w:vAlign w:val="bottom"/>
          </w:tcPr>
          <w:p w:rsidR="00523251" w:rsidRPr="00523251" w:rsidRDefault="00523251" w:rsidP="005531A3">
            <w:pPr>
              <w:tabs>
                <w:tab w:val="left" w:pos="-345"/>
                <w:tab w:val="left" w:pos="-108"/>
              </w:tabs>
              <w:jc w:val="right"/>
              <w:rPr>
                <w:rFonts w:ascii="Times New Roman" w:hAnsi="Times New Roman"/>
                <w:sz w:val="18"/>
                <w:szCs w:val="18"/>
                <w:lang w:val="ru-RU"/>
              </w:rPr>
            </w:pPr>
            <w:r w:rsidRPr="00523251">
              <w:rPr>
                <w:rFonts w:ascii="Times New Roman" w:hAnsi="Times New Roman"/>
                <w:sz w:val="18"/>
                <w:szCs w:val="18"/>
                <w:lang w:val="ru-RU"/>
              </w:rPr>
              <w:t>16 679</w:t>
            </w:r>
          </w:p>
        </w:tc>
        <w:tc>
          <w:tcPr>
            <w:tcW w:w="1099" w:type="dxa"/>
            <w:gridSpan w:val="2"/>
            <w:vAlign w:val="bottom"/>
          </w:tcPr>
          <w:p w:rsidR="00523251" w:rsidRPr="00523251" w:rsidRDefault="00523251" w:rsidP="005531A3">
            <w:pPr>
              <w:tabs>
                <w:tab w:val="left" w:pos="-345"/>
                <w:tab w:val="left" w:pos="-108"/>
              </w:tabs>
              <w:jc w:val="right"/>
              <w:rPr>
                <w:rFonts w:ascii="Times New Roman" w:hAnsi="Times New Roman"/>
                <w:sz w:val="18"/>
                <w:szCs w:val="18"/>
                <w:lang w:val="ru-RU"/>
              </w:rPr>
            </w:pPr>
            <w:r w:rsidRPr="00523251">
              <w:rPr>
                <w:rFonts w:ascii="Times New Roman" w:hAnsi="Times New Roman"/>
                <w:sz w:val="18"/>
                <w:szCs w:val="18"/>
                <w:lang w:val="ru-RU"/>
              </w:rPr>
              <w:t>15 736</w:t>
            </w:r>
          </w:p>
        </w:tc>
      </w:tr>
      <w:tr w:rsidR="00523251" w:rsidRPr="00676CB2" w:rsidTr="005531A3">
        <w:trPr>
          <w:cantSplit/>
          <w:trHeight w:val="227"/>
          <w:jc w:val="center"/>
        </w:trPr>
        <w:tc>
          <w:tcPr>
            <w:tcW w:w="3544" w:type="dxa"/>
            <w:vAlign w:val="bottom"/>
          </w:tcPr>
          <w:p w:rsidR="00523251" w:rsidRPr="009A36E6" w:rsidRDefault="00523251" w:rsidP="005531A3">
            <w:pPr>
              <w:tabs>
                <w:tab w:val="left" w:pos="-345"/>
                <w:tab w:val="left" w:pos="192"/>
              </w:tabs>
              <w:ind w:left="176" w:hanging="142"/>
              <w:rPr>
                <w:rFonts w:ascii="Times New Roman" w:hAnsi="Times New Roman"/>
                <w:snapToGrid/>
                <w:sz w:val="18"/>
                <w:szCs w:val="18"/>
                <w:lang w:val="ru-RU" w:eastAsia="ru-RU"/>
              </w:rPr>
            </w:pPr>
            <w:r w:rsidRPr="009A36E6">
              <w:rPr>
                <w:rFonts w:ascii="Times New Roman" w:hAnsi="Times New Roman"/>
                <w:snapToGrid/>
                <w:sz w:val="18"/>
                <w:szCs w:val="18"/>
                <w:lang w:val="ru-RU" w:eastAsia="ru-RU"/>
              </w:rPr>
              <w:t>Российские облигации, выпущенные в</w:t>
            </w:r>
          </w:p>
          <w:p w:rsidR="00523251" w:rsidRPr="00523251" w:rsidRDefault="00523251" w:rsidP="005531A3">
            <w:pPr>
              <w:tabs>
                <w:tab w:val="left" w:pos="-345"/>
                <w:tab w:val="left" w:pos="182"/>
              </w:tabs>
              <w:ind w:left="176" w:hanging="142"/>
              <w:rPr>
                <w:rFonts w:ascii="Times New Roman" w:hAnsi="Times New Roman"/>
                <w:snapToGrid/>
                <w:color w:val="000000" w:themeColor="text1"/>
                <w:sz w:val="18"/>
                <w:szCs w:val="18"/>
                <w:lang w:val="ru-RU" w:eastAsia="ru-RU"/>
              </w:rPr>
            </w:pPr>
            <w:r w:rsidRPr="009A36E6">
              <w:rPr>
                <w:rFonts w:ascii="Times New Roman" w:hAnsi="Times New Roman"/>
                <w:snapToGrid/>
                <w:sz w:val="18"/>
                <w:szCs w:val="18"/>
                <w:lang w:val="ru-RU" w:eastAsia="ru-RU"/>
              </w:rPr>
              <w:t xml:space="preserve">  </w:t>
            </w:r>
            <w:r>
              <w:rPr>
                <w:rFonts w:ascii="Times New Roman" w:hAnsi="Times New Roman"/>
                <w:snapToGrid/>
                <w:sz w:val="18"/>
                <w:szCs w:val="18"/>
                <w:lang w:val="ru-RU" w:eastAsia="ru-RU"/>
              </w:rPr>
              <w:t>апреле 2017 года</w:t>
            </w:r>
            <w:r>
              <w:rPr>
                <w:rFonts w:ascii="Times New Roman" w:hAnsi="Times New Roman"/>
                <w:snapToGrid/>
                <w:sz w:val="18"/>
                <w:szCs w:val="18"/>
                <w:vertAlign w:val="superscript"/>
                <w:lang w:val="ru-RU" w:eastAsia="ru-RU"/>
              </w:rPr>
              <w:t>2</w:t>
            </w:r>
          </w:p>
        </w:tc>
        <w:tc>
          <w:tcPr>
            <w:tcW w:w="1701" w:type="dxa"/>
            <w:vAlign w:val="bottom"/>
          </w:tcPr>
          <w:p w:rsidR="00523251" w:rsidRDefault="00523251" w:rsidP="005531A3">
            <w:pPr>
              <w:tabs>
                <w:tab w:val="left" w:pos="-345"/>
                <w:tab w:val="left" w:pos="-92"/>
              </w:tabs>
              <w:jc w:val="center"/>
              <w:rPr>
                <w:rFonts w:ascii="Times New Roman" w:hAnsi="Times New Roman"/>
                <w:sz w:val="18"/>
                <w:szCs w:val="18"/>
                <w:lang w:val="ru-RU" w:eastAsia="ru-RU"/>
              </w:rPr>
            </w:pPr>
            <w:r>
              <w:rPr>
                <w:rFonts w:ascii="Times New Roman" w:hAnsi="Times New Roman"/>
                <w:sz w:val="18"/>
                <w:szCs w:val="18"/>
                <w:lang w:val="ru-RU" w:eastAsia="ru-RU"/>
              </w:rPr>
              <w:t>Российский рубль</w:t>
            </w:r>
          </w:p>
        </w:tc>
        <w:tc>
          <w:tcPr>
            <w:tcW w:w="1419" w:type="dxa"/>
            <w:vAlign w:val="bottom"/>
          </w:tcPr>
          <w:p w:rsidR="00523251" w:rsidRPr="00523251" w:rsidRDefault="00523251" w:rsidP="005531A3">
            <w:pPr>
              <w:tabs>
                <w:tab w:val="left" w:pos="-345"/>
                <w:tab w:val="left" w:pos="-108"/>
              </w:tabs>
              <w:jc w:val="center"/>
              <w:rPr>
                <w:rFonts w:ascii="Times New Roman" w:hAnsi="Times New Roman"/>
                <w:sz w:val="18"/>
                <w:szCs w:val="18"/>
              </w:rPr>
            </w:pPr>
            <w:r w:rsidRPr="00523251">
              <w:rPr>
                <w:rFonts w:ascii="Times New Roman" w:hAnsi="Times New Roman"/>
                <w:sz w:val="18"/>
                <w:szCs w:val="18"/>
              </w:rPr>
              <w:t>2022</w:t>
            </w:r>
          </w:p>
        </w:tc>
        <w:tc>
          <w:tcPr>
            <w:tcW w:w="1026" w:type="dxa"/>
            <w:vAlign w:val="bottom"/>
          </w:tcPr>
          <w:p w:rsidR="00523251" w:rsidRPr="00523251" w:rsidRDefault="00523251" w:rsidP="005531A3">
            <w:pPr>
              <w:tabs>
                <w:tab w:val="left" w:pos="-345"/>
                <w:tab w:val="left" w:pos="-108"/>
              </w:tabs>
              <w:jc w:val="right"/>
              <w:rPr>
                <w:rFonts w:ascii="Times New Roman" w:hAnsi="Times New Roman"/>
                <w:sz w:val="18"/>
                <w:szCs w:val="18"/>
                <w:lang w:val="ru-RU"/>
              </w:rPr>
            </w:pPr>
            <w:r w:rsidRPr="00523251">
              <w:rPr>
                <w:rFonts w:ascii="Times New Roman" w:hAnsi="Times New Roman"/>
                <w:sz w:val="18"/>
                <w:szCs w:val="18"/>
                <w:lang w:val="ru-RU"/>
              </w:rPr>
              <w:t>15 597</w:t>
            </w:r>
          </w:p>
        </w:tc>
        <w:tc>
          <w:tcPr>
            <w:tcW w:w="1099" w:type="dxa"/>
            <w:gridSpan w:val="2"/>
            <w:vAlign w:val="bottom"/>
          </w:tcPr>
          <w:p w:rsidR="00523251" w:rsidRPr="00523251" w:rsidRDefault="00523251" w:rsidP="005531A3">
            <w:pPr>
              <w:tabs>
                <w:tab w:val="left" w:pos="-345"/>
                <w:tab w:val="left" w:pos="-108"/>
              </w:tabs>
              <w:jc w:val="right"/>
              <w:rPr>
                <w:rFonts w:ascii="Times New Roman" w:hAnsi="Times New Roman"/>
                <w:sz w:val="18"/>
                <w:szCs w:val="18"/>
                <w:lang w:val="ru-RU"/>
              </w:rPr>
            </w:pPr>
            <w:r w:rsidRPr="00523251">
              <w:rPr>
                <w:rFonts w:ascii="Times New Roman" w:hAnsi="Times New Roman"/>
                <w:sz w:val="18"/>
                <w:szCs w:val="18"/>
                <w:lang w:val="ru-RU"/>
              </w:rPr>
              <w:t>15 276</w:t>
            </w:r>
          </w:p>
        </w:tc>
      </w:tr>
      <w:tr w:rsidR="00523251" w:rsidRPr="00676CB2" w:rsidTr="005531A3">
        <w:trPr>
          <w:cantSplit/>
          <w:trHeight w:val="227"/>
          <w:jc w:val="center"/>
        </w:trPr>
        <w:tc>
          <w:tcPr>
            <w:tcW w:w="3544" w:type="dxa"/>
            <w:vAlign w:val="bottom"/>
          </w:tcPr>
          <w:p w:rsidR="00523251" w:rsidRPr="00E667AC" w:rsidRDefault="00523251" w:rsidP="005531A3">
            <w:pPr>
              <w:tabs>
                <w:tab w:val="left" w:pos="-345"/>
                <w:tab w:val="left" w:pos="192"/>
              </w:tabs>
              <w:ind w:left="176" w:hanging="142"/>
              <w:rPr>
                <w:rFonts w:ascii="Times New Roman" w:hAnsi="Times New Roman"/>
                <w:snapToGrid/>
                <w:sz w:val="18"/>
                <w:szCs w:val="18"/>
                <w:lang w:val="ru-RU" w:eastAsia="ru-RU"/>
              </w:rPr>
            </w:pPr>
            <w:r w:rsidRPr="00E10F91">
              <w:rPr>
                <w:rFonts w:ascii="Times New Roman" w:hAnsi="Times New Roman" w:hint="eastAsia"/>
                <w:snapToGrid/>
                <w:sz w:val="18"/>
                <w:szCs w:val="18"/>
                <w:lang w:val="ru-RU" w:eastAsia="ru-RU"/>
              </w:rPr>
              <w:t>АО</w:t>
            </w:r>
            <w:r w:rsidRPr="00E10F91">
              <w:rPr>
                <w:rFonts w:ascii="Times New Roman" w:hAnsi="Times New Roman"/>
                <w:snapToGrid/>
                <w:sz w:val="18"/>
                <w:szCs w:val="18"/>
                <w:lang w:val="ru-RU" w:eastAsia="ru-RU"/>
              </w:rPr>
              <w:t xml:space="preserve"> </w:t>
            </w:r>
            <w:r>
              <w:rPr>
                <w:rFonts w:ascii="Times New Roman" w:hAnsi="Times New Roman"/>
                <w:snapToGrid/>
                <w:sz w:val="18"/>
                <w:szCs w:val="18"/>
                <w:lang w:val="ru-RU" w:eastAsia="ru-RU"/>
              </w:rPr>
              <w:t>«</w:t>
            </w:r>
            <w:r w:rsidRPr="00E10F91">
              <w:rPr>
                <w:rFonts w:ascii="Times New Roman" w:hAnsi="Times New Roman" w:hint="eastAsia"/>
                <w:snapToGrid/>
                <w:sz w:val="18"/>
                <w:szCs w:val="18"/>
                <w:lang w:val="ru-RU" w:eastAsia="ru-RU"/>
              </w:rPr>
              <w:t>АБ</w:t>
            </w:r>
            <w:r w:rsidRPr="00E10F91">
              <w:rPr>
                <w:rFonts w:ascii="Times New Roman" w:hAnsi="Times New Roman"/>
                <w:snapToGrid/>
                <w:sz w:val="18"/>
                <w:szCs w:val="18"/>
                <w:lang w:val="ru-RU" w:eastAsia="ru-RU"/>
              </w:rPr>
              <w:t xml:space="preserve"> </w:t>
            </w:r>
            <w:r>
              <w:rPr>
                <w:rFonts w:ascii="Times New Roman" w:hAnsi="Times New Roman"/>
                <w:snapToGrid/>
                <w:sz w:val="18"/>
                <w:szCs w:val="18"/>
                <w:lang w:val="ru-RU" w:eastAsia="ru-RU"/>
              </w:rPr>
              <w:t>«</w:t>
            </w:r>
            <w:r w:rsidRPr="00E10F91">
              <w:rPr>
                <w:rFonts w:ascii="Times New Roman" w:hAnsi="Times New Roman" w:hint="eastAsia"/>
                <w:snapToGrid/>
                <w:sz w:val="18"/>
                <w:szCs w:val="18"/>
                <w:lang w:val="ru-RU" w:eastAsia="ru-RU"/>
              </w:rPr>
              <w:t>Р</w:t>
            </w:r>
            <w:r>
              <w:rPr>
                <w:rFonts w:ascii="Times New Roman" w:hAnsi="Times New Roman"/>
                <w:snapToGrid/>
                <w:sz w:val="18"/>
                <w:szCs w:val="18"/>
                <w:lang w:val="ru-RU" w:eastAsia="ru-RU"/>
              </w:rPr>
              <w:t>ОССИЯ»</w:t>
            </w:r>
          </w:p>
        </w:tc>
        <w:tc>
          <w:tcPr>
            <w:tcW w:w="1701" w:type="dxa"/>
            <w:vAlign w:val="bottom"/>
          </w:tcPr>
          <w:p w:rsidR="00523251" w:rsidRPr="00676CB2" w:rsidRDefault="00523251" w:rsidP="005531A3">
            <w:pPr>
              <w:tabs>
                <w:tab w:val="left" w:pos="-345"/>
                <w:tab w:val="left" w:pos="-92"/>
              </w:tabs>
              <w:jc w:val="center"/>
              <w:rPr>
                <w:rFonts w:ascii="Times New Roman" w:hAnsi="Times New Roman"/>
                <w:sz w:val="18"/>
                <w:szCs w:val="18"/>
                <w:lang w:val="ru-RU" w:eastAsia="ru-RU"/>
              </w:rPr>
            </w:pPr>
            <w:r>
              <w:rPr>
                <w:rFonts w:ascii="Times New Roman" w:hAnsi="Times New Roman"/>
                <w:sz w:val="18"/>
                <w:szCs w:val="18"/>
                <w:lang w:val="ru-RU" w:eastAsia="ru-RU"/>
              </w:rPr>
              <w:t>Российский рубль</w:t>
            </w:r>
          </w:p>
        </w:tc>
        <w:tc>
          <w:tcPr>
            <w:tcW w:w="1419" w:type="dxa"/>
            <w:vAlign w:val="bottom"/>
          </w:tcPr>
          <w:p w:rsidR="00523251" w:rsidRPr="00676CB2" w:rsidRDefault="00523251" w:rsidP="005531A3">
            <w:pPr>
              <w:tabs>
                <w:tab w:val="left" w:pos="-345"/>
                <w:tab w:val="left" w:pos="-108"/>
              </w:tabs>
              <w:jc w:val="center"/>
              <w:rPr>
                <w:rFonts w:ascii="Times New Roman" w:hAnsi="Times New Roman"/>
                <w:sz w:val="18"/>
                <w:szCs w:val="18"/>
              </w:rPr>
            </w:pPr>
            <w:r w:rsidRPr="00C761DC">
              <w:rPr>
                <w:rFonts w:ascii="Times New Roman" w:hAnsi="Times New Roman"/>
                <w:sz w:val="18"/>
                <w:szCs w:val="18"/>
              </w:rPr>
              <w:t>2022</w:t>
            </w:r>
          </w:p>
        </w:tc>
        <w:tc>
          <w:tcPr>
            <w:tcW w:w="1026" w:type="dxa"/>
            <w:vAlign w:val="bottom"/>
          </w:tcPr>
          <w:p w:rsidR="00523251" w:rsidRPr="00C761DC" w:rsidRDefault="00523251" w:rsidP="005531A3">
            <w:pPr>
              <w:tabs>
                <w:tab w:val="left" w:pos="-345"/>
                <w:tab w:val="left" w:pos="-108"/>
              </w:tabs>
              <w:jc w:val="right"/>
              <w:rPr>
                <w:rFonts w:ascii="Times New Roman" w:hAnsi="Times New Roman"/>
                <w:sz w:val="18"/>
                <w:szCs w:val="18"/>
                <w:lang w:val="ru-RU"/>
              </w:rPr>
            </w:pPr>
            <w:r>
              <w:rPr>
                <w:rFonts w:ascii="Times New Roman" w:hAnsi="Times New Roman"/>
                <w:sz w:val="18"/>
                <w:szCs w:val="18"/>
                <w:lang w:val="ru-RU"/>
              </w:rPr>
              <w:t>15 278</w:t>
            </w:r>
          </w:p>
        </w:tc>
        <w:tc>
          <w:tcPr>
            <w:tcW w:w="1099" w:type="dxa"/>
            <w:gridSpan w:val="2"/>
            <w:vAlign w:val="bottom"/>
          </w:tcPr>
          <w:p w:rsidR="00523251" w:rsidRPr="00676CB2" w:rsidRDefault="00523251" w:rsidP="005531A3">
            <w:pPr>
              <w:tabs>
                <w:tab w:val="left" w:pos="-345"/>
                <w:tab w:val="left" w:pos="-108"/>
              </w:tabs>
              <w:jc w:val="right"/>
              <w:rPr>
                <w:rFonts w:ascii="Times New Roman" w:hAnsi="Times New Roman"/>
                <w:sz w:val="18"/>
                <w:szCs w:val="18"/>
              </w:rPr>
            </w:pPr>
            <w:r w:rsidRPr="00C761DC">
              <w:rPr>
                <w:rFonts w:ascii="Times New Roman" w:hAnsi="Times New Roman"/>
                <w:sz w:val="18"/>
                <w:szCs w:val="18"/>
              </w:rPr>
              <w:t>15 012</w:t>
            </w:r>
          </w:p>
        </w:tc>
      </w:tr>
      <w:tr w:rsidR="00523251" w:rsidRPr="00676CB2" w:rsidTr="005531A3">
        <w:trPr>
          <w:cantSplit/>
          <w:trHeight w:val="227"/>
          <w:jc w:val="center"/>
        </w:trPr>
        <w:tc>
          <w:tcPr>
            <w:tcW w:w="3544" w:type="dxa"/>
            <w:vAlign w:val="bottom"/>
          </w:tcPr>
          <w:p w:rsidR="00523251" w:rsidRPr="009A36E6" w:rsidRDefault="00523251" w:rsidP="005531A3">
            <w:pPr>
              <w:tabs>
                <w:tab w:val="left" w:pos="-345"/>
                <w:tab w:val="left" w:pos="192"/>
              </w:tabs>
              <w:ind w:left="176" w:hanging="142"/>
              <w:rPr>
                <w:rFonts w:ascii="Times New Roman" w:hAnsi="Times New Roman"/>
                <w:snapToGrid/>
                <w:sz w:val="18"/>
                <w:szCs w:val="18"/>
                <w:lang w:val="ru-RU" w:eastAsia="ru-RU"/>
              </w:rPr>
            </w:pPr>
            <w:r w:rsidRPr="009A36E6">
              <w:rPr>
                <w:rFonts w:ascii="Times New Roman" w:hAnsi="Times New Roman"/>
                <w:snapToGrid/>
                <w:sz w:val="18"/>
                <w:szCs w:val="18"/>
                <w:lang w:val="ru-RU" w:eastAsia="ru-RU"/>
              </w:rPr>
              <w:t>Российские облигации, выпущенные в</w:t>
            </w:r>
          </w:p>
          <w:p w:rsidR="00523251" w:rsidRPr="00AF4CC7" w:rsidRDefault="00523251" w:rsidP="005531A3">
            <w:pPr>
              <w:tabs>
                <w:tab w:val="left" w:pos="-345"/>
                <w:tab w:val="left" w:pos="192"/>
              </w:tabs>
              <w:ind w:left="176" w:hanging="142"/>
              <w:rPr>
                <w:rFonts w:ascii="Times New Roman" w:hAnsi="Times New Roman"/>
                <w:snapToGrid/>
                <w:sz w:val="18"/>
                <w:szCs w:val="18"/>
                <w:vertAlign w:val="superscript"/>
                <w:lang w:val="ru-RU" w:eastAsia="ru-RU"/>
              </w:rPr>
            </w:pPr>
            <w:r w:rsidRPr="009A36E6">
              <w:rPr>
                <w:rFonts w:ascii="Times New Roman" w:hAnsi="Times New Roman"/>
                <w:snapToGrid/>
                <w:sz w:val="18"/>
                <w:szCs w:val="18"/>
                <w:lang w:val="ru-RU" w:eastAsia="ru-RU"/>
              </w:rPr>
              <w:t xml:space="preserve">  но</w:t>
            </w:r>
            <w:r>
              <w:rPr>
                <w:rFonts w:ascii="Times New Roman" w:hAnsi="Times New Roman"/>
                <w:snapToGrid/>
                <w:sz w:val="18"/>
                <w:szCs w:val="18"/>
                <w:lang w:val="ru-RU" w:eastAsia="ru-RU"/>
              </w:rPr>
              <w:t>ябре 2013 года</w:t>
            </w:r>
            <w:r>
              <w:rPr>
                <w:rFonts w:ascii="Times New Roman" w:hAnsi="Times New Roman"/>
                <w:snapToGrid/>
                <w:sz w:val="18"/>
                <w:szCs w:val="18"/>
                <w:vertAlign w:val="superscript"/>
                <w:lang w:val="ru-RU" w:eastAsia="ru-RU"/>
              </w:rPr>
              <w:t>6</w:t>
            </w:r>
          </w:p>
        </w:tc>
        <w:tc>
          <w:tcPr>
            <w:tcW w:w="1701" w:type="dxa"/>
            <w:vAlign w:val="bottom"/>
          </w:tcPr>
          <w:p w:rsidR="00523251" w:rsidRPr="00676CB2" w:rsidRDefault="00523251" w:rsidP="005531A3">
            <w:pPr>
              <w:tabs>
                <w:tab w:val="left" w:pos="-345"/>
                <w:tab w:val="left" w:pos="-92"/>
              </w:tabs>
              <w:jc w:val="center"/>
              <w:rPr>
                <w:rFonts w:ascii="Times New Roman" w:hAnsi="Times New Roman"/>
                <w:sz w:val="18"/>
                <w:szCs w:val="18"/>
                <w:lang w:val="ru-RU" w:eastAsia="ru-RU"/>
              </w:rPr>
            </w:pPr>
            <w:r>
              <w:rPr>
                <w:rFonts w:ascii="Times New Roman" w:hAnsi="Times New Roman"/>
                <w:sz w:val="18"/>
                <w:szCs w:val="18"/>
                <w:lang w:val="ru-RU" w:eastAsia="ru-RU"/>
              </w:rPr>
              <w:t>Российский рубль</w:t>
            </w:r>
          </w:p>
        </w:tc>
        <w:tc>
          <w:tcPr>
            <w:tcW w:w="1419" w:type="dxa"/>
            <w:vAlign w:val="bottom"/>
          </w:tcPr>
          <w:p w:rsidR="00523251" w:rsidRPr="00676CB2" w:rsidRDefault="00523251" w:rsidP="005531A3">
            <w:pPr>
              <w:tabs>
                <w:tab w:val="left" w:pos="-345"/>
                <w:tab w:val="left" w:pos="-108"/>
              </w:tabs>
              <w:jc w:val="center"/>
              <w:rPr>
                <w:rFonts w:ascii="Times New Roman" w:hAnsi="Times New Roman"/>
                <w:sz w:val="18"/>
                <w:szCs w:val="18"/>
              </w:rPr>
            </w:pPr>
            <w:r w:rsidRPr="00C761DC">
              <w:rPr>
                <w:rFonts w:ascii="Times New Roman" w:hAnsi="Times New Roman"/>
                <w:sz w:val="18"/>
                <w:szCs w:val="18"/>
              </w:rPr>
              <w:t>2043</w:t>
            </w:r>
          </w:p>
        </w:tc>
        <w:tc>
          <w:tcPr>
            <w:tcW w:w="1026" w:type="dxa"/>
            <w:vAlign w:val="bottom"/>
          </w:tcPr>
          <w:p w:rsidR="00523251" w:rsidRPr="00C761DC" w:rsidRDefault="00523251" w:rsidP="005531A3">
            <w:pPr>
              <w:tabs>
                <w:tab w:val="left" w:pos="-345"/>
                <w:tab w:val="left" w:pos="-108"/>
              </w:tabs>
              <w:jc w:val="right"/>
              <w:rPr>
                <w:rFonts w:ascii="Times New Roman" w:hAnsi="Times New Roman"/>
                <w:sz w:val="18"/>
                <w:szCs w:val="18"/>
                <w:lang w:val="ru-RU"/>
              </w:rPr>
            </w:pPr>
            <w:r>
              <w:rPr>
                <w:rFonts w:ascii="Times New Roman" w:hAnsi="Times New Roman"/>
                <w:sz w:val="18"/>
                <w:szCs w:val="18"/>
                <w:lang w:val="ru-RU"/>
              </w:rPr>
              <w:t>15 196</w:t>
            </w:r>
          </w:p>
        </w:tc>
        <w:tc>
          <w:tcPr>
            <w:tcW w:w="1099" w:type="dxa"/>
            <w:gridSpan w:val="2"/>
            <w:vAlign w:val="bottom"/>
          </w:tcPr>
          <w:p w:rsidR="00523251" w:rsidRPr="00676CB2" w:rsidRDefault="00523251" w:rsidP="005531A3">
            <w:pPr>
              <w:tabs>
                <w:tab w:val="left" w:pos="-345"/>
                <w:tab w:val="left" w:pos="-108"/>
              </w:tabs>
              <w:jc w:val="right"/>
              <w:rPr>
                <w:rFonts w:ascii="Times New Roman" w:hAnsi="Times New Roman"/>
                <w:sz w:val="18"/>
                <w:szCs w:val="18"/>
              </w:rPr>
            </w:pPr>
            <w:r w:rsidRPr="00C761DC">
              <w:rPr>
                <w:rFonts w:ascii="Times New Roman" w:hAnsi="Times New Roman"/>
                <w:sz w:val="18"/>
                <w:szCs w:val="18"/>
              </w:rPr>
              <w:t>15 059</w:t>
            </w:r>
          </w:p>
        </w:tc>
      </w:tr>
      <w:tr w:rsidR="00523251" w:rsidRPr="00676CB2" w:rsidTr="005531A3">
        <w:trPr>
          <w:cantSplit/>
          <w:trHeight w:val="227"/>
          <w:jc w:val="center"/>
        </w:trPr>
        <w:tc>
          <w:tcPr>
            <w:tcW w:w="3544" w:type="dxa"/>
            <w:vAlign w:val="bottom"/>
          </w:tcPr>
          <w:p w:rsidR="00523251" w:rsidRPr="009A36E6" w:rsidRDefault="00523251" w:rsidP="005531A3">
            <w:pPr>
              <w:tabs>
                <w:tab w:val="left" w:pos="-345"/>
                <w:tab w:val="left" w:pos="192"/>
              </w:tabs>
              <w:ind w:left="176" w:hanging="142"/>
              <w:rPr>
                <w:rFonts w:ascii="Times New Roman" w:hAnsi="Times New Roman"/>
                <w:snapToGrid/>
                <w:sz w:val="18"/>
                <w:szCs w:val="18"/>
                <w:lang w:val="ru-RU" w:eastAsia="ru-RU"/>
              </w:rPr>
            </w:pPr>
            <w:r w:rsidRPr="009A36E6">
              <w:rPr>
                <w:rFonts w:ascii="Times New Roman" w:hAnsi="Times New Roman"/>
                <w:snapToGrid/>
                <w:sz w:val="18"/>
                <w:szCs w:val="18"/>
                <w:lang w:val="ru-RU" w:eastAsia="ru-RU"/>
              </w:rPr>
              <w:t>Российские облигации, выпущенные в</w:t>
            </w:r>
          </w:p>
          <w:p w:rsidR="00523251" w:rsidRPr="00AF4CC7" w:rsidRDefault="00523251" w:rsidP="005531A3">
            <w:pPr>
              <w:tabs>
                <w:tab w:val="left" w:pos="-345"/>
                <w:tab w:val="left" w:pos="192"/>
              </w:tabs>
              <w:ind w:left="176" w:hanging="142"/>
              <w:rPr>
                <w:rFonts w:ascii="Times New Roman" w:hAnsi="Times New Roman"/>
                <w:snapToGrid/>
                <w:sz w:val="18"/>
                <w:szCs w:val="18"/>
                <w:vertAlign w:val="superscript"/>
                <w:lang w:val="ru-RU" w:eastAsia="ru-RU"/>
              </w:rPr>
            </w:pPr>
            <w:r>
              <w:rPr>
                <w:rFonts w:ascii="Times New Roman" w:hAnsi="Times New Roman"/>
                <w:snapToGrid/>
                <w:sz w:val="18"/>
                <w:szCs w:val="18"/>
                <w:lang w:val="ru-RU" w:eastAsia="ru-RU"/>
              </w:rPr>
              <w:t xml:space="preserve">  ноябре 2013 года</w:t>
            </w:r>
            <w:r>
              <w:rPr>
                <w:rFonts w:ascii="Times New Roman" w:hAnsi="Times New Roman"/>
                <w:snapToGrid/>
                <w:sz w:val="18"/>
                <w:szCs w:val="18"/>
                <w:vertAlign w:val="superscript"/>
                <w:lang w:val="ru-RU" w:eastAsia="ru-RU"/>
              </w:rPr>
              <w:t>6</w:t>
            </w:r>
          </w:p>
        </w:tc>
        <w:tc>
          <w:tcPr>
            <w:tcW w:w="1701" w:type="dxa"/>
            <w:vAlign w:val="bottom"/>
          </w:tcPr>
          <w:p w:rsidR="00523251" w:rsidRPr="00676CB2" w:rsidRDefault="00523251" w:rsidP="005531A3">
            <w:pPr>
              <w:tabs>
                <w:tab w:val="left" w:pos="-345"/>
                <w:tab w:val="left" w:pos="-92"/>
              </w:tabs>
              <w:jc w:val="center"/>
              <w:rPr>
                <w:rFonts w:ascii="Times New Roman" w:hAnsi="Times New Roman"/>
                <w:sz w:val="18"/>
                <w:szCs w:val="18"/>
                <w:lang w:val="ru-RU" w:eastAsia="ru-RU"/>
              </w:rPr>
            </w:pPr>
            <w:r>
              <w:rPr>
                <w:rFonts w:ascii="Times New Roman" w:hAnsi="Times New Roman"/>
                <w:sz w:val="18"/>
                <w:szCs w:val="18"/>
                <w:lang w:val="ru-RU" w:eastAsia="ru-RU"/>
              </w:rPr>
              <w:t>Российский рубль</w:t>
            </w:r>
          </w:p>
        </w:tc>
        <w:tc>
          <w:tcPr>
            <w:tcW w:w="1419" w:type="dxa"/>
            <w:vAlign w:val="bottom"/>
          </w:tcPr>
          <w:p w:rsidR="00523251" w:rsidRPr="00676CB2" w:rsidRDefault="00523251" w:rsidP="005531A3">
            <w:pPr>
              <w:tabs>
                <w:tab w:val="left" w:pos="-345"/>
                <w:tab w:val="left" w:pos="-108"/>
              </w:tabs>
              <w:jc w:val="center"/>
              <w:rPr>
                <w:rFonts w:ascii="Times New Roman" w:hAnsi="Times New Roman"/>
                <w:sz w:val="18"/>
                <w:szCs w:val="18"/>
              </w:rPr>
            </w:pPr>
            <w:r w:rsidRPr="00C761DC">
              <w:rPr>
                <w:rFonts w:ascii="Times New Roman" w:hAnsi="Times New Roman"/>
                <w:sz w:val="18"/>
                <w:szCs w:val="18"/>
              </w:rPr>
              <w:t>2043</w:t>
            </w:r>
          </w:p>
        </w:tc>
        <w:tc>
          <w:tcPr>
            <w:tcW w:w="1026" w:type="dxa"/>
            <w:vAlign w:val="bottom"/>
          </w:tcPr>
          <w:p w:rsidR="00523251" w:rsidRPr="00C761DC" w:rsidRDefault="00523251" w:rsidP="005531A3">
            <w:pPr>
              <w:tabs>
                <w:tab w:val="left" w:pos="-345"/>
                <w:tab w:val="left" w:pos="-108"/>
              </w:tabs>
              <w:jc w:val="right"/>
              <w:rPr>
                <w:rFonts w:ascii="Times New Roman" w:hAnsi="Times New Roman"/>
                <w:sz w:val="18"/>
                <w:szCs w:val="18"/>
                <w:lang w:val="ru-RU"/>
              </w:rPr>
            </w:pPr>
            <w:r>
              <w:rPr>
                <w:rFonts w:ascii="Times New Roman" w:hAnsi="Times New Roman"/>
                <w:sz w:val="18"/>
                <w:szCs w:val="18"/>
                <w:lang w:val="ru-RU"/>
              </w:rPr>
              <w:t>15 196</w:t>
            </w:r>
          </w:p>
        </w:tc>
        <w:tc>
          <w:tcPr>
            <w:tcW w:w="1099" w:type="dxa"/>
            <w:gridSpan w:val="2"/>
            <w:vAlign w:val="bottom"/>
          </w:tcPr>
          <w:p w:rsidR="00523251" w:rsidRPr="00676CB2" w:rsidRDefault="00523251" w:rsidP="005531A3">
            <w:pPr>
              <w:tabs>
                <w:tab w:val="left" w:pos="-345"/>
                <w:tab w:val="left" w:pos="-108"/>
              </w:tabs>
              <w:jc w:val="right"/>
              <w:rPr>
                <w:rFonts w:ascii="Times New Roman" w:hAnsi="Times New Roman"/>
                <w:sz w:val="18"/>
                <w:szCs w:val="18"/>
              </w:rPr>
            </w:pPr>
            <w:r w:rsidRPr="00C761DC">
              <w:rPr>
                <w:rFonts w:ascii="Times New Roman" w:hAnsi="Times New Roman"/>
                <w:sz w:val="18"/>
                <w:szCs w:val="18"/>
              </w:rPr>
              <w:t>15 059</w:t>
            </w:r>
          </w:p>
        </w:tc>
      </w:tr>
      <w:tr w:rsidR="00523251" w:rsidRPr="00AF4CC7" w:rsidTr="005531A3">
        <w:trPr>
          <w:cantSplit/>
          <w:trHeight w:val="227"/>
          <w:jc w:val="center"/>
        </w:trPr>
        <w:tc>
          <w:tcPr>
            <w:tcW w:w="3544" w:type="dxa"/>
            <w:vAlign w:val="bottom"/>
          </w:tcPr>
          <w:p w:rsidR="00523251" w:rsidRPr="00AF4CC7" w:rsidRDefault="00523251" w:rsidP="005531A3">
            <w:pPr>
              <w:tabs>
                <w:tab w:val="left" w:pos="-345"/>
                <w:tab w:val="left" w:pos="182"/>
              </w:tabs>
              <w:ind w:left="176" w:hanging="142"/>
              <w:rPr>
                <w:rFonts w:ascii="Times New Roman" w:hAnsi="Times New Roman"/>
                <w:snapToGrid/>
                <w:sz w:val="18"/>
                <w:szCs w:val="18"/>
                <w:lang w:val="ru-RU" w:eastAsia="ru-RU"/>
              </w:rPr>
            </w:pPr>
            <w:r w:rsidRPr="00AF4CC7">
              <w:rPr>
                <w:rFonts w:ascii="Times New Roman" w:hAnsi="Times New Roman"/>
                <w:snapToGrid/>
                <w:sz w:val="18"/>
                <w:szCs w:val="18"/>
                <w:lang w:val="ru-RU" w:eastAsia="ru-RU"/>
              </w:rPr>
              <w:t>Российские облигации, выпущенные в</w:t>
            </w:r>
          </w:p>
          <w:p w:rsidR="00523251" w:rsidRPr="00AF4CC7" w:rsidRDefault="00523251" w:rsidP="005531A3">
            <w:pPr>
              <w:tabs>
                <w:tab w:val="left" w:pos="-345"/>
                <w:tab w:val="left" w:pos="192"/>
              </w:tabs>
              <w:ind w:left="176" w:hanging="142"/>
              <w:rPr>
                <w:rFonts w:ascii="Times New Roman" w:hAnsi="Times New Roman"/>
                <w:snapToGrid/>
                <w:sz w:val="18"/>
                <w:szCs w:val="18"/>
                <w:vertAlign w:val="superscript"/>
                <w:lang w:val="ru-RU" w:eastAsia="ru-RU"/>
              </w:rPr>
            </w:pPr>
            <w:r>
              <w:rPr>
                <w:rFonts w:ascii="Times New Roman" w:hAnsi="Times New Roman"/>
                <w:snapToGrid/>
                <w:sz w:val="18"/>
                <w:szCs w:val="18"/>
                <w:lang w:val="ru-RU" w:eastAsia="ru-RU"/>
              </w:rPr>
              <w:t xml:space="preserve">  феврале 2017 года</w:t>
            </w:r>
            <w:r>
              <w:rPr>
                <w:rFonts w:ascii="Times New Roman" w:hAnsi="Times New Roman"/>
                <w:snapToGrid/>
                <w:sz w:val="18"/>
                <w:szCs w:val="18"/>
                <w:vertAlign w:val="superscript"/>
                <w:lang w:val="ru-RU" w:eastAsia="ru-RU"/>
              </w:rPr>
              <w:t>7</w:t>
            </w:r>
          </w:p>
        </w:tc>
        <w:tc>
          <w:tcPr>
            <w:tcW w:w="1701" w:type="dxa"/>
            <w:vAlign w:val="bottom"/>
          </w:tcPr>
          <w:p w:rsidR="00523251" w:rsidRPr="00AF4CC7" w:rsidRDefault="00523251" w:rsidP="005531A3">
            <w:pPr>
              <w:tabs>
                <w:tab w:val="left" w:pos="-345"/>
                <w:tab w:val="left" w:pos="-92"/>
              </w:tabs>
              <w:jc w:val="center"/>
              <w:rPr>
                <w:rFonts w:ascii="Times New Roman" w:hAnsi="Times New Roman"/>
                <w:sz w:val="18"/>
                <w:szCs w:val="18"/>
                <w:lang w:val="ru-RU" w:eastAsia="ru-RU"/>
              </w:rPr>
            </w:pPr>
            <w:r>
              <w:rPr>
                <w:rFonts w:ascii="Times New Roman" w:hAnsi="Times New Roman"/>
                <w:sz w:val="18"/>
                <w:szCs w:val="18"/>
                <w:lang w:val="ru-RU" w:eastAsia="ru-RU"/>
              </w:rPr>
              <w:t>Российский рубль</w:t>
            </w:r>
          </w:p>
        </w:tc>
        <w:tc>
          <w:tcPr>
            <w:tcW w:w="1419" w:type="dxa"/>
            <w:vAlign w:val="bottom"/>
          </w:tcPr>
          <w:p w:rsidR="00523251" w:rsidRPr="00523251" w:rsidRDefault="00523251" w:rsidP="005531A3">
            <w:pPr>
              <w:tabs>
                <w:tab w:val="left" w:pos="-345"/>
                <w:tab w:val="left" w:pos="-108"/>
              </w:tabs>
              <w:jc w:val="center"/>
              <w:rPr>
                <w:rFonts w:ascii="Times New Roman" w:hAnsi="Times New Roman"/>
                <w:sz w:val="18"/>
                <w:szCs w:val="18"/>
                <w:lang w:val="ru-RU"/>
              </w:rPr>
            </w:pPr>
            <w:r w:rsidRPr="00C761DC">
              <w:rPr>
                <w:rFonts w:ascii="Times New Roman" w:hAnsi="Times New Roman"/>
                <w:sz w:val="18"/>
                <w:szCs w:val="18"/>
              </w:rPr>
              <w:t>202</w:t>
            </w:r>
            <w:r>
              <w:rPr>
                <w:rFonts w:ascii="Times New Roman" w:hAnsi="Times New Roman"/>
                <w:sz w:val="18"/>
                <w:szCs w:val="18"/>
                <w:lang w:val="ru-RU"/>
              </w:rPr>
              <w:t>7</w:t>
            </w:r>
          </w:p>
        </w:tc>
        <w:tc>
          <w:tcPr>
            <w:tcW w:w="1026" w:type="dxa"/>
            <w:vAlign w:val="bottom"/>
          </w:tcPr>
          <w:p w:rsidR="00523251" w:rsidRPr="00C761DC" w:rsidRDefault="00523251" w:rsidP="005531A3">
            <w:pPr>
              <w:tabs>
                <w:tab w:val="left" w:pos="-345"/>
                <w:tab w:val="left" w:pos="-108"/>
              </w:tabs>
              <w:jc w:val="right"/>
              <w:rPr>
                <w:rFonts w:ascii="Times New Roman" w:hAnsi="Times New Roman"/>
                <w:sz w:val="18"/>
                <w:szCs w:val="18"/>
                <w:lang w:val="ru-RU"/>
              </w:rPr>
            </w:pPr>
            <w:r>
              <w:rPr>
                <w:rFonts w:ascii="Times New Roman" w:hAnsi="Times New Roman"/>
                <w:sz w:val="18"/>
                <w:szCs w:val="18"/>
                <w:lang w:val="ru-RU"/>
              </w:rPr>
              <w:t>15 165</w:t>
            </w:r>
          </w:p>
        </w:tc>
        <w:tc>
          <w:tcPr>
            <w:tcW w:w="1099" w:type="dxa"/>
            <w:gridSpan w:val="2"/>
            <w:vAlign w:val="bottom"/>
          </w:tcPr>
          <w:p w:rsidR="00523251" w:rsidRPr="00AF4CC7" w:rsidRDefault="00523251" w:rsidP="005531A3">
            <w:pPr>
              <w:tabs>
                <w:tab w:val="left" w:pos="-345"/>
                <w:tab w:val="left" w:pos="-108"/>
              </w:tabs>
              <w:jc w:val="right"/>
              <w:rPr>
                <w:rFonts w:ascii="Times New Roman" w:hAnsi="Times New Roman"/>
                <w:sz w:val="18"/>
                <w:szCs w:val="18"/>
              </w:rPr>
            </w:pPr>
            <w:r w:rsidRPr="00C761DC">
              <w:rPr>
                <w:rFonts w:ascii="Times New Roman" w:hAnsi="Times New Roman"/>
                <w:sz w:val="18"/>
                <w:szCs w:val="18"/>
              </w:rPr>
              <w:t>15 501</w:t>
            </w:r>
          </w:p>
        </w:tc>
      </w:tr>
      <w:tr w:rsidR="00523251" w:rsidRPr="00AF4CC7" w:rsidTr="005531A3">
        <w:trPr>
          <w:cantSplit/>
          <w:trHeight w:val="227"/>
          <w:jc w:val="center"/>
        </w:trPr>
        <w:tc>
          <w:tcPr>
            <w:tcW w:w="3544" w:type="dxa"/>
            <w:vAlign w:val="bottom"/>
          </w:tcPr>
          <w:p w:rsidR="00523251" w:rsidRPr="00AF4CC7" w:rsidRDefault="00523251" w:rsidP="005531A3">
            <w:pPr>
              <w:tabs>
                <w:tab w:val="left" w:pos="-345"/>
                <w:tab w:val="left" w:pos="182"/>
              </w:tabs>
              <w:ind w:left="176" w:hanging="142"/>
              <w:rPr>
                <w:rFonts w:ascii="Times New Roman" w:hAnsi="Times New Roman"/>
                <w:snapToGrid/>
                <w:sz w:val="18"/>
                <w:szCs w:val="18"/>
                <w:lang w:val="ru-RU" w:eastAsia="ru-RU"/>
              </w:rPr>
            </w:pPr>
            <w:r w:rsidRPr="00AF4CC7">
              <w:rPr>
                <w:rFonts w:ascii="Times New Roman" w:hAnsi="Times New Roman"/>
                <w:snapToGrid/>
                <w:sz w:val="18"/>
                <w:szCs w:val="18"/>
                <w:lang w:val="ru-RU" w:eastAsia="ru-RU"/>
              </w:rPr>
              <w:t>Российские облигации, выпущенные в</w:t>
            </w:r>
          </w:p>
          <w:p w:rsidR="00523251" w:rsidRPr="00AF4CC7" w:rsidRDefault="00523251" w:rsidP="005531A3">
            <w:pPr>
              <w:tabs>
                <w:tab w:val="left" w:pos="-345"/>
                <w:tab w:val="left" w:pos="192"/>
              </w:tabs>
              <w:ind w:left="176" w:hanging="142"/>
              <w:rPr>
                <w:rFonts w:ascii="Times New Roman" w:hAnsi="Times New Roman"/>
                <w:snapToGrid/>
                <w:sz w:val="18"/>
                <w:szCs w:val="18"/>
                <w:vertAlign w:val="superscript"/>
                <w:lang w:val="ru-RU" w:eastAsia="ru-RU"/>
              </w:rPr>
            </w:pPr>
            <w:r>
              <w:rPr>
                <w:rFonts w:ascii="Times New Roman" w:hAnsi="Times New Roman"/>
                <w:snapToGrid/>
                <w:sz w:val="18"/>
                <w:szCs w:val="18"/>
                <w:lang w:val="ru-RU" w:eastAsia="ru-RU"/>
              </w:rPr>
              <w:t xml:space="preserve">  феврале 2017 года</w:t>
            </w:r>
            <w:r>
              <w:rPr>
                <w:rFonts w:ascii="Times New Roman" w:hAnsi="Times New Roman"/>
                <w:snapToGrid/>
                <w:sz w:val="18"/>
                <w:szCs w:val="18"/>
                <w:vertAlign w:val="superscript"/>
                <w:lang w:val="ru-RU" w:eastAsia="ru-RU"/>
              </w:rPr>
              <w:t>7</w:t>
            </w:r>
          </w:p>
        </w:tc>
        <w:tc>
          <w:tcPr>
            <w:tcW w:w="1701" w:type="dxa"/>
            <w:vAlign w:val="bottom"/>
          </w:tcPr>
          <w:p w:rsidR="00523251" w:rsidRPr="00AF4CC7" w:rsidRDefault="00523251" w:rsidP="005531A3">
            <w:pPr>
              <w:tabs>
                <w:tab w:val="left" w:pos="-345"/>
                <w:tab w:val="left" w:pos="-92"/>
              </w:tabs>
              <w:jc w:val="center"/>
              <w:rPr>
                <w:rFonts w:ascii="Times New Roman" w:hAnsi="Times New Roman"/>
                <w:sz w:val="18"/>
                <w:szCs w:val="18"/>
                <w:lang w:val="ru-RU" w:eastAsia="ru-RU"/>
              </w:rPr>
            </w:pPr>
            <w:r>
              <w:rPr>
                <w:rFonts w:ascii="Times New Roman" w:hAnsi="Times New Roman"/>
                <w:sz w:val="18"/>
                <w:szCs w:val="18"/>
                <w:lang w:val="ru-RU" w:eastAsia="ru-RU"/>
              </w:rPr>
              <w:t>Российский рубль</w:t>
            </w:r>
          </w:p>
        </w:tc>
        <w:tc>
          <w:tcPr>
            <w:tcW w:w="1419" w:type="dxa"/>
            <w:vAlign w:val="bottom"/>
          </w:tcPr>
          <w:p w:rsidR="00523251" w:rsidRPr="00523251" w:rsidRDefault="00523251" w:rsidP="005531A3">
            <w:pPr>
              <w:tabs>
                <w:tab w:val="left" w:pos="-345"/>
                <w:tab w:val="left" w:pos="-108"/>
              </w:tabs>
              <w:jc w:val="center"/>
              <w:rPr>
                <w:rFonts w:ascii="Times New Roman" w:hAnsi="Times New Roman"/>
                <w:sz w:val="18"/>
                <w:szCs w:val="18"/>
                <w:lang w:val="ru-RU"/>
              </w:rPr>
            </w:pPr>
            <w:r w:rsidRPr="00C761DC">
              <w:rPr>
                <w:rFonts w:ascii="Times New Roman" w:hAnsi="Times New Roman"/>
                <w:sz w:val="18"/>
                <w:szCs w:val="18"/>
              </w:rPr>
              <w:t>202</w:t>
            </w:r>
            <w:r>
              <w:rPr>
                <w:rFonts w:ascii="Times New Roman" w:hAnsi="Times New Roman"/>
                <w:sz w:val="18"/>
                <w:szCs w:val="18"/>
                <w:lang w:val="ru-RU"/>
              </w:rPr>
              <w:t>7</w:t>
            </w:r>
          </w:p>
        </w:tc>
        <w:tc>
          <w:tcPr>
            <w:tcW w:w="1026" w:type="dxa"/>
            <w:vAlign w:val="bottom"/>
          </w:tcPr>
          <w:p w:rsidR="00523251" w:rsidRPr="00C761DC" w:rsidRDefault="00523251" w:rsidP="005531A3">
            <w:pPr>
              <w:tabs>
                <w:tab w:val="left" w:pos="-345"/>
                <w:tab w:val="left" w:pos="-108"/>
              </w:tabs>
              <w:jc w:val="right"/>
              <w:rPr>
                <w:rFonts w:ascii="Times New Roman" w:hAnsi="Times New Roman"/>
                <w:sz w:val="18"/>
                <w:szCs w:val="18"/>
                <w:lang w:val="ru-RU"/>
              </w:rPr>
            </w:pPr>
            <w:r>
              <w:rPr>
                <w:rFonts w:ascii="Times New Roman" w:hAnsi="Times New Roman"/>
                <w:sz w:val="18"/>
                <w:szCs w:val="18"/>
                <w:lang w:val="ru-RU"/>
              </w:rPr>
              <w:t>15 165</w:t>
            </w:r>
          </w:p>
        </w:tc>
        <w:tc>
          <w:tcPr>
            <w:tcW w:w="1099" w:type="dxa"/>
            <w:gridSpan w:val="2"/>
            <w:vAlign w:val="bottom"/>
          </w:tcPr>
          <w:p w:rsidR="00523251" w:rsidRPr="00AF4CC7" w:rsidRDefault="00523251" w:rsidP="005531A3">
            <w:pPr>
              <w:tabs>
                <w:tab w:val="left" w:pos="-345"/>
                <w:tab w:val="left" w:pos="-108"/>
              </w:tabs>
              <w:jc w:val="right"/>
              <w:rPr>
                <w:rFonts w:ascii="Times New Roman" w:hAnsi="Times New Roman"/>
                <w:sz w:val="18"/>
                <w:szCs w:val="18"/>
              </w:rPr>
            </w:pPr>
            <w:r w:rsidRPr="00C761DC">
              <w:rPr>
                <w:rFonts w:ascii="Times New Roman" w:hAnsi="Times New Roman"/>
                <w:sz w:val="18"/>
                <w:szCs w:val="18"/>
              </w:rPr>
              <w:t>15 501</w:t>
            </w:r>
          </w:p>
        </w:tc>
      </w:tr>
      <w:tr w:rsidR="00523251" w:rsidRPr="00AF4CC7" w:rsidTr="005531A3">
        <w:trPr>
          <w:cantSplit/>
          <w:trHeight w:val="227"/>
          <w:jc w:val="center"/>
        </w:trPr>
        <w:tc>
          <w:tcPr>
            <w:tcW w:w="3544" w:type="dxa"/>
            <w:vAlign w:val="bottom"/>
          </w:tcPr>
          <w:p w:rsidR="00523251" w:rsidRPr="00AF4CC7" w:rsidRDefault="00523251" w:rsidP="005531A3">
            <w:pPr>
              <w:tabs>
                <w:tab w:val="left" w:pos="-345"/>
                <w:tab w:val="left" w:pos="182"/>
              </w:tabs>
              <w:ind w:left="176" w:hanging="142"/>
              <w:rPr>
                <w:rFonts w:ascii="Times New Roman" w:hAnsi="Times New Roman"/>
                <w:snapToGrid/>
                <w:sz w:val="18"/>
                <w:szCs w:val="18"/>
                <w:lang w:val="ru-RU" w:eastAsia="ru-RU"/>
              </w:rPr>
            </w:pPr>
            <w:r w:rsidRPr="00AF4CC7">
              <w:rPr>
                <w:rFonts w:ascii="Times New Roman" w:hAnsi="Times New Roman"/>
                <w:snapToGrid/>
                <w:sz w:val="18"/>
                <w:szCs w:val="18"/>
                <w:lang w:val="ru-RU" w:eastAsia="ru-RU"/>
              </w:rPr>
              <w:t>Российские облигации, выпущенные в</w:t>
            </w:r>
          </w:p>
          <w:p w:rsidR="00523251" w:rsidRPr="00E667AC" w:rsidRDefault="00523251" w:rsidP="005531A3">
            <w:pPr>
              <w:tabs>
                <w:tab w:val="left" w:pos="-345"/>
                <w:tab w:val="left" w:pos="192"/>
              </w:tabs>
              <w:ind w:left="176" w:hanging="142"/>
              <w:rPr>
                <w:rFonts w:ascii="Times New Roman" w:hAnsi="Times New Roman"/>
                <w:snapToGrid/>
                <w:sz w:val="18"/>
                <w:szCs w:val="18"/>
                <w:lang w:val="ru-RU" w:eastAsia="ru-RU"/>
              </w:rPr>
            </w:pPr>
            <w:r w:rsidRPr="00AF4CC7">
              <w:rPr>
                <w:rFonts w:ascii="Times New Roman" w:hAnsi="Times New Roman"/>
                <w:snapToGrid/>
                <w:sz w:val="18"/>
                <w:szCs w:val="18"/>
                <w:lang w:val="ru-RU" w:eastAsia="ru-RU"/>
              </w:rPr>
              <w:t xml:space="preserve">  августе 2017 года</w:t>
            </w:r>
            <w:r w:rsidRPr="00523251">
              <w:rPr>
                <w:rFonts w:ascii="Times New Roman" w:hAnsi="Times New Roman"/>
                <w:snapToGrid/>
                <w:sz w:val="18"/>
                <w:szCs w:val="18"/>
                <w:vertAlign w:val="superscript"/>
                <w:lang w:val="ru-RU" w:eastAsia="ru-RU"/>
              </w:rPr>
              <w:t>2</w:t>
            </w:r>
          </w:p>
        </w:tc>
        <w:tc>
          <w:tcPr>
            <w:tcW w:w="1701" w:type="dxa"/>
            <w:vAlign w:val="bottom"/>
          </w:tcPr>
          <w:p w:rsidR="00523251" w:rsidRPr="00AF4CC7" w:rsidRDefault="00523251" w:rsidP="005531A3">
            <w:pPr>
              <w:tabs>
                <w:tab w:val="left" w:pos="-345"/>
                <w:tab w:val="left" w:pos="-92"/>
              </w:tabs>
              <w:jc w:val="center"/>
              <w:rPr>
                <w:rFonts w:ascii="Times New Roman" w:hAnsi="Times New Roman"/>
                <w:sz w:val="18"/>
                <w:szCs w:val="18"/>
                <w:lang w:val="ru-RU" w:eastAsia="ru-RU"/>
              </w:rPr>
            </w:pPr>
            <w:r>
              <w:rPr>
                <w:rFonts w:ascii="Times New Roman" w:hAnsi="Times New Roman"/>
                <w:sz w:val="18"/>
                <w:szCs w:val="18"/>
                <w:lang w:val="ru-RU" w:eastAsia="ru-RU"/>
              </w:rPr>
              <w:t>Российский рубль</w:t>
            </w:r>
          </w:p>
        </w:tc>
        <w:tc>
          <w:tcPr>
            <w:tcW w:w="1419" w:type="dxa"/>
            <w:vAlign w:val="bottom"/>
          </w:tcPr>
          <w:p w:rsidR="00523251" w:rsidRPr="00AF4CC7" w:rsidRDefault="00523251" w:rsidP="005531A3">
            <w:pPr>
              <w:tabs>
                <w:tab w:val="left" w:pos="-345"/>
                <w:tab w:val="left" w:pos="-108"/>
              </w:tabs>
              <w:jc w:val="center"/>
              <w:rPr>
                <w:rFonts w:ascii="Times New Roman" w:hAnsi="Times New Roman"/>
                <w:sz w:val="18"/>
                <w:szCs w:val="18"/>
              </w:rPr>
            </w:pPr>
            <w:r w:rsidRPr="00C761DC">
              <w:rPr>
                <w:rFonts w:ascii="Times New Roman" w:hAnsi="Times New Roman"/>
                <w:sz w:val="18"/>
                <w:szCs w:val="18"/>
              </w:rPr>
              <w:t>2024</w:t>
            </w:r>
          </w:p>
        </w:tc>
        <w:tc>
          <w:tcPr>
            <w:tcW w:w="1026" w:type="dxa"/>
            <w:vAlign w:val="bottom"/>
          </w:tcPr>
          <w:p w:rsidR="00523251" w:rsidRPr="00C761DC" w:rsidRDefault="00523251" w:rsidP="005531A3">
            <w:pPr>
              <w:tabs>
                <w:tab w:val="left" w:pos="-345"/>
                <w:tab w:val="left" w:pos="-108"/>
              </w:tabs>
              <w:jc w:val="right"/>
              <w:rPr>
                <w:rFonts w:ascii="Times New Roman" w:hAnsi="Times New Roman"/>
                <w:sz w:val="18"/>
                <w:szCs w:val="18"/>
                <w:lang w:val="ru-RU"/>
              </w:rPr>
            </w:pPr>
            <w:r>
              <w:rPr>
                <w:rFonts w:ascii="Times New Roman" w:hAnsi="Times New Roman"/>
                <w:sz w:val="18"/>
                <w:szCs w:val="18"/>
                <w:lang w:val="ru-RU"/>
              </w:rPr>
              <w:t>15 165</w:t>
            </w:r>
          </w:p>
        </w:tc>
        <w:tc>
          <w:tcPr>
            <w:tcW w:w="1099" w:type="dxa"/>
            <w:gridSpan w:val="2"/>
            <w:vAlign w:val="bottom"/>
          </w:tcPr>
          <w:p w:rsidR="00523251" w:rsidRPr="00AF4CC7" w:rsidRDefault="00523251" w:rsidP="005531A3">
            <w:pPr>
              <w:tabs>
                <w:tab w:val="left" w:pos="-345"/>
                <w:tab w:val="left" w:pos="-108"/>
              </w:tabs>
              <w:jc w:val="right"/>
              <w:rPr>
                <w:rFonts w:ascii="Times New Roman" w:hAnsi="Times New Roman"/>
                <w:sz w:val="18"/>
                <w:szCs w:val="18"/>
              </w:rPr>
            </w:pPr>
            <w:r w:rsidRPr="00C761DC">
              <w:rPr>
                <w:rFonts w:ascii="Times New Roman" w:hAnsi="Times New Roman"/>
                <w:sz w:val="18"/>
                <w:szCs w:val="18"/>
              </w:rPr>
              <w:t>15 476</w:t>
            </w:r>
          </w:p>
        </w:tc>
      </w:tr>
      <w:tr w:rsidR="00523251" w:rsidRPr="00AF4CC7" w:rsidTr="005531A3">
        <w:trPr>
          <w:cantSplit/>
          <w:trHeight w:val="227"/>
          <w:jc w:val="center"/>
        </w:trPr>
        <w:tc>
          <w:tcPr>
            <w:tcW w:w="3544" w:type="dxa"/>
            <w:vAlign w:val="bottom"/>
          </w:tcPr>
          <w:p w:rsidR="00523251" w:rsidRPr="00E667AC" w:rsidRDefault="00523251" w:rsidP="005531A3">
            <w:pPr>
              <w:tabs>
                <w:tab w:val="left" w:pos="-345"/>
                <w:tab w:val="left" w:pos="192"/>
              </w:tabs>
              <w:ind w:left="176" w:hanging="142"/>
              <w:rPr>
                <w:rFonts w:ascii="Times New Roman" w:hAnsi="Times New Roman"/>
                <w:snapToGrid/>
                <w:sz w:val="18"/>
                <w:szCs w:val="18"/>
                <w:lang w:val="ru-RU" w:eastAsia="ru-RU"/>
              </w:rPr>
            </w:pPr>
            <w:r w:rsidRPr="004C2D4D">
              <w:rPr>
                <w:rFonts w:ascii="Times New Roman" w:hAnsi="Times New Roman"/>
                <w:snapToGrid/>
                <w:sz w:val="18"/>
                <w:szCs w:val="18"/>
                <w:lang w:val="ru-RU" w:eastAsia="ru-RU"/>
              </w:rPr>
              <w:t>«</w:t>
            </w:r>
            <w:r w:rsidRPr="004C2D4D">
              <w:rPr>
                <w:rFonts w:ascii="Times New Roman" w:hAnsi="Times New Roman" w:hint="eastAsia"/>
                <w:snapToGrid/>
                <w:sz w:val="18"/>
                <w:szCs w:val="18"/>
                <w:lang w:val="ru-RU" w:eastAsia="ru-RU"/>
              </w:rPr>
              <w:t>Газпромбанк</w:t>
            </w:r>
            <w:r w:rsidRPr="004C2D4D">
              <w:rPr>
                <w:rFonts w:ascii="Times New Roman" w:hAnsi="Times New Roman"/>
                <w:snapToGrid/>
                <w:sz w:val="18"/>
                <w:szCs w:val="18"/>
                <w:lang w:val="ru-RU" w:eastAsia="ru-RU"/>
              </w:rPr>
              <w:t>» (</w:t>
            </w:r>
            <w:r w:rsidRPr="004C2D4D">
              <w:rPr>
                <w:rFonts w:ascii="Times New Roman" w:hAnsi="Times New Roman" w:hint="eastAsia"/>
                <w:snapToGrid/>
                <w:sz w:val="18"/>
                <w:szCs w:val="18"/>
                <w:lang w:val="ru-RU" w:eastAsia="ru-RU"/>
              </w:rPr>
              <w:t>Акционерное</w:t>
            </w:r>
            <w:r w:rsidRPr="004C2D4D">
              <w:rPr>
                <w:rFonts w:ascii="Times New Roman" w:hAnsi="Times New Roman"/>
                <w:snapToGrid/>
                <w:sz w:val="18"/>
                <w:szCs w:val="18"/>
                <w:lang w:val="ru-RU" w:eastAsia="ru-RU"/>
              </w:rPr>
              <w:t xml:space="preserve"> </w:t>
            </w:r>
            <w:r w:rsidRPr="004C2D4D">
              <w:rPr>
                <w:rFonts w:ascii="Times New Roman" w:hAnsi="Times New Roman" w:hint="eastAsia"/>
                <w:snapToGrid/>
                <w:sz w:val="18"/>
                <w:szCs w:val="18"/>
                <w:lang w:val="ru-RU" w:eastAsia="ru-RU"/>
              </w:rPr>
              <w:t>общество</w:t>
            </w:r>
            <w:r w:rsidRPr="004C2D4D">
              <w:rPr>
                <w:rFonts w:ascii="Times New Roman" w:hAnsi="Times New Roman"/>
                <w:snapToGrid/>
                <w:sz w:val="18"/>
                <w:szCs w:val="18"/>
                <w:lang w:val="ru-RU" w:eastAsia="ru-RU"/>
              </w:rPr>
              <w:t>)</w:t>
            </w:r>
          </w:p>
        </w:tc>
        <w:tc>
          <w:tcPr>
            <w:tcW w:w="1701" w:type="dxa"/>
            <w:vAlign w:val="bottom"/>
          </w:tcPr>
          <w:p w:rsidR="00523251" w:rsidRPr="00AF4CC7" w:rsidRDefault="00523251" w:rsidP="005531A3">
            <w:pPr>
              <w:tabs>
                <w:tab w:val="left" w:pos="-345"/>
                <w:tab w:val="left" w:pos="-92"/>
              </w:tabs>
              <w:jc w:val="center"/>
              <w:rPr>
                <w:rFonts w:ascii="Times New Roman" w:hAnsi="Times New Roman"/>
                <w:sz w:val="18"/>
                <w:szCs w:val="18"/>
                <w:lang w:val="ru-RU" w:eastAsia="ru-RU"/>
              </w:rPr>
            </w:pPr>
            <w:r>
              <w:rPr>
                <w:rFonts w:ascii="Times New Roman" w:hAnsi="Times New Roman"/>
                <w:sz w:val="18"/>
                <w:szCs w:val="18"/>
                <w:lang w:val="ru-RU" w:eastAsia="ru-RU"/>
              </w:rPr>
              <w:t>Российский рубль</w:t>
            </w:r>
          </w:p>
        </w:tc>
        <w:tc>
          <w:tcPr>
            <w:tcW w:w="1419" w:type="dxa"/>
            <w:vAlign w:val="bottom"/>
          </w:tcPr>
          <w:p w:rsidR="00523251" w:rsidRPr="00AF4CC7" w:rsidRDefault="00523251" w:rsidP="005531A3">
            <w:pPr>
              <w:tabs>
                <w:tab w:val="left" w:pos="-345"/>
                <w:tab w:val="left" w:pos="-108"/>
              </w:tabs>
              <w:jc w:val="center"/>
              <w:rPr>
                <w:rFonts w:ascii="Times New Roman" w:hAnsi="Times New Roman"/>
                <w:sz w:val="18"/>
                <w:szCs w:val="18"/>
              </w:rPr>
            </w:pPr>
            <w:r w:rsidRPr="00C761DC">
              <w:rPr>
                <w:rFonts w:ascii="Times New Roman" w:hAnsi="Times New Roman"/>
                <w:sz w:val="18"/>
                <w:szCs w:val="18"/>
              </w:rPr>
              <w:t>202</w:t>
            </w:r>
            <w:r w:rsidRPr="00AF4CC7">
              <w:rPr>
                <w:rFonts w:ascii="Times New Roman" w:hAnsi="Times New Roman"/>
                <w:sz w:val="18"/>
                <w:szCs w:val="18"/>
              </w:rPr>
              <w:t>5</w:t>
            </w:r>
          </w:p>
        </w:tc>
        <w:tc>
          <w:tcPr>
            <w:tcW w:w="1026" w:type="dxa"/>
            <w:vAlign w:val="bottom"/>
          </w:tcPr>
          <w:p w:rsidR="00523251" w:rsidRPr="004354DA" w:rsidRDefault="00523251" w:rsidP="005531A3">
            <w:pPr>
              <w:tabs>
                <w:tab w:val="left" w:pos="-345"/>
                <w:tab w:val="left" w:pos="-108"/>
              </w:tabs>
              <w:jc w:val="right"/>
              <w:rPr>
                <w:rFonts w:ascii="Times New Roman" w:hAnsi="Times New Roman"/>
                <w:sz w:val="18"/>
                <w:szCs w:val="18"/>
                <w:lang w:val="ru-RU"/>
              </w:rPr>
            </w:pPr>
            <w:r>
              <w:rPr>
                <w:rFonts w:ascii="Times New Roman" w:hAnsi="Times New Roman"/>
                <w:sz w:val="18"/>
                <w:szCs w:val="18"/>
                <w:lang w:val="ru-RU"/>
              </w:rPr>
              <w:t>15 000</w:t>
            </w:r>
          </w:p>
        </w:tc>
        <w:tc>
          <w:tcPr>
            <w:tcW w:w="1099" w:type="dxa"/>
            <w:gridSpan w:val="2"/>
            <w:vAlign w:val="bottom"/>
          </w:tcPr>
          <w:p w:rsidR="00523251" w:rsidRPr="00AF4CC7" w:rsidRDefault="00523251" w:rsidP="005531A3">
            <w:pPr>
              <w:tabs>
                <w:tab w:val="left" w:pos="-345"/>
                <w:tab w:val="left" w:pos="-108"/>
              </w:tabs>
              <w:jc w:val="right"/>
              <w:rPr>
                <w:rFonts w:ascii="Times New Roman" w:hAnsi="Times New Roman"/>
                <w:sz w:val="18"/>
                <w:szCs w:val="18"/>
              </w:rPr>
            </w:pPr>
            <w:r w:rsidRPr="00C761DC">
              <w:rPr>
                <w:rFonts w:ascii="Times New Roman" w:hAnsi="Times New Roman"/>
                <w:sz w:val="18"/>
                <w:szCs w:val="18"/>
              </w:rPr>
              <w:t>15 00</w:t>
            </w:r>
            <w:r w:rsidRPr="00AF4CC7">
              <w:rPr>
                <w:rFonts w:ascii="Times New Roman" w:hAnsi="Times New Roman"/>
                <w:sz w:val="18"/>
                <w:szCs w:val="18"/>
              </w:rPr>
              <w:t>1</w:t>
            </w:r>
          </w:p>
        </w:tc>
      </w:tr>
      <w:tr w:rsidR="00523251" w:rsidRPr="00AF4CC7" w:rsidTr="005531A3">
        <w:trPr>
          <w:cantSplit/>
          <w:trHeight w:val="227"/>
          <w:jc w:val="center"/>
        </w:trPr>
        <w:tc>
          <w:tcPr>
            <w:tcW w:w="3544" w:type="dxa"/>
            <w:vAlign w:val="bottom"/>
          </w:tcPr>
          <w:p w:rsidR="00523251" w:rsidRPr="00AF4CC7" w:rsidRDefault="00523251" w:rsidP="005531A3">
            <w:pPr>
              <w:tabs>
                <w:tab w:val="left" w:pos="-345"/>
                <w:tab w:val="left" w:pos="192"/>
              </w:tabs>
              <w:ind w:left="176" w:hanging="142"/>
              <w:rPr>
                <w:rFonts w:ascii="Times New Roman" w:hAnsi="Times New Roman"/>
                <w:snapToGrid/>
                <w:sz w:val="18"/>
                <w:szCs w:val="18"/>
                <w:vertAlign w:val="superscript"/>
                <w:lang w:val="ru-RU" w:eastAsia="ru-RU"/>
              </w:rPr>
            </w:pPr>
            <w:r>
              <w:rPr>
                <w:rFonts w:ascii="Times New Roman" w:hAnsi="Times New Roman"/>
                <w:snapToGrid/>
                <w:sz w:val="18"/>
                <w:szCs w:val="18"/>
                <w:lang w:val="ru-RU" w:eastAsia="ru-RU"/>
              </w:rPr>
              <w:t>«БНП Париба С.А.»</w:t>
            </w:r>
            <w:r>
              <w:rPr>
                <w:rFonts w:ascii="Times New Roman" w:hAnsi="Times New Roman"/>
                <w:snapToGrid/>
                <w:sz w:val="18"/>
                <w:szCs w:val="18"/>
                <w:vertAlign w:val="superscript"/>
                <w:lang w:val="ru-RU" w:eastAsia="ru-RU"/>
              </w:rPr>
              <w:t>3</w:t>
            </w:r>
          </w:p>
        </w:tc>
        <w:tc>
          <w:tcPr>
            <w:tcW w:w="1701" w:type="dxa"/>
            <w:vAlign w:val="bottom"/>
          </w:tcPr>
          <w:p w:rsidR="00523251" w:rsidRPr="00AF4CC7" w:rsidRDefault="00523251" w:rsidP="005531A3">
            <w:pPr>
              <w:tabs>
                <w:tab w:val="left" w:pos="-345"/>
                <w:tab w:val="left" w:pos="-92"/>
              </w:tabs>
              <w:jc w:val="center"/>
              <w:rPr>
                <w:rFonts w:ascii="Times New Roman" w:hAnsi="Times New Roman"/>
                <w:sz w:val="18"/>
                <w:szCs w:val="18"/>
                <w:lang w:val="ru-RU" w:eastAsia="ru-RU"/>
              </w:rPr>
            </w:pPr>
            <w:r>
              <w:rPr>
                <w:rFonts w:ascii="Times New Roman" w:hAnsi="Times New Roman"/>
                <w:sz w:val="18"/>
                <w:szCs w:val="18"/>
                <w:lang w:val="ru-RU" w:eastAsia="ru-RU"/>
              </w:rPr>
              <w:t>Евро</w:t>
            </w:r>
          </w:p>
        </w:tc>
        <w:tc>
          <w:tcPr>
            <w:tcW w:w="1419" w:type="dxa"/>
            <w:vAlign w:val="bottom"/>
          </w:tcPr>
          <w:p w:rsidR="00523251" w:rsidRPr="00AF4CC7" w:rsidRDefault="00523251" w:rsidP="005531A3">
            <w:pPr>
              <w:tabs>
                <w:tab w:val="left" w:pos="-345"/>
                <w:tab w:val="left" w:pos="-108"/>
              </w:tabs>
              <w:jc w:val="center"/>
              <w:rPr>
                <w:rFonts w:ascii="Times New Roman" w:hAnsi="Times New Roman"/>
                <w:sz w:val="18"/>
                <w:szCs w:val="18"/>
              </w:rPr>
            </w:pPr>
            <w:r w:rsidRPr="00C761DC">
              <w:rPr>
                <w:rFonts w:ascii="Times New Roman" w:hAnsi="Times New Roman"/>
                <w:sz w:val="18"/>
                <w:szCs w:val="18"/>
              </w:rPr>
              <w:t>2022</w:t>
            </w:r>
          </w:p>
        </w:tc>
        <w:tc>
          <w:tcPr>
            <w:tcW w:w="1026" w:type="dxa"/>
            <w:vAlign w:val="bottom"/>
          </w:tcPr>
          <w:p w:rsidR="00523251" w:rsidRPr="00C761DC" w:rsidRDefault="00523251" w:rsidP="005531A3">
            <w:pPr>
              <w:tabs>
                <w:tab w:val="left" w:pos="-345"/>
                <w:tab w:val="left" w:pos="-108"/>
              </w:tabs>
              <w:jc w:val="right"/>
              <w:rPr>
                <w:rFonts w:ascii="Times New Roman" w:hAnsi="Times New Roman"/>
                <w:sz w:val="18"/>
                <w:szCs w:val="18"/>
                <w:lang w:val="ru-RU"/>
              </w:rPr>
            </w:pPr>
            <w:r>
              <w:rPr>
                <w:rFonts w:ascii="Times New Roman" w:hAnsi="Times New Roman"/>
                <w:sz w:val="18"/>
                <w:szCs w:val="18"/>
                <w:lang w:val="ru-RU"/>
              </w:rPr>
              <w:t>14 473</w:t>
            </w:r>
          </w:p>
        </w:tc>
        <w:tc>
          <w:tcPr>
            <w:tcW w:w="1099" w:type="dxa"/>
            <w:gridSpan w:val="2"/>
            <w:vAlign w:val="bottom"/>
          </w:tcPr>
          <w:p w:rsidR="00523251" w:rsidRPr="00AF4CC7" w:rsidRDefault="00523251" w:rsidP="005531A3">
            <w:pPr>
              <w:tabs>
                <w:tab w:val="left" w:pos="-345"/>
                <w:tab w:val="left" w:pos="-108"/>
              </w:tabs>
              <w:jc w:val="right"/>
              <w:rPr>
                <w:rFonts w:ascii="Times New Roman" w:hAnsi="Times New Roman"/>
                <w:sz w:val="18"/>
                <w:szCs w:val="18"/>
              </w:rPr>
            </w:pPr>
            <w:r w:rsidRPr="00C761DC">
              <w:rPr>
                <w:rFonts w:ascii="Times New Roman" w:hAnsi="Times New Roman"/>
                <w:sz w:val="18"/>
                <w:szCs w:val="18"/>
              </w:rPr>
              <w:t>14 069</w:t>
            </w:r>
          </w:p>
        </w:tc>
      </w:tr>
      <w:tr w:rsidR="00523251" w:rsidRPr="00AF4CC7" w:rsidTr="005531A3">
        <w:trPr>
          <w:cantSplit/>
          <w:trHeight w:val="227"/>
          <w:jc w:val="center"/>
        </w:trPr>
        <w:tc>
          <w:tcPr>
            <w:tcW w:w="3544" w:type="dxa"/>
            <w:tcBorders>
              <w:bottom w:val="single" w:sz="4" w:space="0" w:color="auto"/>
            </w:tcBorders>
            <w:vAlign w:val="bottom"/>
          </w:tcPr>
          <w:p w:rsidR="00523251" w:rsidRPr="00E667AC" w:rsidRDefault="00523251" w:rsidP="005531A3">
            <w:pPr>
              <w:tabs>
                <w:tab w:val="left" w:pos="-345"/>
                <w:tab w:val="left" w:pos="192"/>
              </w:tabs>
              <w:ind w:left="176" w:hanging="142"/>
              <w:rPr>
                <w:rFonts w:ascii="Times New Roman" w:hAnsi="Times New Roman"/>
                <w:snapToGrid/>
                <w:sz w:val="18"/>
                <w:szCs w:val="18"/>
                <w:lang w:val="ru-RU" w:eastAsia="ru-RU"/>
              </w:rPr>
            </w:pPr>
            <w:r>
              <w:rPr>
                <w:rFonts w:ascii="Times New Roman" w:hAnsi="Times New Roman"/>
                <w:snapToGrid/>
                <w:sz w:val="18"/>
                <w:szCs w:val="18"/>
                <w:lang w:val="ru-RU" w:eastAsia="ru-RU"/>
              </w:rPr>
              <w:t>«</w:t>
            </w:r>
            <w:r w:rsidRPr="001A2619">
              <w:rPr>
                <w:rFonts w:ascii="Times New Roman" w:hAnsi="Times New Roman" w:hint="eastAsia"/>
                <w:snapToGrid/>
                <w:sz w:val="18"/>
                <w:szCs w:val="18"/>
                <w:lang w:val="ru-RU" w:eastAsia="ru-RU"/>
              </w:rPr>
              <w:t>Дойче</w:t>
            </w:r>
            <w:r w:rsidRPr="001A2619">
              <w:rPr>
                <w:rFonts w:ascii="Times New Roman" w:hAnsi="Times New Roman"/>
                <w:snapToGrid/>
                <w:sz w:val="18"/>
                <w:szCs w:val="18"/>
                <w:lang w:val="ru-RU" w:eastAsia="ru-RU"/>
              </w:rPr>
              <w:t xml:space="preserve"> </w:t>
            </w:r>
            <w:r w:rsidRPr="001A2619">
              <w:rPr>
                <w:rFonts w:ascii="Times New Roman" w:hAnsi="Times New Roman" w:hint="eastAsia"/>
                <w:snapToGrid/>
                <w:sz w:val="18"/>
                <w:szCs w:val="18"/>
                <w:lang w:val="ru-RU" w:eastAsia="ru-RU"/>
              </w:rPr>
              <w:t>Банк</w:t>
            </w:r>
            <w:r>
              <w:rPr>
                <w:rFonts w:ascii="Times New Roman" w:hAnsi="Times New Roman"/>
                <w:snapToGrid/>
                <w:sz w:val="18"/>
                <w:szCs w:val="18"/>
                <w:lang w:val="ru-RU" w:eastAsia="ru-RU"/>
              </w:rPr>
              <w:t xml:space="preserve"> </w:t>
            </w:r>
            <w:r w:rsidRPr="001A2619">
              <w:rPr>
                <w:rFonts w:ascii="Times New Roman" w:hAnsi="Times New Roman" w:hint="eastAsia"/>
                <w:snapToGrid/>
                <w:sz w:val="18"/>
                <w:szCs w:val="18"/>
                <w:lang w:val="ru-RU" w:eastAsia="ru-RU"/>
              </w:rPr>
              <w:t>Люксембург</w:t>
            </w:r>
            <w:r w:rsidRPr="001A2619">
              <w:rPr>
                <w:rFonts w:ascii="Times New Roman" w:hAnsi="Times New Roman"/>
                <w:snapToGrid/>
                <w:sz w:val="18"/>
                <w:szCs w:val="18"/>
                <w:lang w:val="ru-RU" w:eastAsia="ru-RU"/>
              </w:rPr>
              <w:t xml:space="preserve"> </w:t>
            </w:r>
            <w:r w:rsidRPr="001A2619">
              <w:rPr>
                <w:rFonts w:ascii="Times New Roman" w:hAnsi="Times New Roman" w:hint="eastAsia"/>
                <w:snapToGrid/>
                <w:sz w:val="18"/>
                <w:szCs w:val="18"/>
                <w:lang w:val="ru-RU" w:eastAsia="ru-RU"/>
              </w:rPr>
              <w:t>С</w:t>
            </w:r>
            <w:r w:rsidRPr="001A2619">
              <w:rPr>
                <w:rFonts w:ascii="Times New Roman" w:hAnsi="Times New Roman"/>
                <w:snapToGrid/>
                <w:sz w:val="18"/>
                <w:szCs w:val="18"/>
                <w:lang w:val="ru-RU" w:eastAsia="ru-RU"/>
              </w:rPr>
              <w:t>.</w:t>
            </w:r>
            <w:r w:rsidRPr="001A2619">
              <w:rPr>
                <w:rFonts w:ascii="Times New Roman" w:hAnsi="Times New Roman" w:hint="eastAsia"/>
                <w:snapToGrid/>
                <w:sz w:val="18"/>
                <w:szCs w:val="18"/>
                <w:lang w:val="ru-RU" w:eastAsia="ru-RU"/>
              </w:rPr>
              <w:t>А</w:t>
            </w:r>
            <w:r w:rsidRPr="001A2619">
              <w:rPr>
                <w:rFonts w:ascii="Times New Roman" w:hAnsi="Times New Roman"/>
                <w:snapToGrid/>
                <w:sz w:val="18"/>
                <w:szCs w:val="18"/>
                <w:lang w:val="ru-RU" w:eastAsia="ru-RU"/>
              </w:rPr>
              <w:t>.</w:t>
            </w:r>
            <w:r>
              <w:rPr>
                <w:rFonts w:ascii="Times New Roman" w:hAnsi="Times New Roman"/>
                <w:snapToGrid/>
                <w:sz w:val="18"/>
                <w:szCs w:val="18"/>
                <w:lang w:val="ru-RU" w:eastAsia="ru-RU"/>
              </w:rPr>
              <w:t>»</w:t>
            </w:r>
          </w:p>
        </w:tc>
        <w:tc>
          <w:tcPr>
            <w:tcW w:w="1701" w:type="dxa"/>
            <w:tcBorders>
              <w:bottom w:val="single" w:sz="4" w:space="0" w:color="auto"/>
            </w:tcBorders>
            <w:vAlign w:val="bottom"/>
          </w:tcPr>
          <w:p w:rsidR="00523251" w:rsidRPr="00AF4CC7" w:rsidRDefault="00523251" w:rsidP="005531A3">
            <w:pPr>
              <w:tabs>
                <w:tab w:val="left" w:pos="-345"/>
                <w:tab w:val="left" w:pos="-92"/>
              </w:tabs>
              <w:jc w:val="center"/>
              <w:rPr>
                <w:rFonts w:ascii="Times New Roman" w:hAnsi="Times New Roman"/>
                <w:sz w:val="18"/>
                <w:szCs w:val="18"/>
                <w:lang w:val="ru-RU" w:eastAsia="ru-RU"/>
              </w:rPr>
            </w:pPr>
            <w:r>
              <w:rPr>
                <w:rFonts w:ascii="Times New Roman" w:hAnsi="Times New Roman"/>
                <w:sz w:val="18"/>
                <w:szCs w:val="18"/>
                <w:lang w:val="ru-RU" w:eastAsia="ru-RU"/>
              </w:rPr>
              <w:t>Евро</w:t>
            </w:r>
          </w:p>
        </w:tc>
        <w:tc>
          <w:tcPr>
            <w:tcW w:w="1419" w:type="dxa"/>
            <w:tcBorders>
              <w:bottom w:val="single" w:sz="4" w:space="0" w:color="auto"/>
            </w:tcBorders>
            <w:vAlign w:val="bottom"/>
          </w:tcPr>
          <w:p w:rsidR="00523251" w:rsidRPr="00AF4CC7" w:rsidRDefault="00523251" w:rsidP="005531A3">
            <w:pPr>
              <w:tabs>
                <w:tab w:val="left" w:pos="-345"/>
                <w:tab w:val="left" w:pos="-108"/>
              </w:tabs>
              <w:jc w:val="center"/>
              <w:rPr>
                <w:rFonts w:ascii="Times New Roman" w:hAnsi="Times New Roman"/>
                <w:sz w:val="18"/>
                <w:szCs w:val="18"/>
              </w:rPr>
            </w:pPr>
            <w:r w:rsidRPr="00C761DC">
              <w:rPr>
                <w:rFonts w:ascii="Times New Roman" w:hAnsi="Times New Roman"/>
                <w:sz w:val="18"/>
                <w:szCs w:val="18"/>
              </w:rPr>
              <w:t>2022</w:t>
            </w:r>
          </w:p>
        </w:tc>
        <w:tc>
          <w:tcPr>
            <w:tcW w:w="1026" w:type="dxa"/>
            <w:tcBorders>
              <w:bottom w:val="single" w:sz="4" w:space="0" w:color="auto"/>
            </w:tcBorders>
            <w:vAlign w:val="bottom"/>
          </w:tcPr>
          <w:p w:rsidR="00523251" w:rsidRPr="00C761DC" w:rsidRDefault="00523251" w:rsidP="005531A3">
            <w:pPr>
              <w:tabs>
                <w:tab w:val="left" w:pos="-345"/>
                <w:tab w:val="left" w:pos="-108"/>
              </w:tabs>
              <w:jc w:val="right"/>
              <w:rPr>
                <w:rFonts w:ascii="Times New Roman" w:hAnsi="Times New Roman"/>
                <w:sz w:val="18"/>
                <w:szCs w:val="18"/>
                <w:lang w:val="ru-RU"/>
              </w:rPr>
            </w:pPr>
            <w:r>
              <w:rPr>
                <w:rFonts w:ascii="Times New Roman" w:hAnsi="Times New Roman"/>
                <w:sz w:val="18"/>
                <w:szCs w:val="18"/>
                <w:lang w:val="ru-RU"/>
              </w:rPr>
              <w:t>14 156</w:t>
            </w:r>
          </w:p>
        </w:tc>
        <w:tc>
          <w:tcPr>
            <w:tcW w:w="1099" w:type="dxa"/>
            <w:gridSpan w:val="2"/>
            <w:tcBorders>
              <w:bottom w:val="single" w:sz="4" w:space="0" w:color="auto"/>
            </w:tcBorders>
            <w:vAlign w:val="bottom"/>
          </w:tcPr>
          <w:p w:rsidR="00523251" w:rsidRPr="00AF4CC7" w:rsidRDefault="00523251" w:rsidP="005531A3">
            <w:pPr>
              <w:tabs>
                <w:tab w:val="left" w:pos="-345"/>
                <w:tab w:val="left" w:pos="-108"/>
              </w:tabs>
              <w:jc w:val="right"/>
              <w:rPr>
                <w:rFonts w:ascii="Times New Roman" w:hAnsi="Times New Roman"/>
                <w:sz w:val="18"/>
                <w:szCs w:val="18"/>
              </w:rPr>
            </w:pPr>
            <w:r w:rsidRPr="00C761DC">
              <w:rPr>
                <w:rFonts w:ascii="Times New Roman" w:hAnsi="Times New Roman"/>
                <w:sz w:val="18"/>
                <w:szCs w:val="18"/>
              </w:rPr>
              <w:t>13 818</w:t>
            </w:r>
          </w:p>
        </w:tc>
      </w:tr>
    </w:tbl>
    <w:p w:rsidR="007A44A4" w:rsidRDefault="007A44A4">
      <w:pPr>
        <w:rPr>
          <w:rFonts w:asciiTheme="minorHAnsi" w:hAnsiTheme="minorHAnsi"/>
          <w:lang w:val="ru-RU"/>
        </w:rPr>
      </w:pPr>
    </w:p>
    <w:p w:rsidR="00330B2E" w:rsidRDefault="00330B2E" w:rsidP="007A44A4">
      <w:pPr>
        <w:spacing w:after="120"/>
        <w:ind w:hanging="567"/>
        <w:rPr>
          <w:rFonts w:ascii="Times New Roman" w:hAnsi="Times New Roman"/>
          <w:b/>
          <w:lang w:val="ru-RU"/>
        </w:rPr>
      </w:pPr>
    </w:p>
    <w:p w:rsidR="00330B2E" w:rsidRDefault="00330B2E" w:rsidP="007A44A4">
      <w:pPr>
        <w:spacing w:after="120"/>
        <w:ind w:hanging="567"/>
        <w:rPr>
          <w:rFonts w:ascii="Times New Roman" w:hAnsi="Times New Roman"/>
          <w:b/>
          <w:lang w:val="ru-RU"/>
        </w:rPr>
      </w:pPr>
    </w:p>
    <w:p w:rsidR="00523251" w:rsidRDefault="00523251" w:rsidP="007A44A4">
      <w:pPr>
        <w:spacing w:after="120"/>
        <w:ind w:hanging="567"/>
        <w:rPr>
          <w:rFonts w:ascii="Times New Roman" w:hAnsi="Times New Roman"/>
          <w:b/>
          <w:lang w:val="ru-RU"/>
        </w:rPr>
      </w:pPr>
    </w:p>
    <w:p w:rsidR="00330B2E" w:rsidRPr="002870F4" w:rsidRDefault="00330B2E" w:rsidP="00330B2E">
      <w:pPr>
        <w:spacing w:after="120"/>
        <w:ind w:hanging="567"/>
        <w:rPr>
          <w:rFonts w:ascii="Times New Roman" w:hAnsi="Times New Roman"/>
          <w:b/>
          <w:lang w:val="ru-RU"/>
        </w:rPr>
      </w:pPr>
      <w:r>
        <w:rPr>
          <w:rFonts w:ascii="Times New Roman" w:hAnsi="Times New Roman"/>
          <w:b/>
          <w:lang w:val="ru-RU"/>
        </w:rPr>
        <w:lastRenderedPageBreak/>
        <w:t>13</w:t>
      </w:r>
      <w:r w:rsidRPr="00643ABD">
        <w:rPr>
          <w:rFonts w:ascii="Times New Roman" w:hAnsi="Times New Roman"/>
          <w:b/>
          <w:lang w:val="ru-RU"/>
        </w:rPr>
        <w:tab/>
        <w:t>ДОЛГОСРОЧНЫЕ КРЕДИТЫ И ЗАЙМЫ, ВЕКСЕЛЯ К УПЛАТЕ (продолжение)</w:t>
      </w:r>
    </w:p>
    <w:tbl>
      <w:tblPr>
        <w:tblW w:w="8789" w:type="dxa"/>
        <w:jc w:val="center"/>
        <w:tblLayout w:type="fixed"/>
        <w:tblLook w:val="0000" w:firstRow="0" w:lastRow="0" w:firstColumn="0" w:lastColumn="0" w:noHBand="0" w:noVBand="0"/>
      </w:tblPr>
      <w:tblGrid>
        <w:gridCol w:w="3544"/>
        <w:gridCol w:w="1701"/>
        <w:gridCol w:w="1419"/>
        <w:gridCol w:w="1026"/>
        <w:gridCol w:w="36"/>
        <w:gridCol w:w="1063"/>
      </w:tblGrid>
      <w:tr w:rsidR="007A44A4" w:rsidRPr="00BB51CB" w:rsidTr="00D47A94">
        <w:trPr>
          <w:trHeight w:val="227"/>
          <w:tblHeader/>
          <w:jc w:val="center"/>
        </w:trPr>
        <w:tc>
          <w:tcPr>
            <w:tcW w:w="3544" w:type="dxa"/>
            <w:vMerge w:val="restart"/>
            <w:vAlign w:val="bottom"/>
          </w:tcPr>
          <w:p w:rsidR="007A44A4" w:rsidRPr="00BB51CB" w:rsidRDefault="007A44A4" w:rsidP="00D47A94">
            <w:pPr>
              <w:numPr>
                <w:ilvl w:val="12"/>
                <w:numId w:val="0"/>
              </w:numPr>
              <w:tabs>
                <w:tab w:val="left" w:pos="-345"/>
                <w:tab w:val="left" w:pos="-108"/>
              </w:tabs>
              <w:suppressAutoHyphens/>
              <w:rPr>
                <w:rFonts w:ascii="Times New Roman" w:hAnsi="Times New Roman"/>
                <w:b/>
                <w:spacing w:val="-2"/>
                <w:sz w:val="18"/>
                <w:szCs w:val="18"/>
                <w:lang w:val="ru-RU"/>
              </w:rPr>
            </w:pPr>
          </w:p>
        </w:tc>
        <w:tc>
          <w:tcPr>
            <w:tcW w:w="1701" w:type="dxa"/>
            <w:vMerge w:val="restart"/>
            <w:vAlign w:val="bottom"/>
          </w:tcPr>
          <w:p w:rsidR="007A44A4" w:rsidRPr="00BB51CB" w:rsidRDefault="007A44A4" w:rsidP="00D47A94">
            <w:pPr>
              <w:tabs>
                <w:tab w:val="left" w:pos="-345"/>
              </w:tabs>
              <w:ind w:left="-108" w:right="-108"/>
              <w:jc w:val="center"/>
              <w:rPr>
                <w:rFonts w:ascii="Times New Roman" w:hAnsi="Times New Roman"/>
                <w:b/>
                <w:sz w:val="18"/>
                <w:szCs w:val="18"/>
                <w:lang w:val="ru-RU"/>
              </w:rPr>
            </w:pPr>
            <w:r w:rsidRPr="00BB51CB">
              <w:rPr>
                <w:rFonts w:ascii="Times New Roman" w:hAnsi="Times New Roman"/>
                <w:b/>
                <w:sz w:val="18"/>
                <w:szCs w:val="18"/>
                <w:lang w:val="ru-RU"/>
              </w:rPr>
              <w:t>Валюта</w:t>
            </w:r>
          </w:p>
        </w:tc>
        <w:tc>
          <w:tcPr>
            <w:tcW w:w="1419" w:type="dxa"/>
            <w:vMerge w:val="restart"/>
            <w:vAlign w:val="bottom"/>
          </w:tcPr>
          <w:p w:rsidR="007A44A4" w:rsidRPr="00BB51CB" w:rsidRDefault="007A44A4" w:rsidP="00D47A94">
            <w:pPr>
              <w:tabs>
                <w:tab w:val="left" w:pos="-345"/>
                <w:tab w:val="left" w:pos="-247"/>
              </w:tabs>
              <w:ind w:left="-108" w:right="-108"/>
              <w:jc w:val="center"/>
              <w:rPr>
                <w:rFonts w:ascii="Times New Roman" w:hAnsi="Times New Roman"/>
                <w:b/>
                <w:sz w:val="18"/>
                <w:szCs w:val="18"/>
                <w:lang w:val="ru-RU"/>
              </w:rPr>
            </w:pPr>
            <w:r w:rsidRPr="00BB51CB">
              <w:rPr>
                <w:rFonts w:ascii="Times New Roman" w:hAnsi="Times New Roman"/>
                <w:b/>
                <w:sz w:val="18"/>
                <w:szCs w:val="18"/>
                <w:lang w:val="ru-RU"/>
              </w:rPr>
              <w:t>Окончательный</w:t>
            </w:r>
          </w:p>
          <w:p w:rsidR="007A44A4" w:rsidRPr="00BB51CB" w:rsidRDefault="007A44A4" w:rsidP="00D47A94">
            <w:pPr>
              <w:tabs>
                <w:tab w:val="left" w:pos="-345"/>
              </w:tabs>
              <w:ind w:left="-108" w:right="-108"/>
              <w:jc w:val="center"/>
              <w:rPr>
                <w:rFonts w:ascii="Times New Roman" w:hAnsi="Times New Roman"/>
                <w:b/>
                <w:sz w:val="18"/>
                <w:szCs w:val="18"/>
                <w:lang w:val="ru-RU"/>
              </w:rPr>
            </w:pPr>
            <w:r w:rsidRPr="00BB51CB">
              <w:rPr>
                <w:rFonts w:ascii="Times New Roman" w:hAnsi="Times New Roman"/>
                <w:b/>
                <w:sz w:val="18"/>
                <w:szCs w:val="18"/>
                <w:lang w:val="ru-RU"/>
              </w:rPr>
              <w:t>срок погашения</w:t>
            </w:r>
          </w:p>
        </w:tc>
        <w:tc>
          <w:tcPr>
            <w:tcW w:w="1062" w:type="dxa"/>
            <w:gridSpan w:val="2"/>
            <w:vAlign w:val="bottom"/>
          </w:tcPr>
          <w:p w:rsidR="007A44A4" w:rsidRPr="00BB51CB" w:rsidRDefault="007A44A4" w:rsidP="00D47A94">
            <w:pPr>
              <w:tabs>
                <w:tab w:val="left" w:pos="-250"/>
              </w:tabs>
              <w:ind w:left="-108" w:right="-108"/>
              <w:jc w:val="center"/>
              <w:rPr>
                <w:rFonts w:ascii="Times New Roman" w:hAnsi="Times New Roman"/>
                <w:b/>
                <w:sz w:val="18"/>
                <w:szCs w:val="18"/>
                <w:lang w:val="ru-RU"/>
              </w:rPr>
            </w:pPr>
            <w:r w:rsidRPr="00BB51CB">
              <w:rPr>
                <w:rFonts w:ascii="Times New Roman" w:hAnsi="Times New Roman"/>
                <w:b/>
                <w:noProof/>
                <w:spacing w:val="-2"/>
                <w:sz w:val="18"/>
                <w:szCs w:val="18"/>
              </w:rPr>
              <w:t>3</w:t>
            </w:r>
            <w:r>
              <w:rPr>
                <w:rFonts w:ascii="Times New Roman" w:hAnsi="Times New Roman"/>
                <w:b/>
                <w:noProof/>
                <w:spacing w:val="-2"/>
                <w:sz w:val="18"/>
                <w:szCs w:val="18"/>
                <w:lang w:val="ru-RU"/>
              </w:rPr>
              <w:t>1</w:t>
            </w:r>
            <w:r w:rsidRPr="00BB51CB">
              <w:rPr>
                <w:rFonts w:ascii="Times New Roman" w:hAnsi="Times New Roman"/>
                <w:b/>
                <w:noProof/>
                <w:spacing w:val="-2"/>
                <w:sz w:val="18"/>
                <w:szCs w:val="18"/>
                <w:lang w:val="ru-RU"/>
              </w:rPr>
              <w:t> </w:t>
            </w:r>
            <w:r>
              <w:rPr>
                <w:rFonts w:ascii="Times New Roman" w:hAnsi="Times New Roman"/>
                <w:b/>
                <w:noProof/>
                <w:spacing w:val="-2"/>
                <w:sz w:val="18"/>
                <w:szCs w:val="18"/>
                <w:lang w:val="ru-RU"/>
              </w:rPr>
              <w:t>марта</w:t>
            </w:r>
          </w:p>
        </w:tc>
        <w:tc>
          <w:tcPr>
            <w:tcW w:w="1063" w:type="dxa"/>
            <w:vAlign w:val="bottom"/>
          </w:tcPr>
          <w:p w:rsidR="007A44A4" w:rsidRPr="00BB51CB" w:rsidRDefault="007A44A4" w:rsidP="00D47A94">
            <w:pPr>
              <w:tabs>
                <w:tab w:val="left" w:pos="-250"/>
              </w:tabs>
              <w:ind w:left="-108" w:right="-108"/>
              <w:jc w:val="center"/>
              <w:rPr>
                <w:rFonts w:ascii="Times New Roman" w:hAnsi="Times New Roman"/>
                <w:b/>
                <w:sz w:val="18"/>
                <w:szCs w:val="18"/>
                <w:lang w:val="ru-RU"/>
              </w:rPr>
            </w:pPr>
            <w:r w:rsidRPr="00BB51CB">
              <w:rPr>
                <w:rFonts w:ascii="Times New Roman" w:hAnsi="Times New Roman"/>
                <w:b/>
                <w:noProof/>
                <w:spacing w:val="-2"/>
                <w:sz w:val="18"/>
                <w:szCs w:val="18"/>
              </w:rPr>
              <w:t>3</w:t>
            </w:r>
            <w:r>
              <w:rPr>
                <w:rFonts w:ascii="Times New Roman" w:hAnsi="Times New Roman"/>
                <w:b/>
                <w:noProof/>
                <w:spacing w:val="-2"/>
                <w:sz w:val="18"/>
                <w:szCs w:val="18"/>
                <w:lang w:val="ru-RU"/>
              </w:rPr>
              <w:t>1</w:t>
            </w:r>
            <w:r w:rsidRPr="00BB51CB">
              <w:rPr>
                <w:rFonts w:ascii="Times New Roman" w:hAnsi="Times New Roman"/>
                <w:b/>
                <w:noProof/>
                <w:spacing w:val="-2"/>
                <w:sz w:val="18"/>
                <w:szCs w:val="18"/>
                <w:lang w:val="ru-RU"/>
              </w:rPr>
              <w:t> </w:t>
            </w:r>
            <w:r>
              <w:rPr>
                <w:rFonts w:ascii="Times New Roman" w:hAnsi="Times New Roman"/>
                <w:b/>
                <w:noProof/>
                <w:spacing w:val="-2"/>
                <w:sz w:val="18"/>
                <w:szCs w:val="18"/>
                <w:lang w:val="ru-RU"/>
              </w:rPr>
              <w:t>декабря</w:t>
            </w:r>
          </w:p>
        </w:tc>
      </w:tr>
      <w:tr w:rsidR="007A44A4" w:rsidRPr="00BB51CB" w:rsidTr="00D47A94">
        <w:trPr>
          <w:trHeight w:val="227"/>
          <w:tblHeader/>
          <w:jc w:val="center"/>
        </w:trPr>
        <w:tc>
          <w:tcPr>
            <w:tcW w:w="3544" w:type="dxa"/>
            <w:vMerge/>
            <w:vAlign w:val="bottom"/>
          </w:tcPr>
          <w:p w:rsidR="007A44A4" w:rsidRPr="00BB51CB" w:rsidRDefault="007A44A4" w:rsidP="00D47A94">
            <w:pPr>
              <w:numPr>
                <w:ilvl w:val="12"/>
                <w:numId w:val="0"/>
              </w:numPr>
              <w:tabs>
                <w:tab w:val="left" w:pos="-345"/>
                <w:tab w:val="left" w:pos="-108"/>
              </w:tabs>
              <w:suppressAutoHyphens/>
              <w:rPr>
                <w:rFonts w:ascii="Times New Roman" w:hAnsi="Times New Roman"/>
                <w:b/>
                <w:spacing w:val="-2"/>
                <w:sz w:val="18"/>
                <w:szCs w:val="18"/>
                <w:lang w:val="ru-RU"/>
              </w:rPr>
            </w:pPr>
          </w:p>
        </w:tc>
        <w:tc>
          <w:tcPr>
            <w:tcW w:w="1701" w:type="dxa"/>
            <w:vMerge/>
            <w:tcBorders>
              <w:bottom w:val="single" w:sz="4" w:space="0" w:color="auto"/>
            </w:tcBorders>
            <w:vAlign w:val="bottom"/>
          </w:tcPr>
          <w:p w:rsidR="007A44A4" w:rsidRPr="00BB51CB" w:rsidRDefault="007A44A4" w:rsidP="00D47A94">
            <w:pPr>
              <w:tabs>
                <w:tab w:val="left" w:pos="-345"/>
              </w:tabs>
              <w:ind w:left="-108" w:right="-108"/>
              <w:jc w:val="center"/>
              <w:rPr>
                <w:rFonts w:ascii="Times New Roman" w:hAnsi="Times New Roman"/>
                <w:b/>
                <w:sz w:val="18"/>
                <w:szCs w:val="18"/>
                <w:lang w:val="ru-RU"/>
              </w:rPr>
            </w:pPr>
          </w:p>
        </w:tc>
        <w:tc>
          <w:tcPr>
            <w:tcW w:w="1419" w:type="dxa"/>
            <w:vMerge/>
            <w:tcBorders>
              <w:bottom w:val="single" w:sz="4" w:space="0" w:color="auto"/>
            </w:tcBorders>
            <w:vAlign w:val="bottom"/>
          </w:tcPr>
          <w:p w:rsidR="007A44A4" w:rsidRPr="00BB51CB" w:rsidRDefault="007A44A4" w:rsidP="00D47A94">
            <w:pPr>
              <w:tabs>
                <w:tab w:val="left" w:pos="-345"/>
              </w:tabs>
              <w:ind w:left="-108" w:right="-108"/>
              <w:jc w:val="center"/>
              <w:rPr>
                <w:rFonts w:ascii="Times New Roman" w:hAnsi="Times New Roman"/>
                <w:b/>
                <w:sz w:val="18"/>
                <w:szCs w:val="18"/>
                <w:lang w:val="ru-RU"/>
              </w:rPr>
            </w:pPr>
          </w:p>
        </w:tc>
        <w:tc>
          <w:tcPr>
            <w:tcW w:w="1026" w:type="dxa"/>
            <w:tcBorders>
              <w:bottom w:val="single" w:sz="4" w:space="0" w:color="auto"/>
            </w:tcBorders>
            <w:vAlign w:val="bottom"/>
          </w:tcPr>
          <w:p w:rsidR="007A44A4" w:rsidRPr="00534233" w:rsidRDefault="007A44A4" w:rsidP="00D47A94">
            <w:pPr>
              <w:pBdr>
                <w:left w:val="single" w:sz="4" w:space="9" w:color="auto"/>
              </w:pBdr>
              <w:autoSpaceDE w:val="0"/>
              <w:autoSpaceDN w:val="0"/>
              <w:adjustRightInd w:val="0"/>
              <w:jc w:val="center"/>
              <w:rPr>
                <w:rFonts w:ascii="Times New Roman" w:hAnsi="Times New Roman"/>
                <w:b/>
                <w:sz w:val="18"/>
                <w:szCs w:val="18"/>
              </w:rPr>
            </w:pPr>
            <w:r w:rsidRPr="00096430">
              <w:rPr>
                <w:rFonts w:ascii="Times New Roman" w:hAnsi="Times New Roman"/>
                <w:b/>
                <w:bCs/>
                <w:spacing w:val="-2"/>
                <w:sz w:val="18"/>
                <w:szCs w:val="18"/>
                <w:lang w:val="en-US"/>
              </w:rPr>
              <w:t>20</w:t>
            </w:r>
            <w:r>
              <w:rPr>
                <w:rFonts w:ascii="Times New Roman" w:hAnsi="Times New Roman"/>
                <w:b/>
                <w:bCs/>
                <w:spacing w:val="-2"/>
                <w:sz w:val="18"/>
                <w:szCs w:val="18"/>
                <w:lang w:val="ru-RU"/>
              </w:rPr>
              <w:t>18</w:t>
            </w:r>
            <w:r w:rsidRPr="00096430">
              <w:rPr>
                <w:rFonts w:ascii="Times New Roman" w:hAnsi="Times New Roman"/>
                <w:b/>
                <w:bCs/>
                <w:spacing w:val="-2"/>
                <w:sz w:val="18"/>
                <w:szCs w:val="18"/>
                <w:lang w:val="ru-RU"/>
              </w:rPr>
              <w:t> года</w:t>
            </w:r>
          </w:p>
        </w:tc>
        <w:tc>
          <w:tcPr>
            <w:tcW w:w="1099" w:type="dxa"/>
            <w:gridSpan w:val="2"/>
            <w:tcBorders>
              <w:bottom w:val="single" w:sz="4" w:space="0" w:color="auto"/>
            </w:tcBorders>
            <w:vAlign w:val="bottom"/>
          </w:tcPr>
          <w:p w:rsidR="007A44A4" w:rsidRPr="00534233" w:rsidRDefault="007A44A4" w:rsidP="00D47A94">
            <w:pPr>
              <w:pBdr>
                <w:left w:val="single" w:sz="4" w:space="9" w:color="auto"/>
              </w:pBdr>
              <w:autoSpaceDE w:val="0"/>
              <w:autoSpaceDN w:val="0"/>
              <w:adjustRightInd w:val="0"/>
              <w:jc w:val="center"/>
              <w:rPr>
                <w:rFonts w:ascii="Times New Roman" w:hAnsi="Times New Roman"/>
                <w:b/>
                <w:sz w:val="18"/>
                <w:szCs w:val="18"/>
              </w:rPr>
            </w:pPr>
            <w:r w:rsidRPr="00096430">
              <w:rPr>
                <w:rFonts w:ascii="Times New Roman" w:hAnsi="Times New Roman"/>
                <w:b/>
                <w:bCs/>
                <w:spacing w:val="-2"/>
                <w:sz w:val="18"/>
                <w:szCs w:val="18"/>
                <w:lang w:val="en-US"/>
              </w:rPr>
              <w:t>20</w:t>
            </w:r>
            <w:r w:rsidRPr="00096430">
              <w:rPr>
                <w:rFonts w:ascii="Times New Roman" w:hAnsi="Times New Roman"/>
                <w:b/>
                <w:bCs/>
                <w:spacing w:val="-2"/>
                <w:sz w:val="18"/>
                <w:szCs w:val="18"/>
                <w:lang w:val="ru-RU"/>
              </w:rPr>
              <w:t>1</w:t>
            </w:r>
            <w:r>
              <w:rPr>
                <w:rFonts w:ascii="Times New Roman" w:hAnsi="Times New Roman"/>
                <w:b/>
                <w:bCs/>
                <w:spacing w:val="-2"/>
                <w:sz w:val="18"/>
                <w:szCs w:val="18"/>
                <w:lang w:val="ru-RU"/>
              </w:rPr>
              <w:t>7</w:t>
            </w:r>
            <w:r w:rsidRPr="00096430">
              <w:rPr>
                <w:rFonts w:ascii="Times New Roman" w:hAnsi="Times New Roman"/>
                <w:b/>
                <w:bCs/>
                <w:spacing w:val="-2"/>
                <w:sz w:val="18"/>
                <w:szCs w:val="18"/>
                <w:lang w:val="ru-RU"/>
              </w:rPr>
              <w:t> года</w:t>
            </w:r>
          </w:p>
        </w:tc>
      </w:tr>
      <w:tr w:rsidR="00F853AA" w:rsidRPr="00C761DC" w:rsidTr="005531A3">
        <w:trPr>
          <w:cantSplit/>
          <w:trHeight w:val="227"/>
          <w:jc w:val="center"/>
        </w:trPr>
        <w:tc>
          <w:tcPr>
            <w:tcW w:w="3544" w:type="dxa"/>
            <w:vAlign w:val="bottom"/>
          </w:tcPr>
          <w:p w:rsidR="00F853AA" w:rsidRDefault="00F853AA" w:rsidP="005531A3">
            <w:pPr>
              <w:tabs>
                <w:tab w:val="left" w:pos="-345"/>
                <w:tab w:val="left" w:pos="192"/>
              </w:tabs>
              <w:ind w:left="176" w:hanging="142"/>
              <w:rPr>
                <w:rFonts w:ascii="Times New Roman" w:hAnsi="Times New Roman"/>
                <w:snapToGrid/>
                <w:sz w:val="18"/>
                <w:szCs w:val="18"/>
                <w:lang w:val="ru-RU" w:eastAsia="ru-RU"/>
              </w:rPr>
            </w:pPr>
            <w:r w:rsidRPr="00AF4CC7">
              <w:rPr>
                <w:rFonts w:ascii="Times New Roman" w:hAnsi="Times New Roman"/>
                <w:snapToGrid/>
                <w:sz w:val="18"/>
                <w:szCs w:val="18"/>
                <w:lang w:val="ru-RU" w:eastAsia="ru-RU"/>
              </w:rPr>
              <w:t>«</w:t>
            </w:r>
            <w:r w:rsidRPr="009126C3">
              <w:rPr>
                <w:rFonts w:ascii="Times New Roman" w:hAnsi="Times New Roman"/>
                <w:snapToGrid/>
                <w:sz w:val="18"/>
                <w:szCs w:val="18"/>
                <w:lang w:val="ru-RU" w:eastAsia="ru-RU"/>
              </w:rPr>
              <w:t>ЮниКредит Банк Австрия АГ</w:t>
            </w:r>
            <w:r w:rsidRPr="00AF4CC7">
              <w:rPr>
                <w:rFonts w:ascii="Times New Roman" w:hAnsi="Times New Roman" w:hint="eastAsia"/>
                <w:snapToGrid/>
                <w:sz w:val="18"/>
                <w:szCs w:val="18"/>
                <w:lang w:val="ru-RU" w:eastAsia="ru-RU"/>
              </w:rPr>
              <w:t>»</w:t>
            </w:r>
          </w:p>
        </w:tc>
        <w:tc>
          <w:tcPr>
            <w:tcW w:w="1701" w:type="dxa"/>
            <w:vAlign w:val="bottom"/>
          </w:tcPr>
          <w:p w:rsidR="00F853AA" w:rsidRPr="00AF4CC7" w:rsidRDefault="00F853AA" w:rsidP="005531A3">
            <w:pPr>
              <w:tabs>
                <w:tab w:val="left" w:pos="-345"/>
                <w:tab w:val="left" w:pos="-92"/>
              </w:tabs>
              <w:jc w:val="center"/>
              <w:rPr>
                <w:rFonts w:ascii="Times New Roman" w:hAnsi="Times New Roman"/>
                <w:sz w:val="18"/>
                <w:szCs w:val="18"/>
                <w:lang w:val="ru-RU" w:eastAsia="ru-RU"/>
              </w:rPr>
            </w:pPr>
            <w:r>
              <w:rPr>
                <w:rFonts w:ascii="Times New Roman" w:hAnsi="Times New Roman"/>
                <w:sz w:val="18"/>
                <w:szCs w:val="18"/>
                <w:lang w:val="ru-RU" w:eastAsia="ru-RU"/>
              </w:rPr>
              <w:t>Доллар США</w:t>
            </w:r>
          </w:p>
        </w:tc>
        <w:tc>
          <w:tcPr>
            <w:tcW w:w="1419" w:type="dxa"/>
            <w:vAlign w:val="bottom"/>
          </w:tcPr>
          <w:p w:rsidR="00F853AA" w:rsidRPr="00C761DC" w:rsidRDefault="00F853AA" w:rsidP="005531A3">
            <w:pPr>
              <w:tabs>
                <w:tab w:val="left" w:pos="-345"/>
                <w:tab w:val="left" w:pos="-108"/>
              </w:tabs>
              <w:jc w:val="center"/>
              <w:rPr>
                <w:rFonts w:ascii="Times New Roman" w:hAnsi="Times New Roman"/>
                <w:sz w:val="18"/>
                <w:szCs w:val="18"/>
              </w:rPr>
            </w:pPr>
            <w:r w:rsidRPr="00C761DC">
              <w:rPr>
                <w:rFonts w:ascii="Times New Roman" w:hAnsi="Times New Roman"/>
                <w:sz w:val="18"/>
                <w:szCs w:val="18"/>
              </w:rPr>
              <w:t>2018</w:t>
            </w:r>
          </w:p>
        </w:tc>
        <w:tc>
          <w:tcPr>
            <w:tcW w:w="1026" w:type="dxa"/>
            <w:vAlign w:val="bottom"/>
          </w:tcPr>
          <w:p w:rsidR="00F853AA" w:rsidRPr="00AF4CC7" w:rsidRDefault="00F853AA" w:rsidP="005531A3">
            <w:pPr>
              <w:tabs>
                <w:tab w:val="left" w:pos="-345"/>
                <w:tab w:val="left" w:pos="-108"/>
              </w:tabs>
              <w:jc w:val="right"/>
              <w:rPr>
                <w:rFonts w:ascii="Times New Roman" w:hAnsi="Times New Roman"/>
                <w:sz w:val="18"/>
                <w:szCs w:val="18"/>
                <w:lang w:val="ru-RU"/>
              </w:rPr>
            </w:pPr>
            <w:r>
              <w:rPr>
                <w:rFonts w:ascii="Times New Roman" w:hAnsi="Times New Roman"/>
                <w:sz w:val="18"/>
                <w:szCs w:val="18"/>
                <w:lang w:val="ru-RU"/>
              </w:rPr>
              <w:t>11 583</w:t>
            </w:r>
          </w:p>
        </w:tc>
        <w:tc>
          <w:tcPr>
            <w:tcW w:w="1099" w:type="dxa"/>
            <w:gridSpan w:val="2"/>
            <w:vAlign w:val="bottom"/>
          </w:tcPr>
          <w:p w:rsidR="00F853AA" w:rsidRPr="00C761DC" w:rsidRDefault="00F853AA" w:rsidP="005531A3">
            <w:pPr>
              <w:tabs>
                <w:tab w:val="left" w:pos="-345"/>
                <w:tab w:val="left" w:pos="-108"/>
              </w:tabs>
              <w:jc w:val="right"/>
              <w:rPr>
                <w:rFonts w:ascii="Times New Roman" w:hAnsi="Times New Roman"/>
                <w:sz w:val="18"/>
                <w:szCs w:val="18"/>
              </w:rPr>
            </w:pPr>
            <w:r w:rsidRPr="00C761DC">
              <w:rPr>
                <w:rFonts w:ascii="Times New Roman" w:hAnsi="Times New Roman"/>
                <w:sz w:val="18"/>
                <w:szCs w:val="18"/>
              </w:rPr>
              <w:t>11 526</w:t>
            </w:r>
          </w:p>
        </w:tc>
      </w:tr>
      <w:tr w:rsidR="00F853AA" w:rsidRPr="00AF4CC7" w:rsidTr="005531A3">
        <w:trPr>
          <w:cantSplit/>
          <w:trHeight w:val="227"/>
          <w:jc w:val="center"/>
        </w:trPr>
        <w:tc>
          <w:tcPr>
            <w:tcW w:w="3544" w:type="dxa"/>
            <w:vAlign w:val="bottom"/>
          </w:tcPr>
          <w:p w:rsidR="00F853AA" w:rsidRPr="004C2D4D" w:rsidRDefault="00F853AA" w:rsidP="005531A3">
            <w:pPr>
              <w:tabs>
                <w:tab w:val="left" w:pos="-345"/>
                <w:tab w:val="left" w:pos="192"/>
              </w:tabs>
              <w:ind w:left="176" w:hanging="142"/>
              <w:rPr>
                <w:rFonts w:ascii="Times New Roman" w:hAnsi="Times New Roman"/>
                <w:snapToGrid/>
                <w:sz w:val="18"/>
                <w:szCs w:val="18"/>
                <w:lang w:val="ru-RU" w:eastAsia="ru-RU"/>
              </w:rPr>
            </w:pPr>
            <w:r w:rsidRPr="004C2D4D">
              <w:rPr>
                <w:rFonts w:ascii="Times New Roman" w:hAnsi="Times New Roman"/>
                <w:snapToGrid/>
                <w:sz w:val="18"/>
                <w:szCs w:val="18"/>
                <w:lang w:val="ru-RU" w:eastAsia="ru-RU"/>
              </w:rPr>
              <w:t>Российские облигации, выпущенные в</w:t>
            </w:r>
          </w:p>
          <w:p w:rsidR="00F853AA" w:rsidRPr="00AF4CC7" w:rsidRDefault="00F853AA" w:rsidP="005531A3">
            <w:pPr>
              <w:tabs>
                <w:tab w:val="left" w:pos="-345"/>
                <w:tab w:val="left" w:pos="192"/>
              </w:tabs>
              <w:ind w:left="176" w:hanging="142"/>
              <w:rPr>
                <w:rFonts w:ascii="Times New Roman" w:hAnsi="Times New Roman"/>
                <w:snapToGrid/>
                <w:sz w:val="18"/>
                <w:szCs w:val="18"/>
                <w:vertAlign w:val="superscript"/>
                <w:lang w:val="ru-RU" w:eastAsia="ru-RU"/>
              </w:rPr>
            </w:pPr>
            <w:r>
              <w:rPr>
                <w:rFonts w:ascii="Times New Roman" w:hAnsi="Times New Roman"/>
                <w:snapToGrid/>
                <w:sz w:val="18"/>
                <w:szCs w:val="18"/>
                <w:lang w:val="ru-RU" w:eastAsia="ru-RU"/>
              </w:rPr>
              <w:t xml:space="preserve">  апреле 2009 года</w:t>
            </w:r>
            <w:r>
              <w:rPr>
                <w:rFonts w:ascii="Times New Roman" w:hAnsi="Times New Roman"/>
                <w:snapToGrid/>
                <w:sz w:val="18"/>
                <w:szCs w:val="18"/>
                <w:vertAlign w:val="superscript"/>
                <w:lang w:val="ru-RU" w:eastAsia="ru-RU"/>
              </w:rPr>
              <w:t>2</w:t>
            </w:r>
          </w:p>
        </w:tc>
        <w:tc>
          <w:tcPr>
            <w:tcW w:w="1701" w:type="dxa"/>
            <w:vAlign w:val="bottom"/>
          </w:tcPr>
          <w:p w:rsidR="00F853AA" w:rsidRPr="00AF4CC7" w:rsidRDefault="00F853AA" w:rsidP="005531A3">
            <w:pPr>
              <w:tabs>
                <w:tab w:val="left" w:pos="-345"/>
                <w:tab w:val="left" w:pos="-92"/>
              </w:tabs>
              <w:jc w:val="center"/>
              <w:rPr>
                <w:rFonts w:ascii="Times New Roman" w:hAnsi="Times New Roman"/>
                <w:sz w:val="18"/>
                <w:szCs w:val="18"/>
                <w:lang w:val="ru-RU" w:eastAsia="ru-RU"/>
              </w:rPr>
            </w:pPr>
            <w:r>
              <w:rPr>
                <w:rFonts w:ascii="Times New Roman" w:hAnsi="Times New Roman"/>
                <w:sz w:val="18"/>
                <w:szCs w:val="18"/>
                <w:lang w:val="ru-RU" w:eastAsia="ru-RU"/>
              </w:rPr>
              <w:t>Российский рубль</w:t>
            </w:r>
          </w:p>
        </w:tc>
        <w:tc>
          <w:tcPr>
            <w:tcW w:w="1419" w:type="dxa"/>
            <w:vAlign w:val="bottom"/>
          </w:tcPr>
          <w:p w:rsidR="00F853AA" w:rsidRPr="00AF4CC7" w:rsidRDefault="00F853AA" w:rsidP="005531A3">
            <w:pPr>
              <w:tabs>
                <w:tab w:val="left" w:pos="-345"/>
                <w:tab w:val="left" w:pos="-108"/>
              </w:tabs>
              <w:jc w:val="center"/>
              <w:rPr>
                <w:rFonts w:ascii="Times New Roman" w:hAnsi="Times New Roman"/>
                <w:sz w:val="18"/>
                <w:szCs w:val="18"/>
              </w:rPr>
            </w:pPr>
            <w:r w:rsidRPr="00C761DC">
              <w:rPr>
                <w:rFonts w:ascii="Times New Roman" w:hAnsi="Times New Roman"/>
                <w:sz w:val="18"/>
                <w:szCs w:val="18"/>
              </w:rPr>
              <w:t>2019</w:t>
            </w:r>
          </w:p>
        </w:tc>
        <w:tc>
          <w:tcPr>
            <w:tcW w:w="1026" w:type="dxa"/>
            <w:vAlign w:val="bottom"/>
          </w:tcPr>
          <w:p w:rsidR="00F853AA" w:rsidRPr="00C761DC" w:rsidRDefault="00F853AA" w:rsidP="005531A3">
            <w:pPr>
              <w:tabs>
                <w:tab w:val="left" w:pos="-345"/>
                <w:tab w:val="left" w:pos="-108"/>
              </w:tabs>
              <w:jc w:val="right"/>
              <w:rPr>
                <w:rFonts w:ascii="Times New Roman" w:hAnsi="Times New Roman"/>
                <w:sz w:val="18"/>
                <w:szCs w:val="18"/>
                <w:lang w:val="ru-RU"/>
              </w:rPr>
            </w:pPr>
            <w:r>
              <w:rPr>
                <w:rFonts w:ascii="Times New Roman" w:hAnsi="Times New Roman"/>
                <w:sz w:val="18"/>
                <w:szCs w:val="18"/>
                <w:lang w:val="ru-RU"/>
              </w:rPr>
              <w:t>10 386</w:t>
            </w:r>
          </w:p>
        </w:tc>
        <w:tc>
          <w:tcPr>
            <w:tcW w:w="1099" w:type="dxa"/>
            <w:gridSpan w:val="2"/>
            <w:vAlign w:val="bottom"/>
          </w:tcPr>
          <w:p w:rsidR="00F853AA" w:rsidRPr="00AF4CC7" w:rsidRDefault="00F853AA" w:rsidP="005531A3">
            <w:pPr>
              <w:tabs>
                <w:tab w:val="left" w:pos="-345"/>
                <w:tab w:val="left" w:pos="-108"/>
              </w:tabs>
              <w:jc w:val="right"/>
              <w:rPr>
                <w:rFonts w:ascii="Times New Roman" w:hAnsi="Times New Roman"/>
                <w:sz w:val="18"/>
                <w:szCs w:val="18"/>
              </w:rPr>
            </w:pPr>
            <w:r w:rsidRPr="00C761DC">
              <w:rPr>
                <w:rFonts w:ascii="Times New Roman" w:hAnsi="Times New Roman"/>
                <w:sz w:val="18"/>
                <w:szCs w:val="18"/>
              </w:rPr>
              <w:t>10 184</w:t>
            </w:r>
          </w:p>
        </w:tc>
      </w:tr>
      <w:tr w:rsidR="00F853AA" w:rsidRPr="00AF4CC7" w:rsidTr="005531A3">
        <w:trPr>
          <w:cantSplit/>
          <w:trHeight w:val="227"/>
          <w:jc w:val="center"/>
        </w:trPr>
        <w:tc>
          <w:tcPr>
            <w:tcW w:w="3544" w:type="dxa"/>
            <w:vAlign w:val="bottom"/>
          </w:tcPr>
          <w:p w:rsidR="00F853AA" w:rsidRPr="004C2D4D" w:rsidRDefault="00F853AA" w:rsidP="005531A3">
            <w:pPr>
              <w:tabs>
                <w:tab w:val="left" w:pos="-345"/>
                <w:tab w:val="left" w:pos="192"/>
              </w:tabs>
              <w:ind w:left="176" w:hanging="142"/>
              <w:rPr>
                <w:rFonts w:ascii="Times New Roman" w:hAnsi="Times New Roman"/>
                <w:snapToGrid/>
                <w:sz w:val="18"/>
                <w:szCs w:val="18"/>
                <w:lang w:val="ru-RU" w:eastAsia="ru-RU"/>
              </w:rPr>
            </w:pPr>
            <w:r w:rsidRPr="004C2D4D">
              <w:rPr>
                <w:rFonts w:ascii="Times New Roman" w:hAnsi="Times New Roman"/>
                <w:snapToGrid/>
                <w:sz w:val="18"/>
                <w:szCs w:val="18"/>
                <w:lang w:val="ru-RU" w:eastAsia="ru-RU"/>
              </w:rPr>
              <w:t>Российские облигации, выпущенные в</w:t>
            </w:r>
          </w:p>
          <w:p w:rsidR="00F853AA" w:rsidRPr="00AF4CC7" w:rsidRDefault="00F853AA" w:rsidP="005531A3">
            <w:pPr>
              <w:tabs>
                <w:tab w:val="left" w:pos="-345"/>
                <w:tab w:val="left" w:pos="192"/>
              </w:tabs>
              <w:ind w:left="176" w:hanging="142"/>
              <w:rPr>
                <w:rFonts w:ascii="Times New Roman" w:hAnsi="Times New Roman"/>
                <w:snapToGrid/>
                <w:sz w:val="18"/>
                <w:szCs w:val="18"/>
                <w:vertAlign w:val="superscript"/>
                <w:lang w:val="ru-RU" w:eastAsia="ru-RU"/>
              </w:rPr>
            </w:pPr>
            <w:r>
              <w:rPr>
                <w:rFonts w:ascii="Times New Roman" w:hAnsi="Times New Roman"/>
                <w:snapToGrid/>
                <w:sz w:val="18"/>
                <w:szCs w:val="18"/>
                <w:lang w:val="ru-RU" w:eastAsia="ru-RU"/>
              </w:rPr>
              <w:t xml:space="preserve">  июне 2016 года</w:t>
            </w:r>
            <w:r>
              <w:rPr>
                <w:rFonts w:ascii="Times New Roman" w:hAnsi="Times New Roman"/>
                <w:snapToGrid/>
                <w:sz w:val="18"/>
                <w:szCs w:val="18"/>
                <w:vertAlign w:val="superscript"/>
                <w:lang w:val="ru-RU" w:eastAsia="ru-RU"/>
              </w:rPr>
              <w:t>2</w:t>
            </w:r>
          </w:p>
        </w:tc>
        <w:tc>
          <w:tcPr>
            <w:tcW w:w="1701" w:type="dxa"/>
            <w:vAlign w:val="bottom"/>
          </w:tcPr>
          <w:p w:rsidR="00F853AA" w:rsidRPr="00AF4CC7" w:rsidRDefault="00F853AA" w:rsidP="005531A3">
            <w:pPr>
              <w:tabs>
                <w:tab w:val="left" w:pos="-345"/>
                <w:tab w:val="left" w:pos="-92"/>
              </w:tabs>
              <w:jc w:val="center"/>
              <w:rPr>
                <w:rFonts w:ascii="Times New Roman" w:hAnsi="Times New Roman"/>
                <w:sz w:val="18"/>
                <w:szCs w:val="18"/>
                <w:lang w:val="ru-RU" w:eastAsia="ru-RU"/>
              </w:rPr>
            </w:pPr>
            <w:r>
              <w:rPr>
                <w:rFonts w:ascii="Times New Roman" w:hAnsi="Times New Roman"/>
                <w:sz w:val="18"/>
                <w:szCs w:val="18"/>
                <w:lang w:val="ru-RU" w:eastAsia="ru-RU"/>
              </w:rPr>
              <w:t>Российский рубль</w:t>
            </w:r>
          </w:p>
        </w:tc>
        <w:tc>
          <w:tcPr>
            <w:tcW w:w="1419" w:type="dxa"/>
            <w:vAlign w:val="bottom"/>
          </w:tcPr>
          <w:p w:rsidR="00F853AA" w:rsidRPr="00AF4CC7" w:rsidRDefault="00F853AA" w:rsidP="005531A3">
            <w:pPr>
              <w:tabs>
                <w:tab w:val="left" w:pos="-345"/>
                <w:tab w:val="left" w:pos="-108"/>
              </w:tabs>
              <w:jc w:val="center"/>
              <w:rPr>
                <w:rFonts w:ascii="Times New Roman" w:hAnsi="Times New Roman"/>
                <w:sz w:val="18"/>
                <w:szCs w:val="18"/>
              </w:rPr>
            </w:pPr>
            <w:r w:rsidRPr="00C761DC">
              <w:rPr>
                <w:rFonts w:ascii="Times New Roman" w:hAnsi="Times New Roman"/>
                <w:sz w:val="18"/>
                <w:szCs w:val="18"/>
              </w:rPr>
              <w:t>2046</w:t>
            </w:r>
          </w:p>
        </w:tc>
        <w:tc>
          <w:tcPr>
            <w:tcW w:w="1026" w:type="dxa"/>
            <w:vAlign w:val="bottom"/>
          </w:tcPr>
          <w:p w:rsidR="00F853AA" w:rsidRPr="00C761DC" w:rsidRDefault="00F853AA" w:rsidP="005531A3">
            <w:pPr>
              <w:tabs>
                <w:tab w:val="left" w:pos="-345"/>
                <w:tab w:val="left" w:pos="-108"/>
              </w:tabs>
              <w:jc w:val="right"/>
              <w:rPr>
                <w:rFonts w:ascii="Times New Roman" w:hAnsi="Times New Roman"/>
                <w:sz w:val="18"/>
                <w:szCs w:val="18"/>
                <w:lang w:val="ru-RU"/>
              </w:rPr>
            </w:pPr>
            <w:r>
              <w:rPr>
                <w:rFonts w:ascii="Times New Roman" w:hAnsi="Times New Roman"/>
                <w:sz w:val="18"/>
                <w:szCs w:val="18"/>
                <w:lang w:val="ru-RU"/>
              </w:rPr>
              <w:t>10 312</w:t>
            </w:r>
          </w:p>
        </w:tc>
        <w:tc>
          <w:tcPr>
            <w:tcW w:w="1099" w:type="dxa"/>
            <w:gridSpan w:val="2"/>
            <w:vAlign w:val="bottom"/>
          </w:tcPr>
          <w:p w:rsidR="00F853AA" w:rsidRPr="00AF4CC7" w:rsidRDefault="00F853AA" w:rsidP="005531A3">
            <w:pPr>
              <w:tabs>
                <w:tab w:val="left" w:pos="-345"/>
                <w:tab w:val="left" w:pos="-108"/>
              </w:tabs>
              <w:jc w:val="right"/>
              <w:rPr>
                <w:rFonts w:ascii="Times New Roman" w:hAnsi="Times New Roman"/>
                <w:sz w:val="18"/>
                <w:szCs w:val="18"/>
              </w:rPr>
            </w:pPr>
            <w:r w:rsidRPr="00C761DC">
              <w:rPr>
                <w:rFonts w:ascii="Times New Roman" w:hAnsi="Times New Roman"/>
                <w:sz w:val="18"/>
                <w:szCs w:val="18"/>
              </w:rPr>
              <w:t>10 064</w:t>
            </w:r>
          </w:p>
        </w:tc>
      </w:tr>
      <w:tr w:rsidR="00B56024" w:rsidRPr="00AF4CC7" w:rsidTr="005531A3">
        <w:trPr>
          <w:cantSplit/>
          <w:trHeight w:val="227"/>
          <w:jc w:val="center"/>
        </w:trPr>
        <w:tc>
          <w:tcPr>
            <w:tcW w:w="3544" w:type="dxa"/>
            <w:vAlign w:val="bottom"/>
          </w:tcPr>
          <w:p w:rsidR="00B56024" w:rsidRPr="004C2D4D" w:rsidRDefault="00B56024" w:rsidP="005531A3">
            <w:pPr>
              <w:tabs>
                <w:tab w:val="left" w:pos="-345"/>
                <w:tab w:val="left" w:pos="192"/>
              </w:tabs>
              <w:ind w:left="176" w:hanging="142"/>
              <w:rPr>
                <w:rFonts w:ascii="Times New Roman" w:hAnsi="Times New Roman"/>
                <w:snapToGrid/>
                <w:sz w:val="18"/>
                <w:szCs w:val="18"/>
                <w:lang w:val="ru-RU" w:eastAsia="ru-RU"/>
              </w:rPr>
            </w:pPr>
            <w:r w:rsidRPr="004C2D4D">
              <w:rPr>
                <w:rFonts w:ascii="Times New Roman" w:hAnsi="Times New Roman"/>
                <w:snapToGrid/>
                <w:sz w:val="18"/>
                <w:szCs w:val="18"/>
                <w:lang w:val="ru-RU" w:eastAsia="ru-RU"/>
              </w:rPr>
              <w:t>Российские облигации, выпущенные в</w:t>
            </w:r>
          </w:p>
          <w:p w:rsidR="00B56024" w:rsidRPr="00AF4CC7" w:rsidRDefault="00FF2B65" w:rsidP="005531A3">
            <w:pPr>
              <w:tabs>
                <w:tab w:val="left" w:pos="-345"/>
                <w:tab w:val="left" w:pos="192"/>
              </w:tabs>
              <w:ind w:left="176" w:hanging="142"/>
              <w:rPr>
                <w:rFonts w:ascii="Times New Roman" w:hAnsi="Times New Roman"/>
                <w:snapToGrid/>
                <w:sz w:val="18"/>
                <w:szCs w:val="18"/>
                <w:vertAlign w:val="superscript"/>
                <w:lang w:val="ru-RU" w:eastAsia="ru-RU"/>
              </w:rPr>
            </w:pPr>
            <w:r>
              <w:rPr>
                <w:rFonts w:ascii="Times New Roman" w:hAnsi="Times New Roman"/>
                <w:snapToGrid/>
                <w:sz w:val="18"/>
                <w:szCs w:val="18"/>
                <w:lang w:val="ru-RU" w:eastAsia="ru-RU"/>
              </w:rPr>
              <w:t xml:space="preserve">  декабре 2017 года</w:t>
            </w:r>
            <w:r w:rsidR="00B56024">
              <w:rPr>
                <w:rFonts w:ascii="Times New Roman" w:hAnsi="Times New Roman"/>
                <w:snapToGrid/>
                <w:sz w:val="18"/>
                <w:szCs w:val="18"/>
                <w:vertAlign w:val="superscript"/>
                <w:lang w:val="ru-RU" w:eastAsia="ru-RU"/>
              </w:rPr>
              <w:t>2</w:t>
            </w:r>
          </w:p>
        </w:tc>
        <w:tc>
          <w:tcPr>
            <w:tcW w:w="1701" w:type="dxa"/>
            <w:vAlign w:val="bottom"/>
          </w:tcPr>
          <w:p w:rsidR="00B56024" w:rsidRPr="00AF4CC7" w:rsidRDefault="00B56024" w:rsidP="005531A3">
            <w:pPr>
              <w:tabs>
                <w:tab w:val="left" w:pos="-345"/>
                <w:tab w:val="left" w:pos="-92"/>
              </w:tabs>
              <w:jc w:val="center"/>
              <w:rPr>
                <w:rFonts w:ascii="Times New Roman" w:hAnsi="Times New Roman"/>
                <w:sz w:val="18"/>
                <w:szCs w:val="18"/>
                <w:lang w:val="ru-RU" w:eastAsia="ru-RU"/>
              </w:rPr>
            </w:pPr>
            <w:r>
              <w:rPr>
                <w:rFonts w:ascii="Times New Roman" w:hAnsi="Times New Roman"/>
                <w:sz w:val="18"/>
                <w:szCs w:val="18"/>
                <w:lang w:val="ru-RU" w:eastAsia="ru-RU"/>
              </w:rPr>
              <w:t>Российский рубль</w:t>
            </w:r>
          </w:p>
        </w:tc>
        <w:tc>
          <w:tcPr>
            <w:tcW w:w="1419" w:type="dxa"/>
            <w:vAlign w:val="bottom"/>
          </w:tcPr>
          <w:p w:rsidR="00B56024" w:rsidRPr="00AF4CC7" w:rsidRDefault="00B56024" w:rsidP="005531A3">
            <w:pPr>
              <w:tabs>
                <w:tab w:val="left" w:pos="-345"/>
                <w:tab w:val="left" w:pos="-108"/>
              </w:tabs>
              <w:jc w:val="center"/>
              <w:rPr>
                <w:rFonts w:ascii="Times New Roman" w:hAnsi="Times New Roman"/>
                <w:sz w:val="18"/>
                <w:szCs w:val="18"/>
              </w:rPr>
            </w:pPr>
            <w:r w:rsidRPr="00C761DC">
              <w:rPr>
                <w:rFonts w:ascii="Times New Roman" w:hAnsi="Times New Roman"/>
                <w:sz w:val="18"/>
                <w:szCs w:val="18"/>
              </w:rPr>
              <w:t>2024</w:t>
            </w:r>
          </w:p>
        </w:tc>
        <w:tc>
          <w:tcPr>
            <w:tcW w:w="1026" w:type="dxa"/>
            <w:vAlign w:val="bottom"/>
          </w:tcPr>
          <w:p w:rsidR="00B56024" w:rsidRPr="00C761DC" w:rsidRDefault="00B56024" w:rsidP="005531A3">
            <w:pPr>
              <w:tabs>
                <w:tab w:val="left" w:pos="-345"/>
                <w:tab w:val="left" w:pos="-108"/>
              </w:tabs>
              <w:jc w:val="right"/>
              <w:rPr>
                <w:rFonts w:ascii="Times New Roman" w:hAnsi="Times New Roman"/>
                <w:sz w:val="18"/>
                <w:szCs w:val="18"/>
                <w:lang w:val="ru-RU"/>
              </w:rPr>
            </w:pPr>
            <w:r>
              <w:rPr>
                <w:rFonts w:ascii="Times New Roman" w:hAnsi="Times New Roman"/>
                <w:sz w:val="18"/>
                <w:szCs w:val="18"/>
                <w:lang w:val="ru-RU"/>
              </w:rPr>
              <w:t>10 211</w:t>
            </w:r>
          </w:p>
        </w:tc>
        <w:tc>
          <w:tcPr>
            <w:tcW w:w="1099" w:type="dxa"/>
            <w:gridSpan w:val="2"/>
            <w:vAlign w:val="bottom"/>
          </w:tcPr>
          <w:p w:rsidR="00B56024" w:rsidRPr="00AF4CC7" w:rsidRDefault="00B56024" w:rsidP="005531A3">
            <w:pPr>
              <w:tabs>
                <w:tab w:val="left" w:pos="-345"/>
                <w:tab w:val="left" w:pos="-108"/>
              </w:tabs>
              <w:jc w:val="right"/>
              <w:rPr>
                <w:rFonts w:ascii="Times New Roman" w:hAnsi="Times New Roman"/>
                <w:sz w:val="18"/>
                <w:szCs w:val="18"/>
              </w:rPr>
            </w:pPr>
            <w:r w:rsidRPr="00C761DC">
              <w:rPr>
                <w:rFonts w:ascii="Times New Roman" w:hAnsi="Times New Roman"/>
                <w:sz w:val="18"/>
                <w:szCs w:val="18"/>
              </w:rPr>
              <w:t>10 021</w:t>
            </w:r>
          </w:p>
        </w:tc>
      </w:tr>
      <w:tr w:rsidR="00B56024" w:rsidRPr="00AF4CC7" w:rsidTr="005531A3">
        <w:trPr>
          <w:cantSplit/>
          <w:trHeight w:val="227"/>
          <w:jc w:val="center"/>
        </w:trPr>
        <w:tc>
          <w:tcPr>
            <w:tcW w:w="3544" w:type="dxa"/>
            <w:vAlign w:val="bottom"/>
          </w:tcPr>
          <w:p w:rsidR="00B56024" w:rsidRPr="004C2D4D" w:rsidRDefault="00B56024" w:rsidP="005531A3">
            <w:pPr>
              <w:tabs>
                <w:tab w:val="left" w:pos="-345"/>
                <w:tab w:val="left" w:pos="192"/>
              </w:tabs>
              <w:ind w:left="176" w:hanging="142"/>
              <w:rPr>
                <w:rFonts w:ascii="Times New Roman" w:hAnsi="Times New Roman"/>
                <w:snapToGrid/>
                <w:sz w:val="18"/>
                <w:szCs w:val="18"/>
                <w:lang w:val="ru-RU" w:eastAsia="ru-RU"/>
              </w:rPr>
            </w:pPr>
            <w:r w:rsidRPr="004C2D4D">
              <w:rPr>
                <w:rFonts w:ascii="Times New Roman" w:hAnsi="Times New Roman"/>
                <w:snapToGrid/>
                <w:sz w:val="18"/>
                <w:szCs w:val="18"/>
                <w:lang w:val="ru-RU" w:eastAsia="ru-RU"/>
              </w:rPr>
              <w:t>Российские облигации, выпущенные в</w:t>
            </w:r>
          </w:p>
          <w:p w:rsidR="00B56024" w:rsidRPr="007940A3" w:rsidRDefault="00FF2B65" w:rsidP="005531A3">
            <w:pPr>
              <w:tabs>
                <w:tab w:val="left" w:pos="-345"/>
                <w:tab w:val="left" w:pos="192"/>
              </w:tabs>
              <w:ind w:left="176" w:hanging="142"/>
              <w:rPr>
                <w:rFonts w:ascii="Times New Roman" w:hAnsi="Times New Roman"/>
                <w:snapToGrid/>
                <w:sz w:val="18"/>
                <w:szCs w:val="18"/>
                <w:vertAlign w:val="superscript"/>
                <w:lang w:val="ru-RU" w:eastAsia="ru-RU"/>
              </w:rPr>
            </w:pPr>
            <w:r>
              <w:rPr>
                <w:rFonts w:ascii="Times New Roman" w:hAnsi="Times New Roman"/>
                <w:snapToGrid/>
                <w:sz w:val="18"/>
                <w:szCs w:val="18"/>
                <w:lang w:val="ru-RU" w:eastAsia="ru-RU"/>
              </w:rPr>
              <w:t xml:space="preserve">  феврале 2011 года</w:t>
            </w:r>
            <w:r w:rsidR="00B56024">
              <w:rPr>
                <w:rFonts w:ascii="Times New Roman" w:hAnsi="Times New Roman"/>
                <w:snapToGrid/>
                <w:sz w:val="18"/>
                <w:szCs w:val="18"/>
                <w:vertAlign w:val="superscript"/>
                <w:lang w:val="ru-RU" w:eastAsia="ru-RU"/>
              </w:rPr>
              <w:t>2</w:t>
            </w:r>
          </w:p>
        </w:tc>
        <w:tc>
          <w:tcPr>
            <w:tcW w:w="1701" w:type="dxa"/>
            <w:vAlign w:val="bottom"/>
          </w:tcPr>
          <w:p w:rsidR="00B56024" w:rsidRPr="00AF4CC7" w:rsidRDefault="00B56024" w:rsidP="005531A3">
            <w:pPr>
              <w:tabs>
                <w:tab w:val="left" w:pos="-345"/>
                <w:tab w:val="left" w:pos="-92"/>
              </w:tabs>
              <w:jc w:val="center"/>
              <w:rPr>
                <w:rFonts w:ascii="Times New Roman" w:hAnsi="Times New Roman"/>
                <w:sz w:val="18"/>
                <w:szCs w:val="18"/>
                <w:lang w:val="ru-RU" w:eastAsia="ru-RU"/>
              </w:rPr>
            </w:pPr>
            <w:r>
              <w:rPr>
                <w:rFonts w:ascii="Times New Roman" w:hAnsi="Times New Roman"/>
                <w:sz w:val="18"/>
                <w:szCs w:val="18"/>
                <w:lang w:val="ru-RU" w:eastAsia="ru-RU"/>
              </w:rPr>
              <w:t>Российский рубль</w:t>
            </w:r>
          </w:p>
        </w:tc>
        <w:tc>
          <w:tcPr>
            <w:tcW w:w="1419" w:type="dxa"/>
            <w:vAlign w:val="bottom"/>
          </w:tcPr>
          <w:p w:rsidR="00B56024" w:rsidRPr="00AF4CC7" w:rsidRDefault="00B56024" w:rsidP="005531A3">
            <w:pPr>
              <w:tabs>
                <w:tab w:val="left" w:pos="-345"/>
                <w:tab w:val="left" w:pos="-108"/>
              </w:tabs>
              <w:jc w:val="center"/>
              <w:rPr>
                <w:rFonts w:ascii="Times New Roman" w:hAnsi="Times New Roman"/>
                <w:sz w:val="18"/>
                <w:szCs w:val="18"/>
              </w:rPr>
            </w:pPr>
            <w:r w:rsidRPr="00C761DC">
              <w:rPr>
                <w:rFonts w:ascii="Times New Roman" w:hAnsi="Times New Roman"/>
                <w:sz w:val="18"/>
                <w:szCs w:val="18"/>
              </w:rPr>
              <w:t>2021</w:t>
            </w:r>
          </w:p>
        </w:tc>
        <w:tc>
          <w:tcPr>
            <w:tcW w:w="1026" w:type="dxa"/>
            <w:vAlign w:val="bottom"/>
          </w:tcPr>
          <w:p w:rsidR="00B56024" w:rsidRPr="00C761DC" w:rsidRDefault="00B56024" w:rsidP="005531A3">
            <w:pPr>
              <w:tabs>
                <w:tab w:val="left" w:pos="-345"/>
                <w:tab w:val="left" w:pos="-108"/>
              </w:tabs>
              <w:jc w:val="right"/>
              <w:rPr>
                <w:rFonts w:ascii="Times New Roman" w:hAnsi="Times New Roman"/>
                <w:sz w:val="18"/>
                <w:szCs w:val="18"/>
                <w:lang w:val="ru-RU"/>
              </w:rPr>
            </w:pPr>
            <w:r>
              <w:rPr>
                <w:rFonts w:ascii="Times New Roman" w:hAnsi="Times New Roman"/>
                <w:sz w:val="18"/>
                <w:szCs w:val="18"/>
                <w:lang w:val="ru-RU"/>
              </w:rPr>
              <w:t>10 125</w:t>
            </w:r>
          </w:p>
        </w:tc>
        <w:tc>
          <w:tcPr>
            <w:tcW w:w="1099" w:type="dxa"/>
            <w:gridSpan w:val="2"/>
            <w:vAlign w:val="bottom"/>
          </w:tcPr>
          <w:p w:rsidR="00B56024" w:rsidRPr="00AF4CC7" w:rsidRDefault="00B56024" w:rsidP="005531A3">
            <w:pPr>
              <w:tabs>
                <w:tab w:val="left" w:pos="-345"/>
                <w:tab w:val="left" w:pos="-108"/>
              </w:tabs>
              <w:jc w:val="right"/>
              <w:rPr>
                <w:rFonts w:ascii="Times New Roman" w:hAnsi="Times New Roman"/>
                <w:sz w:val="18"/>
                <w:szCs w:val="18"/>
              </w:rPr>
            </w:pPr>
            <w:r w:rsidRPr="00C761DC">
              <w:rPr>
                <w:rFonts w:ascii="Times New Roman" w:hAnsi="Times New Roman"/>
                <w:sz w:val="18"/>
                <w:szCs w:val="18"/>
              </w:rPr>
              <w:t>10 371</w:t>
            </w:r>
          </w:p>
        </w:tc>
      </w:tr>
      <w:tr w:rsidR="00B56024" w:rsidRPr="00C606BF" w:rsidTr="005531A3">
        <w:trPr>
          <w:cantSplit/>
          <w:trHeight w:val="227"/>
          <w:jc w:val="center"/>
        </w:trPr>
        <w:tc>
          <w:tcPr>
            <w:tcW w:w="3544" w:type="dxa"/>
            <w:vAlign w:val="bottom"/>
          </w:tcPr>
          <w:p w:rsidR="00B56024" w:rsidRPr="004C2D4D" w:rsidRDefault="00B56024" w:rsidP="005531A3">
            <w:pPr>
              <w:tabs>
                <w:tab w:val="left" w:pos="-345"/>
                <w:tab w:val="left" w:pos="192"/>
              </w:tabs>
              <w:ind w:left="176" w:hanging="142"/>
              <w:rPr>
                <w:rFonts w:ascii="Times New Roman" w:hAnsi="Times New Roman"/>
                <w:snapToGrid/>
                <w:sz w:val="18"/>
                <w:szCs w:val="18"/>
                <w:lang w:val="ru-RU" w:eastAsia="ru-RU"/>
              </w:rPr>
            </w:pPr>
            <w:r w:rsidRPr="004C2D4D">
              <w:rPr>
                <w:rFonts w:ascii="Times New Roman" w:hAnsi="Times New Roman"/>
                <w:snapToGrid/>
                <w:sz w:val="18"/>
                <w:szCs w:val="18"/>
                <w:lang w:val="ru-RU" w:eastAsia="ru-RU"/>
              </w:rPr>
              <w:t>Российские облигации, выпущенные в</w:t>
            </w:r>
          </w:p>
          <w:p w:rsidR="00B56024" w:rsidRPr="007940A3" w:rsidRDefault="00FF2B65" w:rsidP="005531A3">
            <w:pPr>
              <w:tabs>
                <w:tab w:val="left" w:pos="-345"/>
                <w:tab w:val="left" w:pos="192"/>
              </w:tabs>
              <w:ind w:left="176" w:hanging="142"/>
              <w:rPr>
                <w:rFonts w:ascii="Times New Roman" w:hAnsi="Times New Roman"/>
                <w:snapToGrid/>
                <w:sz w:val="18"/>
                <w:szCs w:val="18"/>
                <w:vertAlign w:val="superscript"/>
                <w:lang w:val="ru-RU" w:eastAsia="ru-RU"/>
              </w:rPr>
            </w:pPr>
            <w:r>
              <w:rPr>
                <w:rFonts w:ascii="Times New Roman" w:hAnsi="Times New Roman"/>
                <w:snapToGrid/>
                <w:sz w:val="18"/>
                <w:szCs w:val="18"/>
                <w:lang w:val="ru-RU" w:eastAsia="ru-RU"/>
              </w:rPr>
              <w:t xml:space="preserve">  августе 2016 года</w:t>
            </w:r>
            <w:r w:rsidR="00B56024">
              <w:rPr>
                <w:rFonts w:ascii="Times New Roman" w:hAnsi="Times New Roman"/>
                <w:snapToGrid/>
                <w:sz w:val="18"/>
                <w:szCs w:val="18"/>
                <w:vertAlign w:val="superscript"/>
                <w:lang w:val="ru-RU" w:eastAsia="ru-RU"/>
              </w:rPr>
              <w:t>2</w:t>
            </w:r>
          </w:p>
        </w:tc>
        <w:tc>
          <w:tcPr>
            <w:tcW w:w="1701" w:type="dxa"/>
            <w:vAlign w:val="bottom"/>
          </w:tcPr>
          <w:p w:rsidR="00B56024" w:rsidRPr="007940A3" w:rsidRDefault="00B56024" w:rsidP="005531A3">
            <w:pPr>
              <w:tabs>
                <w:tab w:val="left" w:pos="-345"/>
                <w:tab w:val="left" w:pos="-92"/>
              </w:tabs>
              <w:jc w:val="center"/>
              <w:rPr>
                <w:rFonts w:ascii="Times New Roman" w:hAnsi="Times New Roman"/>
                <w:sz w:val="18"/>
                <w:szCs w:val="18"/>
                <w:lang w:val="ru-RU" w:eastAsia="ru-RU"/>
              </w:rPr>
            </w:pPr>
            <w:r>
              <w:rPr>
                <w:rFonts w:ascii="Times New Roman" w:hAnsi="Times New Roman"/>
                <w:sz w:val="18"/>
                <w:szCs w:val="18"/>
                <w:lang w:val="ru-RU" w:eastAsia="ru-RU"/>
              </w:rPr>
              <w:t>Российский рубль</w:t>
            </w:r>
          </w:p>
        </w:tc>
        <w:tc>
          <w:tcPr>
            <w:tcW w:w="1419" w:type="dxa"/>
            <w:vAlign w:val="bottom"/>
          </w:tcPr>
          <w:p w:rsidR="00B56024" w:rsidRPr="007940A3" w:rsidRDefault="00B56024" w:rsidP="005531A3">
            <w:pPr>
              <w:tabs>
                <w:tab w:val="left" w:pos="-345"/>
                <w:tab w:val="left" w:pos="-108"/>
              </w:tabs>
              <w:jc w:val="center"/>
              <w:rPr>
                <w:rFonts w:ascii="Times New Roman" w:hAnsi="Times New Roman"/>
                <w:sz w:val="18"/>
                <w:szCs w:val="18"/>
              </w:rPr>
            </w:pPr>
            <w:r w:rsidRPr="00C761DC">
              <w:rPr>
                <w:rFonts w:ascii="Times New Roman" w:hAnsi="Times New Roman"/>
                <w:sz w:val="18"/>
                <w:szCs w:val="18"/>
              </w:rPr>
              <w:t>2046</w:t>
            </w:r>
          </w:p>
        </w:tc>
        <w:tc>
          <w:tcPr>
            <w:tcW w:w="1026" w:type="dxa"/>
            <w:vAlign w:val="bottom"/>
          </w:tcPr>
          <w:p w:rsidR="00B56024" w:rsidRPr="00C761DC" w:rsidRDefault="00B56024" w:rsidP="005531A3">
            <w:pPr>
              <w:tabs>
                <w:tab w:val="left" w:pos="-345"/>
                <w:tab w:val="left" w:pos="-108"/>
              </w:tabs>
              <w:jc w:val="right"/>
              <w:rPr>
                <w:rFonts w:ascii="Times New Roman" w:hAnsi="Times New Roman"/>
                <w:sz w:val="18"/>
                <w:szCs w:val="18"/>
                <w:lang w:val="ru-RU"/>
              </w:rPr>
            </w:pPr>
            <w:r>
              <w:rPr>
                <w:rFonts w:ascii="Times New Roman" w:hAnsi="Times New Roman"/>
                <w:sz w:val="18"/>
                <w:szCs w:val="18"/>
                <w:lang w:val="ru-RU"/>
              </w:rPr>
              <w:t>10 082</w:t>
            </w:r>
          </w:p>
        </w:tc>
        <w:tc>
          <w:tcPr>
            <w:tcW w:w="1099" w:type="dxa"/>
            <w:gridSpan w:val="2"/>
            <w:vAlign w:val="bottom"/>
          </w:tcPr>
          <w:p w:rsidR="00B56024" w:rsidRPr="00C606BF" w:rsidRDefault="00B56024" w:rsidP="005531A3">
            <w:pPr>
              <w:tabs>
                <w:tab w:val="left" w:pos="-345"/>
                <w:tab w:val="left" w:pos="-108"/>
              </w:tabs>
              <w:jc w:val="right"/>
              <w:rPr>
                <w:rFonts w:ascii="Times New Roman" w:hAnsi="Times New Roman"/>
                <w:sz w:val="18"/>
                <w:szCs w:val="18"/>
              </w:rPr>
            </w:pPr>
            <w:r w:rsidRPr="00C606BF">
              <w:rPr>
                <w:rFonts w:ascii="Times New Roman" w:hAnsi="Times New Roman"/>
                <w:sz w:val="18"/>
                <w:szCs w:val="18"/>
              </w:rPr>
              <w:t>10 319</w:t>
            </w:r>
          </w:p>
        </w:tc>
      </w:tr>
      <w:tr w:rsidR="00B56024" w:rsidRPr="00C606BF" w:rsidTr="005531A3">
        <w:trPr>
          <w:cantSplit/>
          <w:trHeight w:val="227"/>
          <w:jc w:val="center"/>
        </w:trPr>
        <w:tc>
          <w:tcPr>
            <w:tcW w:w="3544" w:type="dxa"/>
            <w:vAlign w:val="bottom"/>
          </w:tcPr>
          <w:p w:rsidR="00B56024" w:rsidRPr="004C2D4D" w:rsidRDefault="00B56024" w:rsidP="005531A3">
            <w:pPr>
              <w:tabs>
                <w:tab w:val="left" w:pos="-345"/>
                <w:tab w:val="left" w:pos="192"/>
              </w:tabs>
              <w:ind w:left="176" w:hanging="142"/>
              <w:rPr>
                <w:rFonts w:ascii="Times New Roman" w:hAnsi="Times New Roman"/>
                <w:snapToGrid/>
                <w:sz w:val="18"/>
                <w:szCs w:val="18"/>
                <w:lang w:val="ru-RU" w:eastAsia="ru-RU"/>
              </w:rPr>
            </w:pPr>
            <w:r w:rsidRPr="004C2D4D">
              <w:rPr>
                <w:rFonts w:ascii="Times New Roman" w:hAnsi="Times New Roman"/>
                <w:snapToGrid/>
                <w:sz w:val="18"/>
                <w:szCs w:val="18"/>
                <w:lang w:val="ru-RU" w:eastAsia="ru-RU"/>
              </w:rPr>
              <w:t>Российские облигации, выпущенные в</w:t>
            </w:r>
          </w:p>
          <w:p w:rsidR="00B56024" w:rsidRPr="007940A3" w:rsidRDefault="00FF2B65" w:rsidP="005531A3">
            <w:pPr>
              <w:tabs>
                <w:tab w:val="left" w:pos="-345"/>
                <w:tab w:val="left" w:pos="192"/>
              </w:tabs>
              <w:ind w:left="176" w:hanging="142"/>
              <w:rPr>
                <w:rFonts w:ascii="Times New Roman" w:hAnsi="Times New Roman"/>
                <w:snapToGrid/>
                <w:sz w:val="18"/>
                <w:szCs w:val="18"/>
                <w:vertAlign w:val="superscript"/>
                <w:lang w:val="ru-RU" w:eastAsia="ru-RU"/>
              </w:rPr>
            </w:pPr>
            <w:r>
              <w:rPr>
                <w:rFonts w:ascii="Times New Roman" w:hAnsi="Times New Roman"/>
                <w:snapToGrid/>
                <w:sz w:val="18"/>
                <w:szCs w:val="18"/>
                <w:lang w:val="ru-RU" w:eastAsia="ru-RU"/>
              </w:rPr>
              <w:t xml:space="preserve">  феврале 201</w:t>
            </w:r>
            <w:r w:rsidR="00DE1566" w:rsidRPr="00D42FCA">
              <w:rPr>
                <w:rFonts w:ascii="Times New Roman" w:hAnsi="Times New Roman"/>
                <w:snapToGrid/>
                <w:sz w:val="18"/>
                <w:szCs w:val="18"/>
                <w:lang w:val="ru-RU" w:eastAsia="ru-RU"/>
              </w:rPr>
              <w:t>8</w:t>
            </w:r>
            <w:r>
              <w:rPr>
                <w:rFonts w:ascii="Times New Roman" w:hAnsi="Times New Roman"/>
                <w:snapToGrid/>
                <w:sz w:val="18"/>
                <w:szCs w:val="18"/>
                <w:lang w:val="ru-RU" w:eastAsia="ru-RU"/>
              </w:rPr>
              <w:t> года</w:t>
            </w:r>
            <w:r w:rsidR="00B56024">
              <w:rPr>
                <w:rFonts w:ascii="Times New Roman" w:hAnsi="Times New Roman"/>
                <w:snapToGrid/>
                <w:sz w:val="18"/>
                <w:szCs w:val="18"/>
                <w:vertAlign w:val="superscript"/>
                <w:lang w:val="ru-RU" w:eastAsia="ru-RU"/>
              </w:rPr>
              <w:t>7</w:t>
            </w:r>
          </w:p>
        </w:tc>
        <w:tc>
          <w:tcPr>
            <w:tcW w:w="1701" w:type="dxa"/>
            <w:vAlign w:val="bottom"/>
          </w:tcPr>
          <w:p w:rsidR="00B56024" w:rsidRPr="007940A3" w:rsidRDefault="00B56024" w:rsidP="005531A3">
            <w:pPr>
              <w:tabs>
                <w:tab w:val="left" w:pos="-345"/>
                <w:tab w:val="left" w:pos="-92"/>
              </w:tabs>
              <w:jc w:val="center"/>
              <w:rPr>
                <w:rFonts w:ascii="Times New Roman" w:hAnsi="Times New Roman"/>
                <w:sz w:val="18"/>
                <w:szCs w:val="18"/>
                <w:lang w:val="ru-RU" w:eastAsia="ru-RU"/>
              </w:rPr>
            </w:pPr>
            <w:r>
              <w:rPr>
                <w:rFonts w:ascii="Times New Roman" w:hAnsi="Times New Roman"/>
                <w:sz w:val="18"/>
                <w:szCs w:val="18"/>
                <w:lang w:val="ru-RU" w:eastAsia="ru-RU"/>
              </w:rPr>
              <w:t>Российский рубль</w:t>
            </w:r>
          </w:p>
        </w:tc>
        <w:tc>
          <w:tcPr>
            <w:tcW w:w="1419" w:type="dxa"/>
            <w:vAlign w:val="bottom"/>
          </w:tcPr>
          <w:p w:rsidR="00B56024" w:rsidRPr="004B6D16" w:rsidRDefault="00B56024" w:rsidP="004B6D16">
            <w:pPr>
              <w:tabs>
                <w:tab w:val="left" w:pos="-345"/>
                <w:tab w:val="left" w:pos="-108"/>
              </w:tabs>
              <w:jc w:val="center"/>
              <w:rPr>
                <w:rFonts w:ascii="Times New Roman" w:hAnsi="Times New Roman"/>
                <w:sz w:val="18"/>
                <w:szCs w:val="18"/>
                <w:lang w:val="ru-RU"/>
              </w:rPr>
            </w:pPr>
            <w:r>
              <w:rPr>
                <w:rFonts w:ascii="Times New Roman" w:hAnsi="Times New Roman"/>
                <w:sz w:val="18"/>
                <w:szCs w:val="18"/>
              </w:rPr>
              <w:t>202</w:t>
            </w:r>
            <w:r w:rsidR="004B6D16">
              <w:rPr>
                <w:rFonts w:ascii="Times New Roman" w:hAnsi="Times New Roman"/>
                <w:sz w:val="18"/>
                <w:szCs w:val="18"/>
                <w:lang w:val="ru-RU"/>
              </w:rPr>
              <w:t>8</w:t>
            </w:r>
          </w:p>
        </w:tc>
        <w:tc>
          <w:tcPr>
            <w:tcW w:w="1026" w:type="dxa"/>
            <w:vAlign w:val="bottom"/>
          </w:tcPr>
          <w:p w:rsidR="00B56024" w:rsidRPr="00C761DC" w:rsidRDefault="00B56024" w:rsidP="005531A3">
            <w:pPr>
              <w:tabs>
                <w:tab w:val="left" w:pos="-345"/>
                <w:tab w:val="left" w:pos="-108"/>
              </w:tabs>
              <w:jc w:val="right"/>
              <w:rPr>
                <w:rFonts w:ascii="Times New Roman" w:hAnsi="Times New Roman"/>
                <w:sz w:val="18"/>
                <w:szCs w:val="18"/>
                <w:lang w:val="ru-RU"/>
              </w:rPr>
            </w:pPr>
            <w:r>
              <w:rPr>
                <w:rFonts w:ascii="Times New Roman" w:hAnsi="Times New Roman"/>
                <w:sz w:val="18"/>
                <w:szCs w:val="18"/>
                <w:lang w:val="ru-RU"/>
              </w:rPr>
              <w:t>10 063</w:t>
            </w:r>
          </w:p>
        </w:tc>
        <w:tc>
          <w:tcPr>
            <w:tcW w:w="1099" w:type="dxa"/>
            <w:gridSpan w:val="2"/>
            <w:vAlign w:val="bottom"/>
          </w:tcPr>
          <w:p w:rsidR="00B56024" w:rsidRPr="00C606BF" w:rsidRDefault="00B56024" w:rsidP="005531A3">
            <w:pPr>
              <w:tabs>
                <w:tab w:val="left" w:pos="-345"/>
                <w:tab w:val="left" w:pos="-108"/>
              </w:tabs>
              <w:jc w:val="right"/>
              <w:rPr>
                <w:rFonts w:ascii="Times New Roman" w:hAnsi="Times New Roman"/>
                <w:sz w:val="18"/>
                <w:szCs w:val="18"/>
              </w:rPr>
            </w:pPr>
            <w:r w:rsidRPr="00C606BF">
              <w:rPr>
                <w:rFonts w:ascii="Times New Roman" w:hAnsi="Times New Roman"/>
                <w:sz w:val="18"/>
                <w:szCs w:val="18"/>
              </w:rPr>
              <w:t>-</w:t>
            </w:r>
          </w:p>
        </w:tc>
      </w:tr>
      <w:tr w:rsidR="00B56024" w:rsidRPr="007940A3" w:rsidTr="005531A3">
        <w:trPr>
          <w:cantSplit/>
          <w:trHeight w:val="227"/>
          <w:jc w:val="center"/>
        </w:trPr>
        <w:tc>
          <w:tcPr>
            <w:tcW w:w="3544" w:type="dxa"/>
            <w:vAlign w:val="bottom"/>
          </w:tcPr>
          <w:p w:rsidR="00B56024" w:rsidRPr="004C2D4D" w:rsidRDefault="00B56024" w:rsidP="005531A3">
            <w:pPr>
              <w:tabs>
                <w:tab w:val="left" w:pos="-345"/>
                <w:tab w:val="left" w:pos="192"/>
              </w:tabs>
              <w:ind w:left="176" w:hanging="142"/>
              <w:rPr>
                <w:rFonts w:ascii="Times New Roman" w:hAnsi="Times New Roman"/>
                <w:snapToGrid/>
                <w:sz w:val="18"/>
                <w:szCs w:val="18"/>
                <w:lang w:val="ru-RU" w:eastAsia="ru-RU"/>
              </w:rPr>
            </w:pPr>
            <w:r w:rsidRPr="004C2D4D">
              <w:rPr>
                <w:rFonts w:ascii="Times New Roman" w:hAnsi="Times New Roman"/>
                <w:snapToGrid/>
                <w:sz w:val="18"/>
                <w:szCs w:val="18"/>
                <w:lang w:val="ru-RU" w:eastAsia="ru-RU"/>
              </w:rPr>
              <w:t>Российские облигации, выпущенные в</w:t>
            </w:r>
          </w:p>
          <w:p w:rsidR="00B56024" w:rsidRPr="007940A3" w:rsidRDefault="00FF2B65" w:rsidP="005531A3">
            <w:pPr>
              <w:tabs>
                <w:tab w:val="left" w:pos="-345"/>
                <w:tab w:val="left" w:pos="192"/>
              </w:tabs>
              <w:ind w:left="176" w:hanging="142"/>
              <w:rPr>
                <w:rFonts w:ascii="Times New Roman" w:hAnsi="Times New Roman"/>
                <w:snapToGrid/>
                <w:sz w:val="18"/>
                <w:szCs w:val="18"/>
                <w:vertAlign w:val="superscript"/>
                <w:lang w:val="ru-RU" w:eastAsia="ru-RU"/>
              </w:rPr>
            </w:pPr>
            <w:r>
              <w:rPr>
                <w:rFonts w:ascii="Times New Roman" w:hAnsi="Times New Roman"/>
                <w:snapToGrid/>
                <w:sz w:val="18"/>
                <w:szCs w:val="18"/>
                <w:lang w:val="ru-RU" w:eastAsia="ru-RU"/>
              </w:rPr>
              <w:t xml:space="preserve">  феврале 201</w:t>
            </w:r>
            <w:r w:rsidR="00DE1566" w:rsidRPr="00D42FCA">
              <w:rPr>
                <w:rFonts w:ascii="Times New Roman" w:hAnsi="Times New Roman"/>
                <w:snapToGrid/>
                <w:sz w:val="18"/>
                <w:szCs w:val="18"/>
                <w:lang w:val="ru-RU" w:eastAsia="ru-RU"/>
              </w:rPr>
              <w:t>8</w:t>
            </w:r>
            <w:r>
              <w:rPr>
                <w:rFonts w:ascii="Times New Roman" w:hAnsi="Times New Roman"/>
                <w:snapToGrid/>
                <w:sz w:val="18"/>
                <w:szCs w:val="18"/>
                <w:lang w:val="ru-RU" w:eastAsia="ru-RU"/>
              </w:rPr>
              <w:t> года</w:t>
            </w:r>
            <w:r w:rsidR="00B56024">
              <w:rPr>
                <w:rFonts w:ascii="Times New Roman" w:hAnsi="Times New Roman"/>
                <w:snapToGrid/>
                <w:sz w:val="18"/>
                <w:szCs w:val="18"/>
                <w:vertAlign w:val="superscript"/>
                <w:lang w:val="ru-RU" w:eastAsia="ru-RU"/>
              </w:rPr>
              <w:t>7</w:t>
            </w:r>
          </w:p>
        </w:tc>
        <w:tc>
          <w:tcPr>
            <w:tcW w:w="1701" w:type="dxa"/>
            <w:vAlign w:val="bottom"/>
          </w:tcPr>
          <w:p w:rsidR="00B56024" w:rsidRPr="007940A3" w:rsidRDefault="00B56024" w:rsidP="005531A3">
            <w:pPr>
              <w:tabs>
                <w:tab w:val="left" w:pos="-345"/>
                <w:tab w:val="left" w:pos="-92"/>
              </w:tabs>
              <w:jc w:val="center"/>
              <w:rPr>
                <w:rFonts w:ascii="Times New Roman" w:hAnsi="Times New Roman"/>
                <w:sz w:val="18"/>
                <w:szCs w:val="18"/>
                <w:lang w:val="ru-RU" w:eastAsia="ru-RU"/>
              </w:rPr>
            </w:pPr>
            <w:r>
              <w:rPr>
                <w:rFonts w:ascii="Times New Roman" w:hAnsi="Times New Roman"/>
                <w:sz w:val="18"/>
                <w:szCs w:val="18"/>
                <w:lang w:val="ru-RU" w:eastAsia="ru-RU"/>
              </w:rPr>
              <w:t>Российский рубль</w:t>
            </w:r>
          </w:p>
        </w:tc>
        <w:tc>
          <w:tcPr>
            <w:tcW w:w="1419" w:type="dxa"/>
            <w:vAlign w:val="bottom"/>
          </w:tcPr>
          <w:p w:rsidR="00B56024" w:rsidRPr="007940A3" w:rsidRDefault="00B56024" w:rsidP="004B6D16">
            <w:pPr>
              <w:tabs>
                <w:tab w:val="left" w:pos="-345"/>
                <w:tab w:val="left" w:pos="-108"/>
              </w:tabs>
              <w:jc w:val="center"/>
              <w:rPr>
                <w:rFonts w:ascii="Times New Roman" w:hAnsi="Times New Roman"/>
                <w:sz w:val="18"/>
                <w:szCs w:val="18"/>
                <w:lang w:val="ru-RU"/>
              </w:rPr>
            </w:pPr>
            <w:r>
              <w:rPr>
                <w:rFonts w:ascii="Times New Roman" w:hAnsi="Times New Roman"/>
                <w:sz w:val="18"/>
                <w:szCs w:val="18"/>
                <w:lang w:val="ru-RU"/>
              </w:rPr>
              <w:t>202</w:t>
            </w:r>
            <w:r w:rsidR="004B6D16">
              <w:rPr>
                <w:rFonts w:ascii="Times New Roman" w:hAnsi="Times New Roman"/>
                <w:sz w:val="18"/>
                <w:szCs w:val="18"/>
                <w:lang w:val="ru-RU"/>
              </w:rPr>
              <w:t>8</w:t>
            </w:r>
          </w:p>
        </w:tc>
        <w:tc>
          <w:tcPr>
            <w:tcW w:w="1026" w:type="dxa"/>
            <w:vAlign w:val="bottom"/>
          </w:tcPr>
          <w:p w:rsidR="00B56024" w:rsidRPr="00C761DC" w:rsidRDefault="00B56024" w:rsidP="005531A3">
            <w:pPr>
              <w:tabs>
                <w:tab w:val="left" w:pos="-345"/>
                <w:tab w:val="left" w:pos="-108"/>
              </w:tabs>
              <w:jc w:val="right"/>
              <w:rPr>
                <w:rFonts w:ascii="Times New Roman" w:hAnsi="Times New Roman"/>
                <w:sz w:val="18"/>
                <w:szCs w:val="18"/>
                <w:lang w:val="ru-RU"/>
              </w:rPr>
            </w:pPr>
            <w:r>
              <w:rPr>
                <w:rFonts w:ascii="Times New Roman" w:hAnsi="Times New Roman"/>
                <w:sz w:val="18"/>
                <w:szCs w:val="18"/>
                <w:lang w:val="ru-RU"/>
              </w:rPr>
              <w:t>10 063</w:t>
            </w:r>
          </w:p>
        </w:tc>
        <w:tc>
          <w:tcPr>
            <w:tcW w:w="1099" w:type="dxa"/>
            <w:gridSpan w:val="2"/>
            <w:vAlign w:val="bottom"/>
          </w:tcPr>
          <w:p w:rsidR="00B56024" w:rsidRPr="007940A3" w:rsidRDefault="00B56024" w:rsidP="005531A3">
            <w:pPr>
              <w:tabs>
                <w:tab w:val="left" w:pos="-345"/>
                <w:tab w:val="left" w:pos="-108"/>
              </w:tabs>
              <w:jc w:val="right"/>
              <w:rPr>
                <w:rFonts w:ascii="Times New Roman" w:hAnsi="Times New Roman"/>
                <w:sz w:val="18"/>
                <w:szCs w:val="18"/>
              </w:rPr>
            </w:pPr>
            <w:r>
              <w:rPr>
                <w:rFonts w:ascii="Times New Roman" w:hAnsi="Times New Roman"/>
                <w:sz w:val="18"/>
                <w:szCs w:val="18"/>
              </w:rPr>
              <w:t>-</w:t>
            </w:r>
          </w:p>
        </w:tc>
      </w:tr>
      <w:tr w:rsidR="00B56024" w:rsidRPr="007940A3" w:rsidTr="005531A3">
        <w:trPr>
          <w:cantSplit/>
          <w:trHeight w:val="227"/>
          <w:jc w:val="center"/>
        </w:trPr>
        <w:tc>
          <w:tcPr>
            <w:tcW w:w="3544" w:type="dxa"/>
            <w:vAlign w:val="bottom"/>
          </w:tcPr>
          <w:p w:rsidR="00B56024" w:rsidRDefault="00B56024" w:rsidP="005531A3">
            <w:pPr>
              <w:tabs>
                <w:tab w:val="left" w:pos="-345"/>
                <w:tab w:val="left" w:pos="192"/>
              </w:tabs>
              <w:ind w:left="176" w:hanging="142"/>
              <w:rPr>
                <w:rFonts w:ascii="Times New Roman" w:hAnsi="Times New Roman"/>
                <w:snapToGrid/>
                <w:sz w:val="18"/>
                <w:szCs w:val="18"/>
                <w:lang w:val="ru-RU" w:eastAsia="ru-RU"/>
              </w:rPr>
            </w:pPr>
            <w:r w:rsidRPr="004C2D4D">
              <w:rPr>
                <w:rFonts w:ascii="Times New Roman" w:hAnsi="Times New Roman"/>
                <w:snapToGrid/>
                <w:sz w:val="18"/>
                <w:szCs w:val="18"/>
                <w:lang w:val="ru-RU" w:eastAsia="ru-RU"/>
              </w:rPr>
              <w:t>«</w:t>
            </w:r>
            <w:r w:rsidRPr="004C2D4D">
              <w:rPr>
                <w:rFonts w:ascii="Times New Roman" w:hAnsi="Times New Roman" w:hint="eastAsia"/>
                <w:snapToGrid/>
                <w:sz w:val="18"/>
                <w:szCs w:val="18"/>
                <w:lang w:val="ru-RU" w:eastAsia="ru-RU"/>
              </w:rPr>
              <w:t>Газпромбанк</w:t>
            </w:r>
            <w:r w:rsidRPr="004C2D4D">
              <w:rPr>
                <w:rFonts w:ascii="Times New Roman" w:hAnsi="Times New Roman"/>
                <w:snapToGrid/>
                <w:sz w:val="18"/>
                <w:szCs w:val="18"/>
                <w:lang w:val="ru-RU" w:eastAsia="ru-RU"/>
              </w:rPr>
              <w:t>» (</w:t>
            </w:r>
            <w:r w:rsidRPr="004C2D4D">
              <w:rPr>
                <w:rFonts w:ascii="Times New Roman" w:hAnsi="Times New Roman" w:hint="eastAsia"/>
                <w:snapToGrid/>
                <w:sz w:val="18"/>
                <w:szCs w:val="18"/>
                <w:lang w:val="ru-RU" w:eastAsia="ru-RU"/>
              </w:rPr>
              <w:t>Акционерное</w:t>
            </w:r>
            <w:r w:rsidRPr="004C2D4D">
              <w:rPr>
                <w:rFonts w:ascii="Times New Roman" w:hAnsi="Times New Roman"/>
                <w:snapToGrid/>
                <w:sz w:val="18"/>
                <w:szCs w:val="18"/>
                <w:lang w:val="ru-RU" w:eastAsia="ru-RU"/>
              </w:rPr>
              <w:t xml:space="preserve"> </w:t>
            </w:r>
            <w:r w:rsidRPr="004C2D4D">
              <w:rPr>
                <w:rFonts w:ascii="Times New Roman" w:hAnsi="Times New Roman" w:hint="eastAsia"/>
                <w:snapToGrid/>
                <w:sz w:val="18"/>
                <w:szCs w:val="18"/>
                <w:lang w:val="ru-RU" w:eastAsia="ru-RU"/>
              </w:rPr>
              <w:t>общество</w:t>
            </w:r>
            <w:r w:rsidRPr="004C2D4D">
              <w:rPr>
                <w:rFonts w:ascii="Times New Roman" w:hAnsi="Times New Roman"/>
                <w:snapToGrid/>
                <w:sz w:val="18"/>
                <w:szCs w:val="18"/>
                <w:lang w:val="ru-RU" w:eastAsia="ru-RU"/>
              </w:rPr>
              <w:t>)</w:t>
            </w:r>
          </w:p>
        </w:tc>
        <w:tc>
          <w:tcPr>
            <w:tcW w:w="1701" w:type="dxa"/>
            <w:vAlign w:val="bottom"/>
          </w:tcPr>
          <w:p w:rsidR="00B56024" w:rsidRPr="007940A3" w:rsidRDefault="00B56024" w:rsidP="005531A3">
            <w:pPr>
              <w:tabs>
                <w:tab w:val="left" w:pos="-345"/>
                <w:tab w:val="left" w:pos="-92"/>
              </w:tabs>
              <w:jc w:val="center"/>
              <w:rPr>
                <w:rFonts w:ascii="Times New Roman" w:hAnsi="Times New Roman"/>
                <w:sz w:val="18"/>
                <w:szCs w:val="18"/>
                <w:lang w:val="ru-RU" w:eastAsia="ru-RU"/>
              </w:rPr>
            </w:pPr>
            <w:r>
              <w:rPr>
                <w:rFonts w:ascii="Times New Roman" w:hAnsi="Times New Roman"/>
                <w:sz w:val="18"/>
                <w:szCs w:val="18"/>
                <w:lang w:val="ru-RU" w:eastAsia="ru-RU"/>
              </w:rPr>
              <w:t>Российский рубль</w:t>
            </w:r>
          </w:p>
        </w:tc>
        <w:tc>
          <w:tcPr>
            <w:tcW w:w="1419" w:type="dxa"/>
            <w:vAlign w:val="bottom"/>
          </w:tcPr>
          <w:p w:rsidR="00B56024" w:rsidRPr="00C761DC" w:rsidRDefault="00B56024" w:rsidP="005531A3">
            <w:pPr>
              <w:tabs>
                <w:tab w:val="left" w:pos="-345"/>
                <w:tab w:val="left" w:pos="-108"/>
              </w:tabs>
              <w:jc w:val="center"/>
              <w:rPr>
                <w:rFonts w:ascii="Times New Roman" w:hAnsi="Times New Roman"/>
                <w:sz w:val="18"/>
                <w:szCs w:val="18"/>
                <w:lang w:val="ru-RU"/>
              </w:rPr>
            </w:pPr>
            <w:r>
              <w:rPr>
                <w:rFonts w:ascii="Times New Roman" w:hAnsi="Times New Roman"/>
                <w:sz w:val="18"/>
                <w:szCs w:val="18"/>
                <w:lang w:val="ru-RU"/>
              </w:rPr>
              <w:t>2018</w:t>
            </w:r>
          </w:p>
        </w:tc>
        <w:tc>
          <w:tcPr>
            <w:tcW w:w="1026" w:type="dxa"/>
            <w:vAlign w:val="bottom"/>
          </w:tcPr>
          <w:p w:rsidR="00B56024" w:rsidRPr="00C761DC" w:rsidRDefault="00B56024" w:rsidP="005531A3">
            <w:pPr>
              <w:tabs>
                <w:tab w:val="left" w:pos="-345"/>
                <w:tab w:val="left" w:pos="-108"/>
              </w:tabs>
              <w:jc w:val="right"/>
              <w:rPr>
                <w:rFonts w:ascii="Times New Roman" w:hAnsi="Times New Roman"/>
                <w:sz w:val="18"/>
                <w:szCs w:val="18"/>
                <w:lang w:val="ru-RU"/>
              </w:rPr>
            </w:pPr>
            <w:r>
              <w:rPr>
                <w:rFonts w:ascii="Times New Roman" w:hAnsi="Times New Roman"/>
                <w:sz w:val="18"/>
                <w:szCs w:val="18"/>
                <w:lang w:val="ru-RU"/>
              </w:rPr>
              <w:t>10 000</w:t>
            </w:r>
          </w:p>
        </w:tc>
        <w:tc>
          <w:tcPr>
            <w:tcW w:w="1099" w:type="dxa"/>
            <w:gridSpan w:val="2"/>
            <w:vAlign w:val="bottom"/>
          </w:tcPr>
          <w:p w:rsidR="00B56024" w:rsidRPr="007940A3" w:rsidRDefault="00B56024" w:rsidP="005531A3">
            <w:pPr>
              <w:tabs>
                <w:tab w:val="left" w:pos="-345"/>
                <w:tab w:val="left" w:pos="-108"/>
              </w:tabs>
              <w:jc w:val="right"/>
              <w:rPr>
                <w:rFonts w:ascii="Times New Roman" w:hAnsi="Times New Roman"/>
                <w:sz w:val="18"/>
                <w:szCs w:val="18"/>
              </w:rPr>
            </w:pPr>
            <w:r w:rsidRPr="00C761DC">
              <w:rPr>
                <w:rFonts w:ascii="Times New Roman" w:hAnsi="Times New Roman"/>
                <w:sz w:val="18"/>
                <w:szCs w:val="18"/>
              </w:rPr>
              <w:t>10 000</w:t>
            </w:r>
          </w:p>
        </w:tc>
      </w:tr>
      <w:tr w:rsidR="00B56024" w:rsidRPr="007940A3" w:rsidTr="005531A3">
        <w:trPr>
          <w:cantSplit/>
          <w:trHeight w:val="227"/>
          <w:jc w:val="center"/>
        </w:trPr>
        <w:tc>
          <w:tcPr>
            <w:tcW w:w="3544" w:type="dxa"/>
            <w:vAlign w:val="bottom"/>
          </w:tcPr>
          <w:p w:rsidR="00B56024" w:rsidRDefault="00B56024" w:rsidP="005531A3">
            <w:pPr>
              <w:tabs>
                <w:tab w:val="left" w:pos="-345"/>
                <w:tab w:val="left" w:pos="192"/>
              </w:tabs>
              <w:ind w:left="176" w:hanging="142"/>
              <w:rPr>
                <w:rFonts w:ascii="Times New Roman" w:hAnsi="Times New Roman"/>
                <w:snapToGrid/>
                <w:sz w:val="18"/>
                <w:szCs w:val="18"/>
                <w:lang w:val="ru-RU" w:eastAsia="ru-RU"/>
              </w:rPr>
            </w:pPr>
            <w:r w:rsidRPr="004C2D4D">
              <w:rPr>
                <w:rFonts w:ascii="Times New Roman" w:hAnsi="Times New Roman"/>
                <w:snapToGrid/>
                <w:sz w:val="18"/>
                <w:szCs w:val="18"/>
                <w:lang w:val="ru-RU" w:eastAsia="ru-RU"/>
              </w:rPr>
              <w:t>«</w:t>
            </w:r>
            <w:r w:rsidRPr="004C2D4D">
              <w:rPr>
                <w:rFonts w:ascii="Times New Roman" w:hAnsi="Times New Roman" w:hint="eastAsia"/>
                <w:snapToGrid/>
                <w:sz w:val="18"/>
                <w:szCs w:val="18"/>
                <w:lang w:val="ru-RU" w:eastAsia="ru-RU"/>
              </w:rPr>
              <w:t>Газпромбанк</w:t>
            </w:r>
            <w:r w:rsidRPr="004C2D4D">
              <w:rPr>
                <w:rFonts w:ascii="Times New Roman" w:hAnsi="Times New Roman"/>
                <w:snapToGrid/>
                <w:sz w:val="18"/>
                <w:szCs w:val="18"/>
                <w:lang w:val="ru-RU" w:eastAsia="ru-RU"/>
              </w:rPr>
              <w:t>» (</w:t>
            </w:r>
            <w:r w:rsidRPr="004C2D4D">
              <w:rPr>
                <w:rFonts w:ascii="Times New Roman" w:hAnsi="Times New Roman" w:hint="eastAsia"/>
                <w:snapToGrid/>
                <w:sz w:val="18"/>
                <w:szCs w:val="18"/>
                <w:lang w:val="ru-RU" w:eastAsia="ru-RU"/>
              </w:rPr>
              <w:t>Акционерное</w:t>
            </w:r>
            <w:r w:rsidRPr="004C2D4D">
              <w:rPr>
                <w:rFonts w:ascii="Times New Roman" w:hAnsi="Times New Roman"/>
                <w:snapToGrid/>
                <w:sz w:val="18"/>
                <w:szCs w:val="18"/>
                <w:lang w:val="ru-RU" w:eastAsia="ru-RU"/>
              </w:rPr>
              <w:t xml:space="preserve"> </w:t>
            </w:r>
            <w:r w:rsidRPr="004C2D4D">
              <w:rPr>
                <w:rFonts w:ascii="Times New Roman" w:hAnsi="Times New Roman" w:hint="eastAsia"/>
                <w:snapToGrid/>
                <w:sz w:val="18"/>
                <w:szCs w:val="18"/>
                <w:lang w:val="ru-RU" w:eastAsia="ru-RU"/>
              </w:rPr>
              <w:t>общество</w:t>
            </w:r>
            <w:r w:rsidRPr="004C2D4D">
              <w:rPr>
                <w:rFonts w:ascii="Times New Roman" w:hAnsi="Times New Roman"/>
                <w:snapToGrid/>
                <w:sz w:val="18"/>
                <w:szCs w:val="18"/>
                <w:lang w:val="ru-RU" w:eastAsia="ru-RU"/>
              </w:rPr>
              <w:t>)</w:t>
            </w:r>
          </w:p>
        </w:tc>
        <w:tc>
          <w:tcPr>
            <w:tcW w:w="1701" w:type="dxa"/>
            <w:vAlign w:val="bottom"/>
          </w:tcPr>
          <w:p w:rsidR="00B56024" w:rsidRPr="007940A3" w:rsidRDefault="00B56024" w:rsidP="005531A3">
            <w:pPr>
              <w:tabs>
                <w:tab w:val="left" w:pos="-345"/>
                <w:tab w:val="left" w:pos="-92"/>
              </w:tabs>
              <w:jc w:val="center"/>
              <w:rPr>
                <w:rFonts w:ascii="Times New Roman" w:hAnsi="Times New Roman"/>
                <w:sz w:val="18"/>
                <w:szCs w:val="18"/>
                <w:lang w:val="ru-RU" w:eastAsia="ru-RU"/>
              </w:rPr>
            </w:pPr>
            <w:r>
              <w:rPr>
                <w:rFonts w:ascii="Times New Roman" w:hAnsi="Times New Roman"/>
                <w:sz w:val="18"/>
                <w:szCs w:val="18"/>
                <w:lang w:val="ru-RU" w:eastAsia="ru-RU"/>
              </w:rPr>
              <w:t>Российский рубль</w:t>
            </w:r>
          </w:p>
        </w:tc>
        <w:tc>
          <w:tcPr>
            <w:tcW w:w="1419" w:type="dxa"/>
            <w:vAlign w:val="bottom"/>
          </w:tcPr>
          <w:p w:rsidR="00B56024" w:rsidRPr="00C761DC" w:rsidRDefault="00B56024" w:rsidP="00657D09">
            <w:pPr>
              <w:tabs>
                <w:tab w:val="left" w:pos="-345"/>
                <w:tab w:val="left" w:pos="-108"/>
              </w:tabs>
              <w:jc w:val="center"/>
              <w:rPr>
                <w:rFonts w:ascii="Times New Roman" w:hAnsi="Times New Roman"/>
                <w:sz w:val="18"/>
                <w:szCs w:val="18"/>
                <w:lang w:val="ru-RU"/>
              </w:rPr>
            </w:pPr>
            <w:r>
              <w:rPr>
                <w:rFonts w:ascii="Times New Roman" w:hAnsi="Times New Roman"/>
                <w:sz w:val="18"/>
                <w:szCs w:val="18"/>
                <w:lang w:val="ru-RU"/>
              </w:rPr>
              <w:t>20</w:t>
            </w:r>
            <w:r w:rsidR="00657D09">
              <w:rPr>
                <w:rFonts w:ascii="Times New Roman" w:hAnsi="Times New Roman"/>
                <w:sz w:val="18"/>
                <w:szCs w:val="18"/>
                <w:lang w:val="ru-RU"/>
              </w:rPr>
              <w:t>20</w:t>
            </w:r>
          </w:p>
        </w:tc>
        <w:tc>
          <w:tcPr>
            <w:tcW w:w="1026" w:type="dxa"/>
            <w:vAlign w:val="bottom"/>
          </w:tcPr>
          <w:p w:rsidR="00B56024" w:rsidRPr="00C761DC" w:rsidRDefault="00B56024" w:rsidP="005531A3">
            <w:pPr>
              <w:tabs>
                <w:tab w:val="left" w:pos="-345"/>
                <w:tab w:val="left" w:pos="-108"/>
              </w:tabs>
              <w:jc w:val="right"/>
              <w:rPr>
                <w:rFonts w:ascii="Times New Roman" w:hAnsi="Times New Roman"/>
                <w:sz w:val="18"/>
                <w:szCs w:val="18"/>
                <w:lang w:val="ru-RU"/>
              </w:rPr>
            </w:pPr>
            <w:r>
              <w:rPr>
                <w:rFonts w:ascii="Times New Roman" w:hAnsi="Times New Roman"/>
                <w:sz w:val="18"/>
                <w:szCs w:val="18"/>
                <w:lang w:val="ru-RU"/>
              </w:rPr>
              <w:t>10 000</w:t>
            </w:r>
          </w:p>
        </w:tc>
        <w:tc>
          <w:tcPr>
            <w:tcW w:w="1099" w:type="dxa"/>
            <w:gridSpan w:val="2"/>
            <w:vAlign w:val="bottom"/>
          </w:tcPr>
          <w:p w:rsidR="00B56024" w:rsidRPr="007940A3" w:rsidRDefault="00B56024" w:rsidP="005531A3">
            <w:pPr>
              <w:tabs>
                <w:tab w:val="left" w:pos="-345"/>
                <w:tab w:val="left" w:pos="-108"/>
              </w:tabs>
              <w:jc w:val="right"/>
              <w:rPr>
                <w:rFonts w:ascii="Times New Roman" w:hAnsi="Times New Roman"/>
                <w:sz w:val="18"/>
                <w:szCs w:val="18"/>
              </w:rPr>
            </w:pPr>
            <w:r w:rsidRPr="00C761DC">
              <w:rPr>
                <w:rFonts w:ascii="Times New Roman" w:hAnsi="Times New Roman"/>
                <w:sz w:val="18"/>
                <w:szCs w:val="18"/>
              </w:rPr>
              <w:t>10 000</w:t>
            </w:r>
          </w:p>
        </w:tc>
      </w:tr>
      <w:tr w:rsidR="00B56024" w:rsidRPr="00C761DC" w:rsidTr="005531A3">
        <w:trPr>
          <w:cantSplit/>
          <w:trHeight w:val="227"/>
          <w:jc w:val="center"/>
        </w:trPr>
        <w:tc>
          <w:tcPr>
            <w:tcW w:w="3544" w:type="dxa"/>
            <w:vAlign w:val="bottom"/>
          </w:tcPr>
          <w:p w:rsidR="00B56024" w:rsidRDefault="00B56024" w:rsidP="005531A3">
            <w:pPr>
              <w:tabs>
                <w:tab w:val="left" w:pos="-345"/>
                <w:tab w:val="left" w:pos="192"/>
              </w:tabs>
              <w:ind w:left="176" w:hanging="142"/>
              <w:rPr>
                <w:rFonts w:ascii="Times New Roman" w:hAnsi="Times New Roman"/>
                <w:snapToGrid/>
                <w:sz w:val="18"/>
                <w:szCs w:val="18"/>
                <w:lang w:val="ru-RU" w:eastAsia="ru-RU"/>
              </w:rPr>
            </w:pPr>
            <w:r w:rsidRPr="009126C3">
              <w:rPr>
                <w:rFonts w:ascii="Times New Roman" w:hAnsi="Times New Roman"/>
                <w:snapToGrid/>
                <w:sz w:val="18"/>
                <w:szCs w:val="18"/>
                <w:lang w:val="ru-RU" w:eastAsia="ru-RU"/>
              </w:rPr>
              <w:t>«</w:t>
            </w:r>
            <w:r w:rsidRPr="009126C3">
              <w:rPr>
                <w:rFonts w:ascii="Times New Roman" w:hAnsi="Times New Roman" w:hint="eastAsia"/>
                <w:snapToGrid/>
                <w:sz w:val="18"/>
                <w:szCs w:val="18"/>
                <w:lang w:val="ru-RU" w:eastAsia="ru-RU"/>
              </w:rPr>
              <w:t>Коммерцбанк</w:t>
            </w:r>
            <w:r w:rsidRPr="009126C3">
              <w:rPr>
                <w:rFonts w:ascii="Times New Roman" w:hAnsi="Times New Roman"/>
                <w:snapToGrid/>
                <w:sz w:val="18"/>
                <w:szCs w:val="18"/>
                <w:lang w:val="ru-RU" w:eastAsia="ru-RU"/>
              </w:rPr>
              <w:t xml:space="preserve"> </w:t>
            </w:r>
            <w:r w:rsidRPr="009126C3">
              <w:rPr>
                <w:rFonts w:ascii="Times New Roman" w:hAnsi="Times New Roman" w:hint="eastAsia"/>
                <w:snapToGrid/>
                <w:sz w:val="18"/>
                <w:szCs w:val="18"/>
                <w:lang w:val="ru-RU" w:eastAsia="ru-RU"/>
              </w:rPr>
              <w:t>Интернэшнл</w:t>
            </w:r>
            <w:r w:rsidRPr="009126C3">
              <w:rPr>
                <w:rFonts w:ascii="Times New Roman" w:hAnsi="Times New Roman"/>
                <w:snapToGrid/>
                <w:sz w:val="18"/>
                <w:szCs w:val="18"/>
                <w:lang w:val="ru-RU" w:eastAsia="ru-RU"/>
              </w:rPr>
              <w:t xml:space="preserve"> </w:t>
            </w:r>
            <w:r w:rsidRPr="009126C3">
              <w:rPr>
                <w:rFonts w:ascii="Times New Roman" w:hAnsi="Times New Roman" w:hint="eastAsia"/>
                <w:snapToGrid/>
                <w:sz w:val="18"/>
                <w:szCs w:val="18"/>
                <w:lang w:val="ru-RU" w:eastAsia="ru-RU"/>
              </w:rPr>
              <w:t>С</w:t>
            </w:r>
            <w:r w:rsidRPr="009126C3">
              <w:rPr>
                <w:rFonts w:ascii="Times New Roman" w:hAnsi="Times New Roman"/>
                <w:snapToGrid/>
                <w:sz w:val="18"/>
                <w:szCs w:val="18"/>
                <w:lang w:val="ru-RU" w:eastAsia="ru-RU"/>
              </w:rPr>
              <w:t>.</w:t>
            </w:r>
            <w:r w:rsidRPr="009126C3">
              <w:rPr>
                <w:rFonts w:ascii="Times New Roman" w:hAnsi="Times New Roman" w:hint="eastAsia"/>
                <w:snapToGrid/>
                <w:sz w:val="18"/>
                <w:szCs w:val="18"/>
                <w:lang w:val="ru-RU" w:eastAsia="ru-RU"/>
              </w:rPr>
              <w:t>А</w:t>
            </w:r>
            <w:r w:rsidRPr="009126C3">
              <w:rPr>
                <w:rFonts w:ascii="Times New Roman" w:hAnsi="Times New Roman"/>
                <w:snapToGrid/>
                <w:sz w:val="18"/>
                <w:szCs w:val="18"/>
                <w:lang w:val="ru-RU" w:eastAsia="ru-RU"/>
              </w:rPr>
              <w:t>.»</w:t>
            </w:r>
          </w:p>
        </w:tc>
        <w:tc>
          <w:tcPr>
            <w:tcW w:w="1701" w:type="dxa"/>
            <w:vAlign w:val="bottom"/>
          </w:tcPr>
          <w:p w:rsidR="00B56024" w:rsidRPr="007940A3" w:rsidRDefault="00B56024" w:rsidP="005531A3">
            <w:pPr>
              <w:tabs>
                <w:tab w:val="left" w:pos="-345"/>
                <w:tab w:val="left" w:pos="-92"/>
              </w:tabs>
              <w:jc w:val="center"/>
              <w:rPr>
                <w:rFonts w:ascii="Times New Roman" w:hAnsi="Times New Roman"/>
                <w:sz w:val="18"/>
                <w:szCs w:val="18"/>
                <w:lang w:val="ru-RU" w:eastAsia="ru-RU"/>
              </w:rPr>
            </w:pPr>
            <w:r>
              <w:rPr>
                <w:rFonts w:ascii="Times New Roman" w:hAnsi="Times New Roman"/>
                <w:sz w:val="18"/>
                <w:szCs w:val="18"/>
                <w:lang w:val="ru-RU" w:eastAsia="ru-RU"/>
              </w:rPr>
              <w:t>Доллар США</w:t>
            </w:r>
          </w:p>
        </w:tc>
        <w:tc>
          <w:tcPr>
            <w:tcW w:w="1419" w:type="dxa"/>
            <w:vAlign w:val="bottom"/>
          </w:tcPr>
          <w:p w:rsidR="00B56024" w:rsidRPr="007940A3" w:rsidRDefault="00B56024" w:rsidP="005531A3">
            <w:pPr>
              <w:tabs>
                <w:tab w:val="left" w:pos="-345"/>
                <w:tab w:val="left" w:pos="-108"/>
              </w:tabs>
              <w:jc w:val="center"/>
              <w:rPr>
                <w:rFonts w:ascii="Times New Roman" w:hAnsi="Times New Roman"/>
                <w:sz w:val="18"/>
                <w:szCs w:val="18"/>
                <w:lang w:val="ru-RU"/>
              </w:rPr>
            </w:pPr>
            <w:r w:rsidRPr="007940A3">
              <w:rPr>
                <w:rFonts w:ascii="Times New Roman" w:hAnsi="Times New Roman"/>
                <w:sz w:val="18"/>
                <w:szCs w:val="18"/>
                <w:lang w:val="ru-RU"/>
              </w:rPr>
              <w:t>2018</w:t>
            </w:r>
          </w:p>
        </w:tc>
        <w:tc>
          <w:tcPr>
            <w:tcW w:w="1026" w:type="dxa"/>
            <w:vAlign w:val="bottom"/>
          </w:tcPr>
          <w:p w:rsidR="00B56024" w:rsidRPr="007940A3" w:rsidRDefault="00B56024" w:rsidP="005531A3">
            <w:pPr>
              <w:tabs>
                <w:tab w:val="left" w:pos="-345"/>
                <w:tab w:val="left" w:pos="-108"/>
              </w:tabs>
              <w:jc w:val="right"/>
              <w:rPr>
                <w:rFonts w:ascii="Times New Roman" w:hAnsi="Times New Roman"/>
                <w:sz w:val="18"/>
                <w:szCs w:val="18"/>
                <w:lang w:val="ru-RU"/>
              </w:rPr>
            </w:pPr>
            <w:r>
              <w:rPr>
                <w:rFonts w:ascii="Times New Roman" w:hAnsi="Times New Roman"/>
                <w:sz w:val="18"/>
                <w:szCs w:val="18"/>
                <w:lang w:val="ru-RU"/>
              </w:rPr>
              <w:t>5 724</w:t>
            </w:r>
          </w:p>
        </w:tc>
        <w:tc>
          <w:tcPr>
            <w:tcW w:w="1099" w:type="dxa"/>
            <w:gridSpan w:val="2"/>
            <w:vAlign w:val="bottom"/>
          </w:tcPr>
          <w:p w:rsidR="00B56024" w:rsidRPr="00C761DC" w:rsidRDefault="00B56024" w:rsidP="005531A3">
            <w:pPr>
              <w:tabs>
                <w:tab w:val="left" w:pos="-345"/>
                <w:tab w:val="left" w:pos="-108"/>
              </w:tabs>
              <w:jc w:val="right"/>
              <w:rPr>
                <w:rFonts w:ascii="Times New Roman" w:hAnsi="Times New Roman"/>
                <w:sz w:val="18"/>
                <w:szCs w:val="18"/>
              </w:rPr>
            </w:pPr>
            <w:r w:rsidRPr="00C761DC">
              <w:rPr>
                <w:rFonts w:ascii="Times New Roman" w:hAnsi="Times New Roman"/>
                <w:sz w:val="18"/>
                <w:szCs w:val="18"/>
              </w:rPr>
              <w:t>11 522</w:t>
            </w:r>
          </w:p>
        </w:tc>
      </w:tr>
      <w:tr w:rsidR="00B56024" w:rsidRPr="007940A3" w:rsidTr="005531A3">
        <w:trPr>
          <w:cantSplit/>
          <w:trHeight w:val="227"/>
          <w:jc w:val="center"/>
        </w:trPr>
        <w:tc>
          <w:tcPr>
            <w:tcW w:w="3544" w:type="dxa"/>
            <w:vAlign w:val="bottom"/>
          </w:tcPr>
          <w:p w:rsidR="00B56024" w:rsidRDefault="00B56024" w:rsidP="005531A3">
            <w:pPr>
              <w:tabs>
                <w:tab w:val="left" w:pos="-345"/>
                <w:tab w:val="left" w:pos="192"/>
              </w:tabs>
              <w:ind w:left="176" w:hanging="142"/>
              <w:rPr>
                <w:rFonts w:ascii="Times New Roman" w:hAnsi="Times New Roman"/>
                <w:snapToGrid/>
                <w:sz w:val="18"/>
                <w:szCs w:val="18"/>
                <w:lang w:val="ru-RU" w:eastAsia="ru-RU"/>
              </w:rPr>
            </w:pPr>
            <w:r w:rsidRPr="004C2D4D">
              <w:rPr>
                <w:rFonts w:ascii="Times New Roman" w:hAnsi="Times New Roman"/>
                <w:snapToGrid/>
                <w:sz w:val="18"/>
                <w:szCs w:val="18"/>
                <w:lang w:val="ru-RU" w:eastAsia="ru-RU"/>
              </w:rPr>
              <w:t>Облигации участия в кредите</w:t>
            </w:r>
            <w:r>
              <w:rPr>
                <w:rFonts w:ascii="Times New Roman" w:hAnsi="Times New Roman"/>
                <w:snapToGrid/>
                <w:sz w:val="18"/>
                <w:szCs w:val="18"/>
                <w:lang w:val="ru-RU" w:eastAsia="ru-RU"/>
              </w:rPr>
              <w:t>,</w:t>
            </w:r>
          </w:p>
          <w:p w:rsidR="00B56024" w:rsidRPr="007940A3" w:rsidRDefault="00B56024" w:rsidP="005531A3">
            <w:pPr>
              <w:tabs>
                <w:tab w:val="left" w:pos="-345"/>
                <w:tab w:val="left" w:pos="192"/>
              </w:tabs>
              <w:ind w:left="176" w:hanging="142"/>
              <w:rPr>
                <w:rFonts w:ascii="Times New Roman" w:hAnsi="Times New Roman"/>
                <w:snapToGrid/>
                <w:sz w:val="18"/>
                <w:szCs w:val="18"/>
                <w:vertAlign w:val="superscript"/>
                <w:lang w:val="ru-RU" w:eastAsia="ru-RU"/>
              </w:rPr>
            </w:pPr>
            <w:r>
              <w:rPr>
                <w:rFonts w:ascii="Times New Roman" w:hAnsi="Times New Roman"/>
                <w:snapToGrid/>
                <w:sz w:val="18"/>
                <w:szCs w:val="18"/>
                <w:lang w:val="ru-RU" w:eastAsia="ru-RU"/>
              </w:rPr>
              <w:t xml:space="preserve">  </w:t>
            </w:r>
            <w:r w:rsidRPr="004C2D4D">
              <w:rPr>
                <w:rFonts w:ascii="Times New Roman" w:hAnsi="Times New Roman"/>
                <w:snapToGrid/>
                <w:sz w:val="18"/>
                <w:szCs w:val="18"/>
                <w:lang w:val="ru-RU" w:eastAsia="ru-RU"/>
              </w:rPr>
              <w:t>выпущенные в</w:t>
            </w:r>
            <w:r w:rsidR="00FF2B65">
              <w:rPr>
                <w:rFonts w:ascii="Times New Roman" w:hAnsi="Times New Roman"/>
                <w:snapToGrid/>
                <w:sz w:val="18"/>
                <w:szCs w:val="18"/>
                <w:lang w:val="ru-RU" w:eastAsia="ru-RU"/>
              </w:rPr>
              <w:t xml:space="preserve"> октябре 2007 года</w:t>
            </w:r>
            <w:r>
              <w:rPr>
                <w:rFonts w:ascii="Times New Roman" w:hAnsi="Times New Roman"/>
                <w:snapToGrid/>
                <w:sz w:val="18"/>
                <w:szCs w:val="18"/>
                <w:vertAlign w:val="superscript"/>
                <w:lang w:val="ru-RU" w:eastAsia="ru-RU"/>
              </w:rPr>
              <w:t>1</w:t>
            </w:r>
          </w:p>
        </w:tc>
        <w:tc>
          <w:tcPr>
            <w:tcW w:w="1701" w:type="dxa"/>
            <w:vAlign w:val="bottom"/>
          </w:tcPr>
          <w:p w:rsidR="00B56024" w:rsidRPr="007940A3" w:rsidRDefault="00B56024" w:rsidP="005531A3">
            <w:pPr>
              <w:tabs>
                <w:tab w:val="left" w:pos="-345"/>
                <w:tab w:val="left" w:pos="-92"/>
              </w:tabs>
              <w:jc w:val="center"/>
              <w:rPr>
                <w:rFonts w:ascii="Times New Roman" w:hAnsi="Times New Roman"/>
                <w:sz w:val="18"/>
                <w:szCs w:val="18"/>
                <w:lang w:val="ru-RU" w:eastAsia="ru-RU"/>
              </w:rPr>
            </w:pPr>
            <w:r>
              <w:rPr>
                <w:rFonts w:ascii="Times New Roman" w:hAnsi="Times New Roman"/>
                <w:sz w:val="18"/>
                <w:szCs w:val="18"/>
                <w:lang w:val="ru-RU" w:eastAsia="ru-RU"/>
              </w:rPr>
              <w:t>Евро</w:t>
            </w:r>
          </w:p>
        </w:tc>
        <w:tc>
          <w:tcPr>
            <w:tcW w:w="1419" w:type="dxa"/>
            <w:vAlign w:val="bottom"/>
          </w:tcPr>
          <w:p w:rsidR="00B56024" w:rsidRPr="00C761DC" w:rsidRDefault="00B56024" w:rsidP="005531A3">
            <w:pPr>
              <w:tabs>
                <w:tab w:val="left" w:pos="-345"/>
                <w:tab w:val="left" w:pos="-108"/>
              </w:tabs>
              <w:jc w:val="center"/>
              <w:rPr>
                <w:rFonts w:ascii="Times New Roman" w:hAnsi="Times New Roman"/>
                <w:sz w:val="18"/>
                <w:szCs w:val="18"/>
                <w:lang w:val="ru-RU"/>
              </w:rPr>
            </w:pPr>
            <w:r>
              <w:rPr>
                <w:rFonts w:ascii="Times New Roman" w:hAnsi="Times New Roman"/>
                <w:sz w:val="18"/>
                <w:szCs w:val="18"/>
                <w:lang w:val="ru-RU"/>
              </w:rPr>
              <w:t>2018</w:t>
            </w:r>
          </w:p>
        </w:tc>
        <w:tc>
          <w:tcPr>
            <w:tcW w:w="1026" w:type="dxa"/>
            <w:vAlign w:val="bottom"/>
          </w:tcPr>
          <w:p w:rsidR="00B56024" w:rsidRPr="00C761DC" w:rsidRDefault="00B56024" w:rsidP="005531A3">
            <w:pPr>
              <w:tabs>
                <w:tab w:val="left" w:pos="-345"/>
                <w:tab w:val="left" w:pos="-108"/>
              </w:tabs>
              <w:jc w:val="right"/>
              <w:rPr>
                <w:rFonts w:ascii="Times New Roman" w:hAnsi="Times New Roman"/>
                <w:sz w:val="18"/>
                <w:szCs w:val="18"/>
                <w:lang w:val="ru-RU"/>
              </w:rPr>
            </w:pPr>
            <w:r>
              <w:rPr>
                <w:rFonts w:ascii="Times New Roman" w:hAnsi="Times New Roman"/>
                <w:sz w:val="18"/>
                <w:szCs w:val="18"/>
                <w:lang w:val="ru-RU"/>
              </w:rPr>
              <w:t>-</w:t>
            </w:r>
          </w:p>
        </w:tc>
        <w:tc>
          <w:tcPr>
            <w:tcW w:w="1099" w:type="dxa"/>
            <w:gridSpan w:val="2"/>
            <w:vAlign w:val="bottom"/>
          </w:tcPr>
          <w:p w:rsidR="00B56024" w:rsidRPr="007940A3" w:rsidRDefault="00B56024" w:rsidP="005531A3">
            <w:pPr>
              <w:tabs>
                <w:tab w:val="left" w:pos="-345"/>
                <w:tab w:val="left" w:pos="-108"/>
              </w:tabs>
              <w:jc w:val="right"/>
              <w:rPr>
                <w:rFonts w:ascii="Times New Roman" w:hAnsi="Times New Roman"/>
                <w:sz w:val="18"/>
                <w:szCs w:val="18"/>
                <w:lang w:val="ru-RU"/>
              </w:rPr>
            </w:pPr>
            <w:r>
              <w:rPr>
                <w:rFonts w:ascii="Times New Roman" w:hAnsi="Times New Roman"/>
                <w:sz w:val="18"/>
                <w:szCs w:val="18"/>
                <w:lang w:val="ru-RU"/>
              </w:rPr>
              <w:t>87 456</w:t>
            </w:r>
          </w:p>
        </w:tc>
      </w:tr>
      <w:tr w:rsidR="00B56024" w:rsidRPr="007F34B7" w:rsidTr="005531A3">
        <w:trPr>
          <w:cantSplit/>
          <w:trHeight w:val="227"/>
          <w:jc w:val="center"/>
        </w:trPr>
        <w:tc>
          <w:tcPr>
            <w:tcW w:w="3544" w:type="dxa"/>
            <w:vAlign w:val="bottom"/>
          </w:tcPr>
          <w:p w:rsidR="00B56024" w:rsidRPr="009B5B67" w:rsidRDefault="00B56024" w:rsidP="005531A3">
            <w:pPr>
              <w:tabs>
                <w:tab w:val="left" w:pos="-345"/>
                <w:tab w:val="left" w:pos="182"/>
              </w:tabs>
              <w:ind w:left="176" w:hanging="142"/>
              <w:rPr>
                <w:rFonts w:ascii="Times New Roman" w:hAnsi="Times New Roman"/>
                <w:snapToGrid/>
                <w:sz w:val="18"/>
                <w:szCs w:val="18"/>
                <w:lang w:val="ru-RU" w:eastAsia="ru-RU"/>
              </w:rPr>
            </w:pPr>
            <w:r w:rsidRPr="009B5B67">
              <w:rPr>
                <w:rFonts w:ascii="Times New Roman" w:hAnsi="Times New Roman"/>
                <w:snapToGrid/>
                <w:sz w:val="18"/>
                <w:szCs w:val="18"/>
                <w:lang w:val="ru-RU" w:eastAsia="ru-RU"/>
              </w:rPr>
              <w:t>Российские облигации, выпущенные в</w:t>
            </w:r>
          </w:p>
          <w:p w:rsidR="00B56024" w:rsidRPr="007940A3" w:rsidRDefault="00FF2B65" w:rsidP="005531A3">
            <w:pPr>
              <w:tabs>
                <w:tab w:val="left" w:pos="-345"/>
                <w:tab w:val="left" w:pos="192"/>
              </w:tabs>
              <w:ind w:left="176" w:hanging="142"/>
              <w:rPr>
                <w:rFonts w:ascii="Times New Roman" w:hAnsi="Times New Roman"/>
                <w:snapToGrid/>
                <w:sz w:val="18"/>
                <w:szCs w:val="18"/>
                <w:vertAlign w:val="superscript"/>
                <w:lang w:val="ru-RU" w:eastAsia="ru-RU"/>
              </w:rPr>
            </w:pPr>
            <w:r>
              <w:rPr>
                <w:rFonts w:ascii="Times New Roman" w:hAnsi="Times New Roman"/>
                <w:snapToGrid/>
                <w:sz w:val="18"/>
                <w:szCs w:val="18"/>
                <w:lang w:val="ru-RU" w:eastAsia="ru-RU"/>
              </w:rPr>
              <w:t xml:space="preserve">  марте 2016 года</w:t>
            </w:r>
            <w:r w:rsidR="00B56024">
              <w:rPr>
                <w:rFonts w:ascii="Times New Roman" w:hAnsi="Times New Roman"/>
                <w:snapToGrid/>
                <w:sz w:val="18"/>
                <w:szCs w:val="18"/>
                <w:vertAlign w:val="superscript"/>
                <w:lang w:val="ru-RU" w:eastAsia="ru-RU"/>
              </w:rPr>
              <w:t>2</w:t>
            </w:r>
          </w:p>
        </w:tc>
        <w:tc>
          <w:tcPr>
            <w:tcW w:w="1701" w:type="dxa"/>
            <w:vAlign w:val="bottom"/>
          </w:tcPr>
          <w:p w:rsidR="00B56024" w:rsidRPr="007940A3" w:rsidRDefault="00B56024" w:rsidP="005531A3">
            <w:pPr>
              <w:tabs>
                <w:tab w:val="left" w:pos="-345"/>
                <w:tab w:val="left" w:pos="-92"/>
              </w:tabs>
              <w:jc w:val="center"/>
              <w:rPr>
                <w:rFonts w:ascii="Times New Roman" w:hAnsi="Times New Roman"/>
                <w:sz w:val="18"/>
                <w:szCs w:val="18"/>
                <w:lang w:val="ru-RU" w:eastAsia="ru-RU"/>
              </w:rPr>
            </w:pPr>
            <w:r>
              <w:rPr>
                <w:rFonts w:ascii="Times New Roman" w:hAnsi="Times New Roman"/>
                <w:sz w:val="18"/>
                <w:szCs w:val="18"/>
                <w:lang w:val="ru-RU" w:eastAsia="ru-RU"/>
              </w:rPr>
              <w:t>Российский рубль</w:t>
            </w:r>
          </w:p>
        </w:tc>
        <w:tc>
          <w:tcPr>
            <w:tcW w:w="1419" w:type="dxa"/>
            <w:vAlign w:val="bottom"/>
          </w:tcPr>
          <w:p w:rsidR="00B56024" w:rsidRPr="00C761DC" w:rsidRDefault="00B56024" w:rsidP="005531A3">
            <w:pPr>
              <w:tabs>
                <w:tab w:val="left" w:pos="-345"/>
                <w:tab w:val="left" w:pos="-108"/>
              </w:tabs>
              <w:jc w:val="center"/>
              <w:rPr>
                <w:rFonts w:ascii="Times New Roman" w:hAnsi="Times New Roman"/>
                <w:sz w:val="18"/>
                <w:szCs w:val="18"/>
                <w:lang w:val="ru-RU"/>
              </w:rPr>
            </w:pPr>
            <w:r w:rsidRPr="007940A3">
              <w:rPr>
                <w:rFonts w:ascii="Times New Roman" w:hAnsi="Times New Roman"/>
                <w:sz w:val="18"/>
                <w:szCs w:val="18"/>
                <w:lang w:val="ru-RU"/>
              </w:rPr>
              <w:t>20</w:t>
            </w:r>
            <w:r w:rsidR="003C57C4">
              <w:rPr>
                <w:rFonts w:ascii="Times New Roman" w:hAnsi="Times New Roman"/>
                <w:sz w:val="18"/>
                <w:szCs w:val="18"/>
                <w:lang w:val="ru-RU"/>
              </w:rPr>
              <w:t>18</w:t>
            </w:r>
          </w:p>
        </w:tc>
        <w:tc>
          <w:tcPr>
            <w:tcW w:w="1026" w:type="dxa"/>
            <w:vAlign w:val="bottom"/>
          </w:tcPr>
          <w:p w:rsidR="00B56024" w:rsidRPr="00C761DC" w:rsidRDefault="00B56024" w:rsidP="005531A3">
            <w:pPr>
              <w:tabs>
                <w:tab w:val="left" w:pos="-345"/>
                <w:tab w:val="left" w:pos="-108"/>
              </w:tabs>
              <w:jc w:val="right"/>
              <w:rPr>
                <w:rFonts w:ascii="Times New Roman" w:hAnsi="Times New Roman"/>
                <w:sz w:val="18"/>
                <w:szCs w:val="18"/>
                <w:lang w:val="ru-RU"/>
              </w:rPr>
            </w:pPr>
            <w:r>
              <w:rPr>
                <w:rFonts w:ascii="Times New Roman" w:hAnsi="Times New Roman"/>
                <w:sz w:val="18"/>
                <w:szCs w:val="18"/>
                <w:lang w:val="ru-RU"/>
              </w:rPr>
              <w:t>-</w:t>
            </w:r>
          </w:p>
        </w:tc>
        <w:tc>
          <w:tcPr>
            <w:tcW w:w="1099" w:type="dxa"/>
            <w:gridSpan w:val="2"/>
            <w:vAlign w:val="bottom"/>
          </w:tcPr>
          <w:p w:rsidR="00B56024" w:rsidRPr="007F34B7" w:rsidRDefault="00B56024" w:rsidP="005531A3">
            <w:pPr>
              <w:tabs>
                <w:tab w:val="left" w:pos="-345"/>
                <w:tab w:val="left" w:pos="-108"/>
              </w:tabs>
              <w:jc w:val="right"/>
              <w:rPr>
                <w:rFonts w:ascii="Times New Roman" w:hAnsi="Times New Roman"/>
                <w:sz w:val="18"/>
                <w:szCs w:val="18"/>
                <w:highlight w:val="yellow"/>
                <w:lang w:val="ru-RU"/>
              </w:rPr>
            </w:pPr>
            <w:r w:rsidRPr="00C606BF">
              <w:rPr>
                <w:rFonts w:ascii="Times New Roman" w:hAnsi="Times New Roman"/>
                <w:sz w:val="18"/>
                <w:szCs w:val="18"/>
                <w:lang w:val="ru-RU"/>
              </w:rPr>
              <w:t>15 427</w:t>
            </w:r>
          </w:p>
        </w:tc>
      </w:tr>
      <w:tr w:rsidR="00B56024" w:rsidRPr="00C761DC" w:rsidTr="005531A3">
        <w:trPr>
          <w:cantSplit/>
          <w:trHeight w:val="227"/>
          <w:jc w:val="center"/>
        </w:trPr>
        <w:tc>
          <w:tcPr>
            <w:tcW w:w="3544" w:type="dxa"/>
            <w:vAlign w:val="bottom"/>
          </w:tcPr>
          <w:p w:rsidR="00B56024" w:rsidRPr="004C2D4D" w:rsidRDefault="00B56024" w:rsidP="005531A3">
            <w:pPr>
              <w:tabs>
                <w:tab w:val="left" w:pos="-345"/>
                <w:tab w:val="left" w:pos="192"/>
              </w:tabs>
              <w:ind w:left="176" w:hanging="142"/>
              <w:rPr>
                <w:rFonts w:ascii="Times New Roman" w:hAnsi="Times New Roman"/>
                <w:snapToGrid/>
                <w:sz w:val="18"/>
                <w:szCs w:val="18"/>
                <w:lang w:val="ru-RU" w:eastAsia="ru-RU"/>
              </w:rPr>
            </w:pPr>
            <w:r w:rsidRPr="004C2D4D">
              <w:rPr>
                <w:rFonts w:ascii="Times New Roman" w:hAnsi="Times New Roman"/>
                <w:snapToGrid/>
                <w:sz w:val="18"/>
                <w:szCs w:val="18"/>
                <w:lang w:val="ru-RU" w:eastAsia="ru-RU"/>
              </w:rPr>
              <w:t>Российские облигации, выпущенные в</w:t>
            </w:r>
          </w:p>
          <w:p w:rsidR="00B56024" w:rsidRPr="007940A3" w:rsidRDefault="00FF2B65" w:rsidP="005531A3">
            <w:pPr>
              <w:tabs>
                <w:tab w:val="left" w:pos="-345"/>
                <w:tab w:val="left" w:pos="192"/>
              </w:tabs>
              <w:ind w:left="176" w:hanging="142"/>
              <w:rPr>
                <w:rFonts w:ascii="Times New Roman" w:hAnsi="Times New Roman"/>
                <w:snapToGrid/>
                <w:sz w:val="18"/>
                <w:szCs w:val="18"/>
                <w:vertAlign w:val="superscript"/>
                <w:lang w:val="ru-RU" w:eastAsia="ru-RU"/>
              </w:rPr>
            </w:pPr>
            <w:r>
              <w:rPr>
                <w:rFonts w:ascii="Times New Roman" w:hAnsi="Times New Roman"/>
                <w:snapToGrid/>
                <w:sz w:val="18"/>
                <w:szCs w:val="18"/>
                <w:lang w:val="ru-RU" w:eastAsia="ru-RU"/>
              </w:rPr>
              <w:t xml:space="preserve">  марте 2016 года</w:t>
            </w:r>
            <w:r w:rsidR="00B56024">
              <w:rPr>
                <w:rFonts w:ascii="Times New Roman" w:hAnsi="Times New Roman"/>
                <w:snapToGrid/>
                <w:sz w:val="18"/>
                <w:szCs w:val="18"/>
                <w:vertAlign w:val="superscript"/>
                <w:lang w:val="ru-RU" w:eastAsia="ru-RU"/>
              </w:rPr>
              <w:t>2</w:t>
            </w:r>
          </w:p>
        </w:tc>
        <w:tc>
          <w:tcPr>
            <w:tcW w:w="1701" w:type="dxa"/>
            <w:vAlign w:val="bottom"/>
          </w:tcPr>
          <w:p w:rsidR="00B56024" w:rsidRPr="007940A3" w:rsidRDefault="00B56024" w:rsidP="005531A3">
            <w:pPr>
              <w:tabs>
                <w:tab w:val="left" w:pos="-345"/>
                <w:tab w:val="left" w:pos="-92"/>
              </w:tabs>
              <w:jc w:val="center"/>
              <w:rPr>
                <w:rFonts w:ascii="Times New Roman" w:hAnsi="Times New Roman"/>
                <w:sz w:val="18"/>
                <w:szCs w:val="18"/>
                <w:lang w:val="ru-RU" w:eastAsia="ru-RU"/>
              </w:rPr>
            </w:pPr>
            <w:r>
              <w:rPr>
                <w:rFonts w:ascii="Times New Roman" w:hAnsi="Times New Roman"/>
                <w:sz w:val="18"/>
                <w:szCs w:val="18"/>
                <w:lang w:val="ru-RU" w:eastAsia="ru-RU"/>
              </w:rPr>
              <w:t>Российский рубль</w:t>
            </w:r>
          </w:p>
        </w:tc>
        <w:tc>
          <w:tcPr>
            <w:tcW w:w="1419" w:type="dxa"/>
            <w:vAlign w:val="bottom"/>
          </w:tcPr>
          <w:p w:rsidR="00B56024" w:rsidRPr="00C761DC" w:rsidRDefault="00B56024" w:rsidP="005531A3">
            <w:pPr>
              <w:tabs>
                <w:tab w:val="left" w:pos="-345"/>
                <w:tab w:val="left" w:pos="-108"/>
              </w:tabs>
              <w:jc w:val="center"/>
              <w:rPr>
                <w:rFonts w:ascii="Times New Roman" w:hAnsi="Times New Roman"/>
                <w:sz w:val="18"/>
                <w:szCs w:val="18"/>
                <w:lang w:val="ru-RU"/>
              </w:rPr>
            </w:pPr>
            <w:r w:rsidRPr="007940A3">
              <w:rPr>
                <w:rFonts w:ascii="Times New Roman" w:hAnsi="Times New Roman"/>
                <w:sz w:val="18"/>
                <w:szCs w:val="18"/>
                <w:lang w:val="ru-RU"/>
              </w:rPr>
              <w:t>20</w:t>
            </w:r>
            <w:r w:rsidR="003C57C4">
              <w:rPr>
                <w:rFonts w:ascii="Times New Roman" w:hAnsi="Times New Roman"/>
                <w:sz w:val="18"/>
                <w:szCs w:val="18"/>
                <w:lang w:val="ru-RU"/>
              </w:rPr>
              <w:t>18</w:t>
            </w:r>
          </w:p>
        </w:tc>
        <w:tc>
          <w:tcPr>
            <w:tcW w:w="1026" w:type="dxa"/>
            <w:vAlign w:val="bottom"/>
          </w:tcPr>
          <w:p w:rsidR="00B56024" w:rsidRPr="00C761DC" w:rsidRDefault="00B56024" w:rsidP="005531A3">
            <w:pPr>
              <w:tabs>
                <w:tab w:val="left" w:pos="-345"/>
                <w:tab w:val="left" w:pos="-108"/>
              </w:tabs>
              <w:jc w:val="right"/>
              <w:rPr>
                <w:rFonts w:ascii="Times New Roman" w:hAnsi="Times New Roman"/>
                <w:sz w:val="18"/>
                <w:szCs w:val="18"/>
                <w:lang w:val="ru-RU"/>
              </w:rPr>
            </w:pPr>
            <w:r>
              <w:rPr>
                <w:rFonts w:ascii="Times New Roman" w:hAnsi="Times New Roman"/>
                <w:sz w:val="18"/>
                <w:szCs w:val="18"/>
                <w:lang w:val="ru-RU"/>
              </w:rPr>
              <w:t>-</w:t>
            </w:r>
          </w:p>
        </w:tc>
        <w:tc>
          <w:tcPr>
            <w:tcW w:w="1099" w:type="dxa"/>
            <w:gridSpan w:val="2"/>
            <w:vAlign w:val="bottom"/>
          </w:tcPr>
          <w:p w:rsidR="00B56024" w:rsidRPr="00C761DC" w:rsidRDefault="00B56024" w:rsidP="005531A3">
            <w:pPr>
              <w:tabs>
                <w:tab w:val="left" w:pos="-345"/>
                <w:tab w:val="left" w:pos="-108"/>
              </w:tabs>
              <w:jc w:val="right"/>
              <w:rPr>
                <w:rFonts w:ascii="Times New Roman" w:hAnsi="Times New Roman"/>
                <w:sz w:val="18"/>
                <w:szCs w:val="18"/>
                <w:lang w:val="ru-RU"/>
              </w:rPr>
            </w:pPr>
            <w:r w:rsidRPr="007940A3">
              <w:rPr>
                <w:rFonts w:ascii="Times New Roman" w:hAnsi="Times New Roman"/>
                <w:sz w:val="18"/>
                <w:szCs w:val="18"/>
                <w:lang w:val="ru-RU"/>
              </w:rPr>
              <w:t>10 303</w:t>
            </w:r>
          </w:p>
        </w:tc>
      </w:tr>
      <w:tr w:rsidR="006F0FAA" w:rsidRPr="003548C3" w:rsidTr="005531A3">
        <w:trPr>
          <w:cantSplit/>
          <w:trHeight w:val="227"/>
          <w:jc w:val="center"/>
        </w:trPr>
        <w:tc>
          <w:tcPr>
            <w:tcW w:w="3544" w:type="dxa"/>
            <w:vAlign w:val="bottom"/>
          </w:tcPr>
          <w:p w:rsidR="006F0FAA" w:rsidRPr="00C74388" w:rsidRDefault="006F0FAA" w:rsidP="005531A3">
            <w:pPr>
              <w:tabs>
                <w:tab w:val="left" w:pos="-345"/>
                <w:tab w:val="left" w:pos="192"/>
              </w:tabs>
              <w:ind w:left="176" w:hanging="142"/>
              <w:rPr>
                <w:rFonts w:ascii="Times New Roman" w:hAnsi="Times New Roman"/>
                <w:snapToGrid/>
                <w:sz w:val="18"/>
                <w:szCs w:val="18"/>
                <w:lang w:val="ru-RU" w:eastAsia="ru-RU"/>
              </w:rPr>
            </w:pPr>
            <w:r w:rsidRPr="00C74388">
              <w:rPr>
                <w:rFonts w:ascii="Times New Roman" w:hAnsi="Times New Roman"/>
                <w:snapToGrid/>
                <w:sz w:val="18"/>
                <w:szCs w:val="18"/>
                <w:lang w:val="ru-RU" w:eastAsia="ru-RU"/>
              </w:rPr>
              <w:t>Прочие долгосрочные кредиты и</w:t>
            </w:r>
          </w:p>
          <w:p w:rsidR="006F0FAA" w:rsidRPr="004C2D4D" w:rsidRDefault="006F0FAA" w:rsidP="005531A3">
            <w:pPr>
              <w:tabs>
                <w:tab w:val="left" w:pos="-345"/>
                <w:tab w:val="left" w:pos="192"/>
              </w:tabs>
              <w:ind w:left="176" w:hanging="142"/>
              <w:rPr>
                <w:rFonts w:ascii="Times New Roman" w:hAnsi="Times New Roman"/>
                <w:snapToGrid/>
                <w:sz w:val="18"/>
                <w:szCs w:val="18"/>
                <w:lang w:val="ru-RU" w:eastAsia="ru-RU"/>
              </w:rPr>
            </w:pPr>
            <w:r w:rsidRPr="00C74388">
              <w:rPr>
                <w:rFonts w:ascii="Times New Roman" w:hAnsi="Times New Roman"/>
                <w:snapToGrid/>
                <w:sz w:val="18"/>
                <w:szCs w:val="18"/>
                <w:lang w:val="ru-RU" w:eastAsia="ru-RU"/>
              </w:rPr>
              <w:t xml:space="preserve">  займы, векселя к уплате</w:t>
            </w:r>
          </w:p>
        </w:tc>
        <w:tc>
          <w:tcPr>
            <w:tcW w:w="1701" w:type="dxa"/>
            <w:vAlign w:val="bottom"/>
          </w:tcPr>
          <w:p w:rsidR="006F0FAA" w:rsidRDefault="006F0FAA" w:rsidP="005531A3">
            <w:pPr>
              <w:tabs>
                <w:tab w:val="left" w:pos="-345"/>
                <w:tab w:val="left" w:pos="-92"/>
              </w:tabs>
              <w:jc w:val="center"/>
              <w:rPr>
                <w:rFonts w:ascii="Times New Roman" w:hAnsi="Times New Roman"/>
                <w:sz w:val="18"/>
                <w:szCs w:val="18"/>
                <w:lang w:val="ru-RU" w:eastAsia="ru-RU"/>
              </w:rPr>
            </w:pPr>
            <w:r w:rsidRPr="00C74388">
              <w:rPr>
                <w:rFonts w:ascii="Times New Roman" w:hAnsi="Times New Roman"/>
                <w:sz w:val="18"/>
                <w:szCs w:val="18"/>
                <w:lang w:val="ru-RU" w:eastAsia="ru-RU"/>
              </w:rPr>
              <w:t>Различные</w:t>
            </w:r>
          </w:p>
        </w:tc>
        <w:tc>
          <w:tcPr>
            <w:tcW w:w="1419" w:type="dxa"/>
            <w:vAlign w:val="bottom"/>
          </w:tcPr>
          <w:p w:rsidR="006F0FAA" w:rsidRPr="00C761DC" w:rsidRDefault="006F0FAA" w:rsidP="005531A3">
            <w:pPr>
              <w:tabs>
                <w:tab w:val="left" w:pos="-345"/>
                <w:tab w:val="left" w:pos="-108"/>
              </w:tabs>
              <w:jc w:val="center"/>
              <w:rPr>
                <w:rFonts w:ascii="Times New Roman" w:hAnsi="Times New Roman"/>
                <w:sz w:val="18"/>
                <w:szCs w:val="18"/>
              </w:rPr>
            </w:pPr>
            <w:r w:rsidRPr="00C74388">
              <w:rPr>
                <w:rFonts w:ascii="Times New Roman" w:hAnsi="Times New Roman"/>
                <w:sz w:val="18"/>
                <w:szCs w:val="18"/>
                <w:lang w:val="ru-RU" w:eastAsia="ru-RU"/>
              </w:rPr>
              <w:t>Различные</w:t>
            </w:r>
          </w:p>
        </w:tc>
        <w:tc>
          <w:tcPr>
            <w:tcW w:w="1026" w:type="dxa"/>
            <w:vAlign w:val="bottom"/>
          </w:tcPr>
          <w:p w:rsidR="006F0FAA" w:rsidRPr="003B2C29" w:rsidRDefault="003B2C29" w:rsidP="00B2187A">
            <w:pPr>
              <w:tabs>
                <w:tab w:val="left" w:pos="-345"/>
                <w:tab w:val="left" w:pos="-108"/>
              </w:tabs>
              <w:jc w:val="right"/>
              <w:rPr>
                <w:rFonts w:ascii="Times New Roman" w:hAnsi="Times New Roman"/>
                <w:sz w:val="18"/>
                <w:szCs w:val="18"/>
                <w:u w:val="single"/>
                <w:lang w:val="ru-RU"/>
              </w:rPr>
            </w:pPr>
            <w:r>
              <w:rPr>
                <w:rFonts w:ascii="Times New Roman" w:hAnsi="Times New Roman"/>
                <w:sz w:val="18"/>
                <w:szCs w:val="18"/>
                <w:u w:val="single"/>
                <w:lang w:val="ru-RU"/>
              </w:rPr>
              <w:t xml:space="preserve">   5</w:t>
            </w:r>
            <w:r w:rsidR="000861FF">
              <w:rPr>
                <w:rFonts w:ascii="Times New Roman" w:hAnsi="Times New Roman"/>
                <w:sz w:val="18"/>
                <w:szCs w:val="18"/>
                <w:u w:val="single"/>
                <w:lang w:val="ru-RU"/>
              </w:rPr>
              <w:t>60 69</w:t>
            </w:r>
            <w:r w:rsidR="00B2187A">
              <w:rPr>
                <w:rFonts w:ascii="Times New Roman" w:hAnsi="Times New Roman"/>
                <w:sz w:val="18"/>
                <w:szCs w:val="18"/>
                <w:u w:val="single"/>
                <w:lang w:val="ru-RU"/>
              </w:rPr>
              <w:t>8</w:t>
            </w:r>
          </w:p>
        </w:tc>
        <w:tc>
          <w:tcPr>
            <w:tcW w:w="1099" w:type="dxa"/>
            <w:gridSpan w:val="2"/>
            <w:vAlign w:val="bottom"/>
          </w:tcPr>
          <w:p w:rsidR="006F0FAA" w:rsidRPr="00A726D6" w:rsidRDefault="006F0FAA" w:rsidP="005531A3">
            <w:pPr>
              <w:tabs>
                <w:tab w:val="left" w:pos="-345"/>
                <w:tab w:val="left" w:pos="-108"/>
              </w:tabs>
              <w:jc w:val="right"/>
              <w:rPr>
                <w:rFonts w:ascii="Times New Roman" w:hAnsi="Times New Roman"/>
                <w:sz w:val="18"/>
                <w:szCs w:val="18"/>
                <w:u w:val="single"/>
              </w:rPr>
            </w:pPr>
            <w:r>
              <w:rPr>
                <w:rFonts w:ascii="Times New Roman" w:hAnsi="Times New Roman"/>
                <w:sz w:val="18"/>
                <w:szCs w:val="18"/>
                <w:u w:val="single"/>
                <w:lang w:val="ru-RU"/>
              </w:rPr>
              <w:t xml:space="preserve">   </w:t>
            </w:r>
            <w:r w:rsidR="00B56024">
              <w:rPr>
                <w:rFonts w:ascii="Times New Roman" w:hAnsi="Times New Roman"/>
                <w:sz w:val="18"/>
                <w:szCs w:val="18"/>
                <w:u w:val="single"/>
                <w:lang w:val="ru-RU"/>
              </w:rPr>
              <w:t>488</w:t>
            </w:r>
            <w:r w:rsidRPr="00A726D6">
              <w:rPr>
                <w:rFonts w:ascii="Times New Roman" w:hAnsi="Times New Roman"/>
                <w:sz w:val="18"/>
                <w:szCs w:val="18"/>
                <w:u w:val="single"/>
                <w:lang w:val="ru-RU"/>
              </w:rPr>
              <w:t xml:space="preserve"> </w:t>
            </w:r>
            <w:r w:rsidR="00B56024">
              <w:rPr>
                <w:rFonts w:ascii="Times New Roman" w:hAnsi="Times New Roman"/>
                <w:sz w:val="18"/>
                <w:szCs w:val="18"/>
                <w:u w:val="single"/>
                <w:lang w:val="ru-RU"/>
              </w:rPr>
              <w:t>993</w:t>
            </w:r>
          </w:p>
        </w:tc>
      </w:tr>
      <w:tr w:rsidR="006F0FAA" w:rsidRPr="003548C3" w:rsidTr="005531A3">
        <w:trPr>
          <w:cantSplit/>
          <w:trHeight w:val="227"/>
          <w:jc w:val="center"/>
        </w:trPr>
        <w:tc>
          <w:tcPr>
            <w:tcW w:w="3544" w:type="dxa"/>
            <w:vAlign w:val="bottom"/>
          </w:tcPr>
          <w:p w:rsidR="006F0FAA" w:rsidRPr="00BB51CB" w:rsidRDefault="006F0FAA" w:rsidP="005531A3">
            <w:pPr>
              <w:numPr>
                <w:ilvl w:val="12"/>
                <w:numId w:val="0"/>
              </w:numPr>
              <w:tabs>
                <w:tab w:val="left" w:pos="-345"/>
                <w:tab w:val="left" w:pos="176"/>
              </w:tabs>
              <w:suppressAutoHyphens/>
              <w:ind w:left="176" w:right="-108" w:hanging="142"/>
              <w:rPr>
                <w:rFonts w:ascii="Times New Roman" w:hAnsi="Times New Roman"/>
                <w:b/>
                <w:noProof/>
                <w:sz w:val="18"/>
                <w:szCs w:val="18"/>
                <w:lang w:val="ru-RU"/>
              </w:rPr>
            </w:pPr>
            <w:r w:rsidRPr="00BB51CB">
              <w:rPr>
                <w:rFonts w:ascii="Times New Roman" w:hAnsi="Times New Roman"/>
                <w:b/>
                <w:noProof/>
                <w:sz w:val="18"/>
                <w:szCs w:val="18"/>
                <w:lang w:val="ru-RU"/>
              </w:rPr>
              <w:t>Итого долгосрочных кредитов и</w:t>
            </w:r>
          </w:p>
          <w:p w:rsidR="006F0FAA" w:rsidRPr="00C74388" w:rsidRDefault="006F0FAA" w:rsidP="005531A3">
            <w:pPr>
              <w:tabs>
                <w:tab w:val="left" w:pos="-345"/>
                <w:tab w:val="left" w:pos="192"/>
              </w:tabs>
              <w:ind w:left="176" w:hanging="142"/>
              <w:rPr>
                <w:rFonts w:ascii="Times New Roman" w:hAnsi="Times New Roman"/>
                <w:snapToGrid/>
                <w:sz w:val="18"/>
                <w:szCs w:val="18"/>
                <w:lang w:val="ru-RU" w:eastAsia="ru-RU"/>
              </w:rPr>
            </w:pPr>
            <w:r w:rsidRPr="00BB51CB">
              <w:rPr>
                <w:rFonts w:ascii="Times New Roman" w:hAnsi="Times New Roman"/>
                <w:b/>
                <w:noProof/>
                <w:sz w:val="18"/>
                <w:szCs w:val="18"/>
                <w:lang w:val="ru-RU"/>
              </w:rPr>
              <w:t xml:space="preserve">  займов, векселей к уплате</w:t>
            </w:r>
          </w:p>
        </w:tc>
        <w:tc>
          <w:tcPr>
            <w:tcW w:w="1701" w:type="dxa"/>
            <w:vAlign w:val="bottom"/>
          </w:tcPr>
          <w:p w:rsidR="006F0FAA" w:rsidRPr="00C74388" w:rsidRDefault="006F0FAA" w:rsidP="005531A3">
            <w:pPr>
              <w:tabs>
                <w:tab w:val="left" w:pos="-345"/>
                <w:tab w:val="left" w:pos="-92"/>
              </w:tabs>
              <w:jc w:val="center"/>
              <w:rPr>
                <w:rFonts w:ascii="Times New Roman" w:hAnsi="Times New Roman"/>
                <w:sz w:val="18"/>
                <w:szCs w:val="18"/>
                <w:lang w:val="ru-RU" w:eastAsia="ru-RU"/>
              </w:rPr>
            </w:pPr>
          </w:p>
        </w:tc>
        <w:tc>
          <w:tcPr>
            <w:tcW w:w="1419" w:type="dxa"/>
            <w:vAlign w:val="bottom"/>
          </w:tcPr>
          <w:p w:rsidR="006F0FAA" w:rsidRPr="00C74388" w:rsidRDefault="006F0FAA" w:rsidP="005531A3">
            <w:pPr>
              <w:tabs>
                <w:tab w:val="left" w:pos="-345"/>
                <w:tab w:val="left" w:pos="-108"/>
              </w:tabs>
              <w:jc w:val="center"/>
              <w:rPr>
                <w:rFonts w:ascii="Times New Roman" w:hAnsi="Times New Roman"/>
                <w:sz w:val="18"/>
                <w:szCs w:val="18"/>
                <w:lang w:val="ru-RU" w:eastAsia="ru-RU"/>
              </w:rPr>
            </w:pPr>
          </w:p>
        </w:tc>
        <w:tc>
          <w:tcPr>
            <w:tcW w:w="1026" w:type="dxa"/>
            <w:vAlign w:val="bottom"/>
          </w:tcPr>
          <w:p w:rsidR="006F0FAA" w:rsidRPr="001B42AE" w:rsidRDefault="003B2C29" w:rsidP="005531A3">
            <w:pPr>
              <w:tabs>
                <w:tab w:val="left" w:pos="-345"/>
                <w:tab w:val="left" w:pos="-108"/>
              </w:tabs>
              <w:jc w:val="right"/>
              <w:rPr>
                <w:rFonts w:ascii="Times New Roman" w:hAnsi="Times New Roman"/>
                <w:b/>
                <w:sz w:val="18"/>
                <w:szCs w:val="18"/>
                <w:lang w:val="ru-RU"/>
              </w:rPr>
            </w:pPr>
            <w:r>
              <w:rPr>
                <w:rFonts w:ascii="Times New Roman" w:hAnsi="Times New Roman"/>
                <w:b/>
                <w:sz w:val="18"/>
                <w:szCs w:val="18"/>
                <w:lang w:val="ru-RU"/>
              </w:rPr>
              <w:t xml:space="preserve">3 274 </w:t>
            </w:r>
            <w:r w:rsidR="000861FF">
              <w:rPr>
                <w:rFonts w:ascii="Times New Roman" w:hAnsi="Times New Roman"/>
                <w:b/>
                <w:sz w:val="18"/>
                <w:szCs w:val="18"/>
                <w:lang w:val="ru-RU"/>
              </w:rPr>
              <w:t>786</w:t>
            </w:r>
          </w:p>
        </w:tc>
        <w:tc>
          <w:tcPr>
            <w:tcW w:w="1099" w:type="dxa"/>
            <w:gridSpan w:val="2"/>
            <w:vAlign w:val="bottom"/>
          </w:tcPr>
          <w:p w:rsidR="006F0FAA" w:rsidRPr="001B42AE" w:rsidRDefault="006F0FAA" w:rsidP="005531A3">
            <w:pPr>
              <w:tabs>
                <w:tab w:val="left" w:pos="-345"/>
                <w:tab w:val="left" w:pos="-108"/>
              </w:tabs>
              <w:jc w:val="right"/>
              <w:rPr>
                <w:rFonts w:ascii="Times New Roman" w:hAnsi="Times New Roman"/>
                <w:b/>
                <w:sz w:val="18"/>
                <w:szCs w:val="18"/>
                <w:lang w:val="ru-RU"/>
              </w:rPr>
            </w:pPr>
            <w:r w:rsidRPr="001B42AE">
              <w:rPr>
                <w:rFonts w:ascii="Times New Roman" w:hAnsi="Times New Roman"/>
                <w:b/>
                <w:sz w:val="18"/>
                <w:szCs w:val="18"/>
                <w:lang w:val="ru-RU"/>
              </w:rPr>
              <w:t>3 180 337</w:t>
            </w:r>
          </w:p>
        </w:tc>
      </w:tr>
      <w:tr w:rsidR="006F0FAA" w:rsidRPr="003548C3" w:rsidTr="005531A3">
        <w:trPr>
          <w:cantSplit/>
          <w:trHeight w:val="227"/>
          <w:jc w:val="center"/>
        </w:trPr>
        <w:tc>
          <w:tcPr>
            <w:tcW w:w="3544" w:type="dxa"/>
            <w:vAlign w:val="bottom"/>
          </w:tcPr>
          <w:p w:rsidR="006F0FAA" w:rsidRPr="00BB51CB" w:rsidRDefault="006F0FAA" w:rsidP="005531A3">
            <w:pPr>
              <w:numPr>
                <w:ilvl w:val="12"/>
                <w:numId w:val="0"/>
              </w:numPr>
              <w:tabs>
                <w:tab w:val="left" w:pos="-345"/>
                <w:tab w:val="left" w:pos="34"/>
              </w:tabs>
              <w:suppressAutoHyphens/>
              <w:ind w:left="34" w:right="-108"/>
              <w:rPr>
                <w:rFonts w:ascii="Times New Roman" w:hAnsi="Times New Roman"/>
                <w:noProof/>
                <w:sz w:val="18"/>
                <w:szCs w:val="18"/>
                <w:lang w:val="ru-RU"/>
              </w:rPr>
            </w:pPr>
            <w:r w:rsidRPr="00BB51CB">
              <w:rPr>
                <w:rFonts w:ascii="Times New Roman" w:hAnsi="Times New Roman"/>
                <w:noProof/>
                <w:sz w:val="18"/>
                <w:szCs w:val="18"/>
                <w:lang w:val="ru-RU"/>
              </w:rPr>
              <w:t>За вычетом текущей части</w:t>
            </w:r>
          </w:p>
          <w:p w:rsidR="006F0FAA" w:rsidRPr="00BB51CB" w:rsidRDefault="006F0FAA" w:rsidP="005531A3">
            <w:pPr>
              <w:numPr>
                <w:ilvl w:val="12"/>
                <w:numId w:val="0"/>
              </w:numPr>
              <w:tabs>
                <w:tab w:val="left" w:pos="-345"/>
                <w:tab w:val="left" w:pos="34"/>
              </w:tabs>
              <w:suppressAutoHyphens/>
              <w:ind w:left="34" w:right="-108"/>
              <w:rPr>
                <w:rFonts w:ascii="Times New Roman" w:hAnsi="Times New Roman"/>
                <w:noProof/>
                <w:sz w:val="18"/>
                <w:szCs w:val="18"/>
                <w:lang w:val="ru-RU"/>
              </w:rPr>
            </w:pPr>
            <w:r w:rsidRPr="00BB51CB">
              <w:rPr>
                <w:rFonts w:ascii="Times New Roman" w:hAnsi="Times New Roman"/>
                <w:noProof/>
                <w:sz w:val="18"/>
                <w:szCs w:val="18"/>
                <w:lang w:val="ru-RU"/>
              </w:rPr>
              <w:t xml:space="preserve">  долгосрочной задолженности по</w:t>
            </w:r>
          </w:p>
          <w:p w:rsidR="006F0FAA" w:rsidRPr="00BB51CB" w:rsidRDefault="006F0FAA" w:rsidP="005531A3">
            <w:pPr>
              <w:numPr>
                <w:ilvl w:val="12"/>
                <w:numId w:val="0"/>
              </w:numPr>
              <w:tabs>
                <w:tab w:val="left" w:pos="-345"/>
                <w:tab w:val="left" w:pos="176"/>
              </w:tabs>
              <w:suppressAutoHyphens/>
              <w:ind w:left="176" w:right="-108" w:hanging="142"/>
              <w:rPr>
                <w:rFonts w:ascii="Times New Roman" w:hAnsi="Times New Roman"/>
                <w:b/>
                <w:noProof/>
                <w:sz w:val="18"/>
                <w:szCs w:val="18"/>
                <w:lang w:val="ru-RU"/>
              </w:rPr>
            </w:pPr>
            <w:r w:rsidRPr="00BB51CB">
              <w:rPr>
                <w:rFonts w:ascii="Times New Roman" w:hAnsi="Times New Roman"/>
                <w:noProof/>
                <w:sz w:val="18"/>
                <w:szCs w:val="18"/>
                <w:lang w:val="ru-RU"/>
              </w:rPr>
              <w:t xml:space="preserve">    кредитам и займам</w:t>
            </w:r>
          </w:p>
        </w:tc>
        <w:tc>
          <w:tcPr>
            <w:tcW w:w="1701" w:type="dxa"/>
            <w:vAlign w:val="bottom"/>
          </w:tcPr>
          <w:p w:rsidR="006F0FAA" w:rsidRPr="00C74388" w:rsidRDefault="006F0FAA" w:rsidP="005531A3">
            <w:pPr>
              <w:tabs>
                <w:tab w:val="left" w:pos="-345"/>
                <w:tab w:val="left" w:pos="-92"/>
              </w:tabs>
              <w:jc w:val="center"/>
              <w:rPr>
                <w:rFonts w:ascii="Times New Roman" w:hAnsi="Times New Roman"/>
                <w:sz w:val="18"/>
                <w:szCs w:val="18"/>
                <w:lang w:val="ru-RU" w:eastAsia="ru-RU"/>
              </w:rPr>
            </w:pPr>
          </w:p>
        </w:tc>
        <w:tc>
          <w:tcPr>
            <w:tcW w:w="1419" w:type="dxa"/>
            <w:vAlign w:val="bottom"/>
          </w:tcPr>
          <w:p w:rsidR="006F0FAA" w:rsidRPr="00C74388" w:rsidRDefault="006F0FAA" w:rsidP="005531A3">
            <w:pPr>
              <w:tabs>
                <w:tab w:val="left" w:pos="-345"/>
                <w:tab w:val="left" w:pos="-108"/>
              </w:tabs>
              <w:jc w:val="center"/>
              <w:rPr>
                <w:rFonts w:ascii="Times New Roman" w:hAnsi="Times New Roman"/>
                <w:sz w:val="18"/>
                <w:szCs w:val="18"/>
                <w:lang w:val="ru-RU" w:eastAsia="ru-RU"/>
              </w:rPr>
            </w:pPr>
          </w:p>
        </w:tc>
        <w:tc>
          <w:tcPr>
            <w:tcW w:w="1026" w:type="dxa"/>
            <w:vAlign w:val="bottom"/>
          </w:tcPr>
          <w:p w:rsidR="006F0FAA" w:rsidRPr="001B42AE" w:rsidRDefault="003B2C29" w:rsidP="005531A3">
            <w:pPr>
              <w:tabs>
                <w:tab w:val="left" w:pos="-345"/>
                <w:tab w:val="left" w:pos="-108"/>
              </w:tabs>
              <w:jc w:val="right"/>
              <w:rPr>
                <w:rFonts w:ascii="Times New Roman" w:hAnsi="Times New Roman"/>
                <w:sz w:val="18"/>
                <w:szCs w:val="18"/>
                <w:u w:val="single"/>
                <w:lang w:val="ru-RU"/>
              </w:rPr>
            </w:pPr>
            <w:r>
              <w:rPr>
                <w:rFonts w:ascii="Times New Roman" w:hAnsi="Times New Roman"/>
                <w:sz w:val="18"/>
                <w:szCs w:val="18"/>
                <w:u w:val="single"/>
                <w:lang w:val="ru-RU"/>
              </w:rPr>
              <w:t>(</w:t>
            </w:r>
            <w:r w:rsidR="000861FF">
              <w:rPr>
                <w:rFonts w:ascii="Times New Roman" w:hAnsi="Times New Roman"/>
                <w:sz w:val="18"/>
                <w:szCs w:val="18"/>
                <w:u w:val="single"/>
                <w:lang w:val="ru-RU"/>
              </w:rPr>
              <w:t>692</w:t>
            </w:r>
            <w:r>
              <w:rPr>
                <w:rFonts w:ascii="Times New Roman" w:hAnsi="Times New Roman"/>
                <w:sz w:val="18"/>
                <w:szCs w:val="18"/>
                <w:u w:val="single"/>
                <w:lang w:val="ru-RU"/>
              </w:rPr>
              <w:t> </w:t>
            </w:r>
            <w:r w:rsidR="000861FF">
              <w:rPr>
                <w:rFonts w:ascii="Times New Roman" w:hAnsi="Times New Roman"/>
                <w:sz w:val="18"/>
                <w:szCs w:val="18"/>
                <w:u w:val="single"/>
                <w:lang w:val="ru-RU"/>
              </w:rPr>
              <w:t>598</w:t>
            </w:r>
            <w:r>
              <w:rPr>
                <w:rFonts w:ascii="Times New Roman" w:hAnsi="Times New Roman"/>
                <w:sz w:val="18"/>
                <w:szCs w:val="18"/>
                <w:u w:val="single"/>
                <w:lang w:val="ru-RU"/>
              </w:rPr>
              <w:t>)</w:t>
            </w:r>
          </w:p>
        </w:tc>
        <w:tc>
          <w:tcPr>
            <w:tcW w:w="1099" w:type="dxa"/>
            <w:gridSpan w:val="2"/>
            <w:vAlign w:val="bottom"/>
          </w:tcPr>
          <w:p w:rsidR="006F0FAA" w:rsidRPr="001B42AE" w:rsidRDefault="006F0FAA" w:rsidP="005531A3">
            <w:pPr>
              <w:tabs>
                <w:tab w:val="left" w:pos="-345"/>
                <w:tab w:val="left" w:pos="-108"/>
              </w:tabs>
              <w:jc w:val="right"/>
              <w:rPr>
                <w:rFonts w:ascii="Times New Roman" w:hAnsi="Times New Roman"/>
                <w:sz w:val="18"/>
                <w:szCs w:val="18"/>
                <w:u w:val="single"/>
                <w:lang w:val="ru-RU"/>
              </w:rPr>
            </w:pPr>
            <w:r w:rsidRPr="001B42AE">
              <w:rPr>
                <w:rFonts w:ascii="Times New Roman" w:hAnsi="Times New Roman"/>
                <w:sz w:val="18"/>
                <w:szCs w:val="18"/>
                <w:u w:val="single"/>
                <w:lang w:val="ru-RU"/>
              </w:rPr>
              <w:t>(788 624)</w:t>
            </w:r>
          </w:p>
        </w:tc>
      </w:tr>
      <w:tr w:rsidR="006F0FAA" w:rsidRPr="003548C3" w:rsidTr="005531A3">
        <w:trPr>
          <w:cantSplit/>
          <w:trHeight w:val="227"/>
          <w:jc w:val="center"/>
        </w:trPr>
        <w:tc>
          <w:tcPr>
            <w:tcW w:w="3544" w:type="dxa"/>
            <w:tcBorders>
              <w:bottom w:val="single" w:sz="4" w:space="0" w:color="auto"/>
            </w:tcBorders>
            <w:vAlign w:val="bottom"/>
          </w:tcPr>
          <w:p w:rsidR="006F0FAA" w:rsidRPr="00BB51CB" w:rsidRDefault="006F0FAA" w:rsidP="005531A3">
            <w:pPr>
              <w:numPr>
                <w:ilvl w:val="12"/>
                <w:numId w:val="0"/>
              </w:numPr>
              <w:tabs>
                <w:tab w:val="left" w:pos="-345"/>
                <w:tab w:val="left" w:pos="34"/>
              </w:tabs>
              <w:suppressAutoHyphens/>
              <w:ind w:left="34" w:right="-108"/>
              <w:rPr>
                <w:rFonts w:ascii="Times New Roman" w:hAnsi="Times New Roman"/>
                <w:noProof/>
                <w:sz w:val="18"/>
                <w:szCs w:val="18"/>
                <w:lang w:val="ru-RU"/>
              </w:rPr>
            </w:pPr>
          </w:p>
        </w:tc>
        <w:tc>
          <w:tcPr>
            <w:tcW w:w="1701" w:type="dxa"/>
            <w:tcBorders>
              <w:bottom w:val="single" w:sz="4" w:space="0" w:color="auto"/>
            </w:tcBorders>
            <w:vAlign w:val="bottom"/>
          </w:tcPr>
          <w:p w:rsidR="006F0FAA" w:rsidRPr="00C74388" w:rsidRDefault="006F0FAA" w:rsidP="005531A3">
            <w:pPr>
              <w:tabs>
                <w:tab w:val="left" w:pos="-345"/>
                <w:tab w:val="left" w:pos="-92"/>
              </w:tabs>
              <w:jc w:val="center"/>
              <w:rPr>
                <w:rFonts w:ascii="Times New Roman" w:hAnsi="Times New Roman"/>
                <w:sz w:val="18"/>
                <w:szCs w:val="18"/>
                <w:lang w:val="ru-RU" w:eastAsia="ru-RU"/>
              </w:rPr>
            </w:pPr>
          </w:p>
        </w:tc>
        <w:tc>
          <w:tcPr>
            <w:tcW w:w="1419" w:type="dxa"/>
            <w:tcBorders>
              <w:bottom w:val="single" w:sz="4" w:space="0" w:color="auto"/>
            </w:tcBorders>
            <w:vAlign w:val="bottom"/>
          </w:tcPr>
          <w:p w:rsidR="006F0FAA" w:rsidRPr="00C74388" w:rsidRDefault="006F0FAA" w:rsidP="005531A3">
            <w:pPr>
              <w:tabs>
                <w:tab w:val="left" w:pos="-345"/>
                <w:tab w:val="left" w:pos="-108"/>
              </w:tabs>
              <w:jc w:val="center"/>
              <w:rPr>
                <w:rFonts w:ascii="Times New Roman" w:hAnsi="Times New Roman"/>
                <w:sz w:val="18"/>
                <w:szCs w:val="18"/>
                <w:lang w:val="ru-RU" w:eastAsia="ru-RU"/>
              </w:rPr>
            </w:pPr>
          </w:p>
        </w:tc>
        <w:tc>
          <w:tcPr>
            <w:tcW w:w="1026" w:type="dxa"/>
            <w:tcBorders>
              <w:bottom w:val="single" w:sz="4" w:space="0" w:color="auto"/>
            </w:tcBorders>
            <w:vAlign w:val="bottom"/>
          </w:tcPr>
          <w:p w:rsidR="006F0FAA" w:rsidRPr="003B2C29" w:rsidRDefault="000861FF" w:rsidP="005531A3">
            <w:pPr>
              <w:tabs>
                <w:tab w:val="left" w:pos="-345"/>
                <w:tab w:val="left" w:pos="-108"/>
              </w:tabs>
              <w:jc w:val="right"/>
              <w:rPr>
                <w:rFonts w:ascii="Times New Roman" w:hAnsi="Times New Roman"/>
                <w:b/>
                <w:sz w:val="18"/>
                <w:szCs w:val="18"/>
                <w:lang w:val="ru-RU"/>
              </w:rPr>
            </w:pPr>
            <w:r>
              <w:rPr>
                <w:rFonts w:ascii="Times New Roman" w:hAnsi="Times New Roman"/>
                <w:b/>
                <w:sz w:val="18"/>
                <w:szCs w:val="18"/>
                <w:lang w:val="ru-RU"/>
              </w:rPr>
              <w:t>2 582 188</w:t>
            </w:r>
          </w:p>
        </w:tc>
        <w:tc>
          <w:tcPr>
            <w:tcW w:w="1099" w:type="dxa"/>
            <w:gridSpan w:val="2"/>
            <w:tcBorders>
              <w:bottom w:val="single" w:sz="4" w:space="0" w:color="auto"/>
            </w:tcBorders>
            <w:vAlign w:val="bottom"/>
          </w:tcPr>
          <w:p w:rsidR="006F0FAA" w:rsidRPr="004354DA" w:rsidRDefault="006F0FAA" w:rsidP="005531A3">
            <w:pPr>
              <w:tabs>
                <w:tab w:val="left" w:pos="-345"/>
                <w:tab w:val="left" w:pos="-108"/>
              </w:tabs>
              <w:jc w:val="right"/>
              <w:rPr>
                <w:rFonts w:ascii="Times New Roman" w:hAnsi="Times New Roman"/>
                <w:sz w:val="18"/>
                <w:szCs w:val="18"/>
                <w:lang w:val="ru-RU"/>
              </w:rPr>
            </w:pPr>
            <w:r w:rsidRPr="004354DA">
              <w:rPr>
                <w:rFonts w:ascii="Times New Roman" w:hAnsi="Times New Roman"/>
                <w:b/>
                <w:sz w:val="18"/>
                <w:szCs w:val="18"/>
                <w:lang w:val="ru-RU"/>
              </w:rPr>
              <w:t>2 391 713</w:t>
            </w:r>
          </w:p>
        </w:tc>
      </w:tr>
    </w:tbl>
    <w:p w:rsidR="002D2062" w:rsidRPr="009550DF" w:rsidRDefault="002D2062" w:rsidP="002D2062">
      <w:pPr>
        <w:numPr>
          <w:ilvl w:val="12"/>
          <w:numId w:val="0"/>
        </w:numPr>
        <w:tabs>
          <w:tab w:val="left" w:pos="7472"/>
        </w:tabs>
        <w:suppressAutoHyphens/>
        <w:jc w:val="both"/>
        <w:rPr>
          <w:rFonts w:ascii="Times New Roman" w:hAnsi="Times New Roman"/>
          <w:noProof/>
          <w:color w:val="000000" w:themeColor="text1"/>
          <w:sz w:val="18"/>
          <w:szCs w:val="18"/>
          <w:lang w:val="ru-RU"/>
        </w:rPr>
      </w:pPr>
      <w:r w:rsidRPr="009550DF">
        <w:rPr>
          <w:rFonts w:ascii="Times New Roman" w:hAnsi="Times New Roman"/>
          <w:snapToGrid/>
          <w:color w:val="000000" w:themeColor="text1"/>
          <w:spacing w:val="-2"/>
          <w:sz w:val="16"/>
          <w:szCs w:val="16"/>
          <w:vertAlign w:val="superscript"/>
          <w:lang w:val="ru-RU"/>
        </w:rPr>
        <w:t>1</w:t>
      </w:r>
      <w:r w:rsidRPr="009550DF">
        <w:rPr>
          <w:rFonts w:ascii="Times New Roman" w:hAnsi="Times New Roman"/>
          <w:noProof/>
          <w:color w:val="000000" w:themeColor="text1"/>
          <w:sz w:val="16"/>
          <w:szCs w:val="16"/>
          <w:lang w:val="ru-RU"/>
        </w:rPr>
        <w:t> Эмитентом выпуска данных облигаций выступил «Газ Капитал С.А.».</w:t>
      </w:r>
      <w:r w:rsidRPr="009550DF">
        <w:rPr>
          <w:rFonts w:ascii="Times New Roman" w:hAnsi="Times New Roman"/>
          <w:noProof/>
          <w:color w:val="000000" w:themeColor="text1"/>
          <w:sz w:val="16"/>
          <w:szCs w:val="16"/>
          <w:lang w:val="ru-RU"/>
        </w:rPr>
        <w:tab/>
      </w:r>
      <w:r w:rsidR="003B2C29">
        <w:rPr>
          <w:rFonts w:ascii="Times New Roman" w:hAnsi="Times New Roman"/>
          <w:noProof/>
          <w:color w:val="000000" w:themeColor="text1"/>
          <w:sz w:val="16"/>
          <w:szCs w:val="16"/>
          <w:lang w:val="ru-RU"/>
        </w:rPr>
        <w:t xml:space="preserve"> </w:t>
      </w:r>
    </w:p>
    <w:p w:rsidR="002D2062" w:rsidRPr="009550DF" w:rsidRDefault="002D2062" w:rsidP="002D2062">
      <w:pPr>
        <w:numPr>
          <w:ilvl w:val="12"/>
          <w:numId w:val="0"/>
        </w:numPr>
        <w:suppressAutoHyphens/>
        <w:jc w:val="both"/>
        <w:rPr>
          <w:rFonts w:ascii="Times New Roman" w:hAnsi="Times New Roman"/>
          <w:snapToGrid/>
          <w:color w:val="000000" w:themeColor="text1"/>
          <w:spacing w:val="-2"/>
          <w:sz w:val="16"/>
          <w:szCs w:val="16"/>
          <w:vertAlign w:val="superscript"/>
          <w:lang w:val="ru-RU"/>
        </w:rPr>
      </w:pPr>
      <w:r w:rsidRPr="009550DF">
        <w:rPr>
          <w:rFonts w:ascii="Times New Roman" w:hAnsi="Times New Roman"/>
          <w:snapToGrid/>
          <w:color w:val="000000" w:themeColor="text1"/>
          <w:spacing w:val="-2"/>
          <w:sz w:val="16"/>
          <w:szCs w:val="16"/>
          <w:vertAlign w:val="superscript"/>
          <w:lang w:val="ru-RU"/>
        </w:rPr>
        <w:t>2</w:t>
      </w:r>
      <w:r w:rsidRPr="009550DF">
        <w:rPr>
          <w:rFonts w:ascii="Times New Roman" w:hAnsi="Times New Roman"/>
          <w:noProof/>
          <w:color w:val="000000" w:themeColor="text1"/>
          <w:sz w:val="16"/>
          <w:szCs w:val="16"/>
          <w:lang w:val="ru-RU"/>
        </w:rPr>
        <w:t> </w:t>
      </w:r>
      <w:r w:rsidRPr="009550DF">
        <w:rPr>
          <w:rFonts w:ascii="Times New Roman" w:hAnsi="Times New Roman" w:hint="eastAsia"/>
          <w:noProof/>
          <w:color w:val="000000" w:themeColor="text1"/>
          <w:sz w:val="16"/>
          <w:szCs w:val="16"/>
          <w:lang w:val="ru-RU"/>
        </w:rPr>
        <w:t>Данные</w:t>
      </w:r>
      <w:r w:rsidRPr="009550DF">
        <w:rPr>
          <w:rFonts w:ascii="Times New Roman" w:hAnsi="Times New Roman"/>
          <w:noProof/>
          <w:color w:val="000000" w:themeColor="text1"/>
          <w:sz w:val="16"/>
          <w:szCs w:val="16"/>
          <w:lang w:val="ru-RU"/>
        </w:rPr>
        <w:t xml:space="preserve"> </w:t>
      </w:r>
      <w:r w:rsidRPr="009550DF">
        <w:rPr>
          <w:rFonts w:ascii="Times New Roman" w:hAnsi="Times New Roman" w:hint="eastAsia"/>
          <w:noProof/>
          <w:color w:val="000000" w:themeColor="text1"/>
          <w:sz w:val="16"/>
          <w:szCs w:val="16"/>
          <w:lang w:val="ru-RU"/>
        </w:rPr>
        <w:t>облигации</w:t>
      </w:r>
      <w:r w:rsidRPr="009550DF">
        <w:rPr>
          <w:rFonts w:ascii="Times New Roman" w:hAnsi="Times New Roman"/>
          <w:noProof/>
          <w:color w:val="000000" w:themeColor="text1"/>
          <w:sz w:val="16"/>
          <w:szCs w:val="16"/>
          <w:lang w:val="ru-RU"/>
        </w:rPr>
        <w:t xml:space="preserve"> </w:t>
      </w:r>
      <w:r w:rsidRPr="009550DF">
        <w:rPr>
          <w:rFonts w:ascii="Times New Roman" w:hAnsi="Times New Roman" w:hint="eastAsia"/>
          <w:noProof/>
          <w:color w:val="000000" w:themeColor="text1"/>
          <w:sz w:val="16"/>
          <w:szCs w:val="16"/>
          <w:lang w:val="ru-RU"/>
        </w:rPr>
        <w:t>были</w:t>
      </w:r>
      <w:r w:rsidRPr="009550DF">
        <w:rPr>
          <w:rFonts w:ascii="Times New Roman" w:hAnsi="Times New Roman"/>
          <w:noProof/>
          <w:color w:val="000000" w:themeColor="text1"/>
          <w:sz w:val="16"/>
          <w:szCs w:val="16"/>
          <w:lang w:val="ru-RU"/>
        </w:rPr>
        <w:t xml:space="preserve"> </w:t>
      </w:r>
      <w:r w:rsidRPr="009550DF">
        <w:rPr>
          <w:rFonts w:ascii="Times New Roman" w:hAnsi="Times New Roman" w:hint="eastAsia"/>
          <w:noProof/>
          <w:color w:val="000000" w:themeColor="text1"/>
          <w:sz w:val="16"/>
          <w:szCs w:val="16"/>
          <w:lang w:val="ru-RU"/>
        </w:rPr>
        <w:t>выпущены</w:t>
      </w:r>
      <w:r w:rsidRPr="009550DF">
        <w:rPr>
          <w:rFonts w:ascii="Times New Roman" w:hAnsi="Times New Roman"/>
          <w:noProof/>
          <w:color w:val="000000" w:themeColor="text1"/>
          <w:sz w:val="16"/>
          <w:szCs w:val="16"/>
          <w:lang w:val="ru-RU"/>
        </w:rPr>
        <w:t xml:space="preserve"> ПАО</w:t>
      </w:r>
      <w:r w:rsidRPr="009550DF">
        <w:rPr>
          <w:rFonts w:ascii="Times New Roman" w:hAnsi="Times New Roman"/>
          <w:noProof/>
          <w:color w:val="000000" w:themeColor="text1"/>
          <w:sz w:val="16"/>
          <w:szCs w:val="16"/>
          <w:lang w:val="en-US"/>
        </w:rPr>
        <w:t> </w:t>
      </w:r>
      <w:r w:rsidRPr="009550DF">
        <w:rPr>
          <w:rFonts w:ascii="Times New Roman" w:hAnsi="Times New Roman"/>
          <w:noProof/>
          <w:color w:val="000000" w:themeColor="text1"/>
          <w:sz w:val="16"/>
          <w:szCs w:val="16"/>
          <w:lang w:val="ru-RU"/>
        </w:rPr>
        <w:t>«</w:t>
      </w:r>
      <w:r w:rsidRPr="009550DF">
        <w:rPr>
          <w:rFonts w:ascii="Times New Roman" w:hAnsi="Times New Roman" w:hint="eastAsia"/>
          <w:noProof/>
          <w:color w:val="000000" w:themeColor="text1"/>
          <w:sz w:val="16"/>
          <w:szCs w:val="16"/>
          <w:lang w:val="ru-RU"/>
        </w:rPr>
        <w:t>Газпром</w:t>
      </w:r>
      <w:r w:rsidRPr="009550DF">
        <w:rPr>
          <w:rFonts w:ascii="Times New Roman" w:hAnsi="Times New Roman"/>
          <w:noProof/>
          <w:color w:val="000000" w:themeColor="text1"/>
          <w:sz w:val="16"/>
          <w:szCs w:val="16"/>
          <w:lang w:val="en-US"/>
        </w:rPr>
        <w:t> </w:t>
      </w:r>
      <w:r w:rsidRPr="009550DF">
        <w:rPr>
          <w:rFonts w:ascii="Times New Roman" w:hAnsi="Times New Roman" w:hint="eastAsia"/>
          <w:noProof/>
          <w:color w:val="000000" w:themeColor="text1"/>
          <w:sz w:val="16"/>
          <w:szCs w:val="16"/>
          <w:lang w:val="ru-RU"/>
        </w:rPr>
        <w:t>нефть»</w:t>
      </w:r>
      <w:r w:rsidRPr="009550DF">
        <w:rPr>
          <w:rFonts w:ascii="Times New Roman" w:hAnsi="Times New Roman"/>
          <w:noProof/>
          <w:color w:val="000000" w:themeColor="text1"/>
          <w:sz w:val="16"/>
          <w:szCs w:val="16"/>
          <w:lang w:val="ru-RU"/>
        </w:rPr>
        <w:t>.</w:t>
      </w:r>
      <w:r w:rsidRPr="009550DF">
        <w:rPr>
          <w:rFonts w:ascii="Times New Roman" w:hAnsi="Times New Roman"/>
          <w:snapToGrid/>
          <w:color w:val="000000" w:themeColor="text1"/>
          <w:spacing w:val="-2"/>
          <w:sz w:val="16"/>
          <w:szCs w:val="16"/>
          <w:vertAlign w:val="superscript"/>
          <w:lang w:val="ru-RU"/>
        </w:rPr>
        <w:t xml:space="preserve"> </w:t>
      </w:r>
    </w:p>
    <w:p w:rsidR="002D2062" w:rsidRPr="009550DF" w:rsidRDefault="002D2062" w:rsidP="002D2062">
      <w:pPr>
        <w:numPr>
          <w:ilvl w:val="12"/>
          <w:numId w:val="0"/>
        </w:numPr>
        <w:suppressAutoHyphens/>
        <w:jc w:val="both"/>
        <w:rPr>
          <w:rFonts w:ascii="Times New Roman" w:hAnsi="Times New Roman"/>
          <w:noProof/>
          <w:color w:val="000000" w:themeColor="text1"/>
          <w:sz w:val="16"/>
          <w:szCs w:val="16"/>
          <w:lang w:val="ru-RU"/>
        </w:rPr>
      </w:pPr>
      <w:r w:rsidRPr="009550DF">
        <w:rPr>
          <w:rFonts w:ascii="Times New Roman" w:hAnsi="Times New Roman"/>
          <w:snapToGrid/>
          <w:color w:val="000000" w:themeColor="text1"/>
          <w:spacing w:val="-2"/>
          <w:sz w:val="16"/>
          <w:szCs w:val="16"/>
          <w:vertAlign w:val="superscript"/>
          <w:lang w:val="ru-RU"/>
        </w:rPr>
        <w:t>3</w:t>
      </w:r>
      <w:r w:rsidRPr="009550DF">
        <w:rPr>
          <w:rFonts w:ascii="Times New Roman" w:hAnsi="Times New Roman"/>
          <w:noProof/>
          <w:color w:val="000000" w:themeColor="text1"/>
          <w:sz w:val="16"/>
          <w:szCs w:val="16"/>
          <w:lang w:val="ru-RU"/>
        </w:rPr>
        <w:t> </w:t>
      </w:r>
      <w:r w:rsidR="006D51E6" w:rsidRPr="009550DF">
        <w:rPr>
          <w:rFonts w:ascii="Times New Roman" w:hAnsi="Times New Roman"/>
          <w:noProof/>
          <w:color w:val="000000" w:themeColor="text1"/>
          <w:sz w:val="16"/>
          <w:szCs w:val="16"/>
          <w:lang w:val="ru-RU"/>
        </w:rPr>
        <w:t>Данные кредиты получены от консорциумов банков, в качестве кредитора указан банк-агент.</w:t>
      </w:r>
    </w:p>
    <w:p w:rsidR="00691F36" w:rsidRDefault="002D2062" w:rsidP="002D2062">
      <w:pPr>
        <w:numPr>
          <w:ilvl w:val="12"/>
          <w:numId w:val="0"/>
        </w:numPr>
        <w:suppressAutoHyphens/>
        <w:jc w:val="both"/>
        <w:rPr>
          <w:rFonts w:ascii="Times New Roman" w:hAnsi="Times New Roman"/>
          <w:noProof/>
          <w:color w:val="000000" w:themeColor="text1"/>
          <w:sz w:val="16"/>
          <w:szCs w:val="16"/>
          <w:lang w:val="ru-RU"/>
        </w:rPr>
      </w:pPr>
      <w:r w:rsidRPr="006D51E6">
        <w:rPr>
          <w:rFonts w:ascii="Times New Roman" w:hAnsi="Times New Roman"/>
          <w:noProof/>
          <w:color w:val="000000" w:themeColor="text1"/>
          <w:sz w:val="16"/>
          <w:szCs w:val="16"/>
          <w:vertAlign w:val="superscript"/>
          <w:lang w:val="ru-RU"/>
        </w:rPr>
        <w:t>4</w:t>
      </w:r>
      <w:r w:rsidRPr="006D51E6">
        <w:rPr>
          <w:rFonts w:ascii="Times New Roman" w:hAnsi="Times New Roman"/>
          <w:noProof/>
          <w:color w:val="000000" w:themeColor="text1"/>
          <w:sz w:val="16"/>
          <w:szCs w:val="16"/>
          <w:lang w:val="ru-RU"/>
        </w:rPr>
        <w:t> </w:t>
      </w:r>
      <w:r w:rsidR="006D51E6" w:rsidRPr="009550DF">
        <w:rPr>
          <w:rFonts w:ascii="Times New Roman" w:hAnsi="Times New Roman"/>
          <w:noProof/>
          <w:color w:val="000000" w:themeColor="text1"/>
          <w:sz w:val="16"/>
          <w:szCs w:val="16"/>
          <w:lang w:val="ru-RU"/>
        </w:rPr>
        <w:t>Согласно заключенным соглашениям между эмитентом облигаций «Газ</w:t>
      </w:r>
      <w:r w:rsidR="006D51E6" w:rsidRPr="009550DF">
        <w:rPr>
          <w:rFonts w:ascii="Times New Roman" w:hAnsi="Times New Roman"/>
          <w:noProof/>
          <w:color w:val="000000" w:themeColor="text1"/>
          <w:sz w:val="16"/>
          <w:szCs w:val="16"/>
          <w:lang w:val="en-US"/>
        </w:rPr>
        <w:t> </w:t>
      </w:r>
      <w:r w:rsidR="006D51E6" w:rsidRPr="009550DF">
        <w:rPr>
          <w:rFonts w:ascii="Times New Roman" w:hAnsi="Times New Roman"/>
          <w:noProof/>
          <w:color w:val="000000" w:themeColor="text1"/>
          <w:sz w:val="16"/>
          <w:szCs w:val="16"/>
          <w:lang w:val="ru-RU"/>
        </w:rPr>
        <w:t>Капитал</w:t>
      </w:r>
      <w:r w:rsidR="006D51E6" w:rsidRPr="009550DF">
        <w:rPr>
          <w:rFonts w:ascii="Times New Roman" w:hAnsi="Times New Roman"/>
          <w:noProof/>
          <w:color w:val="000000" w:themeColor="text1"/>
          <w:sz w:val="16"/>
          <w:szCs w:val="16"/>
          <w:lang w:val="en-US"/>
        </w:rPr>
        <w:t> </w:t>
      </w:r>
      <w:r w:rsidR="006D51E6" w:rsidRPr="009550DF">
        <w:rPr>
          <w:rFonts w:ascii="Times New Roman" w:hAnsi="Times New Roman"/>
          <w:noProof/>
          <w:color w:val="000000" w:themeColor="text1"/>
          <w:sz w:val="16"/>
          <w:szCs w:val="16"/>
          <w:lang w:val="ru-RU"/>
        </w:rPr>
        <w:t>С.А.» и банками расчеты по облигациям осуществляются в евро (до достижения установленного в соглашениях коэффициента, основанного на соотношении курсов валют).</w:t>
      </w:r>
    </w:p>
    <w:p w:rsidR="009550DF" w:rsidRPr="00691F36" w:rsidRDefault="00691F36" w:rsidP="002D2062">
      <w:pPr>
        <w:numPr>
          <w:ilvl w:val="12"/>
          <w:numId w:val="0"/>
        </w:numPr>
        <w:suppressAutoHyphens/>
        <w:jc w:val="both"/>
        <w:rPr>
          <w:rFonts w:ascii="Times New Roman" w:hAnsi="Times New Roman"/>
          <w:noProof/>
          <w:color w:val="000000" w:themeColor="text1"/>
          <w:sz w:val="16"/>
          <w:szCs w:val="16"/>
          <w:vertAlign w:val="superscript"/>
          <w:lang w:val="ru-RU"/>
        </w:rPr>
      </w:pPr>
      <w:r w:rsidRPr="00691F36">
        <w:rPr>
          <w:rFonts w:ascii="Times New Roman" w:hAnsi="Times New Roman"/>
          <w:noProof/>
          <w:color w:val="000000" w:themeColor="text1"/>
          <w:sz w:val="16"/>
          <w:szCs w:val="16"/>
          <w:vertAlign w:val="superscript"/>
          <w:lang w:val="ru-RU"/>
        </w:rPr>
        <w:t>5</w:t>
      </w:r>
      <w:r w:rsidR="009550DF" w:rsidRPr="00691F36">
        <w:rPr>
          <w:rFonts w:ascii="Times New Roman" w:hAnsi="Times New Roman"/>
          <w:noProof/>
          <w:color w:val="000000" w:themeColor="text1"/>
          <w:sz w:val="16"/>
          <w:szCs w:val="16"/>
          <w:vertAlign w:val="superscript"/>
          <w:lang w:val="ru-RU"/>
        </w:rPr>
        <w:t xml:space="preserve"> </w:t>
      </w:r>
      <w:r w:rsidRPr="00691F36">
        <w:rPr>
          <w:rFonts w:ascii="Times New Roman" w:hAnsi="Times New Roman"/>
          <w:noProof/>
          <w:color w:val="000000" w:themeColor="text1"/>
          <w:sz w:val="16"/>
          <w:szCs w:val="16"/>
          <w:lang w:val="ru-RU"/>
        </w:rPr>
        <w:t>З</w:t>
      </w:r>
      <w:r>
        <w:rPr>
          <w:rFonts w:ascii="Times New Roman" w:hAnsi="Times New Roman"/>
          <w:noProof/>
          <w:color w:val="000000" w:themeColor="text1"/>
          <w:sz w:val="16"/>
          <w:szCs w:val="16"/>
          <w:lang w:val="ru-RU"/>
        </w:rPr>
        <w:t>аймы получены для финансирования проекта «Северный поток</w:t>
      </w:r>
      <w:r w:rsidRPr="00A77974">
        <w:rPr>
          <w:sz w:val="16"/>
          <w:szCs w:val="16"/>
        </w:rPr>
        <w:t> </w:t>
      </w:r>
      <w:r w:rsidRPr="000F0847">
        <w:rPr>
          <w:sz w:val="16"/>
          <w:szCs w:val="16"/>
          <w:lang w:val="ru-RU"/>
        </w:rPr>
        <w:t>–</w:t>
      </w:r>
      <w:r w:rsidRPr="00A77974">
        <w:rPr>
          <w:sz w:val="16"/>
          <w:szCs w:val="16"/>
        </w:rPr>
        <w:t> </w:t>
      </w:r>
      <w:r>
        <w:rPr>
          <w:rFonts w:ascii="Times New Roman" w:hAnsi="Times New Roman"/>
          <w:noProof/>
          <w:color w:val="000000" w:themeColor="text1"/>
          <w:sz w:val="16"/>
          <w:szCs w:val="16"/>
          <w:lang w:val="ru-RU"/>
        </w:rPr>
        <w:t>2»</w:t>
      </w:r>
      <w:r w:rsidR="001B42AE">
        <w:rPr>
          <w:rFonts w:ascii="Times New Roman" w:hAnsi="Times New Roman"/>
          <w:noProof/>
          <w:color w:val="000000" w:themeColor="text1"/>
          <w:sz w:val="16"/>
          <w:szCs w:val="16"/>
          <w:lang w:val="ru-RU"/>
        </w:rPr>
        <w:t>.</w:t>
      </w:r>
    </w:p>
    <w:p w:rsidR="002D2062" w:rsidRPr="009550DF" w:rsidRDefault="00691F36" w:rsidP="002D2062">
      <w:pPr>
        <w:numPr>
          <w:ilvl w:val="12"/>
          <w:numId w:val="0"/>
        </w:numPr>
        <w:suppressAutoHyphens/>
        <w:jc w:val="both"/>
        <w:rPr>
          <w:rFonts w:ascii="Times New Roman" w:hAnsi="Times New Roman"/>
          <w:noProof/>
          <w:color w:val="000000" w:themeColor="text1"/>
          <w:sz w:val="16"/>
          <w:szCs w:val="16"/>
          <w:lang w:val="ru-RU"/>
        </w:rPr>
      </w:pPr>
      <w:r>
        <w:rPr>
          <w:rFonts w:ascii="Times New Roman" w:hAnsi="Times New Roman"/>
          <w:noProof/>
          <w:color w:val="000000" w:themeColor="text1"/>
          <w:sz w:val="16"/>
          <w:szCs w:val="16"/>
          <w:vertAlign w:val="superscript"/>
          <w:lang w:val="ru-RU"/>
        </w:rPr>
        <w:t>6</w:t>
      </w:r>
      <w:r w:rsidR="002D2062" w:rsidRPr="009550DF">
        <w:rPr>
          <w:rFonts w:ascii="Times New Roman" w:hAnsi="Times New Roman"/>
          <w:noProof/>
          <w:color w:val="000000" w:themeColor="text1"/>
          <w:sz w:val="16"/>
          <w:szCs w:val="16"/>
          <w:lang w:val="ru-RU"/>
        </w:rPr>
        <w:t> </w:t>
      </w:r>
      <w:r w:rsidR="006D51E6" w:rsidRPr="009550DF">
        <w:rPr>
          <w:rFonts w:ascii="Times New Roman" w:hAnsi="Times New Roman" w:hint="eastAsia"/>
          <w:noProof/>
          <w:color w:val="000000" w:themeColor="text1"/>
          <w:sz w:val="16"/>
          <w:szCs w:val="16"/>
          <w:lang w:val="ru-RU"/>
        </w:rPr>
        <w:t>Данные</w:t>
      </w:r>
      <w:r w:rsidR="006D51E6" w:rsidRPr="009550DF">
        <w:rPr>
          <w:rFonts w:ascii="Times New Roman" w:hAnsi="Times New Roman"/>
          <w:noProof/>
          <w:color w:val="000000" w:themeColor="text1"/>
          <w:sz w:val="16"/>
          <w:szCs w:val="16"/>
          <w:lang w:val="ru-RU"/>
        </w:rPr>
        <w:t xml:space="preserve"> </w:t>
      </w:r>
      <w:r w:rsidR="006D51E6" w:rsidRPr="009550DF">
        <w:rPr>
          <w:rFonts w:ascii="Times New Roman" w:hAnsi="Times New Roman" w:hint="eastAsia"/>
          <w:noProof/>
          <w:color w:val="000000" w:themeColor="text1"/>
          <w:sz w:val="16"/>
          <w:szCs w:val="16"/>
          <w:lang w:val="ru-RU"/>
        </w:rPr>
        <w:t>облигации</w:t>
      </w:r>
      <w:r w:rsidR="006D51E6" w:rsidRPr="009550DF">
        <w:rPr>
          <w:rFonts w:ascii="Times New Roman" w:hAnsi="Times New Roman"/>
          <w:noProof/>
          <w:color w:val="000000" w:themeColor="text1"/>
          <w:sz w:val="16"/>
          <w:szCs w:val="16"/>
          <w:lang w:val="ru-RU"/>
        </w:rPr>
        <w:t xml:space="preserve"> </w:t>
      </w:r>
      <w:r w:rsidR="006D51E6" w:rsidRPr="009550DF">
        <w:rPr>
          <w:rFonts w:ascii="Times New Roman" w:hAnsi="Times New Roman" w:hint="eastAsia"/>
          <w:noProof/>
          <w:color w:val="000000" w:themeColor="text1"/>
          <w:sz w:val="16"/>
          <w:szCs w:val="16"/>
          <w:lang w:val="ru-RU"/>
        </w:rPr>
        <w:t>были</w:t>
      </w:r>
      <w:r w:rsidR="006D51E6" w:rsidRPr="009550DF">
        <w:rPr>
          <w:rFonts w:ascii="Times New Roman" w:hAnsi="Times New Roman"/>
          <w:noProof/>
          <w:color w:val="000000" w:themeColor="text1"/>
          <w:sz w:val="16"/>
          <w:szCs w:val="16"/>
          <w:lang w:val="ru-RU"/>
        </w:rPr>
        <w:t xml:space="preserve"> </w:t>
      </w:r>
      <w:r w:rsidR="006D51E6" w:rsidRPr="009550DF">
        <w:rPr>
          <w:rFonts w:ascii="Times New Roman" w:hAnsi="Times New Roman" w:hint="eastAsia"/>
          <w:noProof/>
          <w:color w:val="000000" w:themeColor="text1"/>
          <w:sz w:val="16"/>
          <w:szCs w:val="16"/>
          <w:lang w:val="ru-RU"/>
        </w:rPr>
        <w:t>выпущены</w:t>
      </w:r>
      <w:r w:rsidR="006D51E6" w:rsidRPr="009550DF">
        <w:rPr>
          <w:rFonts w:ascii="Times New Roman" w:hAnsi="Times New Roman"/>
          <w:noProof/>
          <w:color w:val="000000" w:themeColor="text1"/>
          <w:sz w:val="16"/>
          <w:szCs w:val="16"/>
          <w:lang w:val="ru-RU"/>
        </w:rPr>
        <w:t xml:space="preserve"> </w:t>
      </w:r>
      <w:r w:rsidR="003B2C29">
        <w:rPr>
          <w:rFonts w:ascii="Times New Roman" w:hAnsi="Times New Roman" w:hint="eastAsia"/>
          <w:noProof/>
          <w:color w:val="000000" w:themeColor="text1"/>
          <w:sz w:val="16"/>
          <w:szCs w:val="16"/>
          <w:lang w:val="ru-RU"/>
        </w:rPr>
        <w:t>ПАО</w:t>
      </w:r>
      <w:r w:rsidR="006D51E6" w:rsidRPr="009550DF">
        <w:rPr>
          <w:rFonts w:ascii="Times New Roman" w:hAnsi="Times New Roman"/>
          <w:noProof/>
          <w:color w:val="000000" w:themeColor="text1"/>
          <w:sz w:val="16"/>
          <w:szCs w:val="16"/>
          <w:lang w:val="ru-RU"/>
        </w:rPr>
        <w:t> «</w:t>
      </w:r>
      <w:r w:rsidR="006D51E6" w:rsidRPr="009550DF">
        <w:rPr>
          <w:rFonts w:ascii="Times New Roman" w:hAnsi="Times New Roman" w:hint="eastAsia"/>
          <w:noProof/>
          <w:color w:val="000000" w:themeColor="text1"/>
          <w:sz w:val="16"/>
          <w:szCs w:val="16"/>
          <w:lang w:val="ru-RU"/>
        </w:rPr>
        <w:t>Газпром»</w:t>
      </w:r>
      <w:r w:rsidR="006D51E6" w:rsidRPr="009550DF">
        <w:rPr>
          <w:rFonts w:ascii="Times New Roman" w:hAnsi="Times New Roman"/>
          <w:noProof/>
          <w:color w:val="000000" w:themeColor="text1"/>
          <w:sz w:val="16"/>
          <w:szCs w:val="16"/>
          <w:lang w:val="ru-RU"/>
        </w:rPr>
        <w:t>.</w:t>
      </w:r>
    </w:p>
    <w:p w:rsidR="009550DF" w:rsidRDefault="00691F36" w:rsidP="002D2062">
      <w:pPr>
        <w:numPr>
          <w:ilvl w:val="12"/>
          <w:numId w:val="0"/>
        </w:numPr>
        <w:suppressAutoHyphens/>
        <w:spacing w:after="120"/>
        <w:jc w:val="both"/>
        <w:rPr>
          <w:rFonts w:ascii="Times New Roman" w:hAnsi="Times New Roman"/>
          <w:noProof/>
          <w:sz w:val="16"/>
          <w:szCs w:val="16"/>
          <w:lang w:val="ru-RU"/>
        </w:rPr>
      </w:pPr>
      <w:r>
        <w:rPr>
          <w:rFonts w:ascii="Times New Roman" w:hAnsi="Times New Roman"/>
          <w:snapToGrid/>
          <w:color w:val="000000" w:themeColor="text1"/>
          <w:spacing w:val="-2"/>
          <w:sz w:val="16"/>
          <w:szCs w:val="16"/>
          <w:vertAlign w:val="superscript"/>
          <w:lang w:val="ru-RU"/>
        </w:rPr>
        <w:t>7</w:t>
      </w:r>
      <w:r w:rsidR="004354DA">
        <w:rPr>
          <w:rFonts w:ascii="Times New Roman" w:hAnsi="Times New Roman"/>
          <w:noProof/>
          <w:color w:val="000000" w:themeColor="text1"/>
          <w:sz w:val="16"/>
          <w:szCs w:val="16"/>
          <w:lang w:val="ru-RU"/>
        </w:rPr>
        <w:t> </w:t>
      </w:r>
      <w:r w:rsidR="006D51E6" w:rsidRPr="009550DF">
        <w:rPr>
          <w:rFonts w:ascii="Times New Roman" w:hAnsi="Times New Roman" w:hint="eastAsia"/>
          <w:noProof/>
          <w:color w:val="000000" w:themeColor="text1"/>
          <w:sz w:val="16"/>
          <w:szCs w:val="16"/>
          <w:lang w:val="ru-RU"/>
        </w:rPr>
        <w:t>Данные</w:t>
      </w:r>
      <w:r w:rsidR="006D51E6" w:rsidRPr="009550DF">
        <w:rPr>
          <w:rFonts w:ascii="Times New Roman" w:hAnsi="Times New Roman"/>
          <w:noProof/>
          <w:color w:val="000000" w:themeColor="text1"/>
          <w:sz w:val="16"/>
          <w:szCs w:val="16"/>
          <w:lang w:val="ru-RU"/>
        </w:rPr>
        <w:t xml:space="preserve"> </w:t>
      </w:r>
      <w:r w:rsidR="006D51E6" w:rsidRPr="009550DF">
        <w:rPr>
          <w:rFonts w:ascii="Times New Roman" w:hAnsi="Times New Roman" w:hint="eastAsia"/>
          <w:noProof/>
          <w:color w:val="000000" w:themeColor="text1"/>
          <w:sz w:val="16"/>
          <w:szCs w:val="16"/>
          <w:lang w:val="ru-RU"/>
        </w:rPr>
        <w:t>облигации</w:t>
      </w:r>
      <w:r w:rsidR="006D51E6" w:rsidRPr="009550DF">
        <w:rPr>
          <w:rFonts w:ascii="Times New Roman" w:hAnsi="Times New Roman"/>
          <w:noProof/>
          <w:color w:val="000000" w:themeColor="text1"/>
          <w:sz w:val="16"/>
          <w:szCs w:val="16"/>
          <w:lang w:val="ru-RU"/>
        </w:rPr>
        <w:t xml:space="preserve"> </w:t>
      </w:r>
      <w:r w:rsidR="006D51E6" w:rsidRPr="009550DF">
        <w:rPr>
          <w:rFonts w:ascii="Times New Roman" w:hAnsi="Times New Roman" w:hint="eastAsia"/>
          <w:noProof/>
          <w:color w:val="000000" w:themeColor="text1"/>
          <w:sz w:val="16"/>
          <w:szCs w:val="16"/>
          <w:lang w:val="ru-RU"/>
        </w:rPr>
        <w:t>были</w:t>
      </w:r>
      <w:r w:rsidR="006D51E6" w:rsidRPr="009550DF">
        <w:rPr>
          <w:rFonts w:ascii="Times New Roman" w:hAnsi="Times New Roman"/>
          <w:noProof/>
          <w:color w:val="000000" w:themeColor="text1"/>
          <w:sz w:val="16"/>
          <w:szCs w:val="16"/>
          <w:lang w:val="ru-RU"/>
        </w:rPr>
        <w:t xml:space="preserve"> </w:t>
      </w:r>
      <w:r w:rsidR="006D51E6" w:rsidRPr="009550DF">
        <w:rPr>
          <w:rFonts w:ascii="Times New Roman" w:hAnsi="Times New Roman" w:hint="eastAsia"/>
          <w:noProof/>
          <w:color w:val="000000" w:themeColor="text1"/>
          <w:sz w:val="16"/>
          <w:szCs w:val="16"/>
          <w:lang w:val="ru-RU"/>
        </w:rPr>
        <w:t>выпущены</w:t>
      </w:r>
      <w:r w:rsidR="006D51E6" w:rsidRPr="009550DF">
        <w:rPr>
          <w:rFonts w:ascii="Times New Roman" w:hAnsi="Times New Roman"/>
          <w:noProof/>
          <w:color w:val="000000" w:themeColor="text1"/>
          <w:sz w:val="16"/>
          <w:szCs w:val="16"/>
          <w:lang w:val="ru-RU"/>
        </w:rPr>
        <w:t xml:space="preserve"> </w:t>
      </w:r>
      <w:r w:rsidR="003B2C29">
        <w:rPr>
          <w:rFonts w:ascii="Times New Roman" w:hAnsi="Times New Roman" w:hint="eastAsia"/>
          <w:noProof/>
          <w:color w:val="000000" w:themeColor="text1"/>
          <w:sz w:val="16"/>
          <w:szCs w:val="16"/>
          <w:lang w:val="ru-RU"/>
        </w:rPr>
        <w:t>ОО</w:t>
      </w:r>
      <w:r w:rsidR="006D51E6" w:rsidRPr="009550DF">
        <w:rPr>
          <w:rFonts w:ascii="Times New Roman" w:hAnsi="Times New Roman" w:hint="eastAsia"/>
          <w:noProof/>
          <w:color w:val="000000" w:themeColor="text1"/>
          <w:sz w:val="16"/>
          <w:szCs w:val="16"/>
          <w:lang w:val="ru-RU"/>
        </w:rPr>
        <w:t>О</w:t>
      </w:r>
      <w:r w:rsidR="006D51E6" w:rsidRPr="009550DF">
        <w:rPr>
          <w:rFonts w:ascii="Times New Roman" w:hAnsi="Times New Roman"/>
          <w:noProof/>
          <w:color w:val="000000" w:themeColor="text1"/>
          <w:sz w:val="16"/>
          <w:szCs w:val="16"/>
          <w:lang w:val="en-US"/>
        </w:rPr>
        <w:t> </w:t>
      </w:r>
      <w:r w:rsidR="006D51E6" w:rsidRPr="009550DF">
        <w:rPr>
          <w:rFonts w:ascii="Times New Roman" w:hAnsi="Times New Roman"/>
          <w:noProof/>
          <w:color w:val="000000" w:themeColor="text1"/>
          <w:sz w:val="16"/>
          <w:szCs w:val="16"/>
          <w:lang w:val="ru-RU"/>
        </w:rPr>
        <w:t>«</w:t>
      </w:r>
      <w:r w:rsidR="006D51E6" w:rsidRPr="009550DF">
        <w:rPr>
          <w:rFonts w:ascii="Times New Roman" w:hAnsi="Times New Roman" w:hint="eastAsia"/>
          <w:noProof/>
          <w:color w:val="000000" w:themeColor="text1"/>
          <w:sz w:val="16"/>
          <w:szCs w:val="16"/>
          <w:lang w:val="ru-RU"/>
        </w:rPr>
        <w:t>Газпром</w:t>
      </w:r>
      <w:r w:rsidR="003B2C29">
        <w:rPr>
          <w:rFonts w:ascii="Times New Roman" w:hAnsi="Times New Roman"/>
          <w:noProof/>
          <w:color w:val="000000" w:themeColor="text1"/>
          <w:sz w:val="16"/>
          <w:szCs w:val="16"/>
          <w:lang w:val="ru-RU"/>
        </w:rPr>
        <w:t> капитал</w:t>
      </w:r>
      <w:r w:rsidR="006D51E6" w:rsidRPr="009550DF">
        <w:rPr>
          <w:rFonts w:ascii="Times New Roman" w:hAnsi="Times New Roman" w:hint="eastAsia"/>
          <w:noProof/>
          <w:color w:val="000000" w:themeColor="text1"/>
          <w:sz w:val="16"/>
          <w:szCs w:val="16"/>
          <w:lang w:val="ru-RU"/>
        </w:rPr>
        <w:t>»</w:t>
      </w:r>
      <w:r w:rsidR="006D51E6" w:rsidRPr="009550DF">
        <w:rPr>
          <w:rFonts w:ascii="Times New Roman" w:hAnsi="Times New Roman"/>
          <w:noProof/>
          <w:color w:val="000000" w:themeColor="text1"/>
          <w:sz w:val="16"/>
          <w:szCs w:val="16"/>
          <w:lang w:val="ru-RU"/>
        </w:rPr>
        <w:t>.</w:t>
      </w:r>
    </w:p>
    <w:p w:rsidR="00922625" w:rsidRDefault="00922625" w:rsidP="003D3C88">
      <w:pPr>
        <w:spacing w:before="120" w:after="120"/>
        <w:jc w:val="both"/>
        <w:rPr>
          <w:rFonts w:ascii="Times New Roman" w:hAnsi="Times New Roman"/>
          <w:spacing w:val="-2"/>
          <w:lang w:val="ru-RU"/>
        </w:rPr>
      </w:pPr>
      <w:r w:rsidRPr="001C2F77">
        <w:rPr>
          <w:rFonts w:ascii="Times New Roman" w:hAnsi="Times New Roman"/>
          <w:spacing w:val="-2"/>
          <w:lang w:val="ru-RU"/>
        </w:rPr>
        <w:t xml:space="preserve">Анализ </w:t>
      </w:r>
      <w:r w:rsidR="008B787A">
        <w:rPr>
          <w:rFonts w:ascii="Times New Roman" w:hAnsi="Times New Roman"/>
          <w:spacing w:val="-2"/>
          <w:lang w:val="ru-RU"/>
        </w:rPr>
        <w:t xml:space="preserve">долгосрочных </w:t>
      </w:r>
      <w:r w:rsidRPr="001C2F77">
        <w:rPr>
          <w:rFonts w:ascii="Times New Roman" w:hAnsi="Times New Roman"/>
          <w:spacing w:val="-2"/>
          <w:lang w:val="ru-RU"/>
        </w:rPr>
        <w:t>кредитов и займов</w:t>
      </w:r>
      <w:r>
        <w:rPr>
          <w:rFonts w:ascii="Times New Roman" w:hAnsi="Times New Roman"/>
          <w:spacing w:val="-2"/>
          <w:lang w:val="ru-RU"/>
        </w:rPr>
        <w:t>,</w:t>
      </w:r>
      <w:r w:rsidRPr="001C2F77">
        <w:rPr>
          <w:rFonts w:ascii="Times New Roman" w:hAnsi="Times New Roman"/>
          <w:spacing w:val="-2"/>
          <w:lang w:val="ru-RU"/>
        </w:rPr>
        <w:t xml:space="preserve"> векселей к уплате по срокам погашения</w:t>
      </w:r>
      <w:r w:rsidRPr="0051694D">
        <w:rPr>
          <w:rFonts w:ascii="Times New Roman" w:hAnsi="Times New Roman"/>
          <w:spacing w:val="-2"/>
          <w:lang w:val="ru-RU"/>
        </w:rPr>
        <w:t xml:space="preserve"> </w:t>
      </w:r>
      <w:r>
        <w:rPr>
          <w:rFonts w:ascii="Times New Roman" w:hAnsi="Times New Roman"/>
          <w:spacing w:val="-2"/>
          <w:lang w:val="ru-RU"/>
        </w:rPr>
        <w:t>приведен в таблице ниже.</w:t>
      </w:r>
    </w:p>
    <w:tbl>
      <w:tblPr>
        <w:tblW w:w="8759" w:type="dxa"/>
        <w:tblInd w:w="-5" w:type="dxa"/>
        <w:tblBorders>
          <w:bottom w:val="single" w:sz="6" w:space="0" w:color="auto"/>
        </w:tblBorders>
        <w:tblLayout w:type="fixed"/>
        <w:tblCellMar>
          <w:left w:w="107" w:type="dxa"/>
          <w:right w:w="107" w:type="dxa"/>
        </w:tblCellMar>
        <w:tblLook w:val="0000" w:firstRow="0" w:lastRow="0" w:firstColumn="0" w:lastColumn="0" w:noHBand="0" w:noVBand="0"/>
      </w:tblPr>
      <w:tblGrid>
        <w:gridCol w:w="6491"/>
        <w:gridCol w:w="1134"/>
        <w:gridCol w:w="1134"/>
      </w:tblGrid>
      <w:tr w:rsidR="00E25187" w:rsidRPr="004B4F57" w:rsidTr="00C72136">
        <w:trPr>
          <w:cantSplit/>
          <w:trHeight w:val="227"/>
        </w:trPr>
        <w:tc>
          <w:tcPr>
            <w:tcW w:w="6491" w:type="dxa"/>
            <w:tcBorders>
              <w:bottom w:val="nil"/>
            </w:tcBorders>
            <w:vAlign w:val="bottom"/>
          </w:tcPr>
          <w:p w:rsidR="00E25187" w:rsidRPr="006C4281" w:rsidRDefault="00E25187" w:rsidP="004E710E">
            <w:pPr>
              <w:numPr>
                <w:ilvl w:val="12"/>
                <w:numId w:val="0"/>
              </w:numPr>
              <w:tabs>
                <w:tab w:val="left" w:pos="-345"/>
                <w:tab w:val="left" w:pos="35"/>
                <w:tab w:val="left" w:pos="226"/>
                <w:tab w:val="left" w:pos="319"/>
              </w:tabs>
              <w:suppressAutoHyphens/>
              <w:ind w:firstLine="35"/>
              <w:rPr>
                <w:rFonts w:ascii="Times New Roman" w:hAnsi="Times New Roman"/>
                <w:b/>
                <w:spacing w:val="-2"/>
                <w:sz w:val="18"/>
                <w:szCs w:val="18"/>
                <w:lang w:val="ru-RU"/>
              </w:rPr>
            </w:pPr>
          </w:p>
        </w:tc>
        <w:tc>
          <w:tcPr>
            <w:tcW w:w="1134" w:type="dxa"/>
            <w:tcBorders>
              <w:top w:val="nil"/>
              <w:bottom w:val="nil"/>
            </w:tcBorders>
            <w:vAlign w:val="bottom"/>
          </w:tcPr>
          <w:p w:rsidR="00E25187" w:rsidRPr="00BB51CB" w:rsidRDefault="00E25187" w:rsidP="005A77A1">
            <w:pPr>
              <w:tabs>
                <w:tab w:val="left" w:pos="-250"/>
              </w:tabs>
              <w:ind w:left="-108" w:right="-108"/>
              <w:jc w:val="center"/>
              <w:rPr>
                <w:rFonts w:ascii="Times New Roman" w:hAnsi="Times New Roman"/>
                <w:b/>
                <w:sz w:val="18"/>
                <w:szCs w:val="18"/>
                <w:lang w:val="ru-RU"/>
              </w:rPr>
            </w:pPr>
            <w:r w:rsidRPr="00BB51CB">
              <w:rPr>
                <w:rFonts w:ascii="Times New Roman" w:hAnsi="Times New Roman"/>
                <w:b/>
                <w:noProof/>
                <w:spacing w:val="-2"/>
                <w:sz w:val="18"/>
                <w:szCs w:val="18"/>
              </w:rPr>
              <w:t>3</w:t>
            </w:r>
            <w:r>
              <w:rPr>
                <w:rFonts w:ascii="Times New Roman" w:hAnsi="Times New Roman"/>
                <w:b/>
                <w:noProof/>
                <w:spacing w:val="-2"/>
                <w:sz w:val="18"/>
                <w:szCs w:val="18"/>
                <w:lang w:val="ru-RU"/>
              </w:rPr>
              <w:t>1</w:t>
            </w:r>
            <w:r w:rsidRPr="00BB51CB">
              <w:rPr>
                <w:rFonts w:ascii="Times New Roman" w:hAnsi="Times New Roman"/>
                <w:b/>
                <w:noProof/>
                <w:spacing w:val="-2"/>
                <w:sz w:val="18"/>
                <w:szCs w:val="18"/>
                <w:lang w:val="ru-RU"/>
              </w:rPr>
              <w:t> </w:t>
            </w:r>
            <w:r>
              <w:rPr>
                <w:rFonts w:ascii="Times New Roman" w:hAnsi="Times New Roman"/>
                <w:b/>
                <w:noProof/>
                <w:spacing w:val="-2"/>
                <w:sz w:val="18"/>
                <w:szCs w:val="18"/>
                <w:lang w:val="ru-RU"/>
              </w:rPr>
              <w:t>марта</w:t>
            </w:r>
          </w:p>
        </w:tc>
        <w:tc>
          <w:tcPr>
            <w:tcW w:w="1134" w:type="dxa"/>
            <w:tcBorders>
              <w:top w:val="nil"/>
              <w:bottom w:val="nil"/>
            </w:tcBorders>
            <w:vAlign w:val="bottom"/>
          </w:tcPr>
          <w:p w:rsidR="00E25187" w:rsidRPr="00BB51CB" w:rsidRDefault="00E25187" w:rsidP="005A77A1">
            <w:pPr>
              <w:tabs>
                <w:tab w:val="left" w:pos="-250"/>
              </w:tabs>
              <w:ind w:left="-108" w:right="-108"/>
              <w:jc w:val="center"/>
              <w:rPr>
                <w:rFonts w:ascii="Times New Roman" w:hAnsi="Times New Roman"/>
                <w:b/>
                <w:sz w:val="18"/>
                <w:szCs w:val="18"/>
                <w:lang w:val="ru-RU"/>
              </w:rPr>
            </w:pPr>
            <w:r w:rsidRPr="00BB51CB">
              <w:rPr>
                <w:rFonts w:ascii="Times New Roman" w:hAnsi="Times New Roman"/>
                <w:b/>
                <w:noProof/>
                <w:spacing w:val="-2"/>
                <w:sz w:val="18"/>
                <w:szCs w:val="18"/>
              </w:rPr>
              <w:t>3</w:t>
            </w:r>
            <w:r>
              <w:rPr>
                <w:rFonts w:ascii="Times New Roman" w:hAnsi="Times New Roman"/>
                <w:b/>
                <w:noProof/>
                <w:spacing w:val="-2"/>
                <w:sz w:val="18"/>
                <w:szCs w:val="18"/>
                <w:lang w:val="ru-RU"/>
              </w:rPr>
              <w:t>1</w:t>
            </w:r>
            <w:r w:rsidRPr="00BB51CB">
              <w:rPr>
                <w:rFonts w:ascii="Times New Roman" w:hAnsi="Times New Roman"/>
                <w:b/>
                <w:noProof/>
                <w:spacing w:val="-2"/>
                <w:sz w:val="18"/>
                <w:szCs w:val="18"/>
                <w:lang w:val="ru-RU"/>
              </w:rPr>
              <w:t> </w:t>
            </w:r>
            <w:r>
              <w:rPr>
                <w:rFonts w:ascii="Times New Roman" w:hAnsi="Times New Roman"/>
                <w:b/>
                <w:noProof/>
                <w:spacing w:val="-2"/>
                <w:sz w:val="18"/>
                <w:szCs w:val="18"/>
                <w:lang w:val="ru-RU"/>
              </w:rPr>
              <w:t>декабря</w:t>
            </w:r>
          </w:p>
        </w:tc>
      </w:tr>
      <w:tr w:rsidR="00E25187" w:rsidRPr="004B4F57" w:rsidTr="00C72136">
        <w:trPr>
          <w:cantSplit/>
          <w:trHeight w:val="227"/>
        </w:trPr>
        <w:tc>
          <w:tcPr>
            <w:tcW w:w="6491" w:type="dxa"/>
            <w:tcBorders>
              <w:bottom w:val="nil"/>
            </w:tcBorders>
            <w:vAlign w:val="bottom"/>
          </w:tcPr>
          <w:p w:rsidR="00E25187" w:rsidRPr="006C4281" w:rsidRDefault="00E25187" w:rsidP="004E710E">
            <w:pPr>
              <w:numPr>
                <w:ilvl w:val="12"/>
                <w:numId w:val="0"/>
              </w:numPr>
              <w:tabs>
                <w:tab w:val="left" w:pos="-345"/>
                <w:tab w:val="left" w:pos="35"/>
                <w:tab w:val="left" w:pos="226"/>
                <w:tab w:val="left" w:pos="319"/>
              </w:tabs>
              <w:suppressAutoHyphens/>
              <w:ind w:firstLine="35"/>
              <w:rPr>
                <w:rFonts w:ascii="Times New Roman" w:hAnsi="Times New Roman"/>
                <w:b/>
                <w:spacing w:val="-2"/>
                <w:sz w:val="18"/>
                <w:szCs w:val="18"/>
                <w:lang w:val="ru-RU"/>
              </w:rPr>
            </w:pPr>
            <w:r w:rsidRPr="006C4281">
              <w:rPr>
                <w:rFonts w:ascii="Times New Roman" w:hAnsi="Times New Roman"/>
                <w:b/>
                <w:spacing w:val="-2"/>
                <w:sz w:val="18"/>
                <w:szCs w:val="18"/>
                <w:lang w:val="ru-RU"/>
              </w:rPr>
              <w:t xml:space="preserve">Срок погашения </w:t>
            </w:r>
            <w:r w:rsidR="003D3C88">
              <w:rPr>
                <w:rFonts w:ascii="Times New Roman" w:hAnsi="Times New Roman"/>
                <w:b/>
                <w:spacing w:val="-2"/>
                <w:sz w:val="18"/>
                <w:szCs w:val="18"/>
                <w:lang w:val="ru-RU"/>
              </w:rPr>
              <w:t xml:space="preserve">долгосрочных </w:t>
            </w:r>
            <w:r w:rsidRPr="006C4281">
              <w:rPr>
                <w:rFonts w:ascii="Times New Roman" w:hAnsi="Times New Roman"/>
                <w:b/>
                <w:spacing w:val="-2"/>
                <w:sz w:val="18"/>
                <w:szCs w:val="18"/>
                <w:lang w:val="ru-RU"/>
              </w:rPr>
              <w:t>кредитов и займов, векселей к уплате</w:t>
            </w:r>
          </w:p>
        </w:tc>
        <w:tc>
          <w:tcPr>
            <w:tcW w:w="1134" w:type="dxa"/>
            <w:tcBorders>
              <w:top w:val="nil"/>
              <w:bottom w:val="nil"/>
            </w:tcBorders>
            <w:vAlign w:val="bottom"/>
          </w:tcPr>
          <w:p w:rsidR="00E25187" w:rsidRPr="00534233" w:rsidRDefault="00E25187" w:rsidP="005A77A1">
            <w:pPr>
              <w:pBdr>
                <w:left w:val="single" w:sz="4" w:space="9" w:color="auto"/>
              </w:pBdr>
              <w:autoSpaceDE w:val="0"/>
              <w:autoSpaceDN w:val="0"/>
              <w:adjustRightInd w:val="0"/>
              <w:jc w:val="center"/>
              <w:rPr>
                <w:rFonts w:ascii="Times New Roman" w:hAnsi="Times New Roman"/>
                <w:b/>
                <w:sz w:val="18"/>
                <w:szCs w:val="18"/>
              </w:rPr>
            </w:pPr>
            <w:r w:rsidRPr="00096430">
              <w:rPr>
                <w:rFonts w:ascii="Times New Roman" w:hAnsi="Times New Roman"/>
                <w:b/>
                <w:bCs/>
                <w:spacing w:val="-2"/>
                <w:sz w:val="18"/>
                <w:szCs w:val="18"/>
                <w:lang w:val="en-US"/>
              </w:rPr>
              <w:t>20</w:t>
            </w:r>
            <w:r>
              <w:rPr>
                <w:rFonts w:ascii="Times New Roman" w:hAnsi="Times New Roman"/>
                <w:b/>
                <w:bCs/>
                <w:spacing w:val="-2"/>
                <w:sz w:val="18"/>
                <w:szCs w:val="18"/>
                <w:lang w:val="ru-RU"/>
              </w:rPr>
              <w:t>18</w:t>
            </w:r>
            <w:r w:rsidRPr="00096430">
              <w:rPr>
                <w:rFonts w:ascii="Times New Roman" w:hAnsi="Times New Roman"/>
                <w:b/>
                <w:bCs/>
                <w:spacing w:val="-2"/>
                <w:sz w:val="18"/>
                <w:szCs w:val="18"/>
                <w:lang w:val="ru-RU"/>
              </w:rPr>
              <w:t> года</w:t>
            </w:r>
          </w:p>
        </w:tc>
        <w:tc>
          <w:tcPr>
            <w:tcW w:w="1134" w:type="dxa"/>
            <w:tcBorders>
              <w:top w:val="nil"/>
              <w:bottom w:val="nil"/>
            </w:tcBorders>
            <w:vAlign w:val="bottom"/>
          </w:tcPr>
          <w:p w:rsidR="00E25187" w:rsidRPr="00534233" w:rsidRDefault="00E25187" w:rsidP="005A77A1">
            <w:pPr>
              <w:pBdr>
                <w:left w:val="single" w:sz="4" w:space="9" w:color="auto"/>
              </w:pBdr>
              <w:autoSpaceDE w:val="0"/>
              <w:autoSpaceDN w:val="0"/>
              <w:adjustRightInd w:val="0"/>
              <w:jc w:val="center"/>
              <w:rPr>
                <w:rFonts w:ascii="Times New Roman" w:hAnsi="Times New Roman"/>
                <w:b/>
                <w:sz w:val="18"/>
                <w:szCs w:val="18"/>
              </w:rPr>
            </w:pPr>
            <w:r w:rsidRPr="00096430">
              <w:rPr>
                <w:rFonts w:ascii="Times New Roman" w:hAnsi="Times New Roman"/>
                <w:b/>
                <w:bCs/>
                <w:spacing w:val="-2"/>
                <w:sz w:val="18"/>
                <w:szCs w:val="18"/>
                <w:lang w:val="en-US"/>
              </w:rPr>
              <w:t>20</w:t>
            </w:r>
            <w:r w:rsidRPr="00096430">
              <w:rPr>
                <w:rFonts w:ascii="Times New Roman" w:hAnsi="Times New Roman"/>
                <w:b/>
                <w:bCs/>
                <w:spacing w:val="-2"/>
                <w:sz w:val="18"/>
                <w:szCs w:val="18"/>
                <w:lang w:val="ru-RU"/>
              </w:rPr>
              <w:t>1</w:t>
            </w:r>
            <w:r>
              <w:rPr>
                <w:rFonts w:ascii="Times New Roman" w:hAnsi="Times New Roman"/>
                <w:b/>
                <w:bCs/>
                <w:spacing w:val="-2"/>
                <w:sz w:val="18"/>
                <w:szCs w:val="18"/>
                <w:lang w:val="ru-RU"/>
              </w:rPr>
              <w:t>7</w:t>
            </w:r>
            <w:r w:rsidRPr="00096430">
              <w:rPr>
                <w:rFonts w:ascii="Times New Roman" w:hAnsi="Times New Roman"/>
                <w:b/>
                <w:bCs/>
                <w:spacing w:val="-2"/>
                <w:sz w:val="18"/>
                <w:szCs w:val="18"/>
                <w:lang w:val="ru-RU"/>
              </w:rPr>
              <w:t> года</w:t>
            </w:r>
          </w:p>
        </w:tc>
      </w:tr>
      <w:tr w:rsidR="00E25187" w:rsidRPr="004B4F57" w:rsidTr="005531A3">
        <w:trPr>
          <w:cantSplit/>
          <w:trHeight w:val="227"/>
        </w:trPr>
        <w:tc>
          <w:tcPr>
            <w:tcW w:w="6491" w:type="dxa"/>
            <w:tcBorders>
              <w:top w:val="nil"/>
              <w:bottom w:val="nil"/>
            </w:tcBorders>
            <w:vAlign w:val="bottom"/>
          </w:tcPr>
          <w:p w:rsidR="00E25187" w:rsidRPr="004B4F57" w:rsidRDefault="00E25187" w:rsidP="004E710E">
            <w:pPr>
              <w:tabs>
                <w:tab w:val="left" w:pos="35"/>
                <w:tab w:val="left" w:pos="226"/>
                <w:tab w:val="left" w:pos="319"/>
              </w:tabs>
              <w:suppressAutoHyphens/>
              <w:ind w:firstLine="35"/>
              <w:rPr>
                <w:rFonts w:ascii="Times New Roman" w:hAnsi="Times New Roman"/>
                <w:spacing w:val="-2"/>
                <w:sz w:val="18"/>
                <w:szCs w:val="18"/>
                <w:lang w:val="ru-RU"/>
              </w:rPr>
            </w:pPr>
            <w:r>
              <w:rPr>
                <w:rFonts w:ascii="Times New Roman" w:hAnsi="Times New Roman"/>
                <w:spacing w:val="-2"/>
                <w:sz w:val="18"/>
                <w:szCs w:val="18"/>
                <w:lang w:val="ru-RU"/>
              </w:rPr>
              <w:t>о</w:t>
            </w:r>
            <w:r w:rsidRPr="004B4F57">
              <w:rPr>
                <w:rFonts w:ascii="Times New Roman" w:hAnsi="Times New Roman"/>
                <w:spacing w:val="-2"/>
                <w:sz w:val="18"/>
                <w:szCs w:val="18"/>
                <w:lang w:val="ru-RU"/>
              </w:rPr>
              <w:t>т одного года до двух лет</w:t>
            </w:r>
          </w:p>
        </w:tc>
        <w:tc>
          <w:tcPr>
            <w:tcW w:w="1134" w:type="dxa"/>
            <w:tcBorders>
              <w:top w:val="single" w:sz="4" w:space="0" w:color="auto"/>
              <w:bottom w:val="nil"/>
            </w:tcBorders>
            <w:vAlign w:val="bottom"/>
          </w:tcPr>
          <w:p w:rsidR="00E25187" w:rsidRPr="00833BB3" w:rsidRDefault="009D63AE" w:rsidP="005531A3">
            <w:pPr>
              <w:jc w:val="right"/>
              <w:rPr>
                <w:rFonts w:ascii="Times New Roman" w:hAnsi="Times New Roman"/>
                <w:sz w:val="18"/>
                <w:szCs w:val="18"/>
                <w:lang w:val="ru-RU"/>
              </w:rPr>
            </w:pPr>
            <w:r>
              <w:rPr>
                <w:rFonts w:ascii="Times New Roman" w:hAnsi="Times New Roman"/>
                <w:sz w:val="18"/>
                <w:szCs w:val="18"/>
                <w:lang w:val="ru-RU"/>
              </w:rPr>
              <w:t>601 296</w:t>
            </w:r>
          </w:p>
        </w:tc>
        <w:tc>
          <w:tcPr>
            <w:tcW w:w="1134" w:type="dxa"/>
            <w:tcBorders>
              <w:top w:val="single" w:sz="4" w:space="0" w:color="auto"/>
              <w:bottom w:val="nil"/>
            </w:tcBorders>
            <w:vAlign w:val="bottom"/>
          </w:tcPr>
          <w:p w:rsidR="00E25187" w:rsidRPr="003B1F8C" w:rsidRDefault="00E25187" w:rsidP="005531A3">
            <w:pPr>
              <w:jc w:val="right"/>
              <w:rPr>
                <w:rFonts w:ascii="Times New Roman" w:hAnsi="Times New Roman"/>
                <w:sz w:val="18"/>
                <w:szCs w:val="18"/>
                <w:lang w:val="en-US"/>
              </w:rPr>
            </w:pPr>
            <w:r>
              <w:rPr>
                <w:rFonts w:ascii="Times New Roman" w:hAnsi="Times New Roman"/>
                <w:sz w:val="18"/>
                <w:szCs w:val="18"/>
                <w:lang w:val="en-US"/>
              </w:rPr>
              <w:t>481 070</w:t>
            </w:r>
          </w:p>
        </w:tc>
      </w:tr>
      <w:tr w:rsidR="00E25187" w:rsidRPr="004B4F57" w:rsidTr="005531A3">
        <w:trPr>
          <w:cantSplit/>
          <w:trHeight w:val="227"/>
        </w:trPr>
        <w:tc>
          <w:tcPr>
            <w:tcW w:w="6491" w:type="dxa"/>
            <w:tcBorders>
              <w:top w:val="nil"/>
            </w:tcBorders>
            <w:vAlign w:val="bottom"/>
          </w:tcPr>
          <w:p w:rsidR="00E25187" w:rsidRPr="004B4F57" w:rsidRDefault="00E25187" w:rsidP="004E710E">
            <w:pPr>
              <w:tabs>
                <w:tab w:val="left" w:pos="35"/>
                <w:tab w:val="left" w:pos="226"/>
                <w:tab w:val="left" w:pos="319"/>
              </w:tabs>
              <w:suppressAutoHyphens/>
              <w:ind w:firstLine="35"/>
              <w:rPr>
                <w:rFonts w:ascii="Times New Roman" w:hAnsi="Times New Roman"/>
                <w:spacing w:val="-2"/>
                <w:sz w:val="18"/>
                <w:szCs w:val="18"/>
                <w:lang w:val="ru-RU"/>
              </w:rPr>
            </w:pPr>
            <w:r>
              <w:rPr>
                <w:rFonts w:ascii="Times New Roman" w:hAnsi="Times New Roman"/>
                <w:spacing w:val="-2"/>
                <w:sz w:val="18"/>
                <w:szCs w:val="18"/>
                <w:lang w:val="ru-RU"/>
              </w:rPr>
              <w:t>о</w:t>
            </w:r>
            <w:r w:rsidRPr="004B4F57">
              <w:rPr>
                <w:rFonts w:ascii="Times New Roman" w:hAnsi="Times New Roman"/>
                <w:spacing w:val="-2"/>
                <w:sz w:val="18"/>
                <w:szCs w:val="18"/>
                <w:lang w:val="ru-RU"/>
              </w:rPr>
              <w:t>т двух до пяти лет</w:t>
            </w:r>
          </w:p>
        </w:tc>
        <w:tc>
          <w:tcPr>
            <w:tcW w:w="1134" w:type="dxa"/>
            <w:tcBorders>
              <w:top w:val="nil"/>
            </w:tcBorders>
            <w:vAlign w:val="bottom"/>
          </w:tcPr>
          <w:p w:rsidR="00E25187" w:rsidRPr="00833BB3" w:rsidRDefault="009D63AE" w:rsidP="00657D09">
            <w:pPr>
              <w:jc w:val="right"/>
              <w:rPr>
                <w:rFonts w:ascii="Times New Roman" w:hAnsi="Times New Roman"/>
                <w:sz w:val="18"/>
                <w:szCs w:val="18"/>
                <w:lang w:val="ru-RU"/>
              </w:rPr>
            </w:pPr>
            <w:r>
              <w:rPr>
                <w:rFonts w:ascii="Times New Roman" w:hAnsi="Times New Roman"/>
                <w:sz w:val="18"/>
                <w:szCs w:val="18"/>
                <w:lang w:val="ru-RU"/>
              </w:rPr>
              <w:t>1 06</w:t>
            </w:r>
            <w:r w:rsidR="00657D09">
              <w:rPr>
                <w:rFonts w:ascii="Times New Roman" w:hAnsi="Times New Roman"/>
                <w:sz w:val="18"/>
                <w:szCs w:val="18"/>
                <w:lang w:val="ru-RU"/>
              </w:rPr>
              <w:t>6 552</w:t>
            </w:r>
          </w:p>
        </w:tc>
        <w:tc>
          <w:tcPr>
            <w:tcW w:w="1134" w:type="dxa"/>
            <w:tcBorders>
              <w:top w:val="nil"/>
            </w:tcBorders>
            <w:vAlign w:val="bottom"/>
          </w:tcPr>
          <w:p w:rsidR="00E25187" w:rsidRPr="003B1F8C" w:rsidRDefault="00E25187" w:rsidP="005531A3">
            <w:pPr>
              <w:jc w:val="right"/>
              <w:rPr>
                <w:rFonts w:ascii="Times New Roman" w:hAnsi="Times New Roman"/>
                <w:sz w:val="18"/>
                <w:szCs w:val="18"/>
                <w:lang w:val="en-US"/>
              </w:rPr>
            </w:pPr>
            <w:r>
              <w:rPr>
                <w:rFonts w:ascii="Times New Roman" w:hAnsi="Times New Roman"/>
                <w:sz w:val="18"/>
                <w:szCs w:val="18"/>
                <w:lang w:val="en-US"/>
              </w:rPr>
              <w:t>1 087 239</w:t>
            </w:r>
          </w:p>
        </w:tc>
      </w:tr>
      <w:tr w:rsidR="00E25187" w:rsidRPr="004B4F57" w:rsidTr="005531A3">
        <w:trPr>
          <w:cantSplit/>
          <w:trHeight w:val="227"/>
        </w:trPr>
        <w:tc>
          <w:tcPr>
            <w:tcW w:w="6491" w:type="dxa"/>
            <w:tcBorders>
              <w:bottom w:val="nil"/>
            </w:tcBorders>
            <w:vAlign w:val="bottom"/>
          </w:tcPr>
          <w:p w:rsidR="00E25187" w:rsidRPr="004B4F57" w:rsidRDefault="00E25187" w:rsidP="004E710E">
            <w:pPr>
              <w:tabs>
                <w:tab w:val="left" w:pos="35"/>
                <w:tab w:val="left" w:pos="226"/>
                <w:tab w:val="left" w:pos="319"/>
              </w:tabs>
              <w:suppressAutoHyphens/>
              <w:ind w:firstLine="35"/>
              <w:rPr>
                <w:rFonts w:ascii="Times New Roman" w:hAnsi="Times New Roman"/>
                <w:spacing w:val="-2"/>
                <w:sz w:val="18"/>
                <w:szCs w:val="18"/>
                <w:lang w:val="ru-RU"/>
              </w:rPr>
            </w:pPr>
            <w:r>
              <w:rPr>
                <w:rFonts w:ascii="Times New Roman" w:hAnsi="Times New Roman"/>
                <w:spacing w:val="-2"/>
                <w:sz w:val="18"/>
                <w:szCs w:val="18"/>
                <w:lang w:val="ru-RU"/>
              </w:rPr>
              <w:t>с</w:t>
            </w:r>
            <w:r w:rsidRPr="004B4F57">
              <w:rPr>
                <w:rFonts w:ascii="Times New Roman" w:hAnsi="Times New Roman"/>
                <w:spacing w:val="-2"/>
                <w:sz w:val="18"/>
                <w:szCs w:val="18"/>
                <w:lang w:val="ru-RU"/>
              </w:rPr>
              <w:t>выше пяти лет</w:t>
            </w:r>
          </w:p>
        </w:tc>
        <w:tc>
          <w:tcPr>
            <w:tcW w:w="1134" w:type="dxa"/>
            <w:tcBorders>
              <w:bottom w:val="nil"/>
            </w:tcBorders>
            <w:vAlign w:val="bottom"/>
          </w:tcPr>
          <w:p w:rsidR="00E25187" w:rsidRPr="009D63AE" w:rsidRDefault="009D63AE" w:rsidP="00657D09">
            <w:pPr>
              <w:jc w:val="right"/>
              <w:rPr>
                <w:rFonts w:ascii="Times New Roman" w:hAnsi="Times New Roman"/>
                <w:sz w:val="18"/>
                <w:szCs w:val="18"/>
                <w:u w:val="single"/>
                <w:lang w:val="ru-RU"/>
              </w:rPr>
            </w:pPr>
            <w:r>
              <w:rPr>
                <w:rFonts w:ascii="Times New Roman" w:hAnsi="Times New Roman"/>
                <w:sz w:val="18"/>
                <w:szCs w:val="18"/>
                <w:u w:val="single"/>
                <w:lang w:val="ru-RU"/>
              </w:rPr>
              <w:t xml:space="preserve">   91</w:t>
            </w:r>
            <w:r w:rsidR="00657D09">
              <w:rPr>
                <w:rFonts w:ascii="Times New Roman" w:hAnsi="Times New Roman"/>
                <w:sz w:val="18"/>
                <w:szCs w:val="18"/>
                <w:u w:val="single"/>
                <w:lang w:val="ru-RU"/>
              </w:rPr>
              <w:t>4</w:t>
            </w:r>
            <w:r>
              <w:rPr>
                <w:rFonts w:ascii="Times New Roman" w:hAnsi="Times New Roman"/>
                <w:sz w:val="18"/>
                <w:szCs w:val="18"/>
                <w:u w:val="single"/>
                <w:lang w:val="ru-RU"/>
              </w:rPr>
              <w:t> </w:t>
            </w:r>
            <w:r w:rsidR="00657D09">
              <w:rPr>
                <w:rFonts w:ascii="Times New Roman" w:hAnsi="Times New Roman"/>
                <w:sz w:val="18"/>
                <w:szCs w:val="18"/>
                <w:u w:val="single"/>
                <w:lang w:val="ru-RU"/>
              </w:rPr>
              <w:t>340</w:t>
            </w:r>
          </w:p>
        </w:tc>
        <w:tc>
          <w:tcPr>
            <w:tcW w:w="1134" w:type="dxa"/>
            <w:tcBorders>
              <w:bottom w:val="nil"/>
            </w:tcBorders>
            <w:vAlign w:val="bottom"/>
          </w:tcPr>
          <w:p w:rsidR="00E25187" w:rsidRPr="003B1F8C" w:rsidRDefault="00E25187" w:rsidP="005531A3">
            <w:pPr>
              <w:jc w:val="right"/>
              <w:rPr>
                <w:rFonts w:ascii="Times New Roman" w:hAnsi="Times New Roman"/>
                <w:sz w:val="18"/>
                <w:szCs w:val="18"/>
                <w:u w:val="single"/>
                <w:lang w:val="en-US"/>
              </w:rPr>
            </w:pPr>
            <w:r>
              <w:rPr>
                <w:rFonts w:ascii="Times New Roman" w:hAnsi="Times New Roman"/>
                <w:sz w:val="18"/>
                <w:szCs w:val="18"/>
                <w:u w:val="single"/>
                <w:lang w:val="ru-RU"/>
              </w:rPr>
              <w:t xml:space="preserve">   </w:t>
            </w:r>
            <w:r>
              <w:rPr>
                <w:rFonts w:ascii="Times New Roman" w:hAnsi="Times New Roman"/>
                <w:sz w:val="18"/>
                <w:szCs w:val="18"/>
                <w:u w:val="single"/>
                <w:lang w:val="en-US"/>
              </w:rPr>
              <w:t>823 404</w:t>
            </w:r>
          </w:p>
        </w:tc>
      </w:tr>
      <w:tr w:rsidR="00E25187" w:rsidRPr="004B4F57" w:rsidTr="005531A3">
        <w:trPr>
          <w:cantSplit/>
          <w:trHeight w:val="227"/>
        </w:trPr>
        <w:tc>
          <w:tcPr>
            <w:tcW w:w="6491" w:type="dxa"/>
            <w:tcBorders>
              <w:bottom w:val="single" w:sz="4" w:space="0" w:color="auto"/>
            </w:tcBorders>
            <w:vAlign w:val="bottom"/>
          </w:tcPr>
          <w:p w:rsidR="00E25187" w:rsidRPr="004B4F57" w:rsidRDefault="00E25187" w:rsidP="004E710E">
            <w:pPr>
              <w:suppressAutoHyphens/>
              <w:rPr>
                <w:rFonts w:ascii="Times New Roman" w:hAnsi="Times New Roman"/>
                <w:spacing w:val="-2"/>
                <w:sz w:val="18"/>
                <w:szCs w:val="18"/>
              </w:rPr>
            </w:pPr>
          </w:p>
        </w:tc>
        <w:tc>
          <w:tcPr>
            <w:tcW w:w="1134" w:type="dxa"/>
            <w:tcBorders>
              <w:bottom w:val="single" w:sz="4" w:space="0" w:color="auto"/>
            </w:tcBorders>
            <w:vAlign w:val="bottom"/>
          </w:tcPr>
          <w:p w:rsidR="00E25187" w:rsidRPr="009D63AE" w:rsidRDefault="009D63AE" w:rsidP="005531A3">
            <w:pPr>
              <w:jc w:val="right"/>
              <w:rPr>
                <w:rFonts w:ascii="Times New Roman" w:hAnsi="Times New Roman"/>
                <w:b/>
                <w:sz w:val="18"/>
                <w:szCs w:val="18"/>
                <w:lang w:val="ru-RU"/>
              </w:rPr>
            </w:pPr>
            <w:r>
              <w:rPr>
                <w:rFonts w:ascii="Times New Roman" w:hAnsi="Times New Roman"/>
                <w:b/>
                <w:sz w:val="18"/>
                <w:szCs w:val="18"/>
                <w:lang w:val="ru-RU"/>
              </w:rPr>
              <w:t>2 582 188</w:t>
            </w:r>
          </w:p>
        </w:tc>
        <w:tc>
          <w:tcPr>
            <w:tcW w:w="1134" w:type="dxa"/>
            <w:tcBorders>
              <w:bottom w:val="single" w:sz="4" w:space="0" w:color="auto"/>
            </w:tcBorders>
            <w:vAlign w:val="bottom"/>
          </w:tcPr>
          <w:p w:rsidR="00E25187" w:rsidRPr="007B62D0" w:rsidRDefault="00E25187" w:rsidP="005531A3">
            <w:pPr>
              <w:jc w:val="right"/>
              <w:rPr>
                <w:rFonts w:ascii="Times New Roman" w:hAnsi="Times New Roman"/>
                <w:b/>
                <w:sz w:val="18"/>
                <w:szCs w:val="18"/>
                <w:lang w:val="en-US"/>
              </w:rPr>
            </w:pPr>
            <w:r>
              <w:rPr>
                <w:rFonts w:ascii="Times New Roman" w:hAnsi="Times New Roman"/>
                <w:b/>
                <w:sz w:val="18"/>
                <w:szCs w:val="18"/>
                <w:lang w:val="en-US"/>
              </w:rPr>
              <w:t>2 391 713</w:t>
            </w:r>
          </w:p>
        </w:tc>
      </w:tr>
    </w:tbl>
    <w:p w:rsidR="00466F33" w:rsidRDefault="005B7544" w:rsidP="005B7544">
      <w:pPr>
        <w:widowControl/>
        <w:spacing w:before="120" w:after="120"/>
        <w:jc w:val="both"/>
        <w:rPr>
          <w:rFonts w:ascii="Times New Roman" w:hAnsi="Times New Roman"/>
          <w:noProof/>
          <w:szCs w:val="24"/>
          <w:lang w:val="ru-RU"/>
        </w:rPr>
      </w:pPr>
      <w:bookmarkStart w:id="90" w:name="_Toc425770459"/>
      <w:r w:rsidRPr="003E18A8">
        <w:rPr>
          <w:rFonts w:ascii="Times New Roman" w:hAnsi="Times New Roman"/>
          <w:noProof/>
          <w:szCs w:val="24"/>
          <w:lang w:val="ru-RU"/>
        </w:rPr>
        <w:t>В состав долгосрочной задолженности входят кредиты и займы с фиксированной ставкой процента, балансовая стоимость которых составила</w:t>
      </w:r>
      <w:r w:rsidR="009176A5">
        <w:rPr>
          <w:rFonts w:ascii="Times New Roman" w:hAnsi="Times New Roman"/>
          <w:spacing w:val="-2"/>
          <w:lang w:val="ru-RU"/>
        </w:rPr>
        <w:t xml:space="preserve"> 2 477 975</w:t>
      </w:r>
      <w:r w:rsidR="00143302">
        <w:rPr>
          <w:rFonts w:ascii="Times New Roman" w:hAnsi="Times New Roman"/>
          <w:spacing w:val="-2"/>
          <w:lang w:val="ru-RU"/>
        </w:rPr>
        <w:t> </w:t>
      </w:r>
      <w:r w:rsidR="00B5243C">
        <w:rPr>
          <w:rFonts w:ascii="Times New Roman" w:hAnsi="Times New Roman"/>
          <w:noProof/>
          <w:szCs w:val="24"/>
          <w:lang w:val="ru-RU"/>
        </w:rPr>
        <w:t>млн</w:t>
      </w:r>
      <w:r w:rsidRPr="003E18A8">
        <w:rPr>
          <w:rFonts w:ascii="Times New Roman" w:hAnsi="Times New Roman"/>
          <w:noProof/>
          <w:szCs w:val="24"/>
          <w:lang w:val="ru-RU"/>
        </w:rPr>
        <w:t xml:space="preserve"> руб. и </w:t>
      </w:r>
      <w:r w:rsidR="00B2763C" w:rsidRPr="007B62D0">
        <w:rPr>
          <w:rFonts w:ascii="Times New Roman" w:hAnsi="Times New Roman"/>
          <w:spacing w:val="-2"/>
          <w:lang w:val="ru-RU"/>
        </w:rPr>
        <w:t>2 355</w:t>
      </w:r>
      <w:r w:rsidR="00B2763C">
        <w:rPr>
          <w:rFonts w:ascii="Times New Roman" w:hAnsi="Times New Roman"/>
          <w:spacing w:val="-2"/>
          <w:lang w:val="ru-RU"/>
        </w:rPr>
        <w:t> </w:t>
      </w:r>
      <w:r w:rsidR="00B2763C" w:rsidRPr="007B62D0">
        <w:rPr>
          <w:rFonts w:ascii="Times New Roman" w:hAnsi="Times New Roman"/>
          <w:spacing w:val="-2"/>
          <w:lang w:val="ru-RU"/>
        </w:rPr>
        <w:t>672</w:t>
      </w:r>
      <w:r w:rsidR="00B2763C">
        <w:rPr>
          <w:rFonts w:ascii="Times New Roman" w:hAnsi="Times New Roman"/>
          <w:spacing w:val="-2"/>
          <w:lang w:val="ru-RU"/>
        </w:rPr>
        <w:t> </w:t>
      </w:r>
      <w:r w:rsidR="00B5243C" w:rsidRPr="00B5243C">
        <w:rPr>
          <w:rFonts w:ascii="Times New Roman" w:hAnsi="Times New Roman"/>
          <w:szCs w:val="24"/>
          <w:lang w:val="ru-RU"/>
        </w:rPr>
        <w:t>млн</w:t>
      </w:r>
      <w:r w:rsidRPr="003E18A8">
        <w:rPr>
          <w:rFonts w:ascii="Times New Roman" w:hAnsi="Times New Roman"/>
          <w:szCs w:val="24"/>
        </w:rPr>
        <w:t> </w:t>
      </w:r>
      <w:r w:rsidRPr="003E18A8">
        <w:rPr>
          <w:rFonts w:ascii="Times New Roman" w:hAnsi="Times New Roman"/>
          <w:szCs w:val="24"/>
          <w:lang w:val="ru-RU"/>
        </w:rPr>
        <w:t>руб.</w:t>
      </w:r>
      <w:r w:rsidRPr="003E18A8">
        <w:rPr>
          <w:rFonts w:ascii="Times New Roman" w:hAnsi="Times New Roman"/>
          <w:noProof/>
          <w:szCs w:val="24"/>
          <w:lang w:val="ru-RU"/>
        </w:rPr>
        <w:t>, а справедливая</w:t>
      </w:r>
      <w:r w:rsidR="00D13803">
        <w:rPr>
          <w:rFonts w:ascii="Times New Roman" w:hAnsi="Times New Roman"/>
          <w:noProof/>
          <w:szCs w:val="24"/>
          <w:lang w:val="ru-RU"/>
        </w:rPr>
        <w:t> </w:t>
      </w:r>
      <w:r w:rsidRPr="007B62D0">
        <w:rPr>
          <w:rFonts w:ascii="Times New Roman" w:hAnsi="Times New Roman"/>
          <w:noProof/>
          <w:szCs w:val="24"/>
          <w:lang w:val="ru-RU"/>
        </w:rPr>
        <w:t>–</w:t>
      </w:r>
      <w:r w:rsidR="00D13803" w:rsidRPr="007B62D0">
        <w:rPr>
          <w:rFonts w:ascii="Times New Roman" w:hAnsi="Times New Roman"/>
          <w:noProof/>
          <w:szCs w:val="24"/>
          <w:lang w:val="ru-RU"/>
        </w:rPr>
        <w:t> </w:t>
      </w:r>
      <w:r w:rsidR="00B36325">
        <w:rPr>
          <w:rFonts w:ascii="Times New Roman" w:hAnsi="Times New Roman"/>
          <w:noProof/>
          <w:szCs w:val="24"/>
          <w:lang w:val="ru-RU"/>
        </w:rPr>
        <w:t>2 </w:t>
      </w:r>
      <w:r w:rsidR="00690623">
        <w:rPr>
          <w:rFonts w:ascii="Times New Roman" w:hAnsi="Times New Roman"/>
          <w:noProof/>
          <w:szCs w:val="24"/>
          <w:lang w:val="ru-RU"/>
        </w:rPr>
        <w:t>6</w:t>
      </w:r>
      <w:r w:rsidR="00D41E7E">
        <w:rPr>
          <w:rFonts w:ascii="Times New Roman" w:hAnsi="Times New Roman"/>
          <w:noProof/>
          <w:szCs w:val="24"/>
          <w:lang w:val="ru-RU"/>
        </w:rPr>
        <w:t>84</w:t>
      </w:r>
      <w:r w:rsidR="00B36325">
        <w:rPr>
          <w:rFonts w:ascii="Times New Roman" w:hAnsi="Times New Roman"/>
          <w:noProof/>
          <w:szCs w:val="24"/>
          <w:lang w:val="ru-RU"/>
        </w:rPr>
        <w:t> </w:t>
      </w:r>
      <w:r w:rsidR="00D41E7E">
        <w:rPr>
          <w:rFonts w:ascii="Times New Roman" w:hAnsi="Times New Roman"/>
          <w:noProof/>
          <w:szCs w:val="24"/>
          <w:lang w:val="ru-RU"/>
        </w:rPr>
        <w:t>660</w:t>
      </w:r>
      <w:r w:rsidR="00143302">
        <w:rPr>
          <w:rFonts w:ascii="Times New Roman" w:hAnsi="Times New Roman"/>
          <w:noProof/>
          <w:szCs w:val="24"/>
          <w:lang w:val="ru-RU"/>
        </w:rPr>
        <w:t> </w:t>
      </w:r>
      <w:r w:rsidR="00B5243C">
        <w:rPr>
          <w:rFonts w:ascii="Times New Roman" w:hAnsi="Times New Roman"/>
          <w:noProof/>
          <w:szCs w:val="24"/>
          <w:lang w:val="ru-RU"/>
        </w:rPr>
        <w:t>млн</w:t>
      </w:r>
      <w:r w:rsidRPr="005526F5">
        <w:rPr>
          <w:rFonts w:ascii="Times New Roman" w:hAnsi="Times New Roman"/>
          <w:lang w:val="ru-RU" w:eastAsia="ru-RU"/>
        </w:rPr>
        <w:t> руб.</w:t>
      </w:r>
      <w:r w:rsidRPr="005526F5">
        <w:rPr>
          <w:rFonts w:ascii="Times New Roman" w:hAnsi="Times New Roman"/>
          <w:noProof/>
          <w:szCs w:val="24"/>
          <w:lang w:val="ru-RU"/>
        </w:rPr>
        <w:t xml:space="preserve"> и </w:t>
      </w:r>
      <w:r w:rsidR="00B2763C" w:rsidRPr="007B62D0">
        <w:rPr>
          <w:rFonts w:ascii="Times New Roman" w:hAnsi="Times New Roman"/>
          <w:noProof/>
          <w:szCs w:val="24"/>
          <w:lang w:val="ru-RU"/>
        </w:rPr>
        <w:t>2 60</w:t>
      </w:r>
      <w:r w:rsidR="00B2763C">
        <w:rPr>
          <w:rFonts w:ascii="Times New Roman" w:hAnsi="Times New Roman"/>
          <w:noProof/>
          <w:szCs w:val="24"/>
          <w:lang w:val="ru-RU"/>
        </w:rPr>
        <w:t>5 </w:t>
      </w:r>
      <w:r w:rsidR="00B2763C" w:rsidRPr="00C328FF">
        <w:rPr>
          <w:rFonts w:ascii="Times New Roman" w:hAnsi="Times New Roman"/>
          <w:noProof/>
          <w:szCs w:val="24"/>
          <w:lang w:val="ru-RU"/>
        </w:rPr>
        <w:t>7</w:t>
      </w:r>
      <w:r w:rsidR="00B2763C">
        <w:rPr>
          <w:rFonts w:ascii="Times New Roman" w:hAnsi="Times New Roman"/>
          <w:noProof/>
          <w:szCs w:val="24"/>
          <w:lang w:val="ru-RU"/>
        </w:rPr>
        <w:t>34 </w:t>
      </w:r>
      <w:r w:rsidR="00B5243C">
        <w:rPr>
          <w:rFonts w:ascii="Times New Roman" w:hAnsi="Times New Roman"/>
          <w:szCs w:val="24"/>
          <w:lang w:val="ru-RU"/>
        </w:rPr>
        <w:t>млн</w:t>
      </w:r>
      <w:r w:rsidRPr="005526F5">
        <w:rPr>
          <w:rFonts w:ascii="Times New Roman" w:hAnsi="Times New Roman"/>
          <w:szCs w:val="24"/>
          <w:lang w:val="ru-RU"/>
        </w:rPr>
        <w:t> руб.</w:t>
      </w:r>
      <w:r w:rsidRPr="005526F5">
        <w:rPr>
          <w:rFonts w:ascii="Times New Roman" w:hAnsi="Times New Roman"/>
          <w:noProof/>
          <w:szCs w:val="24"/>
          <w:lang w:val="ru-RU"/>
        </w:rPr>
        <w:t xml:space="preserve"> на </w:t>
      </w:r>
      <w:r w:rsidR="00131B25">
        <w:rPr>
          <w:rFonts w:ascii="Times New Roman" w:hAnsi="Times New Roman"/>
          <w:noProof/>
          <w:szCs w:val="24"/>
          <w:lang w:val="ru-RU"/>
        </w:rPr>
        <w:t>31</w:t>
      </w:r>
      <w:r w:rsidR="007A073F" w:rsidRPr="005526F5">
        <w:rPr>
          <w:rFonts w:ascii="Times New Roman" w:hAnsi="Times New Roman"/>
          <w:noProof/>
          <w:szCs w:val="24"/>
          <w:lang w:val="ru-RU"/>
        </w:rPr>
        <w:t> </w:t>
      </w:r>
      <w:r w:rsidR="00B2763C">
        <w:rPr>
          <w:rFonts w:ascii="Times New Roman" w:hAnsi="Times New Roman"/>
          <w:noProof/>
          <w:szCs w:val="24"/>
          <w:lang w:val="ru-RU"/>
        </w:rPr>
        <w:t>марта</w:t>
      </w:r>
      <w:r w:rsidR="007A073F" w:rsidRPr="005526F5">
        <w:rPr>
          <w:rFonts w:ascii="Times New Roman" w:hAnsi="Times New Roman"/>
          <w:noProof/>
          <w:szCs w:val="24"/>
          <w:lang w:val="ru-RU"/>
        </w:rPr>
        <w:t> </w:t>
      </w:r>
      <w:r w:rsidR="00B2763C">
        <w:rPr>
          <w:rFonts w:ascii="Times New Roman" w:hAnsi="Times New Roman"/>
          <w:noProof/>
          <w:szCs w:val="24"/>
          <w:lang w:val="ru-RU"/>
        </w:rPr>
        <w:t>2018</w:t>
      </w:r>
      <w:r w:rsidR="007E1226" w:rsidRPr="005526F5">
        <w:rPr>
          <w:rFonts w:ascii="Times New Roman" w:hAnsi="Times New Roman"/>
          <w:noProof/>
          <w:szCs w:val="24"/>
          <w:lang w:val="ru-RU"/>
        </w:rPr>
        <w:t> </w:t>
      </w:r>
      <w:r w:rsidR="007A073F" w:rsidRPr="005526F5">
        <w:rPr>
          <w:rFonts w:ascii="Times New Roman" w:hAnsi="Times New Roman"/>
          <w:noProof/>
          <w:szCs w:val="24"/>
          <w:lang w:val="ru-RU"/>
        </w:rPr>
        <w:t>года</w:t>
      </w:r>
      <w:r w:rsidRPr="005526F5">
        <w:rPr>
          <w:rFonts w:ascii="Times New Roman" w:hAnsi="Times New Roman"/>
          <w:noProof/>
          <w:szCs w:val="24"/>
          <w:lang w:val="ru-RU"/>
        </w:rPr>
        <w:t xml:space="preserve"> и </w:t>
      </w:r>
      <w:r w:rsidR="00A4460E">
        <w:rPr>
          <w:rFonts w:ascii="Times New Roman" w:hAnsi="Times New Roman"/>
          <w:noProof/>
          <w:szCs w:val="24"/>
          <w:lang w:val="ru-RU"/>
        </w:rPr>
        <w:t>31 декабря</w:t>
      </w:r>
      <w:r w:rsidR="005020F4">
        <w:rPr>
          <w:rFonts w:ascii="Times New Roman" w:hAnsi="Times New Roman"/>
          <w:noProof/>
          <w:szCs w:val="24"/>
          <w:lang w:val="ru-RU"/>
        </w:rPr>
        <w:t> </w:t>
      </w:r>
      <w:r w:rsidR="00B2763C">
        <w:rPr>
          <w:rFonts w:ascii="Times New Roman" w:hAnsi="Times New Roman"/>
          <w:noProof/>
          <w:szCs w:val="24"/>
          <w:lang w:val="ru-RU"/>
        </w:rPr>
        <w:t>2017</w:t>
      </w:r>
      <w:r w:rsidR="007E1226" w:rsidRPr="005526F5">
        <w:rPr>
          <w:rFonts w:ascii="Times New Roman" w:hAnsi="Times New Roman"/>
          <w:noProof/>
          <w:szCs w:val="24"/>
          <w:lang w:val="ru-RU"/>
        </w:rPr>
        <w:t> </w:t>
      </w:r>
      <w:r w:rsidRPr="005526F5">
        <w:rPr>
          <w:rFonts w:ascii="Times New Roman" w:hAnsi="Times New Roman"/>
          <w:noProof/>
          <w:szCs w:val="24"/>
          <w:lang w:val="ru-RU"/>
        </w:rPr>
        <w:t xml:space="preserve">года соответственно. </w:t>
      </w:r>
    </w:p>
    <w:p w:rsidR="00826CEE" w:rsidRDefault="00826CEE" w:rsidP="00826CEE">
      <w:pPr>
        <w:widowControl/>
        <w:spacing w:before="120" w:after="120"/>
        <w:jc w:val="both"/>
        <w:rPr>
          <w:rFonts w:ascii="Times New Roman" w:hAnsi="Times New Roman"/>
          <w:noProof/>
          <w:szCs w:val="24"/>
          <w:lang w:val="ru-RU"/>
        </w:rPr>
      </w:pPr>
      <w:r w:rsidRPr="003E18A8">
        <w:rPr>
          <w:rFonts w:ascii="Times New Roman" w:hAnsi="Times New Roman" w:hint="eastAsia"/>
          <w:noProof/>
          <w:szCs w:val="24"/>
          <w:lang w:val="ru-RU"/>
        </w:rPr>
        <w:t>Все</w:t>
      </w:r>
      <w:r w:rsidRPr="003E18A8">
        <w:rPr>
          <w:rFonts w:ascii="Times New Roman" w:hAnsi="Times New Roman"/>
          <w:noProof/>
          <w:szCs w:val="24"/>
          <w:lang w:val="ru-RU"/>
        </w:rPr>
        <w:t xml:space="preserve"> </w:t>
      </w:r>
      <w:r w:rsidRPr="003E18A8">
        <w:rPr>
          <w:rFonts w:ascii="Times New Roman" w:hAnsi="Times New Roman" w:hint="eastAsia"/>
          <w:noProof/>
          <w:szCs w:val="24"/>
          <w:lang w:val="ru-RU"/>
        </w:rPr>
        <w:t>прочие</w:t>
      </w:r>
      <w:r w:rsidRPr="003E18A8">
        <w:rPr>
          <w:rFonts w:ascii="Times New Roman" w:hAnsi="Times New Roman"/>
          <w:noProof/>
          <w:szCs w:val="24"/>
          <w:lang w:val="ru-RU"/>
        </w:rPr>
        <w:t xml:space="preserve"> </w:t>
      </w:r>
      <w:r w:rsidRPr="003E18A8">
        <w:rPr>
          <w:rFonts w:ascii="Times New Roman" w:hAnsi="Times New Roman" w:hint="eastAsia"/>
          <w:noProof/>
          <w:szCs w:val="24"/>
          <w:lang w:val="ru-RU"/>
        </w:rPr>
        <w:t>долгосрочные</w:t>
      </w:r>
      <w:r w:rsidRPr="003E18A8">
        <w:rPr>
          <w:rFonts w:ascii="Times New Roman" w:hAnsi="Times New Roman"/>
          <w:noProof/>
          <w:szCs w:val="24"/>
          <w:lang w:val="ru-RU"/>
        </w:rPr>
        <w:t xml:space="preserve"> кредиты и </w:t>
      </w:r>
      <w:r w:rsidRPr="003E18A8">
        <w:rPr>
          <w:rFonts w:ascii="Times New Roman" w:hAnsi="Times New Roman" w:hint="eastAsia"/>
          <w:noProof/>
          <w:szCs w:val="24"/>
          <w:lang w:val="ru-RU"/>
        </w:rPr>
        <w:t>займы</w:t>
      </w:r>
      <w:r w:rsidRPr="003E18A8">
        <w:rPr>
          <w:rFonts w:ascii="Times New Roman" w:hAnsi="Times New Roman"/>
          <w:noProof/>
          <w:szCs w:val="24"/>
          <w:lang w:val="ru-RU"/>
        </w:rPr>
        <w:t xml:space="preserve"> </w:t>
      </w:r>
      <w:r w:rsidRPr="003E18A8">
        <w:rPr>
          <w:rFonts w:ascii="Times New Roman" w:hAnsi="Times New Roman" w:hint="eastAsia"/>
          <w:noProof/>
          <w:szCs w:val="24"/>
          <w:lang w:val="ru-RU"/>
        </w:rPr>
        <w:t>получены</w:t>
      </w:r>
      <w:r w:rsidRPr="003E18A8">
        <w:rPr>
          <w:rFonts w:ascii="Times New Roman" w:hAnsi="Times New Roman"/>
          <w:noProof/>
          <w:szCs w:val="24"/>
          <w:lang w:val="ru-RU"/>
        </w:rPr>
        <w:t xml:space="preserve"> </w:t>
      </w:r>
      <w:r w:rsidRPr="003E18A8">
        <w:rPr>
          <w:rFonts w:ascii="Times New Roman" w:hAnsi="Times New Roman" w:hint="eastAsia"/>
          <w:noProof/>
          <w:szCs w:val="24"/>
          <w:lang w:val="ru-RU"/>
        </w:rPr>
        <w:t>под</w:t>
      </w:r>
      <w:r w:rsidRPr="003E18A8">
        <w:rPr>
          <w:rFonts w:ascii="Times New Roman" w:hAnsi="Times New Roman"/>
          <w:noProof/>
          <w:szCs w:val="24"/>
          <w:lang w:val="ru-RU"/>
        </w:rPr>
        <w:t xml:space="preserve"> </w:t>
      </w:r>
      <w:r w:rsidRPr="003E18A8">
        <w:rPr>
          <w:rFonts w:ascii="Times New Roman" w:hAnsi="Times New Roman" w:hint="eastAsia"/>
          <w:noProof/>
          <w:szCs w:val="24"/>
          <w:lang w:val="ru-RU"/>
        </w:rPr>
        <w:t>плавающие</w:t>
      </w:r>
      <w:r w:rsidRPr="003E18A8">
        <w:rPr>
          <w:rFonts w:ascii="Times New Roman" w:hAnsi="Times New Roman"/>
          <w:noProof/>
          <w:szCs w:val="24"/>
          <w:lang w:val="ru-RU"/>
        </w:rPr>
        <w:t xml:space="preserve"> </w:t>
      </w:r>
      <w:r w:rsidRPr="003E18A8">
        <w:rPr>
          <w:rFonts w:ascii="Times New Roman" w:hAnsi="Times New Roman" w:hint="eastAsia"/>
          <w:noProof/>
          <w:szCs w:val="24"/>
          <w:lang w:val="ru-RU"/>
        </w:rPr>
        <w:t>процентные</w:t>
      </w:r>
      <w:r w:rsidRPr="003E18A8">
        <w:rPr>
          <w:rFonts w:ascii="Times New Roman" w:hAnsi="Times New Roman"/>
          <w:noProof/>
          <w:szCs w:val="24"/>
          <w:lang w:val="ru-RU"/>
        </w:rPr>
        <w:t xml:space="preserve"> </w:t>
      </w:r>
      <w:r w:rsidRPr="003E18A8">
        <w:rPr>
          <w:rFonts w:ascii="Times New Roman" w:hAnsi="Times New Roman" w:hint="eastAsia"/>
          <w:noProof/>
          <w:szCs w:val="24"/>
          <w:lang w:val="ru-RU"/>
        </w:rPr>
        <w:t>ставки</w:t>
      </w:r>
      <w:r w:rsidRPr="003E18A8">
        <w:rPr>
          <w:rFonts w:ascii="Times New Roman" w:hAnsi="Times New Roman"/>
          <w:noProof/>
          <w:szCs w:val="24"/>
          <w:lang w:val="ru-RU"/>
        </w:rPr>
        <w:t xml:space="preserve">, </w:t>
      </w:r>
      <w:r w:rsidRPr="003E18A8">
        <w:rPr>
          <w:rFonts w:ascii="Times New Roman" w:hAnsi="Times New Roman" w:hint="eastAsia"/>
          <w:noProof/>
          <w:szCs w:val="24"/>
          <w:lang w:val="ru-RU"/>
        </w:rPr>
        <w:t>базирующиеся</w:t>
      </w:r>
      <w:r w:rsidRPr="003E18A8">
        <w:rPr>
          <w:rFonts w:ascii="Times New Roman" w:hAnsi="Times New Roman"/>
          <w:noProof/>
          <w:szCs w:val="24"/>
          <w:lang w:val="ru-RU"/>
        </w:rPr>
        <w:t xml:space="preserve"> </w:t>
      </w:r>
      <w:r w:rsidRPr="003E18A8">
        <w:rPr>
          <w:rFonts w:ascii="Times New Roman" w:hAnsi="Times New Roman" w:hint="eastAsia"/>
          <w:noProof/>
          <w:szCs w:val="24"/>
          <w:lang w:val="ru-RU"/>
        </w:rPr>
        <w:t>в</w:t>
      </w:r>
      <w:r w:rsidRPr="003E18A8">
        <w:rPr>
          <w:rFonts w:ascii="Times New Roman" w:hAnsi="Times New Roman"/>
          <w:noProof/>
          <w:szCs w:val="24"/>
          <w:lang w:val="ru-RU"/>
        </w:rPr>
        <w:t xml:space="preserve"> </w:t>
      </w:r>
      <w:r w:rsidRPr="003E18A8">
        <w:rPr>
          <w:rFonts w:ascii="Times New Roman" w:hAnsi="Times New Roman" w:hint="eastAsia"/>
          <w:noProof/>
          <w:szCs w:val="24"/>
          <w:lang w:val="ru-RU"/>
        </w:rPr>
        <w:t>основном</w:t>
      </w:r>
      <w:r w:rsidRPr="003E18A8">
        <w:rPr>
          <w:rFonts w:ascii="Times New Roman" w:hAnsi="Times New Roman"/>
          <w:noProof/>
          <w:szCs w:val="24"/>
          <w:lang w:val="ru-RU"/>
        </w:rPr>
        <w:t xml:space="preserve"> </w:t>
      </w:r>
      <w:r w:rsidRPr="003E18A8">
        <w:rPr>
          <w:rFonts w:ascii="Times New Roman" w:hAnsi="Times New Roman" w:hint="eastAsia"/>
          <w:noProof/>
          <w:szCs w:val="24"/>
          <w:lang w:val="ru-RU"/>
        </w:rPr>
        <w:t>на</w:t>
      </w:r>
      <w:r w:rsidRPr="003E18A8">
        <w:rPr>
          <w:rFonts w:ascii="Times New Roman" w:hAnsi="Times New Roman"/>
          <w:noProof/>
          <w:szCs w:val="24"/>
          <w:lang w:val="ru-RU"/>
        </w:rPr>
        <w:t xml:space="preserve"> </w:t>
      </w:r>
      <w:r w:rsidRPr="003E18A8">
        <w:rPr>
          <w:rFonts w:ascii="Times New Roman" w:hAnsi="Times New Roman" w:hint="eastAsia"/>
          <w:noProof/>
          <w:szCs w:val="24"/>
          <w:lang w:val="ru-RU"/>
        </w:rPr>
        <w:t>ставк</w:t>
      </w:r>
      <w:r w:rsidRPr="003E18A8">
        <w:rPr>
          <w:rFonts w:ascii="Times New Roman" w:hAnsi="Times New Roman"/>
          <w:noProof/>
          <w:szCs w:val="24"/>
          <w:lang w:val="ru-RU"/>
        </w:rPr>
        <w:t xml:space="preserve">ах </w:t>
      </w:r>
      <w:r w:rsidRPr="003E18A8">
        <w:rPr>
          <w:rFonts w:ascii="Times New Roman" w:hAnsi="Times New Roman" w:hint="eastAsia"/>
          <w:noProof/>
          <w:szCs w:val="24"/>
          <w:lang w:val="ru-RU"/>
        </w:rPr>
        <w:t>ЛИБОР</w:t>
      </w:r>
      <w:r w:rsidRPr="003E18A8">
        <w:rPr>
          <w:rFonts w:ascii="Times New Roman" w:hAnsi="Times New Roman"/>
          <w:noProof/>
          <w:szCs w:val="24"/>
          <w:lang w:val="ru-RU"/>
        </w:rPr>
        <w:t xml:space="preserve"> и ЕВРИБОР. И</w:t>
      </w:r>
      <w:r w:rsidRPr="003E18A8">
        <w:rPr>
          <w:rFonts w:ascii="Times New Roman" w:hAnsi="Times New Roman" w:hint="eastAsia"/>
          <w:noProof/>
          <w:szCs w:val="24"/>
          <w:lang w:val="ru-RU"/>
        </w:rPr>
        <w:t>х</w:t>
      </w:r>
      <w:r w:rsidRPr="003E18A8">
        <w:rPr>
          <w:rFonts w:ascii="Times New Roman" w:hAnsi="Times New Roman"/>
          <w:noProof/>
          <w:szCs w:val="24"/>
          <w:lang w:val="ru-RU"/>
        </w:rPr>
        <w:t xml:space="preserve"> </w:t>
      </w:r>
      <w:r w:rsidRPr="003E18A8">
        <w:rPr>
          <w:rFonts w:ascii="Times New Roman" w:hAnsi="Times New Roman" w:hint="eastAsia"/>
          <w:noProof/>
          <w:szCs w:val="24"/>
          <w:lang w:val="ru-RU"/>
        </w:rPr>
        <w:t>балансовая</w:t>
      </w:r>
      <w:r w:rsidRPr="003E18A8">
        <w:rPr>
          <w:rFonts w:ascii="Times New Roman" w:hAnsi="Times New Roman"/>
          <w:noProof/>
          <w:szCs w:val="24"/>
          <w:lang w:val="ru-RU"/>
        </w:rPr>
        <w:t xml:space="preserve"> </w:t>
      </w:r>
      <w:r w:rsidRPr="003E18A8">
        <w:rPr>
          <w:rFonts w:ascii="Times New Roman" w:hAnsi="Times New Roman" w:hint="eastAsia"/>
          <w:noProof/>
          <w:szCs w:val="24"/>
          <w:lang w:val="ru-RU"/>
        </w:rPr>
        <w:t>стоимость</w:t>
      </w:r>
      <w:r w:rsidRPr="003E18A8">
        <w:rPr>
          <w:rFonts w:ascii="Times New Roman" w:hAnsi="Times New Roman"/>
          <w:noProof/>
          <w:szCs w:val="24"/>
          <w:lang w:val="ru-RU"/>
        </w:rPr>
        <w:t xml:space="preserve"> </w:t>
      </w:r>
      <w:r w:rsidRPr="003E18A8">
        <w:rPr>
          <w:rFonts w:ascii="Times New Roman" w:hAnsi="Times New Roman" w:hint="eastAsia"/>
          <w:noProof/>
          <w:szCs w:val="24"/>
          <w:lang w:val="ru-RU"/>
        </w:rPr>
        <w:t>составила</w:t>
      </w:r>
      <w:r w:rsidRPr="003E18A8">
        <w:rPr>
          <w:rFonts w:ascii="Times New Roman" w:hAnsi="Times New Roman"/>
          <w:noProof/>
          <w:szCs w:val="24"/>
          <w:lang w:val="ru-RU"/>
        </w:rPr>
        <w:t xml:space="preserve"> </w:t>
      </w:r>
      <w:r w:rsidR="004B6454">
        <w:rPr>
          <w:rFonts w:ascii="Times New Roman" w:hAnsi="Times New Roman"/>
          <w:noProof/>
          <w:szCs w:val="24"/>
          <w:lang w:val="ru-RU"/>
        </w:rPr>
        <w:t>796 811</w:t>
      </w:r>
      <w:r w:rsidR="008B0131" w:rsidRPr="007B62D0">
        <w:rPr>
          <w:rFonts w:ascii="Times New Roman" w:hAnsi="Times New Roman"/>
          <w:noProof/>
          <w:szCs w:val="24"/>
          <w:lang w:val="ru-RU"/>
        </w:rPr>
        <w:t> </w:t>
      </w:r>
      <w:r>
        <w:rPr>
          <w:rFonts w:ascii="Times New Roman" w:hAnsi="Times New Roman"/>
          <w:noProof/>
          <w:szCs w:val="24"/>
          <w:lang w:val="ru-RU"/>
        </w:rPr>
        <w:t>млн</w:t>
      </w:r>
      <w:r w:rsidRPr="003E18A8">
        <w:rPr>
          <w:rFonts w:ascii="Times New Roman" w:hAnsi="Times New Roman"/>
          <w:noProof/>
          <w:szCs w:val="24"/>
          <w:lang w:val="ru-RU"/>
        </w:rPr>
        <w:t xml:space="preserve"> руб. и </w:t>
      </w:r>
      <w:r w:rsidR="00C341D7" w:rsidRPr="007B62D0">
        <w:rPr>
          <w:rFonts w:ascii="Times New Roman" w:hAnsi="Times New Roman"/>
          <w:noProof/>
          <w:szCs w:val="24"/>
          <w:lang w:val="ru-RU"/>
        </w:rPr>
        <w:t>824</w:t>
      </w:r>
      <w:r w:rsidR="00C341D7">
        <w:rPr>
          <w:rFonts w:ascii="Times New Roman" w:hAnsi="Times New Roman"/>
          <w:noProof/>
          <w:szCs w:val="24"/>
          <w:lang w:val="ru-RU"/>
        </w:rPr>
        <w:t> </w:t>
      </w:r>
      <w:r w:rsidR="00C341D7" w:rsidRPr="007B62D0">
        <w:rPr>
          <w:rFonts w:ascii="Times New Roman" w:hAnsi="Times New Roman"/>
          <w:noProof/>
          <w:szCs w:val="24"/>
          <w:lang w:val="ru-RU"/>
        </w:rPr>
        <w:t>665</w:t>
      </w:r>
      <w:r w:rsidR="00C341D7">
        <w:rPr>
          <w:rFonts w:ascii="Times New Roman" w:hAnsi="Times New Roman"/>
          <w:noProof/>
          <w:szCs w:val="24"/>
          <w:lang w:val="ru-RU"/>
        </w:rPr>
        <w:t> </w:t>
      </w:r>
      <w:r>
        <w:rPr>
          <w:rFonts w:ascii="Times New Roman" w:hAnsi="Times New Roman"/>
          <w:noProof/>
          <w:szCs w:val="24"/>
          <w:lang w:val="ru-RU"/>
        </w:rPr>
        <w:t>млн</w:t>
      </w:r>
      <w:r w:rsidRPr="003E18A8">
        <w:rPr>
          <w:rFonts w:ascii="Times New Roman" w:hAnsi="Times New Roman"/>
          <w:noProof/>
          <w:szCs w:val="24"/>
          <w:lang w:val="ru-RU"/>
        </w:rPr>
        <w:t> руб</w:t>
      </w:r>
      <w:r>
        <w:rPr>
          <w:rFonts w:ascii="Times New Roman" w:hAnsi="Times New Roman"/>
          <w:noProof/>
          <w:szCs w:val="24"/>
          <w:lang w:val="ru-RU"/>
        </w:rPr>
        <w:t>.</w:t>
      </w:r>
      <w:r w:rsidRPr="003E18A8">
        <w:rPr>
          <w:rFonts w:ascii="Times New Roman" w:hAnsi="Times New Roman"/>
          <w:noProof/>
          <w:szCs w:val="24"/>
          <w:lang w:val="ru-RU"/>
        </w:rPr>
        <w:t xml:space="preserve">, а </w:t>
      </w:r>
      <w:r w:rsidRPr="003E18A8">
        <w:rPr>
          <w:rFonts w:ascii="Times New Roman" w:hAnsi="Times New Roman" w:hint="eastAsia"/>
          <w:noProof/>
          <w:szCs w:val="24"/>
          <w:lang w:val="ru-RU"/>
        </w:rPr>
        <w:t>справедливая</w:t>
      </w:r>
      <w:r>
        <w:rPr>
          <w:rFonts w:ascii="Times New Roman" w:hAnsi="Times New Roman"/>
          <w:noProof/>
          <w:szCs w:val="24"/>
          <w:lang w:val="ru-RU"/>
        </w:rPr>
        <w:t> </w:t>
      </w:r>
      <w:r w:rsidR="00B36325">
        <w:rPr>
          <w:rFonts w:ascii="Times New Roman" w:hAnsi="Times New Roman"/>
          <w:noProof/>
          <w:szCs w:val="24"/>
          <w:lang w:val="ru-RU"/>
        </w:rPr>
        <w:t>– </w:t>
      </w:r>
      <w:r w:rsidR="004B6454">
        <w:rPr>
          <w:rFonts w:ascii="Times New Roman" w:hAnsi="Times New Roman"/>
          <w:noProof/>
          <w:szCs w:val="24"/>
          <w:lang w:val="ru-RU"/>
        </w:rPr>
        <w:t>810 666</w:t>
      </w:r>
      <w:r w:rsidR="004B6454" w:rsidRPr="007B62D0">
        <w:rPr>
          <w:rFonts w:ascii="Times New Roman" w:hAnsi="Times New Roman"/>
          <w:noProof/>
          <w:szCs w:val="24"/>
          <w:lang w:val="ru-RU"/>
        </w:rPr>
        <w:t> </w:t>
      </w:r>
      <w:r w:rsidRPr="007B62D0">
        <w:rPr>
          <w:rFonts w:ascii="Times New Roman" w:hAnsi="Times New Roman"/>
          <w:noProof/>
          <w:szCs w:val="24"/>
          <w:lang w:val="ru-RU"/>
        </w:rPr>
        <w:t>млн</w:t>
      </w:r>
      <w:r w:rsidRPr="005526F5">
        <w:rPr>
          <w:rFonts w:ascii="Times New Roman" w:hAnsi="Times New Roman"/>
          <w:noProof/>
          <w:szCs w:val="24"/>
          <w:lang w:val="ru-RU"/>
        </w:rPr>
        <w:t xml:space="preserve"> руб. и </w:t>
      </w:r>
      <w:r w:rsidR="00C341D7" w:rsidRPr="007B62D0">
        <w:rPr>
          <w:rFonts w:ascii="Times New Roman" w:hAnsi="Times New Roman"/>
          <w:noProof/>
          <w:szCs w:val="24"/>
          <w:lang w:val="ru-RU"/>
        </w:rPr>
        <w:t>8</w:t>
      </w:r>
      <w:r w:rsidR="00C341D7">
        <w:rPr>
          <w:rFonts w:ascii="Times New Roman" w:hAnsi="Times New Roman"/>
          <w:noProof/>
          <w:szCs w:val="24"/>
          <w:lang w:val="ru-RU"/>
        </w:rPr>
        <w:t>37 266</w:t>
      </w:r>
      <w:r w:rsidR="00C341D7" w:rsidRPr="007B62D0">
        <w:rPr>
          <w:rFonts w:ascii="Times New Roman" w:hAnsi="Times New Roman"/>
          <w:noProof/>
          <w:szCs w:val="24"/>
          <w:lang w:val="ru-RU"/>
        </w:rPr>
        <w:t> </w:t>
      </w:r>
      <w:r>
        <w:rPr>
          <w:rFonts w:ascii="Times New Roman" w:hAnsi="Times New Roman"/>
          <w:noProof/>
          <w:szCs w:val="24"/>
          <w:lang w:val="ru-RU"/>
        </w:rPr>
        <w:t>млн</w:t>
      </w:r>
      <w:r w:rsidRPr="005526F5">
        <w:rPr>
          <w:rFonts w:ascii="Times New Roman" w:hAnsi="Times New Roman"/>
          <w:noProof/>
          <w:szCs w:val="24"/>
          <w:lang w:val="ru-RU"/>
        </w:rPr>
        <w:t> руб.</w:t>
      </w:r>
      <w:r w:rsidRPr="005526F5">
        <w:rPr>
          <w:rFonts w:ascii="Times New Roman" w:hAnsi="Times New Roman" w:hint="eastAsia"/>
          <w:noProof/>
          <w:szCs w:val="24"/>
          <w:lang w:val="ru-RU"/>
        </w:rPr>
        <w:t xml:space="preserve"> на</w:t>
      </w:r>
      <w:r w:rsidRPr="005526F5">
        <w:rPr>
          <w:rFonts w:ascii="Times New Roman" w:hAnsi="Times New Roman"/>
          <w:noProof/>
          <w:szCs w:val="24"/>
          <w:lang w:val="ru-RU"/>
        </w:rPr>
        <w:t xml:space="preserve"> </w:t>
      </w:r>
      <w:r>
        <w:rPr>
          <w:rFonts w:ascii="Times New Roman" w:hAnsi="Times New Roman"/>
          <w:noProof/>
          <w:szCs w:val="24"/>
          <w:lang w:val="ru-RU"/>
        </w:rPr>
        <w:t>31</w:t>
      </w:r>
      <w:r w:rsidRPr="005526F5">
        <w:rPr>
          <w:rFonts w:ascii="Times New Roman" w:hAnsi="Times New Roman"/>
          <w:noProof/>
          <w:szCs w:val="24"/>
          <w:lang w:val="ru-RU"/>
        </w:rPr>
        <w:t> </w:t>
      </w:r>
      <w:r w:rsidR="00C341D7">
        <w:rPr>
          <w:rFonts w:ascii="Times New Roman" w:hAnsi="Times New Roman"/>
          <w:noProof/>
          <w:szCs w:val="24"/>
          <w:lang w:val="ru-RU"/>
        </w:rPr>
        <w:t>марта</w:t>
      </w:r>
      <w:r w:rsidRPr="005526F5">
        <w:rPr>
          <w:rFonts w:ascii="Times New Roman" w:hAnsi="Times New Roman"/>
          <w:noProof/>
          <w:szCs w:val="24"/>
          <w:lang w:val="ru-RU"/>
        </w:rPr>
        <w:t> </w:t>
      </w:r>
      <w:r w:rsidR="00C341D7">
        <w:rPr>
          <w:rFonts w:ascii="Times New Roman" w:hAnsi="Times New Roman"/>
          <w:noProof/>
          <w:szCs w:val="24"/>
          <w:lang w:val="ru-RU"/>
        </w:rPr>
        <w:t>2018</w:t>
      </w:r>
      <w:r w:rsidRPr="005526F5">
        <w:rPr>
          <w:rFonts w:ascii="Times New Roman" w:hAnsi="Times New Roman"/>
          <w:noProof/>
          <w:szCs w:val="24"/>
          <w:lang w:val="ru-RU"/>
        </w:rPr>
        <w:t xml:space="preserve"> года и </w:t>
      </w:r>
      <w:r>
        <w:rPr>
          <w:rFonts w:ascii="Times New Roman" w:hAnsi="Times New Roman"/>
          <w:noProof/>
          <w:szCs w:val="24"/>
          <w:lang w:val="ru-RU"/>
        </w:rPr>
        <w:t>31 декабря </w:t>
      </w:r>
      <w:r w:rsidR="00C341D7">
        <w:rPr>
          <w:rFonts w:ascii="Times New Roman" w:hAnsi="Times New Roman"/>
          <w:noProof/>
          <w:szCs w:val="24"/>
          <w:lang w:val="ru-RU"/>
        </w:rPr>
        <w:t>2017</w:t>
      </w:r>
      <w:r w:rsidRPr="005526F5">
        <w:rPr>
          <w:rFonts w:ascii="Times New Roman" w:hAnsi="Times New Roman"/>
          <w:noProof/>
          <w:szCs w:val="24"/>
          <w:lang w:val="ru-RU"/>
        </w:rPr>
        <w:t> года соответственно.</w:t>
      </w:r>
    </w:p>
    <w:p w:rsidR="007A44A4" w:rsidRDefault="007A44A4" w:rsidP="00826CEE">
      <w:pPr>
        <w:widowControl/>
        <w:spacing w:before="120" w:after="120"/>
        <w:jc w:val="both"/>
        <w:rPr>
          <w:rFonts w:ascii="Times New Roman" w:hAnsi="Times New Roman"/>
          <w:noProof/>
          <w:szCs w:val="24"/>
          <w:lang w:val="ru-RU"/>
        </w:rPr>
      </w:pPr>
    </w:p>
    <w:p w:rsidR="007A44A4" w:rsidRPr="002870F4" w:rsidRDefault="007A44A4" w:rsidP="007A44A4">
      <w:pPr>
        <w:spacing w:after="120"/>
        <w:ind w:hanging="567"/>
        <w:rPr>
          <w:rFonts w:ascii="Times New Roman" w:hAnsi="Times New Roman"/>
          <w:b/>
          <w:lang w:val="ru-RU"/>
        </w:rPr>
      </w:pPr>
      <w:r>
        <w:rPr>
          <w:rFonts w:ascii="Times New Roman" w:hAnsi="Times New Roman"/>
          <w:b/>
          <w:lang w:val="ru-RU"/>
        </w:rPr>
        <w:t>13</w:t>
      </w:r>
      <w:r w:rsidRPr="00643ABD">
        <w:rPr>
          <w:rFonts w:ascii="Times New Roman" w:hAnsi="Times New Roman"/>
          <w:b/>
          <w:lang w:val="ru-RU"/>
        </w:rPr>
        <w:tab/>
        <w:t>ДОЛГОСРОЧНЫЕ КРЕДИТЫ И ЗАЙМЫ, ВЕКСЕЛЯ К УПЛАТЕ (продолжение)</w:t>
      </w:r>
    </w:p>
    <w:p w:rsidR="00B87D29" w:rsidRDefault="00B87D29" w:rsidP="007A44A4">
      <w:pPr>
        <w:spacing w:after="120"/>
        <w:jc w:val="both"/>
        <w:rPr>
          <w:rFonts w:ascii="Times New Roman" w:hAnsi="Times New Roman"/>
          <w:noProof/>
          <w:szCs w:val="24"/>
          <w:lang w:val="ru-RU"/>
        </w:rPr>
      </w:pPr>
      <w:r w:rsidRPr="00E022E9">
        <w:rPr>
          <w:rFonts w:ascii="Times New Roman" w:hAnsi="Times New Roman"/>
          <w:noProof/>
          <w:szCs w:val="24"/>
          <w:lang w:val="ru-RU"/>
        </w:rPr>
        <w:t>По состоянию на</w:t>
      </w:r>
      <w:r w:rsidR="007366F3">
        <w:rPr>
          <w:rFonts w:ascii="Times New Roman" w:hAnsi="Times New Roman"/>
          <w:noProof/>
          <w:szCs w:val="24"/>
          <w:lang w:val="ru-RU"/>
        </w:rPr>
        <w:t xml:space="preserve"> 31 марта 2018</w:t>
      </w:r>
      <w:r>
        <w:rPr>
          <w:rFonts w:ascii="Times New Roman" w:hAnsi="Times New Roman"/>
          <w:noProof/>
          <w:szCs w:val="24"/>
          <w:lang w:val="ru-RU"/>
        </w:rPr>
        <w:t> </w:t>
      </w:r>
      <w:r w:rsidRPr="00E022E9">
        <w:rPr>
          <w:rFonts w:ascii="Times New Roman" w:hAnsi="Times New Roman"/>
          <w:noProof/>
          <w:szCs w:val="24"/>
          <w:lang w:val="ru-RU"/>
        </w:rPr>
        <w:t>года согласно соглашениям, заключенным в рамках финансирования проекта «Северный</w:t>
      </w:r>
      <w:r>
        <w:rPr>
          <w:rFonts w:ascii="Times New Roman" w:hAnsi="Times New Roman"/>
          <w:noProof/>
          <w:szCs w:val="24"/>
          <w:lang w:val="ru-RU"/>
        </w:rPr>
        <w:t> </w:t>
      </w:r>
      <w:r w:rsidRPr="00E022E9">
        <w:rPr>
          <w:rFonts w:ascii="Times New Roman" w:hAnsi="Times New Roman"/>
          <w:noProof/>
          <w:szCs w:val="24"/>
          <w:lang w:val="ru-RU"/>
        </w:rPr>
        <w:t>поток</w:t>
      </w:r>
      <w:r>
        <w:rPr>
          <w:rFonts w:ascii="Times New Roman" w:hAnsi="Times New Roman"/>
          <w:noProof/>
          <w:szCs w:val="24"/>
          <w:lang w:val="ru-RU"/>
        </w:rPr>
        <w:t> – </w:t>
      </w:r>
      <w:r w:rsidRPr="00E022E9">
        <w:rPr>
          <w:rFonts w:ascii="Times New Roman" w:hAnsi="Times New Roman"/>
          <w:noProof/>
          <w:szCs w:val="24"/>
          <w:lang w:val="ru-RU"/>
        </w:rPr>
        <w:t>2» с «Винтерсхалл Нидерланды Транспорт энд Трейдинг Б.В.», «ОМВ Газ Маркетинг Трейдинг энд Финанс Б.В.», «Шелл Эксплорейшн энд Продакшн (LXXI) Б.В.», «Энжи Энерджи Менеджмент Холдинг Швейцария АГ», «Юнипер Газ</w:t>
      </w:r>
      <w:r w:rsidR="000F6C76">
        <w:rPr>
          <w:rFonts w:ascii="Times New Roman" w:hAnsi="Times New Roman"/>
          <w:noProof/>
          <w:szCs w:val="24"/>
          <w:lang w:val="ru-RU"/>
        </w:rPr>
        <w:t xml:space="preserve"> </w:t>
      </w:r>
      <w:r w:rsidR="000F6C76" w:rsidRPr="00E022E9">
        <w:rPr>
          <w:rFonts w:ascii="Times New Roman" w:hAnsi="Times New Roman"/>
          <w:noProof/>
          <w:szCs w:val="24"/>
          <w:lang w:val="ru-RU"/>
        </w:rPr>
        <w:t>Транспортэйшн энд Финанс Б.В.»</w:t>
      </w:r>
      <w:r w:rsidR="000F6C76">
        <w:rPr>
          <w:rFonts w:ascii="Times New Roman" w:hAnsi="Times New Roman"/>
          <w:noProof/>
          <w:szCs w:val="24"/>
          <w:lang w:val="ru-RU"/>
        </w:rPr>
        <w:t>, 100 </w:t>
      </w:r>
      <w:r w:rsidR="000F6C76" w:rsidRPr="00E022E9">
        <w:rPr>
          <w:rFonts w:ascii="Times New Roman" w:hAnsi="Times New Roman"/>
          <w:noProof/>
          <w:szCs w:val="24"/>
          <w:lang w:val="ru-RU"/>
        </w:rPr>
        <w:t>% акций «Норд</w:t>
      </w:r>
      <w:r w:rsidR="000F6C76">
        <w:rPr>
          <w:rFonts w:ascii="Times New Roman" w:hAnsi="Times New Roman"/>
          <w:noProof/>
          <w:szCs w:val="24"/>
          <w:lang w:val="ru-RU"/>
        </w:rPr>
        <w:t> </w:t>
      </w:r>
      <w:r w:rsidR="000F6C76" w:rsidRPr="00E022E9">
        <w:rPr>
          <w:rFonts w:ascii="Times New Roman" w:hAnsi="Times New Roman"/>
          <w:noProof/>
          <w:szCs w:val="24"/>
          <w:lang w:val="ru-RU"/>
        </w:rPr>
        <w:t>Стрим</w:t>
      </w:r>
      <w:r w:rsidR="000F6C76">
        <w:rPr>
          <w:rFonts w:ascii="Times New Roman" w:hAnsi="Times New Roman"/>
          <w:noProof/>
          <w:szCs w:val="24"/>
          <w:lang w:val="ru-RU"/>
        </w:rPr>
        <w:t> 2 </w:t>
      </w:r>
      <w:r w:rsidR="000F6C76" w:rsidRPr="00E022E9">
        <w:rPr>
          <w:rFonts w:ascii="Times New Roman" w:hAnsi="Times New Roman"/>
          <w:noProof/>
          <w:szCs w:val="24"/>
          <w:lang w:val="ru-RU"/>
        </w:rPr>
        <w:t>АГ», принадлежащих</w:t>
      </w:r>
      <w:r w:rsidR="007A44A4">
        <w:rPr>
          <w:rFonts w:ascii="Times New Roman" w:hAnsi="Times New Roman"/>
          <w:noProof/>
          <w:szCs w:val="24"/>
          <w:lang w:val="ru-RU"/>
        </w:rPr>
        <w:t xml:space="preserve"> </w:t>
      </w:r>
      <w:r w:rsidRPr="00E022E9">
        <w:rPr>
          <w:rFonts w:ascii="Times New Roman" w:hAnsi="Times New Roman"/>
          <w:noProof/>
          <w:szCs w:val="24"/>
          <w:lang w:val="ru-RU"/>
        </w:rPr>
        <w:t>ПАО</w:t>
      </w:r>
      <w:r>
        <w:rPr>
          <w:rFonts w:ascii="Times New Roman" w:hAnsi="Times New Roman"/>
          <w:noProof/>
          <w:szCs w:val="24"/>
          <w:lang w:val="ru-RU"/>
        </w:rPr>
        <w:t> </w:t>
      </w:r>
      <w:r w:rsidRPr="00E022E9">
        <w:rPr>
          <w:rFonts w:ascii="Times New Roman" w:hAnsi="Times New Roman"/>
          <w:noProof/>
          <w:szCs w:val="24"/>
          <w:lang w:val="ru-RU"/>
        </w:rPr>
        <w:t>«Газпром», переданы в залог до полного погаше</w:t>
      </w:r>
      <w:r>
        <w:rPr>
          <w:rFonts w:ascii="Times New Roman" w:hAnsi="Times New Roman"/>
          <w:noProof/>
          <w:szCs w:val="24"/>
          <w:lang w:val="ru-RU"/>
        </w:rPr>
        <w:t>ния обеспеченных обязательств.</w:t>
      </w:r>
    </w:p>
    <w:p w:rsidR="004B6D16" w:rsidRPr="0022429A" w:rsidRDefault="004B6D16" w:rsidP="004B6D16">
      <w:pPr>
        <w:widowControl/>
        <w:spacing w:before="120" w:after="120"/>
        <w:jc w:val="both"/>
        <w:rPr>
          <w:rFonts w:ascii="Times New Roman" w:hAnsi="Times New Roman"/>
          <w:noProof/>
          <w:szCs w:val="24"/>
          <w:lang w:val="ru-RU"/>
        </w:rPr>
      </w:pPr>
      <w:r w:rsidRPr="00B83408">
        <w:rPr>
          <w:rFonts w:ascii="Times New Roman" w:hAnsi="Times New Roman"/>
          <w:noProof/>
          <w:szCs w:val="24"/>
          <w:lang w:val="ru-RU"/>
        </w:rPr>
        <w:t>По российским облигациям на сумму 30 000 млн руб., выпущенным ООО «Газпром капитал» в феврале 201</w:t>
      </w:r>
      <w:r>
        <w:rPr>
          <w:rFonts w:ascii="Times New Roman" w:hAnsi="Times New Roman"/>
          <w:noProof/>
          <w:szCs w:val="24"/>
          <w:lang w:val="ru-RU"/>
        </w:rPr>
        <w:t>8</w:t>
      </w:r>
      <w:r w:rsidRPr="00B83408">
        <w:rPr>
          <w:rFonts w:ascii="Times New Roman" w:hAnsi="Times New Roman"/>
          <w:noProof/>
          <w:szCs w:val="24"/>
          <w:lang w:val="ru-RU"/>
        </w:rPr>
        <w:t> года со сроком погашения в 202</w:t>
      </w:r>
      <w:r>
        <w:rPr>
          <w:rFonts w:ascii="Times New Roman" w:hAnsi="Times New Roman"/>
          <w:noProof/>
          <w:szCs w:val="24"/>
          <w:lang w:val="ru-RU"/>
        </w:rPr>
        <w:t>8</w:t>
      </w:r>
      <w:r w:rsidRPr="00B83408">
        <w:rPr>
          <w:rFonts w:ascii="Times New Roman" w:hAnsi="Times New Roman"/>
          <w:noProof/>
          <w:szCs w:val="24"/>
          <w:lang w:val="ru-RU"/>
        </w:rPr>
        <w:t> году, эмитент облигаций имеет право принять решение об их досрочном погашении в феврале 202</w:t>
      </w:r>
      <w:r>
        <w:rPr>
          <w:rFonts w:ascii="Times New Roman" w:hAnsi="Times New Roman"/>
          <w:noProof/>
          <w:szCs w:val="24"/>
          <w:lang w:val="ru-RU"/>
        </w:rPr>
        <w:t>5</w:t>
      </w:r>
      <w:r w:rsidRPr="00B83408">
        <w:rPr>
          <w:rFonts w:ascii="Times New Roman" w:hAnsi="Times New Roman"/>
          <w:noProof/>
          <w:szCs w:val="24"/>
          <w:lang w:val="ru-RU"/>
        </w:rPr>
        <w:t> года.</w:t>
      </w:r>
    </w:p>
    <w:p w:rsidR="0022429A" w:rsidRPr="0022429A" w:rsidRDefault="0022429A" w:rsidP="00B23ED4">
      <w:pPr>
        <w:widowControl/>
        <w:spacing w:before="120" w:after="120"/>
        <w:jc w:val="both"/>
        <w:rPr>
          <w:rFonts w:ascii="Times New Roman" w:hAnsi="Times New Roman"/>
          <w:noProof/>
          <w:szCs w:val="24"/>
          <w:lang w:val="ru-RU"/>
        </w:rPr>
      </w:pPr>
      <w:r w:rsidRPr="00B83408">
        <w:rPr>
          <w:rFonts w:ascii="Times New Roman" w:hAnsi="Times New Roman"/>
          <w:noProof/>
          <w:szCs w:val="24"/>
          <w:lang w:val="ru-RU"/>
        </w:rPr>
        <w:t>По российским облигациям на сумму 30 000 млн руб., выпущенным ООО «Газпром капитал» в феврале 2017 года со сроком погашения в 2027 году, эмитент облигаций имеет право принять решение об их досрочном погашении в феврале 2024 года.</w:t>
      </w:r>
    </w:p>
    <w:p w:rsidR="00944AF4" w:rsidRPr="00A51842" w:rsidRDefault="00944AF4" w:rsidP="00944AF4">
      <w:pPr>
        <w:widowControl/>
        <w:spacing w:before="120" w:after="120"/>
        <w:jc w:val="both"/>
        <w:rPr>
          <w:rFonts w:ascii="Times New Roman" w:hAnsi="Times New Roman"/>
          <w:noProof/>
          <w:szCs w:val="24"/>
          <w:lang w:val="ru-RU"/>
        </w:rPr>
      </w:pPr>
      <w:r w:rsidRPr="00A51842">
        <w:rPr>
          <w:rFonts w:ascii="Times New Roman" w:hAnsi="Times New Roman" w:hint="eastAsia"/>
          <w:noProof/>
          <w:szCs w:val="24"/>
          <w:lang w:val="ru-RU"/>
        </w:rPr>
        <w:t>По</w:t>
      </w:r>
      <w:r w:rsidRPr="00A51842">
        <w:rPr>
          <w:rFonts w:ascii="Times New Roman" w:hAnsi="Times New Roman"/>
          <w:noProof/>
          <w:szCs w:val="24"/>
          <w:lang w:val="ru-RU"/>
        </w:rPr>
        <w:t xml:space="preserve"> </w:t>
      </w:r>
      <w:r w:rsidRPr="00A51842">
        <w:rPr>
          <w:rFonts w:ascii="Times New Roman" w:hAnsi="Times New Roman" w:hint="eastAsia"/>
          <w:noProof/>
          <w:szCs w:val="24"/>
          <w:lang w:val="ru-RU"/>
        </w:rPr>
        <w:t>российским</w:t>
      </w:r>
      <w:r w:rsidRPr="00A51842">
        <w:rPr>
          <w:rFonts w:ascii="Times New Roman" w:hAnsi="Times New Roman"/>
          <w:noProof/>
          <w:szCs w:val="24"/>
          <w:lang w:val="ru-RU"/>
        </w:rPr>
        <w:t xml:space="preserve"> </w:t>
      </w:r>
      <w:r w:rsidRPr="00A51842">
        <w:rPr>
          <w:rFonts w:ascii="Times New Roman" w:hAnsi="Times New Roman" w:hint="eastAsia"/>
          <w:noProof/>
          <w:szCs w:val="24"/>
          <w:lang w:val="ru-RU"/>
        </w:rPr>
        <w:t>облигациям</w:t>
      </w:r>
      <w:r w:rsidRPr="00A51842">
        <w:rPr>
          <w:rFonts w:ascii="Times New Roman" w:hAnsi="Times New Roman"/>
          <w:noProof/>
          <w:szCs w:val="24"/>
          <w:lang w:val="ru-RU"/>
        </w:rPr>
        <w:t xml:space="preserve"> </w:t>
      </w:r>
      <w:r w:rsidRPr="00A51842">
        <w:rPr>
          <w:rFonts w:ascii="Times New Roman" w:hAnsi="Times New Roman" w:hint="eastAsia"/>
          <w:noProof/>
          <w:szCs w:val="24"/>
          <w:lang w:val="ru-RU"/>
        </w:rPr>
        <w:t>на</w:t>
      </w:r>
      <w:r w:rsidRPr="00A51842">
        <w:rPr>
          <w:rFonts w:ascii="Times New Roman" w:hAnsi="Times New Roman"/>
          <w:noProof/>
          <w:szCs w:val="24"/>
          <w:lang w:val="ru-RU"/>
        </w:rPr>
        <w:t xml:space="preserve"> </w:t>
      </w:r>
      <w:r w:rsidRPr="00A51842">
        <w:rPr>
          <w:rFonts w:ascii="Times New Roman" w:hAnsi="Times New Roman" w:hint="eastAsia"/>
          <w:noProof/>
          <w:szCs w:val="24"/>
          <w:lang w:val="ru-RU"/>
        </w:rPr>
        <w:t>сумму</w:t>
      </w:r>
      <w:r>
        <w:rPr>
          <w:rFonts w:ascii="Times New Roman" w:hAnsi="Times New Roman"/>
          <w:noProof/>
          <w:szCs w:val="24"/>
          <w:lang w:val="ru-RU"/>
        </w:rPr>
        <w:t xml:space="preserve"> 15 </w:t>
      </w:r>
      <w:r w:rsidRPr="00A51842">
        <w:rPr>
          <w:rFonts w:ascii="Times New Roman" w:hAnsi="Times New Roman"/>
          <w:noProof/>
          <w:szCs w:val="24"/>
          <w:lang w:val="ru-RU"/>
        </w:rPr>
        <w:t xml:space="preserve">000 млн руб., </w:t>
      </w:r>
      <w:r w:rsidRPr="00A51842">
        <w:rPr>
          <w:rFonts w:ascii="Times New Roman" w:hAnsi="Times New Roman" w:hint="eastAsia"/>
          <w:noProof/>
          <w:szCs w:val="24"/>
          <w:lang w:val="ru-RU"/>
        </w:rPr>
        <w:t>выпущенным</w:t>
      </w:r>
      <w:r w:rsidRPr="00A51842">
        <w:rPr>
          <w:rFonts w:ascii="Times New Roman" w:hAnsi="Times New Roman"/>
          <w:noProof/>
          <w:szCs w:val="24"/>
          <w:lang w:val="ru-RU"/>
        </w:rPr>
        <w:t xml:space="preserve"> ПАО «</w:t>
      </w:r>
      <w:r w:rsidRPr="00A51842">
        <w:rPr>
          <w:rFonts w:ascii="Times New Roman" w:hAnsi="Times New Roman" w:hint="eastAsia"/>
          <w:noProof/>
          <w:szCs w:val="24"/>
          <w:lang w:val="ru-RU"/>
        </w:rPr>
        <w:t>Газпром нефть</w:t>
      </w:r>
      <w:r w:rsidRPr="00A51842">
        <w:rPr>
          <w:rFonts w:ascii="Times New Roman" w:hAnsi="Times New Roman"/>
          <w:noProof/>
          <w:szCs w:val="24"/>
          <w:lang w:val="ru-RU"/>
        </w:rPr>
        <w:t xml:space="preserve">» </w:t>
      </w:r>
      <w:r w:rsidRPr="00A51842">
        <w:rPr>
          <w:rFonts w:ascii="Times New Roman" w:hAnsi="Times New Roman" w:hint="eastAsia"/>
          <w:noProof/>
          <w:szCs w:val="24"/>
          <w:lang w:val="ru-RU"/>
        </w:rPr>
        <w:t>в</w:t>
      </w:r>
      <w:r w:rsidR="00914EF9">
        <w:rPr>
          <w:rFonts w:ascii="Times New Roman" w:hAnsi="Times New Roman"/>
          <w:noProof/>
          <w:szCs w:val="24"/>
          <w:lang w:val="ru-RU"/>
        </w:rPr>
        <w:t xml:space="preserve"> </w:t>
      </w:r>
      <w:r>
        <w:rPr>
          <w:rFonts w:ascii="Times New Roman" w:hAnsi="Times New Roman"/>
          <w:noProof/>
          <w:szCs w:val="24"/>
          <w:lang w:val="ru-RU"/>
        </w:rPr>
        <w:t>августе </w:t>
      </w:r>
      <w:r w:rsidRPr="00A51842">
        <w:rPr>
          <w:rFonts w:ascii="Times New Roman" w:hAnsi="Times New Roman"/>
          <w:noProof/>
          <w:szCs w:val="24"/>
          <w:lang w:val="ru-RU"/>
        </w:rPr>
        <w:t xml:space="preserve">2016 года </w:t>
      </w:r>
      <w:r w:rsidRPr="00A51842">
        <w:rPr>
          <w:rFonts w:ascii="Times New Roman" w:hAnsi="Times New Roman" w:hint="eastAsia"/>
          <w:noProof/>
          <w:szCs w:val="24"/>
          <w:lang w:val="ru-RU"/>
        </w:rPr>
        <w:t>со</w:t>
      </w:r>
      <w:r w:rsidRPr="00A51842">
        <w:rPr>
          <w:rFonts w:ascii="Times New Roman" w:hAnsi="Times New Roman"/>
          <w:noProof/>
          <w:szCs w:val="24"/>
          <w:lang w:val="ru-RU"/>
        </w:rPr>
        <w:t xml:space="preserve"> </w:t>
      </w:r>
      <w:r w:rsidRPr="00A51842">
        <w:rPr>
          <w:rFonts w:ascii="Times New Roman" w:hAnsi="Times New Roman" w:hint="eastAsia"/>
          <w:noProof/>
          <w:szCs w:val="24"/>
          <w:lang w:val="ru-RU"/>
        </w:rPr>
        <w:t>сроком</w:t>
      </w:r>
      <w:r w:rsidRPr="00A51842">
        <w:rPr>
          <w:rFonts w:ascii="Times New Roman" w:hAnsi="Times New Roman"/>
          <w:noProof/>
          <w:szCs w:val="24"/>
          <w:lang w:val="ru-RU"/>
        </w:rPr>
        <w:t xml:space="preserve"> </w:t>
      </w:r>
      <w:r w:rsidRPr="00A51842">
        <w:rPr>
          <w:rFonts w:ascii="Times New Roman" w:hAnsi="Times New Roman" w:hint="eastAsia"/>
          <w:noProof/>
          <w:szCs w:val="24"/>
          <w:lang w:val="ru-RU"/>
        </w:rPr>
        <w:t>погашения</w:t>
      </w:r>
      <w:r w:rsidRPr="00A51842">
        <w:rPr>
          <w:rFonts w:ascii="Times New Roman" w:hAnsi="Times New Roman"/>
          <w:noProof/>
          <w:szCs w:val="24"/>
          <w:lang w:val="ru-RU"/>
        </w:rPr>
        <w:t xml:space="preserve"> </w:t>
      </w:r>
      <w:r w:rsidRPr="00A51842">
        <w:rPr>
          <w:rFonts w:ascii="Times New Roman" w:hAnsi="Times New Roman" w:hint="eastAsia"/>
          <w:noProof/>
          <w:szCs w:val="24"/>
          <w:lang w:val="ru-RU"/>
        </w:rPr>
        <w:t>в</w:t>
      </w:r>
      <w:r w:rsidRPr="00A51842">
        <w:rPr>
          <w:rFonts w:ascii="Times New Roman" w:hAnsi="Times New Roman"/>
          <w:noProof/>
          <w:szCs w:val="24"/>
          <w:lang w:val="ru-RU"/>
        </w:rPr>
        <w:t xml:space="preserve"> 2046 </w:t>
      </w:r>
      <w:r w:rsidRPr="00A51842">
        <w:rPr>
          <w:rFonts w:ascii="Times New Roman" w:hAnsi="Times New Roman" w:hint="eastAsia"/>
          <w:noProof/>
          <w:szCs w:val="24"/>
          <w:lang w:val="ru-RU"/>
        </w:rPr>
        <w:t>г</w:t>
      </w:r>
      <w:r w:rsidRPr="00A51842">
        <w:rPr>
          <w:rFonts w:ascii="Times New Roman" w:hAnsi="Times New Roman"/>
          <w:noProof/>
          <w:szCs w:val="24"/>
          <w:lang w:val="ru-RU"/>
        </w:rPr>
        <w:t xml:space="preserve">оду, </w:t>
      </w:r>
      <w:r w:rsidRPr="00A51842">
        <w:rPr>
          <w:rFonts w:ascii="Times New Roman" w:hAnsi="Times New Roman" w:hint="eastAsia"/>
          <w:noProof/>
          <w:szCs w:val="24"/>
          <w:lang w:val="ru-RU"/>
        </w:rPr>
        <w:t>владельцы</w:t>
      </w:r>
      <w:r w:rsidRPr="00A51842">
        <w:rPr>
          <w:rFonts w:ascii="Times New Roman" w:hAnsi="Times New Roman"/>
          <w:noProof/>
          <w:szCs w:val="24"/>
          <w:lang w:val="ru-RU"/>
        </w:rPr>
        <w:t xml:space="preserve"> </w:t>
      </w:r>
      <w:r w:rsidRPr="00A51842">
        <w:rPr>
          <w:rFonts w:ascii="Times New Roman" w:hAnsi="Times New Roman" w:hint="eastAsia"/>
          <w:noProof/>
          <w:szCs w:val="24"/>
          <w:lang w:val="ru-RU"/>
        </w:rPr>
        <w:t>могут</w:t>
      </w:r>
      <w:r w:rsidRPr="00A51842">
        <w:rPr>
          <w:rFonts w:ascii="Times New Roman" w:hAnsi="Times New Roman"/>
          <w:noProof/>
          <w:szCs w:val="24"/>
          <w:lang w:val="ru-RU"/>
        </w:rPr>
        <w:t xml:space="preserve"> </w:t>
      </w:r>
      <w:r w:rsidRPr="00A51842">
        <w:rPr>
          <w:rFonts w:ascii="Times New Roman" w:hAnsi="Times New Roman" w:hint="eastAsia"/>
          <w:noProof/>
          <w:szCs w:val="24"/>
          <w:lang w:val="ru-RU"/>
        </w:rPr>
        <w:t>воспользоваться</w:t>
      </w:r>
      <w:r w:rsidRPr="00A51842">
        <w:rPr>
          <w:rFonts w:ascii="Times New Roman" w:hAnsi="Times New Roman"/>
          <w:noProof/>
          <w:szCs w:val="24"/>
          <w:lang w:val="ru-RU"/>
        </w:rPr>
        <w:t xml:space="preserve"> </w:t>
      </w:r>
      <w:r w:rsidRPr="00A51842">
        <w:rPr>
          <w:rFonts w:ascii="Times New Roman" w:hAnsi="Times New Roman" w:hint="eastAsia"/>
          <w:noProof/>
          <w:szCs w:val="24"/>
          <w:lang w:val="ru-RU"/>
        </w:rPr>
        <w:t>правом</w:t>
      </w:r>
      <w:r w:rsidRPr="00A51842">
        <w:rPr>
          <w:rFonts w:ascii="Times New Roman" w:hAnsi="Times New Roman"/>
          <w:noProof/>
          <w:szCs w:val="24"/>
          <w:lang w:val="ru-RU"/>
        </w:rPr>
        <w:t xml:space="preserve"> </w:t>
      </w:r>
      <w:r w:rsidRPr="00A51842">
        <w:rPr>
          <w:rFonts w:ascii="Times New Roman" w:hAnsi="Times New Roman" w:hint="eastAsia"/>
          <w:noProof/>
          <w:szCs w:val="24"/>
          <w:lang w:val="ru-RU"/>
        </w:rPr>
        <w:t>досрочного</w:t>
      </w:r>
      <w:r w:rsidRPr="00A51842">
        <w:rPr>
          <w:rFonts w:ascii="Times New Roman" w:hAnsi="Times New Roman"/>
          <w:noProof/>
          <w:szCs w:val="24"/>
          <w:lang w:val="ru-RU"/>
        </w:rPr>
        <w:t xml:space="preserve"> </w:t>
      </w:r>
      <w:r w:rsidRPr="00A51842">
        <w:rPr>
          <w:rFonts w:ascii="Times New Roman" w:hAnsi="Times New Roman" w:hint="eastAsia"/>
          <w:noProof/>
          <w:szCs w:val="24"/>
          <w:lang w:val="ru-RU"/>
        </w:rPr>
        <w:t>выкупа</w:t>
      </w:r>
      <w:r w:rsidRPr="00A51842">
        <w:rPr>
          <w:rFonts w:ascii="Times New Roman" w:hAnsi="Times New Roman"/>
          <w:noProof/>
          <w:szCs w:val="24"/>
          <w:lang w:val="ru-RU"/>
        </w:rPr>
        <w:t xml:space="preserve"> </w:t>
      </w:r>
      <w:r w:rsidRPr="00A51842">
        <w:rPr>
          <w:rFonts w:ascii="Times New Roman" w:hAnsi="Times New Roman" w:hint="eastAsia"/>
          <w:noProof/>
          <w:szCs w:val="24"/>
          <w:lang w:val="ru-RU"/>
        </w:rPr>
        <w:t>облигаций</w:t>
      </w:r>
      <w:r w:rsidRPr="00A51842">
        <w:rPr>
          <w:rFonts w:ascii="Times New Roman" w:hAnsi="Times New Roman"/>
          <w:noProof/>
          <w:szCs w:val="24"/>
          <w:lang w:val="ru-RU"/>
        </w:rPr>
        <w:t xml:space="preserve"> </w:t>
      </w:r>
      <w:r w:rsidRPr="00A51842">
        <w:rPr>
          <w:rFonts w:ascii="Times New Roman" w:hAnsi="Times New Roman" w:hint="eastAsia"/>
          <w:noProof/>
          <w:szCs w:val="24"/>
          <w:lang w:val="ru-RU"/>
        </w:rPr>
        <w:t>в</w:t>
      </w:r>
      <w:r w:rsidR="00272D90">
        <w:rPr>
          <w:rFonts w:ascii="Times New Roman" w:hAnsi="Times New Roman"/>
          <w:noProof/>
          <w:szCs w:val="24"/>
          <w:lang w:val="ru-RU"/>
        </w:rPr>
        <w:t xml:space="preserve"> </w:t>
      </w:r>
      <w:r>
        <w:rPr>
          <w:rFonts w:ascii="Times New Roman" w:hAnsi="Times New Roman"/>
          <w:noProof/>
          <w:szCs w:val="24"/>
          <w:lang w:val="ru-RU"/>
        </w:rPr>
        <w:t>августе 2021</w:t>
      </w:r>
      <w:r w:rsidRPr="00A51842">
        <w:rPr>
          <w:rFonts w:ascii="Times New Roman" w:hAnsi="Times New Roman"/>
          <w:noProof/>
          <w:szCs w:val="24"/>
          <w:lang w:val="ru-RU"/>
        </w:rPr>
        <w:t xml:space="preserve"> года </w:t>
      </w:r>
      <w:r w:rsidRPr="00A51842">
        <w:rPr>
          <w:rFonts w:ascii="Times New Roman" w:hAnsi="Times New Roman" w:hint="eastAsia"/>
          <w:noProof/>
          <w:szCs w:val="24"/>
          <w:lang w:val="ru-RU"/>
        </w:rPr>
        <w:t>по</w:t>
      </w:r>
      <w:r w:rsidRPr="00A51842">
        <w:rPr>
          <w:rFonts w:ascii="Times New Roman" w:hAnsi="Times New Roman"/>
          <w:noProof/>
          <w:szCs w:val="24"/>
          <w:lang w:val="ru-RU"/>
        </w:rPr>
        <w:t xml:space="preserve"> </w:t>
      </w:r>
      <w:r w:rsidRPr="00A51842">
        <w:rPr>
          <w:rFonts w:ascii="Times New Roman" w:hAnsi="Times New Roman" w:hint="eastAsia"/>
          <w:noProof/>
          <w:szCs w:val="24"/>
          <w:lang w:val="ru-RU"/>
        </w:rPr>
        <w:t>номинальной</w:t>
      </w:r>
      <w:r w:rsidRPr="00A51842">
        <w:rPr>
          <w:rFonts w:ascii="Times New Roman" w:hAnsi="Times New Roman"/>
          <w:noProof/>
          <w:szCs w:val="24"/>
          <w:lang w:val="ru-RU"/>
        </w:rPr>
        <w:t xml:space="preserve"> </w:t>
      </w:r>
      <w:r w:rsidRPr="00A51842">
        <w:rPr>
          <w:rFonts w:ascii="Times New Roman" w:hAnsi="Times New Roman" w:hint="eastAsia"/>
          <w:noProof/>
          <w:szCs w:val="24"/>
          <w:lang w:val="ru-RU"/>
        </w:rPr>
        <w:t>стоимости</w:t>
      </w:r>
      <w:r w:rsidRPr="00A51842">
        <w:rPr>
          <w:rFonts w:ascii="Times New Roman" w:hAnsi="Times New Roman"/>
          <w:noProof/>
          <w:szCs w:val="24"/>
          <w:lang w:val="ru-RU"/>
        </w:rPr>
        <w:t xml:space="preserve"> </w:t>
      </w:r>
      <w:r w:rsidRPr="00A51842">
        <w:rPr>
          <w:rFonts w:ascii="Times New Roman" w:hAnsi="Times New Roman" w:hint="eastAsia"/>
          <w:noProof/>
          <w:szCs w:val="24"/>
          <w:lang w:val="ru-RU"/>
        </w:rPr>
        <w:t>облигаций</w:t>
      </w:r>
      <w:r w:rsidRPr="00A51842">
        <w:rPr>
          <w:rFonts w:ascii="Times New Roman" w:hAnsi="Times New Roman"/>
          <w:noProof/>
          <w:szCs w:val="24"/>
          <w:lang w:val="ru-RU"/>
        </w:rPr>
        <w:t xml:space="preserve"> с учетом начисленных процентов.</w:t>
      </w:r>
    </w:p>
    <w:p w:rsidR="00944AF4" w:rsidRDefault="00944AF4" w:rsidP="00944AF4">
      <w:pPr>
        <w:widowControl/>
        <w:spacing w:before="120" w:after="120"/>
        <w:jc w:val="both"/>
        <w:rPr>
          <w:rFonts w:ascii="Times New Roman" w:hAnsi="Times New Roman"/>
          <w:noProof/>
          <w:szCs w:val="24"/>
          <w:lang w:val="ru-RU"/>
        </w:rPr>
      </w:pPr>
      <w:r w:rsidRPr="00A51842">
        <w:rPr>
          <w:rFonts w:ascii="Times New Roman" w:hAnsi="Times New Roman" w:hint="eastAsia"/>
          <w:noProof/>
          <w:szCs w:val="24"/>
          <w:lang w:val="ru-RU"/>
        </w:rPr>
        <w:t>По</w:t>
      </w:r>
      <w:r w:rsidRPr="00A51842">
        <w:rPr>
          <w:rFonts w:ascii="Times New Roman" w:hAnsi="Times New Roman"/>
          <w:noProof/>
          <w:szCs w:val="24"/>
          <w:lang w:val="ru-RU"/>
        </w:rPr>
        <w:t xml:space="preserve"> </w:t>
      </w:r>
      <w:r w:rsidRPr="00A51842">
        <w:rPr>
          <w:rFonts w:ascii="Times New Roman" w:hAnsi="Times New Roman" w:hint="eastAsia"/>
          <w:noProof/>
          <w:szCs w:val="24"/>
          <w:lang w:val="ru-RU"/>
        </w:rPr>
        <w:t>российским</w:t>
      </w:r>
      <w:r w:rsidRPr="00A51842">
        <w:rPr>
          <w:rFonts w:ascii="Times New Roman" w:hAnsi="Times New Roman"/>
          <w:noProof/>
          <w:szCs w:val="24"/>
          <w:lang w:val="ru-RU"/>
        </w:rPr>
        <w:t xml:space="preserve"> </w:t>
      </w:r>
      <w:r w:rsidRPr="00A51842">
        <w:rPr>
          <w:rFonts w:ascii="Times New Roman" w:hAnsi="Times New Roman" w:hint="eastAsia"/>
          <w:noProof/>
          <w:szCs w:val="24"/>
          <w:lang w:val="ru-RU"/>
        </w:rPr>
        <w:t>облигациям</w:t>
      </w:r>
      <w:r w:rsidRPr="00A51842">
        <w:rPr>
          <w:rFonts w:ascii="Times New Roman" w:hAnsi="Times New Roman"/>
          <w:noProof/>
          <w:szCs w:val="24"/>
          <w:lang w:val="ru-RU"/>
        </w:rPr>
        <w:t xml:space="preserve"> </w:t>
      </w:r>
      <w:r w:rsidRPr="00A51842">
        <w:rPr>
          <w:rFonts w:ascii="Times New Roman" w:hAnsi="Times New Roman" w:hint="eastAsia"/>
          <w:noProof/>
          <w:szCs w:val="24"/>
          <w:lang w:val="ru-RU"/>
        </w:rPr>
        <w:t>на</w:t>
      </w:r>
      <w:r w:rsidRPr="00A51842">
        <w:rPr>
          <w:rFonts w:ascii="Times New Roman" w:hAnsi="Times New Roman"/>
          <w:noProof/>
          <w:szCs w:val="24"/>
          <w:lang w:val="ru-RU"/>
        </w:rPr>
        <w:t xml:space="preserve"> </w:t>
      </w:r>
      <w:r w:rsidRPr="00A51842">
        <w:rPr>
          <w:rFonts w:ascii="Times New Roman" w:hAnsi="Times New Roman" w:hint="eastAsia"/>
          <w:noProof/>
          <w:szCs w:val="24"/>
          <w:lang w:val="ru-RU"/>
        </w:rPr>
        <w:t>сумму</w:t>
      </w:r>
      <w:r w:rsidRPr="00A51842">
        <w:rPr>
          <w:rFonts w:ascii="Times New Roman" w:hAnsi="Times New Roman"/>
          <w:noProof/>
          <w:szCs w:val="24"/>
          <w:lang w:val="ru-RU"/>
        </w:rPr>
        <w:t xml:space="preserve"> 10 000 млн руб., </w:t>
      </w:r>
      <w:r w:rsidRPr="00A51842">
        <w:rPr>
          <w:rFonts w:ascii="Times New Roman" w:hAnsi="Times New Roman" w:hint="eastAsia"/>
          <w:noProof/>
          <w:szCs w:val="24"/>
          <w:lang w:val="ru-RU"/>
        </w:rPr>
        <w:t>выпущенным</w:t>
      </w:r>
      <w:r w:rsidRPr="00A51842">
        <w:rPr>
          <w:rFonts w:ascii="Times New Roman" w:hAnsi="Times New Roman"/>
          <w:noProof/>
          <w:szCs w:val="24"/>
          <w:lang w:val="ru-RU"/>
        </w:rPr>
        <w:t xml:space="preserve"> ПАО «</w:t>
      </w:r>
      <w:r w:rsidRPr="00A51842">
        <w:rPr>
          <w:rFonts w:ascii="Times New Roman" w:hAnsi="Times New Roman" w:hint="eastAsia"/>
          <w:noProof/>
          <w:szCs w:val="24"/>
          <w:lang w:val="ru-RU"/>
        </w:rPr>
        <w:t>Газпром нефть</w:t>
      </w:r>
      <w:r w:rsidRPr="00A51842">
        <w:rPr>
          <w:rFonts w:ascii="Times New Roman" w:hAnsi="Times New Roman"/>
          <w:noProof/>
          <w:szCs w:val="24"/>
          <w:lang w:val="ru-RU"/>
        </w:rPr>
        <w:t xml:space="preserve">» </w:t>
      </w:r>
      <w:r w:rsidRPr="00A51842">
        <w:rPr>
          <w:rFonts w:ascii="Times New Roman" w:hAnsi="Times New Roman" w:hint="eastAsia"/>
          <w:noProof/>
          <w:szCs w:val="24"/>
          <w:lang w:val="ru-RU"/>
        </w:rPr>
        <w:t>в</w:t>
      </w:r>
      <w:r w:rsidRPr="00A51842">
        <w:rPr>
          <w:rFonts w:ascii="Times New Roman" w:hAnsi="Times New Roman"/>
          <w:noProof/>
          <w:szCs w:val="24"/>
          <w:lang w:val="ru-RU"/>
        </w:rPr>
        <w:t xml:space="preserve"> июне 2016 года </w:t>
      </w:r>
      <w:r w:rsidRPr="00A51842">
        <w:rPr>
          <w:rFonts w:ascii="Times New Roman" w:hAnsi="Times New Roman" w:hint="eastAsia"/>
          <w:noProof/>
          <w:szCs w:val="24"/>
          <w:lang w:val="ru-RU"/>
        </w:rPr>
        <w:t>со</w:t>
      </w:r>
      <w:r w:rsidRPr="00A51842">
        <w:rPr>
          <w:rFonts w:ascii="Times New Roman" w:hAnsi="Times New Roman"/>
          <w:noProof/>
          <w:szCs w:val="24"/>
          <w:lang w:val="ru-RU"/>
        </w:rPr>
        <w:t xml:space="preserve"> </w:t>
      </w:r>
      <w:r w:rsidRPr="00A51842">
        <w:rPr>
          <w:rFonts w:ascii="Times New Roman" w:hAnsi="Times New Roman" w:hint="eastAsia"/>
          <w:noProof/>
          <w:szCs w:val="24"/>
          <w:lang w:val="ru-RU"/>
        </w:rPr>
        <w:t>сроком</w:t>
      </w:r>
      <w:r w:rsidRPr="00A51842">
        <w:rPr>
          <w:rFonts w:ascii="Times New Roman" w:hAnsi="Times New Roman"/>
          <w:noProof/>
          <w:szCs w:val="24"/>
          <w:lang w:val="ru-RU"/>
        </w:rPr>
        <w:t xml:space="preserve"> </w:t>
      </w:r>
      <w:r w:rsidRPr="00A51842">
        <w:rPr>
          <w:rFonts w:ascii="Times New Roman" w:hAnsi="Times New Roman" w:hint="eastAsia"/>
          <w:noProof/>
          <w:szCs w:val="24"/>
          <w:lang w:val="ru-RU"/>
        </w:rPr>
        <w:t>погашения</w:t>
      </w:r>
      <w:r w:rsidRPr="00A51842">
        <w:rPr>
          <w:rFonts w:ascii="Times New Roman" w:hAnsi="Times New Roman"/>
          <w:noProof/>
          <w:szCs w:val="24"/>
          <w:lang w:val="ru-RU"/>
        </w:rPr>
        <w:t xml:space="preserve"> </w:t>
      </w:r>
      <w:r w:rsidRPr="00A51842">
        <w:rPr>
          <w:rFonts w:ascii="Times New Roman" w:hAnsi="Times New Roman" w:hint="eastAsia"/>
          <w:noProof/>
          <w:szCs w:val="24"/>
          <w:lang w:val="ru-RU"/>
        </w:rPr>
        <w:t>в</w:t>
      </w:r>
      <w:r w:rsidRPr="00A51842">
        <w:rPr>
          <w:rFonts w:ascii="Times New Roman" w:hAnsi="Times New Roman"/>
          <w:noProof/>
          <w:szCs w:val="24"/>
          <w:lang w:val="ru-RU"/>
        </w:rPr>
        <w:t xml:space="preserve"> 2046 </w:t>
      </w:r>
      <w:r w:rsidRPr="00A51842">
        <w:rPr>
          <w:rFonts w:ascii="Times New Roman" w:hAnsi="Times New Roman" w:hint="eastAsia"/>
          <w:noProof/>
          <w:szCs w:val="24"/>
          <w:lang w:val="ru-RU"/>
        </w:rPr>
        <w:t>г</w:t>
      </w:r>
      <w:r w:rsidRPr="00A51842">
        <w:rPr>
          <w:rFonts w:ascii="Times New Roman" w:hAnsi="Times New Roman"/>
          <w:noProof/>
          <w:szCs w:val="24"/>
          <w:lang w:val="ru-RU"/>
        </w:rPr>
        <w:t xml:space="preserve">оду, </w:t>
      </w:r>
      <w:r w:rsidRPr="00A51842">
        <w:rPr>
          <w:rFonts w:ascii="Times New Roman" w:hAnsi="Times New Roman" w:hint="eastAsia"/>
          <w:noProof/>
          <w:szCs w:val="24"/>
          <w:lang w:val="ru-RU"/>
        </w:rPr>
        <w:t>владельцы</w:t>
      </w:r>
      <w:r w:rsidRPr="00A51842">
        <w:rPr>
          <w:rFonts w:ascii="Times New Roman" w:hAnsi="Times New Roman"/>
          <w:noProof/>
          <w:szCs w:val="24"/>
          <w:lang w:val="ru-RU"/>
        </w:rPr>
        <w:t xml:space="preserve"> </w:t>
      </w:r>
      <w:r w:rsidRPr="00A51842">
        <w:rPr>
          <w:rFonts w:ascii="Times New Roman" w:hAnsi="Times New Roman" w:hint="eastAsia"/>
          <w:noProof/>
          <w:szCs w:val="24"/>
          <w:lang w:val="ru-RU"/>
        </w:rPr>
        <w:t>могут</w:t>
      </w:r>
      <w:r w:rsidRPr="00A51842">
        <w:rPr>
          <w:rFonts w:ascii="Times New Roman" w:hAnsi="Times New Roman"/>
          <w:noProof/>
          <w:szCs w:val="24"/>
          <w:lang w:val="ru-RU"/>
        </w:rPr>
        <w:t xml:space="preserve"> </w:t>
      </w:r>
      <w:r w:rsidRPr="00A51842">
        <w:rPr>
          <w:rFonts w:ascii="Times New Roman" w:hAnsi="Times New Roman" w:hint="eastAsia"/>
          <w:noProof/>
          <w:szCs w:val="24"/>
          <w:lang w:val="ru-RU"/>
        </w:rPr>
        <w:t>воспользоваться</w:t>
      </w:r>
      <w:r w:rsidRPr="00A51842">
        <w:rPr>
          <w:rFonts w:ascii="Times New Roman" w:hAnsi="Times New Roman"/>
          <w:noProof/>
          <w:szCs w:val="24"/>
          <w:lang w:val="ru-RU"/>
        </w:rPr>
        <w:t xml:space="preserve"> </w:t>
      </w:r>
      <w:r w:rsidRPr="00A51842">
        <w:rPr>
          <w:rFonts w:ascii="Times New Roman" w:hAnsi="Times New Roman" w:hint="eastAsia"/>
          <w:noProof/>
          <w:szCs w:val="24"/>
          <w:lang w:val="ru-RU"/>
        </w:rPr>
        <w:t>правом</w:t>
      </w:r>
      <w:r w:rsidRPr="00A51842">
        <w:rPr>
          <w:rFonts w:ascii="Times New Roman" w:hAnsi="Times New Roman"/>
          <w:noProof/>
          <w:szCs w:val="24"/>
          <w:lang w:val="ru-RU"/>
        </w:rPr>
        <w:t xml:space="preserve"> </w:t>
      </w:r>
      <w:r w:rsidRPr="00A51842">
        <w:rPr>
          <w:rFonts w:ascii="Times New Roman" w:hAnsi="Times New Roman" w:hint="eastAsia"/>
          <w:noProof/>
          <w:szCs w:val="24"/>
          <w:lang w:val="ru-RU"/>
        </w:rPr>
        <w:t>досрочного</w:t>
      </w:r>
      <w:r w:rsidRPr="00A51842">
        <w:rPr>
          <w:rFonts w:ascii="Times New Roman" w:hAnsi="Times New Roman"/>
          <w:noProof/>
          <w:szCs w:val="24"/>
          <w:lang w:val="ru-RU"/>
        </w:rPr>
        <w:t xml:space="preserve"> </w:t>
      </w:r>
      <w:r w:rsidRPr="00A51842">
        <w:rPr>
          <w:rFonts w:ascii="Times New Roman" w:hAnsi="Times New Roman" w:hint="eastAsia"/>
          <w:noProof/>
          <w:szCs w:val="24"/>
          <w:lang w:val="ru-RU"/>
        </w:rPr>
        <w:t>выкупа</w:t>
      </w:r>
      <w:r w:rsidRPr="00A51842">
        <w:rPr>
          <w:rFonts w:ascii="Times New Roman" w:hAnsi="Times New Roman"/>
          <w:noProof/>
          <w:szCs w:val="24"/>
          <w:lang w:val="ru-RU"/>
        </w:rPr>
        <w:t xml:space="preserve"> </w:t>
      </w:r>
      <w:r w:rsidRPr="00A51842">
        <w:rPr>
          <w:rFonts w:ascii="Times New Roman" w:hAnsi="Times New Roman" w:hint="eastAsia"/>
          <w:noProof/>
          <w:szCs w:val="24"/>
          <w:lang w:val="ru-RU"/>
        </w:rPr>
        <w:t>облигаций</w:t>
      </w:r>
      <w:r w:rsidRPr="00A51842">
        <w:rPr>
          <w:rFonts w:ascii="Times New Roman" w:hAnsi="Times New Roman"/>
          <w:noProof/>
          <w:szCs w:val="24"/>
          <w:lang w:val="ru-RU"/>
        </w:rPr>
        <w:t xml:space="preserve"> </w:t>
      </w:r>
      <w:r w:rsidRPr="00A51842">
        <w:rPr>
          <w:rFonts w:ascii="Times New Roman" w:hAnsi="Times New Roman" w:hint="eastAsia"/>
          <w:noProof/>
          <w:szCs w:val="24"/>
          <w:lang w:val="ru-RU"/>
        </w:rPr>
        <w:t>в</w:t>
      </w:r>
      <w:r w:rsidRPr="00A51842">
        <w:rPr>
          <w:rFonts w:ascii="Times New Roman" w:hAnsi="Times New Roman"/>
          <w:noProof/>
          <w:szCs w:val="24"/>
          <w:lang w:val="ru-RU"/>
        </w:rPr>
        <w:t xml:space="preserve"> июне 2019 года </w:t>
      </w:r>
      <w:r w:rsidRPr="00A51842">
        <w:rPr>
          <w:rFonts w:ascii="Times New Roman" w:hAnsi="Times New Roman" w:hint="eastAsia"/>
          <w:noProof/>
          <w:szCs w:val="24"/>
          <w:lang w:val="ru-RU"/>
        </w:rPr>
        <w:t>по</w:t>
      </w:r>
      <w:r w:rsidRPr="00A51842">
        <w:rPr>
          <w:rFonts w:ascii="Times New Roman" w:hAnsi="Times New Roman"/>
          <w:noProof/>
          <w:szCs w:val="24"/>
          <w:lang w:val="ru-RU"/>
        </w:rPr>
        <w:t xml:space="preserve"> </w:t>
      </w:r>
      <w:r w:rsidRPr="00A51842">
        <w:rPr>
          <w:rFonts w:ascii="Times New Roman" w:hAnsi="Times New Roman" w:hint="eastAsia"/>
          <w:noProof/>
          <w:szCs w:val="24"/>
          <w:lang w:val="ru-RU"/>
        </w:rPr>
        <w:t>номинальной</w:t>
      </w:r>
      <w:r w:rsidRPr="00A51842">
        <w:rPr>
          <w:rFonts w:ascii="Times New Roman" w:hAnsi="Times New Roman"/>
          <w:noProof/>
          <w:szCs w:val="24"/>
          <w:lang w:val="ru-RU"/>
        </w:rPr>
        <w:t xml:space="preserve"> </w:t>
      </w:r>
      <w:r w:rsidRPr="00A51842">
        <w:rPr>
          <w:rFonts w:ascii="Times New Roman" w:hAnsi="Times New Roman" w:hint="eastAsia"/>
          <w:noProof/>
          <w:szCs w:val="24"/>
          <w:lang w:val="ru-RU"/>
        </w:rPr>
        <w:t>стоимости</w:t>
      </w:r>
      <w:r w:rsidRPr="00A51842">
        <w:rPr>
          <w:rFonts w:ascii="Times New Roman" w:hAnsi="Times New Roman"/>
          <w:noProof/>
          <w:szCs w:val="24"/>
          <w:lang w:val="ru-RU"/>
        </w:rPr>
        <w:t xml:space="preserve"> </w:t>
      </w:r>
      <w:r w:rsidRPr="00A51842">
        <w:rPr>
          <w:rFonts w:ascii="Times New Roman" w:hAnsi="Times New Roman" w:hint="eastAsia"/>
          <w:noProof/>
          <w:szCs w:val="24"/>
          <w:lang w:val="ru-RU"/>
        </w:rPr>
        <w:t>облигаций</w:t>
      </w:r>
      <w:r w:rsidRPr="00A51842">
        <w:rPr>
          <w:rFonts w:ascii="Times New Roman" w:hAnsi="Times New Roman"/>
          <w:noProof/>
          <w:szCs w:val="24"/>
          <w:lang w:val="ru-RU"/>
        </w:rPr>
        <w:t xml:space="preserve"> с учетом начисленных процентов.</w:t>
      </w:r>
    </w:p>
    <w:p w:rsidR="00944AF4" w:rsidRPr="00A51842" w:rsidRDefault="00944AF4" w:rsidP="00944AF4">
      <w:pPr>
        <w:widowControl/>
        <w:spacing w:before="120" w:after="120"/>
        <w:jc w:val="both"/>
        <w:rPr>
          <w:rFonts w:ascii="Times New Roman" w:hAnsi="Times New Roman"/>
          <w:lang w:val="ru-RU"/>
        </w:rPr>
      </w:pPr>
      <w:r w:rsidRPr="00A51842">
        <w:rPr>
          <w:rFonts w:ascii="Times New Roman" w:hAnsi="Times New Roman" w:hint="eastAsia"/>
          <w:noProof/>
          <w:szCs w:val="24"/>
          <w:lang w:val="ru-RU"/>
        </w:rPr>
        <w:t>По</w:t>
      </w:r>
      <w:r w:rsidRPr="00A51842">
        <w:rPr>
          <w:rFonts w:ascii="Times New Roman" w:hAnsi="Times New Roman"/>
          <w:noProof/>
          <w:szCs w:val="24"/>
          <w:lang w:val="ru-RU"/>
        </w:rPr>
        <w:t xml:space="preserve"> </w:t>
      </w:r>
      <w:r w:rsidRPr="00A51842">
        <w:rPr>
          <w:rFonts w:ascii="Times New Roman" w:hAnsi="Times New Roman" w:hint="eastAsia"/>
          <w:noProof/>
          <w:szCs w:val="24"/>
          <w:lang w:val="ru-RU"/>
        </w:rPr>
        <w:t>российским</w:t>
      </w:r>
      <w:r w:rsidRPr="00A51842">
        <w:rPr>
          <w:rFonts w:ascii="Times New Roman" w:hAnsi="Times New Roman"/>
          <w:noProof/>
          <w:szCs w:val="24"/>
          <w:lang w:val="ru-RU"/>
        </w:rPr>
        <w:t xml:space="preserve"> </w:t>
      </w:r>
      <w:r w:rsidRPr="00A51842">
        <w:rPr>
          <w:rFonts w:ascii="Times New Roman" w:hAnsi="Times New Roman" w:hint="eastAsia"/>
          <w:noProof/>
          <w:szCs w:val="24"/>
          <w:lang w:val="ru-RU"/>
        </w:rPr>
        <w:t>облигациям</w:t>
      </w:r>
      <w:r w:rsidRPr="00A51842">
        <w:rPr>
          <w:rFonts w:ascii="Times New Roman" w:hAnsi="Times New Roman"/>
          <w:noProof/>
          <w:szCs w:val="24"/>
          <w:lang w:val="ru-RU"/>
        </w:rPr>
        <w:t xml:space="preserve"> </w:t>
      </w:r>
      <w:r w:rsidRPr="00A51842">
        <w:rPr>
          <w:rFonts w:ascii="Times New Roman" w:hAnsi="Times New Roman" w:hint="eastAsia"/>
          <w:noProof/>
          <w:szCs w:val="24"/>
          <w:lang w:val="ru-RU"/>
        </w:rPr>
        <w:t>на</w:t>
      </w:r>
      <w:r w:rsidRPr="00A51842">
        <w:rPr>
          <w:rFonts w:ascii="Times New Roman" w:hAnsi="Times New Roman"/>
          <w:noProof/>
          <w:szCs w:val="24"/>
          <w:lang w:val="ru-RU"/>
        </w:rPr>
        <w:t xml:space="preserve"> </w:t>
      </w:r>
      <w:r w:rsidRPr="00A51842">
        <w:rPr>
          <w:rFonts w:ascii="Times New Roman" w:hAnsi="Times New Roman" w:hint="eastAsia"/>
          <w:noProof/>
          <w:szCs w:val="24"/>
          <w:lang w:val="ru-RU"/>
        </w:rPr>
        <w:t>сумму</w:t>
      </w:r>
      <w:r w:rsidRPr="00A51842">
        <w:rPr>
          <w:rFonts w:ascii="Times New Roman" w:hAnsi="Times New Roman"/>
          <w:noProof/>
          <w:szCs w:val="24"/>
          <w:lang w:val="ru-RU"/>
        </w:rPr>
        <w:t xml:space="preserve"> 10 000 млн руб., </w:t>
      </w:r>
      <w:r w:rsidRPr="00A51842">
        <w:rPr>
          <w:rFonts w:ascii="Times New Roman" w:hAnsi="Times New Roman" w:hint="eastAsia"/>
          <w:noProof/>
          <w:szCs w:val="24"/>
          <w:lang w:val="ru-RU"/>
        </w:rPr>
        <w:t>выпущенным</w:t>
      </w:r>
      <w:r w:rsidRPr="00A51842">
        <w:rPr>
          <w:rFonts w:ascii="Times New Roman" w:hAnsi="Times New Roman"/>
          <w:noProof/>
          <w:szCs w:val="24"/>
          <w:lang w:val="ru-RU"/>
        </w:rPr>
        <w:t xml:space="preserve"> ПАО «</w:t>
      </w:r>
      <w:r w:rsidRPr="00A51842">
        <w:rPr>
          <w:rFonts w:ascii="Times New Roman" w:hAnsi="Times New Roman" w:hint="eastAsia"/>
          <w:noProof/>
          <w:szCs w:val="24"/>
          <w:lang w:val="ru-RU"/>
        </w:rPr>
        <w:t>Газпром нефть</w:t>
      </w:r>
      <w:r w:rsidRPr="00A51842">
        <w:rPr>
          <w:rFonts w:ascii="Times New Roman" w:hAnsi="Times New Roman"/>
          <w:noProof/>
          <w:szCs w:val="24"/>
          <w:lang w:val="ru-RU"/>
        </w:rPr>
        <w:t xml:space="preserve">» </w:t>
      </w:r>
      <w:r w:rsidRPr="00A51842">
        <w:rPr>
          <w:rFonts w:ascii="Times New Roman" w:hAnsi="Times New Roman" w:hint="eastAsia"/>
          <w:noProof/>
          <w:szCs w:val="24"/>
          <w:lang w:val="ru-RU"/>
        </w:rPr>
        <w:t>в</w:t>
      </w:r>
      <w:r w:rsidRPr="00A51842">
        <w:rPr>
          <w:rFonts w:ascii="Times New Roman" w:hAnsi="Times New Roman"/>
          <w:noProof/>
          <w:szCs w:val="24"/>
          <w:lang w:val="ru-RU"/>
        </w:rPr>
        <w:t xml:space="preserve"> </w:t>
      </w:r>
      <w:r w:rsidRPr="00A51842">
        <w:rPr>
          <w:rFonts w:ascii="Times New Roman" w:hAnsi="Times New Roman" w:hint="eastAsia"/>
          <w:noProof/>
          <w:szCs w:val="24"/>
          <w:lang w:val="ru-RU"/>
        </w:rPr>
        <w:t>апреле</w:t>
      </w:r>
      <w:r w:rsidRPr="00A51842">
        <w:rPr>
          <w:rFonts w:ascii="Times New Roman" w:hAnsi="Times New Roman"/>
          <w:noProof/>
          <w:szCs w:val="24"/>
          <w:lang w:val="ru-RU"/>
        </w:rPr>
        <w:t xml:space="preserve"> 2009 года </w:t>
      </w:r>
      <w:r w:rsidRPr="00A51842">
        <w:rPr>
          <w:rFonts w:ascii="Times New Roman" w:hAnsi="Times New Roman" w:hint="eastAsia"/>
          <w:noProof/>
          <w:szCs w:val="24"/>
          <w:lang w:val="ru-RU"/>
        </w:rPr>
        <w:t>со</w:t>
      </w:r>
      <w:r w:rsidRPr="00A51842">
        <w:rPr>
          <w:rFonts w:ascii="Times New Roman" w:hAnsi="Times New Roman"/>
          <w:noProof/>
          <w:szCs w:val="24"/>
          <w:lang w:val="ru-RU"/>
        </w:rPr>
        <w:t xml:space="preserve"> </w:t>
      </w:r>
      <w:r w:rsidRPr="00A51842">
        <w:rPr>
          <w:rFonts w:ascii="Times New Roman" w:hAnsi="Times New Roman" w:hint="eastAsia"/>
          <w:noProof/>
          <w:szCs w:val="24"/>
          <w:lang w:val="ru-RU"/>
        </w:rPr>
        <w:t>сроком</w:t>
      </w:r>
      <w:r w:rsidRPr="00A51842">
        <w:rPr>
          <w:rFonts w:ascii="Times New Roman" w:hAnsi="Times New Roman"/>
          <w:noProof/>
          <w:szCs w:val="24"/>
          <w:lang w:val="ru-RU"/>
        </w:rPr>
        <w:t xml:space="preserve"> </w:t>
      </w:r>
      <w:r w:rsidRPr="00A51842">
        <w:rPr>
          <w:rFonts w:ascii="Times New Roman" w:hAnsi="Times New Roman" w:hint="eastAsia"/>
          <w:noProof/>
          <w:szCs w:val="24"/>
          <w:lang w:val="ru-RU"/>
        </w:rPr>
        <w:t>погашения</w:t>
      </w:r>
      <w:r w:rsidRPr="00A51842">
        <w:rPr>
          <w:rFonts w:ascii="Times New Roman" w:hAnsi="Times New Roman"/>
          <w:noProof/>
          <w:szCs w:val="24"/>
          <w:lang w:val="ru-RU"/>
        </w:rPr>
        <w:t xml:space="preserve"> </w:t>
      </w:r>
      <w:r w:rsidRPr="00A51842">
        <w:rPr>
          <w:rFonts w:ascii="Times New Roman" w:hAnsi="Times New Roman" w:hint="eastAsia"/>
          <w:noProof/>
          <w:szCs w:val="24"/>
          <w:lang w:val="ru-RU"/>
        </w:rPr>
        <w:t>в</w:t>
      </w:r>
      <w:r w:rsidRPr="00A51842">
        <w:rPr>
          <w:rFonts w:ascii="Times New Roman" w:hAnsi="Times New Roman"/>
          <w:noProof/>
          <w:szCs w:val="24"/>
          <w:lang w:val="ru-RU"/>
        </w:rPr>
        <w:t xml:space="preserve"> 2019 </w:t>
      </w:r>
      <w:r w:rsidRPr="00A51842">
        <w:rPr>
          <w:rFonts w:ascii="Times New Roman" w:hAnsi="Times New Roman" w:hint="eastAsia"/>
          <w:noProof/>
          <w:szCs w:val="24"/>
          <w:lang w:val="ru-RU"/>
        </w:rPr>
        <w:t>г</w:t>
      </w:r>
      <w:r w:rsidRPr="00A51842">
        <w:rPr>
          <w:rFonts w:ascii="Times New Roman" w:hAnsi="Times New Roman"/>
          <w:noProof/>
          <w:szCs w:val="24"/>
          <w:lang w:val="ru-RU"/>
        </w:rPr>
        <w:t xml:space="preserve">оду, </w:t>
      </w:r>
      <w:r w:rsidRPr="00A51842">
        <w:rPr>
          <w:rFonts w:ascii="Times New Roman" w:hAnsi="Times New Roman" w:hint="eastAsia"/>
          <w:noProof/>
          <w:szCs w:val="24"/>
          <w:lang w:val="ru-RU"/>
        </w:rPr>
        <w:t>владельцы</w:t>
      </w:r>
      <w:r w:rsidRPr="00A51842">
        <w:rPr>
          <w:rFonts w:ascii="Times New Roman" w:hAnsi="Times New Roman"/>
          <w:noProof/>
          <w:szCs w:val="24"/>
          <w:lang w:val="ru-RU"/>
        </w:rPr>
        <w:t xml:space="preserve"> </w:t>
      </w:r>
      <w:r w:rsidRPr="00A51842">
        <w:rPr>
          <w:rFonts w:ascii="Times New Roman" w:hAnsi="Times New Roman" w:hint="eastAsia"/>
          <w:noProof/>
          <w:szCs w:val="24"/>
          <w:lang w:val="ru-RU"/>
        </w:rPr>
        <w:t>воспользова</w:t>
      </w:r>
      <w:r w:rsidR="006B56E6">
        <w:rPr>
          <w:rFonts w:ascii="Times New Roman" w:hAnsi="Times New Roman"/>
          <w:noProof/>
          <w:szCs w:val="24"/>
          <w:lang w:val="ru-RU"/>
        </w:rPr>
        <w:t>лись</w:t>
      </w:r>
      <w:r w:rsidRPr="00A51842">
        <w:rPr>
          <w:rFonts w:ascii="Times New Roman" w:hAnsi="Times New Roman"/>
          <w:noProof/>
          <w:szCs w:val="24"/>
          <w:lang w:val="ru-RU"/>
        </w:rPr>
        <w:t xml:space="preserve"> </w:t>
      </w:r>
      <w:r w:rsidRPr="00A51842">
        <w:rPr>
          <w:rFonts w:ascii="Times New Roman" w:hAnsi="Times New Roman" w:hint="eastAsia"/>
          <w:noProof/>
          <w:szCs w:val="24"/>
          <w:lang w:val="ru-RU"/>
        </w:rPr>
        <w:t>правом</w:t>
      </w:r>
      <w:r w:rsidRPr="00A51842">
        <w:rPr>
          <w:rFonts w:ascii="Times New Roman" w:hAnsi="Times New Roman"/>
          <w:noProof/>
          <w:szCs w:val="24"/>
          <w:lang w:val="ru-RU"/>
        </w:rPr>
        <w:t xml:space="preserve"> </w:t>
      </w:r>
      <w:r w:rsidRPr="00A51842">
        <w:rPr>
          <w:rFonts w:ascii="Times New Roman" w:hAnsi="Times New Roman" w:hint="eastAsia"/>
          <w:noProof/>
          <w:szCs w:val="24"/>
          <w:lang w:val="ru-RU"/>
        </w:rPr>
        <w:t>досрочного</w:t>
      </w:r>
      <w:r w:rsidRPr="00A51842">
        <w:rPr>
          <w:rFonts w:ascii="Times New Roman" w:hAnsi="Times New Roman"/>
          <w:noProof/>
          <w:szCs w:val="24"/>
          <w:lang w:val="ru-RU"/>
        </w:rPr>
        <w:t xml:space="preserve"> </w:t>
      </w:r>
      <w:r w:rsidRPr="00A51842">
        <w:rPr>
          <w:rFonts w:ascii="Times New Roman" w:hAnsi="Times New Roman" w:hint="eastAsia"/>
          <w:noProof/>
          <w:szCs w:val="24"/>
          <w:lang w:val="ru-RU"/>
        </w:rPr>
        <w:t>выкупа</w:t>
      </w:r>
      <w:r w:rsidRPr="00A51842">
        <w:rPr>
          <w:rFonts w:ascii="Times New Roman" w:hAnsi="Times New Roman"/>
          <w:noProof/>
          <w:szCs w:val="24"/>
          <w:lang w:val="ru-RU"/>
        </w:rPr>
        <w:t xml:space="preserve"> </w:t>
      </w:r>
      <w:r w:rsidRPr="00A51842">
        <w:rPr>
          <w:rFonts w:ascii="Times New Roman" w:hAnsi="Times New Roman" w:hint="eastAsia"/>
          <w:noProof/>
          <w:szCs w:val="24"/>
          <w:lang w:val="ru-RU"/>
        </w:rPr>
        <w:t>облигаций</w:t>
      </w:r>
      <w:r w:rsidRPr="00A51842">
        <w:rPr>
          <w:rFonts w:ascii="Times New Roman" w:hAnsi="Times New Roman"/>
          <w:noProof/>
          <w:szCs w:val="24"/>
          <w:lang w:val="ru-RU"/>
        </w:rPr>
        <w:t xml:space="preserve"> </w:t>
      </w:r>
      <w:r w:rsidRPr="00A51842">
        <w:rPr>
          <w:rFonts w:ascii="Times New Roman" w:hAnsi="Times New Roman" w:hint="eastAsia"/>
          <w:noProof/>
          <w:szCs w:val="24"/>
          <w:lang w:val="ru-RU"/>
        </w:rPr>
        <w:t>в</w:t>
      </w:r>
      <w:r w:rsidRPr="00A51842">
        <w:rPr>
          <w:rFonts w:ascii="Times New Roman" w:hAnsi="Times New Roman"/>
          <w:noProof/>
          <w:szCs w:val="24"/>
          <w:lang w:val="ru-RU"/>
        </w:rPr>
        <w:t xml:space="preserve"> </w:t>
      </w:r>
      <w:r w:rsidRPr="00A51842">
        <w:rPr>
          <w:rFonts w:ascii="Times New Roman" w:hAnsi="Times New Roman" w:hint="eastAsia"/>
          <w:noProof/>
          <w:szCs w:val="24"/>
          <w:lang w:val="ru-RU"/>
        </w:rPr>
        <w:t>апреле</w:t>
      </w:r>
      <w:r w:rsidRPr="00A51842">
        <w:rPr>
          <w:rFonts w:ascii="Times New Roman" w:hAnsi="Times New Roman"/>
          <w:noProof/>
          <w:szCs w:val="24"/>
          <w:lang w:val="ru-RU"/>
        </w:rPr>
        <w:t xml:space="preserve"> 2018 года </w:t>
      </w:r>
      <w:r w:rsidRPr="00A51842">
        <w:rPr>
          <w:rFonts w:ascii="Times New Roman" w:hAnsi="Times New Roman" w:hint="eastAsia"/>
          <w:noProof/>
          <w:szCs w:val="24"/>
          <w:lang w:val="ru-RU"/>
        </w:rPr>
        <w:t>по</w:t>
      </w:r>
      <w:r w:rsidRPr="00A51842">
        <w:rPr>
          <w:rFonts w:ascii="Times New Roman" w:hAnsi="Times New Roman"/>
          <w:noProof/>
          <w:szCs w:val="24"/>
          <w:lang w:val="ru-RU"/>
        </w:rPr>
        <w:t xml:space="preserve"> </w:t>
      </w:r>
      <w:r w:rsidRPr="00A51842">
        <w:rPr>
          <w:rFonts w:ascii="Times New Roman" w:hAnsi="Times New Roman" w:hint="eastAsia"/>
          <w:noProof/>
          <w:szCs w:val="24"/>
          <w:lang w:val="ru-RU"/>
        </w:rPr>
        <w:t>номинальной</w:t>
      </w:r>
      <w:r w:rsidRPr="00A51842">
        <w:rPr>
          <w:rFonts w:ascii="Times New Roman" w:hAnsi="Times New Roman"/>
          <w:noProof/>
          <w:szCs w:val="24"/>
          <w:lang w:val="ru-RU"/>
        </w:rPr>
        <w:t xml:space="preserve"> </w:t>
      </w:r>
      <w:r w:rsidRPr="00A51842">
        <w:rPr>
          <w:rFonts w:ascii="Times New Roman" w:hAnsi="Times New Roman" w:hint="eastAsia"/>
          <w:noProof/>
          <w:szCs w:val="24"/>
          <w:lang w:val="ru-RU"/>
        </w:rPr>
        <w:t>стоимости</w:t>
      </w:r>
      <w:r w:rsidRPr="00A51842">
        <w:rPr>
          <w:rFonts w:ascii="Times New Roman" w:hAnsi="Times New Roman"/>
          <w:noProof/>
          <w:szCs w:val="24"/>
          <w:lang w:val="ru-RU"/>
        </w:rPr>
        <w:t xml:space="preserve"> </w:t>
      </w:r>
      <w:r w:rsidRPr="00A51842">
        <w:rPr>
          <w:rFonts w:ascii="Times New Roman" w:hAnsi="Times New Roman" w:hint="eastAsia"/>
          <w:noProof/>
          <w:szCs w:val="24"/>
          <w:lang w:val="ru-RU"/>
        </w:rPr>
        <w:t>облигаций</w:t>
      </w:r>
      <w:r w:rsidRPr="00A51842">
        <w:rPr>
          <w:rFonts w:ascii="Times New Roman" w:hAnsi="Times New Roman"/>
          <w:noProof/>
          <w:szCs w:val="24"/>
          <w:lang w:val="ru-RU"/>
        </w:rPr>
        <w:t xml:space="preserve"> с учетом начисленных процентов.</w:t>
      </w:r>
    </w:p>
    <w:p w:rsidR="00FF2B65" w:rsidRDefault="000037C3" w:rsidP="00FF2B65">
      <w:pPr>
        <w:widowControl/>
        <w:spacing w:before="120" w:after="120"/>
        <w:jc w:val="both"/>
        <w:rPr>
          <w:rFonts w:ascii="Times New Roman" w:hAnsi="Times New Roman"/>
          <w:lang w:val="ru-RU"/>
        </w:rPr>
      </w:pPr>
      <w:r w:rsidRPr="000037C3">
        <w:rPr>
          <w:rFonts w:ascii="Times New Roman" w:hAnsi="Times New Roman"/>
          <w:lang w:val="ru-RU"/>
        </w:rPr>
        <w:t>Группа не имеет субординированных займов и долговых обязательств, конвертируемых</w:t>
      </w:r>
      <w:r w:rsidR="008873AD">
        <w:rPr>
          <w:rFonts w:ascii="Times New Roman" w:hAnsi="Times New Roman"/>
          <w:lang w:val="ru-RU"/>
        </w:rPr>
        <w:t xml:space="preserve"> в акции Группы</w:t>
      </w:r>
      <w:r w:rsidR="000A1585">
        <w:rPr>
          <w:rFonts w:ascii="Times New Roman" w:hAnsi="Times New Roman"/>
          <w:lang w:val="ru-RU"/>
        </w:rPr>
        <w:t xml:space="preserve"> (см. Примечание 19)</w:t>
      </w:r>
      <w:r w:rsidR="00E72A97">
        <w:rPr>
          <w:rFonts w:ascii="Times New Roman" w:hAnsi="Times New Roman"/>
          <w:lang w:val="ru-RU"/>
        </w:rPr>
        <w:t>.</w:t>
      </w:r>
      <w:bookmarkEnd w:id="90"/>
    </w:p>
    <w:p w:rsidR="00380BC1" w:rsidRPr="00183CF7" w:rsidRDefault="00380BC1" w:rsidP="00380BC1">
      <w:pPr>
        <w:pStyle w:val="1"/>
        <w:spacing w:after="120"/>
        <w:ind w:left="-567"/>
        <w:rPr>
          <w:rFonts w:ascii="Times New Roman" w:hAnsi="Times New Roman" w:cs="Times New Roman"/>
          <w:sz w:val="20"/>
          <w:szCs w:val="20"/>
          <w:lang w:val="ru-RU"/>
        </w:rPr>
      </w:pPr>
      <w:bookmarkStart w:id="91" w:name="_Toc515112605"/>
      <w:bookmarkStart w:id="92" w:name="_Toc515113108"/>
      <w:bookmarkStart w:id="93" w:name="_Toc425770461"/>
      <w:bookmarkStart w:id="94" w:name="_Toc481168016"/>
      <w:bookmarkEnd w:id="89"/>
      <w:r>
        <w:rPr>
          <w:rFonts w:ascii="Times New Roman" w:hAnsi="Times New Roman" w:cs="Times New Roman"/>
          <w:sz w:val="20"/>
          <w:szCs w:val="20"/>
          <w:lang w:val="ru-RU"/>
        </w:rPr>
        <w:t>14</w:t>
      </w:r>
      <w:r w:rsidRPr="00183CF7">
        <w:rPr>
          <w:rFonts w:ascii="Times New Roman" w:hAnsi="Times New Roman" w:cs="Times New Roman"/>
          <w:sz w:val="20"/>
          <w:szCs w:val="20"/>
          <w:lang w:val="ru-RU"/>
        </w:rPr>
        <w:tab/>
        <w:t>НАЛОГ НА ПРИБЫЛЬ</w:t>
      </w:r>
      <w:bookmarkEnd w:id="91"/>
      <w:bookmarkEnd w:id="92"/>
    </w:p>
    <w:p w:rsidR="00380BC1" w:rsidRDefault="00380BC1" w:rsidP="00380BC1">
      <w:pPr>
        <w:widowControl/>
        <w:spacing w:before="120" w:after="120"/>
        <w:jc w:val="both"/>
        <w:rPr>
          <w:rFonts w:ascii="Times New Roman" w:hAnsi="Times New Roman"/>
          <w:noProof/>
          <w:szCs w:val="24"/>
          <w:lang w:val="ru-RU"/>
        </w:rPr>
      </w:pPr>
      <w:r w:rsidRPr="00A51842">
        <w:rPr>
          <w:rFonts w:ascii="Times New Roman" w:hAnsi="Times New Roman"/>
          <w:noProof/>
          <w:szCs w:val="24"/>
          <w:lang w:val="ru-RU"/>
        </w:rPr>
        <w:t xml:space="preserve">Налог на прибыль начисляется на основании ожидаемой среднегодовой эффективной налоговой ставки, которая применяется к прибыли до налогообложения </w:t>
      </w:r>
      <w:r w:rsidRPr="00446E6E">
        <w:rPr>
          <w:rFonts w:ascii="Times New Roman" w:hAnsi="Times New Roman"/>
          <w:noProof/>
          <w:szCs w:val="24"/>
          <w:lang w:val="ru-RU"/>
        </w:rPr>
        <w:t>за три месяца, закончившихся 31 марта</w:t>
      </w:r>
      <w:r>
        <w:rPr>
          <w:rFonts w:ascii="Times New Roman" w:hAnsi="Times New Roman"/>
          <w:noProof/>
          <w:szCs w:val="24"/>
          <w:lang w:val="ru-RU"/>
        </w:rPr>
        <w:t> 201</w:t>
      </w:r>
      <w:r w:rsidRPr="0075260E">
        <w:rPr>
          <w:rFonts w:ascii="Times New Roman" w:hAnsi="Times New Roman"/>
          <w:noProof/>
          <w:szCs w:val="24"/>
          <w:lang w:val="ru-RU"/>
        </w:rPr>
        <w:t>8</w:t>
      </w:r>
      <w:r w:rsidRPr="00446E6E">
        <w:rPr>
          <w:rFonts w:ascii="Times New Roman" w:hAnsi="Times New Roman"/>
          <w:noProof/>
          <w:szCs w:val="24"/>
          <w:lang w:val="ru-RU"/>
        </w:rPr>
        <w:t> года</w:t>
      </w:r>
      <w:r w:rsidRPr="00A51842">
        <w:rPr>
          <w:rFonts w:ascii="Times New Roman" w:hAnsi="Times New Roman"/>
          <w:noProof/>
          <w:szCs w:val="24"/>
          <w:lang w:val="ru-RU"/>
        </w:rPr>
        <w:t>. Отличия, существующие между критериями признания активов и обязательств, отраженных в финансовой отчетности по МСФО и для целей российского налогообложения, приводят к возникновению некоторых временных разниц. Налоговый эффект изменения этих временных разниц отражен по ставкам, установленным соответствующим законодательством, с преобладанием ставки 20 % в Российской Федерации.</w:t>
      </w:r>
      <w:r>
        <w:rPr>
          <w:rFonts w:ascii="Times New Roman" w:hAnsi="Times New Roman"/>
          <w:noProof/>
          <w:szCs w:val="24"/>
          <w:lang w:val="ru-RU"/>
        </w:rPr>
        <w:t xml:space="preserve"> </w:t>
      </w:r>
    </w:p>
    <w:p w:rsidR="00380BC1" w:rsidRDefault="00380BC1" w:rsidP="00380BC1">
      <w:pPr>
        <w:widowControl/>
        <w:spacing w:before="120" w:after="120"/>
        <w:jc w:val="both"/>
        <w:rPr>
          <w:rFonts w:ascii="Times New Roman" w:hAnsi="Times New Roman"/>
          <w:noProof/>
          <w:szCs w:val="24"/>
          <w:lang w:val="ru-RU"/>
        </w:rPr>
      </w:pPr>
    </w:p>
    <w:p w:rsidR="00380BC1" w:rsidRDefault="00380BC1" w:rsidP="00380BC1">
      <w:pPr>
        <w:widowControl/>
        <w:spacing w:before="120" w:after="120"/>
        <w:jc w:val="both"/>
        <w:rPr>
          <w:rFonts w:ascii="Times New Roman" w:hAnsi="Times New Roman"/>
          <w:noProof/>
          <w:szCs w:val="24"/>
          <w:lang w:val="ru-RU"/>
        </w:rPr>
      </w:pPr>
    </w:p>
    <w:p w:rsidR="00380BC1" w:rsidRDefault="00380BC1" w:rsidP="00380BC1">
      <w:pPr>
        <w:widowControl/>
        <w:spacing w:before="120" w:after="120"/>
        <w:jc w:val="both"/>
        <w:rPr>
          <w:rFonts w:ascii="Times New Roman" w:hAnsi="Times New Roman"/>
          <w:noProof/>
          <w:szCs w:val="24"/>
          <w:lang w:val="ru-RU"/>
        </w:rPr>
      </w:pPr>
    </w:p>
    <w:p w:rsidR="00380BC1" w:rsidRDefault="00380BC1" w:rsidP="00380BC1">
      <w:pPr>
        <w:widowControl/>
        <w:spacing w:before="120" w:after="120"/>
        <w:jc w:val="both"/>
        <w:rPr>
          <w:rFonts w:ascii="Times New Roman" w:hAnsi="Times New Roman"/>
          <w:noProof/>
          <w:szCs w:val="24"/>
          <w:lang w:val="ru-RU"/>
        </w:rPr>
      </w:pPr>
    </w:p>
    <w:p w:rsidR="00380BC1" w:rsidRDefault="00380BC1" w:rsidP="00380BC1">
      <w:pPr>
        <w:widowControl/>
        <w:spacing w:before="120" w:after="120"/>
        <w:jc w:val="both"/>
        <w:rPr>
          <w:rFonts w:ascii="Times New Roman" w:hAnsi="Times New Roman"/>
          <w:noProof/>
          <w:szCs w:val="24"/>
          <w:lang w:val="ru-RU"/>
        </w:rPr>
      </w:pPr>
    </w:p>
    <w:p w:rsidR="00380BC1" w:rsidRDefault="00380BC1" w:rsidP="00380BC1">
      <w:pPr>
        <w:widowControl/>
        <w:spacing w:before="120" w:after="120"/>
        <w:jc w:val="both"/>
        <w:rPr>
          <w:rFonts w:ascii="Times New Roman" w:hAnsi="Times New Roman"/>
          <w:noProof/>
          <w:szCs w:val="24"/>
          <w:lang w:val="ru-RU"/>
        </w:rPr>
      </w:pPr>
    </w:p>
    <w:p w:rsidR="00380BC1" w:rsidRDefault="00380BC1" w:rsidP="00380BC1">
      <w:pPr>
        <w:widowControl/>
        <w:spacing w:before="120" w:after="120"/>
        <w:jc w:val="both"/>
        <w:rPr>
          <w:rFonts w:ascii="Times New Roman" w:hAnsi="Times New Roman"/>
          <w:noProof/>
          <w:szCs w:val="24"/>
          <w:lang w:val="ru-RU"/>
        </w:rPr>
      </w:pPr>
    </w:p>
    <w:p w:rsidR="00380BC1" w:rsidRDefault="00380BC1" w:rsidP="00380BC1">
      <w:pPr>
        <w:widowControl/>
        <w:spacing w:before="120" w:after="120"/>
        <w:jc w:val="both"/>
        <w:rPr>
          <w:rFonts w:ascii="Times New Roman" w:hAnsi="Times New Roman"/>
          <w:noProof/>
          <w:szCs w:val="24"/>
          <w:lang w:val="ru-RU"/>
        </w:rPr>
      </w:pPr>
    </w:p>
    <w:p w:rsidR="00380BC1" w:rsidRDefault="00380BC1" w:rsidP="00380BC1">
      <w:pPr>
        <w:widowControl/>
        <w:spacing w:before="120" w:after="120"/>
        <w:jc w:val="both"/>
        <w:rPr>
          <w:rFonts w:ascii="Times New Roman" w:hAnsi="Times New Roman"/>
          <w:noProof/>
          <w:szCs w:val="24"/>
          <w:lang w:val="ru-RU"/>
        </w:rPr>
      </w:pPr>
    </w:p>
    <w:p w:rsidR="00380BC1" w:rsidRDefault="00380BC1" w:rsidP="00380BC1">
      <w:pPr>
        <w:widowControl/>
        <w:spacing w:before="120" w:after="120"/>
        <w:jc w:val="both"/>
        <w:rPr>
          <w:rFonts w:ascii="Times New Roman" w:hAnsi="Times New Roman"/>
          <w:noProof/>
          <w:szCs w:val="24"/>
          <w:lang w:val="ru-RU"/>
        </w:rPr>
      </w:pPr>
    </w:p>
    <w:p w:rsidR="00380BC1" w:rsidRDefault="00380BC1" w:rsidP="00380BC1">
      <w:pPr>
        <w:widowControl/>
        <w:spacing w:before="120" w:after="120"/>
        <w:jc w:val="both"/>
        <w:rPr>
          <w:rFonts w:ascii="Times New Roman" w:hAnsi="Times New Roman"/>
          <w:noProof/>
          <w:szCs w:val="24"/>
          <w:lang w:val="ru-RU"/>
        </w:rPr>
      </w:pPr>
    </w:p>
    <w:p w:rsidR="00380BC1" w:rsidRDefault="00380BC1" w:rsidP="00380BC1">
      <w:pPr>
        <w:widowControl/>
        <w:spacing w:before="120" w:after="120"/>
        <w:jc w:val="both"/>
        <w:rPr>
          <w:rFonts w:ascii="Times New Roman" w:hAnsi="Times New Roman"/>
          <w:noProof/>
          <w:szCs w:val="24"/>
          <w:lang w:val="ru-RU"/>
        </w:rPr>
      </w:pPr>
    </w:p>
    <w:p w:rsidR="00380BC1" w:rsidRDefault="00380BC1" w:rsidP="00380BC1">
      <w:pPr>
        <w:widowControl/>
        <w:spacing w:before="120" w:after="120"/>
        <w:jc w:val="both"/>
        <w:rPr>
          <w:rFonts w:ascii="Times New Roman" w:hAnsi="Times New Roman"/>
          <w:noProof/>
          <w:szCs w:val="24"/>
          <w:lang w:val="ru-RU"/>
        </w:rPr>
      </w:pPr>
    </w:p>
    <w:p w:rsidR="00380BC1" w:rsidRPr="007A44A4" w:rsidRDefault="00380BC1" w:rsidP="00380BC1">
      <w:pPr>
        <w:spacing w:after="120"/>
        <w:ind w:hanging="567"/>
        <w:rPr>
          <w:rFonts w:ascii="Times New Roman" w:hAnsi="Times New Roman"/>
          <w:b/>
          <w:lang w:val="ru-RU"/>
        </w:rPr>
      </w:pPr>
      <w:r>
        <w:rPr>
          <w:rFonts w:ascii="Times New Roman" w:hAnsi="Times New Roman"/>
          <w:b/>
          <w:lang w:val="ru-RU"/>
        </w:rPr>
        <w:t>14</w:t>
      </w:r>
      <w:r w:rsidRPr="00643ABD">
        <w:rPr>
          <w:rFonts w:ascii="Times New Roman" w:hAnsi="Times New Roman"/>
          <w:b/>
          <w:lang w:val="ru-RU"/>
        </w:rPr>
        <w:tab/>
      </w:r>
      <w:r>
        <w:rPr>
          <w:rFonts w:ascii="Times New Roman" w:hAnsi="Times New Roman"/>
          <w:b/>
          <w:lang w:val="ru-RU"/>
        </w:rPr>
        <w:t>НАЛОГ НА ПРИБЫЛЬ</w:t>
      </w:r>
      <w:r w:rsidRPr="00643ABD">
        <w:rPr>
          <w:rFonts w:ascii="Times New Roman" w:hAnsi="Times New Roman"/>
          <w:b/>
          <w:lang w:val="ru-RU"/>
        </w:rPr>
        <w:t xml:space="preserve"> (продолжение)</w:t>
      </w:r>
    </w:p>
    <w:tbl>
      <w:tblPr>
        <w:tblStyle w:val="15"/>
        <w:tblW w:w="87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660"/>
        <w:gridCol w:w="1012"/>
        <w:gridCol w:w="1080"/>
        <w:gridCol w:w="992"/>
        <w:gridCol w:w="986"/>
        <w:gridCol w:w="7"/>
        <w:gridCol w:w="1005"/>
        <w:gridCol w:w="1013"/>
      </w:tblGrid>
      <w:tr w:rsidR="00380BC1" w:rsidRPr="00D30236" w:rsidTr="00953733">
        <w:trPr>
          <w:trHeight w:val="585"/>
        </w:trPr>
        <w:tc>
          <w:tcPr>
            <w:tcW w:w="2660" w:type="dxa"/>
          </w:tcPr>
          <w:p w:rsidR="00380BC1" w:rsidRPr="0049486B" w:rsidRDefault="00380BC1" w:rsidP="00953733">
            <w:pPr>
              <w:suppressAutoHyphens/>
              <w:spacing w:before="120"/>
              <w:rPr>
                <w:rFonts w:ascii="Times New Roman" w:hAnsi="Times New Roman"/>
                <w:spacing w:val="-2"/>
                <w:sz w:val="18"/>
                <w:szCs w:val="18"/>
                <w:u w:val="single"/>
                <w:lang w:val="ru-RU"/>
              </w:rPr>
            </w:pPr>
          </w:p>
        </w:tc>
        <w:tc>
          <w:tcPr>
            <w:tcW w:w="1012" w:type="dxa"/>
            <w:tcBorders>
              <w:bottom w:val="single" w:sz="4" w:space="0" w:color="auto"/>
            </w:tcBorders>
            <w:vAlign w:val="bottom"/>
          </w:tcPr>
          <w:p w:rsidR="00380BC1" w:rsidRPr="00D30236" w:rsidRDefault="00380BC1" w:rsidP="00953733">
            <w:pPr>
              <w:tabs>
                <w:tab w:val="decimal" w:pos="2949"/>
                <w:tab w:val="decimal" w:pos="4587"/>
                <w:tab w:val="decimal" w:pos="6184"/>
                <w:tab w:val="decimal" w:pos="7644"/>
                <w:tab w:val="decimal" w:pos="9282"/>
              </w:tabs>
              <w:suppressAutoHyphens/>
              <w:ind w:left="-108" w:right="-108"/>
              <w:jc w:val="center"/>
              <w:rPr>
                <w:rFonts w:ascii="Times New Roman" w:hAnsi="Times New Roman"/>
                <w:b/>
                <w:bCs/>
                <w:spacing w:val="-2"/>
                <w:sz w:val="18"/>
                <w:szCs w:val="18"/>
                <w:lang w:val="ru-RU"/>
              </w:rPr>
            </w:pPr>
          </w:p>
          <w:p w:rsidR="00380BC1" w:rsidRPr="00096430" w:rsidRDefault="00380BC1" w:rsidP="00953733">
            <w:pPr>
              <w:tabs>
                <w:tab w:val="decimal" w:pos="2949"/>
                <w:tab w:val="decimal" w:pos="4587"/>
                <w:tab w:val="decimal" w:pos="6184"/>
                <w:tab w:val="decimal" w:pos="7644"/>
                <w:tab w:val="decimal" w:pos="9282"/>
              </w:tabs>
              <w:suppressAutoHyphens/>
              <w:ind w:left="-108" w:right="-108"/>
              <w:jc w:val="center"/>
              <w:rPr>
                <w:rFonts w:ascii="Times New Roman" w:hAnsi="Times New Roman"/>
                <w:b/>
                <w:bCs/>
                <w:spacing w:val="-2"/>
                <w:sz w:val="18"/>
                <w:szCs w:val="18"/>
                <w:lang w:val="ru-RU"/>
              </w:rPr>
            </w:pPr>
            <w:r>
              <w:rPr>
                <w:rFonts w:ascii="Times New Roman" w:hAnsi="Times New Roman"/>
                <w:b/>
                <w:bCs/>
                <w:spacing w:val="-2"/>
                <w:sz w:val="18"/>
                <w:szCs w:val="18"/>
                <w:lang w:val="ru-RU"/>
              </w:rPr>
              <w:t>31 марта</w:t>
            </w:r>
          </w:p>
          <w:p w:rsidR="00380BC1" w:rsidRPr="00D30236" w:rsidRDefault="00380BC1" w:rsidP="00953733">
            <w:pPr>
              <w:tabs>
                <w:tab w:val="decimal" w:pos="2949"/>
                <w:tab w:val="decimal" w:pos="4587"/>
                <w:tab w:val="decimal" w:pos="6184"/>
                <w:tab w:val="decimal" w:pos="7644"/>
                <w:tab w:val="decimal" w:pos="9282"/>
              </w:tabs>
              <w:suppressAutoHyphens/>
              <w:ind w:left="-108" w:right="-108"/>
              <w:jc w:val="center"/>
              <w:rPr>
                <w:rFonts w:ascii="Times New Roman" w:hAnsi="Times New Roman"/>
                <w:b/>
                <w:bCs/>
                <w:spacing w:val="-2"/>
                <w:sz w:val="18"/>
                <w:szCs w:val="18"/>
                <w:lang w:val="ru-RU"/>
              </w:rPr>
            </w:pPr>
            <w:r>
              <w:rPr>
                <w:rFonts w:ascii="Times New Roman" w:hAnsi="Times New Roman"/>
                <w:b/>
                <w:bCs/>
                <w:spacing w:val="-2"/>
                <w:sz w:val="18"/>
                <w:szCs w:val="18"/>
                <w:lang w:val="ru-RU"/>
              </w:rPr>
              <w:t>2018</w:t>
            </w:r>
            <w:r w:rsidRPr="00096430">
              <w:rPr>
                <w:rFonts w:ascii="Times New Roman" w:hAnsi="Times New Roman"/>
                <w:b/>
                <w:bCs/>
                <w:spacing w:val="-2"/>
                <w:sz w:val="18"/>
                <w:szCs w:val="18"/>
                <w:lang w:val="ru-RU"/>
              </w:rPr>
              <w:t> года</w:t>
            </w:r>
          </w:p>
        </w:tc>
        <w:tc>
          <w:tcPr>
            <w:tcW w:w="1080" w:type="dxa"/>
            <w:tcBorders>
              <w:bottom w:val="single" w:sz="4" w:space="0" w:color="auto"/>
            </w:tcBorders>
            <w:vAlign w:val="bottom"/>
          </w:tcPr>
          <w:p w:rsidR="00380BC1" w:rsidRDefault="00380BC1" w:rsidP="00953733">
            <w:pPr>
              <w:tabs>
                <w:tab w:val="decimal" w:pos="2949"/>
                <w:tab w:val="decimal" w:pos="4587"/>
                <w:tab w:val="decimal" w:pos="6184"/>
                <w:tab w:val="decimal" w:pos="7644"/>
                <w:tab w:val="decimal" w:pos="9282"/>
              </w:tabs>
              <w:suppressAutoHyphens/>
              <w:ind w:left="-108" w:right="-108"/>
              <w:jc w:val="center"/>
              <w:rPr>
                <w:rFonts w:ascii="Times New Roman" w:hAnsi="Times New Roman"/>
                <w:b/>
                <w:bCs/>
                <w:spacing w:val="-2"/>
                <w:sz w:val="18"/>
                <w:szCs w:val="18"/>
                <w:lang w:val="ru-RU"/>
              </w:rPr>
            </w:pPr>
            <w:r w:rsidRPr="00D30236">
              <w:rPr>
                <w:rFonts w:ascii="Times New Roman" w:hAnsi="Times New Roman"/>
                <w:b/>
                <w:bCs/>
                <w:spacing w:val="-2"/>
                <w:sz w:val="18"/>
                <w:szCs w:val="18"/>
                <w:lang w:val="ru-RU"/>
              </w:rPr>
              <w:t>Признание и сторниро</w:t>
            </w:r>
            <w:r>
              <w:rPr>
                <w:rFonts w:ascii="Times New Roman" w:hAnsi="Times New Roman"/>
                <w:b/>
                <w:bCs/>
                <w:spacing w:val="-2"/>
                <w:sz w:val="18"/>
                <w:szCs w:val="18"/>
                <w:lang w:val="ru-RU"/>
              </w:rPr>
              <w:t>-</w:t>
            </w:r>
            <w:r w:rsidRPr="00D30236">
              <w:rPr>
                <w:rFonts w:ascii="Times New Roman" w:hAnsi="Times New Roman"/>
                <w:b/>
                <w:bCs/>
                <w:spacing w:val="-2"/>
                <w:sz w:val="18"/>
                <w:szCs w:val="18"/>
                <w:lang w:val="ru-RU"/>
              </w:rPr>
              <w:t>вание временных разниц</w:t>
            </w:r>
          </w:p>
        </w:tc>
        <w:tc>
          <w:tcPr>
            <w:tcW w:w="992" w:type="dxa"/>
            <w:tcBorders>
              <w:bottom w:val="single" w:sz="4" w:space="0" w:color="auto"/>
            </w:tcBorders>
            <w:vAlign w:val="bottom"/>
          </w:tcPr>
          <w:p w:rsidR="00380BC1" w:rsidRPr="00D30236" w:rsidRDefault="00380BC1" w:rsidP="00953733">
            <w:pPr>
              <w:tabs>
                <w:tab w:val="decimal" w:pos="2949"/>
                <w:tab w:val="decimal" w:pos="4587"/>
                <w:tab w:val="decimal" w:pos="6184"/>
                <w:tab w:val="decimal" w:pos="7644"/>
                <w:tab w:val="decimal" w:pos="9282"/>
              </w:tabs>
              <w:suppressAutoHyphens/>
              <w:ind w:right="-108"/>
              <w:jc w:val="center"/>
              <w:rPr>
                <w:rFonts w:ascii="Times New Roman" w:hAnsi="Times New Roman"/>
                <w:b/>
                <w:bCs/>
                <w:spacing w:val="-2"/>
                <w:sz w:val="18"/>
                <w:szCs w:val="18"/>
                <w:lang w:val="ru-RU"/>
              </w:rPr>
            </w:pPr>
          </w:p>
          <w:p w:rsidR="00380BC1" w:rsidRPr="00D30236" w:rsidRDefault="00380BC1" w:rsidP="00953733">
            <w:pPr>
              <w:tabs>
                <w:tab w:val="decimal" w:pos="2949"/>
                <w:tab w:val="decimal" w:pos="4587"/>
                <w:tab w:val="decimal" w:pos="6184"/>
                <w:tab w:val="decimal" w:pos="7644"/>
                <w:tab w:val="decimal" w:pos="9282"/>
              </w:tabs>
              <w:suppressAutoHyphens/>
              <w:ind w:right="-108"/>
              <w:jc w:val="center"/>
              <w:rPr>
                <w:rFonts w:ascii="Times New Roman" w:hAnsi="Times New Roman"/>
                <w:b/>
                <w:bCs/>
                <w:spacing w:val="-2"/>
                <w:sz w:val="18"/>
                <w:szCs w:val="18"/>
                <w:lang w:val="ru-RU"/>
              </w:rPr>
            </w:pPr>
            <w:r>
              <w:rPr>
                <w:rFonts w:ascii="Times New Roman" w:hAnsi="Times New Roman"/>
                <w:b/>
                <w:bCs/>
                <w:spacing w:val="-2"/>
                <w:sz w:val="18"/>
                <w:szCs w:val="18"/>
                <w:lang w:val="ru-RU"/>
              </w:rPr>
              <w:t>31 декабря 2017 года</w:t>
            </w:r>
          </w:p>
        </w:tc>
        <w:tc>
          <w:tcPr>
            <w:tcW w:w="986" w:type="dxa"/>
            <w:tcBorders>
              <w:bottom w:val="single" w:sz="4" w:space="0" w:color="auto"/>
            </w:tcBorders>
            <w:vAlign w:val="bottom"/>
          </w:tcPr>
          <w:p w:rsidR="00380BC1" w:rsidRPr="00D30236" w:rsidRDefault="00380BC1" w:rsidP="00953733">
            <w:pPr>
              <w:tabs>
                <w:tab w:val="decimal" w:pos="2949"/>
                <w:tab w:val="decimal" w:pos="4587"/>
                <w:tab w:val="decimal" w:pos="6184"/>
                <w:tab w:val="decimal" w:pos="7644"/>
                <w:tab w:val="decimal" w:pos="9282"/>
              </w:tabs>
              <w:suppressAutoHyphens/>
              <w:ind w:left="-108" w:right="-108"/>
              <w:jc w:val="center"/>
              <w:rPr>
                <w:rFonts w:ascii="Times New Roman" w:hAnsi="Times New Roman"/>
                <w:b/>
                <w:bCs/>
                <w:spacing w:val="-2"/>
                <w:sz w:val="18"/>
                <w:szCs w:val="18"/>
                <w:lang w:val="ru-RU"/>
              </w:rPr>
            </w:pPr>
          </w:p>
          <w:p w:rsidR="00380BC1" w:rsidRPr="00096430" w:rsidRDefault="00380BC1" w:rsidP="00953733">
            <w:pPr>
              <w:tabs>
                <w:tab w:val="decimal" w:pos="2949"/>
                <w:tab w:val="decimal" w:pos="4587"/>
                <w:tab w:val="decimal" w:pos="6184"/>
                <w:tab w:val="decimal" w:pos="7644"/>
                <w:tab w:val="decimal" w:pos="9282"/>
              </w:tabs>
              <w:suppressAutoHyphens/>
              <w:ind w:left="-108" w:right="-108"/>
              <w:jc w:val="center"/>
              <w:rPr>
                <w:rFonts w:ascii="Times New Roman" w:hAnsi="Times New Roman"/>
                <w:b/>
                <w:bCs/>
                <w:spacing w:val="-2"/>
                <w:sz w:val="18"/>
                <w:szCs w:val="18"/>
                <w:lang w:val="ru-RU"/>
              </w:rPr>
            </w:pPr>
            <w:r>
              <w:rPr>
                <w:rFonts w:ascii="Times New Roman" w:hAnsi="Times New Roman"/>
                <w:b/>
                <w:bCs/>
                <w:spacing w:val="-2"/>
                <w:sz w:val="18"/>
                <w:szCs w:val="18"/>
                <w:lang w:val="ru-RU"/>
              </w:rPr>
              <w:t>31 марта</w:t>
            </w:r>
          </w:p>
          <w:p w:rsidR="00380BC1" w:rsidRPr="00D30236" w:rsidRDefault="00380BC1" w:rsidP="00953733">
            <w:pPr>
              <w:tabs>
                <w:tab w:val="decimal" w:pos="2949"/>
                <w:tab w:val="decimal" w:pos="4587"/>
                <w:tab w:val="decimal" w:pos="6184"/>
                <w:tab w:val="decimal" w:pos="7644"/>
                <w:tab w:val="decimal" w:pos="9282"/>
              </w:tabs>
              <w:suppressAutoHyphens/>
              <w:ind w:left="-108" w:right="-108"/>
              <w:jc w:val="center"/>
              <w:rPr>
                <w:rFonts w:ascii="Times New Roman" w:hAnsi="Times New Roman"/>
                <w:b/>
                <w:bCs/>
                <w:spacing w:val="-2"/>
                <w:sz w:val="18"/>
                <w:szCs w:val="18"/>
                <w:lang w:val="ru-RU"/>
              </w:rPr>
            </w:pPr>
            <w:r>
              <w:rPr>
                <w:rFonts w:ascii="Times New Roman" w:hAnsi="Times New Roman"/>
                <w:b/>
                <w:bCs/>
                <w:spacing w:val="-2"/>
                <w:sz w:val="18"/>
                <w:szCs w:val="18"/>
                <w:lang w:val="ru-RU"/>
              </w:rPr>
              <w:t>2017</w:t>
            </w:r>
            <w:r w:rsidRPr="00096430">
              <w:rPr>
                <w:rFonts w:ascii="Times New Roman" w:hAnsi="Times New Roman"/>
                <w:b/>
                <w:bCs/>
                <w:spacing w:val="-2"/>
                <w:sz w:val="18"/>
                <w:szCs w:val="18"/>
                <w:lang w:val="ru-RU"/>
              </w:rPr>
              <w:t> года</w:t>
            </w:r>
          </w:p>
        </w:tc>
        <w:tc>
          <w:tcPr>
            <w:tcW w:w="1012" w:type="dxa"/>
            <w:gridSpan w:val="2"/>
            <w:tcBorders>
              <w:bottom w:val="single" w:sz="4" w:space="0" w:color="auto"/>
            </w:tcBorders>
            <w:vAlign w:val="bottom"/>
          </w:tcPr>
          <w:p w:rsidR="00380BC1" w:rsidRDefault="00380BC1" w:rsidP="00953733">
            <w:pPr>
              <w:tabs>
                <w:tab w:val="decimal" w:pos="2949"/>
                <w:tab w:val="decimal" w:pos="4587"/>
                <w:tab w:val="decimal" w:pos="6184"/>
                <w:tab w:val="decimal" w:pos="7644"/>
                <w:tab w:val="decimal" w:pos="9282"/>
              </w:tabs>
              <w:suppressAutoHyphens/>
              <w:ind w:left="-108" w:right="-108"/>
              <w:jc w:val="center"/>
              <w:rPr>
                <w:rFonts w:ascii="Times New Roman" w:hAnsi="Times New Roman"/>
                <w:b/>
                <w:bCs/>
                <w:spacing w:val="-2"/>
                <w:sz w:val="18"/>
                <w:szCs w:val="18"/>
                <w:lang w:val="ru-RU"/>
              </w:rPr>
            </w:pPr>
            <w:r w:rsidRPr="00D30236">
              <w:rPr>
                <w:rFonts w:ascii="Times New Roman" w:hAnsi="Times New Roman"/>
                <w:b/>
                <w:bCs/>
                <w:spacing w:val="-2"/>
                <w:sz w:val="18"/>
                <w:szCs w:val="18"/>
                <w:lang w:val="ru-RU"/>
              </w:rPr>
              <w:t>Признание и сторниро</w:t>
            </w:r>
            <w:r>
              <w:rPr>
                <w:rFonts w:ascii="Times New Roman" w:hAnsi="Times New Roman"/>
                <w:b/>
                <w:bCs/>
                <w:spacing w:val="-2"/>
                <w:sz w:val="18"/>
                <w:szCs w:val="18"/>
                <w:lang w:val="ru-RU"/>
              </w:rPr>
              <w:t>-</w:t>
            </w:r>
            <w:r w:rsidRPr="00D30236">
              <w:rPr>
                <w:rFonts w:ascii="Times New Roman" w:hAnsi="Times New Roman"/>
                <w:b/>
                <w:bCs/>
                <w:spacing w:val="-2"/>
                <w:sz w:val="18"/>
                <w:szCs w:val="18"/>
                <w:lang w:val="ru-RU"/>
              </w:rPr>
              <w:t>вание временных разниц</w:t>
            </w:r>
          </w:p>
        </w:tc>
        <w:tc>
          <w:tcPr>
            <w:tcW w:w="1013" w:type="dxa"/>
            <w:tcBorders>
              <w:bottom w:val="single" w:sz="4" w:space="0" w:color="auto"/>
            </w:tcBorders>
            <w:vAlign w:val="bottom"/>
          </w:tcPr>
          <w:p w:rsidR="00380BC1" w:rsidRPr="00D30236" w:rsidRDefault="00380BC1" w:rsidP="00953733">
            <w:pPr>
              <w:tabs>
                <w:tab w:val="decimal" w:pos="2949"/>
                <w:tab w:val="decimal" w:pos="4587"/>
                <w:tab w:val="decimal" w:pos="6184"/>
                <w:tab w:val="decimal" w:pos="7644"/>
                <w:tab w:val="decimal" w:pos="9282"/>
              </w:tabs>
              <w:suppressAutoHyphens/>
              <w:ind w:right="-108"/>
              <w:jc w:val="center"/>
              <w:rPr>
                <w:rFonts w:ascii="Times New Roman" w:hAnsi="Times New Roman"/>
                <w:b/>
                <w:bCs/>
                <w:spacing w:val="-2"/>
                <w:sz w:val="18"/>
                <w:szCs w:val="18"/>
                <w:lang w:val="ru-RU"/>
              </w:rPr>
            </w:pPr>
          </w:p>
          <w:p w:rsidR="00380BC1" w:rsidRPr="00D30236" w:rsidRDefault="00380BC1" w:rsidP="00953733">
            <w:pPr>
              <w:tabs>
                <w:tab w:val="decimal" w:pos="2949"/>
                <w:tab w:val="decimal" w:pos="4587"/>
                <w:tab w:val="decimal" w:pos="6184"/>
                <w:tab w:val="decimal" w:pos="7644"/>
                <w:tab w:val="decimal" w:pos="9282"/>
              </w:tabs>
              <w:suppressAutoHyphens/>
              <w:ind w:right="-108"/>
              <w:jc w:val="center"/>
              <w:rPr>
                <w:rFonts w:ascii="Times New Roman" w:hAnsi="Times New Roman"/>
                <w:b/>
                <w:bCs/>
                <w:spacing w:val="-2"/>
                <w:sz w:val="18"/>
                <w:szCs w:val="18"/>
                <w:lang w:val="ru-RU"/>
              </w:rPr>
            </w:pPr>
            <w:r w:rsidRPr="00D30236">
              <w:rPr>
                <w:rFonts w:ascii="Times New Roman" w:hAnsi="Times New Roman"/>
                <w:b/>
                <w:bCs/>
                <w:spacing w:val="-2"/>
                <w:sz w:val="18"/>
                <w:szCs w:val="18"/>
                <w:lang w:val="ru-RU"/>
              </w:rPr>
              <w:t>31 декабря 201</w:t>
            </w:r>
            <w:r>
              <w:rPr>
                <w:rFonts w:ascii="Times New Roman" w:hAnsi="Times New Roman"/>
                <w:b/>
                <w:bCs/>
                <w:spacing w:val="-2"/>
                <w:sz w:val="18"/>
                <w:szCs w:val="18"/>
                <w:lang w:val="ru-RU"/>
              </w:rPr>
              <w:t>6 года</w:t>
            </w:r>
          </w:p>
        </w:tc>
      </w:tr>
      <w:tr w:rsidR="00380BC1" w:rsidRPr="00C87D8E" w:rsidTr="00953733">
        <w:trPr>
          <w:trHeight w:val="227"/>
        </w:trPr>
        <w:tc>
          <w:tcPr>
            <w:tcW w:w="4752" w:type="dxa"/>
            <w:gridSpan w:val="3"/>
            <w:vAlign w:val="bottom"/>
          </w:tcPr>
          <w:p w:rsidR="00380BC1" w:rsidRDefault="00380BC1" w:rsidP="00953733">
            <w:pPr>
              <w:suppressAutoHyphens/>
              <w:ind w:firstLine="34"/>
              <w:rPr>
                <w:rFonts w:ascii="Times New Roman" w:hAnsi="Times New Roman"/>
                <w:b/>
                <w:bCs/>
                <w:sz w:val="18"/>
                <w:szCs w:val="18"/>
                <w:lang w:val="ru-RU"/>
              </w:rPr>
            </w:pPr>
            <w:r>
              <w:rPr>
                <w:rFonts w:ascii="Times New Roman" w:hAnsi="Times New Roman"/>
                <w:b/>
                <w:bCs/>
                <w:sz w:val="18"/>
                <w:szCs w:val="18"/>
                <w:lang w:val="ru-RU"/>
              </w:rPr>
              <w:t>Налоговый эффект</w:t>
            </w:r>
          </w:p>
          <w:p w:rsidR="00380BC1" w:rsidRDefault="00380BC1" w:rsidP="00953733">
            <w:pPr>
              <w:suppressAutoHyphens/>
              <w:ind w:firstLine="34"/>
              <w:rPr>
                <w:rFonts w:ascii="Times New Roman" w:hAnsi="Times New Roman"/>
                <w:b/>
                <w:bCs/>
                <w:sz w:val="18"/>
                <w:szCs w:val="18"/>
                <w:lang w:val="ru-RU"/>
              </w:rPr>
            </w:pPr>
            <w:r>
              <w:rPr>
                <w:rFonts w:ascii="Times New Roman" w:hAnsi="Times New Roman"/>
                <w:b/>
                <w:bCs/>
                <w:sz w:val="18"/>
                <w:szCs w:val="18"/>
                <w:lang w:val="ru-RU"/>
              </w:rPr>
              <w:t xml:space="preserve">  налогооблагаемых</w:t>
            </w:r>
          </w:p>
          <w:p w:rsidR="00380BC1" w:rsidRPr="00D30236" w:rsidRDefault="00380BC1" w:rsidP="00953733">
            <w:pPr>
              <w:suppressAutoHyphens/>
              <w:ind w:firstLine="34"/>
              <w:rPr>
                <w:rFonts w:ascii="Times New Roman" w:hAnsi="Times New Roman"/>
                <w:spacing w:val="-2"/>
                <w:sz w:val="18"/>
                <w:szCs w:val="18"/>
                <w:lang w:val="ru-RU"/>
              </w:rPr>
            </w:pPr>
            <w:r>
              <w:rPr>
                <w:rFonts w:ascii="Times New Roman" w:hAnsi="Times New Roman"/>
                <w:b/>
                <w:bCs/>
                <w:sz w:val="18"/>
                <w:szCs w:val="18"/>
                <w:lang w:val="ru-RU"/>
              </w:rPr>
              <w:t xml:space="preserve">   </w:t>
            </w:r>
            <w:r w:rsidRPr="00D30236">
              <w:rPr>
                <w:rFonts w:ascii="Times New Roman" w:hAnsi="Times New Roman"/>
                <w:b/>
                <w:bCs/>
                <w:sz w:val="18"/>
                <w:szCs w:val="18"/>
                <w:lang w:val="ru-RU"/>
              </w:rPr>
              <w:t xml:space="preserve"> временных разниц:</w:t>
            </w:r>
          </w:p>
        </w:tc>
        <w:tc>
          <w:tcPr>
            <w:tcW w:w="992" w:type="dxa"/>
          </w:tcPr>
          <w:p w:rsidR="00380BC1" w:rsidRPr="00D30236" w:rsidRDefault="00380BC1" w:rsidP="00953733">
            <w:pPr>
              <w:suppressAutoHyphens/>
              <w:jc w:val="right"/>
              <w:rPr>
                <w:rFonts w:ascii="Times New Roman" w:hAnsi="Times New Roman"/>
                <w:spacing w:val="-2"/>
                <w:sz w:val="18"/>
                <w:szCs w:val="18"/>
                <w:lang w:val="ru-RU"/>
              </w:rPr>
            </w:pPr>
          </w:p>
        </w:tc>
        <w:tc>
          <w:tcPr>
            <w:tcW w:w="993" w:type="dxa"/>
            <w:gridSpan w:val="2"/>
          </w:tcPr>
          <w:p w:rsidR="00380BC1" w:rsidRPr="00D30236" w:rsidRDefault="00380BC1" w:rsidP="00953733">
            <w:pPr>
              <w:suppressAutoHyphens/>
              <w:jc w:val="right"/>
              <w:rPr>
                <w:rFonts w:ascii="Times New Roman" w:hAnsi="Times New Roman"/>
                <w:spacing w:val="-2"/>
                <w:sz w:val="18"/>
                <w:szCs w:val="18"/>
                <w:lang w:val="ru-RU"/>
              </w:rPr>
            </w:pPr>
          </w:p>
        </w:tc>
        <w:tc>
          <w:tcPr>
            <w:tcW w:w="2018" w:type="dxa"/>
            <w:gridSpan w:val="2"/>
          </w:tcPr>
          <w:p w:rsidR="00380BC1" w:rsidRDefault="00380BC1" w:rsidP="00953733">
            <w:pPr>
              <w:suppressAutoHyphens/>
              <w:ind w:right="-108"/>
              <w:jc w:val="right"/>
              <w:rPr>
                <w:rFonts w:ascii="Times New Roman" w:hAnsi="Times New Roman"/>
                <w:spacing w:val="-2"/>
                <w:sz w:val="18"/>
                <w:szCs w:val="18"/>
                <w:lang w:val="ru-RU"/>
              </w:rPr>
            </w:pPr>
          </w:p>
        </w:tc>
      </w:tr>
      <w:tr w:rsidR="00380BC1" w:rsidRPr="005D7DFF" w:rsidTr="00953733">
        <w:trPr>
          <w:trHeight w:val="227"/>
        </w:trPr>
        <w:tc>
          <w:tcPr>
            <w:tcW w:w="2660" w:type="dxa"/>
            <w:vAlign w:val="bottom"/>
          </w:tcPr>
          <w:p w:rsidR="00380BC1" w:rsidRPr="00D30236" w:rsidRDefault="00380BC1" w:rsidP="00953733">
            <w:pPr>
              <w:pStyle w:val="af0"/>
              <w:ind w:firstLine="34"/>
              <w:rPr>
                <w:rFonts w:ascii="Times New Roman" w:hAnsi="Times New Roman"/>
                <w:snapToGrid w:val="0"/>
                <w:sz w:val="18"/>
                <w:szCs w:val="18"/>
                <w:lang w:val="ru-RU"/>
              </w:rPr>
            </w:pPr>
            <w:r>
              <w:rPr>
                <w:rFonts w:ascii="Times New Roman" w:hAnsi="Times New Roman"/>
                <w:snapToGrid w:val="0"/>
                <w:sz w:val="18"/>
                <w:szCs w:val="18"/>
                <w:lang w:val="ru-RU"/>
              </w:rPr>
              <w:t xml:space="preserve">Основные </w:t>
            </w:r>
            <w:r w:rsidRPr="00D30236">
              <w:rPr>
                <w:rFonts w:ascii="Times New Roman" w:hAnsi="Times New Roman"/>
                <w:snapToGrid w:val="0"/>
                <w:sz w:val="18"/>
                <w:szCs w:val="18"/>
                <w:lang w:val="ru-RU"/>
              </w:rPr>
              <w:t>средства</w:t>
            </w:r>
          </w:p>
        </w:tc>
        <w:tc>
          <w:tcPr>
            <w:tcW w:w="1012" w:type="dxa"/>
            <w:vAlign w:val="bottom"/>
          </w:tcPr>
          <w:p w:rsidR="00380BC1" w:rsidRPr="00B04694" w:rsidRDefault="00380BC1" w:rsidP="00953733">
            <w:pPr>
              <w:jc w:val="right"/>
              <w:rPr>
                <w:rFonts w:ascii="Times New Roman" w:hAnsi="Times New Roman"/>
                <w:sz w:val="18"/>
              </w:rPr>
            </w:pPr>
            <w:r>
              <w:rPr>
                <w:rFonts w:ascii="Times New Roman" w:hAnsi="Times New Roman"/>
                <w:sz w:val="18"/>
                <w:szCs w:val="18"/>
                <w:lang w:val="ru-RU"/>
              </w:rPr>
              <w:t>(852 3</w:t>
            </w:r>
            <w:r>
              <w:rPr>
                <w:rFonts w:ascii="Times New Roman" w:hAnsi="Times New Roman"/>
                <w:sz w:val="18"/>
                <w:szCs w:val="18"/>
                <w:lang w:val="en-US"/>
              </w:rPr>
              <w:t>21</w:t>
            </w:r>
            <w:r>
              <w:rPr>
                <w:rFonts w:ascii="Times New Roman" w:hAnsi="Times New Roman"/>
                <w:sz w:val="18"/>
                <w:szCs w:val="18"/>
                <w:lang w:val="ru-RU"/>
              </w:rPr>
              <w:t>)</w:t>
            </w:r>
          </w:p>
        </w:tc>
        <w:tc>
          <w:tcPr>
            <w:tcW w:w="1080" w:type="dxa"/>
            <w:vAlign w:val="bottom"/>
          </w:tcPr>
          <w:p w:rsidR="00380BC1" w:rsidRPr="00AA16D8" w:rsidRDefault="00380BC1" w:rsidP="00953733">
            <w:pPr>
              <w:jc w:val="right"/>
              <w:rPr>
                <w:rFonts w:ascii="Times New Roman" w:hAnsi="Times New Roman"/>
                <w:sz w:val="18"/>
                <w:lang w:val="ru-RU"/>
              </w:rPr>
            </w:pPr>
            <w:r>
              <w:rPr>
                <w:rFonts w:ascii="Times New Roman" w:hAnsi="Times New Roman"/>
                <w:sz w:val="18"/>
                <w:lang w:val="ru-RU"/>
              </w:rPr>
              <w:t>(21 </w:t>
            </w:r>
            <w:r>
              <w:rPr>
                <w:rFonts w:ascii="Times New Roman" w:hAnsi="Times New Roman"/>
                <w:sz w:val="18"/>
                <w:lang w:val="en-US"/>
              </w:rPr>
              <w:t>086</w:t>
            </w:r>
            <w:r>
              <w:rPr>
                <w:rFonts w:ascii="Times New Roman" w:hAnsi="Times New Roman"/>
                <w:sz w:val="18"/>
                <w:lang w:val="ru-RU"/>
              </w:rPr>
              <w:t>)</w:t>
            </w:r>
          </w:p>
        </w:tc>
        <w:tc>
          <w:tcPr>
            <w:tcW w:w="992" w:type="dxa"/>
            <w:vAlign w:val="bottom"/>
          </w:tcPr>
          <w:p w:rsidR="00380BC1" w:rsidRPr="0015088E" w:rsidRDefault="00380BC1" w:rsidP="00953733">
            <w:pPr>
              <w:jc w:val="right"/>
              <w:rPr>
                <w:rFonts w:ascii="Times New Roman" w:hAnsi="Times New Roman"/>
                <w:sz w:val="18"/>
                <w:szCs w:val="18"/>
                <w:lang w:val="ru-RU"/>
              </w:rPr>
            </w:pPr>
            <w:r>
              <w:rPr>
                <w:rFonts w:ascii="Times New Roman" w:hAnsi="Times New Roman"/>
                <w:sz w:val="18"/>
                <w:szCs w:val="18"/>
                <w:lang w:val="ru-RU"/>
              </w:rPr>
              <w:t>(831 235)</w:t>
            </w:r>
          </w:p>
        </w:tc>
        <w:tc>
          <w:tcPr>
            <w:tcW w:w="986" w:type="dxa"/>
            <w:vAlign w:val="bottom"/>
          </w:tcPr>
          <w:p w:rsidR="00380BC1" w:rsidRPr="00B04694" w:rsidRDefault="00380BC1" w:rsidP="00953733">
            <w:pPr>
              <w:jc w:val="right"/>
              <w:rPr>
                <w:rFonts w:ascii="Times New Roman" w:hAnsi="Times New Roman"/>
                <w:sz w:val="18"/>
              </w:rPr>
            </w:pPr>
            <w:r w:rsidRPr="00DC05C1">
              <w:rPr>
                <w:rFonts w:ascii="Times New Roman" w:hAnsi="Times New Roman"/>
                <w:sz w:val="18"/>
              </w:rPr>
              <w:t>(787 227)</w:t>
            </w:r>
          </w:p>
        </w:tc>
        <w:tc>
          <w:tcPr>
            <w:tcW w:w="1012" w:type="dxa"/>
            <w:gridSpan w:val="2"/>
            <w:vAlign w:val="bottom"/>
          </w:tcPr>
          <w:p w:rsidR="00380BC1" w:rsidRPr="00B04694" w:rsidRDefault="00380BC1" w:rsidP="00953733">
            <w:pPr>
              <w:jc w:val="right"/>
              <w:rPr>
                <w:rFonts w:ascii="Times New Roman" w:hAnsi="Times New Roman"/>
                <w:sz w:val="18"/>
              </w:rPr>
            </w:pPr>
            <w:r w:rsidRPr="00DC05C1">
              <w:rPr>
                <w:rFonts w:ascii="Times New Roman" w:hAnsi="Times New Roman"/>
                <w:sz w:val="18"/>
              </w:rPr>
              <w:t>(36 854)</w:t>
            </w:r>
          </w:p>
        </w:tc>
        <w:tc>
          <w:tcPr>
            <w:tcW w:w="1013" w:type="dxa"/>
            <w:vAlign w:val="bottom"/>
          </w:tcPr>
          <w:p w:rsidR="00380BC1" w:rsidRPr="0015088E" w:rsidRDefault="00380BC1" w:rsidP="00953733">
            <w:pPr>
              <w:jc w:val="right"/>
              <w:rPr>
                <w:rFonts w:ascii="Times New Roman" w:hAnsi="Times New Roman"/>
                <w:sz w:val="18"/>
                <w:szCs w:val="18"/>
                <w:lang w:val="ru-RU"/>
              </w:rPr>
            </w:pPr>
            <w:r w:rsidRPr="0015088E">
              <w:rPr>
                <w:rFonts w:ascii="Times New Roman" w:hAnsi="Times New Roman"/>
                <w:bCs/>
                <w:sz w:val="18"/>
                <w:szCs w:val="18"/>
                <w:lang w:val="ru-RU"/>
              </w:rPr>
              <w:t>(750 373)</w:t>
            </w:r>
          </w:p>
        </w:tc>
      </w:tr>
      <w:tr w:rsidR="00380BC1" w:rsidRPr="00184025" w:rsidTr="00953733">
        <w:trPr>
          <w:trHeight w:val="227"/>
        </w:trPr>
        <w:tc>
          <w:tcPr>
            <w:tcW w:w="2660" w:type="dxa"/>
            <w:vAlign w:val="bottom"/>
          </w:tcPr>
          <w:p w:rsidR="00380BC1" w:rsidRPr="00D30236" w:rsidRDefault="00380BC1" w:rsidP="00953733">
            <w:pPr>
              <w:pStyle w:val="af0"/>
              <w:ind w:firstLine="34"/>
              <w:rPr>
                <w:rFonts w:ascii="Times New Roman" w:hAnsi="Times New Roman"/>
                <w:snapToGrid w:val="0"/>
                <w:sz w:val="18"/>
                <w:szCs w:val="18"/>
                <w:lang w:val="ru-RU"/>
              </w:rPr>
            </w:pPr>
            <w:r>
              <w:rPr>
                <w:rFonts w:ascii="Times New Roman" w:hAnsi="Times New Roman"/>
                <w:snapToGrid w:val="0"/>
                <w:sz w:val="18"/>
                <w:szCs w:val="18"/>
                <w:lang w:val="ru-RU"/>
              </w:rPr>
              <w:t>Товарно-</w:t>
            </w:r>
            <w:r w:rsidRPr="00D30236">
              <w:rPr>
                <w:rFonts w:ascii="Times New Roman" w:hAnsi="Times New Roman"/>
                <w:snapToGrid w:val="0"/>
                <w:sz w:val="18"/>
                <w:szCs w:val="18"/>
                <w:lang w:val="ru-RU"/>
              </w:rPr>
              <w:t>материальные</w:t>
            </w:r>
            <w:r>
              <w:rPr>
                <w:rFonts w:ascii="Times New Roman" w:hAnsi="Times New Roman"/>
                <w:snapToGrid w:val="0"/>
                <w:sz w:val="18"/>
                <w:szCs w:val="18"/>
                <w:lang w:val="ru-RU"/>
              </w:rPr>
              <w:t xml:space="preserve"> з</w:t>
            </w:r>
            <w:r w:rsidRPr="00D30236">
              <w:rPr>
                <w:rFonts w:ascii="Times New Roman" w:hAnsi="Times New Roman"/>
                <w:snapToGrid w:val="0"/>
                <w:sz w:val="18"/>
                <w:szCs w:val="18"/>
                <w:lang w:val="ru-RU"/>
              </w:rPr>
              <w:t>апасы</w:t>
            </w:r>
          </w:p>
        </w:tc>
        <w:tc>
          <w:tcPr>
            <w:tcW w:w="1012" w:type="dxa"/>
            <w:vAlign w:val="bottom"/>
          </w:tcPr>
          <w:p w:rsidR="00380BC1" w:rsidRPr="00B04694" w:rsidRDefault="00380BC1" w:rsidP="00953733">
            <w:pPr>
              <w:jc w:val="right"/>
              <w:rPr>
                <w:rFonts w:ascii="Times New Roman" w:hAnsi="Times New Roman"/>
                <w:sz w:val="18"/>
                <w:u w:val="single"/>
                <w:lang w:val="ru-RU"/>
              </w:rPr>
            </w:pPr>
            <w:r>
              <w:rPr>
                <w:rFonts w:ascii="Times New Roman" w:hAnsi="Times New Roman"/>
                <w:sz w:val="18"/>
                <w:u w:val="single"/>
                <w:lang w:val="ru-RU"/>
              </w:rPr>
              <w:t xml:space="preserve">   (8 648)</w:t>
            </w:r>
          </w:p>
        </w:tc>
        <w:tc>
          <w:tcPr>
            <w:tcW w:w="1080" w:type="dxa"/>
            <w:vAlign w:val="bottom"/>
          </w:tcPr>
          <w:p w:rsidR="00380BC1" w:rsidRPr="00B04694" w:rsidRDefault="00380BC1" w:rsidP="00953733">
            <w:pPr>
              <w:jc w:val="right"/>
              <w:rPr>
                <w:rFonts w:ascii="Times New Roman" w:hAnsi="Times New Roman"/>
                <w:sz w:val="18"/>
                <w:u w:val="single"/>
                <w:lang w:val="ru-RU"/>
              </w:rPr>
            </w:pPr>
            <w:r>
              <w:rPr>
                <w:rFonts w:ascii="Times New Roman" w:hAnsi="Times New Roman"/>
                <w:sz w:val="18"/>
                <w:u w:val="single"/>
                <w:lang w:val="ru-RU"/>
              </w:rPr>
              <w:t xml:space="preserve">       259</w:t>
            </w:r>
          </w:p>
        </w:tc>
        <w:tc>
          <w:tcPr>
            <w:tcW w:w="992" w:type="dxa"/>
            <w:vAlign w:val="bottom"/>
          </w:tcPr>
          <w:p w:rsidR="00380BC1" w:rsidRPr="003C7CCA" w:rsidRDefault="00380BC1" w:rsidP="00953733">
            <w:pPr>
              <w:jc w:val="right"/>
              <w:rPr>
                <w:rFonts w:ascii="Times New Roman" w:hAnsi="Times New Roman"/>
                <w:sz w:val="18"/>
                <w:szCs w:val="18"/>
                <w:u w:val="single"/>
                <w:lang w:val="ru-RU"/>
              </w:rPr>
            </w:pPr>
            <w:r>
              <w:rPr>
                <w:rFonts w:ascii="Times New Roman" w:hAnsi="Times New Roman"/>
                <w:sz w:val="18"/>
                <w:szCs w:val="18"/>
                <w:u w:val="single"/>
                <w:lang w:val="ru-RU"/>
              </w:rPr>
              <w:t xml:space="preserve">   (8 907)</w:t>
            </w:r>
          </w:p>
        </w:tc>
        <w:tc>
          <w:tcPr>
            <w:tcW w:w="986" w:type="dxa"/>
            <w:vAlign w:val="bottom"/>
          </w:tcPr>
          <w:p w:rsidR="00380BC1" w:rsidRPr="00B04694" w:rsidRDefault="00380BC1" w:rsidP="00953733">
            <w:pPr>
              <w:jc w:val="right"/>
              <w:rPr>
                <w:rFonts w:ascii="Times New Roman" w:hAnsi="Times New Roman"/>
                <w:sz w:val="18"/>
                <w:u w:val="single"/>
                <w:lang w:val="ru-RU"/>
              </w:rPr>
            </w:pPr>
            <w:r>
              <w:rPr>
                <w:rFonts w:ascii="Times New Roman" w:hAnsi="Times New Roman"/>
                <w:sz w:val="18"/>
                <w:u w:val="single"/>
                <w:lang w:val="ru-RU"/>
              </w:rPr>
              <w:t xml:space="preserve">   </w:t>
            </w:r>
            <w:r w:rsidRPr="00DC05C1">
              <w:rPr>
                <w:rFonts w:ascii="Times New Roman" w:hAnsi="Times New Roman"/>
                <w:sz w:val="18"/>
                <w:u w:val="single"/>
                <w:lang w:val="ru-RU"/>
              </w:rPr>
              <w:t>(9 359)</w:t>
            </w:r>
          </w:p>
        </w:tc>
        <w:tc>
          <w:tcPr>
            <w:tcW w:w="1012" w:type="dxa"/>
            <w:gridSpan w:val="2"/>
            <w:vAlign w:val="bottom"/>
          </w:tcPr>
          <w:p w:rsidR="00380BC1" w:rsidRPr="00B04694" w:rsidRDefault="00380BC1" w:rsidP="00953733">
            <w:pPr>
              <w:jc w:val="right"/>
              <w:rPr>
                <w:rFonts w:ascii="Times New Roman" w:hAnsi="Times New Roman"/>
                <w:sz w:val="18"/>
                <w:u w:val="single"/>
                <w:lang w:val="ru-RU"/>
              </w:rPr>
            </w:pPr>
            <w:r>
              <w:rPr>
                <w:rFonts w:ascii="Times New Roman" w:hAnsi="Times New Roman"/>
                <w:sz w:val="18"/>
                <w:u w:val="single"/>
                <w:lang w:val="ru-RU"/>
              </w:rPr>
              <w:t xml:space="preserve">    </w:t>
            </w:r>
            <w:r w:rsidRPr="00DC05C1">
              <w:rPr>
                <w:rFonts w:ascii="Times New Roman" w:hAnsi="Times New Roman"/>
                <w:sz w:val="18"/>
                <w:u w:val="single"/>
                <w:lang w:val="ru-RU"/>
              </w:rPr>
              <w:t>2 260</w:t>
            </w:r>
          </w:p>
        </w:tc>
        <w:tc>
          <w:tcPr>
            <w:tcW w:w="1013" w:type="dxa"/>
            <w:vAlign w:val="bottom"/>
          </w:tcPr>
          <w:p w:rsidR="00380BC1" w:rsidRPr="003C7CCA" w:rsidRDefault="00380BC1" w:rsidP="00953733">
            <w:pPr>
              <w:jc w:val="right"/>
              <w:rPr>
                <w:rFonts w:ascii="Times New Roman" w:hAnsi="Times New Roman"/>
                <w:sz w:val="18"/>
                <w:szCs w:val="18"/>
                <w:u w:val="single"/>
                <w:lang w:val="ru-RU"/>
              </w:rPr>
            </w:pPr>
            <w:r>
              <w:rPr>
                <w:rFonts w:ascii="Times New Roman" w:hAnsi="Times New Roman"/>
                <w:bCs/>
                <w:sz w:val="18"/>
                <w:szCs w:val="18"/>
                <w:u w:val="single"/>
                <w:lang w:val="ru-RU"/>
              </w:rPr>
              <w:t xml:space="preserve"> </w:t>
            </w:r>
            <w:r w:rsidRPr="003C7CCA">
              <w:rPr>
                <w:rFonts w:ascii="Times New Roman" w:hAnsi="Times New Roman"/>
                <w:bCs/>
                <w:sz w:val="18"/>
                <w:szCs w:val="18"/>
                <w:u w:val="single"/>
                <w:lang w:val="ru-RU"/>
              </w:rPr>
              <w:t>(11 619)</w:t>
            </w:r>
          </w:p>
        </w:tc>
      </w:tr>
      <w:tr w:rsidR="00380BC1" w:rsidRPr="005D7DFF" w:rsidTr="00953733">
        <w:trPr>
          <w:trHeight w:val="227"/>
        </w:trPr>
        <w:tc>
          <w:tcPr>
            <w:tcW w:w="2660" w:type="dxa"/>
            <w:vAlign w:val="bottom"/>
          </w:tcPr>
          <w:p w:rsidR="00380BC1" w:rsidRPr="00D30236" w:rsidRDefault="00380BC1" w:rsidP="00953733">
            <w:pPr>
              <w:tabs>
                <w:tab w:val="decimal" w:pos="9072"/>
                <w:tab w:val="decimal" w:pos="9457"/>
              </w:tabs>
              <w:suppressAutoHyphens/>
              <w:ind w:firstLine="34"/>
              <w:rPr>
                <w:rFonts w:ascii="Times New Roman" w:hAnsi="Times New Roman"/>
                <w:sz w:val="18"/>
                <w:szCs w:val="18"/>
                <w:lang w:val="en-GB"/>
              </w:rPr>
            </w:pPr>
          </w:p>
        </w:tc>
        <w:tc>
          <w:tcPr>
            <w:tcW w:w="1012" w:type="dxa"/>
            <w:vAlign w:val="bottom"/>
          </w:tcPr>
          <w:p w:rsidR="00380BC1" w:rsidRPr="00714E87" w:rsidRDefault="00380BC1" w:rsidP="00953733">
            <w:pPr>
              <w:jc w:val="right"/>
              <w:rPr>
                <w:rFonts w:ascii="Times New Roman" w:hAnsi="Times New Roman"/>
                <w:b/>
                <w:bCs/>
                <w:sz w:val="18"/>
                <w:lang w:val="ru-RU"/>
              </w:rPr>
            </w:pPr>
            <w:r>
              <w:rPr>
                <w:rFonts w:ascii="Times New Roman" w:hAnsi="Times New Roman"/>
                <w:b/>
                <w:bCs/>
                <w:sz w:val="18"/>
                <w:lang w:val="ru-RU"/>
              </w:rPr>
              <w:t>(86</w:t>
            </w:r>
            <w:r>
              <w:rPr>
                <w:rFonts w:ascii="Times New Roman" w:hAnsi="Times New Roman"/>
                <w:b/>
                <w:bCs/>
                <w:sz w:val="18"/>
                <w:lang w:val="en-US"/>
              </w:rPr>
              <w:t>0</w:t>
            </w:r>
            <w:r>
              <w:rPr>
                <w:rFonts w:ascii="Times New Roman" w:hAnsi="Times New Roman"/>
                <w:b/>
                <w:bCs/>
                <w:sz w:val="18"/>
                <w:lang w:val="ru-RU"/>
              </w:rPr>
              <w:t xml:space="preserve"> </w:t>
            </w:r>
            <w:r>
              <w:rPr>
                <w:rFonts w:ascii="Times New Roman" w:hAnsi="Times New Roman"/>
                <w:b/>
                <w:bCs/>
                <w:sz w:val="18"/>
                <w:lang w:val="en-US"/>
              </w:rPr>
              <w:t>969</w:t>
            </w:r>
            <w:r>
              <w:rPr>
                <w:rFonts w:ascii="Times New Roman" w:hAnsi="Times New Roman"/>
                <w:b/>
                <w:bCs/>
                <w:sz w:val="18"/>
                <w:lang w:val="ru-RU"/>
              </w:rPr>
              <w:t>)</w:t>
            </w:r>
          </w:p>
        </w:tc>
        <w:tc>
          <w:tcPr>
            <w:tcW w:w="1080" w:type="dxa"/>
            <w:vAlign w:val="bottom"/>
          </w:tcPr>
          <w:p w:rsidR="00380BC1" w:rsidRPr="00714E87" w:rsidRDefault="00380BC1" w:rsidP="00953733">
            <w:pPr>
              <w:jc w:val="right"/>
              <w:rPr>
                <w:rFonts w:ascii="Times New Roman" w:hAnsi="Times New Roman"/>
                <w:b/>
                <w:bCs/>
                <w:sz w:val="18"/>
                <w:lang w:val="ru-RU"/>
              </w:rPr>
            </w:pPr>
            <w:r>
              <w:rPr>
                <w:rFonts w:ascii="Times New Roman" w:hAnsi="Times New Roman"/>
                <w:b/>
                <w:bCs/>
                <w:sz w:val="18"/>
                <w:lang w:val="ru-RU"/>
              </w:rPr>
              <w:t>(20 8</w:t>
            </w:r>
            <w:r>
              <w:rPr>
                <w:rFonts w:ascii="Times New Roman" w:hAnsi="Times New Roman"/>
                <w:b/>
                <w:bCs/>
                <w:sz w:val="18"/>
                <w:lang w:val="en-US"/>
              </w:rPr>
              <w:t>27</w:t>
            </w:r>
            <w:r>
              <w:rPr>
                <w:rFonts w:ascii="Times New Roman" w:hAnsi="Times New Roman"/>
                <w:b/>
                <w:bCs/>
                <w:sz w:val="18"/>
                <w:lang w:val="ru-RU"/>
              </w:rPr>
              <w:t>)</w:t>
            </w:r>
          </w:p>
        </w:tc>
        <w:tc>
          <w:tcPr>
            <w:tcW w:w="992" w:type="dxa"/>
            <w:vAlign w:val="bottom"/>
          </w:tcPr>
          <w:p w:rsidR="00380BC1" w:rsidRPr="00714E87" w:rsidRDefault="00380BC1" w:rsidP="00953733">
            <w:pPr>
              <w:jc w:val="right"/>
              <w:rPr>
                <w:rFonts w:ascii="Times New Roman" w:hAnsi="Times New Roman"/>
                <w:b/>
                <w:bCs/>
                <w:sz w:val="18"/>
                <w:lang w:val="ru-RU"/>
              </w:rPr>
            </w:pPr>
            <w:r>
              <w:rPr>
                <w:rFonts w:ascii="Times New Roman" w:hAnsi="Times New Roman"/>
                <w:b/>
                <w:bCs/>
                <w:sz w:val="18"/>
                <w:lang w:val="ru-RU"/>
              </w:rPr>
              <w:t>(840 142)</w:t>
            </w:r>
          </w:p>
        </w:tc>
        <w:tc>
          <w:tcPr>
            <w:tcW w:w="986" w:type="dxa"/>
            <w:vAlign w:val="bottom"/>
          </w:tcPr>
          <w:p w:rsidR="00380BC1" w:rsidRPr="00714E87" w:rsidRDefault="00380BC1" w:rsidP="00953733">
            <w:pPr>
              <w:jc w:val="right"/>
              <w:rPr>
                <w:rFonts w:ascii="Times New Roman" w:hAnsi="Times New Roman"/>
                <w:b/>
                <w:bCs/>
                <w:sz w:val="18"/>
                <w:lang w:val="ru-RU"/>
              </w:rPr>
            </w:pPr>
            <w:r w:rsidRPr="00DC05C1">
              <w:rPr>
                <w:rFonts w:ascii="Times New Roman" w:hAnsi="Times New Roman"/>
                <w:b/>
                <w:bCs/>
                <w:sz w:val="18"/>
                <w:lang w:val="ru-RU"/>
              </w:rPr>
              <w:t>(796 586)</w:t>
            </w:r>
          </w:p>
        </w:tc>
        <w:tc>
          <w:tcPr>
            <w:tcW w:w="1012" w:type="dxa"/>
            <w:gridSpan w:val="2"/>
            <w:vAlign w:val="bottom"/>
          </w:tcPr>
          <w:p w:rsidR="00380BC1" w:rsidRPr="00714E87" w:rsidRDefault="00380BC1" w:rsidP="00953733">
            <w:pPr>
              <w:jc w:val="right"/>
              <w:rPr>
                <w:rFonts w:ascii="Times New Roman" w:hAnsi="Times New Roman"/>
                <w:b/>
                <w:bCs/>
                <w:sz w:val="18"/>
                <w:lang w:val="ru-RU"/>
              </w:rPr>
            </w:pPr>
            <w:r w:rsidRPr="00DC05C1">
              <w:rPr>
                <w:rFonts w:ascii="Times New Roman" w:hAnsi="Times New Roman"/>
                <w:b/>
                <w:bCs/>
                <w:sz w:val="18"/>
                <w:lang w:val="ru-RU"/>
              </w:rPr>
              <w:t>(34 594)</w:t>
            </w:r>
          </w:p>
        </w:tc>
        <w:tc>
          <w:tcPr>
            <w:tcW w:w="1013" w:type="dxa"/>
            <w:vAlign w:val="bottom"/>
          </w:tcPr>
          <w:p w:rsidR="00380BC1" w:rsidRPr="00714E87" w:rsidRDefault="00380BC1" w:rsidP="00953733">
            <w:pPr>
              <w:jc w:val="right"/>
              <w:rPr>
                <w:rFonts w:ascii="Times New Roman" w:hAnsi="Times New Roman"/>
                <w:b/>
                <w:bCs/>
                <w:sz w:val="18"/>
                <w:lang w:val="ru-RU"/>
              </w:rPr>
            </w:pPr>
            <w:r>
              <w:rPr>
                <w:rFonts w:ascii="Times New Roman" w:hAnsi="Times New Roman"/>
                <w:b/>
                <w:bCs/>
                <w:sz w:val="18"/>
                <w:lang w:val="ru-RU"/>
              </w:rPr>
              <w:t>(761 992</w:t>
            </w:r>
            <w:r w:rsidRPr="00714E87">
              <w:rPr>
                <w:rFonts w:ascii="Times New Roman" w:hAnsi="Times New Roman"/>
                <w:b/>
                <w:bCs/>
                <w:sz w:val="18"/>
                <w:lang w:val="ru-RU"/>
              </w:rPr>
              <w:t>)</w:t>
            </w:r>
          </w:p>
        </w:tc>
      </w:tr>
      <w:tr w:rsidR="00380BC1" w:rsidRPr="00C87D8E" w:rsidTr="00953733">
        <w:trPr>
          <w:trHeight w:val="227"/>
        </w:trPr>
        <w:tc>
          <w:tcPr>
            <w:tcW w:w="4752" w:type="dxa"/>
            <w:gridSpan w:val="3"/>
            <w:vAlign w:val="bottom"/>
          </w:tcPr>
          <w:p w:rsidR="00380BC1" w:rsidRPr="00714E87" w:rsidRDefault="00380BC1" w:rsidP="00953733">
            <w:pPr>
              <w:tabs>
                <w:tab w:val="decimal" w:pos="9072"/>
                <w:tab w:val="decimal" w:pos="9457"/>
              </w:tabs>
              <w:suppressAutoHyphens/>
              <w:ind w:firstLine="34"/>
              <w:rPr>
                <w:rFonts w:ascii="Times New Roman" w:hAnsi="Times New Roman"/>
                <w:b/>
                <w:bCs/>
                <w:sz w:val="18"/>
                <w:szCs w:val="18"/>
                <w:lang w:val="ru-RU"/>
              </w:rPr>
            </w:pPr>
            <w:r w:rsidRPr="00714E87">
              <w:rPr>
                <w:rFonts w:ascii="Times New Roman" w:hAnsi="Times New Roman"/>
                <w:b/>
                <w:bCs/>
                <w:sz w:val="18"/>
                <w:szCs w:val="18"/>
                <w:lang w:val="ru-RU"/>
              </w:rPr>
              <w:t>Налоговый эффект</w:t>
            </w:r>
          </w:p>
          <w:p w:rsidR="00380BC1" w:rsidRPr="00714E87" w:rsidRDefault="00380BC1" w:rsidP="00953733">
            <w:pPr>
              <w:tabs>
                <w:tab w:val="decimal" w:pos="9072"/>
                <w:tab w:val="decimal" w:pos="9457"/>
              </w:tabs>
              <w:suppressAutoHyphens/>
              <w:ind w:firstLine="34"/>
              <w:rPr>
                <w:rFonts w:ascii="Times New Roman" w:hAnsi="Times New Roman"/>
                <w:b/>
                <w:bCs/>
                <w:sz w:val="18"/>
                <w:szCs w:val="18"/>
                <w:lang w:val="ru-RU"/>
              </w:rPr>
            </w:pPr>
            <w:r w:rsidRPr="00714E87">
              <w:rPr>
                <w:rFonts w:ascii="Times New Roman" w:hAnsi="Times New Roman"/>
                <w:b/>
                <w:bCs/>
                <w:sz w:val="18"/>
                <w:szCs w:val="18"/>
                <w:lang w:val="ru-RU"/>
              </w:rPr>
              <w:t xml:space="preserve">  вычитаемых</w:t>
            </w:r>
          </w:p>
          <w:p w:rsidR="00380BC1" w:rsidRPr="00714E87" w:rsidRDefault="00380BC1" w:rsidP="00953733">
            <w:pPr>
              <w:tabs>
                <w:tab w:val="decimal" w:pos="9072"/>
                <w:tab w:val="decimal" w:pos="9457"/>
              </w:tabs>
              <w:suppressAutoHyphens/>
              <w:ind w:firstLine="34"/>
              <w:rPr>
                <w:rFonts w:ascii="Times New Roman" w:hAnsi="Times New Roman"/>
                <w:b/>
                <w:bCs/>
                <w:sz w:val="18"/>
                <w:szCs w:val="18"/>
                <w:lang w:val="ru-RU"/>
              </w:rPr>
            </w:pPr>
            <w:r w:rsidRPr="00714E87">
              <w:rPr>
                <w:rFonts w:ascii="Times New Roman" w:hAnsi="Times New Roman"/>
                <w:b/>
                <w:bCs/>
                <w:sz w:val="18"/>
                <w:szCs w:val="18"/>
                <w:lang w:val="ru-RU"/>
              </w:rPr>
              <w:t xml:space="preserve">    временных разниц:</w:t>
            </w:r>
          </w:p>
        </w:tc>
        <w:tc>
          <w:tcPr>
            <w:tcW w:w="992" w:type="dxa"/>
            <w:vAlign w:val="bottom"/>
          </w:tcPr>
          <w:p w:rsidR="00380BC1" w:rsidRPr="00714E87" w:rsidRDefault="00380BC1" w:rsidP="00953733">
            <w:pPr>
              <w:jc w:val="right"/>
              <w:rPr>
                <w:rFonts w:ascii="Times New Roman" w:hAnsi="Times New Roman"/>
                <w:sz w:val="18"/>
                <w:szCs w:val="18"/>
                <w:lang w:val="ru-RU"/>
              </w:rPr>
            </w:pPr>
          </w:p>
        </w:tc>
        <w:tc>
          <w:tcPr>
            <w:tcW w:w="993" w:type="dxa"/>
            <w:gridSpan w:val="2"/>
            <w:vAlign w:val="bottom"/>
          </w:tcPr>
          <w:p w:rsidR="00380BC1" w:rsidRPr="00D30236" w:rsidRDefault="00380BC1" w:rsidP="00953733">
            <w:pPr>
              <w:widowControl/>
              <w:suppressAutoHyphens/>
              <w:jc w:val="right"/>
              <w:rPr>
                <w:rFonts w:ascii="Times New Roman" w:hAnsi="Times New Roman"/>
                <w:sz w:val="18"/>
                <w:szCs w:val="18"/>
                <w:lang w:val="ru-RU" w:eastAsia="ru-RU"/>
              </w:rPr>
            </w:pPr>
          </w:p>
        </w:tc>
        <w:tc>
          <w:tcPr>
            <w:tcW w:w="2018" w:type="dxa"/>
            <w:gridSpan w:val="2"/>
            <w:vAlign w:val="bottom"/>
          </w:tcPr>
          <w:p w:rsidR="00380BC1" w:rsidRPr="00D30236" w:rsidRDefault="00380BC1" w:rsidP="00953733">
            <w:pPr>
              <w:widowControl/>
              <w:suppressAutoHyphens/>
              <w:jc w:val="right"/>
              <w:rPr>
                <w:rFonts w:ascii="Times New Roman" w:hAnsi="Times New Roman"/>
                <w:sz w:val="18"/>
                <w:szCs w:val="18"/>
                <w:lang w:val="ru-RU" w:eastAsia="ru-RU"/>
              </w:rPr>
            </w:pPr>
          </w:p>
        </w:tc>
      </w:tr>
      <w:tr w:rsidR="00380BC1" w:rsidRPr="005D7DFF" w:rsidTr="00953733">
        <w:trPr>
          <w:trHeight w:val="227"/>
        </w:trPr>
        <w:tc>
          <w:tcPr>
            <w:tcW w:w="2660" w:type="dxa"/>
            <w:vAlign w:val="bottom"/>
          </w:tcPr>
          <w:p w:rsidR="00380BC1" w:rsidRPr="00D30236" w:rsidRDefault="00380BC1" w:rsidP="00953733">
            <w:pPr>
              <w:pStyle w:val="ae"/>
              <w:ind w:left="0" w:firstLine="34"/>
              <w:jc w:val="left"/>
              <w:rPr>
                <w:snapToGrid w:val="0"/>
                <w:sz w:val="18"/>
                <w:szCs w:val="18"/>
                <w:lang w:val="ru-RU"/>
              </w:rPr>
            </w:pPr>
            <w:r>
              <w:rPr>
                <w:snapToGrid w:val="0"/>
                <w:sz w:val="18"/>
                <w:szCs w:val="18"/>
                <w:lang w:val="ru-RU"/>
              </w:rPr>
              <w:t xml:space="preserve">Финансовые </w:t>
            </w:r>
            <w:r w:rsidRPr="00D30236">
              <w:rPr>
                <w:snapToGrid w:val="0"/>
                <w:sz w:val="18"/>
                <w:szCs w:val="18"/>
                <w:lang w:val="ru-RU"/>
              </w:rPr>
              <w:t>активы</w:t>
            </w:r>
          </w:p>
        </w:tc>
        <w:tc>
          <w:tcPr>
            <w:tcW w:w="1012" w:type="dxa"/>
            <w:vAlign w:val="bottom"/>
          </w:tcPr>
          <w:p w:rsidR="00380BC1" w:rsidRPr="00B04694" w:rsidRDefault="00380BC1" w:rsidP="00953733">
            <w:pPr>
              <w:jc w:val="right"/>
              <w:rPr>
                <w:rFonts w:ascii="Times New Roman" w:hAnsi="Times New Roman"/>
                <w:sz w:val="18"/>
                <w:lang w:val="ru-RU"/>
              </w:rPr>
            </w:pPr>
            <w:r>
              <w:rPr>
                <w:rFonts w:ascii="Times New Roman" w:hAnsi="Times New Roman"/>
                <w:sz w:val="18"/>
                <w:lang w:val="ru-RU"/>
              </w:rPr>
              <w:t xml:space="preserve"> 1 818</w:t>
            </w:r>
          </w:p>
        </w:tc>
        <w:tc>
          <w:tcPr>
            <w:tcW w:w="1080" w:type="dxa"/>
            <w:vAlign w:val="bottom"/>
          </w:tcPr>
          <w:p w:rsidR="00380BC1" w:rsidRPr="00B04694" w:rsidRDefault="00380BC1" w:rsidP="00953733">
            <w:pPr>
              <w:jc w:val="right"/>
              <w:rPr>
                <w:rFonts w:ascii="Times New Roman" w:hAnsi="Times New Roman"/>
                <w:sz w:val="18"/>
                <w:lang w:val="ru-RU"/>
              </w:rPr>
            </w:pPr>
            <w:r>
              <w:rPr>
                <w:rFonts w:ascii="Times New Roman" w:hAnsi="Times New Roman"/>
                <w:sz w:val="18"/>
                <w:lang w:val="ru-RU"/>
              </w:rPr>
              <w:t>6 392</w:t>
            </w:r>
          </w:p>
        </w:tc>
        <w:tc>
          <w:tcPr>
            <w:tcW w:w="992" w:type="dxa"/>
            <w:vAlign w:val="bottom"/>
          </w:tcPr>
          <w:p w:rsidR="00380BC1" w:rsidRPr="001200A9" w:rsidRDefault="00380BC1" w:rsidP="00953733">
            <w:pPr>
              <w:jc w:val="right"/>
              <w:rPr>
                <w:rFonts w:ascii="Times New Roman" w:hAnsi="Times New Roman"/>
                <w:sz w:val="18"/>
                <w:szCs w:val="18"/>
                <w:lang w:val="ru-RU"/>
              </w:rPr>
            </w:pPr>
            <w:r>
              <w:rPr>
                <w:rFonts w:ascii="Times New Roman" w:hAnsi="Times New Roman"/>
                <w:sz w:val="18"/>
                <w:szCs w:val="18"/>
                <w:lang w:val="ru-RU"/>
              </w:rPr>
              <w:t>(4 574)</w:t>
            </w:r>
          </w:p>
        </w:tc>
        <w:tc>
          <w:tcPr>
            <w:tcW w:w="986" w:type="dxa"/>
            <w:vAlign w:val="bottom"/>
          </w:tcPr>
          <w:p w:rsidR="00380BC1" w:rsidRPr="00B04694" w:rsidRDefault="00380BC1" w:rsidP="00953733">
            <w:pPr>
              <w:jc w:val="right"/>
              <w:rPr>
                <w:rFonts w:ascii="Times New Roman" w:hAnsi="Times New Roman"/>
                <w:sz w:val="18"/>
                <w:lang w:val="ru-RU"/>
              </w:rPr>
            </w:pPr>
            <w:r w:rsidRPr="00DC05C1">
              <w:rPr>
                <w:rFonts w:ascii="Times New Roman" w:hAnsi="Times New Roman"/>
                <w:sz w:val="18"/>
                <w:lang w:val="ru-RU"/>
              </w:rPr>
              <w:t>2 228</w:t>
            </w:r>
          </w:p>
        </w:tc>
        <w:tc>
          <w:tcPr>
            <w:tcW w:w="1012" w:type="dxa"/>
            <w:gridSpan w:val="2"/>
            <w:vAlign w:val="bottom"/>
          </w:tcPr>
          <w:p w:rsidR="00380BC1" w:rsidRPr="00B04694" w:rsidRDefault="00380BC1" w:rsidP="00953733">
            <w:pPr>
              <w:jc w:val="right"/>
              <w:rPr>
                <w:rFonts w:ascii="Times New Roman" w:hAnsi="Times New Roman"/>
                <w:sz w:val="18"/>
                <w:lang w:val="ru-RU"/>
              </w:rPr>
            </w:pPr>
            <w:r w:rsidRPr="00DC05C1">
              <w:rPr>
                <w:rFonts w:ascii="Times New Roman" w:hAnsi="Times New Roman"/>
                <w:sz w:val="18"/>
                <w:lang w:val="ru-RU"/>
              </w:rPr>
              <w:t>292</w:t>
            </w:r>
          </w:p>
        </w:tc>
        <w:tc>
          <w:tcPr>
            <w:tcW w:w="1013" w:type="dxa"/>
            <w:vAlign w:val="bottom"/>
          </w:tcPr>
          <w:p w:rsidR="00380BC1" w:rsidRPr="001200A9" w:rsidRDefault="00380BC1" w:rsidP="00953733">
            <w:pPr>
              <w:jc w:val="right"/>
              <w:rPr>
                <w:rFonts w:ascii="Times New Roman" w:hAnsi="Times New Roman"/>
                <w:sz w:val="18"/>
                <w:szCs w:val="18"/>
                <w:lang w:val="ru-RU"/>
              </w:rPr>
            </w:pPr>
            <w:r w:rsidRPr="001200A9">
              <w:rPr>
                <w:rFonts w:ascii="Times New Roman" w:hAnsi="Times New Roman"/>
                <w:bCs/>
                <w:sz w:val="18"/>
                <w:szCs w:val="18"/>
                <w:lang w:val="ru-RU"/>
              </w:rPr>
              <w:t>1 936</w:t>
            </w:r>
            <w:r w:rsidRPr="001200A9">
              <w:rPr>
                <w:rFonts w:ascii="Times New Roman" w:hAnsi="Times New Roman"/>
                <w:bCs/>
                <w:sz w:val="18"/>
                <w:lang w:val="en-US"/>
              </w:rPr>
              <w:t> </w:t>
            </w:r>
          </w:p>
        </w:tc>
      </w:tr>
      <w:tr w:rsidR="00380BC1" w:rsidRPr="003D3C88" w:rsidTr="00953733">
        <w:trPr>
          <w:trHeight w:val="227"/>
        </w:trPr>
        <w:tc>
          <w:tcPr>
            <w:tcW w:w="2660" w:type="dxa"/>
            <w:vAlign w:val="bottom"/>
          </w:tcPr>
          <w:p w:rsidR="00380BC1" w:rsidRPr="00D30236" w:rsidRDefault="00380BC1" w:rsidP="00953733">
            <w:pPr>
              <w:tabs>
                <w:tab w:val="decimal" w:pos="9072"/>
                <w:tab w:val="decimal" w:pos="9457"/>
              </w:tabs>
              <w:suppressAutoHyphens/>
              <w:ind w:firstLine="34"/>
              <w:rPr>
                <w:rFonts w:ascii="Times New Roman" w:hAnsi="Times New Roman"/>
                <w:sz w:val="18"/>
                <w:szCs w:val="18"/>
                <w:lang w:val="ru-RU"/>
              </w:rPr>
            </w:pPr>
            <w:r>
              <w:rPr>
                <w:rFonts w:ascii="Times New Roman" w:hAnsi="Times New Roman"/>
                <w:sz w:val="18"/>
                <w:szCs w:val="18"/>
                <w:lang w:val="ru-RU"/>
              </w:rPr>
              <w:t xml:space="preserve">Перенос налоговых </w:t>
            </w:r>
            <w:r w:rsidRPr="00D30236">
              <w:rPr>
                <w:rFonts w:ascii="Times New Roman" w:hAnsi="Times New Roman"/>
                <w:sz w:val="18"/>
                <w:szCs w:val="18"/>
                <w:lang w:val="ru-RU"/>
              </w:rPr>
              <w:t>убытков</w:t>
            </w:r>
            <w:r>
              <w:rPr>
                <w:rFonts w:ascii="Times New Roman" w:hAnsi="Times New Roman"/>
                <w:sz w:val="18"/>
                <w:szCs w:val="18"/>
                <w:lang w:val="ru-RU"/>
              </w:rPr>
              <w:br/>
              <w:t xml:space="preserve">  на будущие </w:t>
            </w:r>
            <w:r w:rsidRPr="00D30236">
              <w:rPr>
                <w:rFonts w:ascii="Times New Roman" w:hAnsi="Times New Roman"/>
                <w:sz w:val="18"/>
                <w:szCs w:val="18"/>
                <w:lang w:val="ru-RU"/>
              </w:rPr>
              <w:t>периоды</w:t>
            </w:r>
          </w:p>
        </w:tc>
        <w:tc>
          <w:tcPr>
            <w:tcW w:w="1012" w:type="dxa"/>
            <w:vAlign w:val="bottom"/>
          </w:tcPr>
          <w:p w:rsidR="00380BC1" w:rsidRPr="00714E87" w:rsidRDefault="00380BC1" w:rsidP="00953733">
            <w:pPr>
              <w:jc w:val="right"/>
              <w:rPr>
                <w:rFonts w:ascii="Times New Roman" w:hAnsi="Times New Roman"/>
                <w:sz w:val="18"/>
                <w:lang w:val="ru-RU"/>
              </w:rPr>
            </w:pPr>
            <w:r>
              <w:rPr>
                <w:rFonts w:ascii="Times New Roman" w:hAnsi="Times New Roman"/>
                <w:sz w:val="18"/>
                <w:lang w:val="ru-RU"/>
              </w:rPr>
              <w:t>15 047</w:t>
            </w:r>
          </w:p>
        </w:tc>
        <w:tc>
          <w:tcPr>
            <w:tcW w:w="1080" w:type="dxa"/>
            <w:vAlign w:val="bottom"/>
          </w:tcPr>
          <w:p w:rsidR="00380BC1" w:rsidRPr="00714E87" w:rsidRDefault="00380BC1" w:rsidP="00953733">
            <w:pPr>
              <w:jc w:val="right"/>
              <w:rPr>
                <w:rFonts w:ascii="Times New Roman" w:hAnsi="Times New Roman"/>
                <w:sz w:val="18"/>
                <w:lang w:val="ru-RU"/>
              </w:rPr>
            </w:pPr>
            <w:r>
              <w:rPr>
                <w:rFonts w:ascii="Times New Roman" w:hAnsi="Times New Roman"/>
                <w:sz w:val="18"/>
                <w:lang w:val="ru-RU"/>
              </w:rPr>
              <w:t>1 706</w:t>
            </w:r>
          </w:p>
        </w:tc>
        <w:tc>
          <w:tcPr>
            <w:tcW w:w="992" w:type="dxa"/>
            <w:vAlign w:val="bottom"/>
          </w:tcPr>
          <w:p w:rsidR="00380BC1" w:rsidRPr="001200A9" w:rsidRDefault="00380BC1" w:rsidP="00953733">
            <w:pPr>
              <w:widowControl/>
              <w:suppressAutoHyphens/>
              <w:jc w:val="right"/>
              <w:rPr>
                <w:rFonts w:ascii="Times New Roman" w:hAnsi="Times New Roman"/>
                <w:sz w:val="18"/>
                <w:szCs w:val="18"/>
                <w:lang w:val="ru-RU" w:eastAsia="ru-RU"/>
              </w:rPr>
            </w:pPr>
            <w:r>
              <w:rPr>
                <w:rFonts w:ascii="Times New Roman" w:hAnsi="Times New Roman"/>
                <w:sz w:val="18"/>
                <w:szCs w:val="18"/>
                <w:lang w:val="ru-RU" w:eastAsia="ru-RU"/>
              </w:rPr>
              <w:t>13 341</w:t>
            </w:r>
          </w:p>
        </w:tc>
        <w:tc>
          <w:tcPr>
            <w:tcW w:w="986" w:type="dxa"/>
            <w:vAlign w:val="bottom"/>
          </w:tcPr>
          <w:p w:rsidR="00380BC1" w:rsidRPr="00714E87" w:rsidRDefault="00380BC1" w:rsidP="00953733">
            <w:pPr>
              <w:jc w:val="right"/>
              <w:rPr>
                <w:rFonts w:ascii="Times New Roman" w:hAnsi="Times New Roman"/>
                <w:sz w:val="18"/>
                <w:lang w:val="ru-RU"/>
              </w:rPr>
            </w:pPr>
            <w:r w:rsidRPr="00DC05C1">
              <w:rPr>
                <w:rFonts w:ascii="Times New Roman" w:hAnsi="Times New Roman"/>
                <w:sz w:val="18"/>
                <w:lang w:val="ru-RU"/>
              </w:rPr>
              <w:t>6 116</w:t>
            </w:r>
          </w:p>
        </w:tc>
        <w:tc>
          <w:tcPr>
            <w:tcW w:w="1012" w:type="dxa"/>
            <w:gridSpan w:val="2"/>
            <w:vAlign w:val="bottom"/>
          </w:tcPr>
          <w:p w:rsidR="00380BC1" w:rsidRPr="00714E87" w:rsidRDefault="00380BC1" w:rsidP="00953733">
            <w:pPr>
              <w:jc w:val="right"/>
              <w:rPr>
                <w:rFonts w:ascii="Times New Roman" w:hAnsi="Times New Roman"/>
                <w:sz w:val="18"/>
                <w:lang w:val="ru-RU"/>
              </w:rPr>
            </w:pPr>
            <w:r w:rsidRPr="00DC05C1">
              <w:rPr>
                <w:rFonts w:ascii="Times New Roman" w:hAnsi="Times New Roman"/>
                <w:sz w:val="18"/>
                <w:lang w:val="ru-RU"/>
              </w:rPr>
              <w:t>457</w:t>
            </w:r>
          </w:p>
        </w:tc>
        <w:tc>
          <w:tcPr>
            <w:tcW w:w="1013" w:type="dxa"/>
            <w:vAlign w:val="bottom"/>
          </w:tcPr>
          <w:p w:rsidR="00380BC1" w:rsidRPr="001200A9" w:rsidRDefault="00380BC1" w:rsidP="00953733">
            <w:pPr>
              <w:widowControl/>
              <w:suppressAutoHyphens/>
              <w:jc w:val="right"/>
              <w:rPr>
                <w:rFonts w:ascii="Times New Roman" w:hAnsi="Times New Roman"/>
                <w:sz w:val="18"/>
                <w:szCs w:val="18"/>
                <w:lang w:val="ru-RU" w:eastAsia="ru-RU"/>
              </w:rPr>
            </w:pPr>
            <w:r w:rsidRPr="001200A9">
              <w:rPr>
                <w:rFonts w:ascii="Times New Roman" w:hAnsi="Times New Roman"/>
                <w:sz w:val="18"/>
                <w:szCs w:val="18"/>
                <w:lang w:val="ru-RU"/>
              </w:rPr>
              <w:t>5 659</w:t>
            </w:r>
          </w:p>
        </w:tc>
      </w:tr>
      <w:tr w:rsidR="00380BC1" w:rsidRPr="003D3C88" w:rsidTr="00953733">
        <w:trPr>
          <w:trHeight w:val="227"/>
        </w:trPr>
        <w:tc>
          <w:tcPr>
            <w:tcW w:w="2660" w:type="dxa"/>
            <w:vAlign w:val="bottom"/>
          </w:tcPr>
          <w:p w:rsidR="00380BC1" w:rsidRPr="00D30236" w:rsidRDefault="00380BC1" w:rsidP="00953733">
            <w:pPr>
              <w:tabs>
                <w:tab w:val="decimal" w:pos="9072"/>
                <w:tab w:val="decimal" w:pos="9457"/>
              </w:tabs>
              <w:suppressAutoHyphens/>
              <w:ind w:firstLine="34"/>
              <w:rPr>
                <w:rFonts w:ascii="Times New Roman" w:hAnsi="Times New Roman"/>
                <w:sz w:val="18"/>
                <w:szCs w:val="18"/>
                <w:lang w:val="ru-RU"/>
              </w:rPr>
            </w:pPr>
            <w:r>
              <w:rPr>
                <w:rFonts w:ascii="Times New Roman" w:hAnsi="Times New Roman"/>
                <w:sz w:val="18"/>
                <w:szCs w:val="18"/>
                <w:lang w:val="ru-RU"/>
              </w:rPr>
              <w:t>Ретроактивные корректировки</w:t>
            </w:r>
            <w:r>
              <w:rPr>
                <w:rFonts w:ascii="Times New Roman" w:hAnsi="Times New Roman"/>
                <w:sz w:val="18"/>
                <w:szCs w:val="18"/>
                <w:lang w:val="ru-RU"/>
              </w:rPr>
              <w:br/>
              <w:t xml:space="preserve">  </w:t>
            </w:r>
            <w:r w:rsidRPr="00D30236">
              <w:rPr>
                <w:rFonts w:ascii="Times New Roman" w:hAnsi="Times New Roman"/>
                <w:sz w:val="18"/>
                <w:szCs w:val="18"/>
                <w:lang w:val="ru-RU"/>
              </w:rPr>
              <w:t>цены на</w:t>
            </w:r>
            <w:r>
              <w:rPr>
                <w:rFonts w:ascii="Times New Roman" w:hAnsi="Times New Roman"/>
                <w:sz w:val="18"/>
                <w:szCs w:val="18"/>
                <w:lang w:val="ru-RU"/>
              </w:rPr>
              <w:t xml:space="preserve"> </w:t>
            </w:r>
            <w:r w:rsidRPr="00D30236">
              <w:rPr>
                <w:rFonts w:ascii="Times New Roman" w:hAnsi="Times New Roman"/>
                <w:sz w:val="18"/>
                <w:szCs w:val="18"/>
                <w:lang w:val="ru-RU"/>
              </w:rPr>
              <w:t>газ</w:t>
            </w:r>
          </w:p>
        </w:tc>
        <w:tc>
          <w:tcPr>
            <w:tcW w:w="1012" w:type="dxa"/>
            <w:vAlign w:val="bottom"/>
          </w:tcPr>
          <w:p w:rsidR="00380BC1" w:rsidRPr="00714E87" w:rsidRDefault="00380BC1" w:rsidP="00953733">
            <w:pPr>
              <w:jc w:val="right"/>
              <w:rPr>
                <w:rFonts w:ascii="Times New Roman" w:hAnsi="Times New Roman"/>
                <w:sz w:val="18"/>
                <w:lang w:val="ru-RU"/>
              </w:rPr>
            </w:pPr>
            <w:r>
              <w:rPr>
                <w:rFonts w:ascii="Times New Roman" w:hAnsi="Times New Roman"/>
                <w:sz w:val="18"/>
                <w:lang w:val="ru-RU"/>
              </w:rPr>
              <w:t>23 810</w:t>
            </w:r>
          </w:p>
        </w:tc>
        <w:tc>
          <w:tcPr>
            <w:tcW w:w="1080" w:type="dxa"/>
            <w:vAlign w:val="bottom"/>
          </w:tcPr>
          <w:p w:rsidR="00380BC1" w:rsidRPr="00714E87" w:rsidRDefault="00380BC1" w:rsidP="00953733">
            <w:pPr>
              <w:jc w:val="right"/>
              <w:rPr>
                <w:rFonts w:ascii="Times New Roman" w:hAnsi="Times New Roman"/>
                <w:sz w:val="18"/>
                <w:lang w:val="ru-RU"/>
              </w:rPr>
            </w:pPr>
            <w:r>
              <w:rPr>
                <w:rFonts w:ascii="Times New Roman" w:hAnsi="Times New Roman"/>
                <w:sz w:val="18"/>
                <w:lang w:val="ru-RU"/>
              </w:rPr>
              <w:t>1 350</w:t>
            </w:r>
          </w:p>
        </w:tc>
        <w:tc>
          <w:tcPr>
            <w:tcW w:w="992" w:type="dxa"/>
            <w:vAlign w:val="bottom"/>
          </w:tcPr>
          <w:p w:rsidR="00380BC1" w:rsidRPr="001200A9" w:rsidRDefault="00380BC1" w:rsidP="00953733">
            <w:pPr>
              <w:widowControl/>
              <w:suppressAutoHyphens/>
              <w:jc w:val="right"/>
              <w:rPr>
                <w:rFonts w:ascii="Times New Roman" w:hAnsi="Times New Roman"/>
                <w:sz w:val="18"/>
                <w:szCs w:val="18"/>
                <w:lang w:val="ru-RU"/>
              </w:rPr>
            </w:pPr>
            <w:r>
              <w:rPr>
                <w:rFonts w:ascii="Times New Roman" w:hAnsi="Times New Roman"/>
                <w:sz w:val="18"/>
                <w:szCs w:val="18"/>
                <w:lang w:val="ru-RU"/>
              </w:rPr>
              <w:t>22 460</w:t>
            </w:r>
          </w:p>
        </w:tc>
        <w:tc>
          <w:tcPr>
            <w:tcW w:w="986" w:type="dxa"/>
            <w:vAlign w:val="bottom"/>
          </w:tcPr>
          <w:p w:rsidR="00380BC1" w:rsidRPr="00714E87" w:rsidRDefault="00380BC1" w:rsidP="00953733">
            <w:pPr>
              <w:jc w:val="right"/>
              <w:rPr>
                <w:rFonts w:ascii="Times New Roman" w:hAnsi="Times New Roman"/>
                <w:sz w:val="18"/>
                <w:lang w:val="ru-RU"/>
              </w:rPr>
            </w:pPr>
            <w:r w:rsidRPr="00DC05C1">
              <w:rPr>
                <w:rFonts w:ascii="Times New Roman" w:hAnsi="Times New Roman"/>
                <w:sz w:val="18"/>
                <w:lang w:val="ru-RU"/>
              </w:rPr>
              <w:t>22 222</w:t>
            </w:r>
          </w:p>
        </w:tc>
        <w:tc>
          <w:tcPr>
            <w:tcW w:w="1012" w:type="dxa"/>
            <w:gridSpan w:val="2"/>
            <w:vAlign w:val="bottom"/>
          </w:tcPr>
          <w:p w:rsidR="00380BC1" w:rsidRPr="00714E87" w:rsidRDefault="00380BC1" w:rsidP="00953733">
            <w:pPr>
              <w:jc w:val="right"/>
              <w:rPr>
                <w:rFonts w:ascii="Times New Roman" w:hAnsi="Times New Roman"/>
                <w:sz w:val="18"/>
                <w:lang w:val="ru-RU"/>
              </w:rPr>
            </w:pPr>
            <w:r w:rsidRPr="00DC05C1">
              <w:rPr>
                <w:rFonts w:ascii="Times New Roman" w:hAnsi="Times New Roman"/>
                <w:sz w:val="18"/>
                <w:lang w:val="ru-RU"/>
              </w:rPr>
              <w:t>(535)</w:t>
            </w:r>
          </w:p>
        </w:tc>
        <w:tc>
          <w:tcPr>
            <w:tcW w:w="1013" w:type="dxa"/>
            <w:vAlign w:val="bottom"/>
          </w:tcPr>
          <w:p w:rsidR="00380BC1" w:rsidRPr="001200A9" w:rsidRDefault="00380BC1" w:rsidP="00953733">
            <w:pPr>
              <w:widowControl/>
              <w:suppressAutoHyphens/>
              <w:jc w:val="right"/>
              <w:rPr>
                <w:rFonts w:ascii="Times New Roman" w:hAnsi="Times New Roman"/>
                <w:sz w:val="18"/>
                <w:szCs w:val="18"/>
                <w:lang w:val="ru-RU"/>
              </w:rPr>
            </w:pPr>
            <w:r w:rsidRPr="001200A9">
              <w:rPr>
                <w:rFonts w:ascii="Times New Roman" w:hAnsi="Times New Roman"/>
                <w:bCs/>
                <w:sz w:val="18"/>
                <w:szCs w:val="18"/>
                <w:lang w:val="ru-RU"/>
              </w:rPr>
              <w:t>22 757</w:t>
            </w:r>
          </w:p>
        </w:tc>
      </w:tr>
      <w:tr w:rsidR="00380BC1" w:rsidRPr="005D7DFF" w:rsidTr="00953733">
        <w:trPr>
          <w:trHeight w:val="227"/>
        </w:trPr>
        <w:tc>
          <w:tcPr>
            <w:tcW w:w="2660" w:type="dxa"/>
            <w:vAlign w:val="bottom"/>
          </w:tcPr>
          <w:p w:rsidR="00380BC1" w:rsidRDefault="00380BC1" w:rsidP="00953733">
            <w:pPr>
              <w:tabs>
                <w:tab w:val="decimal" w:pos="9072"/>
                <w:tab w:val="decimal" w:pos="9457"/>
              </w:tabs>
              <w:suppressAutoHyphens/>
              <w:ind w:firstLine="34"/>
              <w:rPr>
                <w:rFonts w:ascii="Times New Roman" w:hAnsi="Times New Roman"/>
                <w:sz w:val="18"/>
                <w:szCs w:val="18"/>
                <w:lang w:val="ru-RU"/>
              </w:rPr>
            </w:pPr>
            <w:r>
              <w:rPr>
                <w:rFonts w:ascii="Times New Roman" w:hAnsi="Times New Roman"/>
                <w:sz w:val="18"/>
                <w:szCs w:val="18"/>
                <w:lang w:val="ru-RU"/>
              </w:rPr>
              <w:t>Дебиторская задолженность</w:t>
            </w:r>
          </w:p>
        </w:tc>
        <w:tc>
          <w:tcPr>
            <w:tcW w:w="1012" w:type="dxa"/>
            <w:vAlign w:val="bottom"/>
          </w:tcPr>
          <w:p w:rsidR="00380BC1" w:rsidRDefault="00380BC1" w:rsidP="00953733">
            <w:pPr>
              <w:jc w:val="right"/>
              <w:rPr>
                <w:rFonts w:ascii="Times New Roman" w:hAnsi="Times New Roman"/>
                <w:sz w:val="18"/>
                <w:lang w:val="ru-RU"/>
              </w:rPr>
            </w:pPr>
            <w:r>
              <w:rPr>
                <w:rFonts w:ascii="Times New Roman" w:hAnsi="Times New Roman"/>
                <w:sz w:val="18"/>
                <w:lang w:val="ru-RU"/>
              </w:rPr>
              <w:t>50 925</w:t>
            </w:r>
          </w:p>
        </w:tc>
        <w:tc>
          <w:tcPr>
            <w:tcW w:w="1080" w:type="dxa"/>
            <w:vAlign w:val="bottom"/>
          </w:tcPr>
          <w:p w:rsidR="00380BC1" w:rsidRDefault="00380BC1" w:rsidP="00953733">
            <w:pPr>
              <w:jc w:val="right"/>
              <w:rPr>
                <w:rFonts w:ascii="Times New Roman" w:hAnsi="Times New Roman"/>
                <w:sz w:val="18"/>
                <w:lang w:val="ru-RU"/>
              </w:rPr>
            </w:pPr>
            <w:r>
              <w:rPr>
                <w:rFonts w:ascii="Times New Roman" w:hAnsi="Times New Roman"/>
                <w:sz w:val="18"/>
                <w:lang w:val="ru-RU"/>
              </w:rPr>
              <w:t>3 854</w:t>
            </w:r>
          </w:p>
        </w:tc>
        <w:tc>
          <w:tcPr>
            <w:tcW w:w="992" w:type="dxa"/>
            <w:vAlign w:val="bottom"/>
          </w:tcPr>
          <w:p w:rsidR="00380BC1" w:rsidRDefault="00380BC1" w:rsidP="00953733">
            <w:pPr>
              <w:widowControl/>
              <w:suppressAutoHyphens/>
              <w:jc w:val="right"/>
              <w:rPr>
                <w:rFonts w:ascii="Times New Roman" w:hAnsi="Times New Roman"/>
                <w:sz w:val="18"/>
                <w:szCs w:val="18"/>
                <w:lang w:val="ru-RU"/>
              </w:rPr>
            </w:pPr>
            <w:r>
              <w:rPr>
                <w:rFonts w:ascii="Times New Roman" w:hAnsi="Times New Roman"/>
                <w:sz w:val="18"/>
                <w:szCs w:val="18"/>
                <w:lang w:val="ru-RU"/>
              </w:rPr>
              <w:t>47 071</w:t>
            </w:r>
          </w:p>
        </w:tc>
        <w:tc>
          <w:tcPr>
            <w:tcW w:w="986" w:type="dxa"/>
            <w:vAlign w:val="bottom"/>
          </w:tcPr>
          <w:p w:rsidR="00380BC1" w:rsidRPr="00DC05C1" w:rsidRDefault="00380BC1" w:rsidP="00953733">
            <w:pPr>
              <w:jc w:val="right"/>
              <w:rPr>
                <w:rFonts w:ascii="Times New Roman" w:hAnsi="Times New Roman"/>
                <w:sz w:val="18"/>
                <w:lang w:val="ru-RU"/>
              </w:rPr>
            </w:pPr>
            <w:r>
              <w:rPr>
                <w:rFonts w:ascii="Times New Roman" w:hAnsi="Times New Roman"/>
                <w:sz w:val="18"/>
                <w:lang w:val="ru-RU"/>
              </w:rPr>
              <w:t xml:space="preserve">30 256 </w:t>
            </w:r>
          </w:p>
        </w:tc>
        <w:tc>
          <w:tcPr>
            <w:tcW w:w="1012" w:type="dxa"/>
            <w:gridSpan w:val="2"/>
            <w:vAlign w:val="bottom"/>
          </w:tcPr>
          <w:p w:rsidR="00380BC1" w:rsidRPr="00DC05C1" w:rsidRDefault="00380BC1" w:rsidP="00953733">
            <w:pPr>
              <w:jc w:val="right"/>
              <w:rPr>
                <w:rFonts w:ascii="Times New Roman" w:hAnsi="Times New Roman"/>
                <w:sz w:val="18"/>
                <w:lang w:val="ru-RU"/>
              </w:rPr>
            </w:pPr>
            <w:r>
              <w:rPr>
                <w:rFonts w:ascii="Times New Roman" w:hAnsi="Times New Roman"/>
                <w:sz w:val="18"/>
                <w:lang w:val="ru-RU"/>
              </w:rPr>
              <w:t>(8 909)</w:t>
            </w:r>
          </w:p>
        </w:tc>
        <w:tc>
          <w:tcPr>
            <w:tcW w:w="1013" w:type="dxa"/>
            <w:vAlign w:val="bottom"/>
          </w:tcPr>
          <w:p w:rsidR="00380BC1" w:rsidRPr="001200A9" w:rsidRDefault="00380BC1" w:rsidP="00953733">
            <w:pPr>
              <w:widowControl/>
              <w:suppressAutoHyphens/>
              <w:jc w:val="right"/>
              <w:rPr>
                <w:rFonts w:ascii="Times New Roman" w:hAnsi="Times New Roman"/>
                <w:bCs/>
                <w:sz w:val="18"/>
                <w:szCs w:val="18"/>
                <w:lang w:val="ru-RU"/>
              </w:rPr>
            </w:pPr>
            <w:r>
              <w:rPr>
                <w:rFonts w:ascii="Times New Roman" w:hAnsi="Times New Roman"/>
                <w:bCs/>
                <w:sz w:val="18"/>
                <w:szCs w:val="18"/>
                <w:lang w:val="ru-RU"/>
              </w:rPr>
              <w:t>39 165</w:t>
            </w:r>
          </w:p>
        </w:tc>
      </w:tr>
      <w:tr w:rsidR="00380BC1" w:rsidRPr="005D7DFF" w:rsidTr="00953733">
        <w:trPr>
          <w:trHeight w:val="227"/>
        </w:trPr>
        <w:tc>
          <w:tcPr>
            <w:tcW w:w="2660" w:type="dxa"/>
            <w:vAlign w:val="bottom"/>
          </w:tcPr>
          <w:p w:rsidR="00380BC1" w:rsidRDefault="00380BC1" w:rsidP="00953733">
            <w:pPr>
              <w:tabs>
                <w:tab w:val="decimal" w:pos="9072"/>
                <w:tab w:val="decimal" w:pos="9457"/>
              </w:tabs>
              <w:suppressAutoHyphens/>
              <w:ind w:firstLine="34"/>
              <w:rPr>
                <w:rFonts w:ascii="Times New Roman" w:hAnsi="Times New Roman"/>
                <w:sz w:val="18"/>
                <w:szCs w:val="18"/>
                <w:lang w:val="ru-RU"/>
              </w:rPr>
            </w:pPr>
            <w:r>
              <w:rPr>
                <w:rFonts w:ascii="Times New Roman" w:hAnsi="Times New Roman"/>
                <w:sz w:val="18"/>
                <w:szCs w:val="18"/>
                <w:lang w:val="ru-RU"/>
              </w:rPr>
              <w:t>Кредиторская задолженность</w:t>
            </w:r>
          </w:p>
        </w:tc>
        <w:tc>
          <w:tcPr>
            <w:tcW w:w="1012" w:type="dxa"/>
            <w:vAlign w:val="bottom"/>
          </w:tcPr>
          <w:p w:rsidR="00380BC1" w:rsidRDefault="00380BC1" w:rsidP="00953733">
            <w:pPr>
              <w:jc w:val="right"/>
              <w:rPr>
                <w:rFonts w:ascii="Times New Roman" w:hAnsi="Times New Roman"/>
                <w:sz w:val="18"/>
                <w:lang w:val="ru-RU"/>
              </w:rPr>
            </w:pPr>
            <w:r>
              <w:rPr>
                <w:rFonts w:ascii="Times New Roman" w:hAnsi="Times New Roman"/>
                <w:sz w:val="18"/>
                <w:lang w:val="ru-RU"/>
              </w:rPr>
              <w:t>-</w:t>
            </w:r>
          </w:p>
        </w:tc>
        <w:tc>
          <w:tcPr>
            <w:tcW w:w="1080" w:type="dxa"/>
            <w:vAlign w:val="bottom"/>
          </w:tcPr>
          <w:p w:rsidR="00380BC1" w:rsidRDefault="00380BC1" w:rsidP="00953733">
            <w:pPr>
              <w:jc w:val="right"/>
              <w:rPr>
                <w:rFonts w:ascii="Times New Roman" w:hAnsi="Times New Roman"/>
                <w:sz w:val="18"/>
                <w:lang w:val="ru-RU"/>
              </w:rPr>
            </w:pPr>
            <w:r>
              <w:rPr>
                <w:rFonts w:ascii="Times New Roman" w:hAnsi="Times New Roman"/>
                <w:sz w:val="18"/>
                <w:lang w:val="ru-RU"/>
              </w:rPr>
              <w:t>(53 859)</w:t>
            </w:r>
          </w:p>
        </w:tc>
        <w:tc>
          <w:tcPr>
            <w:tcW w:w="992" w:type="dxa"/>
            <w:vAlign w:val="bottom"/>
          </w:tcPr>
          <w:p w:rsidR="00380BC1" w:rsidRDefault="00380BC1" w:rsidP="00953733">
            <w:pPr>
              <w:widowControl/>
              <w:suppressAutoHyphens/>
              <w:jc w:val="right"/>
              <w:rPr>
                <w:rFonts w:ascii="Times New Roman" w:hAnsi="Times New Roman"/>
                <w:sz w:val="18"/>
                <w:szCs w:val="18"/>
                <w:lang w:val="ru-RU"/>
              </w:rPr>
            </w:pPr>
            <w:r>
              <w:rPr>
                <w:rFonts w:ascii="Times New Roman" w:hAnsi="Times New Roman"/>
                <w:sz w:val="18"/>
                <w:szCs w:val="18"/>
                <w:lang w:val="ru-RU"/>
              </w:rPr>
              <w:t>53 859</w:t>
            </w:r>
          </w:p>
        </w:tc>
        <w:tc>
          <w:tcPr>
            <w:tcW w:w="986" w:type="dxa"/>
            <w:vAlign w:val="bottom"/>
          </w:tcPr>
          <w:p w:rsidR="00380BC1" w:rsidRPr="00DC05C1" w:rsidRDefault="00380BC1" w:rsidP="00953733">
            <w:pPr>
              <w:jc w:val="right"/>
              <w:rPr>
                <w:rFonts w:ascii="Times New Roman" w:hAnsi="Times New Roman"/>
                <w:sz w:val="18"/>
                <w:lang w:val="ru-RU"/>
              </w:rPr>
            </w:pPr>
            <w:r>
              <w:rPr>
                <w:rFonts w:ascii="Times New Roman" w:hAnsi="Times New Roman"/>
                <w:sz w:val="18"/>
                <w:lang w:val="ru-RU"/>
              </w:rPr>
              <w:t xml:space="preserve">- </w:t>
            </w:r>
          </w:p>
        </w:tc>
        <w:tc>
          <w:tcPr>
            <w:tcW w:w="1012" w:type="dxa"/>
            <w:gridSpan w:val="2"/>
            <w:vAlign w:val="bottom"/>
          </w:tcPr>
          <w:p w:rsidR="00380BC1" w:rsidRPr="00DC05C1" w:rsidRDefault="00380BC1" w:rsidP="00953733">
            <w:pPr>
              <w:jc w:val="right"/>
              <w:rPr>
                <w:rFonts w:ascii="Times New Roman" w:hAnsi="Times New Roman"/>
                <w:sz w:val="18"/>
                <w:lang w:val="ru-RU"/>
              </w:rPr>
            </w:pPr>
            <w:r>
              <w:rPr>
                <w:rFonts w:ascii="Times New Roman" w:hAnsi="Times New Roman"/>
                <w:sz w:val="18"/>
                <w:lang w:val="ru-RU"/>
              </w:rPr>
              <w:t>-</w:t>
            </w:r>
          </w:p>
        </w:tc>
        <w:tc>
          <w:tcPr>
            <w:tcW w:w="1013" w:type="dxa"/>
            <w:vAlign w:val="bottom"/>
          </w:tcPr>
          <w:p w:rsidR="00380BC1" w:rsidRPr="001200A9" w:rsidRDefault="00380BC1" w:rsidP="00953733">
            <w:pPr>
              <w:widowControl/>
              <w:suppressAutoHyphens/>
              <w:jc w:val="right"/>
              <w:rPr>
                <w:rFonts w:ascii="Times New Roman" w:hAnsi="Times New Roman"/>
                <w:bCs/>
                <w:sz w:val="18"/>
                <w:szCs w:val="18"/>
                <w:lang w:val="ru-RU"/>
              </w:rPr>
            </w:pPr>
            <w:r>
              <w:rPr>
                <w:rFonts w:ascii="Times New Roman" w:hAnsi="Times New Roman"/>
                <w:bCs/>
                <w:sz w:val="18"/>
                <w:szCs w:val="18"/>
                <w:lang w:val="ru-RU"/>
              </w:rPr>
              <w:t>-</w:t>
            </w:r>
          </w:p>
        </w:tc>
      </w:tr>
      <w:tr w:rsidR="00380BC1" w:rsidRPr="00184025" w:rsidTr="00953733">
        <w:trPr>
          <w:trHeight w:val="227"/>
        </w:trPr>
        <w:tc>
          <w:tcPr>
            <w:tcW w:w="2660" w:type="dxa"/>
            <w:vAlign w:val="bottom"/>
          </w:tcPr>
          <w:p w:rsidR="00380BC1" w:rsidRPr="00D30236" w:rsidRDefault="00380BC1" w:rsidP="00953733">
            <w:pPr>
              <w:tabs>
                <w:tab w:val="decimal" w:pos="9072"/>
                <w:tab w:val="decimal" w:pos="9457"/>
              </w:tabs>
              <w:suppressAutoHyphens/>
              <w:ind w:firstLine="34"/>
              <w:rPr>
                <w:rFonts w:ascii="Times New Roman" w:hAnsi="Times New Roman"/>
                <w:b/>
                <w:bCs/>
                <w:sz w:val="18"/>
                <w:szCs w:val="18"/>
                <w:lang w:val="ru-RU"/>
              </w:rPr>
            </w:pPr>
            <w:r>
              <w:rPr>
                <w:rFonts w:ascii="Times New Roman" w:hAnsi="Times New Roman"/>
                <w:sz w:val="18"/>
                <w:szCs w:val="18"/>
                <w:lang w:val="ru-RU"/>
              </w:rPr>
              <w:t xml:space="preserve">Прочие </w:t>
            </w:r>
            <w:r w:rsidRPr="00D30236">
              <w:rPr>
                <w:rFonts w:ascii="Times New Roman" w:hAnsi="Times New Roman"/>
                <w:sz w:val="18"/>
                <w:szCs w:val="18"/>
                <w:lang w:val="ru-RU"/>
              </w:rPr>
              <w:t xml:space="preserve">вычитаемые </w:t>
            </w:r>
            <w:r>
              <w:rPr>
                <w:rFonts w:ascii="Times New Roman" w:hAnsi="Times New Roman"/>
                <w:sz w:val="18"/>
                <w:szCs w:val="18"/>
                <w:lang w:val="ru-RU"/>
              </w:rPr>
              <w:br/>
              <w:t xml:space="preserve">  временные </w:t>
            </w:r>
            <w:r w:rsidRPr="00D30236">
              <w:rPr>
                <w:rFonts w:ascii="Times New Roman" w:hAnsi="Times New Roman"/>
                <w:sz w:val="18"/>
                <w:szCs w:val="18"/>
                <w:lang w:val="ru-RU"/>
              </w:rPr>
              <w:t>разницы</w:t>
            </w:r>
          </w:p>
        </w:tc>
        <w:tc>
          <w:tcPr>
            <w:tcW w:w="1012" w:type="dxa"/>
            <w:vAlign w:val="bottom"/>
          </w:tcPr>
          <w:p w:rsidR="00380BC1" w:rsidRPr="00714E87" w:rsidRDefault="00380BC1" w:rsidP="00953733">
            <w:pPr>
              <w:jc w:val="right"/>
              <w:rPr>
                <w:rFonts w:ascii="Times New Roman" w:hAnsi="Times New Roman"/>
                <w:sz w:val="18"/>
                <w:u w:val="single"/>
                <w:lang w:val="ru-RU"/>
              </w:rPr>
            </w:pPr>
            <w:r>
              <w:rPr>
                <w:rFonts w:ascii="Times New Roman" w:hAnsi="Times New Roman"/>
                <w:sz w:val="18"/>
                <w:u w:val="single"/>
                <w:lang w:val="ru-RU"/>
              </w:rPr>
              <w:t xml:space="preserve">  13 165</w:t>
            </w:r>
          </w:p>
        </w:tc>
        <w:tc>
          <w:tcPr>
            <w:tcW w:w="1080" w:type="dxa"/>
            <w:vAlign w:val="bottom"/>
          </w:tcPr>
          <w:p w:rsidR="00380BC1" w:rsidRPr="00714E87" w:rsidRDefault="00380BC1" w:rsidP="00953733">
            <w:pPr>
              <w:jc w:val="right"/>
              <w:rPr>
                <w:rFonts w:ascii="Times New Roman" w:hAnsi="Times New Roman"/>
                <w:sz w:val="18"/>
                <w:u w:val="single"/>
                <w:lang w:val="ru-RU"/>
              </w:rPr>
            </w:pPr>
            <w:r>
              <w:rPr>
                <w:rFonts w:ascii="Times New Roman" w:hAnsi="Times New Roman"/>
                <w:sz w:val="18"/>
                <w:u w:val="single"/>
                <w:lang w:val="ru-RU"/>
              </w:rPr>
              <w:t xml:space="preserve">    4 593</w:t>
            </w:r>
          </w:p>
        </w:tc>
        <w:tc>
          <w:tcPr>
            <w:tcW w:w="992" w:type="dxa"/>
            <w:vAlign w:val="bottom"/>
          </w:tcPr>
          <w:p w:rsidR="00380BC1" w:rsidRPr="0015088E" w:rsidRDefault="00380BC1" w:rsidP="00953733">
            <w:pPr>
              <w:widowControl/>
              <w:suppressAutoHyphens/>
              <w:jc w:val="right"/>
              <w:rPr>
                <w:rFonts w:ascii="Times New Roman" w:hAnsi="Times New Roman"/>
                <w:sz w:val="18"/>
                <w:szCs w:val="18"/>
                <w:u w:val="single"/>
                <w:lang w:val="ru-RU" w:eastAsia="ru-RU"/>
              </w:rPr>
            </w:pPr>
            <w:r>
              <w:rPr>
                <w:rFonts w:ascii="Times New Roman" w:hAnsi="Times New Roman"/>
                <w:sz w:val="18"/>
                <w:szCs w:val="18"/>
                <w:u w:val="single"/>
                <w:lang w:val="ru-RU" w:eastAsia="ru-RU"/>
              </w:rPr>
              <w:t xml:space="preserve">    8 572</w:t>
            </w:r>
          </w:p>
        </w:tc>
        <w:tc>
          <w:tcPr>
            <w:tcW w:w="986" w:type="dxa"/>
            <w:vAlign w:val="bottom"/>
          </w:tcPr>
          <w:p w:rsidR="00380BC1" w:rsidRPr="00714E87" w:rsidRDefault="00380BC1" w:rsidP="00953733">
            <w:pPr>
              <w:jc w:val="right"/>
              <w:rPr>
                <w:rFonts w:ascii="Times New Roman" w:hAnsi="Times New Roman"/>
                <w:sz w:val="18"/>
                <w:u w:val="single"/>
                <w:lang w:val="ru-RU"/>
              </w:rPr>
            </w:pPr>
            <w:r>
              <w:rPr>
                <w:rFonts w:ascii="Times New Roman" w:hAnsi="Times New Roman"/>
                <w:sz w:val="18"/>
                <w:u w:val="single"/>
                <w:lang w:val="ru-RU"/>
              </w:rPr>
              <w:t>10 568</w:t>
            </w:r>
          </w:p>
        </w:tc>
        <w:tc>
          <w:tcPr>
            <w:tcW w:w="1012" w:type="dxa"/>
            <w:gridSpan w:val="2"/>
            <w:vAlign w:val="bottom"/>
          </w:tcPr>
          <w:p w:rsidR="00380BC1" w:rsidRPr="00714E87" w:rsidRDefault="00380BC1" w:rsidP="00953733">
            <w:pPr>
              <w:jc w:val="right"/>
              <w:rPr>
                <w:rFonts w:ascii="Times New Roman" w:hAnsi="Times New Roman"/>
                <w:sz w:val="18"/>
                <w:u w:val="single"/>
                <w:lang w:val="ru-RU"/>
              </w:rPr>
            </w:pPr>
            <w:r>
              <w:rPr>
                <w:rFonts w:ascii="Times New Roman" w:hAnsi="Times New Roman"/>
                <w:sz w:val="18"/>
                <w:u w:val="single"/>
                <w:lang w:val="ru-RU"/>
              </w:rPr>
              <w:t xml:space="preserve">  6 596</w:t>
            </w:r>
          </w:p>
        </w:tc>
        <w:tc>
          <w:tcPr>
            <w:tcW w:w="1013" w:type="dxa"/>
            <w:vAlign w:val="bottom"/>
          </w:tcPr>
          <w:p w:rsidR="00380BC1" w:rsidRPr="0015088E" w:rsidRDefault="00380BC1" w:rsidP="00953733">
            <w:pPr>
              <w:widowControl/>
              <w:suppressAutoHyphens/>
              <w:jc w:val="right"/>
              <w:rPr>
                <w:rFonts w:ascii="Times New Roman" w:hAnsi="Times New Roman"/>
                <w:sz w:val="18"/>
                <w:szCs w:val="18"/>
                <w:u w:val="single"/>
                <w:lang w:val="ru-RU" w:eastAsia="ru-RU"/>
              </w:rPr>
            </w:pPr>
            <w:r>
              <w:rPr>
                <w:rFonts w:ascii="Times New Roman" w:hAnsi="Times New Roman"/>
                <w:sz w:val="18"/>
                <w:szCs w:val="18"/>
                <w:u w:val="single"/>
                <w:lang w:val="ru-RU"/>
              </w:rPr>
              <w:t xml:space="preserve">  3 972</w:t>
            </w:r>
          </w:p>
        </w:tc>
      </w:tr>
      <w:tr w:rsidR="00380BC1" w:rsidRPr="005D7DFF" w:rsidTr="00953733">
        <w:trPr>
          <w:trHeight w:val="227"/>
        </w:trPr>
        <w:tc>
          <w:tcPr>
            <w:tcW w:w="2660" w:type="dxa"/>
            <w:vAlign w:val="bottom"/>
          </w:tcPr>
          <w:p w:rsidR="00380BC1" w:rsidRPr="006125AB" w:rsidRDefault="00380BC1" w:rsidP="00953733">
            <w:pPr>
              <w:tabs>
                <w:tab w:val="decimal" w:pos="9072"/>
                <w:tab w:val="decimal" w:pos="9457"/>
              </w:tabs>
              <w:suppressAutoHyphens/>
              <w:ind w:right="-186"/>
              <w:rPr>
                <w:rFonts w:ascii="Times New Roman" w:hAnsi="Times New Roman"/>
                <w:b/>
                <w:bCs/>
                <w:sz w:val="4"/>
                <w:szCs w:val="4"/>
                <w:lang w:val="ru-RU"/>
              </w:rPr>
            </w:pPr>
          </w:p>
        </w:tc>
        <w:tc>
          <w:tcPr>
            <w:tcW w:w="1012" w:type="dxa"/>
            <w:vAlign w:val="bottom"/>
          </w:tcPr>
          <w:p w:rsidR="00380BC1" w:rsidRPr="00714E87" w:rsidRDefault="00380BC1" w:rsidP="00953733">
            <w:pPr>
              <w:widowControl/>
              <w:suppressAutoHyphens/>
              <w:jc w:val="right"/>
              <w:rPr>
                <w:rFonts w:ascii="Times New Roman" w:hAnsi="Times New Roman"/>
                <w:b/>
                <w:bCs/>
                <w:sz w:val="18"/>
                <w:u w:val="single"/>
                <w:lang w:val="ru-RU"/>
              </w:rPr>
            </w:pPr>
            <w:r>
              <w:rPr>
                <w:rFonts w:ascii="Times New Roman" w:hAnsi="Times New Roman"/>
                <w:b/>
                <w:bCs/>
                <w:sz w:val="18"/>
                <w:u w:val="single"/>
                <w:lang w:val="ru-RU"/>
              </w:rPr>
              <w:t xml:space="preserve">  104 765</w:t>
            </w:r>
          </w:p>
        </w:tc>
        <w:tc>
          <w:tcPr>
            <w:tcW w:w="1080" w:type="dxa"/>
            <w:vAlign w:val="bottom"/>
          </w:tcPr>
          <w:p w:rsidR="00380BC1" w:rsidRPr="00714E87" w:rsidRDefault="00380BC1" w:rsidP="00953733">
            <w:pPr>
              <w:widowControl/>
              <w:suppressAutoHyphens/>
              <w:jc w:val="right"/>
              <w:rPr>
                <w:rFonts w:ascii="Times New Roman" w:hAnsi="Times New Roman"/>
                <w:b/>
                <w:bCs/>
                <w:sz w:val="18"/>
                <w:u w:val="single"/>
                <w:lang w:val="ru-RU"/>
              </w:rPr>
            </w:pPr>
            <w:r>
              <w:rPr>
                <w:rFonts w:ascii="Times New Roman" w:hAnsi="Times New Roman"/>
                <w:b/>
                <w:bCs/>
                <w:sz w:val="18"/>
                <w:u w:val="single"/>
                <w:lang w:val="ru-RU"/>
              </w:rPr>
              <w:t>(35 964)</w:t>
            </w:r>
          </w:p>
        </w:tc>
        <w:tc>
          <w:tcPr>
            <w:tcW w:w="992" w:type="dxa"/>
            <w:vAlign w:val="bottom"/>
          </w:tcPr>
          <w:p w:rsidR="00380BC1" w:rsidRPr="00714E87" w:rsidRDefault="00380BC1" w:rsidP="00953733">
            <w:pPr>
              <w:widowControl/>
              <w:suppressAutoHyphens/>
              <w:jc w:val="right"/>
              <w:rPr>
                <w:rFonts w:ascii="Times New Roman" w:hAnsi="Times New Roman"/>
                <w:b/>
                <w:bCs/>
                <w:sz w:val="18"/>
                <w:szCs w:val="18"/>
                <w:u w:val="single"/>
                <w:lang w:val="ru-RU" w:eastAsia="ru-RU"/>
              </w:rPr>
            </w:pPr>
            <w:r>
              <w:rPr>
                <w:rFonts w:ascii="Times New Roman" w:hAnsi="Times New Roman"/>
                <w:b/>
                <w:bCs/>
                <w:sz w:val="18"/>
                <w:szCs w:val="18"/>
                <w:u w:val="single"/>
                <w:lang w:val="ru-RU" w:eastAsia="ru-RU"/>
              </w:rPr>
              <w:t xml:space="preserve">  140 729</w:t>
            </w:r>
          </w:p>
        </w:tc>
        <w:tc>
          <w:tcPr>
            <w:tcW w:w="986" w:type="dxa"/>
            <w:vAlign w:val="bottom"/>
          </w:tcPr>
          <w:p w:rsidR="00380BC1" w:rsidRPr="00714E87" w:rsidRDefault="00380BC1" w:rsidP="00953733">
            <w:pPr>
              <w:widowControl/>
              <w:suppressAutoHyphens/>
              <w:jc w:val="right"/>
              <w:rPr>
                <w:rFonts w:ascii="Times New Roman" w:hAnsi="Times New Roman"/>
                <w:b/>
                <w:bCs/>
                <w:sz w:val="18"/>
                <w:u w:val="single"/>
                <w:lang w:val="ru-RU"/>
              </w:rPr>
            </w:pPr>
            <w:r>
              <w:rPr>
                <w:rFonts w:ascii="Times New Roman" w:hAnsi="Times New Roman"/>
                <w:b/>
                <w:bCs/>
                <w:sz w:val="18"/>
                <w:u w:val="single"/>
                <w:lang w:val="ru-RU"/>
              </w:rPr>
              <w:t xml:space="preserve">    </w:t>
            </w:r>
            <w:r w:rsidRPr="00B42F71">
              <w:rPr>
                <w:rFonts w:ascii="Times New Roman" w:hAnsi="Times New Roman"/>
                <w:b/>
                <w:bCs/>
                <w:sz w:val="18"/>
                <w:u w:val="single"/>
                <w:lang w:val="ru-RU"/>
              </w:rPr>
              <w:t>71 390</w:t>
            </w:r>
          </w:p>
        </w:tc>
        <w:tc>
          <w:tcPr>
            <w:tcW w:w="1012" w:type="dxa"/>
            <w:gridSpan w:val="2"/>
            <w:vAlign w:val="bottom"/>
          </w:tcPr>
          <w:p w:rsidR="00380BC1" w:rsidRPr="00714E87" w:rsidRDefault="00380BC1" w:rsidP="00953733">
            <w:pPr>
              <w:widowControl/>
              <w:suppressAutoHyphens/>
              <w:jc w:val="right"/>
              <w:rPr>
                <w:rFonts w:ascii="Times New Roman" w:hAnsi="Times New Roman"/>
                <w:b/>
                <w:bCs/>
                <w:sz w:val="18"/>
                <w:u w:val="single"/>
                <w:lang w:val="ru-RU"/>
              </w:rPr>
            </w:pPr>
            <w:r>
              <w:rPr>
                <w:rFonts w:ascii="Times New Roman" w:hAnsi="Times New Roman"/>
                <w:b/>
                <w:bCs/>
                <w:sz w:val="18"/>
                <w:u w:val="single"/>
                <w:lang w:val="ru-RU"/>
              </w:rPr>
              <w:t xml:space="preserve">  </w:t>
            </w:r>
            <w:r w:rsidRPr="00B42F71">
              <w:rPr>
                <w:rFonts w:ascii="Times New Roman" w:hAnsi="Times New Roman"/>
                <w:b/>
                <w:bCs/>
                <w:sz w:val="18"/>
                <w:u w:val="single"/>
                <w:lang w:val="ru-RU"/>
              </w:rPr>
              <w:t>(2 099)</w:t>
            </w:r>
          </w:p>
        </w:tc>
        <w:tc>
          <w:tcPr>
            <w:tcW w:w="1013" w:type="dxa"/>
            <w:vAlign w:val="bottom"/>
          </w:tcPr>
          <w:p w:rsidR="00380BC1" w:rsidRPr="00714E87" w:rsidRDefault="00380BC1" w:rsidP="00953733">
            <w:pPr>
              <w:widowControl/>
              <w:suppressAutoHyphens/>
              <w:jc w:val="right"/>
              <w:rPr>
                <w:rFonts w:ascii="Times New Roman" w:hAnsi="Times New Roman"/>
                <w:b/>
                <w:bCs/>
                <w:sz w:val="18"/>
                <w:szCs w:val="18"/>
                <w:u w:val="single"/>
                <w:lang w:val="ru-RU" w:eastAsia="ru-RU"/>
              </w:rPr>
            </w:pPr>
            <w:r>
              <w:rPr>
                <w:rFonts w:ascii="Times New Roman" w:hAnsi="Times New Roman"/>
                <w:b/>
                <w:bCs/>
                <w:sz w:val="18"/>
                <w:u w:val="single"/>
                <w:lang w:val="ru-RU"/>
              </w:rPr>
              <w:t xml:space="preserve">    73 489</w:t>
            </w:r>
          </w:p>
        </w:tc>
      </w:tr>
      <w:tr w:rsidR="00380BC1" w:rsidRPr="005D7DFF" w:rsidTr="00953733">
        <w:trPr>
          <w:trHeight w:val="227"/>
        </w:trPr>
        <w:tc>
          <w:tcPr>
            <w:tcW w:w="2660" w:type="dxa"/>
            <w:tcBorders>
              <w:bottom w:val="single" w:sz="4" w:space="0" w:color="auto"/>
            </w:tcBorders>
            <w:vAlign w:val="bottom"/>
          </w:tcPr>
          <w:p w:rsidR="00380BC1" w:rsidRPr="00D30236" w:rsidRDefault="00380BC1" w:rsidP="00953733">
            <w:pPr>
              <w:tabs>
                <w:tab w:val="decimal" w:pos="9072"/>
                <w:tab w:val="decimal" w:pos="9457"/>
              </w:tabs>
              <w:suppressAutoHyphens/>
              <w:ind w:right="-186" w:firstLine="34"/>
              <w:rPr>
                <w:rFonts w:ascii="Times New Roman" w:hAnsi="Times New Roman"/>
                <w:b/>
                <w:bCs/>
                <w:sz w:val="18"/>
                <w:szCs w:val="18"/>
                <w:lang w:val="ru-RU"/>
              </w:rPr>
            </w:pPr>
            <w:r w:rsidRPr="00D30236">
              <w:rPr>
                <w:rFonts w:ascii="Times New Roman" w:hAnsi="Times New Roman"/>
                <w:b/>
                <w:bCs/>
                <w:sz w:val="18"/>
                <w:szCs w:val="18"/>
                <w:lang w:val="ru-RU"/>
              </w:rPr>
              <w:t>Итого чисты</w:t>
            </w:r>
            <w:r>
              <w:rPr>
                <w:rFonts w:ascii="Times New Roman" w:hAnsi="Times New Roman"/>
                <w:b/>
                <w:bCs/>
                <w:sz w:val="18"/>
                <w:szCs w:val="18"/>
                <w:lang w:val="ru-RU"/>
              </w:rPr>
              <w:t xml:space="preserve">х </w:t>
            </w:r>
            <w:r w:rsidRPr="00D30236">
              <w:rPr>
                <w:rFonts w:ascii="Times New Roman" w:hAnsi="Times New Roman"/>
                <w:b/>
                <w:bCs/>
                <w:sz w:val="18"/>
                <w:szCs w:val="18"/>
                <w:lang w:val="ru-RU"/>
              </w:rPr>
              <w:t xml:space="preserve">отложенных </w:t>
            </w:r>
            <w:r>
              <w:rPr>
                <w:rFonts w:ascii="Times New Roman" w:hAnsi="Times New Roman"/>
                <w:b/>
                <w:bCs/>
                <w:sz w:val="18"/>
                <w:szCs w:val="18"/>
                <w:lang w:val="ru-RU"/>
              </w:rPr>
              <w:br/>
              <w:t xml:space="preserve">  </w:t>
            </w:r>
            <w:r w:rsidRPr="00D30236">
              <w:rPr>
                <w:rFonts w:ascii="Times New Roman" w:hAnsi="Times New Roman"/>
                <w:b/>
                <w:bCs/>
                <w:sz w:val="18"/>
                <w:szCs w:val="18"/>
                <w:lang w:val="ru-RU"/>
              </w:rPr>
              <w:t>налоговых обязательств</w:t>
            </w:r>
          </w:p>
        </w:tc>
        <w:tc>
          <w:tcPr>
            <w:tcW w:w="1012" w:type="dxa"/>
            <w:tcBorders>
              <w:bottom w:val="single" w:sz="4" w:space="0" w:color="auto"/>
            </w:tcBorders>
            <w:vAlign w:val="bottom"/>
          </w:tcPr>
          <w:p w:rsidR="00380BC1" w:rsidRPr="00714E87" w:rsidRDefault="00380BC1" w:rsidP="00953733">
            <w:pPr>
              <w:jc w:val="right"/>
              <w:rPr>
                <w:rFonts w:ascii="Times New Roman" w:hAnsi="Times New Roman"/>
                <w:b/>
                <w:bCs/>
                <w:sz w:val="18"/>
                <w:szCs w:val="18"/>
                <w:lang w:val="ru-RU"/>
              </w:rPr>
            </w:pPr>
            <w:r>
              <w:rPr>
                <w:rFonts w:ascii="Times New Roman" w:hAnsi="Times New Roman"/>
                <w:b/>
                <w:bCs/>
                <w:sz w:val="18"/>
                <w:szCs w:val="18"/>
                <w:lang w:val="ru-RU"/>
              </w:rPr>
              <w:t>(756 2</w:t>
            </w:r>
            <w:r>
              <w:rPr>
                <w:rFonts w:ascii="Times New Roman" w:hAnsi="Times New Roman"/>
                <w:b/>
                <w:bCs/>
                <w:sz w:val="18"/>
                <w:szCs w:val="18"/>
                <w:lang w:val="en-US"/>
              </w:rPr>
              <w:t>04</w:t>
            </w:r>
            <w:r>
              <w:rPr>
                <w:rFonts w:ascii="Times New Roman" w:hAnsi="Times New Roman"/>
                <w:b/>
                <w:bCs/>
                <w:sz w:val="18"/>
                <w:szCs w:val="18"/>
                <w:lang w:val="ru-RU"/>
              </w:rPr>
              <w:t>)</w:t>
            </w:r>
          </w:p>
        </w:tc>
        <w:tc>
          <w:tcPr>
            <w:tcW w:w="1080" w:type="dxa"/>
            <w:tcBorders>
              <w:bottom w:val="single" w:sz="4" w:space="0" w:color="auto"/>
            </w:tcBorders>
            <w:vAlign w:val="bottom"/>
          </w:tcPr>
          <w:p w:rsidR="00380BC1" w:rsidRPr="00714E87" w:rsidRDefault="00380BC1" w:rsidP="00953733">
            <w:pPr>
              <w:jc w:val="right"/>
              <w:rPr>
                <w:rFonts w:ascii="Times New Roman" w:hAnsi="Times New Roman"/>
                <w:b/>
                <w:bCs/>
                <w:sz w:val="18"/>
                <w:szCs w:val="18"/>
                <w:lang w:val="ru-RU"/>
              </w:rPr>
            </w:pPr>
            <w:r>
              <w:rPr>
                <w:rFonts w:ascii="Times New Roman" w:hAnsi="Times New Roman"/>
                <w:b/>
                <w:bCs/>
                <w:sz w:val="18"/>
                <w:szCs w:val="18"/>
                <w:lang w:val="ru-RU"/>
              </w:rPr>
              <w:t>(56 </w:t>
            </w:r>
            <w:r>
              <w:rPr>
                <w:rFonts w:ascii="Times New Roman" w:hAnsi="Times New Roman"/>
                <w:b/>
                <w:bCs/>
                <w:sz w:val="18"/>
                <w:szCs w:val="18"/>
                <w:lang w:val="en-US"/>
              </w:rPr>
              <w:t>791</w:t>
            </w:r>
            <w:r>
              <w:rPr>
                <w:rFonts w:ascii="Times New Roman" w:hAnsi="Times New Roman"/>
                <w:b/>
                <w:bCs/>
                <w:sz w:val="18"/>
                <w:szCs w:val="18"/>
                <w:lang w:val="ru-RU"/>
              </w:rPr>
              <w:t>)</w:t>
            </w:r>
          </w:p>
        </w:tc>
        <w:tc>
          <w:tcPr>
            <w:tcW w:w="992" w:type="dxa"/>
            <w:tcBorders>
              <w:bottom w:val="single" w:sz="4" w:space="0" w:color="auto"/>
            </w:tcBorders>
            <w:vAlign w:val="bottom"/>
          </w:tcPr>
          <w:p w:rsidR="00380BC1" w:rsidRPr="00714E87" w:rsidRDefault="00380BC1" w:rsidP="00953733">
            <w:pPr>
              <w:widowControl/>
              <w:suppressAutoHyphens/>
              <w:jc w:val="right"/>
              <w:rPr>
                <w:rFonts w:ascii="Times New Roman" w:hAnsi="Times New Roman"/>
                <w:b/>
                <w:bCs/>
                <w:sz w:val="18"/>
                <w:szCs w:val="18"/>
                <w:lang w:val="ru-RU"/>
              </w:rPr>
            </w:pPr>
            <w:r>
              <w:rPr>
                <w:rFonts w:ascii="Times New Roman" w:hAnsi="Times New Roman"/>
                <w:b/>
                <w:bCs/>
                <w:sz w:val="18"/>
                <w:szCs w:val="18"/>
                <w:lang w:val="ru-RU"/>
              </w:rPr>
              <w:t>(699 413)</w:t>
            </w:r>
          </w:p>
        </w:tc>
        <w:tc>
          <w:tcPr>
            <w:tcW w:w="986" w:type="dxa"/>
            <w:tcBorders>
              <w:bottom w:val="single" w:sz="4" w:space="0" w:color="auto"/>
            </w:tcBorders>
            <w:vAlign w:val="bottom"/>
          </w:tcPr>
          <w:p w:rsidR="00380BC1" w:rsidRPr="00714E87" w:rsidRDefault="00380BC1" w:rsidP="00953733">
            <w:pPr>
              <w:jc w:val="right"/>
              <w:rPr>
                <w:rFonts w:ascii="Times New Roman" w:hAnsi="Times New Roman"/>
                <w:b/>
                <w:bCs/>
                <w:sz w:val="18"/>
                <w:szCs w:val="18"/>
                <w:lang w:val="ru-RU"/>
              </w:rPr>
            </w:pPr>
            <w:r w:rsidRPr="00B42F71">
              <w:rPr>
                <w:rFonts w:ascii="Times New Roman" w:hAnsi="Times New Roman"/>
                <w:b/>
                <w:bCs/>
                <w:sz w:val="18"/>
                <w:szCs w:val="18"/>
                <w:lang w:val="ru-RU"/>
              </w:rPr>
              <w:t>(725 196)</w:t>
            </w:r>
          </w:p>
        </w:tc>
        <w:tc>
          <w:tcPr>
            <w:tcW w:w="1012" w:type="dxa"/>
            <w:gridSpan w:val="2"/>
            <w:tcBorders>
              <w:bottom w:val="single" w:sz="4" w:space="0" w:color="auto"/>
            </w:tcBorders>
            <w:vAlign w:val="bottom"/>
          </w:tcPr>
          <w:p w:rsidR="00380BC1" w:rsidRPr="00714E87" w:rsidRDefault="00380BC1" w:rsidP="00953733">
            <w:pPr>
              <w:jc w:val="right"/>
              <w:rPr>
                <w:rFonts w:ascii="Times New Roman" w:hAnsi="Times New Roman"/>
                <w:b/>
                <w:bCs/>
                <w:sz w:val="18"/>
                <w:szCs w:val="18"/>
                <w:lang w:val="ru-RU"/>
              </w:rPr>
            </w:pPr>
            <w:r w:rsidRPr="00B42F71">
              <w:rPr>
                <w:rFonts w:ascii="Times New Roman" w:hAnsi="Times New Roman"/>
                <w:b/>
                <w:bCs/>
                <w:sz w:val="18"/>
                <w:szCs w:val="18"/>
                <w:lang w:val="ru-RU"/>
              </w:rPr>
              <w:t>(36 693)</w:t>
            </w:r>
          </w:p>
        </w:tc>
        <w:tc>
          <w:tcPr>
            <w:tcW w:w="1013" w:type="dxa"/>
            <w:tcBorders>
              <w:bottom w:val="single" w:sz="4" w:space="0" w:color="auto"/>
            </w:tcBorders>
            <w:vAlign w:val="bottom"/>
          </w:tcPr>
          <w:p w:rsidR="00380BC1" w:rsidRPr="00714E87" w:rsidRDefault="00380BC1" w:rsidP="00953733">
            <w:pPr>
              <w:widowControl/>
              <w:suppressAutoHyphens/>
              <w:jc w:val="right"/>
              <w:rPr>
                <w:rFonts w:ascii="Times New Roman" w:hAnsi="Times New Roman"/>
                <w:b/>
                <w:bCs/>
                <w:sz w:val="18"/>
                <w:szCs w:val="18"/>
                <w:lang w:val="ru-RU"/>
              </w:rPr>
            </w:pPr>
            <w:r>
              <w:rPr>
                <w:rFonts w:ascii="Times New Roman" w:hAnsi="Times New Roman"/>
                <w:b/>
                <w:sz w:val="18"/>
                <w:szCs w:val="18"/>
                <w:lang w:val="ru-RU"/>
              </w:rPr>
              <w:t>(688 503)</w:t>
            </w:r>
          </w:p>
        </w:tc>
      </w:tr>
    </w:tbl>
    <w:p w:rsidR="00380BC1" w:rsidRPr="001F06ED" w:rsidRDefault="00380BC1" w:rsidP="00380BC1">
      <w:pPr>
        <w:pStyle w:val="ab"/>
        <w:suppressAutoHyphens/>
        <w:spacing w:after="0" w:line="240" w:lineRule="auto"/>
        <w:ind w:left="0" w:firstLine="0"/>
        <w:rPr>
          <w:snapToGrid/>
          <w:color w:val="auto"/>
          <w:lang w:val="ru-RU" w:eastAsia="ru-RU"/>
        </w:rPr>
      </w:pPr>
      <w:r w:rsidRPr="00D30236">
        <w:rPr>
          <w:snapToGrid/>
          <w:color w:val="auto"/>
          <w:lang w:val="ru-RU" w:eastAsia="ru-RU"/>
        </w:rPr>
        <w:t xml:space="preserve">Налогооблагаемые временные разницы, признанные за </w:t>
      </w:r>
      <w:r>
        <w:rPr>
          <w:noProof/>
          <w:szCs w:val="24"/>
          <w:lang w:val="ru-RU"/>
        </w:rPr>
        <w:t>три</w:t>
      </w:r>
      <w:r>
        <w:rPr>
          <w:snapToGrid/>
          <w:color w:val="auto"/>
          <w:lang w:val="ru-RU" w:eastAsia="ru-RU"/>
        </w:rPr>
        <w:t xml:space="preserve"> месяца</w:t>
      </w:r>
      <w:r w:rsidRPr="00D30236">
        <w:rPr>
          <w:snapToGrid/>
          <w:color w:val="auto"/>
          <w:lang w:val="ru-RU" w:eastAsia="ru-RU"/>
        </w:rPr>
        <w:t xml:space="preserve">, закончившихся </w:t>
      </w:r>
      <w:r>
        <w:rPr>
          <w:snapToGrid/>
          <w:color w:val="auto"/>
          <w:lang w:val="ru-RU" w:eastAsia="ru-RU"/>
        </w:rPr>
        <w:t>31 </w:t>
      </w:r>
      <w:r>
        <w:rPr>
          <w:noProof/>
          <w:szCs w:val="24"/>
          <w:lang w:val="ru-RU"/>
        </w:rPr>
        <w:t>марта</w:t>
      </w:r>
      <w:r>
        <w:rPr>
          <w:snapToGrid/>
          <w:color w:val="auto"/>
          <w:lang w:val="ru-RU" w:eastAsia="ru-RU"/>
        </w:rPr>
        <w:t xml:space="preserve"> 2018 года и </w:t>
      </w:r>
      <w:r w:rsidR="00047251">
        <w:rPr>
          <w:snapToGrid/>
          <w:color w:val="auto"/>
          <w:lang w:val="ru-RU" w:eastAsia="ru-RU"/>
        </w:rPr>
        <w:t>31 марта </w:t>
      </w:r>
      <w:r>
        <w:rPr>
          <w:snapToGrid/>
          <w:color w:val="auto"/>
          <w:lang w:val="ru-RU" w:eastAsia="ru-RU"/>
        </w:rPr>
        <w:t>2017 года</w:t>
      </w:r>
      <w:r w:rsidRPr="00D30236">
        <w:rPr>
          <w:snapToGrid/>
          <w:color w:val="auto"/>
          <w:lang w:val="ru-RU" w:eastAsia="ru-RU"/>
        </w:rPr>
        <w:t xml:space="preserve">, включают в себя эффект от применения амортизационной премии в отношении ряда объектов основных </w:t>
      </w:r>
      <w:r>
        <w:rPr>
          <w:snapToGrid/>
          <w:color w:val="auto"/>
          <w:lang w:val="ru-RU" w:eastAsia="ru-RU"/>
        </w:rPr>
        <w:t xml:space="preserve">средств. Налоговый эффект по данным разницам </w:t>
      </w:r>
      <w:r w:rsidRPr="008F6E2B">
        <w:rPr>
          <w:snapToGrid/>
          <w:color w:val="auto"/>
          <w:lang w:val="ru-RU" w:eastAsia="ru-RU"/>
        </w:rPr>
        <w:t>составил</w:t>
      </w:r>
      <w:r>
        <w:rPr>
          <w:snapToGrid/>
          <w:color w:val="auto"/>
          <w:lang w:val="ru-RU" w:eastAsia="ru-RU"/>
        </w:rPr>
        <w:t xml:space="preserve"> </w:t>
      </w:r>
      <w:r>
        <w:rPr>
          <w:color w:val="auto"/>
          <w:lang w:val="ru-RU"/>
        </w:rPr>
        <w:t>1</w:t>
      </w:r>
      <w:r w:rsidR="00BA5B50">
        <w:rPr>
          <w:color w:val="auto"/>
          <w:lang w:val="ru-RU"/>
        </w:rPr>
        <w:t> </w:t>
      </w:r>
      <w:r>
        <w:rPr>
          <w:color w:val="auto"/>
          <w:lang w:val="ru-RU"/>
        </w:rPr>
        <w:t>451</w:t>
      </w:r>
      <w:r w:rsidRPr="007760DC">
        <w:rPr>
          <w:color w:val="auto"/>
          <w:lang w:val="ru-RU"/>
        </w:rPr>
        <w:t> млн руб. и</w:t>
      </w:r>
      <w:r w:rsidRPr="008F6E2B">
        <w:rPr>
          <w:snapToGrid/>
          <w:color w:val="auto"/>
          <w:lang w:val="ru-RU" w:eastAsia="ru-RU"/>
        </w:rPr>
        <w:t xml:space="preserve"> </w:t>
      </w:r>
      <w:r>
        <w:rPr>
          <w:snapToGrid/>
          <w:color w:val="auto"/>
          <w:lang w:val="ru-RU" w:eastAsia="ru-RU"/>
        </w:rPr>
        <w:t>19 356 млн</w:t>
      </w:r>
      <w:r w:rsidRPr="00D30236">
        <w:rPr>
          <w:snapToGrid/>
          <w:color w:val="auto"/>
          <w:lang w:val="ru-RU" w:eastAsia="ru-RU"/>
        </w:rPr>
        <w:t> руб.</w:t>
      </w:r>
      <w:r>
        <w:rPr>
          <w:snapToGrid/>
          <w:color w:val="auto"/>
          <w:lang w:val="ru-RU" w:eastAsia="ru-RU"/>
        </w:rPr>
        <w:t xml:space="preserve"> </w:t>
      </w:r>
      <w:r w:rsidRPr="008F6E2B">
        <w:rPr>
          <w:snapToGrid/>
          <w:color w:val="auto"/>
          <w:lang w:val="ru-RU" w:eastAsia="ru-RU"/>
        </w:rPr>
        <w:t xml:space="preserve">и </w:t>
      </w:r>
      <w:r w:rsidRPr="00DC05C1">
        <w:rPr>
          <w:snapToGrid/>
          <w:color w:val="auto"/>
          <w:lang w:val="ru-RU" w:eastAsia="ru-RU"/>
        </w:rPr>
        <w:t>был нивелирован уменьшением текущего налога на прибыль на соответствующую сумму, что не повлияло</w:t>
      </w:r>
      <w:r w:rsidRPr="00D30236">
        <w:rPr>
          <w:snapToGrid/>
          <w:color w:val="auto"/>
          <w:lang w:val="ru-RU" w:eastAsia="ru-RU"/>
        </w:rPr>
        <w:t xml:space="preserve"> на консолидированную чистую прибыль за </w:t>
      </w:r>
      <w:r>
        <w:rPr>
          <w:noProof/>
          <w:szCs w:val="24"/>
          <w:lang w:val="ru-RU"/>
        </w:rPr>
        <w:t>три</w:t>
      </w:r>
      <w:r>
        <w:rPr>
          <w:snapToGrid/>
          <w:color w:val="auto"/>
          <w:lang w:val="ru-RU" w:eastAsia="ru-RU"/>
        </w:rPr>
        <w:t xml:space="preserve"> месяца</w:t>
      </w:r>
      <w:r w:rsidRPr="00D30236">
        <w:rPr>
          <w:snapToGrid/>
          <w:color w:val="auto"/>
          <w:lang w:val="ru-RU" w:eastAsia="ru-RU"/>
        </w:rPr>
        <w:t xml:space="preserve">, закончившихся </w:t>
      </w:r>
      <w:r>
        <w:rPr>
          <w:snapToGrid/>
          <w:color w:val="auto"/>
          <w:lang w:val="ru-RU" w:eastAsia="ru-RU"/>
        </w:rPr>
        <w:t>31 </w:t>
      </w:r>
      <w:r>
        <w:rPr>
          <w:noProof/>
          <w:szCs w:val="24"/>
          <w:lang w:val="ru-RU"/>
        </w:rPr>
        <w:t>марта</w:t>
      </w:r>
      <w:r>
        <w:rPr>
          <w:snapToGrid/>
          <w:color w:val="auto"/>
          <w:lang w:val="ru-RU" w:eastAsia="ru-RU"/>
        </w:rPr>
        <w:t xml:space="preserve"> 2018 года и </w:t>
      </w:r>
      <w:r w:rsidR="007A481D">
        <w:rPr>
          <w:snapToGrid/>
          <w:color w:val="auto"/>
          <w:lang w:val="ru-RU" w:eastAsia="ru-RU"/>
        </w:rPr>
        <w:t>31 марта </w:t>
      </w:r>
      <w:r>
        <w:rPr>
          <w:snapToGrid/>
          <w:color w:val="auto"/>
          <w:lang w:val="ru-RU" w:eastAsia="ru-RU"/>
        </w:rPr>
        <w:t>2017 года.</w:t>
      </w:r>
    </w:p>
    <w:p w:rsidR="001A2CDD" w:rsidRPr="00557701" w:rsidRDefault="005056E4" w:rsidP="00557701">
      <w:pPr>
        <w:pStyle w:val="1"/>
        <w:spacing w:after="120"/>
        <w:ind w:hanging="567"/>
        <w:jc w:val="both"/>
        <w:rPr>
          <w:rFonts w:ascii="Times New Roman" w:hAnsi="Times New Roman" w:cs="Times New Roman"/>
          <w:sz w:val="20"/>
          <w:szCs w:val="20"/>
          <w:lang w:val="ru-RU"/>
        </w:rPr>
      </w:pPr>
      <w:bookmarkStart w:id="95" w:name="_Toc515113109"/>
      <w:r w:rsidRPr="00557701">
        <w:rPr>
          <w:rFonts w:ascii="Times New Roman" w:hAnsi="Times New Roman" w:cs="Times New Roman"/>
          <w:sz w:val="20"/>
          <w:szCs w:val="20"/>
          <w:lang w:val="ru-RU"/>
        </w:rPr>
        <w:t>15</w:t>
      </w:r>
      <w:r w:rsidR="00C82D12" w:rsidRPr="00557701">
        <w:rPr>
          <w:rFonts w:ascii="Times New Roman" w:hAnsi="Times New Roman" w:cs="Times New Roman"/>
          <w:sz w:val="20"/>
          <w:szCs w:val="20"/>
          <w:lang w:val="ru-RU"/>
        </w:rPr>
        <w:tab/>
        <w:t>КАПИТАЛ</w:t>
      </w:r>
      <w:bookmarkEnd w:id="93"/>
      <w:bookmarkEnd w:id="94"/>
      <w:bookmarkEnd w:id="95"/>
    </w:p>
    <w:p w:rsidR="001A2CDD" w:rsidRPr="00A14FD0" w:rsidRDefault="00C82D12" w:rsidP="006C4558">
      <w:pPr>
        <w:pStyle w:val="PwCAddress"/>
        <w:spacing w:before="120" w:after="120" w:line="240" w:lineRule="auto"/>
        <w:rPr>
          <w:lang w:val="ru-RU"/>
        </w:rPr>
      </w:pPr>
      <w:r w:rsidRPr="00A14FD0">
        <w:rPr>
          <w:b/>
          <w:i w:val="0"/>
          <w:sz w:val="20"/>
          <w:szCs w:val="20"/>
          <w:lang w:val="ru-RU"/>
        </w:rPr>
        <w:t>Уставный капитал</w:t>
      </w:r>
    </w:p>
    <w:p w:rsidR="00E07B66" w:rsidRDefault="00E07B66" w:rsidP="006C4558">
      <w:pPr>
        <w:pStyle w:val="ab"/>
        <w:spacing w:line="240" w:lineRule="auto"/>
        <w:ind w:left="0" w:firstLine="0"/>
        <w:rPr>
          <w:color w:val="auto"/>
          <w:lang w:val="ru-RU"/>
        </w:rPr>
      </w:pPr>
      <w:r w:rsidRPr="00A14FD0">
        <w:rPr>
          <w:color w:val="auto"/>
          <w:lang w:val="ru-RU"/>
        </w:rPr>
        <w:t xml:space="preserve">Сумма объявленного, выпущенного и оплаченного уставного капитала составляет </w:t>
      </w:r>
      <w:r w:rsidR="005038F9" w:rsidRPr="00D8320C">
        <w:rPr>
          <w:color w:val="auto"/>
          <w:lang w:val="ru-RU"/>
        </w:rPr>
        <w:t>325 194</w:t>
      </w:r>
      <w:r w:rsidR="00B5243C" w:rsidRPr="00B1475F">
        <w:rPr>
          <w:color w:val="auto"/>
          <w:lang w:val="ru-RU"/>
        </w:rPr>
        <w:t> млн</w:t>
      </w:r>
      <w:r w:rsidR="00725A39" w:rsidRPr="00B1475F">
        <w:rPr>
          <w:color w:val="auto"/>
          <w:lang w:val="ru-RU"/>
        </w:rPr>
        <w:t> руб.</w:t>
      </w:r>
      <w:r w:rsidRPr="00B1475F">
        <w:rPr>
          <w:color w:val="auto"/>
          <w:lang w:val="ru-RU"/>
        </w:rPr>
        <w:t xml:space="preserve"> по состоянию на </w:t>
      </w:r>
      <w:r w:rsidR="007A073F" w:rsidRPr="00B1475F">
        <w:rPr>
          <w:color w:val="auto"/>
          <w:lang w:val="ru-RU"/>
        </w:rPr>
        <w:t>3</w:t>
      </w:r>
      <w:r w:rsidR="00DB0F44" w:rsidRPr="00B1475F">
        <w:rPr>
          <w:color w:val="auto"/>
          <w:lang w:val="ru-RU"/>
        </w:rPr>
        <w:t>1</w:t>
      </w:r>
      <w:r w:rsidR="007A073F" w:rsidRPr="00B1475F">
        <w:rPr>
          <w:color w:val="auto"/>
          <w:lang w:val="ru-RU"/>
        </w:rPr>
        <w:t> </w:t>
      </w:r>
      <w:r w:rsidR="00FE19E1">
        <w:rPr>
          <w:color w:val="auto"/>
          <w:lang w:val="ru-RU"/>
        </w:rPr>
        <w:t>марта</w:t>
      </w:r>
      <w:r w:rsidR="007A073F" w:rsidRPr="00B1475F">
        <w:rPr>
          <w:color w:val="auto"/>
          <w:lang w:val="ru-RU"/>
        </w:rPr>
        <w:t> </w:t>
      </w:r>
      <w:r w:rsidR="00FE19E1">
        <w:rPr>
          <w:color w:val="auto"/>
          <w:lang w:val="ru-RU"/>
        </w:rPr>
        <w:t>2018</w:t>
      </w:r>
      <w:r w:rsidR="00DA22AD" w:rsidRPr="00B1475F">
        <w:rPr>
          <w:color w:val="auto"/>
          <w:lang w:val="ru-RU"/>
        </w:rPr>
        <w:t> </w:t>
      </w:r>
      <w:r w:rsidR="007A073F" w:rsidRPr="00B1475F">
        <w:rPr>
          <w:color w:val="auto"/>
          <w:lang w:val="ru-RU"/>
        </w:rPr>
        <w:t>года</w:t>
      </w:r>
      <w:r w:rsidRPr="00B1475F">
        <w:rPr>
          <w:color w:val="auto"/>
          <w:lang w:val="ru-RU"/>
        </w:rPr>
        <w:t xml:space="preserve"> и </w:t>
      </w:r>
      <w:r w:rsidR="00A4460E" w:rsidRPr="00B1475F">
        <w:rPr>
          <w:color w:val="auto"/>
          <w:lang w:val="ru-RU"/>
        </w:rPr>
        <w:t>31 декабря</w:t>
      </w:r>
      <w:r w:rsidR="005020F4" w:rsidRPr="00B1475F">
        <w:rPr>
          <w:color w:val="auto"/>
          <w:lang w:val="ru-RU"/>
        </w:rPr>
        <w:t> </w:t>
      </w:r>
      <w:r w:rsidR="00FE19E1">
        <w:rPr>
          <w:color w:val="auto"/>
          <w:lang w:val="ru-RU"/>
        </w:rPr>
        <w:t>2017</w:t>
      </w:r>
      <w:r w:rsidR="00DA22AD" w:rsidRPr="00B1475F">
        <w:rPr>
          <w:color w:val="auto"/>
          <w:lang w:val="ru-RU"/>
        </w:rPr>
        <w:t> </w:t>
      </w:r>
      <w:r w:rsidRPr="00B1475F">
        <w:rPr>
          <w:color w:val="auto"/>
          <w:lang w:val="ru-RU"/>
        </w:rPr>
        <w:t>г</w:t>
      </w:r>
      <w:r w:rsidR="00C165E2" w:rsidRPr="00B1475F">
        <w:rPr>
          <w:color w:val="auto"/>
          <w:lang w:val="ru-RU"/>
        </w:rPr>
        <w:t>ода</w:t>
      </w:r>
      <w:r w:rsidRPr="00B1475F">
        <w:rPr>
          <w:color w:val="auto"/>
          <w:lang w:val="ru-RU"/>
        </w:rPr>
        <w:t xml:space="preserve"> и состоит из </w:t>
      </w:r>
      <w:r w:rsidR="005038F9" w:rsidRPr="00D8320C">
        <w:rPr>
          <w:lang w:val="ru-RU"/>
        </w:rPr>
        <w:t>23,7</w:t>
      </w:r>
      <w:r w:rsidR="00746557">
        <w:rPr>
          <w:color w:val="auto"/>
          <w:lang w:val="ru-RU"/>
        </w:rPr>
        <w:t> </w:t>
      </w:r>
      <w:r w:rsidR="00F0623D">
        <w:rPr>
          <w:color w:val="auto"/>
          <w:lang w:val="ru-RU"/>
        </w:rPr>
        <w:t xml:space="preserve">млрд </w:t>
      </w:r>
      <w:r w:rsidRPr="00A14FD0">
        <w:rPr>
          <w:color w:val="auto"/>
          <w:lang w:val="ru-RU"/>
        </w:rPr>
        <w:t xml:space="preserve">обыкновенных акций, номинальной стоимостью 5 </w:t>
      </w:r>
      <w:r w:rsidR="001E1560">
        <w:rPr>
          <w:color w:val="auto"/>
          <w:lang w:val="ru-RU"/>
        </w:rPr>
        <w:t xml:space="preserve">российских </w:t>
      </w:r>
      <w:r w:rsidRPr="00A14FD0">
        <w:rPr>
          <w:color w:val="auto"/>
          <w:lang w:val="ru-RU"/>
        </w:rPr>
        <w:t>рублей каждая.</w:t>
      </w:r>
    </w:p>
    <w:p w:rsidR="001A2CDD" w:rsidRPr="00A14FD0" w:rsidRDefault="00C82D12" w:rsidP="006C4558">
      <w:pPr>
        <w:pStyle w:val="PwCAddress"/>
        <w:spacing w:before="120" w:after="120" w:line="240" w:lineRule="auto"/>
        <w:rPr>
          <w:lang w:val="ru-RU"/>
        </w:rPr>
      </w:pPr>
      <w:r w:rsidRPr="00A14FD0">
        <w:rPr>
          <w:b/>
          <w:i w:val="0"/>
          <w:sz w:val="20"/>
          <w:szCs w:val="20"/>
          <w:lang w:val="ru-RU"/>
        </w:rPr>
        <w:t>Выкупленные собственные акции</w:t>
      </w:r>
    </w:p>
    <w:p w:rsidR="001F2125" w:rsidRDefault="001F2125" w:rsidP="001F2125">
      <w:pPr>
        <w:pStyle w:val="ab"/>
        <w:spacing w:after="0" w:line="240" w:lineRule="auto"/>
        <w:ind w:left="0" w:firstLine="0"/>
        <w:rPr>
          <w:color w:val="auto"/>
          <w:spacing w:val="-2"/>
          <w:lang w:val="ru-RU"/>
        </w:rPr>
      </w:pPr>
      <w:r w:rsidRPr="00251DE0">
        <w:rPr>
          <w:color w:val="auto"/>
          <w:spacing w:val="-2"/>
          <w:lang w:val="ru-RU"/>
        </w:rPr>
        <w:t xml:space="preserve">На </w:t>
      </w:r>
      <w:r w:rsidRPr="00251DE0">
        <w:rPr>
          <w:color w:val="auto"/>
          <w:lang w:val="ru-RU"/>
        </w:rPr>
        <w:t>3</w:t>
      </w:r>
      <w:r>
        <w:rPr>
          <w:color w:val="auto"/>
          <w:lang w:val="ru-RU"/>
        </w:rPr>
        <w:t>1</w:t>
      </w:r>
      <w:r w:rsidRPr="00251DE0">
        <w:rPr>
          <w:color w:val="auto"/>
          <w:lang w:val="ru-RU"/>
        </w:rPr>
        <w:t> </w:t>
      </w:r>
      <w:r w:rsidR="00147EBB">
        <w:rPr>
          <w:color w:val="auto"/>
          <w:lang w:val="ru-RU"/>
        </w:rPr>
        <w:t>марта 2018</w:t>
      </w:r>
      <w:r w:rsidRPr="00251DE0">
        <w:rPr>
          <w:color w:val="auto"/>
          <w:spacing w:val="-2"/>
          <w:lang w:val="ru-RU"/>
        </w:rPr>
        <w:t> года и 31</w:t>
      </w:r>
      <w:r w:rsidRPr="00251DE0">
        <w:rPr>
          <w:color w:val="auto"/>
          <w:spacing w:val="-2"/>
          <w:lang w:val="en-GB"/>
        </w:rPr>
        <w:t> </w:t>
      </w:r>
      <w:r w:rsidRPr="00251DE0">
        <w:rPr>
          <w:color w:val="auto"/>
          <w:spacing w:val="-2"/>
          <w:lang w:val="ru-RU"/>
        </w:rPr>
        <w:t>декабря</w:t>
      </w:r>
      <w:r w:rsidRPr="00251DE0">
        <w:rPr>
          <w:color w:val="auto"/>
          <w:spacing w:val="-2"/>
          <w:lang w:val="en-GB"/>
        </w:rPr>
        <w:t> </w:t>
      </w:r>
      <w:r w:rsidR="00147EBB">
        <w:rPr>
          <w:color w:val="auto"/>
          <w:spacing w:val="-2"/>
          <w:lang w:val="ru-RU"/>
        </w:rPr>
        <w:t>2017</w:t>
      </w:r>
      <w:r w:rsidRPr="00251DE0">
        <w:rPr>
          <w:color w:val="auto"/>
          <w:spacing w:val="-2"/>
          <w:lang w:val="ru-RU"/>
        </w:rPr>
        <w:t xml:space="preserve"> года в собственности дочерних организаций ПАО «Газпром» находилось </w:t>
      </w:r>
      <w:r w:rsidR="00007F49">
        <w:rPr>
          <w:color w:val="auto"/>
          <w:spacing w:val="-2"/>
          <w:lang w:val="ru-RU"/>
        </w:rPr>
        <w:t>1 573</w:t>
      </w:r>
      <w:r w:rsidRPr="00251DE0">
        <w:rPr>
          <w:color w:val="auto"/>
          <w:spacing w:val="-2"/>
          <w:lang w:val="ru-RU"/>
        </w:rPr>
        <w:t> млн</w:t>
      </w:r>
      <w:r w:rsidR="00BA5B50">
        <w:rPr>
          <w:color w:val="auto"/>
          <w:spacing w:val="-2"/>
          <w:lang w:val="ru-RU"/>
        </w:rPr>
        <w:t> </w:t>
      </w:r>
      <w:r w:rsidRPr="00251DE0">
        <w:rPr>
          <w:color w:val="auto"/>
          <w:spacing w:val="-2"/>
          <w:lang w:val="ru-RU"/>
        </w:rPr>
        <w:t>обыкновенных акций ПАО «Газпром»,</w:t>
      </w:r>
      <w:r w:rsidR="00886EB8">
        <w:rPr>
          <w:color w:val="auto"/>
          <w:spacing w:val="-2"/>
          <w:lang w:val="ru-RU"/>
        </w:rPr>
        <w:t xml:space="preserve"> включая американские депозитарные расписки</w:t>
      </w:r>
      <w:r w:rsidR="00BA5B50">
        <w:rPr>
          <w:color w:val="auto"/>
          <w:spacing w:val="-2"/>
          <w:lang w:val="ru-RU"/>
        </w:rPr>
        <w:t xml:space="preserve"> на 639 млн </w:t>
      </w:r>
      <w:r w:rsidR="00BA5B50" w:rsidRPr="00251DE0">
        <w:rPr>
          <w:color w:val="auto"/>
          <w:spacing w:val="-2"/>
          <w:lang w:val="ru-RU"/>
        </w:rPr>
        <w:t>обыкновенных акций</w:t>
      </w:r>
      <w:r w:rsidR="00BA5B50">
        <w:rPr>
          <w:color w:val="auto"/>
          <w:spacing w:val="-2"/>
          <w:lang w:val="ru-RU"/>
        </w:rPr>
        <w:t xml:space="preserve"> </w:t>
      </w:r>
      <w:r w:rsidR="00BA5B50" w:rsidRPr="00251DE0">
        <w:rPr>
          <w:color w:val="auto"/>
          <w:spacing w:val="-2"/>
          <w:lang w:val="ru-RU"/>
        </w:rPr>
        <w:t>ПАО «Газпром»</w:t>
      </w:r>
      <w:r w:rsidR="00886EB8">
        <w:rPr>
          <w:color w:val="auto"/>
          <w:spacing w:val="-2"/>
          <w:lang w:val="ru-RU"/>
        </w:rPr>
        <w:t>,</w:t>
      </w:r>
      <w:r w:rsidRPr="00251DE0">
        <w:rPr>
          <w:color w:val="auto"/>
          <w:spacing w:val="-2"/>
          <w:lang w:val="ru-RU"/>
        </w:rPr>
        <w:t xml:space="preserve"> которые отражаются в учете как выкупленные собственные акции. </w:t>
      </w:r>
    </w:p>
    <w:p w:rsidR="00770E3C" w:rsidRDefault="00770E3C" w:rsidP="001F2125">
      <w:pPr>
        <w:pStyle w:val="ab"/>
        <w:spacing w:after="0" w:line="240" w:lineRule="auto"/>
        <w:ind w:left="0" w:firstLine="0"/>
        <w:rPr>
          <w:color w:val="auto"/>
          <w:spacing w:val="-2"/>
          <w:lang w:val="ru-RU"/>
        </w:rPr>
      </w:pPr>
      <w:r w:rsidRPr="00E86707">
        <w:rPr>
          <w:spacing w:val="-2"/>
          <w:lang w:val="ru-RU"/>
        </w:rPr>
        <w:t>В </w:t>
      </w:r>
      <w:r w:rsidRPr="00E86707">
        <w:rPr>
          <w:rFonts w:hint="eastAsia"/>
          <w:spacing w:val="-2"/>
          <w:lang w:val="ru-RU"/>
        </w:rPr>
        <w:t>ию</w:t>
      </w:r>
      <w:r w:rsidRPr="00E86707">
        <w:rPr>
          <w:spacing w:val="-2"/>
          <w:lang w:val="ru-RU"/>
        </w:rPr>
        <w:t>не 2017 </w:t>
      </w:r>
      <w:r w:rsidRPr="00E86707">
        <w:rPr>
          <w:rFonts w:hint="eastAsia"/>
          <w:spacing w:val="-2"/>
          <w:lang w:val="ru-RU"/>
        </w:rPr>
        <w:t>года</w:t>
      </w:r>
      <w:r w:rsidRPr="00E86707">
        <w:rPr>
          <w:spacing w:val="-2"/>
          <w:lang w:val="ru-RU"/>
        </w:rPr>
        <w:t xml:space="preserve"> </w:t>
      </w:r>
      <w:r w:rsidRPr="00E86707">
        <w:rPr>
          <w:rFonts w:hint="eastAsia"/>
          <w:spacing w:val="-2"/>
          <w:lang w:val="ru-RU"/>
        </w:rPr>
        <w:t>Группа</w:t>
      </w:r>
      <w:r w:rsidRPr="00E86707">
        <w:rPr>
          <w:spacing w:val="-2"/>
          <w:lang w:val="ru-RU"/>
        </w:rPr>
        <w:t xml:space="preserve"> </w:t>
      </w:r>
      <w:r w:rsidRPr="00E86707">
        <w:rPr>
          <w:rFonts w:hint="eastAsia"/>
          <w:spacing w:val="-2"/>
          <w:lang w:val="ru-RU"/>
        </w:rPr>
        <w:t>передала</w:t>
      </w:r>
      <w:r w:rsidRPr="00E86707">
        <w:rPr>
          <w:spacing w:val="-2"/>
          <w:lang w:val="ru-RU"/>
        </w:rPr>
        <w:t xml:space="preserve"> </w:t>
      </w:r>
      <w:r w:rsidRPr="00E86707">
        <w:rPr>
          <w:rFonts w:hint="eastAsia"/>
          <w:spacing w:val="-2"/>
          <w:lang w:val="ru-RU"/>
        </w:rPr>
        <w:t>в</w:t>
      </w:r>
      <w:r w:rsidRPr="00E86707">
        <w:rPr>
          <w:spacing w:val="-2"/>
          <w:lang w:val="ru-RU"/>
        </w:rPr>
        <w:t xml:space="preserve"> </w:t>
      </w:r>
      <w:r w:rsidRPr="00E86707">
        <w:rPr>
          <w:rFonts w:hint="eastAsia"/>
          <w:spacing w:val="-2"/>
          <w:lang w:val="ru-RU"/>
        </w:rPr>
        <w:t>залог</w:t>
      </w:r>
      <w:r w:rsidRPr="00E86707">
        <w:rPr>
          <w:spacing w:val="-2"/>
          <w:lang w:val="ru-RU"/>
        </w:rPr>
        <w:t xml:space="preserve"> в качестве обеспечения обязательств </w:t>
      </w:r>
      <w:r w:rsidRPr="00E86707">
        <w:rPr>
          <w:rFonts w:hint="eastAsia"/>
          <w:spacing w:val="-2"/>
          <w:lang w:val="ru-RU"/>
        </w:rPr>
        <w:t>до</w:t>
      </w:r>
      <w:r w:rsidRPr="00E86707">
        <w:rPr>
          <w:spacing w:val="-2"/>
          <w:lang w:val="ru-RU"/>
        </w:rPr>
        <w:t xml:space="preserve"> 1 </w:t>
      </w:r>
      <w:r w:rsidRPr="00E86707">
        <w:rPr>
          <w:rFonts w:hint="eastAsia"/>
          <w:spacing w:val="-2"/>
          <w:lang w:val="ru-RU"/>
        </w:rPr>
        <w:t>ноября</w:t>
      </w:r>
      <w:r w:rsidRPr="00E86707">
        <w:rPr>
          <w:spacing w:val="-2"/>
          <w:lang w:val="ru-RU"/>
        </w:rPr>
        <w:t> 2018 </w:t>
      </w:r>
      <w:r w:rsidRPr="00E86707">
        <w:rPr>
          <w:rFonts w:hint="eastAsia"/>
          <w:spacing w:val="-2"/>
          <w:lang w:val="ru-RU"/>
        </w:rPr>
        <w:t>года</w:t>
      </w:r>
      <w:r w:rsidRPr="00E86707">
        <w:rPr>
          <w:spacing w:val="-2"/>
          <w:lang w:val="ru-RU"/>
        </w:rPr>
        <w:t xml:space="preserve"> </w:t>
      </w:r>
      <w:r w:rsidRPr="00E86707">
        <w:rPr>
          <w:rFonts w:hint="eastAsia"/>
          <w:spacing w:val="-2"/>
          <w:lang w:val="ru-RU"/>
        </w:rPr>
        <w:t>американские</w:t>
      </w:r>
      <w:r w:rsidRPr="00E86707">
        <w:rPr>
          <w:spacing w:val="-2"/>
          <w:lang w:val="ru-RU"/>
        </w:rPr>
        <w:t xml:space="preserve"> </w:t>
      </w:r>
      <w:r w:rsidRPr="00E86707">
        <w:rPr>
          <w:rFonts w:hint="eastAsia"/>
          <w:spacing w:val="-2"/>
          <w:lang w:val="ru-RU"/>
        </w:rPr>
        <w:t>депозитарные</w:t>
      </w:r>
      <w:r w:rsidRPr="00E86707">
        <w:rPr>
          <w:spacing w:val="-2"/>
          <w:lang w:val="ru-RU"/>
        </w:rPr>
        <w:t xml:space="preserve"> </w:t>
      </w:r>
      <w:r w:rsidRPr="00E86707">
        <w:rPr>
          <w:rFonts w:hint="eastAsia"/>
          <w:spacing w:val="-2"/>
          <w:lang w:val="ru-RU"/>
        </w:rPr>
        <w:t>расписки</w:t>
      </w:r>
      <w:r w:rsidRPr="00E86707">
        <w:rPr>
          <w:spacing w:val="-2"/>
          <w:lang w:val="ru-RU"/>
        </w:rPr>
        <w:t xml:space="preserve"> </w:t>
      </w:r>
      <w:r w:rsidRPr="00E86707">
        <w:rPr>
          <w:rFonts w:hint="eastAsia"/>
          <w:spacing w:val="-2"/>
          <w:lang w:val="ru-RU"/>
        </w:rPr>
        <w:t>на</w:t>
      </w:r>
      <w:r w:rsidRPr="00E86707">
        <w:rPr>
          <w:spacing w:val="-2"/>
          <w:lang w:val="ru-RU"/>
        </w:rPr>
        <w:t xml:space="preserve"> 506 </w:t>
      </w:r>
      <w:r w:rsidRPr="00E86707">
        <w:rPr>
          <w:rFonts w:hint="eastAsia"/>
          <w:spacing w:val="-2"/>
          <w:lang w:val="ru-RU"/>
        </w:rPr>
        <w:t>млн</w:t>
      </w:r>
      <w:r w:rsidR="00BA5B50">
        <w:rPr>
          <w:spacing w:val="-2"/>
          <w:lang w:val="ru-RU"/>
        </w:rPr>
        <w:t> </w:t>
      </w:r>
      <w:r w:rsidRPr="00E86707">
        <w:rPr>
          <w:rFonts w:hint="eastAsia"/>
          <w:spacing w:val="-2"/>
          <w:lang w:val="ru-RU"/>
        </w:rPr>
        <w:t>обыкновенных</w:t>
      </w:r>
      <w:r w:rsidRPr="00E86707">
        <w:rPr>
          <w:spacing w:val="-2"/>
          <w:lang w:val="ru-RU"/>
        </w:rPr>
        <w:t xml:space="preserve"> </w:t>
      </w:r>
      <w:r w:rsidRPr="00E86707">
        <w:rPr>
          <w:rFonts w:hint="eastAsia"/>
          <w:spacing w:val="-2"/>
          <w:lang w:val="ru-RU"/>
        </w:rPr>
        <w:t>акций</w:t>
      </w:r>
      <w:r w:rsidRPr="00E86707">
        <w:rPr>
          <w:spacing w:val="-2"/>
          <w:lang w:val="ru-RU"/>
        </w:rPr>
        <w:t xml:space="preserve"> </w:t>
      </w:r>
      <w:r w:rsidRPr="00E86707">
        <w:rPr>
          <w:rFonts w:hint="eastAsia"/>
          <w:spacing w:val="-2"/>
          <w:lang w:val="ru-RU"/>
        </w:rPr>
        <w:t>ПАО</w:t>
      </w:r>
      <w:r w:rsidRPr="00E86707">
        <w:rPr>
          <w:spacing w:val="-2"/>
          <w:lang w:val="ru-RU"/>
        </w:rPr>
        <w:t> «</w:t>
      </w:r>
      <w:r w:rsidRPr="00E86707">
        <w:rPr>
          <w:rFonts w:hint="eastAsia"/>
          <w:spacing w:val="-2"/>
          <w:lang w:val="ru-RU"/>
        </w:rPr>
        <w:t>Газпром»</w:t>
      </w:r>
      <w:r w:rsidRPr="00E86707">
        <w:rPr>
          <w:spacing w:val="-2"/>
          <w:lang w:val="ru-RU"/>
        </w:rPr>
        <w:t>.</w:t>
      </w:r>
    </w:p>
    <w:p w:rsidR="00365D4D" w:rsidRPr="00F91C80" w:rsidRDefault="00AD6B78" w:rsidP="006C4558">
      <w:pPr>
        <w:pStyle w:val="ab"/>
        <w:spacing w:line="240" w:lineRule="auto"/>
        <w:ind w:left="0" w:firstLine="0"/>
        <w:rPr>
          <w:color w:val="auto"/>
          <w:spacing w:val="-2"/>
          <w:lang w:val="ru-RU"/>
        </w:rPr>
      </w:pPr>
      <w:r w:rsidRPr="009C2802">
        <w:rPr>
          <w:color w:val="auto"/>
          <w:spacing w:val="-2"/>
          <w:lang w:val="ru-RU"/>
        </w:rPr>
        <w:t xml:space="preserve">На долю акций, </w:t>
      </w:r>
      <w:r w:rsidR="00340B20">
        <w:rPr>
          <w:color w:val="auto"/>
          <w:spacing w:val="-2"/>
          <w:lang w:val="ru-RU"/>
        </w:rPr>
        <w:t xml:space="preserve">включая американские депозитарные расписки, </w:t>
      </w:r>
      <w:r w:rsidRPr="009C2802">
        <w:rPr>
          <w:color w:val="auto"/>
          <w:spacing w:val="-2"/>
          <w:lang w:val="ru-RU"/>
        </w:rPr>
        <w:t xml:space="preserve">находящихся в собственности дочерних организаций ПАО «Газпром», приходилось </w:t>
      </w:r>
      <w:r w:rsidR="00007F49">
        <w:rPr>
          <w:color w:val="auto"/>
          <w:spacing w:val="-2"/>
          <w:lang w:val="ru-RU"/>
        </w:rPr>
        <w:t>6,6</w:t>
      </w:r>
      <w:r w:rsidRPr="00D95DEE">
        <w:rPr>
          <w:color w:val="auto"/>
          <w:spacing w:val="-2"/>
          <w:lang w:val="ru-RU"/>
        </w:rPr>
        <w:t> % общего количества а</w:t>
      </w:r>
      <w:r w:rsidR="00147EBB">
        <w:rPr>
          <w:color w:val="auto"/>
          <w:spacing w:val="-2"/>
          <w:lang w:val="ru-RU"/>
        </w:rPr>
        <w:t>кций ПАО «Газпром» на 31 марта</w:t>
      </w:r>
      <w:r w:rsidRPr="00D95DEE">
        <w:rPr>
          <w:color w:val="auto"/>
          <w:spacing w:val="-2"/>
          <w:lang w:val="ru-RU"/>
        </w:rPr>
        <w:t> </w:t>
      </w:r>
      <w:r w:rsidR="00147EBB">
        <w:rPr>
          <w:color w:val="auto"/>
          <w:spacing w:val="-2"/>
          <w:lang w:val="ru-RU"/>
        </w:rPr>
        <w:t>2018</w:t>
      </w:r>
      <w:r w:rsidR="00DA22AD" w:rsidRPr="009C2802">
        <w:rPr>
          <w:color w:val="auto"/>
          <w:spacing w:val="-2"/>
          <w:lang w:val="ru-RU"/>
        </w:rPr>
        <w:t> </w:t>
      </w:r>
      <w:r w:rsidRPr="009C2802">
        <w:rPr>
          <w:color w:val="auto"/>
          <w:spacing w:val="-2"/>
          <w:lang w:val="ru-RU"/>
        </w:rPr>
        <w:t>года и 31 декабря </w:t>
      </w:r>
      <w:r w:rsidR="00147EBB">
        <w:rPr>
          <w:color w:val="auto"/>
          <w:spacing w:val="-2"/>
          <w:lang w:val="ru-RU"/>
        </w:rPr>
        <w:t>2017</w:t>
      </w:r>
      <w:r w:rsidR="00DA22AD" w:rsidRPr="009C2802">
        <w:rPr>
          <w:color w:val="auto"/>
          <w:spacing w:val="-2"/>
          <w:lang w:val="ru-RU"/>
        </w:rPr>
        <w:t> </w:t>
      </w:r>
      <w:r w:rsidRPr="009C2802">
        <w:rPr>
          <w:color w:val="auto"/>
          <w:spacing w:val="-2"/>
          <w:lang w:val="ru-RU"/>
        </w:rPr>
        <w:t>года</w:t>
      </w:r>
      <w:r w:rsidRPr="00D95DEE">
        <w:rPr>
          <w:color w:val="auto"/>
          <w:spacing w:val="-2"/>
          <w:lang w:val="ru-RU"/>
        </w:rPr>
        <w:t>.</w:t>
      </w:r>
      <w:r w:rsidR="00E07B66" w:rsidRPr="009C2802">
        <w:rPr>
          <w:color w:val="auto"/>
          <w:spacing w:val="-2"/>
          <w:lang w:val="ru-RU"/>
        </w:rPr>
        <w:t xml:space="preserve"> </w:t>
      </w:r>
    </w:p>
    <w:p w:rsidR="001F2125" w:rsidRDefault="001F2125" w:rsidP="001F2125">
      <w:pPr>
        <w:pStyle w:val="ab"/>
        <w:spacing w:after="0" w:line="240" w:lineRule="auto"/>
        <w:ind w:left="0" w:firstLine="0"/>
        <w:rPr>
          <w:spacing w:val="-2"/>
          <w:lang w:val="ru-RU"/>
        </w:rPr>
      </w:pPr>
      <w:r w:rsidRPr="00251DE0">
        <w:rPr>
          <w:color w:val="auto"/>
          <w:spacing w:val="-2"/>
          <w:lang w:val="ru-RU"/>
        </w:rPr>
        <w:t xml:space="preserve">Руководство Группы контролирует право голоса по </w:t>
      </w:r>
      <w:r>
        <w:rPr>
          <w:color w:val="auto"/>
          <w:spacing w:val="-2"/>
          <w:lang w:val="ru-RU"/>
        </w:rPr>
        <w:t>выкупленным собственным а</w:t>
      </w:r>
      <w:r w:rsidRPr="00251DE0">
        <w:rPr>
          <w:color w:val="auto"/>
          <w:spacing w:val="-2"/>
          <w:lang w:val="ru-RU"/>
        </w:rPr>
        <w:t>кциям.</w:t>
      </w:r>
    </w:p>
    <w:p w:rsidR="00F82869" w:rsidRDefault="00F82869" w:rsidP="00F91C80">
      <w:pPr>
        <w:pStyle w:val="1"/>
        <w:spacing w:before="0" w:after="120"/>
        <w:ind w:left="-567"/>
        <w:rPr>
          <w:rFonts w:ascii="Times New Roman" w:hAnsi="Times New Roman" w:cs="Times New Roman"/>
          <w:sz w:val="20"/>
          <w:szCs w:val="20"/>
          <w:lang w:val="ru-RU"/>
        </w:rPr>
        <w:sectPr w:rsidR="00F82869" w:rsidSect="000D538D">
          <w:endnotePr>
            <w:numFmt w:val="decimal"/>
          </w:endnotePr>
          <w:pgSz w:w="11909" w:h="16834"/>
          <w:pgMar w:top="1241" w:right="1421" w:bottom="719" w:left="1985" w:header="720" w:footer="835" w:gutter="0"/>
          <w:cols w:space="720"/>
          <w:noEndnote/>
          <w:docGrid w:linePitch="360"/>
        </w:sectPr>
      </w:pPr>
      <w:bookmarkStart w:id="96" w:name="_Toc425770462"/>
    </w:p>
    <w:p w:rsidR="001A2CDD" w:rsidRDefault="005056E4" w:rsidP="00F91C80">
      <w:pPr>
        <w:pStyle w:val="1"/>
        <w:spacing w:before="0" w:after="120"/>
        <w:ind w:left="-567"/>
        <w:rPr>
          <w:rFonts w:ascii="Times New Roman" w:hAnsi="Times New Roman" w:cs="Times New Roman"/>
          <w:sz w:val="20"/>
          <w:szCs w:val="20"/>
          <w:lang w:val="ru-RU"/>
        </w:rPr>
      </w:pPr>
      <w:bookmarkStart w:id="97" w:name="_Toc481168017"/>
      <w:bookmarkStart w:id="98" w:name="_Toc515112607"/>
      <w:bookmarkStart w:id="99" w:name="_Toc515113110"/>
      <w:r>
        <w:rPr>
          <w:rFonts w:ascii="Times New Roman" w:hAnsi="Times New Roman" w:cs="Times New Roman"/>
          <w:sz w:val="20"/>
          <w:szCs w:val="20"/>
          <w:lang w:val="ru-RU"/>
        </w:rPr>
        <w:t>16</w:t>
      </w:r>
      <w:r w:rsidR="00C82D12" w:rsidRPr="00C82D12">
        <w:rPr>
          <w:rFonts w:ascii="Times New Roman" w:hAnsi="Times New Roman" w:cs="Times New Roman"/>
          <w:sz w:val="20"/>
          <w:szCs w:val="20"/>
          <w:lang w:val="ru-RU"/>
        </w:rPr>
        <w:tab/>
        <w:t>ВЫРУЧКА ОТ ПРОДАЖ</w:t>
      </w:r>
      <w:bookmarkEnd w:id="96"/>
      <w:bookmarkEnd w:id="97"/>
      <w:bookmarkEnd w:id="98"/>
      <w:bookmarkEnd w:id="99"/>
    </w:p>
    <w:tbl>
      <w:tblPr>
        <w:tblStyle w:val="15"/>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5841"/>
        <w:gridCol w:w="16"/>
        <w:gridCol w:w="1467"/>
        <w:gridCol w:w="16"/>
        <w:gridCol w:w="1362"/>
        <w:gridCol w:w="17"/>
      </w:tblGrid>
      <w:tr w:rsidR="000245E0" w:rsidRPr="007C399A" w:rsidTr="000245E0">
        <w:trPr>
          <w:trHeight w:val="242"/>
        </w:trPr>
        <w:tc>
          <w:tcPr>
            <w:tcW w:w="3359" w:type="pct"/>
            <w:gridSpan w:val="2"/>
          </w:tcPr>
          <w:p w:rsidR="000245E0" w:rsidRPr="0049486B" w:rsidRDefault="000245E0" w:rsidP="00D36A6A">
            <w:pPr>
              <w:suppressAutoHyphens/>
              <w:ind w:left="-70" w:right="-69"/>
              <w:jc w:val="center"/>
              <w:rPr>
                <w:rFonts w:ascii="Times New Roman" w:hAnsi="Times New Roman"/>
                <w:b/>
                <w:bCs/>
                <w:spacing w:val="-2"/>
                <w:sz w:val="18"/>
                <w:szCs w:val="18"/>
                <w:lang w:val="ru-RU"/>
              </w:rPr>
            </w:pPr>
          </w:p>
        </w:tc>
        <w:tc>
          <w:tcPr>
            <w:tcW w:w="1641" w:type="pct"/>
            <w:gridSpan w:val="4"/>
            <w:vAlign w:val="bottom"/>
          </w:tcPr>
          <w:p w:rsidR="000245E0" w:rsidRDefault="000245E0" w:rsidP="005A77A1">
            <w:pPr>
              <w:suppressAutoHyphens/>
              <w:ind w:left="-70" w:right="-69"/>
              <w:jc w:val="center"/>
              <w:rPr>
                <w:rFonts w:ascii="Times New Roman" w:hAnsi="Times New Roman"/>
                <w:b/>
                <w:bCs/>
                <w:spacing w:val="-2"/>
                <w:sz w:val="18"/>
                <w:szCs w:val="18"/>
                <w:lang w:val="ru-RU"/>
              </w:rPr>
            </w:pPr>
            <w:r>
              <w:rPr>
                <w:rFonts w:ascii="Times New Roman" w:hAnsi="Times New Roman"/>
                <w:b/>
                <w:bCs/>
                <w:spacing w:val="-2"/>
                <w:sz w:val="18"/>
                <w:szCs w:val="18"/>
                <w:lang w:val="ru-RU"/>
              </w:rPr>
              <w:t>За три месяца,</w:t>
            </w:r>
          </w:p>
          <w:p w:rsidR="000245E0" w:rsidRPr="0049486B" w:rsidRDefault="000245E0" w:rsidP="005A77A1">
            <w:pPr>
              <w:suppressAutoHyphens/>
              <w:ind w:left="-70" w:right="-69"/>
              <w:jc w:val="center"/>
              <w:rPr>
                <w:rFonts w:ascii="Times New Roman" w:hAnsi="Times New Roman"/>
                <w:b/>
                <w:bCs/>
                <w:spacing w:val="-2"/>
                <w:sz w:val="18"/>
                <w:szCs w:val="18"/>
                <w:lang w:val="ru-RU"/>
              </w:rPr>
            </w:pPr>
            <w:r>
              <w:rPr>
                <w:rFonts w:ascii="Times New Roman" w:hAnsi="Times New Roman"/>
                <w:b/>
                <w:bCs/>
                <w:spacing w:val="-2"/>
                <w:sz w:val="18"/>
                <w:szCs w:val="18"/>
                <w:lang w:val="ru-RU"/>
              </w:rPr>
              <w:t>закончившихся</w:t>
            </w:r>
          </w:p>
        </w:tc>
      </w:tr>
      <w:tr w:rsidR="000245E0" w:rsidRPr="007C399A" w:rsidTr="005A77A1">
        <w:trPr>
          <w:trHeight w:val="74"/>
        </w:trPr>
        <w:tc>
          <w:tcPr>
            <w:tcW w:w="3359" w:type="pct"/>
            <w:gridSpan w:val="2"/>
          </w:tcPr>
          <w:p w:rsidR="000245E0" w:rsidRDefault="000245E0" w:rsidP="00D36A6A">
            <w:pPr>
              <w:suppressAutoHyphens/>
              <w:ind w:right="-107"/>
              <w:jc w:val="center"/>
              <w:rPr>
                <w:rFonts w:ascii="Times New Roman" w:hAnsi="Times New Roman"/>
                <w:b/>
                <w:spacing w:val="-2"/>
                <w:sz w:val="18"/>
                <w:szCs w:val="18"/>
                <w:lang w:val="ru-RU"/>
              </w:rPr>
            </w:pPr>
          </w:p>
        </w:tc>
        <w:tc>
          <w:tcPr>
            <w:tcW w:w="1641" w:type="pct"/>
            <w:gridSpan w:val="4"/>
            <w:vAlign w:val="bottom"/>
          </w:tcPr>
          <w:p w:rsidR="000245E0" w:rsidRPr="00020C03" w:rsidRDefault="000245E0" w:rsidP="005A77A1">
            <w:pPr>
              <w:suppressAutoHyphens/>
              <w:ind w:right="-107"/>
              <w:jc w:val="center"/>
              <w:rPr>
                <w:rFonts w:ascii="Times New Roman" w:hAnsi="Times New Roman"/>
                <w:b/>
                <w:spacing w:val="-2"/>
                <w:sz w:val="18"/>
                <w:szCs w:val="18"/>
                <w:lang w:val="ru-RU"/>
              </w:rPr>
            </w:pPr>
            <w:r>
              <w:rPr>
                <w:rFonts w:ascii="Times New Roman" w:hAnsi="Times New Roman"/>
                <w:b/>
                <w:bCs/>
                <w:spacing w:val="-2"/>
                <w:sz w:val="18"/>
                <w:szCs w:val="18"/>
                <w:lang w:val="ru-RU"/>
              </w:rPr>
              <w:t>3</w:t>
            </w:r>
            <w:r>
              <w:rPr>
                <w:rFonts w:ascii="Times New Roman" w:hAnsi="Times New Roman"/>
                <w:b/>
                <w:bCs/>
                <w:spacing w:val="-2"/>
                <w:sz w:val="18"/>
                <w:szCs w:val="18"/>
                <w:lang w:val="en-US"/>
              </w:rPr>
              <w:t>1</w:t>
            </w:r>
            <w:r>
              <w:rPr>
                <w:rFonts w:ascii="Times New Roman" w:hAnsi="Times New Roman"/>
                <w:b/>
                <w:bCs/>
                <w:spacing w:val="-2"/>
                <w:sz w:val="18"/>
                <w:szCs w:val="18"/>
                <w:lang w:val="ru-RU"/>
              </w:rPr>
              <w:t xml:space="preserve"> марта</w:t>
            </w:r>
          </w:p>
        </w:tc>
      </w:tr>
      <w:tr w:rsidR="000245E0" w:rsidRPr="007C399A" w:rsidTr="005A77A1">
        <w:trPr>
          <w:trHeight w:val="119"/>
        </w:trPr>
        <w:tc>
          <w:tcPr>
            <w:tcW w:w="3359" w:type="pct"/>
            <w:gridSpan w:val="2"/>
          </w:tcPr>
          <w:p w:rsidR="000245E0" w:rsidRPr="0049486B" w:rsidRDefault="000245E0" w:rsidP="00D36A6A">
            <w:pPr>
              <w:suppressAutoHyphens/>
              <w:ind w:right="-107"/>
              <w:jc w:val="center"/>
              <w:rPr>
                <w:rFonts w:ascii="Times New Roman" w:hAnsi="Times New Roman"/>
                <w:b/>
                <w:spacing w:val="-2"/>
                <w:sz w:val="18"/>
                <w:szCs w:val="18"/>
                <w:lang w:val="ru-RU"/>
              </w:rPr>
            </w:pPr>
          </w:p>
        </w:tc>
        <w:tc>
          <w:tcPr>
            <w:tcW w:w="850" w:type="pct"/>
            <w:gridSpan w:val="2"/>
            <w:tcBorders>
              <w:bottom w:val="single" w:sz="4" w:space="0" w:color="auto"/>
            </w:tcBorders>
            <w:vAlign w:val="bottom"/>
          </w:tcPr>
          <w:p w:rsidR="000245E0" w:rsidRPr="0049486B" w:rsidRDefault="000245E0" w:rsidP="005A77A1">
            <w:pPr>
              <w:suppressAutoHyphens/>
              <w:ind w:right="-107"/>
              <w:jc w:val="center"/>
              <w:rPr>
                <w:rFonts w:ascii="Times New Roman" w:hAnsi="Times New Roman"/>
                <w:b/>
                <w:spacing w:val="-2"/>
                <w:sz w:val="18"/>
                <w:szCs w:val="18"/>
                <w:lang w:val="ru-RU"/>
              </w:rPr>
            </w:pPr>
            <w:r>
              <w:rPr>
                <w:rFonts w:ascii="Times New Roman" w:hAnsi="Times New Roman"/>
                <w:b/>
                <w:spacing w:val="-2"/>
                <w:sz w:val="18"/>
                <w:szCs w:val="18"/>
                <w:lang w:val="ru-RU"/>
              </w:rPr>
              <w:t>2018 года</w:t>
            </w:r>
          </w:p>
        </w:tc>
        <w:tc>
          <w:tcPr>
            <w:tcW w:w="791" w:type="pct"/>
            <w:gridSpan w:val="2"/>
            <w:tcBorders>
              <w:bottom w:val="single" w:sz="4" w:space="0" w:color="auto"/>
            </w:tcBorders>
            <w:vAlign w:val="bottom"/>
          </w:tcPr>
          <w:p w:rsidR="000245E0" w:rsidRPr="0049486B" w:rsidRDefault="000245E0" w:rsidP="005A77A1">
            <w:pPr>
              <w:suppressAutoHyphens/>
              <w:ind w:right="-107"/>
              <w:jc w:val="center"/>
              <w:rPr>
                <w:rFonts w:ascii="Times New Roman" w:hAnsi="Times New Roman"/>
                <w:b/>
                <w:spacing w:val="-2"/>
                <w:sz w:val="18"/>
                <w:szCs w:val="18"/>
                <w:lang w:val="ru-RU"/>
              </w:rPr>
            </w:pPr>
            <w:r>
              <w:rPr>
                <w:rFonts w:ascii="Times New Roman" w:hAnsi="Times New Roman"/>
                <w:b/>
                <w:spacing w:val="-2"/>
                <w:sz w:val="18"/>
                <w:szCs w:val="18"/>
                <w:lang w:val="ru-RU"/>
              </w:rPr>
              <w:t>2017 года</w:t>
            </w:r>
          </w:p>
        </w:tc>
      </w:tr>
      <w:tr w:rsidR="00E108B2" w:rsidRPr="00C87D8E" w:rsidTr="005531A3">
        <w:trPr>
          <w:gridAfter w:val="1"/>
          <w:wAfter w:w="10" w:type="pct"/>
          <w:trHeight w:val="227"/>
        </w:trPr>
        <w:tc>
          <w:tcPr>
            <w:tcW w:w="3350" w:type="pct"/>
            <w:vAlign w:val="bottom"/>
          </w:tcPr>
          <w:p w:rsidR="00E108B2" w:rsidRPr="0049486B" w:rsidRDefault="00E108B2" w:rsidP="005531A3">
            <w:pPr>
              <w:suppressAutoHyphens/>
              <w:ind w:right="-107" w:firstLine="35"/>
              <w:rPr>
                <w:rFonts w:ascii="Times New Roman" w:hAnsi="Times New Roman"/>
                <w:sz w:val="18"/>
                <w:szCs w:val="18"/>
                <w:lang w:val="ru-RU"/>
              </w:rPr>
            </w:pPr>
            <w:r w:rsidRPr="0049486B">
              <w:rPr>
                <w:rFonts w:ascii="Times New Roman" w:hAnsi="Times New Roman"/>
                <w:noProof/>
                <w:sz w:val="18"/>
                <w:szCs w:val="18"/>
                <w:lang w:val="ru-RU"/>
              </w:rPr>
              <w:t>Выручка о</w:t>
            </w:r>
            <w:r>
              <w:rPr>
                <w:rFonts w:ascii="Times New Roman" w:hAnsi="Times New Roman"/>
                <w:noProof/>
                <w:sz w:val="18"/>
                <w:szCs w:val="18"/>
                <w:lang w:val="ru-RU"/>
              </w:rPr>
              <w:t xml:space="preserve">т продажи газа, включая акциз и </w:t>
            </w:r>
            <w:r w:rsidRPr="0049486B">
              <w:rPr>
                <w:rFonts w:ascii="Times New Roman" w:hAnsi="Times New Roman"/>
                <w:noProof/>
                <w:sz w:val="18"/>
                <w:szCs w:val="18"/>
                <w:lang w:val="ru-RU"/>
              </w:rPr>
              <w:t xml:space="preserve">таможенные </w:t>
            </w:r>
            <w:r w:rsidR="00734BE9">
              <w:rPr>
                <w:rFonts w:ascii="Times New Roman" w:hAnsi="Times New Roman"/>
                <w:noProof/>
                <w:sz w:val="18"/>
                <w:szCs w:val="18"/>
                <w:lang w:val="ru-RU"/>
              </w:rPr>
              <w:t>пошлины</w:t>
            </w:r>
            <w:r w:rsidRPr="0049486B">
              <w:rPr>
                <w:rFonts w:ascii="Times New Roman" w:hAnsi="Times New Roman"/>
                <w:noProof/>
                <w:sz w:val="18"/>
                <w:szCs w:val="18"/>
                <w:lang w:val="ru-RU"/>
              </w:rPr>
              <w:t>:</w:t>
            </w:r>
          </w:p>
        </w:tc>
        <w:tc>
          <w:tcPr>
            <w:tcW w:w="850" w:type="pct"/>
            <w:gridSpan w:val="2"/>
            <w:tcBorders>
              <w:top w:val="single" w:sz="4" w:space="0" w:color="auto"/>
            </w:tcBorders>
            <w:vAlign w:val="bottom"/>
          </w:tcPr>
          <w:p w:rsidR="00E108B2" w:rsidRPr="0049486B" w:rsidRDefault="00E108B2" w:rsidP="005531A3">
            <w:pPr>
              <w:suppressAutoHyphens/>
              <w:ind w:right="-107"/>
              <w:jc w:val="right"/>
              <w:rPr>
                <w:rFonts w:ascii="Times New Roman" w:hAnsi="Times New Roman"/>
                <w:sz w:val="18"/>
                <w:szCs w:val="18"/>
                <w:lang w:val="ru-RU"/>
              </w:rPr>
            </w:pPr>
          </w:p>
        </w:tc>
        <w:tc>
          <w:tcPr>
            <w:tcW w:w="790" w:type="pct"/>
            <w:gridSpan w:val="2"/>
            <w:tcBorders>
              <w:top w:val="single" w:sz="4" w:space="0" w:color="auto"/>
            </w:tcBorders>
            <w:vAlign w:val="bottom"/>
          </w:tcPr>
          <w:p w:rsidR="00E108B2" w:rsidRPr="0049486B" w:rsidRDefault="00E108B2" w:rsidP="005531A3">
            <w:pPr>
              <w:suppressAutoHyphens/>
              <w:ind w:right="-107"/>
              <w:jc w:val="right"/>
              <w:rPr>
                <w:rFonts w:ascii="Times New Roman" w:hAnsi="Times New Roman"/>
                <w:sz w:val="18"/>
                <w:szCs w:val="18"/>
                <w:lang w:val="ru-RU"/>
              </w:rPr>
            </w:pPr>
          </w:p>
        </w:tc>
      </w:tr>
      <w:tr w:rsidR="00540345" w:rsidRPr="007C399A" w:rsidTr="005531A3">
        <w:trPr>
          <w:gridAfter w:val="1"/>
          <w:wAfter w:w="10" w:type="pct"/>
          <w:trHeight w:val="227"/>
        </w:trPr>
        <w:tc>
          <w:tcPr>
            <w:tcW w:w="3350" w:type="pct"/>
            <w:vAlign w:val="bottom"/>
          </w:tcPr>
          <w:p w:rsidR="00540345" w:rsidRPr="003E42BB" w:rsidDel="004160B5" w:rsidRDefault="00540345" w:rsidP="005531A3">
            <w:pPr>
              <w:widowControl/>
              <w:ind w:firstLine="284"/>
              <w:rPr>
                <w:rFonts w:ascii="Times New Roman" w:hAnsi="Times New Roman"/>
                <w:sz w:val="18"/>
                <w:lang w:val="en-US" w:eastAsia="ru-RU"/>
              </w:rPr>
            </w:pPr>
            <w:r w:rsidRPr="0049486B">
              <w:rPr>
                <w:rFonts w:ascii="Times New Roman" w:hAnsi="Times New Roman"/>
                <w:sz w:val="18"/>
                <w:szCs w:val="18"/>
                <w:lang w:val="ru-RU"/>
              </w:rPr>
              <w:t>Российская Федерация</w:t>
            </w:r>
          </w:p>
        </w:tc>
        <w:tc>
          <w:tcPr>
            <w:tcW w:w="850" w:type="pct"/>
            <w:gridSpan w:val="2"/>
            <w:vAlign w:val="bottom"/>
          </w:tcPr>
          <w:p w:rsidR="00540345" w:rsidRPr="00EA2B01" w:rsidRDefault="00375B47" w:rsidP="005531A3">
            <w:pPr>
              <w:pBdr>
                <w:left w:val="single" w:sz="4" w:space="9" w:color="auto"/>
              </w:pBdr>
              <w:suppressAutoHyphens/>
              <w:spacing w:line="228" w:lineRule="auto"/>
              <w:jc w:val="right"/>
              <w:rPr>
                <w:rFonts w:ascii="Times New Roman" w:hAnsi="Times New Roman"/>
                <w:spacing w:val="-2"/>
                <w:sz w:val="18"/>
                <w:szCs w:val="18"/>
                <w:lang w:val="ru-RU"/>
              </w:rPr>
            </w:pPr>
            <w:r w:rsidRPr="00375B47">
              <w:rPr>
                <w:rFonts w:ascii="Times New Roman" w:hAnsi="Times New Roman"/>
                <w:spacing w:val="-2"/>
                <w:sz w:val="18"/>
                <w:szCs w:val="18"/>
                <w:lang w:val="ru-RU"/>
              </w:rPr>
              <w:t>350 547</w:t>
            </w:r>
          </w:p>
        </w:tc>
        <w:tc>
          <w:tcPr>
            <w:tcW w:w="790" w:type="pct"/>
            <w:gridSpan w:val="2"/>
            <w:vAlign w:val="bottom"/>
          </w:tcPr>
          <w:p w:rsidR="00540345" w:rsidRPr="0028070D" w:rsidRDefault="00540345" w:rsidP="005531A3">
            <w:pPr>
              <w:widowControl/>
              <w:jc w:val="right"/>
              <w:rPr>
                <w:rFonts w:ascii="Times New Roman" w:hAnsi="Times New Roman"/>
                <w:color w:val="000000"/>
                <w:sz w:val="18"/>
                <w:szCs w:val="18"/>
              </w:rPr>
            </w:pPr>
            <w:r w:rsidRPr="0028070D">
              <w:rPr>
                <w:rFonts w:ascii="Times New Roman" w:hAnsi="Times New Roman"/>
                <w:color w:val="000000"/>
                <w:sz w:val="18"/>
                <w:szCs w:val="18"/>
              </w:rPr>
              <w:t>312 255</w:t>
            </w:r>
          </w:p>
        </w:tc>
      </w:tr>
      <w:tr w:rsidR="00540345" w:rsidRPr="007C399A" w:rsidTr="005531A3">
        <w:trPr>
          <w:gridAfter w:val="1"/>
          <w:wAfter w:w="10" w:type="pct"/>
          <w:trHeight w:val="227"/>
        </w:trPr>
        <w:tc>
          <w:tcPr>
            <w:tcW w:w="3350" w:type="pct"/>
            <w:vAlign w:val="bottom"/>
          </w:tcPr>
          <w:p w:rsidR="00540345" w:rsidRPr="00585585" w:rsidDel="004160B5" w:rsidRDefault="00540345" w:rsidP="005531A3">
            <w:pPr>
              <w:widowControl/>
              <w:ind w:firstLine="284"/>
              <w:rPr>
                <w:rFonts w:ascii="Times New Roman" w:hAnsi="Times New Roman"/>
                <w:sz w:val="18"/>
                <w:lang w:val="ru-RU" w:eastAsia="ru-RU"/>
              </w:rPr>
            </w:pPr>
            <w:r>
              <w:rPr>
                <w:rFonts w:ascii="Times New Roman" w:hAnsi="Times New Roman"/>
                <w:sz w:val="18"/>
                <w:szCs w:val="18"/>
                <w:lang w:val="ru-RU"/>
              </w:rPr>
              <w:t xml:space="preserve">Страны бывшего СССР </w:t>
            </w:r>
            <w:r w:rsidRPr="0049486B">
              <w:rPr>
                <w:rFonts w:ascii="Times New Roman" w:hAnsi="Times New Roman"/>
                <w:sz w:val="18"/>
                <w:szCs w:val="18"/>
                <w:lang w:val="ru-RU"/>
              </w:rPr>
              <w:t>(кроме Российской Федерации)</w:t>
            </w:r>
          </w:p>
        </w:tc>
        <w:tc>
          <w:tcPr>
            <w:tcW w:w="850" w:type="pct"/>
            <w:gridSpan w:val="2"/>
            <w:vAlign w:val="bottom"/>
          </w:tcPr>
          <w:p w:rsidR="00540345" w:rsidRPr="00133999" w:rsidRDefault="00375B47" w:rsidP="005531A3">
            <w:pPr>
              <w:pBdr>
                <w:left w:val="single" w:sz="4" w:space="9" w:color="auto"/>
              </w:pBdr>
              <w:suppressAutoHyphens/>
              <w:spacing w:line="228" w:lineRule="auto"/>
              <w:jc w:val="right"/>
              <w:rPr>
                <w:rFonts w:ascii="Times New Roman" w:hAnsi="Times New Roman"/>
                <w:spacing w:val="-2"/>
                <w:sz w:val="18"/>
                <w:szCs w:val="18"/>
                <w:lang w:val="ru-RU"/>
              </w:rPr>
            </w:pPr>
            <w:r w:rsidRPr="00375B47">
              <w:rPr>
                <w:rFonts w:ascii="Times New Roman" w:hAnsi="Times New Roman"/>
                <w:spacing w:val="-2"/>
                <w:sz w:val="18"/>
                <w:szCs w:val="18"/>
                <w:lang w:val="ru-RU"/>
              </w:rPr>
              <w:t>123 813</w:t>
            </w:r>
          </w:p>
        </w:tc>
        <w:tc>
          <w:tcPr>
            <w:tcW w:w="790" w:type="pct"/>
            <w:gridSpan w:val="2"/>
            <w:vAlign w:val="bottom"/>
          </w:tcPr>
          <w:p w:rsidR="00540345" w:rsidRPr="0028070D" w:rsidRDefault="00540345" w:rsidP="005531A3">
            <w:pPr>
              <w:widowControl/>
              <w:jc w:val="right"/>
              <w:rPr>
                <w:rFonts w:ascii="Times New Roman" w:hAnsi="Times New Roman"/>
                <w:color w:val="000000"/>
                <w:sz w:val="18"/>
                <w:szCs w:val="18"/>
              </w:rPr>
            </w:pPr>
            <w:r w:rsidRPr="0028070D">
              <w:rPr>
                <w:rFonts w:ascii="Times New Roman" w:hAnsi="Times New Roman"/>
                <w:color w:val="000000"/>
                <w:sz w:val="18"/>
                <w:szCs w:val="18"/>
              </w:rPr>
              <w:t>113 685</w:t>
            </w:r>
          </w:p>
        </w:tc>
      </w:tr>
      <w:tr w:rsidR="00540345" w:rsidRPr="007C399A" w:rsidTr="005531A3">
        <w:trPr>
          <w:gridAfter w:val="1"/>
          <w:wAfter w:w="10" w:type="pct"/>
          <w:trHeight w:val="227"/>
        </w:trPr>
        <w:tc>
          <w:tcPr>
            <w:tcW w:w="3350" w:type="pct"/>
            <w:vAlign w:val="bottom"/>
          </w:tcPr>
          <w:p w:rsidR="00540345" w:rsidRPr="00585585" w:rsidDel="004160B5" w:rsidRDefault="00540345" w:rsidP="005531A3">
            <w:pPr>
              <w:widowControl/>
              <w:ind w:firstLine="284"/>
              <w:rPr>
                <w:rFonts w:ascii="Times New Roman" w:hAnsi="Times New Roman"/>
                <w:sz w:val="18"/>
                <w:u w:val="single"/>
                <w:lang w:val="ru-RU" w:eastAsia="ru-RU"/>
              </w:rPr>
            </w:pPr>
            <w:r w:rsidRPr="0049486B">
              <w:rPr>
                <w:rFonts w:ascii="Times New Roman" w:hAnsi="Times New Roman"/>
                <w:sz w:val="18"/>
                <w:szCs w:val="18"/>
                <w:lang w:val="ru-RU"/>
              </w:rPr>
              <w:t>Европа и другие страны</w:t>
            </w:r>
          </w:p>
        </w:tc>
        <w:tc>
          <w:tcPr>
            <w:tcW w:w="850" w:type="pct"/>
            <w:gridSpan w:val="2"/>
            <w:vAlign w:val="bottom"/>
          </w:tcPr>
          <w:p w:rsidR="00540345" w:rsidRPr="00E17FED" w:rsidRDefault="00FD50F6" w:rsidP="005531A3">
            <w:pPr>
              <w:pBdr>
                <w:left w:val="single" w:sz="4" w:space="9" w:color="auto"/>
              </w:pBdr>
              <w:suppressAutoHyphens/>
              <w:spacing w:line="228" w:lineRule="auto"/>
              <w:jc w:val="right"/>
              <w:rPr>
                <w:rFonts w:ascii="Times New Roman" w:hAnsi="Times New Roman"/>
                <w:spacing w:val="-2"/>
                <w:sz w:val="18"/>
                <w:szCs w:val="18"/>
                <w:u w:val="single"/>
                <w:lang w:val="ru-RU"/>
              </w:rPr>
            </w:pPr>
            <w:r>
              <w:rPr>
                <w:rFonts w:ascii="Times New Roman" w:hAnsi="Times New Roman"/>
                <w:spacing w:val="-2"/>
                <w:sz w:val="18"/>
                <w:szCs w:val="18"/>
                <w:u w:val="single"/>
                <w:lang w:val="en-US"/>
              </w:rPr>
              <w:t xml:space="preserve">   </w:t>
            </w:r>
            <w:r w:rsidR="00375B47" w:rsidRPr="00375B47">
              <w:rPr>
                <w:rFonts w:ascii="Times New Roman" w:hAnsi="Times New Roman"/>
                <w:spacing w:val="-2"/>
                <w:sz w:val="18"/>
                <w:szCs w:val="18"/>
                <w:u w:val="single"/>
                <w:lang w:val="ru-RU"/>
              </w:rPr>
              <w:t>940 098</w:t>
            </w:r>
          </w:p>
        </w:tc>
        <w:tc>
          <w:tcPr>
            <w:tcW w:w="790" w:type="pct"/>
            <w:gridSpan w:val="2"/>
            <w:vAlign w:val="bottom"/>
          </w:tcPr>
          <w:p w:rsidR="00540345" w:rsidRPr="0028070D" w:rsidRDefault="00540345" w:rsidP="005531A3">
            <w:pPr>
              <w:widowControl/>
              <w:jc w:val="right"/>
              <w:rPr>
                <w:rFonts w:ascii="Times New Roman" w:hAnsi="Times New Roman"/>
                <w:color w:val="000000"/>
                <w:sz w:val="18"/>
                <w:szCs w:val="18"/>
                <w:u w:val="single"/>
              </w:rPr>
            </w:pPr>
            <w:r w:rsidRPr="0028070D">
              <w:rPr>
                <w:rFonts w:ascii="Times New Roman" w:hAnsi="Times New Roman"/>
                <w:color w:val="000000"/>
                <w:sz w:val="18"/>
                <w:szCs w:val="18"/>
                <w:u w:val="single"/>
              </w:rPr>
              <w:t xml:space="preserve">   736 600</w:t>
            </w:r>
          </w:p>
        </w:tc>
      </w:tr>
      <w:tr w:rsidR="00540345" w:rsidRPr="007C399A" w:rsidTr="005531A3">
        <w:trPr>
          <w:gridAfter w:val="1"/>
          <w:wAfter w:w="10" w:type="pct"/>
          <w:trHeight w:val="121"/>
        </w:trPr>
        <w:tc>
          <w:tcPr>
            <w:tcW w:w="3350" w:type="pct"/>
            <w:vAlign w:val="bottom"/>
          </w:tcPr>
          <w:p w:rsidR="00540345" w:rsidRPr="00585585" w:rsidDel="004160B5" w:rsidRDefault="00540345" w:rsidP="005531A3">
            <w:pPr>
              <w:widowControl/>
              <w:rPr>
                <w:rFonts w:ascii="Times New Roman" w:hAnsi="Times New Roman"/>
                <w:sz w:val="18"/>
                <w:lang w:val="ru-RU" w:eastAsia="ru-RU"/>
              </w:rPr>
            </w:pPr>
          </w:p>
        </w:tc>
        <w:tc>
          <w:tcPr>
            <w:tcW w:w="850" w:type="pct"/>
            <w:gridSpan w:val="2"/>
            <w:vAlign w:val="bottom"/>
          </w:tcPr>
          <w:p w:rsidR="00540345" w:rsidRPr="00E17FED" w:rsidRDefault="00375B47" w:rsidP="005531A3">
            <w:pPr>
              <w:pBdr>
                <w:left w:val="single" w:sz="4" w:space="9" w:color="auto"/>
              </w:pBdr>
              <w:suppressAutoHyphens/>
              <w:spacing w:line="228" w:lineRule="auto"/>
              <w:jc w:val="right"/>
              <w:rPr>
                <w:rFonts w:ascii="Times New Roman" w:hAnsi="Times New Roman"/>
                <w:spacing w:val="-2"/>
                <w:sz w:val="18"/>
                <w:szCs w:val="18"/>
                <w:lang w:val="ru-RU"/>
              </w:rPr>
            </w:pPr>
            <w:r w:rsidRPr="00375B47">
              <w:rPr>
                <w:rFonts w:ascii="Times New Roman" w:hAnsi="Times New Roman"/>
                <w:spacing w:val="-2"/>
                <w:sz w:val="18"/>
                <w:szCs w:val="18"/>
                <w:lang w:val="ru-RU"/>
              </w:rPr>
              <w:t>1 414 458</w:t>
            </w:r>
          </w:p>
        </w:tc>
        <w:tc>
          <w:tcPr>
            <w:tcW w:w="790" w:type="pct"/>
            <w:gridSpan w:val="2"/>
            <w:vAlign w:val="bottom"/>
          </w:tcPr>
          <w:p w:rsidR="00540345" w:rsidRPr="0098038B" w:rsidRDefault="00540345" w:rsidP="005531A3">
            <w:pPr>
              <w:widowControl/>
              <w:jc w:val="right"/>
              <w:rPr>
                <w:rFonts w:ascii="Times New Roman" w:hAnsi="Times New Roman"/>
                <w:color w:val="000000"/>
                <w:sz w:val="18"/>
                <w:szCs w:val="18"/>
              </w:rPr>
            </w:pPr>
            <w:r w:rsidRPr="006E40CA">
              <w:rPr>
                <w:rFonts w:ascii="Times New Roman" w:hAnsi="Times New Roman"/>
                <w:color w:val="000000"/>
                <w:sz w:val="18"/>
                <w:szCs w:val="18"/>
              </w:rPr>
              <w:t>1 162 540</w:t>
            </w:r>
          </w:p>
        </w:tc>
      </w:tr>
      <w:tr w:rsidR="00540345" w:rsidRPr="007C399A" w:rsidTr="005531A3">
        <w:trPr>
          <w:gridAfter w:val="1"/>
          <w:wAfter w:w="10" w:type="pct"/>
          <w:trHeight w:val="227"/>
        </w:trPr>
        <w:tc>
          <w:tcPr>
            <w:tcW w:w="3350" w:type="pct"/>
            <w:vAlign w:val="bottom"/>
          </w:tcPr>
          <w:p w:rsidR="00540345" w:rsidRPr="003E42BB" w:rsidDel="004160B5" w:rsidRDefault="00540345" w:rsidP="005531A3">
            <w:pPr>
              <w:widowControl/>
              <w:rPr>
                <w:rFonts w:ascii="Times New Roman" w:hAnsi="Times New Roman"/>
                <w:sz w:val="18"/>
                <w:lang w:val="en-US" w:eastAsia="ru-RU"/>
              </w:rPr>
            </w:pPr>
            <w:r w:rsidRPr="0049486B">
              <w:rPr>
                <w:rFonts w:ascii="Times New Roman" w:hAnsi="Times New Roman"/>
                <w:sz w:val="18"/>
                <w:szCs w:val="18"/>
                <w:lang w:val="ru-RU"/>
              </w:rPr>
              <w:t>Таможенные пошлины</w:t>
            </w:r>
          </w:p>
        </w:tc>
        <w:tc>
          <w:tcPr>
            <w:tcW w:w="850" w:type="pct"/>
            <w:gridSpan w:val="2"/>
            <w:vAlign w:val="bottom"/>
          </w:tcPr>
          <w:p w:rsidR="00540345" w:rsidRPr="00EA2B01" w:rsidRDefault="00FD50F6" w:rsidP="005531A3">
            <w:pPr>
              <w:suppressAutoHyphens/>
              <w:spacing w:line="228" w:lineRule="auto"/>
              <w:jc w:val="right"/>
              <w:rPr>
                <w:rFonts w:ascii="Times New Roman" w:hAnsi="Times New Roman"/>
                <w:spacing w:val="-2"/>
                <w:sz w:val="18"/>
                <w:szCs w:val="18"/>
                <w:lang w:val="ru-RU"/>
              </w:rPr>
            </w:pPr>
            <w:r w:rsidRPr="00FD50F6">
              <w:rPr>
                <w:rFonts w:ascii="Times New Roman" w:hAnsi="Times New Roman"/>
                <w:spacing w:val="-2"/>
                <w:sz w:val="18"/>
                <w:szCs w:val="18"/>
                <w:lang w:val="ru-RU"/>
              </w:rPr>
              <w:t>(179</w:t>
            </w:r>
            <w:r>
              <w:rPr>
                <w:rFonts w:ascii="Times New Roman" w:hAnsi="Times New Roman"/>
                <w:spacing w:val="-2"/>
                <w:sz w:val="18"/>
                <w:szCs w:val="18"/>
                <w:lang w:val="ru-RU"/>
              </w:rPr>
              <w:t> </w:t>
            </w:r>
            <w:r w:rsidRPr="00FD50F6">
              <w:rPr>
                <w:rFonts w:ascii="Times New Roman" w:hAnsi="Times New Roman"/>
                <w:spacing w:val="-2"/>
                <w:sz w:val="18"/>
                <w:szCs w:val="18"/>
                <w:lang w:val="ru-RU"/>
              </w:rPr>
              <w:t>722)</w:t>
            </w:r>
          </w:p>
        </w:tc>
        <w:tc>
          <w:tcPr>
            <w:tcW w:w="790" w:type="pct"/>
            <w:gridSpan w:val="2"/>
            <w:vAlign w:val="bottom"/>
          </w:tcPr>
          <w:p w:rsidR="00540345" w:rsidRPr="0028070D" w:rsidRDefault="00540345" w:rsidP="005531A3">
            <w:pPr>
              <w:widowControl/>
              <w:jc w:val="right"/>
              <w:rPr>
                <w:rFonts w:ascii="Times New Roman" w:hAnsi="Times New Roman"/>
                <w:color w:val="000000"/>
                <w:sz w:val="18"/>
                <w:szCs w:val="18"/>
              </w:rPr>
            </w:pPr>
            <w:r w:rsidRPr="0028070D">
              <w:rPr>
                <w:rFonts w:ascii="Times New Roman" w:hAnsi="Times New Roman"/>
                <w:color w:val="000000"/>
                <w:sz w:val="18"/>
                <w:szCs w:val="18"/>
              </w:rPr>
              <w:t>(141 835)</w:t>
            </w:r>
          </w:p>
        </w:tc>
      </w:tr>
      <w:tr w:rsidR="00540345" w:rsidRPr="007C399A" w:rsidTr="005531A3">
        <w:trPr>
          <w:gridAfter w:val="1"/>
          <w:wAfter w:w="10" w:type="pct"/>
          <w:trHeight w:val="227"/>
        </w:trPr>
        <w:tc>
          <w:tcPr>
            <w:tcW w:w="3350" w:type="pct"/>
            <w:shd w:val="clear" w:color="auto" w:fill="auto"/>
            <w:vAlign w:val="bottom"/>
          </w:tcPr>
          <w:p w:rsidR="00540345" w:rsidRPr="000675CD" w:rsidRDefault="00540345" w:rsidP="005531A3">
            <w:pPr>
              <w:widowControl/>
              <w:rPr>
                <w:rFonts w:ascii="Times New Roman" w:hAnsi="Times New Roman"/>
                <w:sz w:val="18"/>
                <w:szCs w:val="18"/>
                <w:lang w:val="ru-RU" w:eastAsia="ru-RU"/>
              </w:rPr>
            </w:pPr>
            <w:r w:rsidRPr="007F1170">
              <w:rPr>
                <w:rFonts w:ascii="Times New Roman" w:hAnsi="Times New Roman"/>
                <w:sz w:val="18"/>
                <w:szCs w:val="18"/>
                <w:lang w:val="ru-RU"/>
              </w:rPr>
              <w:t>Акциз</w:t>
            </w:r>
          </w:p>
        </w:tc>
        <w:tc>
          <w:tcPr>
            <w:tcW w:w="850" w:type="pct"/>
            <w:gridSpan w:val="2"/>
            <w:vAlign w:val="bottom"/>
          </w:tcPr>
          <w:p w:rsidR="00540345" w:rsidRPr="005A1B85" w:rsidRDefault="00FD50F6" w:rsidP="005531A3">
            <w:pPr>
              <w:suppressAutoHyphens/>
              <w:spacing w:line="228" w:lineRule="auto"/>
              <w:jc w:val="right"/>
              <w:rPr>
                <w:rFonts w:ascii="Times New Roman" w:hAnsi="Times New Roman"/>
                <w:spacing w:val="-2"/>
                <w:sz w:val="18"/>
                <w:szCs w:val="18"/>
                <w:lang w:val="ru-RU"/>
              </w:rPr>
            </w:pPr>
            <w:r w:rsidRPr="00FD50F6">
              <w:rPr>
                <w:rFonts w:ascii="Times New Roman" w:hAnsi="Times New Roman"/>
                <w:spacing w:val="-2"/>
                <w:sz w:val="18"/>
                <w:szCs w:val="18"/>
                <w:lang w:val="ru-RU"/>
              </w:rPr>
              <w:t>(14</w:t>
            </w:r>
            <w:r>
              <w:rPr>
                <w:rFonts w:ascii="Times New Roman" w:hAnsi="Times New Roman"/>
                <w:spacing w:val="-2"/>
                <w:sz w:val="18"/>
                <w:szCs w:val="18"/>
                <w:lang w:val="ru-RU"/>
              </w:rPr>
              <w:t> </w:t>
            </w:r>
            <w:r w:rsidRPr="00FD50F6">
              <w:rPr>
                <w:rFonts w:ascii="Times New Roman" w:hAnsi="Times New Roman"/>
                <w:spacing w:val="-2"/>
                <w:sz w:val="18"/>
                <w:szCs w:val="18"/>
                <w:lang w:val="ru-RU"/>
              </w:rPr>
              <w:t>403)</w:t>
            </w:r>
          </w:p>
        </w:tc>
        <w:tc>
          <w:tcPr>
            <w:tcW w:w="790" w:type="pct"/>
            <w:gridSpan w:val="2"/>
            <w:vAlign w:val="bottom"/>
          </w:tcPr>
          <w:p w:rsidR="00540345" w:rsidRPr="0028070D" w:rsidRDefault="00540345" w:rsidP="005531A3">
            <w:pPr>
              <w:widowControl/>
              <w:jc w:val="right"/>
              <w:rPr>
                <w:rFonts w:ascii="Times New Roman" w:hAnsi="Times New Roman"/>
                <w:color w:val="000000"/>
                <w:sz w:val="18"/>
                <w:szCs w:val="18"/>
              </w:rPr>
            </w:pPr>
            <w:r w:rsidRPr="0028070D">
              <w:rPr>
                <w:rFonts w:ascii="Times New Roman" w:hAnsi="Times New Roman"/>
                <w:color w:val="000000"/>
                <w:sz w:val="18"/>
                <w:szCs w:val="18"/>
              </w:rPr>
              <w:t>(12 436)</w:t>
            </w:r>
          </w:p>
        </w:tc>
      </w:tr>
      <w:tr w:rsidR="00540345" w:rsidRPr="007C399A" w:rsidTr="005531A3">
        <w:trPr>
          <w:gridAfter w:val="1"/>
          <w:wAfter w:w="10" w:type="pct"/>
          <w:trHeight w:val="227"/>
        </w:trPr>
        <w:tc>
          <w:tcPr>
            <w:tcW w:w="3350" w:type="pct"/>
            <w:vAlign w:val="bottom"/>
          </w:tcPr>
          <w:p w:rsidR="00540345" w:rsidRPr="00F9748F" w:rsidDel="004160B5" w:rsidRDefault="00540345" w:rsidP="005531A3">
            <w:pPr>
              <w:suppressAutoHyphens/>
              <w:rPr>
                <w:rFonts w:ascii="Times New Roman" w:hAnsi="Times New Roman"/>
                <w:sz w:val="18"/>
                <w:szCs w:val="18"/>
                <w:u w:val="single"/>
                <w:lang w:val="ru-RU" w:eastAsia="ru-RU"/>
              </w:rPr>
            </w:pPr>
            <w:r w:rsidRPr="0049486B">
              <w:rPr>
                <w:rFonts w:ascii="Times New Roman" w:hAnsi="Times New Roman"/>
                <w:sz w:val="18"/>
                <w:szCs w:val="18"/>
                <w:lang w:val="ru-RU"/>
              </w:rPr>
              <w:t>Ретроактивные корректировки цены на газ</w:t>
            </w:r>
            <w:r>
              <w:rPr>
                <w:rFonts w:ascii="Times New Roman" w:hAnsi="Times New Roman"/>
                <w:sz w:val="18"/>
                <w:szCs w:val="18"/>
                <w:vertAlign w:val="superscript"/>
                <w:lang w:val="ru-RU"/>
              </w:rPr>
              <w:t>1</w:t>
            </w:r>
          </w:p>
        </w:tc>
        <w:tc>
          <w:tcPr>
            <w:tcW w:w="850" w:type="pct"/>
            <w:gridSpan w:val="2"/>
            <w:vAlign w:val="bottom"/>
          </w:tcPr>
          <w:p w:rsidR="00540345" w:rsidRPr="00F91C80" w:rsidRDefault="00470BFA" w:rsidP="005531A3">
            <w:pPr>
              <w:suppressAutoHyphens/>
              <w:spacing w:line="228" w:lineRule="auto"/>
              <w:jc w:val="right"/>
              <w:rPr>
                <w:rFonts w:ascii="Times New Roman" w:hAnsi="Times New Roman"/>
                <w:spacing w:val="-2"/>
                <w:sz w:val="18"/>
                <w:szCs w:val="18"/>
                <w:u w:val="single"/>
                <w:lang w:val="ru-RU"/>
              </w:rPr>
            </w:pPr>
            <w:r>
              <w:rPr>
                <w:rFonts w:ascii="Times New Roman" w:hAnsi="Times New Roman"/>
                <w:spacing w:val="-2"/>
                <w:sz w:val="18"/>
                <w:szCs w:val="18"/>
                <w:u w:val="single"/>
                <w:lang w:val="ru-RU"/>
              </w:rPr>
              <w:t xml:space="preserve">          192</w:t>
            </w:r>
          </w:p>
        </w:tc>
        <w:tc>
          <w:tcPr>
            <w:tcW w:w="790" w:type="pct"/>
            <w:gridSpan w:val="2"/>
            <w:vAlign w:val="bottom"/>
          </w:tcPr>
          <w:p w:rsidR="00540345" w:rsidRPr="0028070D" w:rsidRDefault="00540345" w:rsidP="005531A3">
            <w:pPr>
              <w:widowControl/>
              <w:jc w:val="right"/>
              <w:rPr>
                <w:rFonts w:ascii="Times New Roman" w:hAnsi="Times New Roman"/>
                <w:color w:val="000000"/>
                <w:sz w:val="18"/>
                <w:szCs w:val="18"/>
                <w:u w:val="single"/>
              </w:rPr>
            </w:pPr>
            <w:r w:rsidRPr="00735BED">
              <w:rPr>
                <w:rFonts w:ascii="Times New Roman" w:hAnsi="Times New Roman"/>
                <w:color w:val="000000"/>
                <w:sz w:val="18"/>
                <w:szCs w:val="18"/>
                <w:u w:val="single"/>
                <w:lang w:val="ru-RU"/>
              </w:rPr>
              <w:t xml:space="preserve">       </w:t>
            </w:r>
            <w:r w:rsidRPr="0028070D">
              <w:rPr>
                <w:rFonts w:ascii="Times New Roman" w:hAnsi="Times New Roman"/>
                <w:color w:val="000000"/>
                <w:sz w:val="18"/>
                <w:szCs w:val="18"/>
                <w:u w:val="single"/>
              </w:rPr>
              <w:t>(249)</w:t>
            </w:r>
          </w:p>
        </w:tc>
      </w:tr>
      <w:tr w:rsidR="00540345" w:rsidRPr="007C399A" w:rsidTr="005531A3">
        <w:trPr>
          <w:gridAfter w:val="1"/>
          <w:wAfter w:w="10" w:type="pct"/>
          <w:trHeight w:val="227"/>
        </w:trPr>
        <w:tc>
          <w:tcPr>
            <w:tcW w:w="3350" w:type="pct"/>
            <w:vAlign w:val="bottom"/>
          </w:tcPr>
          <w:p w:rsidR="00540345" w:rsidRPr="0049486B" w:rsidDel="004160B5" w:rsidRDefault="00540345" w:rsidP="005531A3">
            <w:pPr>
              <w:widowControl/>
              <w:rPr>
                <w:rFonts w:ascii="Times New Roman" w:hAnsi="Times New Roman"/>
                <w:sz w:val="18"/>
                <w:szCs w:val="18"/>
                <w:lang w:val="ru-RU" w:eastAsia="ru-RU"/>
              </w:rPr>
            </w:pPr>
            <w:r w:rsidRPr="0049486B">
              <w:rPr>
                <w:rFonts w:ascii="Times New Roman" w:hAnsi="Times New Roman"/>
                <w:sz w:val="18"/>
                <w:szCs w:val="18"/>
                <w:lang w:val="ru-RU"/>
              </w:rPr>
              <w:t>Выручка от продажи газа</w:t>
            </w:r>
          </w:p>
        </w:tc>
        <w:tc>
          <w:tcPr>
            <w:tcW w:w="850" w:type="pct"/>
            <w:gridSpan w:val="2"/>
            <w:vAlign w:val="bottom"/>
          </w:tcPr>
          <w:p w:rsidR="00540345" w:rsidRPr="005A1B85" w:rsidRDefault="00470BFA" w:rsidP="005531A3">
            <w:pPr>
              <w:pBdr>
                <w:left w:val="single" w:sz="4" w:space="9" w:color="auto"/>
              </w:pBdr>
              <w:suppressAutoHyphens/>
              <w:spacing w:line="228" w:lineRule="auto"/>
              <w:jc w:val="right"/>
              <w:rPr>
                <w:rFonts w:ascii="Times New Roman" w:hAnsi="Times New Roman"/>
                <w:spacing w:val="-2"/>
                <w:sz w:val="18"/>
                <w:szCs w:val="18"/>
                <w:lang w:val="ru-RU"/>
              </w:rPr>
            </w:pPr>
            <w:r>
              <w:rPr>
                <w:rFonts w:ascii="Times New Roman" w:hAnsi="Times New Roman"/>
                <w:spacing w:val="-2"/>
                <w:sz w:val="18"/>
                <w:szCs w:val="18"/>
                <w:lang w:val="ru-RU"/>
              </w:rPr>
              <w:t>1 220 525</w:t>
            </w:r>
          </w:p>
        </w:tc>
        <w:tc>
          <w:tcPr>
            <w:tcW w:w="790" w:type="pct"/>
            <w:gridSpan w:val="2"/>
            <w:vAlign w:val="bottom"/>
          </w:tcPr>
          <w:p w:rsidR="00540345" w:rsidRPr="0028070D" w:rsidRDefault="00540345" w:rsidP="005531A3">
            <w:pPr>
              <w:widowControl/>
              <w:jc w:val="right"/>
              <w:rPr>
                <w:rFonts w:ascii="Times New Roman" w:hAnsi="Times New Roman"/>
                <w:color w:val="000000"/>
                <w:sz w:val="18"/>
                <w:szCs w:val="18"/>
              </w:rPr>
            </w:pPr>
            <w:r w:rsidRPr="0028070D">
              <w:rPr>
                <w:rFonts w:ascii="Times New Roman" w:hAnsi="Times New Roman"/>
                <w:color w:val="000000"/>
                <w:sz w:val="18"/>
                <w:szCs w:val="18"/>
              </w:rPr>
              <w:t>1 008 020</w:t>
            </w:r>
          </w:p>
        </w:tc>
      </w:tr>
      <w:tr w:rsidR="00540345" w:rsidRPr="00C87D8E" w:rsidTr="005531A3">
        <w:trPr>
          <w:gridAfter w:val="1"/>
          <w:wAfter w:w="10" w:type="pct"/>
          <w:trHeight w:val="227"/>
        </w:trPr>
        <w:tc>
          <w:tcPr>
            <w:tcW w:w="3350" w:type="pct"/>
            <w:vAlign w:val="bottom"/>
          </w:tcPr>
          <w:p w:rsidR="00540345" w:rsidRPr="0049486B" w:rsidRDefault="00540345" w:rsidP="005531A3">
            <w:pPr>
              <w:suppressAutoHyphens/>
              <w:rPr>
                <w:rFonts w:ascii="Times New Roman" w:hAnsi="Times New Roman"/>
                <w:sz w:val="18"/>
                <w:szCs w:val="18"/>
                <w:lang w:val="ru-RU"/>
              </w:rPr>
            </w:pPr>
            <w:r w:rsidRPr="0049486B">
              <w:rPr>
                <w:rFonts w:ascii="Times New Roman" w:hAnsi="Times New Roman"/>
                <w:sz w:val="18"/>
                <w:szCs w:val="18"/>
                <w:lang w:val="ru-RU"/>
              </w:rPr>
              <w:t>Выручка от продажи продуктов нефтегазопереработки:</w:t>
            </w:r>
          </w:p>
        </w:tc>
        <w:tc>
          <w:tcPr>
            <w:tcW w:w="850" w:type="pct"/>
            <w:gridSpan w:val="2"/>
            <w:vAlign w:val="bottom"/>
          </w:tcPr>
          <w:p w:rsidR="00540345" w:rsidRPr="00133999" w:rsidRDefault="00540345" w:rsidP="005531A3">
            <w:pPr>
              <w:suppressAutoHyphens/>
              <w:spacing w:line="228" w:lineRule="auto"/>
              <w:jc w:val="right"/>
              <w:rPr>
                <w:rFonts w:ascii="Times New Roman" w:hAnsi="Times New Roman"/>
                <w:spacing w:val="-2"/>
                <w:sz w:val="18"/>
                <w:szCs w:val="18"/>
                <w:lang w:val="ru-RU"/>
              </w:rPr>
            </w:pPr>
          </w:p>
        </w:tc>
        <w:tc>
          <w:tcPr>
            <w:tcW w:w="790" w:type="pct"/>
            <w:gridSpan w:val="2"/>
            <w:vAlign w:val="bottom"/>
          </w:tcPr>
          <w:p w:rsidR="00540345" w:rsidRPr="00833BB3" w:rsidRDefault="00540345" w:rsidP="005531A3">
            <w:pPr>
              <w:widowControl/>
              <w:jc w:val="right"/>
              <w:rPr>
                <w:rFonts w:ascii="Times New Roman" w:hAnsi="Times New Roman"/>
                <w:color w:val="000000"/>
                <w:sz w:val="18"/>
                <w:szCs w:val="18"/>
                <w:lang w:val="ru-RU"/>
              </w:rPr>
            </w:pPr>
          </w:p>
        </w:tc>
      </w:tr>
      <w:tr w:rsidR="00E77826" w:rsidRPr="007C399A" w:rsidTr="005531A3">
        <w:trPr>
          <w:gridAfter w:val="1"/>
          <w:wAfter w:w="10" w:type="pct"/>
          <w:trHeight w:val="227"/>
        </w:trPr>
        <w:tc>
          <w:tcPr>
            <w:tcW w:w="3350" w:type="pct"/>
            <w:vAlign w:val="bottom"/>
          </w:tcPr>
          <w:p w:rsidR="00E77826" w:rsidRPr="00585585" w:rsidDel="004160B5" w:rsidRDefault="00E77826" w:rsidP="005531A3">
            <w:pPr>
              <w:widowControl/>
              <w:ind w:firstLine="284"/>
              <w:rPr>
                <w:rFonts w:ascii="Times New Roman" w:hAnsi="Times New Roman"/>
                <w:sz w:val="18"/>
                <w:lang w:val="ru-RU" w:eastAsia="ru-RU"/>
              </w:rPr>
            </w:pPr>
            <w:r w:rsidRPr="0049486B">
              <w:rPr>
                <w:rFonts w:ascii="Times New Roman" w:hAnsi="Times New Roman"/>
                <w:sz w:val="18"/>
                <w:szCs w:val="18"/>
                <w:lang w:val="ru-RU"/>
              </w:rPr>
              <w:t>Российская Федерация</w:t>
            </w:r>
          </w:p>
        </w:tc>
        <w:tc>
          <w:tcPr>
            <w:tcW w:w="850" w:type="pct"/>
            <w:gridSpan w:val="2"/>
            <w:vAlign w:val="bottom"/>
          </w:tcPr>
          <w:p w:rsidR="00E77826" w:rsidRPr="0028498F" w:rsidRDefault="00095743" w:rsidP="005531A3">
            <w:pPr>
              <w:pBdr>
                <w:left w:val="single" w:sz="4" w:space="9" w:color="auto"/>
              </w:pBdr>
              <w:suppressAutoHyphens/>
              <w:spacing w:line="228" w:lineRule="auto"/>
              <w:jc w:val="right"/>
              <w:rPr>
                <w:rFonts w:ascii="Times New Roman" w:hAnsi="Times New Roman"/>
                <w:spacing w:val="-2"/>
                <w:sz w:val="18"/>
                <w:szCs w:val="18"/>
                <w:lang w:val="ru-RU"/>
              </w:rPr>
            </w:pPr>
            <w:r w:rsidRPr="0028498F">
              <w:rPr>
                <w:rFonts w:ascii="Times New Roman" w:hAnsi="Times New Roman"/>
                <w:spacing w:val="-2"/>
                <w:sz w:val="18"/>
                <w:szCs w:val="18"/>
                <w:lang w:val="ru-RU"/>
              </w:rPr>
              <w:t>292 395</w:t>
            </w:r>
          </w:p>
        </w:tc>
        <w:tc>
          <w:tcPr>
            <w:tcW w:w="790" w:type="pct"/>
            <w:gridSpan w:val="2"/>
            <w:vAlign w:val="bottom"/>
          </w:tcPr>
          <w:p w:rsidR="00E77826" w:rsidRPr="0028070D" w:rsidRDefault="00E77826" w:rsidP="005531A3">
            <w:pPr>
              <w:widowControl/>
              <w:jc w:val="right"/>
              <w:rPr>
                <w:rFonts w:ascii="Times New Roman" w:hAnsi="Times New Roman"/>
                <w:color w:val="000000"/>
                <w:sz w:val="18"/>
                <w:szCs w:val="18"/>
              </w:rPr>
            </w:pPr>
            <w:r w:rsidRPr="0028070D">
              <w:rPr>
                <w:rFonts w:ascii="Times New Roman" w:hAnsi="Times New Roman"/>
                <w:color w:val="000000"/>
                <w:sz w:val="18"/>
                <w:szCs w:val="18"/>
              </w:rPr>
              <w:t>239 748</w:t>
            </w:r>
          </w:p>
        </w:tc>
      </w:tr>
      <w:tr w:rsidR="00E77826" w:rsidRPr="007C399A" w:rsidTr="005531A3">
        <w:trPr>
          <w:gridAfter w:val="1"/>
          <w:wAfter w:w="10" w:type="pct"/>
          <w:trHeight w:val="227"/>
        </w:trPr>
        <w:tc>
          <w:tcPr>
            <w:tcW w:w="3350" w:type="pct"/>
            <w:vAlign w:val="bottom"/>
          </w:tcPr>
          <w:p w:rsidR="00E77826" w:rsidRPr="001F7CDD" w:rsidDel="004160B5" w:rsidRDefault="00E77826" w:rsidP="005531A3">
            <w:pPr>
              <w:widowControl/>
              <w:ind w:firstLine="284"/>
              <w:rPr>
                <w:rFonts w:ascii="Times New Roman" w:hAnsi="Times New Roman"/>
                <w:sz w:val="18"/>
                <w:lang w:val="ru-RU" w:eastAsia="ru-RU"/>
              </w:rPr>
            </w:pPr>
            <w:r w:rsidRPr="0049486B">
              <w:rPr>
                <w:rFonts w:ascii="Times New Roman" w:hAnsi="Times New Roman"/>
                <w:sz w:val="18"/>
                <w:szCs w:val="18"/>
                <w:lang w:val="ru-RU"/>
              </w:rPr>
              <w:t>Страны бывшего СССР</w:t>
            </w:r>
            <w:r>
              <w:rPr>
                <w:rFonts w:ascii="Times New Roman" w:hAnsi="Times New Roman"/>
                <w:sz w:val="18"/>
                <w:szCs w:val="18"/>
                <w:lang w:val="ru-RU"/>
              </w:rPr>
              <w:t xml:space="preserve"> </w:t>
            </w:r>
            <w:r w:rsidRPr="0049486B">
              <w:rPr>
                <w:rFonts w:ascii="Times New Roman" w:hAnsi="Times New Roman"/>
                <w:sz w:val="18"/>
                <w:szCs w:val="18"/>
                <w:lang w:val="ru-RU"/>
              </w:rPr>
              <w:t>(кроме Российской Федерации)</w:t>
            </w:r>
          </w:p>
        </w:tc>
        <w:tc>
          <w:tcPr>
            <w:tcW w:w="850" w:type="pct"/>
            <w:gridSpan w:val="2"/>
            <w:vAlign w:val="bottom"/>
          </w:tcPr>
          <w:p w:rsidR="00E77826" w:rsidRPr="0028498F" w:rsidRDefault="003624BA" w:rsidP="005531A3">
            <w:pPr>
              <w:pBdr>
                <w:left w:val="single" w:sz="4" w:space="9" w:color="auto"/>
              </w:pBdr>
              <w:suppressAutoHyphens/>
              <w:spacing w:line="228" w:lineRule="auto"/>
              <w:jc w:val="right"/>
              <w:rPr>
                <w:rFonts w:ascii="Times New Roman" w:hAnsi="Times New Roman"/>
                <w:spacing w:val="-2"/>
                <w:sz w:val="18"/>
                <w:szCs w:val="18"/>
                <w:lang w:val="en-US"/>
              </w:rPr>
            </w:pPr>
            <w:r w:rsidRPr="0028498F">
              <w:rPr>
                <w:rFonts w:ascii="Times New Roman" w:hAnsi="Times New Roman"/>
                <w:spacing w:val="-2"/>
                <w:sz w:val="18"/>
                <w:szCs w:val="18"/>
                <w:lang w:val="en-US"/>
              </w:rPr>
              <w:t>36 290</w:t>
            </w:r>
          </w:p>
        </w:tc>
        <w:tc>
          <w:tcPr>
            <w:tcW w:w="790" w:type="pct"/>
            <w:gridSpan w:val="2"/>
            <w:vAlign w:val="bottom"/>
          </w:tcPr>
          <w:p w:rsidR="00E77826" w:rsidRPr="0028070D" w:rsidRDefault="00E77826" w:rsidP="005531A3">
            <w:pPr>
              <w:widowControl/>
              <w:jc w:val="right"/>
              <w:rPr>
                <w:rFonts w:ascii="Times New Roman" w:hAnsi="Times New Roman"/>
                <w:color w:val="000000"/>
                <w:sz w:val="18"/>
                <w:szCs w:val="18"/>
              </w:rPr>
            </w:pPr>
            <w:r w:rsidRPr="0028070D">
              <w:rPr>
                <w:rFonts w:ascii="Times New Roman" w:hAnsi="Times New Roman"/>
                <w:color w:val="000000"/>
                <w:sz w:val="18"/>
                <w:szCs w:val="18"/>
              </w:rPr>
              <w:t>21 183</w:t>
            </w:r>
          </w:p>
        </w:tc>
      </w:tr>
      <w:tr w:rsidR="00E77826" w:rsidRPr="007C399A" w:rsidTr="005531A3">
        <w:trPr>
          <w:gridAfter w:val="1"/>
          <w:wAfter w:w="10" w:type="pct"/>
          <w:trHeight w:val="227"/>
        </w:trPr>
        <w:tc>
          <w:tcPr>
            <w:tcW w:w="3350" w:type="pct"/>
            <w:vAlign w:val="bottom"/>
          </w:tcPr>
          <w:p w:rsidR="00E77826" w:rsidRPr="00585585" w:rsidDel="004160B5" w:rsidRDefault="00E77826" w:rsidP="005531A3">
            <w:pPr>
              <w:widowControl/>
              <w:ind w:firstLine="284"/>
              <w:rPr>
                <w:rFonts w:ascii="Times New Roman" w:hAnsi="Times New Roman"/>
                <w:sz w:val="18"/>
                <w:u w:val="single"/>
                <w:lang w:val="ru-RU" w:eastAsia="ru-RU"/>
              </w:rPr>
            </w:pPr>
            <w:r w:rsidRPr="0049486B">
              <w:rPr>
                <w:rFonts w:ascii="Times New Roman" w:hAnsi="Times New Roman"/>
                <w:sz w:val="18"/>
                <w:szCs w:val="18"/>
                <w:lang w:val="ru-RU"/>
              </w:rPr>
              <w:t>Европа и другие страны</w:t>
            </w:r>
          </w:p>
        </w:tc>
        <w:tc>
          <w:tcPr>
            <w:tcW w:w="850" w:type="pct"/>
            <w:gridSpan w:val="2"/>
            <w:vAlign w:val="bottom"/>
          </w:tcPr>
          <w:p w:rsidR="00E77826" w:rsidRPr="0028498F" w:rsidRDefault="00634A3B" w:rsidP="003624BA">
            <w:pPr>
              <w:pBdr>
                <w:left w:val="single" w:sz="4" w:space="9" w:color="auto"/>
              </w:pBdr>
              <w:suppressAutoHyphens/>
              <w:spacing w:line="228" w:lineRule="auto"/>
              <w:jc w:val="right"/>
              <w:rPr>
                <w:rFonts w:ascii="Times New Roman" w:hAnsi="Times New Roman"/>
                <w:spacing w:val="-2"/>
                <w:sz w:val="18"/>
                <w:szCs w:val="18"/>
                <w:u w:val="single"/>
                <w:lang w:val="en-US"/>
              </w:rPr>
            </w:pPr>
            <w:r w:rsidRPr="0028498F">
              <w:rPr>
                <w:rFonts w:ascii="Times New Roman" w:hAnsi="Times New Roman"/>
                <w:spacing w:val="-2"/>
                <w:sz w:val="18"/>
                <w:szCs w:val="18"/>
                <w:u w:val="single"/>
                <w:lang w:val="ru-RU"/>
              </w:rPr>
              <w:t>14</w:t>
            </w:r>
            <w:r w:rsidR="003624BA" w:rsidRPr="0028498F">
              <w:rPr>
                <w:rFonts w:ascii="Times New Roman" w:hAnsi="Times New Roman"/>
                <w:spacing w:val="-2"/>
                <w:sz w:val="18"/>
                <w:szCs w:val="18"/>
                <w:u w:val="single"/>
                <w:lang w:val="en-US"/>
              </w:rPr>
              <w:t>0 859</w:t>
            </w:r>
          </w:p>
        </w:tc>
        <w:tc>
          <w:tcPr>
            <w:tcW w:w="790" w:type="pct"/>
            <w:gridSpan w:val="2"/>
            <w:vAlign w:val="bottom"/>
          </w:tcPr>
          <w:p w:rsidR="00E77826" w:rsidRPr="0028070D" w:rsidRDefault="00E77826" w:rsidP="005531A3">
            <w:pPr>
              <w:widowControl/>
              <w:jc w:val="right"/>
              <w:rPr>
                <w:rFonts w:ascii="Times New Roman" w:hAnsi="Times New Roman"/>
                <w:color w:val="000000"/>
                <w:sz w:val="18"/>
                <w:szCs w:val="18"/>
                <w:u w:val="single"/>
              </w:rPr>
            </w:pPr>
            <w:r w:rsidRPr="0028070D">
              <w:rPr>
                <w:rFonts w:ascii="Times New Roman" w:hAnsi="Times New Roman"/>
                <w:color w:val="000000"/>
                <w:sz w:val="18"/>
                <w:szCs w:val="18"/>
                <w:u w:val="single"/>
              </w:rPr>
              <w:t>132 732</w:t>
            </w:r>
          </w:p>
        </w:tc>
      </w:tr>
      <w:tr w:rsidR="00E77826" w:rsidRPr="007C399A" w:rsidTr="005531A3">
        <w:trPr>
          <w:gridAfter w:val="1"/>
          <w:wAfter w:w="10" w:type="pct"/>
          <w:trHeight w:val="227"/>
        </w:trPr>
        <w:tc>
          <w:tcPr>
            <w:tcW w:w="3350" w:type="pct"/>
            <w:vAlign w:val="bottom"/>
          </w:tcPr>
          <w:p w:rsidR="00E77826" w:rsidRPr="001F7CDD" w:rsidDel="004160B5" w:rsidRDefault="00E77826" w:rsidP="005531A3">
            <w:pPr>
              <w:suppressAutoHyphens/>
              <w:rPr>
                <w:rFonts w:ascii="Times New Roman" w:hAnsi="Times New Roman"/>
                <w:sz w:val="18"/>
                <w:lang w:val="ru-RU" w:eastAsia="ru-RU"/>
              </w:rPr>
            </w:pPr>
            <w:r>
              <w:rPr>
                <w:rFonts w:ascii="Times New Roman" w:hAnsi="Times New Roman"/>
                <w:sz w:val="18"/>
                <w:szCs w:val="18"/>
                <w:lang w:val="ru-RU"/>
              </w:rPr>
              <w:t xml:space="preserve">Выручка от продажи продуктов </w:t>
            </w:r>
            <w:r w:rsidRPr="0049486B">
              <w:rPr>
                <w:rFonts w:ascii="Times New Roman" w:hAnsi="Times New Roman"/>
                <w:sz w:val="18"/>
                <w:szCs w:val="18"/>
                <w:lang w:val="ru-RU"/>
              </w:rPr>
              <w:t>нефтегазопереработки</w:t>
            </w:r>
          </w:p>
        </w:tc>
        <w:tc>
          <w:tcPr>
            <w:tcW w:w="850" w:type="pct"/>
            <w:gridSpan w:val="2"/>
            <w:vAlign w:val="bottom"/>
          </w:tcPr>
          <w:p w:rsidR="00E77826" w:rsidRPr="00BA5B50" w:rsidRDefault="00095743" w:rsidP="005531A3">
            <w:pPr>
              <w:pBdr>
                <w:left w:val="single" w:sz="4" w:space="9" w:color="auto"/>
              </w:pBdr>
              <w:suppressAutoHyphens/>
              <w:spacing w:line="228" w:lineRule="auto"/>
              <w:jc w:val="right"/>
              <w:rPr>
                <w:rFonts w:ascii="Times New Roman" w:hAnsi="Times New Roman"/>
                <w:spacing w:val="-2"/>
                <w:sz w:val="18"/>
                <w:szCs w:val="18"/>
                <w:lang w:val="ru-RU"/>
              </w:rPr>
            </w:pPr>
            <w:r w:rsidRPr="00BA5B50">
              <w:rPr>
                <w:rFonts w:ascii="Times New Roman" w:hAnsi="Times New Roman"/>
                <w:spacing w:val="-2"/>
                <w:sz w:val="18"/>
                <w:szCs w:val="18"/>
                <w:lang w:val="ru-RU"/>
              </w:rPr>
              <w:t>469 544</w:t>
            </w:r>
          </w:p>
        </w:tc>
        <w:tc>
          <w:tcPr>
            <w:tcW w:w="790" w:type="pct"/>
            <w:gridSpan w:val="2"/>
            <w:vAlign w:val="bottom"/>
          </w:tcPr>
          <w:p w:rsidR="00E77826" w:rsidRPr="0028070D" w:rsidRDefault="00E77826" w:rsidP="005531A3">
            <w:pPr>
              <w:widowControl/>
              <w:jc w:val="right"/>
              <w:rPr>
                <w:rFonts w:ascii="Times New Roman" w:hAnsi="Times New Roman"/>
                <w:color w:val="000000"/>
                <w:sz w:val="18"/>
                <w:szCs w:val="18"/>
              </w:rPr>
            </w:pPr>
            <w:r w:rsidRPr="0028070D">
              <w:rPr>
                <w:rFonts w:ascii="Times New Roman" w:hAnsi="Times New Roman"/>
                <w:color w:val="000000"/>
                <w:sz w:val="18"/>
                <w:szCs w:val="18"/>
              </w:rPr>
              <w:t>393 663</w:t>
            </w:r>
          </w:p>
        </w:tc>
      </w:tr>
      <w:tr w:rsidR="00007F49" w:rsidRPr="00C87D8E" w:rsidTr="005531A3">
        <w:trPr>
          <w:gridAfter w:val="1"/>
          <w:wAfter w:w="10" w:type="pct"/>
          <w:trHeight w:val="227"/>
        </w:trPr>
        <w:tc>
          <w:tcPr>
            <w:tcW w:w="3350" w:type="pct"/>
            <w:vAlign w:val="bottom"/>
          </w:tcPr>
          <w:p w:rsidR="00007F49" w:rsidRPr="001F7CDD" w:rsidRDefault="00007F49" w:rsidP="005531A3">
            <w:pPr>
              <w:suppressAutoHyphens/>
              <w:rPr>
                <w:rFonts w:ascii="Times New Roman" w:hAnsi="Times New Roman"/>
                <w:sz w:val="18"/>
                <w:lang w:val="ru-RU"/>
              </w:rPr>
            </w:pPr>
            <w:r w:rsidRPr="0049486B">
              <w:rPr>
                <w:rFonts w:ascii="Times New Roman" w:hAnsi="Times New Roman"/>
                <w:sz w:val="18"/>
                <w:szCs w:val="18"/>
                <w:lang w:val="ru-RU"/>
              </w:rPr>
              <w:t>Выручка от продажи сырой нефти и газового конденсата:</w:t>
            </w:r>
          </w:p>
        </w:tc>
        <w:tc>
          <w:tcPr>
            <w:tcW w:w="850" w:type="pct"/>
            <w:gridSpan w:val="2"/>
            <w:vAlign w:val="bottom"/>
          </w:tcPr>
          <w:p w:rsidR="00007F49" w:rsidRPr="00133999" w:rsidRDefault="00007F49" w:rsidP="005531A3">
            <w:pPr>
              <w:suppressAutoHyphens/>
              <w:spacing w:line="228" w:lineRule="auto"/>
              <w:jc w:val="right"/>
              <w:rPr>
                <w:rFonts w:ascii="Times New Roman" w:hAnsi="Times New Roman"/>
                <w:spacing w:val="-2"/>
                <w:sz w:val="18"/>
                <w:szCs w:val="18"/>
                <w:lang w:val="ru-RU"/>
              </w:rPr>
            </w:pPr>
          </w:p>
        </w:tc>
        <w:tc>
          <w:tcPr>
            <w:tcW w:w="790" w:type="pct"/>
            <w:gridSpan w:val="2"/>
            <w:vAlign w:val="bottom"/>
          </w:tcPr>
          <w:p w:rsidR="00007F49" w:rsidRPr="00133999" w:rsidRDefault="00007F49" w:rsidP="005531A3">
            <w:pPr>
              <w:suppressAutoHyphens/>
              <w:spacing w:line="228" w:lineRule="auto"/>
              <w:jc w:val="right"/>
              <w:rPr>
                <w:rFonts w:ascii="Times New Roman" w:hAnsi="Times New Roman"/>
                <w:spacing w:val="-2"/>
                <w:sz w:val="18"/>
                <w:szCs w:val="18"/>
                <w:lang w:val="ru-RU"/>
              </w:rPr>
            </w:pPr>
          </w:p>
        </w:tc>
      </w:tr>
      <w:tr w:rsidR="00E77826" w:rsidRPr="007C399A" w:rsidTr="005531A3">
        <w:trPr>
          <w:gridAfter w:val="1"/>
          <w:wAfter w:w="10" w:type="pct"/>
          <w:trHeight w:val="227"/>
        </w:trPr>
        <w:tc>
          <w:tcPr>
            <w:tcW w:w="3350" w:type="pct"/>
            <w:vAlign w:val="bottom"/>
          </w:tcPr>
          <w:p w:rsidR="00E77826" w:rsidRPr="00116C8F" w:rsidDel="004160B5" w:rsidRDefault="00E77826" w:rsidP="005531A3">
            <w:pPr>
              <w:widowControl/>
              <w:ind w:firstLine="284"/>
              <w:rPr>
                <w:rFonts w:ascii="Times New Roman" w:hAnsi="Times New Roman"/>
                <w:sz w:val="18"/>
                <w:lang w:val="ru-RU" w:eastAsia="ru-RU"/>
              </w:rPr>
            </w:pPr>
            <w:r w:rsidRPr="0049486B">
              <w:rPr>
                <w:rFonts w:ascii="Times New Roman" w:hAnsi="Times New Roman"/>
                <w:sz w:val="18"/>
                <w:szCs w:val="18"/>
                <w:lang w:val="ru-RU"/>
              </w:rPr>
              <w:t>Российская Федерация</w:t>
            </w:r>
          </w:p>
        </w:tc>
        <w:tc>
          <w:tcPr>
            <w:tcW w:w="850" w:type="pct"/>
            <w:gridSpan w:val="2"/>
            <w:vAlign w:val="bottom"/>
          </w:tcPr>
          <w:p w:rsidR="00E77826" w:rsidRPr="005A1B85" w:rsidRDefault="009A1B3D" w:rsidP="005531A3">
            <w:pPr>
              <w:pBdr>
                <w:left w:val="single" w:sz="4" w:space="9" w:color="auto"/>
              </w:pBdr>
              <w:suppressAutoHyphens/>
              <w:spacing w:line="228" w:lineRule="auto"/>
              <w:jc w:val="right"/>
              <w:rPr>
                <w:rFonts w:ascii="Times New Roman" w:hAnsi="Times New Roman"/>
                <w:spacing w:val="-2"/>
                <w:sz w:val="18"/>
                <w:szCs w:val="18"/>
                <w:lang w:val="ru-RU"/>
              </w:rPr>
            </w:pPr>
            <w:r w:rsidRPr="009A1B3D">
              <w:rPr>
                <w:rFonts w:ascii="Times New Roman" w:hAnsi="Times New Roman"/>
                <w:spacing w:val="-2"/>
                <w:sz w:val="18"/>
                <w:szCs w:val="18"/>
                <w:lang w:val="ru-RU"/>
              </w:rPr>
              <w:t>10 890</w:t>
            </w:r>
          </w:p>
        </w:tc>
        <w:tc>
          <w:tcPr>
            <w:tcW w:w="790" w:type="pct"/>
            <w:gridSpan w:val="2"/>
            <w:vAlign w:val="bottom"/>
          </w:tcPr>
          <w:p w:rsidR="00E77826" w:rsidRPr="0028070D" w:rsidRDefault="00E77826" w:rsidP="005531A3">
            <w:pPr>
              <w:widowControl/>
              <w:jc w:val="right"/>
              <w:rPr>
                <w:rFonts w:ascii="Times New Roman" w:hAnsi="Times New Roman"/>
                <w:color w:val="000000"/>
                <w:sz w:val="18"/>
                <w:szCs w:val="18"/>
              </w:rPr>
            </w:pPr>
            <w:r w:rsidRPr="0028070D">
              <w:rPr>
                <w:rFonts w:ascii="Times New Roman" w:hAnsi="Times New Roman"/>
                <w:color w:val="000000"/>
                <w:sz w:val="18"/>
                <w:szCs w:val="18"/>
              </w:rPr>
              <w:t>23 113</w:t>
            </w:r>
          </w:p>
        </w:tc>
      </w:tr>
      <w:tr w:rsidR="00E77826" w:rsidTr="005531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27"/>
        </w:trPr>
        <w:tc>
          <w:tcPr>
            <w:tcW w:w="3359" w:type="pct"/>
            <w:gridSpan w:val="2"/>
            <w:tcBorders>
              <w:top w:val="nil"/>
              <w:left w:val="nil"/>
              <w:bottom w:val="nil"/>
              <w:right w:val="nil"/>
            </w:tcBorders>
            <w:vAlign w:val="bottom"/>
          </w:tcPr>
          <w:p w:rsidR="00E77826" w:rsidRPr="001F7CDD" w:rsidDel="004160B5" w:rsidRDefault="00E77826" w:rsidP="005531A3">
            <w:pPr>
              <w:widowControl/>
              <w:ind w:firstLine="284"/>
              <w:rPr>
                <w:rFonts w:ascii="Times New Roman" w:hAnsi="Times New Roman"/>
                <w:sz w:val="18"/>
                <w:lang w:val="ru-RU" w:eastAsia="ru-RU"/>
              </w:rPr>
            </w:pPr>
            <w:r w:rsidRPr="0049486B">
              <w:rPr>
                <w:rFonts w:ascii="Times New Roman" w:hAnsi="Times New Roman"/>
                <w:sz w:val="18"/>
                <w:szCs w:val="18"/>
                <w:lang w:val="ru-RU"/>
              </w:rPr>
              <w:t>Страны бывшего СССР (кроме Российской Федерации)</w:t>
            </w:r>
          </w:p>
        </w:tc>
        <w:tc>
          <w:tcPr>
            <w:tcW w:w="850" w:type="pct"/>
            <w:gridSpan w:val="2"/>
            <w:tcBorders>
              <w:top w:val="nil"/>
              <w:left w:val="nil"/>
              <w:bottom w:val="nil"/>
              <w:right w:val="nil"/>
            </w:tcBorders>
            <w:vAlign w:val="bottom"/>
          </w:tcPr>
          <w:p w:rsidR="00E77826" w:rsidRPr="00133999" w:rsidRDefault="009A1B3D" w:rsidP="005531A3">
            <w:pPr>
              <w:suppressAutoHyphens/>
              <w:spacing w:line="228" w:lineRule="auto"/>
              <w:jc w:val="right"/>
              <w:rPr>
                <w:rFonts w:ascii="Times New Roman" w:hAnsi="Times New Roman"/>
                <w:spacing w:val="-2"/>
                <w:sz w:val="18"/>
                <w:szCs w:val="18"/>
                <w:lang w:val="ru-RU"/>
              </w:rPr>
            </w:pPr>
            <w:r w:rsidRPr="009A1B3D">
              <w:rPr>
                <w:rFonts w:ascii="Times New Roman" w:hAnsi="Times New Roman"/>
                <w:spacing w:val="-2"/>
                <w:sz w:val="18"/>
                <w:szCs w:val="18"/>
                <w:lang w:val="ru-RU"/>
              </w:rPr>
              <w:t>9 265</w:t>
            </w:r>
          </w:p>
        </w:tc>
        <w:tc>
          <w:tcPr>
            <w:tcW w:w="791" w:type="pct"/>
            <w:gridSpan w:val="2"/>
            <w:tcBorders>
              <w:top w:val="nil"/>
              <w:left w:val="nil"/>
              <w:bottom w:val="nil"/>
              <w:right w:val="nil"/>
            </w:tcBorders>
            <w:vAlign w:val="bottom"/>
          </w:tcPr>
          <w:p w:rsidR="00E77826" w:rsidRPr="0028070D" w:rsidRDefault="00E77826" w:rsidP="005531A3">
            <w:pPr>
              <w:widowControl/>
              <w:jc w:val="right"/>
              <w:rPr>
                <w:rFonts w:ascii="Times New Roman" w:hAnsi="Times New Roman"/>
                <w:color w:val="000000"/>
                <w:sz w:val="18"/>
                <w:szCs w:val="18"/>
              </w:rPr>
            </w:pPr>
            <w:r w:rsidRPr="0028070D">
              <w:rPr>
                <w:rFonts w:ascii="Times New Roman" w:hAnsi="Times New Roman"/>
                <w:color w:val="000000"/>
                <w:sz w:val="18"/>
                <w:szCs w:val="18"/>
              </w:rPr>
              <w:t>7 156</w:t>
            </w:r>
          </w:p>
        </w:tc>
      </w:tr>
      <w:tr w:rsidR="00E77826" w:rsidTr="005531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27"/>
        </w:trPr>
        <w:tc>
          <w:tcPr>
            <w:tcW w:w="3359" w:type="pct"/>
            <w:gridSpan w:val="2"/>
            <w:tcBorders>
              <w:top w:val="nil"/>
              <w:left w:val="nil"/>
              <w:bottom w:val="nil"/>
              <w:right w:val="nil"/>
            </w:tcBorders>
            <w:vAlign w:val="bottom"/>
          </w:tcPr>
          <w:p w:rsidR="00E77826" w:rsidRPr="00116C8F" w:rsidDel="004160B5" w:rsidRDefault="00E77826" w:rsidP="005531A3">
            <w:pPr>
              <w:widowControl/>
              <w:ind w:firstLine="284"/>
              <w:rPr>
                <w:rFonts w:ascii="Times New Roman" w:hAnsi="Times New Roman"/>
                <w:sz w:val="18"/>
                <w:u w:val="single"/>
                <w:lang w:val="ru-RU" w:eastAsia="ru-RU"/>
              </w:rPr>
            </w:pPr>
            <w:r w:rsidRPr="0049486B">
              <w:rPr>
                <w:rFonts w:ascii="Times New Roman" w:hAnsi="Times New Roman"/>
                <w:sz w:val="18"/>
                <w:szCs w:val="18"/>
                <w:lang w:val="ru-RU"/>
              </w:rPr>
              <w:t>Европа и другие страны</w:t>
            </w:r>
          </w:p>
        </w:tc>
        <w:tc>
          <w:tcPr>
            <w:tcW w:w="850" w:type="pct"/>
            <w:gridSpan w:val="2"/>
            <w:tcBorders>
              <w:top w:val="nil"/>
              <w:left w:val="nil"/>
              <w:bottom w:val="nil"/>
              <w:right w:val="nil"/>
            </w:tcBorders>
            <w:vAlign w:val="bottom"/>
          </w:tcPr>
          <w:p w:rsidR="00E77826" w:rsidRPr="005A1B85" w:rsidRDefault="009A1B3D" w:rsidP="005531A3">
            <w:pPr>
              <w:suppressAutoHyphens/>
              <w:spacing w:line="228" w:lineRule="auto"/>
              <w:jc w:val="right"/>
              <w:rPr>
                <w:rFonts w:ascii="Times New Roman" w:hAnsi="Times New Roman"/>
                <w:spacing w:val="-2"/>
                <w:sz w:val="18"/>
                <w:szCs w:val="18"/>
                <w:u w:val="single"/>
                <w:lang w:val="ru-RU"/>
              </w:rPr>
            </w:pPr>
            <w:r w:rsidRPr="009A1B3D">
              <w:rPr>
                <w:rFonts w:ascii="Times New Roman" w:hAnsi="Times New Roman"/>
                <w:spacing w:val="-2"/>
                <w:sz w:val="18"/>
                <w:szCs w:val="18"/>
                <w:u w:val="single"/>
                <w:lang w:val="ru-RU"/>
              </w:rPr>
              <w:t>130 317</w:t>
            </w:r>
          </w:p>
        </w:tc>
        <w:tc>
          <w:tcPr>
            <w:tcW w:w="791" w:type="pct"/>
            <w:gridSpan w:val="2"/>
            <w:tcBorders>
              <w:top w:val="nil"/>
              <w:left w:val="nil"/>
              <w:bottom w:val="nil"/>
              <w:right w:val="nil"/>
            </w:tcBorders>
            <w:vAlign w:val="bottom"/>
          </w:tcPr>
          <w:p w:rsidR="00E77826" w:rsidRPr="0028070D" w:rsidRDefault="00E77826" w:rsidP="005531A3">
            <w:pPr>
              <w:widowControl/>
              <w:jc w:val="right"/>
              <w:rPr>
                <w:rFonts w:ascii="Times New Roman" w:hAnsi="Times New Roman"/>
                <w:color w:val="000000"/>
                <w:sz w:val="18"/>
                <w:szCs w:val="18"/>
                <w:u w:val="single"/>
              </w:rPr>
            </w:pPr>
            <w:r w:rsidRPr="0028070D">
              <w:rPr>
                <w:rFonts w:ascii="Times New Roman" w:hAnsi="Times New Roman"/>
                <w:color w:val="000000"/>
                <w:sz w:val="18"/>
                <w:szCs w:val="18"/>
                <w:u w:val="single"/>
              </w:rPr>
              <w:t>108 568</w:t>
            </w:r>
          </w:p>
        </w:tc>
      </w:tr>
      <w:tr w:rsidR="00E77826" w:rsidTr="005531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27"/>
        </w:trPr>
        <w:tc>
          <w:tcPr>
            <w:tcW w:w="3359" w:type="pct"/>
            <w:gridSpan w:val="2"/>
            <w:tcBorders>
              <w:top w:val="nil"/>
              <w:left w:val="nil"/>
              <w:bottom w:val="nil"/>
              <w:right w:val="nil"/>
            </w:tcBorders>
            <w:vAlign w:val="bottom"/>
          </w:tcPr>
          <w:p w:rsidR="00E77826" w:rsidRPr="006E6B94" w:rsidDel="004160B5" w:rsidRDefault="00E77826" w:rsidP="005531A3">
            <w:pPr>
              <w:suppressAutoHyphens/>
              <w:ind w:firstLine="35"/>
              <w:rPr>
                <w:rFonts w:ascii="Times New Roman" w:hAnsi="Times New Roman"/>
                <w:sz w:val="18"/>
                <w:lang w:val="ru-RU" w:eastAsia="ru-RU"/>
              </w:rPr>
            </w:pPr>
            <w:r w:rsidRPr="0049486B">
              <w:rPr>
                <w:rFonts w:ascii="Times New Roman" w:hAnsi="Times New Roman"/>
                <w:sz w:val="18"/>
                <w:szCs w:val="18"/>
                <w:lang w:val="ru-RU"/>
              </w:rPr>
              <w:t>В</w:t>
            </w:r>
            <w:r>
              <w:rPr>
                <w:rFonts w:ascii="Times New Roman" w:hAnsi="Times New Roman"/>
                <w:sz w:val="18"/>
                <w:szCs w:val="18"/>
                <w:lang w:val="ru-RU"/>
              </w:rPr>
              <w:t xml:space="preserve">ыручка от продажи сырой нефти и </w:t>
            </w:r>
            <w:r w:rsidRPr="0049486B">
              <w:rPr>
                <w:rFonts w:ascii="Times New Roman" w:hAnsi="Times New Roman"/>
                <w:sz w:val="18"/>
                <w:szCs w:val="18"/>
                <w:lang w:val="ru-RU"/>
              </w:rPr>
              <w:t>газового конденсата</w:t>
            </w:r>
          </w:p>
        </w:tc>
        <w:tc>
          <w:tcPr>
            <w:tcW w:w="850" w:type="pct"/>
            <w:gridSpan w:val="2"/>
            <w:tcBorders>
              <w:top w:val="nil"/>
              <w:left w:val="nil"/>
              <w:bottom w:val="nil"/>
              <w:right w:val="nil"/>
            </w:tcBorders>
            <w:vAlign w:val="bottom"/>
          </w:tcPr>
          <w:p w:rsidR="00E77826" w:rsidRPr="00133999" w:rsidRDefault="009A1B3D" w:rsidP="005531A3">
            <w:pPr>
              <w:suppressAutoHyphens/>
              <w:spacing w:line="228" w:lineRule="auto"/>
              <w:jc w:val="right"/>
              <w:rPr>
                <w:rFonts w:ascii="Times New Roman" w:hAnsi="Times New Roman"/>
                <w:spacing w:val="-2"/>
                <w:sz w:val="18"/>
                <w:szCs w:val="18"/>
                <w:lang w:val="ru-RU"/>
              </w:rPr>
            </w:pPr>
            <w:r w:rsidRPr="009A1B3D">
              <w:rPr>
                <w:rFonts w:ascii="Times New Roman" w:hAnsi="Times New Roman"/>
                <w:spacing w:val="-2"/>
                <w:sz w:val="18"/>
                <w:szCs w:val="18"/>
                <w:lang w:val="ru-RU"/>
              </w:rPr>
              <w:t>150 472</w:t>
            </w:r>
          </w:p>
        </w:tc>
        <w:tc>
          <w:tcPr>
            <w:tcW w:w="791" w:type="pct"/>
            <w:gridSpan w:val="2"/>
            <w:tcBorders>
              <w:top w:val="nil"/>
              <w:left w:val="nil"/>
              <w:bottom w:val="nil"/>
              <w:right w:val="nil"/>
            </w:tcBorders>
            <w:vAlign w:val="bottom"/>
          </w:tcPr>
          <w:p w:rsidR="00E77826" w:rsidRPr="0028070D" w:rsidRDefault="00E77826" w:rsidP="005531A3">
            <w:pPr>
              <w:widowControl/>
              <w:jc w:val="right"/>
              <w:rPr>
                <w:rFonts w:ascii="Times New Roman" w:hAnsi="Times New Roman"/>
                <w:color w:val="000000"/>
                <w:sz w:val="18"/>
                <w:szCs w:val="18"/>
              </w:rPr>
            </w:pPr>
            <w:r w:rsidRPr="0028070D">
              <w:rPr>
                <w:rFonts w:ascii="Times New Roman" w:hAnsi="Times New Roman"/>
                <w:color w:val="000000"/>
                <w:sz w:val="18"/>
                <w:szCs w:val="18"/>
              </w:rPr>
              <w:t>138 837</w:t>
            </w:r>
          </w:p>
        </w:tc>
      </w:tr>
      <w:tr w:rsidR="00E77826" w:rsidRPr="00C87D8E" w:rsidTr="005531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27"/>
        </w:trPr>
        <w:tc>
          <w:tcPr>
            <w:tcW w:w="3359" w:type="pct"/>
            <w:gridSpan w:val="2"/>
            <w:tcBorders>
              <w:top w:val="nil"/>
              <w:left w:val="nil"/>
              <w:bottom w:val="nil"/>
              <w:right w:val="nil"/>
            </w:tcBorders>
            <w:vAlign w:val="bottom"/>
          </w:tcPr>
          <w:p w:rsidR="00E77826" w:rsidRPr="006E6B94" w:rsidRDefault="00E77826" w:rsidP="005531A3">
            <w:pPr>
              <w:suppressAutoHyphens/>
              <w:ind w:firstLine="35"/>
              <w:rPr>
                <w:rFonts w:ascii="Times New Roman" w:hAnsi="Times New Roman"/>
                <w:sz w:val="18"/>
                <w:szCs w:val="18"/>
                <w:lang w:val="ru-RU"/>
              </w:rPr>
            </w:pPr>
            <w:r w:rsidRPr="0049486B">
              <w:rPr>
                <w:rFonts w:ascii="Times New Roman" w:hAnsi="Times New Roman"/>
                <w:sz w:val="18"/>
                <w:szCs w:val="18"/>
                <w:lang w:val="ru-RU"/>
              </w:rPr>
              <w:t>Выручка от продажи электрической и тепловой энергии</w:t>
            </w:r>
            <w:r w:rsidR="006E6B94" w:rsidRPr="006E6B94">
              <w:rPr>
                <w:rFonts w:ascii="Times New Roman" w:hAnsi="Times New Roman"/>
                <w:sz w:val="18"/>
                <w:szCs w:val="18"/>
                <w:lang w:val="ru-RU"/>
              </w:rPr>
              <w:t>:</w:t>
            </w:r>
          </w:p>
        </w:tc>
        <w:tc>
          <w:tcPr>
            <w:tcW w:w="850" w:type="pct"/>
            <w:gridSpan w:val="2"/>
            <w:tcBorders>
              <w:top w:val="nil"/>
              <w:left w:val="nil"/>
              <w:bottom w:val="nil"/>
              <w:right w:val="nil"/>
            </w:tcBorders>
            <w:vAlign w:val="bottom"/>
          </w:tcPr>
          <w:p w:rsidR="00E77826" w:rsidRPr="00133999" w:rsidRDefault="00E77826" w:rsidP="005531A3">
            <w:pPr>
              <w:suppressAutoHyphens/>
              <w:spacing w:line="228" w:lineRule="auto"/>
              <w:jc w:val="right"/>
              <w:rPr>
                <w:rFonts w:ascii="Times New Roman" w:hAnsi="Times New Roman"/>
                <w:spacing w:val="-2"/>
                <w:sz w:val="18"/>
                <w:szCs w:val="18"/>
                <w:lang w:val="ru-RU"/>
              </w:rPr>
            </w:pPr>
          </w:p>
        </w:tc>
        <w:tc>
          <w:tcPr>
            <w:tcW w:w="791" w:type="pct"/>
            <w:gridSpan w:val="2"/>
            <w:tcBorders>
              <w:top w:val="nil"/>
              <w:left w:val="nil"/>
              <w:bottom w:val="nil"/>
              <w:right w:val="nil"/>
            </w:tcBorders>
            <w:vAlign w:val="bottom"/>
          </w:tcPr>
          <w:p w:rsidR="00E77826" w:rsidRPr="00CF3B2F" w:rsidRDefault="00E77826" w:rsidP="005531A3">
            <w:pPr>
              <w:widowControl/>
              <w:jc w:val="right"/>
              <w:rPr>
                <w:rFonts w:ascii="Times New Roman" w:hAnsi="Times New Roman"/>
                <w:color w:val="000000"/>
                <w:sz w:val="18"/>
                <w:szCs w:val="18"/>
                <w:lang w:val="ru-RU"/>
              </w:rPr>
            </w:pPr>
          </w:p>
        </w:tc>
      </w:tr>
      <w:tr w:rsidR="009A3E02" w:rsidTr="005531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27"/>
        </w:trPr>
        <w:tc>
          <w:tcPr>
            <w:tcW w:w="3359" w:type="pct"/>
            <w:gridSpan w:val="2"/>
            <w:tcBorders>
              <w:top w:val="nil"/>
              <w:left w:val="nil"/>
              <w:bottom w:val="nil"/>
              <w:right w:val="nil"/>
            </w:tcBorders>
            <w:vAlign w:val="bottom"/>
          </w:tcPr>
          <w:p w:rsidR="009A3E02" w:rsidRPr="003E42BB" w:rsidDel="004160B5" w:rsidRDefault="009A3E02" w:rsidP="005531A3">
            <w:pPr>
              <w:widowControl/>
              <w:ind w:firstLine="284"/>
              <w:rPr>
                <w:rFonts w:ascii="Times New Roman" w:hAnsi="Times New Roman"/>
                <w:sz w:val="18"/>
                <w:lang w:val="en-US" w:eastAsia="ru-RU"/>
              </w:rPr>
            </w:pPr>
            <w:r w:rsidRPr="0049486B">
              <w:rPr>
                <w:rFonts w:ascii="Times New Roman" w:hAnsi="Times New Roman"/>
                <w:sz w:val="18"/>
                <w:szCs w:val="18"/>
                <w:lang w:val="ru-RU"/>
              </w:rPr>
              <w:t>Российская Федерация</w:t>
            </w:r>
          </w:p>
        </w:tc>
        <w:tc>
          <w:tcPr>
            <w:tcW w:w="850" w:type="pct"/>
            <w:gridSpan w:val="2"/>
            <w:tcBorders>
              <w:top w:val="nil"/>
              <w:left w:val="nil"/>
              <w:bottom w:val="nil"/>
              <w:right w:val="nil"/>
            </w:tcBorders>
            <w:vAlign w:val="bottom"/>
          </w:tcPr>
          <w:p w:rsidR="009A3E02" w:rsidRPr="00E17FED" w:rsidRDefault="00671CFB" w:rsidP="005531A3">
            <w:pPr>
              <w:suppressAutoHyphens/>
              <w:spacing w:line="228" w:lineRule="auto"/>
              <w:jc w:val="right"/>
              <w:rPr>
                <w:rFonts w:ascii="Times New Roman" w:hAnsi="Times New Roman"/>
                <w:spacing w:val="-2"/>
                <w:sz w:val="18"/>
                <w:szCs w:val="18"/>
                <w:lang w:val="en-US"/>
              </w:rPr>
            </w:pPr>
            <w:r w:rsidRPr="00671CFB">
              <w:rPr>
                <w:rFonts w:ascii="Times New Roman" w:hAnsi="Times New Roman"/>
                <w:spacing w:val="-2"/>
                <w:sz w:val="18"/>
                <w:szCs w:val="18"/>
                <w:lang w:val="en-US"/>
              </w:rPr>
              <w:t>170 672</w:t>
            </w:r>
          </w:p>
        </w:tc>
        <w:tc>
          <w:tcPr>
            <w:tcW w:w="791" w:type="pct"/>
            <w:gridSpan w:val="2"/>
            <w:tcBorders>
              <w:top w:val="nil"/>
              <w:left w:val="nil"/>
              <w:bottom w:val="nil"/>
              <w:right w:val="nil"/>
            </w:tcBorders>
            <w:vAlign w:val="bottom"/>
          </w:tcPr>
          <w:p w:rsidR="009A3E02" w:rsidRPr="00E17FED" w:rsidRDefault="00CE6718" w:rsidP="005531A3">
            <w:pPr>
              <w:suppressAutoHyphens/>
              <w:spacing w:line="228" w:lineRule="auto"/>
              <w:jc w:val="right"/>
              <w:rPr>
                <w:rFonts w:ascii="Times New Roman" w:hAnsi="Times New Roman"/>
                <w:spacing w:val="-2"/>
                <w:sz w:val="18"/>
                <w:szCs w:val="18"/>
                <w:lang w:val="en-US"/>
              </w:rPr>
            </w:pPr>
            <w:r w:rsidRPr="00CE6718">
              <w:rPr>
                <w:rFonts w:ascii="Times New Roman" w:hAnsi="Times New Roman"/>
                <w:spacing w:val="-2"/>
                <w:sz w:val="18"/>
                <w:szCs w:val="18"/>
                <w:lang w:val="en-US"/>
              </w:rPr>
              <w:t>155 491</w:t>
            </w:r>
          </w:p>
        </w:tc>
      </w:tr>
      <w:tr w:rsidR="009A3E02" w:rsidTr="005531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27"/>
        </w:trPr>
        <w:tc>
          <w:tcPr>
            <w:tcW w:w="3359" w:type="pct"/>
            <w:gridSpan w:val="2"/>
            <w:tcBorders>
              <w:top w:val="nil"/>
              <w:left w:val="nil"/>
              <w:bottom w:val="nil"/>
              <w:right w:val="nil"/>
            </w:tcBorders>
            <w:vAlign w:val="bottom"/>
          </w:tcPr>
          <w:p w:rsidR="009A3E02" w:rsidRPr="00585585" w:rsidDel="004160B5" w:rsidRDefault="009A3E02" w:rsidP="005531A3">
            <w:pPr>
              <w:widowControl/>
              <w:ind w:firstLine="284"/>
              <w:rPr>
                <w:rFonts w:ascii="Times New Roman" w:hAnsi="Times New Roman"/>
                <w:sz w:val="18"/>
                <w:lang w:val="ru-RU" w:eastAsia="ru-RU"/>
              </w:rPr>
            </w:pPr>
            <w:r>
              <w:rPr>
                <w:rFonts w:ascii="Times New Roman" w:hAnsi="Times New Roman"/>
                <w:sz w:val="18"/>
                <w:szCs w:val="18"/>
                <w:lang w:val="ru-RU"/>
              </w:rPr>
              <w:t xml:space="preserve">Страны бывшего СССР </w:t>
            </w:r>
            <w:r w:rsidRPr="0049486B">
              <w:rPr>
                <w:rFonts w:ascii="Times New Roman" w:hAnsi="Times New Roman"/>
                <w:sz w:val="18"/>
                <w:szCs w:val="18"/>
                <w:lang w:val="ru-RU"/>
              </w:rPr>
              <w:t>(кроме Российской Федерации)</w:t>
            </w:r>
          </w:p>
        </w:tc>
        <w:tc>
          <w:tcPr>
            <w:tcW w:w="850" w:type="pct"/>
            <w:gridSpan w:val="2"/>
            <w:tcBorders>
              <w:top w:val="nil"/>
              <w:left w:val="nil"/>
              <w:bottom w:val="nil"/>
              <w:right w:val="nil"/>
            </w:tcBorders>
            <w:vAlign w:val="bottom"/>
          </w:tcPr>
          <w:p w:rsidR="009A3E02" w:rsidRPr="00F91C80" w:rsidRDefault="00671CFB" w:rsidP="005531A3">
            <w:pPr>
              <w:suppressAutoHyphens/>
              <w:spacing w:line="228" w:lineRule="auto"/>
              <w:jc w:val="right"/>
              <w:rPr>
                <w:rFonts w:ascii="Times New Roman" w:hAnsi="Times New Roman"/>
                <w:spacing w:val="-2"/>
                <w:sz w:val="18"/>
                <w:szCs w:val="18"/>
                <w:lang w:val="ru-RU"/>
              </w:rPr>
            </w:pPr>
            <w:r w:rsidRPr="00671CFB">
              <w:rPr>
                <w:rFonts w:ascii="Times New Roman" w:hAnsi="Times New Roman"/>
                <w:spacing w:val="-2"/>
                <w:sz w:val="18"/>
                <w:szCs w:val="18"/>
                <w:lang w:val="ru-RU"/>
              </w:rPr>
              <w:t>1 132</w:t>
            </w:r>
          </w:p>
        </w:tc>
        <w:tc>
          <w:tcPr>
            <w:tcW w:w="791" w:type="pct"/>
            <w:gridSpan w:val="2"/>
            <w:tcBorders>
              <w:top w:val="nil"/>
              <w:left w:val="nil"/>
              <w:bottom w:val="nil"/>
              <w:right w:val="nil"/>
            </w:tcBorders>
            <w:vAlign w:val="bottom"/>
          </w:tcPr>
          <w:p w:rsidR="009A3E02" w:rsidRPr="00F91C80" w:rsidRDefault="00CE6718" w:rsidP="005531A3">
            <w:pPr>
              <w:suppressAutoHyphens/>
              <w:spacing w:line="228" w:lineRule="auto"/>
              <w:jc w:val="right"/>
              <w:rPr>
                <w:rFonts w:ascii="Times New Roman" w:hAnsi="Times New Roman"/>
                <w:spacing w:val="-2"/>
                <w:sz w:val="18"/>
                <w:szCs w:val="18"/>
                <w:lang w:val="ru-RU"/>
              </w:rPr>
            </w:pPr>
            <w:r w:rsidRPr="00CE6718">
              <w:rPr>
                <w:rFonts w:ascii="Times New Roman" w:hAnsi="Times New Roman"/>
                <w:spacing w:val="-2"/>
                <w:sz w:val="18"/>
                <w:szCs w:val="18"/>
                <w:lang w:val="ru-RU"/>
              </w:rPr>
              <w:t>767</w:t>
            </w:r>
          </w:p>
        </w:tc>
      </w:tr>
      <w:tr w:rsidR="009A3E02" w:rsidTr="005531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27"/>
        </w:trPr>
        <w:tc>
          <w:tcPr>
            <w:tcW w:w="3359" w:type="pct"/>
            <w:gridSpan w:val="2"/>
            <w:tcBorders>
              <w:top w:val="nil"/>
              <w:left w:val="nil"/>
              <w:bottom w:val="nil"/>
              <w:right w:val="nil"/>
            </w:tcBorders>
            <w:vAlign w:val="bottom"/>
          </w:tcPr>
          <w:p w:rsidR="009A3E02" w:rsidRPr="00585585" w:rsidDel="004160B5" w:rsidRDefault="009A3E02" w:rsidP="005531A3">
            <w:pPr>
              <w:widowControl/>
              <w:ind w:firstLine="284"/>
              <w:rPr>
                <w:rFonts w:ascii="Times New Roman" w:hAnsi="Times New Roman"/>
                <w:sz w:val="18"/>
                <w:u w:val="single"/>
                <w:lang w:val="ru-RU" w:eastAsia="ru-RU"/>
              </w:rPr>
            </w:pPr>
            <w:r w:rsidRPr="0049486B">
              <w:rPr>
                <w:rFonts w:ascii="Times New Roman" w:hAnsi="Times New Roman"/>
                <w:sz w:val="18"/>
                <w:szCs w:val="18"/>
                <w:lang w:val="ru-RU"/>
              </w:rPr>
              <w:t>Европа и другие страны</w:t>
            </w:r>
          </w:p>
        </w:tc>
        <w:tc>
          <w:tcPr>
            <w:tcW w:w="850" w:type="pct"/>
            <w:gridSpan w:val="2"/>
            <w:tcBorders>
              <w:top w:val="nil"/>
              <w:left w:val="nil"/>
              <w:bottom w:val="nil"/>
              <w:right w:val="nil"/>
            </w:tcBorders>
            <w:vAlign w:val="bottom"/>
          </w:tcPr>
          <w:p w:rsidR="009A3E02" w:rsidRDefault="00470BFA" w:rsidP="005531A3">
            <w:pPr>
              <w:suppressAutoHyphens/>
              <w:spacing w:line="228" w:lineRule="auto"/>
              <w:jc w:val="right"/>
              <w:rPr>
                <w:rFonts w:ascii="Times New Roman" w:hAnsi="Times New Roman"/>
                <w:spacing w:val="-2"/>
                <w:sz w:val="18"/>
                <w:szCs w:val="18"/>
                <w:u w:val="single"/>
              </w:rPr>
            </w:pPr>
            <w:r>
              <w:rPr>
                <w:rFonts w:ascii="Times New Roman" w:hAnsi="Times New Roman"/>
                <w:spacing w:val="-2"/>
                <w:sz w:val="18"/>
                <w:szCs w:val="18"/>
                <w:u w:val="single"/>
              </w:rPr>
              <w:t xml:space="preserve"> </w:t>
            </w:r>
            <w:r w:rsidR="00671CFB">
              <w:rPr>
                <w:rFonts w:ascii="Times New Roman" w:hAnsi="Times New Roman"/>
                <w:spacing w:val="-2"/>
                <w:sz w:val="18"/>
                <w:szCs w:val="18"/>
                <w:u w:val="single"/>
              </w:rPr>
              <w:t xml:space="preserve">   </w:t>
            </w:r>
            <w:r>
              <w:rPr>
                <w:rFonts w:ascii="Times New Roman" w:hAnsi="Times New Roman"/>
                <w:spacing w:val="-2"/>
                <w:sz w:val="18"/>
                <w:szCs w:val="18"/>
                <w:u w:val="single"/>
                <w:lang w:val="ru-RU"/>
              </w:rPr>
              <w:t>3</w:t>
            </w:r>
            <w:r w:rsidR="00671CFB" w:rsidRPr="00671CFB">
              <w:rPr>
                <w:rFonts w:ascii="Times New Roman" w:hAnsi="Times New Roman"/>
                <w:spacing w:val="-2"/>
                <w:sz w:val="18"/>
                <w:szCs w:val="18"/>
                <w:u w:val="single"/>
              </w:rPr>
              <w:t xml:space="preserve"> 682</w:t>
            </w:r>
          </w:p>
        </w:tc>
        <w:tc>
          <w:tcPr>
            <w:tcW w:w="791" w:type="pct"/>
            <w:gridSpan w:val="2"/>
            <w:tcBorders>
              <w:top w:val="nil"/>
              <w:left w:val="nil"/>
              <w:bottom w:val="nil"/>
              <w:right w:val="nil"/>
            </w:tcBorders>
            <w:vAlign w:val="bottom"/>
          </w:tcPr>
          <w:p w:rsidR="009A3E02" w:rsidRDefault="00CE6718" w:rsidP="005531A3">
            <w:pPr>
              <w:suppressAutoHyphens/>
              <w:spacing w:line="228" w:lineRule="auto"/>
              <w:jc w:val="right"/>
              <w:rPr>
                <w:rFonts w:ascii="Times New Roman" w:hAnsi="Times New Roman"/>
                <w:spacing w:val="-2"/>
                <w:sz w:val="18"/>
                <w:szCs w:val="18"/>
                <w:u w:val="single"/>
              </w:rPr>
            </w:pPr>
            <w:r>
              <w:rPr>
                <w:rFonts w:ascii="Times New Roman" w:hAnsi="Times New Roman"/>
                <w:spacing w:val="-2"/>
                <w:sz w:val="18"/>
                <w:szCs w:val="18"/>
                <w:u w:val="single"/>
              </w:rPr>
              <w:t xml:space="preserve">    </w:t>
            </w:r>
            <w:r w:rsidRPr="00CE6718">
              <w:rPr>
                <w:rFonts w:ascii="Times New Roman" w:hAnsi="Times New Roman"/>
                <w:spacing w:val="-2"/>
                <w:sz w:val="18"/>
                <w:szCs w:val="18"/>
                <w:u w:val="single"/>
              </w:rPr>
              <w:t>3 732</w:t>
            </w:r>
          </w:p>
        </w:tc>
      </w:tr>
      <w:tr w:rsidR="009A3E02" w:rsidTr="005531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27"/>
        </w:trPr>
        <w:tc>
          <w:tcPr>
            <w:tcW w:w="3359" w:type="pct"/>
            <w:gridSpan w:val="2"/>
            <w:tcBorders>
              <w:top w:val="nil"/>
              <w:left w:val="nil"/>
              <w:bottom w:val="nil"/>
              <w:right w:val="nil"/>
            </w:tcBorders>
            <w:vAlign w:val="bottom"/>
          </w:tcPr>
          <w:p w:rsidR="009A3E02" w:rsidRPr="006E6B94" w:rsidRDefault="009A3E02" w:rsidP="005531A3">
            <w:pPr>
              <w:suppressAutoHyphens/>
              <w:rPr>
                <w:rFonts w:ascii="Times New Roman" w:hAnsi="Times New Roman"/>
                <w:sz w:val="18"/>
                <w:szCs w:val="18"/>
                <w:lang w:val="ru-RU"/>
              </w:rPr>
            </w:pPr>
            <w:r w:rsidRPr="0049486B">
              <w:rPr>
                <w:rFonts w:ascii="Times New Roman" w:hAnsi="Times New Roman"/>
                <w:sz w:val="18"/>
                <w:szCs w:val="18"/>
                <w:lang w:val="ru-RU"/>
              </w:rPr>
              <w:t>Выручка от продажи электрической и тепловой энергии</w:t>
            </w:r>
          </w:p>
        </w:tc>
        <w:tc>
          <w:tcPr>
            <w:tcW w:w="850" w:type="pct"/>
            <w:gridSpan w:val="2"/>
            <w:tcBorders>
              <w:top w:val="nil"/>
              <w:left w:val="nil"/>
              <w:bottom w:val="nil"/>
              <w:right w:val="nil"/>
            </w:tcBorders>
            <w:vAlign w:val="bottom"/>
          </w:tcPr>
          <w:p w:rsidR="009A3E02" w:rsidRPr="00133999" w:rsidRDefault="00671CFB" w:rsidP="005531A3">
            <w:pPr>
              <w:suppressAutoHyphens/>
              <w:spacing w:line="228" w:lineRule="auto"/>
              <w:jc w:val="right"/>
              <w:rPr>
                <w:rFonts w:ascii="Times New Roman" w:hAnsi="Times New Roman"/>
                <w:spacing w:val="-2"/>
                <w:sz w:val="18"/>
                <w:szCs w:val="18"/>
                <w:lang w:val="ru-RU"/>
              </w:rPr>
            </w:pPr>
            <w:r w:rsidRPr="00671CFB">
              <w:rPr>
                <w:rFonts w:ascii="Times New Roman" w:hAnsi="Times New Roman"/>
                <w:spacing w:val="-2"/>
                <w:sz w:val="18"/>
                <w:szCs w:val="18"/>
                <w:lang w:val="ru-RU"/>
              </w:rPr>
              <w:t>175 486</w:t>
            </w:r>
          </w:p>
        </w:tc>
        <w:tc>
          <w:tcPr>
            <w:tcW w:w="791" w:type="pct"/>
            <w:gridSpan w:val="2"/>
            <w:tcBorders>
              <w:top w:val="nil"/>
              <w:left w:val="nil"/>
              <w:bottom w:val="nil"/>
              <w:right w:val="nil"/>
            </w:tcBorders>
            <w:vAlign w:val="bottom"/>
          </w:tcPr>
          <w:p w:rsidR="009A3E02" w:rsidRPr="00133999" w:rsidRDefault="009A3E02" w:rsidP="005531A3">
            <w:pPr>
              <w:suppressAutoHyphens/>
              <w:spacing w:line="228" w:lineRule="auto"/>
              <w:jc w:val="right"/>
              <w:rPr>
                <w:rFonts w:ascii="Times New Roman" w:hAnsi="Times New Roman"/>
                <w:spacing w:val="-2"/>
                <w:sz w:val="18"/>
                <w:szCs w:val="18"/>
                <w:lang w:val="ru-RU"/>
              </w:rPr>
            </w:pPr>
            <w:r w:rsidRPr="0028070D">
              <w:rPr>
                <w:rFonts w:ascii="Times New Roman" w:hAnsi="Times New Roman"/>
                <w:color w:val="000000"/>
                <w:sz w:val="18"/>
                <w:szCs w:val="18"/>
              </w:rPr>
              <w:t>159 </w:t>
            </w:r>
            <w:r>
              <w:rPr>
                <w:rFonts w:ascii="Times New Roman" w:hAnsi="Times New Roman"/>
                <w:color w:val="000000"/>
                <w:sz w:val="18"/>
                <w:szCs w:val="18"/>
                <w:lang w:val="ru-RU"/>
              </w:rPr>
              <w:t>99</w:t>
            </w:r>
            <w:r w:rsidRPr="0028070D">
              <w:rPr>
                <w:rFonts w:ascii="Times New Roman" w:hAnsi="Times New Roman"/>
                <w:color w:val="000000"/>
                <w:sz w:val="18"/>
                <w:szCs w:val="18"/>
              </w:rPr>
              <w:t>0</w:t>
            </w:r>
          </w:p>
        </w:tc>
      </w:tr>
      <w:tr w:rsidR="009A3E02" w:rsidRPr="00C87D8E" w:rsidTr="005531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27"/>
        </w:trPr>
        <w:tc>
          <w:tcPr>
            <w:tcW w:w="3359" w:type="pct"/>
            <w:gridSpan w:val="2"/>
            <w:tcBorders>
              <w:top w:val="nil"/>
              <w:left w:val="nil"/>
              <w:bottom w:val="nil"/>
              <w:right w:val="nil"/>
            </w:tcBorders>
            <w:vAlign w:val="bottom"/>
          </w:tcPr>
          <w:p w:rsidR="009A3E02" w:rsidRPr="006E6B94" w:rsidRDefault="009A3E02" w:rsidP="005531A3">
            <w:pPr>
              <w:suppressAutoHyphens/>
              <w:rPr>
                <w:rFonts w:ascii="Times New Roman" w:hAnsi="Times New Roman"/>
                <w:sz w:val="18"/>
                <w:szCs w:val="18"/>
                <w:lang w:val="ru-RU"/>
              </w:rPr>
            </w:pPr>
            <w:r>
              <w:rPr>
                <w:rFonts w:ascii="Times New Roman" w:hAnsi="Times New Roman"/>
                <w:sz w:val="18"/>
                <w:szCs w:val="18"/>
                <w:lang w:val="ru-RU"/>
              </w:rPr>
              <w:t xml:space="preserve">Выручка от продажи услуг по </w:t>
            </w:r>
            <w:r w:rsidRPr="0049486B">
              <w:rPr>
                <w:rFonts w:ascii="Times New Roman" w:hAnsi="Times New Roman"/>
                <w:sz w:val="18"/>
                <w:szCs w:val="18"/>
                <w:lang w:val="ru-RU"/>
              </w:rPr>
              <w:t>транспортировке газа</w:t>
            </w:r>
            <w:r w:rsidR="006E6B94" w:rsidRPr="006E6B94">
              <w:rPr>
                <w:rFonts w:ascii="Times New Roman" w:hAnsi="Times New Roman"/>
                <w:sz w:val="18"/>
                <w:szCs w:val="18"/>
                <w:lang w:val="ru-RU"/>
              </w:rPr>
              <w:t>:</w:t>
            </w:r>
          </w:p>
        </w:tc>
        <w:tc>
          <w:tcPr>
            <w:tcW w:w="850" w:type="pct"/>
            <w:gridSpan w:val="2"/>
            <w:tcBorders>
              <w:top w:val="nil"/>
              <w:left w:val="nil"/>
              <w:bottom w:val="nil"/>
              <w:right w:val="nil"/>
            </w:tcBorders>
            <w:vAlign w:val="bottom"/>
          </w:tcPr>
          <w:p w:rsidR="009A3E02" w:rsidRPr="00133999" w:rsidRDefault="009A3E02" w:rsidP="005531A3">
            <w:pPr>
              <w:suppressAutoHyphens/>
              <w:spacing w:line="228" w:lineRule="auto"/>
              <w:jc w:val="right"/>
              <w:rPr>
                <w:rFonts w:ascii="Times New Roman" w:hAnsi="Times New Roman"/>
                <w:spacing w:val="-2"/>
                <w:sz w:val="18"/>
                <w:szCs w:val="18"/>
                <w:lang w:val="ru-RU"/>
              </w:rPr>
            </w:pPr>
          </w:p>
        </w:tc>
        <w:tc>
          <w:tcPr>
            <w:tcW w:w="791" w:type="pct"/>
            <w:gridSpan w:val="2"/>
            <w:tcBorders>
              <w:top w:val="nil"/>
              <w:left w:val="nil"/>
              <w:bottom w:val="nil"/>
              <w:right w:val="nil"/>
            </w:tcBorders>
            <w:vAlign w:val="bottom"/>
          </w:tcPr>
          <w:p w:rsidR="009A3E02" w:rsidRPr="00CF3B2F" w:rsidRDefault="009A3E02" w:rsidP="005531A3">
            <w:pPr>
              <w:widowControl/>
              <w:jc w:val="right"/>
              <w:rPr>
                <w:rFonts w:ascii="Times New Roman" w:hAnsi="Times New Roman"/>
                <w:color w:val="000000"/>
                <w:sz w:val="18"/>
                <w:szCs w:val="18"/>
                <w:lang w:val="ru-RU"/>
              </w:rPr>
            </w:pPr>
          </w:p>
        </w:tc>
      </w:tr>
      <w:tr w:rsidR="009A3E02" w:rsidTr="005531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74"/>
        </w:trPr>
        <w:tc>
          <w:tcPr>
            <w:tcW w:w="3359" w:type="pct"/>
            <w:gridSpan w:val="2"/>
            <w:tcBorders>
              <w:top w:val="nil"/>
              <w:left w:val="nil"/>
              <w:bottom w:val="nil"/>
              <w:right w:val="nil"/>
            </w:tcBorders>
            <w:vAlign w:val="bottom"/>
          </w:tcPr>
          <w:p w:rsidR="009A3E02" w:rsidRPr="003E42BB" w:rsidDel="004160B5" w:rsidRDefault="009A3E02" w:rsidP="005531A3">
            <w:pPr>
              <w:widowControl/>
              <w:ind w:firstLine="284"/>
              <w:rPr>
                <w:rFonts w:ascii="Times New Roman" w:hAnsi="Times New Roman"/>
                <w:sz w:val="18"/>
                <w:lang w:val="en-US" w:eastAsia="ru-RU"/>
              </w:rPr>
            </w:pPr>
            <w:r w:rsidRPr="0049486B">
              <w:rPr>
                <w:rFonts w:ascii="Times New Roman" w:hAnsi="Times New Roman"/>
                <w:sz w:val="18"/>
                <w:szCs w:val="18"/>
                <w:lang w:val="ru-RU"/>
              </w:rPr>
              <w:t>Российская Федерация</w:t>
            </w:r>
          </w:p>
        </w:tc>
        <w:tc>
          <w:tcPr>
            <w:tcW w:w="850" w:type="pct"/>
            <w:gridSpan w:val="2"/>
            <w:tcBorders>
              <w:top w:val="nil"/>
              <w:left w:val="nil"/>
              <w:bottom w:val="nil"/>
              <w:right w:val="nil"/>
            </w:tcBorders>
            <w:vAlign w:val="bottom"/>
          </w:tcPr>
          <w:p w:rsidR="009A3E02" w:rsidRDefault="008A666B" w:rsidP="00717F2C">
            <w:pPr>
              <w:suppressAutoHyphens/>
              <w:spacing w:line="228" w:lineRule="auto"/>
              <w:jc w:val="right"/>
              <w:rPr>
                <w:rFonts w:ascii="Times New Roman" w:hAnsi="Times New Roman"/>
                <w:spacing w:val="-2"/>
                <w:sz w:val="18"/>
                <w:szCs w:val="18"/>
              </w:rPr>
            </w:pPr>
            <w:r w:rsidRPr="008A666B">
              <w:rPr>
                <w:rFonts w:ascii="Times New Roman" w:hAnsi="Times New Roman"/>
                <w:spacing w:val="-2"/>
                <w:sz w:val="18"/>
                <w:szCs w:val="18"/>
              </w:rPr>
              <w:t xml:space="preserve">57 </w:t>
            </w:r>
            <w:r w:rsidR="00717F2C">
              <w:rPr>
                <w:rFonts w:ascii="Times New Roman" w:hAnsi="Times New Roman"/>
                <w:spacing w:val="-2"/>
                <w:sz w:val="18"/>
                <w:szCs w:val="18"/>
              </w:rPr>
              <w:t>524</w:t>
            </w:r>
          </w:p>
        </w:tc>
        <w:tc>
          <w:tcPr>
            <w:tcW w:w="791" w:type="pct"/>
            <w:gridSpan w:val="2"/>
            <w:tcBorders>
              <w:top w:val="nil"/>
              <w:left w:val="nil"/>
              <w:bottom w:val="nil"/>
              <w:right w:val="nil"/>
            </w:tcBorders>
            <w:vAlign w:val="bottom"/>
          </w:tcPr>
          <w:p w:rsidR="009A3E02" w:rsidRDefault="007D69BE" w:rsidP="005531A3">
            <w:pPr>
              <w:suppressAutoHyphens/>
              <w:spacing w:line="228" w:lineRule="auto"/>
              <w:jc w:val="right"/>
              <w:rPr>
                <w:rFonts w:ascii="Times New Roman" w:hAnsi="Times New Roman"/>
                <w:spacing w:val="-2"/>
                <w:sz w:val="18"/>
                <w:szCs w:val="18"/>
              </w:rPr>
            </w:pPr>
            <w:r w:rsidRPr="007D69BE">
              <w:rPr>
                <w:rFonts w:ascii="Times New Roman" w:hAnsi="Times New Roman"/>
                <w:spacing w:val="-2"/>
                <w:sz w:val="18"/>
                <w:szCs w:val="18"/>
              </w:rPr>
              <w:t>57 184</w:t>
            </w:r>
          </w:p>
        </w:tc>
      </w:tr>
      <w:tr w:rsidR="009A3E02" w:rsidTr="005531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74"/>
        </w:trPr>
        <w:tc>
          <w:tcPr>
            <w:tcW w:w="3359" w:type="pct"/>
            <w:gridSpan w:val="2"/>
            <w:tcBorders>
              <w:top w:val="nil"/>
              <w:left w:val="nil"/>
              <w:bottom w:val="nil"/>
              <w:right w:val="nil"/>
            </w:tcBorders>
            <w:vAlign w:val="bottom"/>
          </w:tcPr>
          <w:p w:rsidR="009A3E02" w:rsidRPr="00585585" w:rsidDel="004160B5" w:rsidRDefault="009A3E02" w:rsidP="005531A3">
            <w:pPr>
              <w:widowControl/>
              <w:ind w:firstLine="284"/>
              <w:rPr>
                <w:rFonts w:ascii="Times New Roman" w:hAnsi="Times New Roman"/>
                <w:sz w:val="18"/>
                <w:lang w:val="ru-RU" w:eastAsia="ru-RU"/>
              </w:rPr>
            </w:pPr>
            <w:r>
              <w:rPr>
                <w:rFonts w:ascii="Times New Roman" w:hAnsi="Times New Roman"/>
                <w:sz w:val="18"/>
                <w:szCs w:val="18"/>
                <w:lang w:val="ru-RU"/>
              </w:rPr>
              <w:t xml:space="preserve">Страны бывшего СССР </w:t>
            </w:r>
            <w:r w:rsidRPr="0049486B">
              <w:rPr>
                <w:rFonts w:ascii="Times New Roman" w:hAnsi="Times New Roman"/>
                <w:sz w:val="18"/>
                <w:szCs w:val="18"/>
                <w:lang w:val="ru-RU"/>
              </w:rPr>
              <w:t>(кроме Российской Федерации)</w:t>
            </w:r>
          </w:p>
        </w:tc>
        <w:tc>
          <w:tcPr>
            <w:tcW w:w="850" w:type="pct"/>
            <w:gridSpan w:val="2"/>
            <w:tcBorders>
              <w:top w:val="nil"/>
              <w:left w:val="nil"/>
              <w:bottom w:val="nil"/>
              <w:right w:val="nil"/>
            </w:tcBorders>
            <w:vAlign w:val="bottom"/>
          </w:tcPr>
          <w:p w:rsidR="009A3E02" w:rsidRPr="000A0A29" w:rsidRDefault="008A666B" w:rsidP="005531A3">
            <w:pPr>
              <w:suppressAutoHyphens/>
              <w:spacing w:line="228" w:lineRule="auto"/>
              <w:jc w:val="right"/>
              <w:rPr>
                <w:rFonts w:ascii="Times New Roman" w:hAnsi="Times New Roman"/>
                <w:spacing w:val="-2"/>
                <w:sz w:val="18"/>
                <w:szCs w:val="18"/>
                <w:lang w:val="ru-RU"/>
              </w:rPr>
            </w:pPr>
            <w:r w:rsidRPr="008A666B">
              <w:rPr>
                <w:rFonts w:ascii="Times New Roman" w:hAnsi="Times New Roman"/>
                <w:spacing w:val="-2"/>
                <w:sz w:val="18"/>
                <w:szCs w:val="18"/>
                <w:lang w:val="ru-RU"/>
              </w:rPr>
              <w:t>691</w:t>
            </w:r>
          </w:p>
        </w:tc>
        <w:tc>
          <w:tcPr>
            <w:tcW w:w="791" w:type="pct"/>
            <w:gridSpan w:val="2"/>
            <w:tcBorders>
              <w:top w:val="nil"/>
              <w:left w:val="nil"/>
              <w:bottom w:val="nil"/>
              <w:right w:val="nil"/>
            </w:tcBorders>
            <w:vAlign w:val="bottom"/>
          </w:tcPr>
          <w:p w:rsidR="009A3E02" w:rsidRPr="000A0A29" w:rsidRDefault="007D69BE" w:rsidP="005531A3">
            <w:pPr>
              <w:suppressAutoHyphens/>
              <w:spacing w:line="228" w:lineRule="auto"/>
              <w:jc w:val="right"/>
              <w:rPr>
                <w:rFonts w:ascii="Times New Roman" w:hAnsi="Times New Roman"/>
                <w:spacing w:val="-2"/>
                <w:sz w:val="18"/>
                <w:szCs w:val="18"/>
                <w:lang w:val="ru-RU"/>
              </w:rPr>
            </w:pPr>
            <w:r w:rsidRPr="007D69BE">
              <w:rPr>
                <w:rFonts w:ascii="Times New Roman" w:hAnsi="Times New Roman"/>
                <w:spacing w:val="-2"/>
                <w:sz w:val="18"/>
                <w:szCs w:val="18"/>
                <w:lang w:val="ru-RU"/>
              </w:rPr>
              <w:t>656</w:t>
            </w:r>
          </w:p>
        </w:tc>
      </w:tr>
      <w:tr w:rsidR="009A3E02" w:rsidTr="005531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74"/>
        </w:trPr>
        <w:tc>
          <w:tcPr>
            <w:tcW w:w="3359" w:type="pct"/>
            <w:gridSpan w:val="2"/>
            <w:tcBorders>
              <w:top w:val="nil"/>
              <w:left w:val="nil"/>
              <w:bottom w:val="nil"/>
              <w:right w:val="nil"/>
            </w:tcBorders>
            <w:vAlign w:val="bottom"/>
          </w:tcPr>
          <w:p w:rsidR="009A3E02" w:rsidRPr="00585585" w:rsidDel="004160B5" w:rsidRDefault="009A3E02" w:rsidP="005531A3">
            <w:pPr>
              <w:widowControl/>
              <w:ind w:firstLine="284"/>
              <w:rPr>
                <w:rFonts w:ascii="Times New Roman" w:hAnsi="Times New Roman"/>
                <w:sz w:val="18"/>
                <w:u w:val="single"/>
                <w:lang w:val="ru-RU" w:eastAsia="ru-RU"/>
              </w:rPr>
            </w:pPr>
            <w:r w:rsidRPr="0049486B">
              <w:rPr>
                <w:rFonts w:ascii="Times New Roman" w:hAnsi="Times New Roman"/>
                <w:sz w:val="18"/>
                <w:szCs w:val="18"/>
                <w:lang w:val="ru-RU"/>
              </w:rPr>
              <w:t>Европа и другие страны</w:t>
            </w:r>
          </w:p>
        </w:tc>
        <w:tc>
          <w:tcPr>
            <w:tcW w:w="850" w:type="pct"/>
            <w:gridSpan w:val="2"/>
            <w:tcBorders>
              <w:top w:val="nil"/>
              <w:left w:val="nil"/>
              <w:bottom w:val="nil"/>
              <w:right w:val="nil"/>
            </w:tcBorders>
            <w:vAlign w:val="bottom"/>
          </w:tcPr>
          <w:p w:rsidR="009A3E02" w:rsidRDefault="008A666B" w:rsidP="005531A3">
            <w:pPr>
              <w:suppressAutoHyphens/>
              <w:spacing w:line="228" w:lineRule="auto"/>
              <w:jc w:val="right"/>
              <w:rPr>
                <w:rFonts w:ascii="Times New Roman" w:hAnsi="Times New Roman"/>
                <w:spacing w:val="-2"/>
                <w:sz w:val="18"/>
                <w:szCs w:val="18"/>
                <w:u w:val="single"/>
              </w:rPr>
            </w:pPr>
            <w:r>
              <w:rPr>
                <w:rFonts w:ascii="Times New Roman" w:hAnsi="Times New Roman"/>
                <w:spacing w:val="-2"/>
                <w:sz w:val="18"/>
                <w:szCs w:val="18"/>
                <w:u w:val="single"/>
              </w:rPr>
              <w:t xml:space="preserve">     </w:t>
            </w:r>
            <w:r w:rsidRPr="008A666B">
              <w:rPr>
                <w:rFonts w:ascii="Times New Roman" w:hAnsi="Times New Roman"/>
                <w:spacing w:val="-2"/>
                <w:sz w:val="18"/>
                <w:szCs w:val="18"/>
                <w:u w:val="single"/>
              </w:rPr>
              <w:t>438</w:t>
            </w:r>
          </w:p>
        </w:tc>
        <w:tc>
          <w:tcPr>
            <w:tcW w:w="791" w:type="pct"/>
            <w:gridSpan w:val="2"/>
            <w:tcBorders>
              <w:top w:val="nil"/>
              <w:left w:val="nil"/>
              <w:bottom w:val="nil"/>
              <w:right w:val="nil"/>
            </w:tcBorders>
            <w:vAlign w:val="bottom"/>
          </w:tcPr>
          <w:p w:rsidR="009A3E02" w:rsidRDefault="007D69BE" w:rsidP="005531A3">
            <w:pPr>
              <w:suppressAutoHyphens/>
              <w:spacing w:line="228" w:lineRule="auto"/>
              <w:jc w:val="right"/>
              <w:rPr>
                <w:rFonts w:ascii="Times New Roman" w:hAnsi="Times New Roman"/>
                <w:spacing w:val="-2"/>
                <w:sz w:val="18"/>
                <w:szCs w:val="18"/>
                <w:u w:val="single"/>
              </w:rPr>
            </w:pPr>
            <w:r>
              <w:rPr>
                <w:rFonts w:ascii="Times New Roman" w:hAnsi="Times New Roman"/>
                <w:spacing w:val="-2"/>
                <w:sz w:val="18"/>
                <w:szCs w:val="18"/>
                <w:u w:val="single"/>
              </w:rPr>
              <w:t xml:space="preserve">     </w:t>
            </w:r>
            <w:r w:rsidRPr="007D69BE">
              <w:rPr>
                <w:rFonts w:ascii="Times New Roman" w:hAnsi="Times New Roman"/>
                <w:spacing w:val="-2"/>
                <w:sz w:val="18"/>
                <w:szCs w:val="18"/>
                <w:u w:val="single"/>
              </w:rPr>
              <w:t>747</w:t>
            </w:r>
          </w:p>
        </w:tc>
      </w:tr>
      <w:tr w:rsidR="009A3E02" w:rsidTr="005531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74"/>
        </w:trPr>
        <w:tc>
          <w:tcPr>
            <w:tcW w:w="3359" w:type="pct"/>
            <w:gridSpan w:val="2"/>
            <w:tcBorders>
              <w:top w:val="nil"/>
              <w:left w:val="nil"/>
              <w:bottom w:val="nil"/>
              <w:right w:val="nil"/>
            </w:tcBorders>
            <w:vAlign w:val="bottom"/>
          </w:tcPr>
          <w:p w:rsidR="009A3E02" w:rsidRPr="00066509" w:rsidRDefault="009A3E02" w:rsidP="005531A3">
            <w:pPr>
              <w:suppressAutoHyphens/>
              <w:rPr>
                <w:rFonts w:ascii="Times New Roman" w:hAnsi="Times New Roman"/>
                <w:sz w:val="18"/>
                <w:szCs w:val="18"/>
                <w:lang w:val="ru-RU"/>
              </w:rPr>
            </w:pPr>
            <w:r>
              <w:rPr>
                <w:rFonts w:ascii="Times New Roman" w:hAnsi="Times New Roman"/>
                <w:sz w:val="18"/>
                <w:szCs w:val="18"/>
                <w:lang w:val="ru-RU"/>
              </w:rPr>
              <w:t xml:space="preserve">Выручка от продажи услуг по </w:t>
            </w:r>
            <w:r w:rsidRPr="0049486B">
              <w:rPr>
                <w:rFonts w:ascii="Times New Roman" w:hAnsi="Times New Roman"/>
                <w:sz w:val="18"/>
                <w:szCs w:val="18"/>
                <w:lang w:val="ru-RU"/>
              </w:rPr>
              <w:t>транспортировке газа</w:t>
            </w:r>
          </w:p>
        </w:tc>
        <w:tc>
          <w:tcPr>
            <w:tcW w:w="850" w:type="pct"/>
            <w:gridSpan w:val="2"/>
            <w:tcBorders>
              <w:top w:val="nil"/>
              <w:left w:val="nil"/>
              <w:bottom w:val="nil"/>
              <w:right w:val="nil"/>
            </w:tcBorders>
            <w:vAlign w:val="bottom"/>
          </w:tcPr>
          <w:p w:rsidR="009A3E02" w:rsidRPr="00717F2C" w:rsidRDefault="008A666B" w:rsidP="00717F2C">
            <w:pPr>
              <w:suppressAutoHyphens/>
              <w:spacing w:line="228" w:lineRule="auto"/>
              <w:jc w:val="right"/>
              <w:rPr>
                <w:rFonts w:ascii="Times New Roman" w:hAnsi="Times New Roman"/>
                <w:spacing w:val="-2"/>
                <w:sz w:val="18"/>
                <w:szCs w:val="18"/>
                <w:lang w:val="en-US"/>
              </w:rPr>
            </w:pPr>
            <w:r w:rsidRPr="008A666B">
              <w:rPr>
                <w:rFonts w:ascii="Times New Roman" w:hAnsi="Times New Roman"/>
                <w:spacing w:val="-2"/>
                <w:sz w:val="18"/>
                <w:szCs w:val="18"/>
                <w:lang w:val="ru-RU"/>
              </w:rPr>
              <w:t>58 6</w:t>
            </w:r>
            <w:r w:rsidR="00717F2C">
              <w:rPr>
                <w:rFonts w:ascii="Times New Roman" w:hAnsi="Times New Roman"/>
                <w:spacing w:val="-2"/>
                <w:sz w:val="18"/>
                <w:szCs w:val="18"/>
                <w:lang w:val="en-US"/>
              </w:rPr>
              <w:t>53</w:t>
            </w:r>
          </w:p>
        </w:tc>
        <w:tc>
          <w:tcPr>
            <w:tcW w:w="791" w:type="pct"/>
            <w:gridSpan w:val="2"/>
            <w:tcBorders>
              <w:top w:val="nil"/>
              <w:left w:val="nil"/>
              <w:bottom w:val="nil"/>
              <w:right w:val="nil"/>
            </w:tcBorders>
            <w:vAlign w:val="bottom"/>
          </w:tcPr>
          <w:p w:rsidR="009A3E02" w:rsidRPr="00133999" w:rsidRDefault="009A3E02" w:rsidP="005531A3">
            <w:pPr>
              <w:suppressAutoHyphens/>
              <w:spacing w:line="228" w:lineRule="auto"/>
              <w:jc w:val="right"/>
              <w:rPr>
                <w:rFonts w:ascii="Times New Roman" w:hAnsi="Times New Roman"/>
                <w:spacing w:val="-2"/>
                <w:sz w:val="18"/>
                <w:szCs w:val="18"/>
                <w:lang w:val="ru-RU"/>
              </w:rPr>
            </w:pPr>
            <w:r w:rsidRPr="0028070D">
              <w:rPr>
                <w:rFonts w:ascii="Times New Roman" w:hAnsi="Times New Roman"/>
                <w:color w:val="000000"/>
                <w:sz w:val="18"/>
                <w:szCs w:val="18"/>
              </w:rPr>
              <w:t>58 587</w:t>
            </w:r>
          </w:p>
        </w:tc>
      </w:tr>
      <w:tr w:rsidR="009A3E02" w:rsidTr="005531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74"/>
        </w:trPr>
        <w:tc>
          <w:tcPr>
            <w:tcW w:w="3359" w:type="pct"/>
            <w:gridSpan w:val="2"/>
            <w:tcBorders>
              <w:top w:val="nil"/>
              <w:left w:val="nil"/>
              <w:bottom w:val="nil"/>
              <w:right w:val="nil"/>
            </w:tcBorders>
            <w:vAlign w:val="bottom"/>
          </w:tcPr>
          <w:p w:rsidR="009A3E02" w:rsidRPr="006E6B94" w:rsidRDefault="009A3E02" w:rsidP="005531A3">
            <w:pPr>
              <w:widowControl/>
              <w:rPr>
                <w:rFonts w:ascii="Times New Roman" w:hAnsi="Times New Roman"/>
                <w:sz w:val="18"/>
                <w:szCs w:val="18"/>
                <w:lang w:val="en-US"/>
              </w:rPr>
            </w:pPr>
            <w:r w:rsidRPr="0049486B">
              <w:rPr>
                <w:rFonts w:ascii="Times New Roman" w:hAnsi="Times New Roman"/>
                <w:sz w:val="18"/>
                <w:szCs w:val="18"/>
                <w:lang w:val="ru-RU"/>
              </w:rPr>
              <w:t>Прочая выручка</w:t>
            </w:r>
            <w:r w:rsidR="006E6B94">
              <w:rPr>
                <w:rFonts w:ascii="Times New Roman" w:hAnsi="Times New Roman"/>
                <w:sz w:val="18"/>
                <w:szCs w:val="18"/>
                <w:lang w:val="en-US"/>
              </w:rPr>
              <w:t>:</w:t>
            </w:r>
          </w:p>
        </w:tc>
        <w:tc>
          <w:tcPr>
            <w:tcW w:w="850" w:type="pct"/>
            <w:gridSpan w:val="2"/>
            <w:tcBorders>
              <w:top w:val="nil"/>
              <w:left w:val="nil"/>
              <w:bottom w:val="nil"/>
              <w:right w:val="nil"/>
            </w:tcBorders>
            <w:vAlign w:val="bottom"/>
          </w:tcPr>
          <w:p w:rsidR="009A3E02" w:rsidRPr="005A1B85" w:rsidRDefault="009A3E02" w:rsidP="005531A3">
            <w:pPr>
              <w:suppressAutoHyphens/>
              <w:spacing w:line="228" w:lineRule="auto"/>
              <w:jc w:val="right"/>
              <w:rPr>
                <w:rFonts w:ascii="Times New Roman" w:hAnsi="Times New Roman"/>
                <w:spacing w:val="-2"/>
                <w:sz w:val="18"/>
                <w:szCs w:val="18"/>
                <w:u w:val="single"/>
                <w:lang w:val="ru-RU"/>
              </w:rPr>
            </w:pPr>
          </w:p>
        </w:tc>
        <w:tc>
          <w:tcPr>
            <w:tcW w:w="791" w:type="pct"/>
            <w:gridSpan w:val="2"/>
            <w:tcBorders>
              <w:top w:val="nil"/>
              <w:left w:val="nil"/>
              <w:bottom w:val="nil"/>
              <w:right w:val="nil"/>
            </w:tcBorders>
            <w:vAlign w:val="bottom"/>
          </w:tcPr>
          <w:p w:rsidR="009A3E02" w:rsidRPr="0028070D" w:rsidRDefault="009A3E02" w:rsidP="005531A3">
            <w:pPr>
              <w:widowControl/>
              <w:jc w:val="right"/>
              <w:rPr>
                <w:rFonts w:ascii="Times New Roman" w:hAnsi="Times New Roman"/>
                <w:color w:val="000000"/>
                <w:sz w:val="18"/>
                <w:szCs w:val="18"/>
                <w:u w:val="single"/>
              </w:rPr>
            </w:pPr>
          </w:p>
        </w:tc>
      </w:tr>
      <w:tr w:rsidR="009A3E02" w:rsidTr="005531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27"/>
        </w:trPr>
        <w:tc>
          <w:tcPr>
            <w:tcW w:w="3359" w:type="pct"/>
            <w:gridSpan w:val="2"/>
            <w:tcBorders>
              <w:top w:val="nil"/>
              <w:left w:val="nil"/>
              <w:bottom w:val="nil"/>
              <w:right w:val="nil"/>
            </w:tcBorders>
            <w:vAlign w:val="bottom"/>
          </w:tcPr>
          <w:p w:rsidR="009A3E02" w:rsidRPr="003E42BB" w:rsidDel="004160B5" w:rsidRDefault="009A3E02" w:rsidP="005531A3">
            <w:pPr>
              <w:widowControl/>
              <w:ind w:firstLine="284"/>
              <w:rPr>
                <w:rFonts w:ascii="Times New Roman" w:hAnsi="Times New Roman"/>
                <w:sz w:val="18"/>
                <w:lang w:val="en-US" w:eastAsia="ru-RU"/>
              </w:rPr>
            </w:pPr>
            <w:r w:rsidRPr="0049486B">
              <w:rPr>
                <w:rFonts w:ascii="Times New Roman" w:hAnsi="Times New Roman"/>
                <w:sz w:val="18"/>
                <w:szCs w:val="18"/>
                <w:lang w:val="ru-RU"/>
              </w:rPr>
              <w:t>Российская Федерация</w:t>
            </w:r>
          </w:p>
        </w:tc>
        <w:tc>
          <w:tcPr>
            <w:tcW w:w="850" w:type="pct"/>
            <w:gridSpan w:val="2"/>
            <w:tcBorders>
              <w:top w:val="nil"/>
              <w:left w:val="nil"/>
              <w:bottom w:val="nil"/>
              <w:right w:val="nil"/>
            </w:tcBorders>
            <w:vAlign w:val="bottom"/>
          </w:tcPr>
          <w:p w:rsidR="009A3E02" w:rsidRPr="00717F2C" w:rsidRDefault="00634A3B" w:rsidP="00717F2C">
            <w:pPr>
              <w:suppressAutoHyphens/>
              <w:spacing w:line="228" w:lineRule="auto"/>
              <w:jc w:val="right"/>
              <w:rPr>
                <w:rFonts w:ascii="Times New Roman" w:hAnsi="Times New Roman"/>
                <w:spacing w:val="-2"/>
                <w:sz w:val="18"/>
                <w:szCs w:val="18"/>
                <w:lang w:val="en-US"/>
              </w:rPr>
            </w:pPr>
            <w:r>
              <w:rPr>
                <w:rFonts w:ascii="Times New Roman" w:hAnsi="Times New Roman"/>
                <w:spacing w:val="-2"/>
                <w:sz w:val="18"/>
                <w:szCs w:val="18"/>
                <w:lang w:val="ru-RU"/>
              </w:rPr>
              <w:t>50 8</w:t>
            </w:r>
            <w:r w:rsidR="00717F2C">
              <w:rPr>
                <w:rFonts w:ascii="Times New Roman" w:hAnsi="Times New Roman"/>
                <w:spacing w:val="-2"/>
                <w:sz w:val="18"/>
                <w:szCs w:val="18"/>
                <w:lang w:val="en-US"/>
              </w:rPr>
              <w:t>54</w:t>
            </w:r>
          </w:p>
        </w:tc>
        <w:tc>
          <w:tcPr>
            <w:tcW w:w="791" w:type="pct"/>
            <w:gridSpan w:val="2"/>
            <w:tcBorders>
              <w:top w:val="nil"/>
              <w:left w:val="nil"/>
              <w:bottom w:val="nil"/>
              <w:right w:val="nil"/>
            </w:tcBorders>
            <w:vAlign w:val="bottom"/>
          </w:tcPr>
          <w:p w:rsidR="009A3E02" w:rsidRPr="00E17FED" w:rsidRDefault="007D69BE" w:rsidP="005531A3">
            <w:pPr>
              <w:suppressAutoHyphens/>
              <w:spacing w:line="228" w:lineRule="auto"/>
              <w:jc w:val="right"/>
              <w:rPr>
                <w:rFonts w:ascii="Times New Roman" w:hAnsi="Times New Roman"/>
                <w:spacing w:val="-2"/>
                <w:sz w:val="18"/>
                <w:szCs w:val="18"/>
                <w:lang w:val="en-US"/>
              </w:rPr>
            </w:pPr>
            <w:r w:rsidRPr="007D69BE">
              <w:rPr>
                <w:rFonts w:ascii="Times New Roman" w:hAnsi="Times New Roman"/>
                <w:spacing w:val="-2"/>
                <w:sz w:val="18"/>
                <w:szCs w:val="18"/>
                <w:lang w:val="en-US"/>
              </w:rPr>
              <w:t>46 517</w:t>
            </w:r>
          </w:p>
        </w:tc>
      </w:tr>
      <w:tr w:rsidR="009A3E02" w:rsidTr="005531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27"/>
        </w:trPr>
        <w:tc>
          <w:tcPr>
            <w:tcW w:w="3359" w:type="pct"/>
            <w:gridSpan w:val="2"/>
            <w:tcBorders>
              <w:top w:val="nil"/>
              <w:left w:val="nil"/>
              <w:bottom w:val="nil"/>
              <w:right w:val="nil"/>
            </w:tcBorders>
            <w:vAlign w:val="bottom"/>
          </w:tcPr>
          <w:p w:rsidR="009A3E02" w:rsidRPr="00585585" w:rsidDel="004160B5" w:rsidRDefault="009A3E02" w:rsidP="005531A3">
            <w:pPr>
              <w:widowControl/>
              <w:ind w:firstLine="284"/>
              <w:rPr>
                <w:rFonts w:ascii="Times New Roman" w:hAnsi="Times New Roman"/>
                <w:sz w:val="18"/>
                <w:lang w:val="ru-RU" w:eastAsia="ru-RU"/>
              </w:rPr>
            </w:pPr>
            <w:r>
              <w:rPr>
                <w:rFonts w:ascii="Times New Roman" w:hAnsi="Times New Roman"/>
                <w:sz w:val="18"/>
                <w:szCs w:val="18"/>
                <w:lang w:val="ru-RU"/>
              </w:rPr>
              <w:t xml:space="preserve">Страны бывшего СССР </w:t>
            </w:r>
            <w:r w:rsidRPr="0049486B">
              <w:rPr>
                <w:rFonts w:ascii="Times New Roman" w:hAnsi="Times New Roman"/>
                <w:sz w:val="18"/>
                <w:szCs w:val="18"/>
                <w:lang w:val="ru-RU"/>
              </w:rPr>
              <w:t>(кроме Российской Федерации)</w:t>
            </w:r>
          </w:p>
        </w:tc>
        <w:tc>
          <w:tcPr>
            <w:tcW w:w="850" w:type="pct"/>
            <w:gridSpan w:val="2"/>
            <w:tcBorders>
              <w:top w:val="nil"/>
              <w:left w:val="nil"/>
              <w:bottom w:val="nil"/>
              <w:right w:val="nil"/>
            </w:tcBorders>
            <w:vAlign w:val="bottom"/>
          </w:tcPr>
          <w:p w:rsidR="009A3E02" w:rsidRPr="00F91C80" w:rsidRDefault="00634A3B" w:rsidP="005531A3">
            <w:pPr>
              <w:suppressAutoHyphens/>
              <w:spacing w:line="228" w:lineRule="auto"/>
              <w:jc w:val="right"/>
              <w:rPr>
                <w:rFonts w:ascii="Times New Roman" w:hAnsi="Times New Roman"/>
                <w:spacing w:val="-2"/>
                <w:sz w:val="18"/>
                <w:szCs w:val="18"/>
                <w:lang w:val="ru-RU"/>
              </w:rPr>
            </w:pPr>
            <w:r>
              <w:rPr>
                <w:rFonts w:ascii="Times New Roman" w:hAnsi="Times New Roman"/>
                <w:spacing w:val="-2"/>
                <w:sz w:val="18"/>
                <w:szCs w:val="18"/>
                <w:lang w:val="ru-RU"/>
              </w:rPr>
              <w:t>1 965</w:t>
            </w:r>
          </w:p>
        </w:tc>
        <w:tc>
          <w:tcPr>
            <w:tcW w:w="791" w:type="pct"/>
            <w:gridSpan w:val="2"/>
            <w:tcBorders>
              <w:top w:val="nil"/>
              <w:left w:val="nil"/>
              <w:bottom w:val="nil"/>
              <w:right w:val="nil"/>
            </w:tcBorders>
            <w:vAlign w:val="bottom"/>
          </w:tcPr>
          <w:p w:rsidR="009A3E02" w:rsidRPr="00F91C80" w:rsidRDefault="007D69BE" w:rsidP="005531A3">
            <w:pPr>
              <w:suppressAutoHyphens/>
              <w:spacing w:line="228" w:lineRule="auto"/>
              <w:jc w:val="right"/>
              <w:rPr>
                <w:rFonts w:ascii="Times New Roman" w:hAnsi="Times New Roman"/>
                <w:spacing w:val="-2"/>
                <w:sz w:val="18"/>
                <w:szCs w:val="18"/>
                <w:lang w:val="ru-RU"/>
              </w:rPr>
            </w:pPr>
            <w:r w:rsidRPr="007D69BE">
              <w:rPr>
                <w:rFonts w:ascii="Times New Roman" w:hAnsi="Times New Roman"/>
                <w:spacing w:val="-2"/>
                <w:sz w:val="18"/>
                <w:szCs w:val="18"/>
                <w:lang w:val="ru-RU"/>
              </w:rPr>
              <w:t>1 373</w:t>
            </w:r>
          </w:p>
        </w:tc>
      </w:tr>
      <w:tr w:rsidR="009A3E02" w:rsidTr="005531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27"/>
        </w:trPr>
        <w:tc>
          <w:tcPr>
            <w:tcW w:w="3359" w:type="pct"/>
            <w:gridSpan w:val="2"/>
            <w:tcBorders>
              <w:top w:val="nil"/>
              <w:left w:val="nil"/>
              <w:bottom w:val="nil"/>
              <w:right w:val="nil"/>
            </w:tcBorders>
            <w:vAlign w:val="bottom"/>
          </w:tcPr>
          <w:p w:rsidR="009A3E02" w:rsidRPr="00585585" w:rsidDel="004160B5" w:rsidRDefault="009A3E02" w:rsidP="005531A3">
            <w:pPr>
              <w:widowControl/>
              <w:ind w:firstLine="284"/>
              <w:rPr>
                <w:rFonts w:ascii="Times New Roman" w:hAnsi="Times New Roman"/>
                <w:sz w:val="18"/>
                <w:u w:val="single"/>
                <w:lang w:val="ru-RU" w:eastAsia="ru-RU"/>
              </w:rPr>
            </w:pPr>
            <w:r w:rsidRPr="0049486B">
              <w:rPr>
                <w:rFonts w:ascii="Times New Roman" w:hAnsi="Times New Roman"/>
                <w:sz w:val="18"/>
                <w:szCs w:val="18"/>
                <w:lang w:val="ru-RU"/>
              </w:rPr>
              <w:t>Европа и другие страны</w:t>
            </w:r>
          </w:p>
        </w:tc>
        <w:tc>
          <w:tcPr>
            <w:tcW w:w="850" w:type="pct"/>
            <w:gridSpan w:val="2"/>
            <w:tcBorders>
              <w:top w:val="nil"/>
              <w:left w:val="nil"/>
              <w:bottom w:val="nil"/>
              <w:right w:val="nil"/>
            </w:tcBorders>
            <w:vAlign w:val="bottom"/>
          </w:tcPr>
          <w:p w:rsidR="009A3E02" w:rsidRDefault="000B6E5A" w:rsidP="005531A3">
            <w:pPr>
              <w:suppressAutoHyphens/>
              <w:spacing w:line="228" w:lineRule="auto"/>
              <w:jc w:val="right"/>
              <w:rPr>
                <w:rFonts w:ascii="Times New Roman" w:hAnsi="Times New Roman"/>
                <w:spacing w:val="-2"/>
                <w:sz w:val="18"/>
                <w:szCs w:val="18"/>
                <w:u w:val="single"/>
              </w:rPr>
            </w:pPr>
            <w:r w:rsidRPr="000B6E5A">
              <w:rPr>
                <w:rFonts w:ascii="Times New Roman" w:hAnsi="Times New Roman"/>
                <w:spacing w:val="-2"/>
                <w:sz w:val="18"/>
                <w:szCs w:val="18"/>
                <w:u w:val="single"/>
              </w:rPr>
              <w:t>10 832</w:t>
            </w:r>
          </w:p>
        </w:tc>
        <w:tc>
          <w:tcPr>
            <w:tcW w:w="791" w:type="pct"/>
            <w:gridSpan w:val="2"/>
            <w:tcBorders>
              <w:top w:val="nil"/>
              <w:left w:val="nil"/>
              <w:bottom w:val="nil"/>
              <w:right w:val="nil"/>
            </w:tcBorders>
            <w:vAlign w:val="bottom"/>
          </w:tcPr>
          <w:p w:rsidR="009A3E02" w:rsidRDefault="007D69BE" w:rsidP="005531A3">
            <w:pPr>
              <w:suppressAutoHyphens/>
              <w:spacing w:line="228" w:lineRule="auto"/>
              <w:jc w:val="right"/>
              <w:rPr>
                <w:rFonts w:ascii="Times New Roman" w:hAnsi="Times New Roman"/>
                <w:spacing w:val="-2"/>
                <w:sz w:val="18"/>
                <w:szCs w:val="18"/>
                <w:u w:val="single"/>
              </w:rPr>
            </w:pPr>
            <w:r>
              <w:rPr>
                <w:rFonts w:ascii="Times New Roman" w:hAnsi="Times New Roman"/>
                <w:spacing w:val="-2"/>
                <w:sz w:val="18"/>
                <w:szCs w:val="18"/>
                <w:u w:val="single"/>
              </w:rPr>
              <w:t xml:space="preserve">  </w:t>
            </w:r>
            <w:r w:rsidRPr="007D69BE">
              <w:rPr>
                <w:rFonts w:ascii="Times New Roman" w:hAnsi="Times New Roman"/>
                <w:spacing w:val="-2"/>
                <w:sz w:val="18"/>
                <w:szCs w:val="18"/>
                <w:u w:val="single"/>
              </w:rPr>
              <w:t>8 314</w:t>
            </w:r>
          </w:p>
        </w:tc>
      </w:tr>
      <w:tr w:rsidR="009A3E02" w:rsidTr="005531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27"/>
        </w:trPr>
        <w:tc>
          <w:tcPr>
            <w:tcW w:w="3359" w:type="pct"/>
            <w:gridSpan w:val="2"/>
            <w:tcBorders>
              <w:top w:val="nil"/>
              <w:left w:val="nil"/>
              <w:bottom w:val="nil"/>
              <w:right w:val="nil"/>
            </w:tcBorders>
            <w:vAlign w:val="bottom"/>
          </w:tcPr>
          <w:p w:rsidR="009A3E02" w:rsidRPr="0049486B" w:rsidRDefault="009A3E02" w:rsidP="005531A3">
            <w:pPr>
              <w:widowControl/>
              <w:rPr>
                <w:rFonts w:ascii="Times New Roman" w:hAnsi="Times New Roman"/>
                <w:sz w:val="18"/>
                <w:szCs w:val="18"/>
                <w:lang w:val="ru-RU"/>
              </w:rPr>
            </w:pPr>
            <w:r w:rsidRPr="0049486B">
              <w:rPr>
                <w:rFonts w:ascii="Times New Roman" w:hAnsi="Times New Roman"/>
                <w:sz w:val="18"/>
                <w:szCs w:val="18"/>
                <w:lang w:val="ru-RU"/>
              </w:rPr>
              <w:t>Прочая выручка</w:t>
            </w:r>
          </w:p>
        </w:tc>
        <w:tc>
          <w:tcPr>
            <w:tcW w:w="850" w:type="pct"/>
            <w:gridSpan w:val="2"/>
            <w:tcBorders>
              <w:top w:val="nil"/>
              <w:left w:val="nil"/>
              <w:bottom w:val="nil"/>
              <w:right w:val="nil"/>
            </w:tcBorders>
            <w:vAlign w:val="bottom"/>
          </w:tcPr>
          <w:p w:rsidR="009A3E02" w:rsidRPr="00717F2C" w:rsidRDefault="000B6E5A" w:rsidP="00717F2C">
            <w:pPr>
              <w:suppressAutoHyphens/>
              <w:spacing w:line="228" w:lineRule="auto"/>
              <w:jc w:val="right"/>
              <w:rPr>
                <w:rFonts w:ascii="Times New Roman" w:hAnsi="Times New Roman"/>
                <w:spacing w:val="-2"/>
                <w:sz w:val="18"/>
                <w:szCs w:val="18"/>
                <w:u w:val="single"/>
                <w:lang w:val="en-US"/>
              </w:rPr>
            </w:pPr>
            <w:r>
              <w:rPr>
                <w:rFonts w:ascii="Times New Roman" w:hAnsi="Times New Roman"/>
                <w:spacing w:val="-2"/>
                <w:sz w:val="18"/>
                <w:szCs w:val="18"/>
                <w:u w:val="single"/>
                <w:lang w:val="en-US"/>
              </w:rPr>
              <w:t xml:space="preserve">     </w:t>
            </w:r>
            <w:r w:rsidRPr="000B6E5A">
              <w:rPr>
                <w:rFonts w:ascii="Times New Roman" w:hAnsi="Times New Roman"/>
                <w:spacing w:val="-2"/>
                <w:sz w:val="18"/>
                <w:szCs w:val="18"/>
                <w:u w:val="single"/>
                <w:lang w:val="ru-RU"/>
              </w:rPr>
              <w:t>63 6</w:t>
            </w:r>
            <w:r w:rsidR="00717F2C">
              <w:rPr>
                <w:rFonts w:ascii="Times New Roman" w:hAnsi="Times New Roman"/>
                <w:spacing w:val="-2"/>
                <w:sz w:val="18"/>
                <w:szCs w:val="18"/>
                <w:u w:val="single"/>
                <w:lang w:val="en-US"/>
              </w:rPr>
              <w:t>51</w:t>
            </w:r>
          </w:p>
        </w:tc>
        <w:tc>
          <w:tcPr>
            <w:tcW w:w="791" w:type="pct"/>
            <w:gridSpan w:val="2"/>
            <w:tcBorders>
              <w:top w:val="nil"/>
              <w:left w:val="nil"/>
              <w:bottom w:val="nil"/>
              <w:right w:val="nil"/>
            </w:tcBorders>
            <w:vAlign w:val="bottom"/>
          </w:tcPr>
          <w:p w:rsidR="009A3E02" w:rsidRPr="005A1B85" w:rsidRDefault="009A3E02" w:rsidP="005531A3">
            <w:pPr>
              <w:suppressAutoHyphens/>
              <w:spacing w:line="228" w:lineRule="auto"/>
              <w:jc w:val="right"/>
              <w:rPr>
                <w:rFonts w:ascii="Times New Roman" w:hAnsi="Times New Roman"/>
                <w:spacing w:val="-2"/>
                <w:sz w:val="18"/>
                <w:szCs w:val="18"/>
                <w:u w:val="single"/>
                <w:lang w:val="ru-RU"/>
              </w:rPr>
            </w:pPr>
            <w:r w:rsidRPr="0028070D">
              <w:rPr>
                <w:rFonts w:ascii="Times New Roman" w:hAnsi="Times New Roman"/>
                <w:color w:val="000000"/>
                <w:sz w:val="18"/>
                <w:szCs w:val="18"/>
                <w:u w:val="single"/>
              </w:rPr>
              <w:t xml:space="preserve">     56 </w:t>
            </w:r>
            <w:r>
              <w:rPr>
                <w:rFonts w:ascii="Times New Roman" w:hAnsi="Times New Roman"/>
                <w:color w:val="000000"/>
                <w:sz w:val="18"/>
                <w:szCs w:val="18"/>
                <w:u w:val="single"/>
                <w:lang w:val="ru-RU"/>
              </w:rPr>
              <w:t>20</w:t>
            </w:r>
            <w:r w:rsidRPr="0028070D">
              <w:rPr>
                <w:rFonts w:ascii="Times New Roman" w:hAnsi="Times New Roman"/>
                <w:color w:val="000000"/>
                <w:sz w:val="18"/>
                <w:szCs w:val="18"/>
                <w:u w:val="single"/>
              </w:rPr>
              <w:t>4</w:t>
            </w:r>
          </w:p>
        </w:tc>
      </w:tr>
      <w:tr w:rsidR="009A3E02" w:rsidTr="005531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trHeight w:val="227"/>
        </w:trPr>
        <w:tc>
          <w:tcPr>
            <w:tcW w:w="3359" w:type="pct"/>
            <w:gridSpan w:val="2"/>
            <w:tcBorders>
              <w:top w:val="nil"/>
              <w:left w:val="nil"/>
              <w:bottom w:val="single" w:sz="4" w:space="0" w:color="auto"/>
              <w:right w:val="nil"/>
            </w:tcBorders>
            <w:vAlign w:val="bottom"/>
          </w:tcPr>
          <w:p w:rsidR="009A3E02" w:rsidRPr="001F7CDD" w:rsidDel="004160B5" w:rsidRDefault="009A3E02" w:rsidP="005531A3">
            <w:pPr>
              <w:widowControl/>
              <w:rPr>
                <w:rFonts w:ascii="Times New Roman" w:hAnsi="Times New Roman"/>
                <w:b/>
                <w:sz w:val="18"/>
                <w:lang w:val="en-GB" w:eastAsia="ru-RU"/>
              </w:rPr>
            </w:pPr>
            <w:r w:rsidRPr="0049486B">
              <w:rPr>
                <w:rFonts w:ascii="Times New Roman" w:hAnsi="Times New Roman"/>
                <w:b/>
                <w:sz w:val="18"/>
                <w:szCs w:val="18"/>
                <w:lang w:val="ru-RU"/>
              </w:rPr>
              <w:t>Итого выручка от продаж</w:t>
            </w:r>
          </w:p>
        </w:tc>
        <w:tc>
          <w:tcPr>
            <w:tcW w:w="850" w:type="pct"/>
            <w:gridSpan w:val="2"/>
            <w:tcBorders>
              <w:top w:val="nil"/>
              <w:left w:val="nil"/>
              <w:bottom w:val="single" w:sz="4" w:space="0" w:color="auto"/>
              <w:right w:val="nil"/>
            </w:tcBorders>
            <w:vAlign w:val="bottom"/>
          </w:tcPr>
          <w:p w:rsidR="009A3E02" w:rsidRPr="000E0090" w:rsidRDefault="00470BFA" w:rsidP="005531A3">
            <w:pPr>
              <w:pStyle w:val="a6"/>
              <w:spacing w:line="228" w:lineRule="auto"/>
              <w:jc w:val="right"/>
              <w:rPr>
                <w:rFonts w:ascii="Times New Roman" w:hAnsi="Times New Roman"/>
                <w:b/>
                <w:spacing w:val="-2"/>
                <w:sz w:val="18"/>
                <w:szCs w:val="18"/>
                <w:lang w:val="ru-RU"/>
              </w:rPr>
            </w:pPr>
            <w:r>
              <w:rPr>
                <w:rFonts w:ascii="Times New Roman" w:hAnsi="Times New Roman"/>
                <w:b/>
                <w:spacing w:val="-2"/>
                <w:sz w:val="18"/>
                <w:szCs w:val="18"/>
                <w:lang w:val="ru-RU"/>
              </w:rPr>
              <w:t>2 138 331</w:t>
            </w:r>
          </w:p>
        </w:tc>
        <w:tc>
          <w:tcPr>
            <w:tcW w:w="791" w:type="pct"/>
            <w:gridSpan w:val="2"/>
            <w:tcBorders>
              <w:top w:val="nil"/>
              <w:left w:val="nil"/>
              <w:bottom w:val="single" w:sz="4" w:space="0" w:color="auto"/>
              <w:right w:val="nil"/>
            </w:tcBorders>
            <w:vAlign w:val="bottom"/>
          </w:tcPr>
          <w:p w:rsidR="009A3E02" w:rsidRPr="0028070D" w:rsidRDefault="009A3E02" w:rsidP="005531A3">
            <w:pPr>
              <w:widowControl/>
              <w:jc w:val="right"/>
              <w:rPr>
                <w:rFonts w:ascii="Times New Roman" w:hAnsi="Times New Roman"/>
                <w:b/>
                <w:color w:val="000000"/>
                <w:sz w:val="18"/>
                <w:szCs w:val="18"/>
              </w:rPr>
            </w:pPr>
            <w:r w:rsidRPr="0028070D">
              <w:rPr>
                <w:rFonts w:ascii="Times New Roman" w:hAnsi="Times New Roman"/>
                <w:b/>
                <w:color w:val="000000"/>
                <w:sz w:val="18"/>
                <w:szCs w:val="18"/>
              </w:rPr>
              <w:t>1 815 301</w:t>
            </w:r>
          </w:p>
        </w:tc>
      </w:tr>
    </w:tbl>
    <w:p w:rsidR="004C666F" w:rsidRDefault="00E108B2" w:rsidP="0063639A">
      <w:pPr>
        <w:ind w:right="-2"/>
        <w:jc w:val="both"/>
        <w:rPr>
          <w:rFonts w:ascii="Times New Roman" w:hAnsi="Times New Roman"/>
          <w:sz w:val="16"/>
          <w:szCs w:val="16"/>
          <w:lang w:val="ru-RU"/>
        </w:rPr>
      </w:pPr>
      <w:r w:rsidRPr="00C82D12">
        <w:rPr>
          <w:rFonts w:ascii="Times New Roman" w:hAnsi="Times New Roman"/>
          <w:sz w:val="16"/>
          <w:szCs w:val="16"/>
          <w:vertAlign w:val="superscript"/>
          <w:lang w:val="ru-RU"/>
        </w:rPr>
        <w:t>1</w:t>
      </w:r>
      <w:r>
        <w:rPr>
          <w:rFonts w:ascii="Times New Roman" w:hAnsi="Times New Roman"/>
          <w:sz w:val="16"/>
          <w:szCs w:val="16"/>
          <w:lang w:val="ru-RU"/>
        </w:rPr>
        <w:t> </w:t>
      </w:r>
      <w:r w:rsidRPr="009D7022">
        <w:rPr>
          <w:rFonts w:ascii="Times New Roman" w:hAnsi="Times New Roman" w:hint="eastAsia"/>
          <w:sz w:val="16"/>
          <w:szCs w:val="16"/>
          <w:lang w:val="ru-RU"/>
        </w:rPr>
        <w:t>Эффект</w:t>
      </w:r>
      <w:r w:rsidRPr="009D7022">
        <w:rPr>
          <w:rFonts w:ascii="Times New Roman" w:hAnsi="Times New Roman"/>
          <w:sz w:val="16"/>
          <w:szCs w:val="16"/>
          <w:lang w:val="ru-RU"/>
        </w:rPr>
        <w:t xml:space="preserve"> </w:t>
      </w:r>
      <w:r w:rsidRPr="009D7022">
        <w:rPr>
          <w:rFonts w:ascii="Times New Roman" w:hAnsi="Times New Roman" w:hint="eastAsia"/>
          <w:sz w:val="16"/>
          <w:szCs w:val="16"/>
          <w:lang w:val="ru-RU"/>
        </w:rPr>
        <w:t>от</w:t>
      </w:r>
      <w:r w:rsidRPr="009D7022">
        <w:rPr>
          <w:rFonts w:ascii="Times New Roman" w:hAnsi="Times New Roman"/>
          <w:sz w:val="16"/>
          <w:szCs w:val="16"/>
          <w:lang w:val="ru-RU"/>
        </w:rPr>
        <w:t xml:space="preserve"> </w:t>
      </w:r>
      <w:r w:rsidRPr="009D7022">
        <w:rPr>
          <w:rFonts w:ascii="Times New Roman" w:hAnsi="Times New Roman" w:hint="eastAsia"/>
          <w:sz w:val="16"/>
          <w:szCs w:val="16"/>
          <w:lang w:val="ru-RU"/>
        </w:rPr>
        <w:t>ретроактивных</w:t>
      </w:r>
      <w:r w:rsidRPr="009D7022">
        <w:rPr>
          <w:rFonts w:ascii="Times New Roman" w:hAnsi="Times New Roman"/>
          <w:sz w:val="16"/>
          <w:szCs w:val="16"/>
          <w:lang w:val="ru-RU"/>
        </w:rPr>
        <w:t xml:space="preserve"> </w:t>
      </w:r>
      <w:r w:rsidRPr="009D7022">
        <w:rPr>
          <w:rFonts w:ascii="Times New Roman" w:hAnsi="Times New Roman" w:hint="eastAsia"/>
          <w:sz w:val="16"/>
          <w:szCs w:val="16"/>
          <w:lang w:val="ru-RU"/>
        </w:rPr>
        <w:t>корректировок</w:t>
      </w:r>
      <w:r w:rsidRPr="009D7022">
        <w:rPr>
          <w:rFonts w:ascii="Times New Roman" w:hAnsi="Times New Roman"/>
          <w:sz w:val="16"/>
          <w:szCs w:val="16"/>
          <w:lang w:val="ru-RU"/>
        </w:rPr>
        <w:t xml:space="preserve"> </w:t>
      </w:r>
      <w:r w:rsidRPr="009D7022">
        <w:rPr>
          <w:rFonts w:ascii="Times New Roman" w:hAnsi="Times New Roman" w:hint="eastAsia"/>
          <w:sz w:val="16"/>
          <w:szCs w:val="16"/>
          <w:lang w:val="ru-RU"/>
        </w:rPr>
        <w:t>цены</w:t>
      </w:r>
      <w:r w:rsidRPr="009D7022">
        <w:rPr>
          <w:rFonts w:ascii="Times New Roman" w:hAnsi="Times New Roman"/>
          <w:sz w:val="16"/>
          <w:szCs w:val="16"/>
          <w:lang w:val="ru-RU"/>
        </w:rPr>
        <w:t xml:space="preserve"> </w:t>
      </w:r>
      <w:r w:rsidRPr="009D7022">
        <w:rPr>
          <w:rFonts w:ascii="Times New Roman" w:hAnsi="Times New Roman" w:hint="eastAsia"/>
          <w:sz w:val="16"/>
          <w:szCs w:val="16"/>
          <w:lang w:val="ru-RU"/>
        </w:rPr>
        <w:t>на</w:t>
      </w:r>
      <w:r w:rsidRPr="009D7022">
        <w:rPr>
          <w:rFonts w:ascii="Times New Roman" w:hAnsi="Times New Roman"/>
          <w:sz w:val="16"/>
          <w:szCs w:val="16"/>
          <w:lang w:val="ru-RU"/>
        </w:rPr>
        <w:t xml:space="preserve"> </w:t>
      </w:r>
      <w:r w:rsidRPr="009D7022">
        <w:rPr>
          <w:rFonts w:ascii="Times New Roman" w:hAnsi="Times New Roman" w:hint="eastAsia"/>
          <w:sz w:val="16"/>
          <w:szCs w:val="16"/>
          <w:lang w:val="ru-RU"/>
        </w:rPr>
        <w:t>газ</w:t>
      </w:r>
      <w:r w:rsidRPr="009D7022">
        <w:rPr>
          <w:rFonts w:ascii="Times New Roman" w:hAnsi="Times New Roman"/>
          <w:sz w:val="16"/>
          <w:szCs w:val="16"/>
          <w:lang w:val="ru-RU"/>
        </w:rPr>
        <w:t xml:space="preserve"> по </w:t>
      </w:r>
      <w:r w:rsidRPr="009D7022">
        <w:rPr>
          <w:rFonts w:ascii="Times New Roman" w:hAnsi="Times New Roman" w:hint="eastAsia"/>
          <w:sz w:val="16"/>
          <w:szCs w:val="16"/>
          <w:lang w:val="ru-RU"/>
        </w:rPr>
        <w:t>поставкам</w:t>
      </w:r>
      <w:r w:rsidRPr="009D7022">
        <w:rPr>
          <w:rFonts w:ascii="Times New Roman" w:hAnsi="Times New Roman"/>
          <w:sz w:val="16"/>
          <w:szCs w:val="16"/>
          <w:lang w:val="ru-RU"/>
        </w:rPr>
        <w:t xml:space="preserve"> </w:t>
      </w:r>
      <w:r w:rsidRPr="009D7022">
        <w:rPr>
          <w:rFonts w:ascii="Times New Roman" w:hAnsi="Times New Roman" w:hint="eastAsia"/>
          <w:sz w:val="16"/>
          <w:szCs w:val="16"/>
          <w:lang w:val="ru-RU"/>
        </w:rPr>
        <w:t>газа</w:t>
      </w:r>
      <w:r w:rsidR="00F664E8">
        <w:rPr>
          <w:rFonts w:ascii="Times New Roman" w:hAnsi="Times New Roman"/>
          <w:sz w:val="16"/>
          <w:szCs w:val="16"/>
          <w:lang w:val="ru-RU"/>
        </w:rPr>
        <w:t xml:space="preserve"> за прошлые </w:t>
      </w:r>
      <w:r w:rsidRPr="009D7022">
        <w:rPr>
          <w:rFonts w:ascii="Times New Roman" w:hAnsi="Times New Roman"/>
          <w:sz w:val="16"/>
          <w:szCs w:val="16"/>
          <w:lang w:val="ru-RU"/>
        </w:rPr>
        <w:t>год</w:t>
      </w:r>
      <w:r w:rsidR="00F664E8">
        <w:rPr>
          <w:rFonts w:ascii="Times New Roman" w:hAnsi="Times New Roman"/>
          <w:sz w:val="16"/>
          <w:szCs w:val="16"/>
          <w:lang w:val="ru-RU"/>
        </w:rPr>
        <w:t>ы</w:t>
      </w:r>
      <w:r w:rsidRPr="009D7022">
        <w:rPr>
          <w:rFonts w:ascii="Times New Roman" w:hAnsi="Times New Roman"/>
          <w:sz w:val="16"/>
          <w:szCs w:val="16"/>
          <w:lang w:val="ru-RU"/>
        </w:rPr>
        <w:t xml:space="preserve">, </w:t>
      </w:r>
      <w:r w:rsidRPr="009D7022">
        <w:rPr>
          <w:rFonts w:ascii="Times New Roman" w:hAnsi="Times New Roman" w:hint="eastAsia"/>
          <w:sz w:val="16"/>
          <w:szCs w:val="16"/>
          <w:lang w:val="ru-RU"/>
        </w:rPr>
        <w:t>по</w:t>
      </w:r>
      <w:r w:rsidR="00F664E8">
        <w:rPr>
          <w:rFonts w:ascii="Times New Roman" w:hAnsi="Times New Roman"/>
          <w:sz w:val="16"/>
          <w:szCs w:val="16"/>
          <w:lang w:val="ru-RU"/>
        </w:rPr>
        <w:t xml:space="preserve"> </w:t>
      </w:r>
      <w:r w:rsidRPr="009D7022">
        <w:rPr>
          <w:rFonts w:ascii="Times New Roman" w:hAnsi="Times New Roman" w:hint="eastAsia"/>
          <w:sz w:val="16"/>
          <w:szCs w:val="16"/>
          <w:lang w:val="ru-RU"/>
        </w:rPr>
        <w:t>которым</w:t>
      </w:r>
      <w:r w:rsidRPr="009D7022">
        <w:rPr>
          <w:rFonts w:ascii="Times New Roman" w:hAnsi="Times New Roman"/>
          <w:sz w:val="16"/>
          <w:szCs w:val="16"/>
          <w:lang w:val="ru-RU"/>
        </w:rPr>
        <w:t xml:space="preserve"> </w:t>
      </w:r>
      <w:r w:rsidRPr="009D7022">
        <w:rPr>
          <w:rFonts w:ascii="Times New Roman" w:hAnsi="Times New Roman" w:hint="eastAsia"/>
          <w:sz w:val="16"/>
          <w:szCs w:val="16"/>
          <w:lang w:val="ru-RU"/>
        </w:rPr>
        <w:t>корректировка</w:t>
      </w:r>
      <w:r w:rsidRPr="009D7022">
        <w:rPr>
          <w:rFonts w:ascii="Times New Roman" w:hAnsi="Times New Roman"/>
          <w:sz w:val="16"/>
          <w:szCs w:val="16"/>
          <w:lang w:val="ru-RU"/>
        </w:rPr>
        <w:t xml:space="preserve"> </w:t>
      </w:r>
      <w:r w:rsidRPr="009D7022">
        <w:rPr>
          <w:rFonts w:ascii="Times New Roman" w:hAnsi="Times New Roman" w:hint="eastAsia"/>
          <w:sz w:val="16"/>
          <w:szCs w:val="16"/>
          <w:lang w:val="ru-RU"/>
        </w:rPr>
        <w:t>цены</w:t>
      </w:r>
      <w:r w:rsidRPr="00D30236">
        <w:rPr>
          <w:rFonts w:ascii="Times New Roman" w:hAnsi="Times New Roman"/>
          <w:sz w:val="16"/>
          <w:szCs w:val="16"/>
          <w:lang w:val="ru-RU"/>
        </w:rPr>
        <w:t xml:space="preserve"> </w:t>
      </w:r>
      <w:r w:rsidRPr="00D30236">
        <w:rPr>
          <w:rFonts w:ascii="Times New Roman" w:hAnsi="Times New Roman" w:hint="eastAsia"/>
          <w:sz w:val="16"/>
          <w:szCs w:val="16"/>
          <w:lang w:val="ru-RU"/>
        </w:rPr>
        <w:t>была</w:t>
      </w:r>
      <w:r w:rsidRPr="00D30236">
        <w:rPr>
          <w:rFonts w:ascii="Times New Roman" w:hAnsi="Times New Roman"/>
          <w:sz w:val="16"/>
          <w:szCs w:val="16"/>
          <w:lang w:val="ru-RU"/>
        </w:rPr>
        <w:t xml:space="preserve"> </w:t>
      </w:r>
      <w:r w:rsidRPr="00D30236">
        <w:rPr>
          <w:rFonts w:ascii="Times New Roman" w:hAnsi="Times New Roman" w:hint="eastAsia"/>
          <w:sz w:val="16"/>
          <w:szCs w:val="16"/>
          <w:lang w:val="ru-RU"/>
        </w:rPr>
        <w:t>согласована</w:t>
      </w:r>
      <w:r w:rsidRPr="00D30236">
        <w:rPr>
          <w:rFonts w:ascii="Times New Roman" w:hAnsi="Times New Roman"/>
          <w:sz w:val="16"/>
          <w:szCs w:val="16"/>
          <w:lang w:val="ru-RU"/>
        </w:rPr>
        <w:t xml:space="preserve"> или находится в стадии согласования. </w:t>
      </w:r>
      <w:r w:rsidRPr="00D30236">
        <w:rPr>
          <w:rFonts w:ascii="Times New Roman" w:hAnsi="Times New Roman" w:hint="eastAsia"/>
          <w:sz w:val="16"/>
          <w:szCs w:val="16"/>
          <w:lang w:val="ru-RU"/>
        </w:rPr>
        <w:t>Эффект</w:t>
      </w:r>
      <w:r w:rsidRPr="00D30236">
        <w:rPr>
          <w:rFonts w:ascii="Times New Roman" w:hAnsi="Times New Roman"/>
          <w:sz w:val="16"/>
          <w:szCs w:val="16"/>
          <w:lang w:val="ru-RU"/>
        </w:rPr>
        <w:t xml:space="preserve"> </w:t>
      </w:r>
      <w:r w:rsidRPr="00D30236">
        <w:rPr>
          <w:rFonts w:ascii="Times New Roman" w:hAnsi="Times New Roman" w:hint="eastAsia"/>
          <w:sz w:val="16"/>
          <w:szCs w:val="16"/>
          <w:lang w:val="ru-RU"/>
        </w:rPr>
        <w:t>корректировок</w:t>
      </w:r>
      <w:r w:rsidRPr="00D30236">
        <w:rPr>
          <w:rFonts w:ascii="Times New Roman" w:hAnsi="Times New Roman"/>
          <w:sz w:val="16"/>
          <w:szCs w:val="16"/>
          <w:lang w:val="ru-RU"/>
        </w:rPr>
        <w:t xml:space="preserve"> </w:t>
      </w:r>
      <w:r w:rsidRPr="00D30236">
        <w:rPr>
          <w:rFonts w:ascii="Times New Roman" w:hAnsi="Times New Roman" w:hint="eastAsia"/>
          <w:sz w:val="16"/>
          <w:szCs w:val="16"/>
          <w:lang w:val="ru-RU"/>
        </w:rPr>
        <w:t>цены</w:t>
      </w:r>
      <w:r w:rsidRPr="00D30236">
        <w:rPr>
          <w:rFonts w:ascii="Times New Roman" w:hAnsi="Times New Roman"/>
          <w:sz w:val="16"/>
          <w:szCs w:val="16"/>
          <w:lang w:val="ru-RU"/>
        </w:rPr>
        <w:t xml:space="preserve"> </w:t>
      </w:r>
      <w:r w:rsidRPr="00D30236">
        <w:rPr>
          <w:rFonts w:ascii="Times New Roman" w:hAnsi="Times New Roman" w:hint="eastAsia"/>
          <w:sz w:val="16"/>
          <w:szCs w:val="16"/>
          <w:lang w:val="ru-RU"/>
        </w:rPr>
        <w:t>на</w:t>
      </w:r>
      <w:r w:rsidRPr="00D30236">
        <w:rPr>
          <w:rFonts w:ascii="Times New Roman" w:hAnsi="Times New Roman"/>
          <w:sz w:val="16"/>
          <w:szCs w:val="16"/>
          <w:lang w:val="ru-RU"/>
        </w:rPr>
        <w:t xml:space="preserve"> </w:t>
      </w:r>
      <w:r w:rsidRPr="00D30236">
        <w:rPr>
          <w:rFonts w:ascii="Times New Roman" w:hAnsi="Times New Roman" w:hint="eastAsia"/>
          <w:sz w:val="16"/>
          <w:szCs w:val="16"/>
          <w:lang w:val="ru-RU"/>
        </w:rPr>
        <w:t>газ</w:t>
      </w:r>
      <w:r w:rsidRPr="00D30236">
        <w:rPr>
          <w:rFonts w:ascii="Times New Roman" w:hAnsi="Times New Roman"/>
          <w:sz w:val="16"/>
          <w:szCs w:val="16"/>
          <w:lang w:val="ru-RU"/>
        </w:rPr>
        <w:t xml:space="preserve">, </w:t>
      </w:r>
      <w:r w:rsidRPr="00D30236">
        <w:rPr>
          <w:rFonts w:ascii="Times New Roman" w:hAnsi="Times New Roman" w:hint="eastAsia"/>
          <w:sz w:val="16"/>
          <w:szCs w:val="16"/>
          <w:lang w:val="ru-RU"/>
        </w:rPr>
        <w:t>включая</w:t>
      </w:r>
      <w:r w:rsidRPr="00D30236">
        <w:rPr>
          <w:rFonts w:ascii="Times New Roman" w:hAnsi="Times New Roman"/>
          <w:sz w:val="16"/>
          <w:szCs w:val="16"/>
          <w:lang w:val="ru-RU"/>
        </w:rPr>
        <w:t xml:space="preserve"> </w:t>
      </w:r>
      <w:r w:rsidRPr="00D30236">
        <w:rPr>
          <w:rFonts w:ascii="Times New Roman" w:hAnsi="Times New Roman" w:hint="eastAsia"/>
          <w:sz w:val="16"/>
          <w:szCs w:val="16"/>
          <w:lang w:val="ru-RU"/>
        </w:rPr>
        <w:t>соответствующее</w:t>
      </w:r>
      <w:r w:rsidRPr="00D30236">
        <w:rPr>
          <w:rFonts w:ascii="Times New Roman" w:hAnsi="Times New Roman"/>
          <w:sz w:val="16"/>
          <w:szCs w:val="16"/>
          <w:lang w:val="ru-RU"/>
        </w:rPr>
        <w:t xml:space="preserve"> </w:t>
      </w:r>
      <w:r w:rsidRPr="00D30236">
        <w:rPr>
          <w:rFonts w:ascii="Times New Roman" w:hAnsi="Times New Roman" w:hint="eastAsia"/>
          <w:sz w:val="16"/>
          <w:szCs w:val="16"/>
          <w:lang w:val="ru-RU"/>
        </w:rPr>
        <w:t>влияние</w:t>
      </w:r>
      <w:r w:rsidRPr="00D30236">
        <w:rPr>
          <w:rFonts w:ascii="Times New Roman" w:hAnsi="Times New Roman"/>
          <w:sz w:val="16"/>
          <w:szCs w:val="16"/>
          <w:lang w:val="ru-RU"/>
        </w:rPr>
        <w:t xml:space="preserve"> </w:t>
      </w:r>
      <w:r w:rsidRPr="00D30236">
        <w:rPr>
          <w:rFonts w:ascii="Times New Roman" w:hAnsi="Times New Roman" w:hint="eastAsia"/>
          <w:sz w:val="16"/>
          <w:szCs w:val="16"/>
          <w:lang w:val="ru-RU"/>
        </w:rPr>
        <w:t>на</w:t>
      </w:r>
      <w:r w:rsidRPr="00D30236">
        <w:rPr>
          <w:rFonts w:ascii="Times New Roman" w:hAnsi="Times New Roman"/>
          <w:sz w:val="16"/>
          <w:szCs w:val="16"/>
          <w:lang w:val="ru-RU"/>
        </w:rPr>
        <w:t xml:space="preserve"> </w:t>
      </w:r>
      <w:r w:rsidRPr="00D30236">
        <w:rPr>
          <w:rFonts w:ascii="Times New Roman" w:hAnsi="Times New Roman" w:hint="eastAsia"/>
          <w:sz w:val="16"/>
          <w:szCs w:val="16"/>
          <w:lang w:val="ru-RU"/>
        </w:rPr>
        <w:t>налог</w:t>
      </w:r>
      <w:r w:rsidRPr="00D30236">
        <w:rPr>
          <w:rFonts w:ascii="Times New Roman" w:hAnsi="Times New Roman"/>
          <w:sz w:val="16"/>
          <w:szCs w:val="16"/>
          <w:lang w:val="ru-RU"/>
        </w:rPr>
        <w:t xml:space="preserve"> </w:t>
      </w:r>
      <w:r w:rsidRPr="00D30236">
        <w:rPr>
          <w:rFonts w:ascii="Times New Roman" w:hAnsi="Times New Roman" w:hint="eastAsia"/>
          <w:sz w:val="16"/>
          <w:szCs w:val="16"/>
          <w:lang w:val="ru-RU"/>
        </w:rPr>
        <w:t>на</w:t>
      </w:r>
      <w:r w:rsidRPr="00D30236">
        <w:rPr>
          <w:rFonts w:ascii="Times New Roman" w:hAnsi="Times New Roman"/>
          <w:sz w:val="16"/>
          <w:szCs w:val="16"/>
          <w:lang w:val="ru-RU"/>
        </w:rPr>
        <w:t xml:space="preserve"> </w:t>
      </w:r>
      <w:r w:rsidRPr="00D30236">
        <w:rPr>
          <w:rFonts w:ascii="Times New Roman" w:hAnsi="Times New Roman" w:hint="eastAsia"/>
          <w:sz w:val="16"/>
          <w:szCs w:val="16"/>
          <w:lang w:val="ru-RU"/>
        </w:rPr>
        <w:t>прибыль</w:t>
      </w:r>
      <w:r w:rsidRPr="00D30236">
        <w:rPr>
          <w:rFonts w:ascii="Times New Roman" w:hAnsi="Times New Roman"/>
          <w:sz w:val="16"/>
          <w:szCs w:val="16"/>
          <w:lang w:val="ru-RU"/>
        </w:rPr>
        <w:t xml:space="preserve">, </w:t>
      </w:r>
      <w:r w:rsidRPr="00D30236">
        <w:rPr>
          <w:rFonts w:ascii="Times New Roman" w:hAnsi="Times New Roman" w:hint="eastAsia"/>
          <w:sz w:val="16"/>
          <w:szCs w:val="16"/>
          <w:lang w:val="ru-RU"/>
        </w:rPr>
        <w:t>отража</w:t>
      </w:r>
      <w:r w:rsidRPr="00D30236">
        <w:rPr>
          <w:rFonts w:ascii="Times New Roman" w:hAnsi="Times New Roman"/>
          <w:sz w:val="16"/>
          <w:szCs w:val="16"/>
          <w:lang w:val="ru-RU"/>
        </w:rPr>
        <w:t>е</w:t>
      </w:r>
      <w:r w:rsidRPr="00D30236">
        <w:rPr>
          <w:rFonts w:ascii="Times New Roman" w:hAnsi="Times New Roman" w:hint="eastAsia"/>
          <w:sz w:val="16"/>
          <w:szCs w:val="16"/>
          <w:lang w:val="ru-RU"/>
        </w:rPr>
        <w:t>тся</w:t>
      </w:r>
      <w:r w:rsidRPr="00D30236">
        <w:rPr>
          <w:rFonts w:ascii="Times New Roman" w:hAnsi="Times New Roman"/>
          <w:sz w:val="16"/>
          <w:szCs w:val="16"/>
          <w:lang w:val="ru-RU"/>
        </w:rPr>
        <w:t xml:space="preserve"> </w:t>
      </w:r>
      <w:r w:rsidRPr="00D30236">
        <w:rPr>
          <w:rFonts w:ascii="Times New Roman" w:hAnsi="Times New Roman" w:hint="eastAsia"/>
          <w:sz w:val="16"/>
          <w:szCs w:val="16"/>
          <w:lang w:val="ru-RU"/>
        </w:rPr>
        <w:t>в</w:t>
      </w:r>
      <w:r w:rsidRPr="00D30236">
        <w:rPr>
          <w:rFonts w:ascii="Times New Roman" w:hAnsi="Times New Roman"/>
          <w:sz w:val="16"/>
          <w:szCs w:val="16"/>
          <w:lang w:val="ru-RU"/>
        </w:rPr>
        <w:t xml:space="preserve"> </w:t>
      </w:r>
      <w:r w:rsidRPr="00D30236">
        <w:rPr>
          <w:rFonts w:ascii="Times New Roman" w:hAnsi="Times New Roman" w:hint="eastAsia"/>
          <w:sz w:val="16"/>
          <w:szCs w:val="16"/>
          <w:lang w:val="ru-RU"/>
        </w:rPr>
        <w:t>отчетности</w:t>
      </w:r>
      <w:r w:rsidRPr="00D30236">
        <w:rPr>
          <w:rFonts w:ascii="Times New Roman" w:hAnsi="Times New Roman"/>
          <w:sz w:val="16"/>
          <w:szCs w:val="16"/>
          <w:lang w:val="ru-RU"/>
        </w:rPr>
        <w:t xml:space="preserve">, </w:t>
      </w:r>
      <w:r w:rsidRPr="00D30236">
        <w:rPr>
          <w:rFonts w:ascii="Times New Roman" w:hAnsi="Times New Roman" w:hint="eastAsia"/>
          <w:sz w:val="16"/>
          <w:szCs w:val="16"/>
          <w:lang w:val="ru-RU"/>
        </w:rPr>
        <w:t>когда</w:t>
      </w:r>
      <w:r w:rsidRPr="00D30236">
        <w:rPr>
          <w:rFonts w:ascii="Times New Roman" w:hAnsi="Times New Roman"/>
          <w:sz w:val="16"/>
          <w:szCs w:val="16"/>
          <w:lang w:val="ru-RU"/>
        </w:rPr>
        <w:t xml:space="preserve"> </w:t>
      </w:r>
      <w:r w:rsidRPr="00D30236">
        <w:rPr>
          <w:rFonts w:ascii="Times New Roman" w:hAnsi="Times New Roman" w:hint="eastAsia"/>
          <w:sz w:val="16"/>
          <w:szCs w:val="16"/>
          <w:lang w:val="ru-RU"/>
        </w:rPr>
        <w:t>их</w:t>
      </w:r>
      <w:r w:rsidRPr="00D30236">
        <w:rPr>
          <w:rFonts w:ascii="Times New Roman" w:hAnsi="Times New Roman"/>
          <w:sz w:val="16"/>
          <w:szCs w:val="16"/>
          <w:lang w:val="ru-RU"/>
        </w:rPr>
        <w:t xml:space="preserve"> </w:t>
      </w:r>
      <w:r w:rsidRPr="00D30236">
        <w:rPr>
          <w:rFonts w:ascii="Times New Roman" w:hAnsi="Times New Roman" w:hint="eastAsia"/>
          <w:sz w:val="16"/>
          <w:szCs w:val="16"/>
          <w:lang w:val="ru-RU"/>
        </w:rPr>
        <w:t>возникновение</w:t>
      </w:r>
      <w:r w:rsidRPr="00D30236">
        <w:rPr>
          <w:rFonts w:ascii="Times New Roman" w:hAnsi="Times New Roman"/>
          <w:sz w:val="16"/>
          <w:szCs w:val="16"/>
          <w:lang w:val="ru-RU"/>
        </w:rPr>
        <w:t xml:space="preserve"> </w:t>
      </w:r>
      <w:r w:rsidRPr="00D30236">
        <w:rPr>
          <w:rFonts w:ascii="Times New Roman" w:hAnsi="Times New Roman" w:hint="eastAsia"/>
          <w:sz w:val="16"/>
          <w:szCs w:val="16"/>
          <w:lang w:val="ru-RU"/>
        </w:rPr>
        <w:t>имеет</w:t>
      </w:r>
      <w:r w:rsidRPr="00D30236">
        <w:rPr>
          <w:rFonts w:ascii="Times New Roman" w:hAnsi="Times New Roman"/>
          <w:sz w:val="16"/>
          <w:szCs w:val="16"/>
          <w:lang w:val="ru-RU"/>
        </w:rPr>
        <w:t xml:space="preserve"> </w:t>
      </w:r>
      <w:r w:rsidRPr="00D30236">
        <w:rPr>
          <w:rFonts w:ascii="Times New Roman" w:hAnsi="Times New Roman" w:hint="eastAsia"/>
          <w:sz w:val="16"/>
          <w:szCs w:val="16"/>
          <w:lang w:val="ru-RU"/>
        </w:rPr>
        <w:t>высокую</w:t>
      </w:r>
      <w:r w:rsidRPr="00D30236">
        <w:rPr>
          <w:rFonts w:ascii="Times New Roman" w:hAnsi="Times New Roman"/>
          <w:sz w:val="16"/>
          <w:szCs w:val="16"/>
          <w:lang w:val="ru-RU"/>
        </w:rPr>
        <w:t xml:space="preserve"> </w:t>
      </w:r>
      <w:r w:rsidRPr="00D30236">
        <w:rPr>
          <w:rFonts w:ascii="Times New Roman" w:hAnsi="Times New Roman" w:hint="eastAsia"/>
          <w:sz w:val="16"/>
          <w:szCs w:val="16"/>
          <w:lang w:val="ru-RU"/>
        </w:rPr>
        <w:t>степень</w:t>
      </w:r>
      <w:r w:rsidRPr="00D30236">
        <w:rPr>
          <w:rFonts w:ascii="Times New Roman" w:hAnsi="Times New Roman"/>
          <w:sz w:val="16"/>
          <w:szCs w:val="16"/>
          <w:lang w:val="ru-RU"/>
        </w:rPr>
        <w:t xml:space="preserve"> </w:t>
      </w:r>
      <w:r w:rsidRPr="00D30236">
        <w:rPr>
          <w:rFonts w:ascii="Times New Roman" w:hAnsi="Times New Roman" w:hint="eastAsia"/>
          <w:sz w:val="16"/>
          <w:szCs w:val="16"/>
          <w:lang w:val="ru-RU"/>
        </w:rPr>
        <w:t>вероятности</w:t>
      </w:r>
      <w:r w:rsidRPr="00D30236">
        <w:rPr>
          <w:rFonts w:ascii="Times New Roman" w:hAnsi="Times New Roman"/>
          <w:sz w:val="16"/>
          <w:szCs w:val="16"/>
          <w:lang w:val="ru-RU"/>
        </w:rPr>
        <w:t xml:space="preserve">, </w:t>
      </w:r>
      <w:r w:rsidRPr="00D30236">
        <w:rPr>
          <w:rFonts w:ascii="Times New Roman" w:hAnsi="Times New Roman" w:hint="eastAsia"/>
          <w:sz w:val="16"/>
          <w:szCs w:val="16"/>
          <w:lang w:val="ru-RU"/>
        </w:rPr>
        <w:t>и</w:t>
      </w:r>
      <w:r w:rsidRPr="00D30236">
        <w:rPr>
          <w:rFonts w:ascii="Times New Roman" w:hAnsi="Times New Roman"/>
          <w:sz w:val="16"/>
          <w:szCs w:val="16"/>
          <w:lang w:val="ru-RU"/>
        </w:rPr>
        <w:t xml:space="preserve"> </w:t>
      </w:r>
      <w:r w:rsidRPr="00D30236">
        <w:rPr>
          <w:rFonts w:ascii="Times New Roman" w:hAnsi="Times New Roman" w:hint="eastAsia"/>
          <w:sz w:val="16"/>
          <w:szCs w:val="16"/>
          <w:lang w:val="ru-RU"/>
        </w:rPr>
        <w:t>они</w:t>
      </w:r>
      <w:r w:rsidRPr="00D30236">
        <w:rPr>
          <w:rFonts w:ascii="Times New Roman" w:hAnsi="Times New Roman"/>
          <w:sz w:val="16"/>
          <w:szCs w:val="16"/>
          <w:lang w:val="ru-RU"/>
        </w:rPr>
        <w:t xml:space="preserve"> </w:t>
      </w:r>
      <w:r w:rsidRPr="00D30236">
        <w:rPr>
          <w:rFonts w:ascii="Times New Roman" w:hAnsi="Times New Roman" w:hint="eastAsia"/>
          <w:sz w:val="16"/>
          <w:szCs w:val="16"/>
          <w:lang w:val="ru-RU"/>
        </w:rPr>
        <w:t>могут</w:t>
      </w:r>
      <w:r w:rsidRPr="00D30236">
        <w:rPr>
          <w:rFonts w:ascii="Times New Roman" w:hAnsi="Times New Roman"/>
          <w:sz w:val="16"/>
          <w:szCs w:val="16"/>
          <w:lang w:val="ru-RU"/>
        </w:rPr>
        <w:t xml:space="preserve"> </w:t>
      </w:r>
      <w:r w:rsidRPr="00D30236">
        <w:rPr>
          <w:rFonts w:ascii="Times New Roman" w:hAnsi="Times New Roman" w:hint="eastAsia"/>
          <w:sz w:val="16"/>
          <w:szCs w:val="16"/>
          <w:lang w:val="ru-RU"/>
        </w:rPr>
        <w:t>быть</w:t>
      </w:r>
      <w:r w:rsidRPr="00D30236">
        <w:rPr>
          <w:rFonts w:ascii="Times New Roman" w:hAnsi="Times New Roman"/>
          <w:sz w:val="16"/>
          <w:szCs w:val="16"/>
          <w:lang w:val="ru-RU"/>
        </w:rPr>
        <w:t xml:space="preserve"> </w:t>
      </w:r>
      <w:r w:rsidRPr="00D30236">
        <w:rPr>
          <w:rFonts w:ascii="Times New Roman" w:hAnsi="Times New Roman" w:hint="eastAsia"/>
          <w:sz w:val="16"/>
          <w:szCs w:val="16"/>
          <w:lang w:val="ru-RU"/>
        </w:rPr>
        <w:t>оценены</w:t>
      </w:r>
      <w:r w:rsidRPr="00D30236">
        <w:rPr>
          <w:rFonts w:ascii="Times New Roman" w:hAnsi="Times New Roman"/>
          <w:sz w:val="16"/>
          <w:szCs w:val="16"/>
          <w:lang w:val="ru-RU"/>
        </w:rPr>
        <w:t xml:space="preserve"> </w:t>
      </w:r>
      <w:r w:rsidRPr="00D30236">
        <w:rPr>
          <w:rFonts w:ascii="Times New Roman" w:hAnsi="Times New Roman" w:hint="eastAsia"/>
          <w:sz w:val="16"/>
          <w:szCs w:val="16"/>
          <w:lang w:val="ru-RU"/>
        </w:rPr>
        <w:t>с</w:t>
      </w:r>
      <w:r w:rsidRPr="00D30236">
        <w:rPr>
          <w:rFonts w:ascii="Times New Roman" w:hAnsi="Times New Roman"/>
          <w:sz w:val="16"/>
          <w:szCs w:val="16"/>
          <w:lang w:val="ru-RU"/>
        </w:rPr>
        <w:t xml:space="preserve"> </w:t>
      </w:r>
      <w:r w:rsidRPr="00D30236">
        <w:rPr>
          <w:rFonts w:ascii="Times New Roman" w:hAnsi="Times New Roman" w:hint="eastAsia"/>
          <w:sz w:val="16"/>
          <w:szCs w:val="16"/>
          <w:lang w:val="ru-RU"/>
        </w:rPr>
        <w:t>достаточной</w:t>
      </w:r>
      <w:r w:rsidRPr="00D30236">
        <w:rPr>
          <w:rFonts w:ascii="Times New Roman" w:hAnsi="Times New Roman"/>
          <w:sz w:val="16"/>
          <w:szCs w:val="16"/>
          <w:lang w:val="ru-RU"/>
        </w:rPr>
        <w:t xml:space="preserve"> </w:t>
      </w:r>
      <w:r w:rsidRPr="00D30236">
        <w:rPr>
          <w:rFonts w:ascii="Times New Roman" w:hAnsi="Times New Roman" w:hint="eastAsia"/>
          <w:sz w:val="16"/>
          <w:szCs w:val="16"/>
          <w:lang w:val="ru-RU"/>
        </w:rPr>
        <w:t>степенью</w:t>
      </w:r>
      <w:r w:rsidRPr="00D30236">
        <w:rPr>
          <w:rFonts w:ascii="Times New Roman" w:hAnsi="Times New Roman"/>
          <w:sz w:val="16"/>
          <w:szCs w:val="16"/>
          <w:lang w:val="ru-RU"/>
        </w:rPr>
        <w:t xml:space="preserve"> </w:t>
      </w:r>
      <w:r w:rsidRPr="00D30236">
        <w:rPr>
          <w:rFonts w:ascii="Times New Roman" w:hAnsi="Times New Roman" w:hint="eastAsia"/>
          <w:sz w:val="16"/>
          <w:szCs w:val="16"/>
          <w:lang w:val="ru-RU"/>
        </w:rPr>
        <w:t>надежности</w:t>
      </w:r>
      <w:r w:rsidRPr="00D30236">
        <w:rPr>
          <w:rFonts w:ascii="Times New Roman" w:hAnsi="Times New Roman"/>
          <w:sz w:val="16"/>
          <w:szCs w:val="16"/>
          <w:lang w:val="ru-RU"/>
        </w:rPr>
        <w:t>.</w:t>
      </w:r>
    </w:p>
    <w:p w:rsidR="004C666F" w:rsidRDefault="00E108B2" w:rsidP="0063639A">
      <w:pPr>
        <w:ind w:right="-2"/>
        <w:jc w:val="both"/>
        <w:rPr>
          <w:rFonts w:ascii="Times New Roman" w:hAnsi="Times New Roman"/>
          <w:sz w:val="16"/>
          <w:szCs w:val="16"/>
          <w:lang w:val="ru-RU"/>
        </w:rPr>
      </w:pPr>
      <w:r w:rsidRPr="00305954">
        <w:rPr>
          <w:rFonts w:ascii="Times New Roman" w:hAnsi="Times New Roman" w:hint="eastAsia"/>
          <w:sz w:val="16"/>
          <w:szCs w:val="16"/>
          <w:lang w:val="ru-RU"/>
        </w:rPr>
        <w:t>Эффект</w:t>
      </w:r>
      <w:r w:rsidR="00B473E8" w:rsidRPr="00305954">
        <w:rPr>
          <w:rFonts w:ascii="Times New Roman" w:hAnsi="Times New Roman"/>
          <w:sz w:val="16"/>
          <w:szCs w:val="16"/>
          <w:lang w:val="ru-RU"/>
        </w:rPr>
        <w:t>ы</w:t>
      </w:r>
      <w:r w:rsidRPr="00305954">
        <w:rPr>
          <w:rFonts w:ascii="Times New Roman" w:hAnsi="Times New Roman"/>
          <w:sz w:val="16"/>
          <w:szCs w:val="16"/>
          <w:lang w:val="ru-RU"/>
        </w:rPr>
        <w:t xml:space="preserve"> </w:t>
      </w:r>
      <w:r w:rsidRPr="00305954">
        <w:rPr>
          <w:rFonts w:ascii="Times New Roman" w:hAnsi="Times New Roman" w:hint="eastAsia"/>
          <w:sz w:val="16"/>
          <w:szCs w:val="16"/>
          <w:lang w:val="ru-RU"/>
        </w:rPr>
        <w:t>от</w:t>
      </w:r>
      <w:r w:rsidRPr="00305954">
        <w:rPr>
          <w:rFonts w:ascii="Times New Roman" w:hAnsi="Times New Roman"/>
          <w:sz w:val="16"/>
          <w:szCs w:val="16"/>
          <w:lang w:val="ru-RU"/>
        </w:rPr>
        <w:t xml:space="preserve"> </w:t>
      </w:r>
      <w:r w:rsidRPr="00305954">
        <w:rPr>
          <w:rFonts w:ascii="Times New Roman" w:hAnsi="Times New Roman" w:hint="eastAsia"/>
          <w:sz w:val="16"/>
          <w:szCs w:val="16"/>
          <w:lang w:val="ru-RU"/>
        </w:rPr>
        <w:t>ретроактивных</w:t>
      </w:r>
      <w:r w:rsidRPr="00305954">
        <w:rPr>
          <w:rFonts w:ascii="Times New Roman" w:hAnsi="Times New Roman"/>
          <w:sz w:val="16"/>
          <w:szCs w:val="16"/>
          <w:lang w:val="ru-RU"/>
        </w:rPr>
        <w:t xml:space="preserve"> </w:t>
      </w:r>
      <w:r w:rsidRPr="00305954">
        <w:rPr>
          <w:rFonts w:ascii="Times New Roman" w:hAnsi="Times New Roman" w:hint="eastAsia"/>
          <w:sz w:val="16"/>
          <w:szCs w:val="16"/>
          <w:lang w:val="ru-RU"/>
        </w:rPr>
        <w:t>корректировок</w:t>
      </w:r>
      <w:r w:rsidRPr="00305954">
        <w:rPr>
          <w:rFonts w:ascii="Times New Roman" w:hAnsi="Times New Roman"/>
          <w:sz w:val="16"/>
          <w:szCs w:val="16"/>
          <w:lang w:val="ru-RU"/>
        </w:rPr>
        <w:t xml:space="preserve"> </w:t>
      </w:r>
      <w:r w:rsidRPr="00305954">
        <w:rPr>
          <w:rFonts w:ascii="Times New Roman" w:hAnsi="Times New Roman" w:hint="eastAsia"/>
          <w:sz w:val="16"/>
          <w:szCs w:val="16"/>
          <w:lang w:val="ru-RU"/>
        </w:rPr>
        <w:t>цены</w:t>
      </w:r>
      <w:r w:rsidRPr="00305954">
        <w:rPr>
          <w:rFonts w:ascii="Times New Roman" w:hAnsi="Times New Roman"/>
          <w:sz w:val="16"/>
          <w:szCs w:val="16"/>
          <w:lang w:val="ru-RU"/>
        </w:rPr>
        <w:t xml:space="preserve"> </w:t>
      </w:r>
      <w:r w:rsidRPr="00305954">
        <w:rPr>
          <w:rFonts w:ascii="Times New Roman" w:hAnsi="Times New Roman" w:hint="eastAsia"/>
          <w:sz w:val="16"/>
          <w:szCs w:val="16"/>
          <w:lang w:val="ru-RU"/>
        </w:rPr>
        <w:t>на</w:t>
      </w:r>
      <w:r w:rsidRPr="00305954">
        <w:rPr>
          <w:rFonts w:ascii="Times New Roman" w:hAnsi="Times New Roman"/>
          <w:sz w:val="16"/>
          <w:szCs w:val="16"/>
          <w:lang w:val="ru-RU"/>
        </w:rPr>
        <w:t xml:space="preserve"> </w:t>
      </w:r>
      <w:r w:rsidRPr="00305954">
        <w:rPr>
          <w:rFonts w:ascii="Times New Roman" w:hAnsi="Times New Roman" w:hint="eastAsia"/>
          <w:sz w:val="16"/>
          <w:szCs w:val="16"/>
          <w:lang w:val="ru-RU"/>
        </w:rPr>
        <w:t>газ</w:t>
      </w:r>
      <w:r w:rsidRPr="00305954">
        <w:rPr>
          <w:rFonts w:ascii="Times New Roman" w:hAnsi="Times New Roman"/>
          <w:sz w:val="16"/>
          <w:szCs w:val="16"/>
          <w:lang w:val="ru-RU"/>
        </w:rPr>
        <w:t xml:space="preserve"> </w:t>
      </w:r>
      <w:r w:rsidR="009B7FC1" w:rsidRPr="00305954">
        <w:rPr>
          <w:rFonts w:ascii="Times New Roman" w:hAnsi="Times New Roman"/>
          <w:sz w:val="16"/>
          <w:szCs w:val="16"/>
          <w:lang w:val="ru-RU"/>
        </w:rPr>
        <w:t xml:space="preserve">за </w:t>
      </w:r>
      <w:r w:rsidR="00305954" w:rsidRPr="00305954">
        <w:rPr>
          <w:rFonts w:ascii="Times New Roman" w:hAnsi="Times New Roman"/>
          <w:sz w:val="16"/>
          <w:szCs w:val="16"/>
          <w:lang w:val="ru-RU"/>
        </w:rPr>
        <w:t xml:space="preserve">три месяца, </w:t>
      </w:r>
      <w:r w:rsidR="006E6A7C">
        <w:rPr>
          <w:rFonts w:ascii="Times New Roman" w:hAnsi="Times New Roman"/>
          <w:sz w:val="16"/>
          <w:szCs w:val="16"/>
          <w:lang w:val="ru-RU"/>
        </w:rPr>
        <w:t>закончивших</w:t>
      </w:r>
      <w:r w:rsidR="00305954" w:rsidRPr="00305954">
        <w:rPr>
          <w:rFonts w:ascii="Times New Roman" w:hAnsi="Times New Roman"/>
          <w:sz w:val="16"/>
          <w:szCs w:val="16"/>
          <w:lang w:val="ru-RU"/>
        </w:rPr>
        <w:t>ся 31 марта 2018 </w:t>
      </w:r>
      <w:r w:rsidR="00305954" w:rsidRPr="00305954">
        <w:rPr>
          <w:rFonts w:ascii="Times New Roman" w:hAnsi="Times New Roman" w:hint="eastAsia"/>
          <w:sz w:val="16"/>
          <w:szCs w:val="16"/>
          <w:lang w:val="ru-RU"/>
        </w:rPr>
        <w:t>года</w:t>
      </w:r>
      <w:r w:rsidRPr="00305954">
        <w:rPr>
          <w:rFonts w:ascii="Times New Roman" w:hAnsi="Times New Roman"/>
          <w:sz w:val="16"/>
          <w:szCs w:val="16"/>
          <w:lang w:val="ru-RU"/>
        </w:rPr>
        <w:t xml:space="preserve">, отражены как </w:t>
      </w:r>
      <w:r w:rsidR="004D03D5">
        <w:rPr>
          <w:rFonts w:ascii="Times New Roman" w:hAnsi="Times New Roman"/>
          <w:sz w:val="16"/>
          <w:szCs w:val="16"/>
          <w:lang w:val="ru-RU"/>
        </w:rPr>
        <w:t>увеличение</w:t>
      </w:r>
      <w:r w:rsidR="004C666F" w:rsidRPr="00305954">
        <w:rPr>
          <w:rFonts w:ascii="Times New Roman" w:hAnsi="Times New Roman"/>
          <w:sz w:val="16"/>
          <w:szCs w:val="16"/>
          <w:lang w:val="ru-RU"/>
        </w:rPr>
        <w:t xml:space="preserve"> выручки </w:t>
      </w:r>
      <w:r w:rsidRPr="00305954">
        <w:rPr>
          <w:rFonts w:ascii="Times New Roman" w:hAnsi="Times New Roman"/>
          <w:sz w:val="16"/>
          <w:szCs w:val="16"/>
          <w:lang w:val="ru-RU"/>
        </w:rPr>
        <w:t>на</w:t>
      </w:r>
      <w:r w:rsidR="00007F49" w:rsidRPr="00305954">
        <w:rPr>
          <w:rFonts w:ascii="Times New Roman" w:hAnsi="Times New Roman"/>
          <w:sz w:val="16"/>
          <w:szCs w:val="16"/>
          <w:lang w:val="ru-RU"/>
        </w:rPr>
        <w:t xml:space="preserve"> </w:t>
      </w:r>
      <w:r w:rsidR="00470BFA">
        <w:rPr>
          <w:rFonts w:ascii="Times New Roman" w:hAnsi="Times New Roman"/>
          <w:sz w:val="16"/>
          <w:szCs w:val="16"/>
          <w:lang w:val="ru-RU"/>
        </w:rPr>
        <w:t>192</w:t>
      </w:r>
      <w:r w:rsidR="00074D48">
        <w:rPr>
          <w:rFonts w:ascii="Times New Roman" w:hAnsi="Times New Roman"/>
          <w:sz w:val="16"/>
          <w:szCs w:val="16"/>
          <w:lang w:val="ru-RU"/>
        </w:rPr>
        <w:t> млн руб</w:t>
      </w:r>
      <w:r w:rsidR="004C666F" w:rsidRPr="00305954">
        <w:rPr>
          <w:rFonts w:ascii="Times New Roman" w:hAnsi="Times New Roman"/>
          <w:sz w:val="16"/>
          <w:szCs w:val="16"/>
          <w:lang w:val="ru-RU"/>
        </w:rPr>
        <w:t>.</w:t>
      </w:r>
    </w:p>
    <w:p w:rsidR="00CE1260" w:rsidRPr="00305954" w:rsidRDefault="00CE1260" w:rsidP="0063639A">
      <w:pPr>
        <w:ind w:right="-2"/>
        <w:jc w:val="both"/>
        <w:rPr>
          <w:rFonts w:ascii="Times New Roman" w:hAnsi="Times New Roman"/>
          <w:sz w:val="16"/>
          <w:szCs w:val="16"/>
          <w:lang w:val="ru-RU"/>
        </w:rPr>
      </w:pPr>
      <w:r w:rsidRPr="00E12D07">
        <w:rPr>
          <w:rFonts w:ascii="Times New Roman" w:hAnsi="Times New Roman" w:hint="eastAsia"/>
          <w:sz w:val="16"/>
          <w:szCs w:val="16"/>
          <w:lang w:val="ru-RU"/>
        </w:rPr>
        <w:t>Эффект</w:t>
      </w:r>
      <w:r w:rsidRPr="00E12D07">
        <w:rPr>
          <w:rFonts w:ascii="Times New Roman" w:hAnsi="Times New Roman"/>
          <w:sz w:val="16"/>
          <w:szCs w:val="16"/>
          <w:lang w:val="ru-RU"/>
        </w:rPr>
        <w:t xml:space="preserve">ы </w:t>
      </w:r>
      <w:r w:rsidRPr="00E12D07">
        <w:rPr>
          <w:rFonts w:ascii="Times New Roman" w:hAnsi="Times New Roman" w:hint="eastAsia"/>
          <w:sz w:val="16"/>
          <w:szCs w:val="16"/>
          <w:lang w:val="ru-RU"/>
        </w:rPr>
        <w:t>от</w:t>
      </w:r>
      <w:r w:rsidRPr="00E12D07">
        <w:rPr>
          <w:rFonts w:ascii="Times New Roman" w:hAnsi="Times New Roman"/>
          <w:sz w:val="16"/>
          <w:szCs w:val="16"/>
          <w:lang w:val="ru-RU"/>
        </w:rPr>
        <w:t xml:space="preserve"> </w:t>
      </w:r>
      <w:r w:rsidRPr="00E12D07">
        <w:rPr>
          <w:rFonts w:ascii="Times New Roman" w:hAnsi="Times New Roman" w:hint="eastAsia"/>
          <w:sz w:val="16"/>
          <w:szCs w:val="16"/>
          <w:lang w:val="ru-RU"/>
        </w:rPr>
        <w:t>ретроактивных</w:t>
      </w:r>
      <w:r w:rsidRPr="00E12D07">
        <w:rPr>
          <w:rFonts w:ascii="Times New Roman" w:hAnsi="Times New Roman"/>
          <w:sz w:val="16"/>
          <w:szCs w:val="16"/>
          <w:lang w:val="ru-RU"/>
        </w:rPr>
        <w:t xml:space="preserve"> </w:t>
      </w:r>
      <w:r w:rsidRPr="00E12D07">
        <w:rPr>
          <w:rFonts w:ascii="Times New Roman" w:hAnsi="Times New Roman" w:hint="eastAsia"/>
          <w:sz w:val="16"/>
          <w:szCs w:val="16"/>
          <w:lang w:val="ru-RU"/>
        </w:rPr>
        <w:t>корректировок</w:t>
      </w:r>
      <w:r w:rsidRPr="00E12D07">
        <w:rPr>
          <w:rFonts w:ascii="Times New Roman" w:hAnsi="Times New Roman"/>
          <w:sz w:val="16"/>
          <w:szCs w:val="16"/>
          <w:lang w:val="ru-RU"/>
        </w:rPr>
        <w:t xml:space="preserve"> </w:t>
      </w:r>
      <w:r w:rsidRPr="00E12D07">
        <w:rPr>
          <w:rFonts w:ascii="Times New Roman" w:hAnsi="Times New Roman" w:hint="eastAsia"/>
          <w:sz w:val="16"/>
          <w:szCs w:val="16"/>
          <w:lang w:val="ru-RU"/>
        </w:rPr>
        <w:t>цены</w:t>
      </w:r>
      <w:r w:rsidRPr="00E12D07">
        <w:rPr>
          <w:rFonts w:ascii="Times New Roman" w:hAnsi="Times New Roman"/>
          <w:sz w:val="16"/>
          <w:szCs w:val="16"/>
          <w:lang w:val="ru-RU"/>
        </w:rPr>
        <w:t xml:space="preserve"> </w:t>
      </w:r>
      <w:r w:rsidRPr="00E12D07">
        <w:rPr>
          <w:rFonts w:ascii="Times New Roman" w:hAnsi="Times New Roman" w:hint="eastAsia"/>
          <w:sz w:val="16"/>
          <w:szCs w:val="16"/>
          <w:lang w:val="ru-RU"/>
        </w:rPr>
        <w:t>на</w:t>
      </w:r>
      <w:r w:rsidRPr="00E12D07">
        <w:rPr>
          <w:rFonts w:ascii="Times New Roman" w:hAnsi="Times New Roman"/>
          <w:sz w:val="16"/>
          <w:szCs w:val="16"/>
          <w:lang w:val="ru-RU"/>
        </w:rPr>
        <w:t xml:space="preserve"> </w:t>
      </w:r>
      <w:r w:rsidRPr="00E12D07">
        <w:rPr>
          <w:rFonts w:ascii="Times New Roman" w:hAnsi="Times New Roman" w:hint="eastAsia"/>
          <w:sz w:val="16"/>
          <w:szCs w:val="16"/>
          <w:lang w:val="ru-RU"/>
        </w:rPr>
        <w:t>газ</w:t>
      </w:r>
      <w:r w:rsidRPr="00E12D07">
        <w:rPr>
          <w:rFonts w:ascii="Times New Roman" w:hAnsi="Times New Roman"/>
          <w:sz w:val="16"/>
          <w:szCs w:val="16"/>
          <w:lang w:val="ru-RU"/>
        </w:rPr>
        <w:t xml:space="preserve"> за три месяца, закончившихся 31 марта 2017 </w:t>
      </w:r>
      <w:r w:rsidRPr="00E12D07">
        <w:rPr>
          <w:rFonts w:ascii="Times New Roman" w:hAnsi="Times New Roman" w:hint="eastAsia"/>
          <w:sz w:val="16"/>
          <w:szCs w:val="16"/>
          <w:lang w:val="ru-RU"/>
        </w:rPr>
        <w:t>года</w:t>
      </w:r>
      <w:r w:rsidRPr="00E12D07">
        <w:rPr>
          <w:rFonts w:ascii="Times New Roman" w:hAnsi="Times New Roman"/>
          <w:sz w:val="16"/>
          <w:szCs w:val="16"/>
          <w:lang w:val="ru-RU"/>
        </w:rPr>
        <w:t xml:space="preserve">, отражены как уменьшение выручки на </w:t>
      </w:r>
      <w:r w:rsidR="00E12D07" w:rsidRPr="00E12D07">
        <w:rPr>
          <w:rFonts w:ascii="Times New Roman" w:hAnsi="Times New Roman"/>
          <w:sz w:val="16"/>
          <w:szCs w:val="16"/>
          <w:lang w:val="ru-RU"/>
        </w:rPr>
        <w:t>249</w:t>
      </w:r>
      <w:r w:rsidRPr="00E12D07">
        <w:rPr>
          <w:rFonts w:ascii="Times New Roman" w:hAnsi="Times New Roman"/>
          <w:sz w:val="16"/>
          <w:szCs w:val="16"/>
          <w:lang w:val="ru-RU"/>
        </w:rPr>
        <w:t> млн руб.</w:t>
      </w:r>
    </w:p>
    <w:p w:rsidR="008A535D" w:rsidRPr="006229CF" w:rsidRDefault="00BA5B50" w:rsidP="00BA5B50">
      <w:pPr>
        <w:widowControl/>
        <w:autoSpaceDE w:val="0"/>
        <w:autoSpaceDN w:val="0"/>
        <w:adjustRightInd w:val="0"/>
        <w:jc w:val="both"/>
        <w:rPr>
          <w:rFonts w:ascii="Times New Roman" w:eastAsiaTheme="minorHAnsi" w:hAnsi="Times New Roman"/>
          <w:snapToGrid/>
          <w:sz w:val="16"/>
          <w:szCs w:val="16"/>
          <w:lang w:val="ru-RU"/>
        </w:rPr>
      </w:pPr>
      <w:r>
        <w:rPr>
          <w:rFonts w:ascii="Times New Roman" w:eastAsiaTheme="minorHAnsi" w:hAnsi="Times New Roman"/>
          <w:snapToGrid/>
          <w:sz w:val="16"/>
          <w:szCs w:val="16"/>
          <w:lang w:val="ru-RU"/>
        </w:rPr>
        <w:t xml:space="preserve">Данные эффекты обусловлены изменением суммы ранее начисленных обязательств в результате достигнутых договоренностей </w:t>
      </w:r>
      <w:r w:rsidR="008A535D" w:rsidRPr="006229CF">
        <w:rPr>
          <w:rFonts w:ascii="Times New Roman" w:eastAsiaTheme="minorHAnsi" w:hAnsi="Times New Roman"/>
          <w:snapToGrid/>
          <w:sz w:val="16"/>
          <w:szCs w:val="16"/>
          <w:lang w:val="ru-RU"/>
        </w:rPr>
        <w:t>до момента выпуска консолидированной промежуточной сокращенной финансовой отчетности.</w:t>
      </w:r>
    </w:p>
    <w:p w:rsidR="000675CD" w:rsidRPr="00F41231" w:rsidRDefault="000675CD" w:rsidP="00E108B2">
      <w:pPr>
        <w:ind w:right="-142"/>
        <w:jc w:val="both"/>
        <w:rPr>
          <w:rFonts w:ascii="Times New Roman" w:hAnsi="Times New Roman"/>
          <w:sz w:val="16"/>
          <w:szCs w:val="16"/>
          <w:lang w:val="ru-RU"/>
        </w:rPr>
      </w:pPr>
    </w:p>
    <w:p w:rsidR="000675CD" w:rsidRDefault="000675CD">
      <w:pPr>
        <w:pStyle w:val="1"/>
        <w:spacing w:after="120"/>
        <w:ind w:left="-567"/>
        <w:rPr>
          <w:rFonts w:ascii="Times New Roman" w:hAnsi="Times New Roman"/>
          <w:sz w:val="16"/>
          <w:szCs w:val="16"/>
          <w:lang w:val="ru-RU"/>
        </w:rPr>
        <w:sectPr w:rsidR="000675CD" w:rsidSect="000D538D">
          <w:endnotePr>
            <w:numFmt w:val="decimal"/>
          </w:endnotePr>
          <w:pgSz w:w="11909" w:h="16834"/>
          <w:pgMar w:top="1241" w:right="1421" w:bottom="719" w:left="1985" w:header="720" w:footer="835" w:gutter="0"/>
          <w:cols w:space="720"/>
          <w:noEndnote/>
          <w:docGrid w:linePitch="360"/>
        </w:sectPr>
      </w:pPr>
    </w:p>
    <w:p w:rsidR="001A2CDD" w:rsidRDefault="00CA4F60" w:rsidP="00F91C80">
      <w:pPr>
        <w:pStyle w:val="1"/>
        <w:spacing w:before="0" w:after="120"/>
        <w:ind w:left="-567"/>
        <w:rPr>
          <w:rFonts w:ascii="Times New Roman" w:hAnsi="Times New Roman" w:cs="Times New Roman"/>
          <w:sz w:val="20"/>
          <w:szCs w:val="20"/>
          <w:lang w:val="ru-RU"/>
        </w:rPr>
      </w:pPr>
      <w:bookmarkStart w:id="100" w:name="_Toc425770463"/>
      <w:bookmarkStart w:id="101" w:name="_Toc481168018"/>
      <w:bookmarkStart w:id="102" w:name="_Toc515112608"/>
      <w:bookmarkStart w:id="103" w:name="_Toc515113111"/>
      <w:r>
        <w:rPr>
          <w:rFonts w:ascii="Times New Roman" w:hAnsi="Times New Roman" w:cs="Times New Roman"/>
          <w:sz w:val="20"/>
          <w:szCs w:val="20"/>
          <w:lang w:val="ru-RU"/>
        </w:rPr>
        <w:t>17</w:t>
      </w:r>
      <w:r w:rsidR="00C82D12" w:rsidRPr="00C82D12">
        <w:rPr>
          <w:rFonts w:ascii="Times New Roman" w:hAnsi="Times New Roman" w:cs="Times New Roman"/>
          <w:sz w:val="20"/>
          <w:szCs w:val="20"/>
          <w:lang w:val="ru-RU"/>
        </w:rPr>
        <w:tab/>
      </w:r>
      <w:r w:rsidR="00C82D12" w:rsidRPr="00C82D12">
        <w:rPr>
          <w:rFonts w:ascii="Times New Roman" w:hAnsi="Times New Roman" w:cs="Times New Roman" w:hint="eastAsia"/>
          <w:sz w:val="20"/>
          <w:szCs w:val="20"/>
          <w:lang w:val="ru-RU"/>
        </w:rPr>
        <w:t>ОПЕРАЦИОННЫЕ</w:t>
      </w:r>
      <w:r w:rsidR="00C82D12" w:rsidRPr="00C82D12">
        <w:rPr>
          <w:rFonts w:ascii="Times New Roman" w:hAnsi="Times New Roman" w:cs="Times New Roman"/>
          <w:sz w:val="20"/>
          <w:szCs w:val="20"/>
          <w:lang w:val="ru-RU"/>
        </w:rPr>
        <w:t xml:space="preserve"> </w:t>
      </w:r>
      <w:r w:rsidR="00C82D12" w:rsidRPr="00C82D12">
        <w:rPr>
          <w:rFonts w:ascii="Times New Roman" w:hAnsi="Times New Roman" w:cs="Times New Roman" w:hint="eastAsia"/>
          <w:sz w:val="20"/>
          <w:szCs w:val="20"/>
          <w:lang w:val="ru-RU"/>
        </w:rPr>
        <w:t>РАСХОДЫ</w:t>
      </w:r>
      <w:bookmarkEnd w:id="100"/>
      <w:bookmarkEnd w:id="101"/>
      <w:bookmarkEnd w:id="102"/>
      <w:bookmarkEnd w:id="103"/>
    </w:p>
    <w:tbl>
      <w:tblPr>
        <w:tblStyle w:val="15"/>
        <w:tblW w:w="9238"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
        <w:gridCol w:w="6238"/>
        <w:gridCol w:w="24"/>
        <w:gridCol w:w="1251"/>
        <w:gridCol w:w="24"/>
        <w:gridCol w:w="1252"/>
        <w:gridCol w:w="24"/>
      </w:tblGrid>
      <w:tr w:rsidR="00B31E99" w:rsidRPr="005E5753" w:rsidTr="005A77A1">
        <w:trPr>
          <w:trHeight w:val="227"/>
        </w:trPr>
        <w:tc>
          <w:tcPr>
            <w:tcW w:w="425" w:type="dxa"/>
            <w:noWrap/>
          </w:tcPr>
          <w:p w:rsidR="00B31E99" w:rsidRPr="0049486B" w:rsidRDefault="00B31E99" w:rsidP="00F75174">
            <w:pPr>
              <w:widowControl/>
              <w:jc w:val="center"/>
              <w:rPr>
                <w:rFonts w:ascii="Times New Roman" w:hAnsi="Times New Roman"/>
                <w:snapToGrid/>
                <w:sz w:val="18"/>
                <w:szCs w:val="18"/>
                <w:lang w:val="ru-RU" w:eastAsia="ru-RU"/>
              </w:rPr>
            </w:pPr>
          </w:p>
        </w:tc>
        <w:tc>
          <w:tcPr>
            <w:tcW w:w="6262" w:type="dxa"/>
            <w:gridSpan w:val="2"/>
            <w:noWrap/>
          </w:tcPr>
          <w:p w:rsidR="00B31E99" w:rsidRPr="0049486B" w:rsidRDefault="00B31E99" w:rsidP="00613891">
            <w:pPr>
              <w:widowControl/>
              <w:rPr>
                <w:rFonts w:ascii="Times New Roman" w:hAnsi="Times New Roman"/>
                <w:snapToGrid/>
                <w:sz w:val="18"/>
                <w:szCs w:val="18"/>
                <w:lang w:val="ru-RU" w:eastAsia="ru-RU"/>
              </w:rPr>
            </w:pPr>
            <w:r w:rsidRPr="0049486B">
              <w:rPr>
                <w:rFonts w:ascii="Times New Roman" w:hAnsi="Times New Roman"/>
                <w:snapToGrid/>
                <w:sz w:val="18"/>
                <w:szCs w:val="18"/>
                <w:lang w:val="ru-RU" w:eastAsia="ru-RU"/>
              </w:rPr>
              <w:t> </w:t>
            </w:r>
          </w:p>
        </w:tc>
        <w:tc>
          <w:tcPr>
            <w:tcW w:w="2551" w:type="dxa"/>
            <w:gridSpan w:val="4"/>
            <w:vAlign w:val="bottom"/>
          </w:tcPr>
          <w:p w:rsidR="00B31E99" w:rsidRPr="0049486B" w:rsidRDefault="00B31E99" w:rsidP="0028498F">
            <w:pPr>
              <w:suppressAutoHyphens/>
              <w:ind w:left="-70" w:right="-69"/>
              <w:jc w:val="center"/>
              <w:rPr>
                <w:rFonts w:ascii="Times New Roman" w:hAnsi="Times New Roman"/>
                <w:b/>
                <w:bCs/>
                <w:spacing w:val="-2"/>
                <w:sz w:val="18"/>
                <w:szCs w:val="18"/>
                <w:lang w:val="ru-RU"/>
              </w:rPr>
            </w:pPr>
            <w:r>
              <w:rPr>
                <w:rFonts w:ascii="Times New Roman" w:hAnsi="Times New Roman"/>
                <w:b/>
                <w:bCs/>
                <w:spacing w:val="-2"/>
                <w:sz w:val="18"/>
                <w:szCs w:val="18"/>
                <w:lang w:val="ru-RU"/>
              </w:rPr>
              <w:t>За три месяца,</w:t>
            </w:r>
            <w:r w:rsidR="0028498F">
              <w:rPr>
                <w:rFonts w:ascii="Times New Roman" w:hAnsi="Times New Roman"/>
                <w:b/>
                <w:bCs/>
                <w:spacing w:val="-2"/>
                <w:sz w:val="18"/>
                <w:szCs w:val="18"/>
                <w:lang w:val="ru-RU"/>
              </w:rPr>
              <w:br/>
            </w:r>
            <w:r>
              <w:rPr>
                <w:rFonts w:ascii="Times New Roman" w:hAnsi="Times New Roman"/>
                <w:b/>
                <w:bCs/>
                <w:spacing w:val="-2"/>
                <w:sz w:val="18"/>
                <w:szCs w:val="18"/>
                <w:lang w:val="ru-RU"/>
              </w:rPr>
              <w:t>закончившихся</w:t>
            </w:r>
          </w:p>
        </w:tc>
      </w:tr>
      <w:tr w:rsidR="00B31E99" w:rsidRPr="005E5753" w:rsidTr="005A77A1">
        <w:trPr>
          <w:trHeight w:val="227"/>
        </w:trPr>
        <w:tc>
          <w:tcPr>
            <w:tcW w:w="425" w:type="dxa"/>
            <w:noWrap/>
          </w:tcPr>
          <w:p w:rsidR="00B31E99" w:rsidRPr="0049486B" w:rsidRDefault="00B31E99" w:rsidP="00F75174">
            <w:pPr>
              <w:widowControl/>
              <w:jc w:val="center"/>
              <w:rPr>
                <w:rFonts w:ascii="Times New Roman" w:hAnsi="Times New Roman"/>
                <w:snapToGrid/>
                <w:sz w:val="18"/>
                <w:szCs w:val="18"/>
                <w:lang w:val="ru-RU" w:eastAsia="ru-RU"/>
              </w:rPr>
            </w:pPr>
          </w:p>
        </w:tc>
        <w:tc>
          <w:tcPr>
            <w:tcW w:w="6262" w:type="dxa"/>
            <w:gridSpan w:val="2"/>
            <w:noWrap/>
          </w:tcPr>
          <w:p w:rsidR="00B31E99" w:rsidRPr="0049486B" w:rsidRDefault="00B31E99" w:rsidP="00613891">
            <w:pPr>
              <w:widowControl/>
              <w:rPr>
                <w:rFonts w:ascii="Times New Roman" w:hAnsi="Times New Roman"/>
                <w:snapToGrid/>
                <w:sz w:val="18"/>
                <w:szCs w:val="18"/>
                <w:lang w:val="ru-RU" w:eastAsia="ru-RU"/>
              </w:rPr>
            </w:pPr>
            <w:r w:rsidRPr="0049486B">
              <w:rPr>
                <w:rFonts w:ascii="Times New Roman" w:hAnsi="Times New Roman"/>
                <w:snapToGrid/>
                <w:sz w:val="18"/>
                <w:szCs w:val="18"/>
                <w:lang w:val="ru-RU" w:eastAsia="ru-RU"/>
              </w:rPr>
              <w:t> </w:t>
            </w:r>
          </w:p>
        </w:tc>
        <w:tc>
          <w:tcPr>
            <w:tcW w:w="2551" w:type="dxa"/>
            <w:gridSpan w:val="4"/>
            <w:vAlign w:val="bottom"/>
          </w:tcPr>
          <w:p w:rsidR="00B31E99" w:rsidRPr="00020C03" w:rsidRDefault="00B31E99" w:rsidP="005A77A1">
            <w:pPr>
              <w:suppressAutoHyphens/>
              <w:ind w:right="-107"/>
              <w:jc w:val="center"/>
              <w:rPr>
                <w:rFonts w:ascii="Times New Roman" w:hAnsi="Times New Roman"/>
                <w:b/>
                <w:spacing w:val="-2"/>
                <w:sz w:val="18"/>
                <w:szCs w:val="18"/>
                <w:lang w:val="ru-RU"/>
              </w:rPr>
            </w:pPr>
            <w:r>
              <w:rPr>
                <w:rFonts w:ascii="Times New Roman" w:hAnsi="Times New Roman"/>
                <w:b/>
                <w:bCs/>
                <w:spacing w:val="-2"/>
                <w:sz w:val="18"/>
                <w:szCs w:val="18"/>
                <w:lang w:val="ru-RU"/>
              </w:rPr>
              <w:t>3</w:t>
            </w:r>
            <w:r>
              <w:rPr>
                <w:rFonts w:ascii="Times New Roman" w:hAnsi="Times New Roman"/>
                <w:b/>
                <w:bCs/>
                <w:spacing w:val="-2"/>
                <w:sz w:val="18"/>
                <w:szCs w:val="18"/>
                <w:lang w:val="en-US"/>
              </w:rPr>
              <w:t>1</w:t>
            </w:r>
            <w:r>
              <w:rPr>
                <w:rFonts w:ascii="Times New Roman" w:hAnsi="Times New Roman"/>
                <w:b/>
                <w:bCs/>
                <w:spacing w:val="-2"/>
                <w:sz w:val="18"/>
                <w:szCs w:val="18"/>
                <w:lang w:val="ru-RU"/>
              </w:rPr>
              <w:t xml:space="preserve"> марта</w:t>
            </w:r>
          </w:p>
        </w:tc>
      </w:tr>
      <w:tr w:rsidR="00B31E99" w:rsidRPr="005E5753" w:rsidTr="005A77A1">
        <w:trPr>
          <w:trHeight w:val="227"/>
        </w:trPr>
        <w:tc>
          <w:tcPr>
            <w:tcW w:w="425" w:type="dxa"/>
            <w:noWrap/>
          </w:tcPr>
          <w:p w:rsidR="00B31E99" w:rsidRPr="006306CB" w:rsidRDefault="00B31E99" w:rsidP="00F75174">
            <w:pPr>
              <w:widowControl/>
              <w:ind w:left="-108" w:right="-108"/>
              <w:jc w:val="center"/>
              <w:rPr>
                <w:rFonts w:ascii="Times New Roman" w:hAnsi="Times New Roman"/>
                <w:b/>
                <w:snapToGrid/>
                <w:sz w:val="18"/>
                <w:szCs w:val="18"/>
                <w:lang w:val="ru-RU" w:eastAsia="ru-RU"/>
              </w:rPr>
            </w:pPr>
          </w:p>
        </w:tc>
        <w:tc>
          <w:tcPr>
            <w:tcW w:w="6262" w:type="dxa"/>
            <w:gridSpan w:val="2"/>
            <w:noWrap/>
          </w:tcPr>
          <w:p w:rsidR="00B31E99" w:rsidRDefault="00B31E99" w:rsidP="00613891">
            <w:pPr>
              <w:widowControl/>
              <w:jc w:val="both"/>
              <w:rPr>
                <w:rFonts w:ascii="Times New Roman" w:hAnsi="Times New Roman"/>
                <w:snapToGrid/>
                <w:sz w:val="18"/>
                <w:szCs w:val="18"/>
                <w:lang w:val="ru-RU" w:eastAsia="ru-RU"/>
              </w:rPr>
            </w:pPr>
            <w:r w:rsidRPr="0049486B">
              <w:rPr>
                <w:rFonts w:ascii="Times New Roman" w:hAnsi="Times New Roman"/>
                <w:snapToGrid/>
                <w:sz w:val="18"/>
                <w:szCs w:val="18"/>
                <w:lang w:val="ru-RU" w:eastAsia="ru-RU"/>
              </w:rPr>
              <w:t> </w:t>
            </w:r>
          </w:p>
        </w:tc>
        <w:tc>
          <w:tcPr>
            <w:tcW w:w="1275" w:type="dxa"/>
            <w:gridSpan w:val="2"/>
            <w:tcBorders>
              <w:bottom w:val="single" w:sz="4" w:space="0" w:color="auto"/>
            </w:tcBorders>
            <w:vAlign w:val="bottom"/>
          </w:tcPr>
          <w:p w:rsidR="00B31E99" w:rsidRPr="0049486B" w:rsidRDefault="00B31E99" w:rsidP="005A77A1">
            <w:pPr>
              <w:suppressAutoHyphens/>
              <w:ind w:right="-107"/>
              <w:jc w:val="center"/>
              <w:rPr>
                <w:rFonts w:ascii="Times New Roman" w:hAnsi="Times New Roman"/>
                <w:b/>
                <w:spacing w:val="-2"/>
                <w:sz w:val="18"/>
                <w:szCs w:val="18"/>
                <w:lang w:val="ru-RU"/>
              </w:rPr>
            </w:pPr>
            <w:r>
              <w:rPr>
                <w:rFonts w:ascii="Times New Roman" w:hAnsi="Times New Roman"/>
                <w:b/>
                <w:spacing w:val="-2"/>
                <w:sz w:val="18"/>
                <w:szCs w:val="18"/>
                <w:lang w:val="ru-RU"/>
              </w:rPr>
              <w:t>2018 года</w:t>
            </w:r>
          </w:p>
        </w:tc>
        <w:tc>
          <w:tcPr>
            <w:tcW w:w="1276" w:type="dxa"/>
            <w:gridSpan w:val="2"/>
            <w:tcBorders>
              <w:bottom w:val="single" w:sz="4" w:space="0" w:color="auto"/>
            </w:tcBorders>
            <w:vAlign w:val="bottom"/>
          </w:tcPr>
          <w:p w:rsidR="00B31E99" w:rsidRPr="0049486B" w:rsidRDefault="00B31E99" w:rsidP="005A77A1">
            <w:pPr>
              <w:suppressAutoHyphens/>
              <w:ind w:right="-107"/>
              <w:jc w:val="center"/>
              <w:rPr>
                <w:rFonts w:ascii="Times New Roman" w:hAnsi="Times New Roman"/>
                <w:b/>
                <w:spacing w:val="-2"/>
                <w:sz w:val="18"/>
                <w:szCs w:val="18"/>
                <w:lang w:val="ru-RU"/>
              </w:rPr>
            </w:pPr>
            <w:r>
              <w:rPr>
                <w:rFonts w:ascii="Times New Roman" w:hAnsi="Times New Roman"/>
                <w:b/>
                <w:spacing w:val="-2"/>
                <w:sz w:val="18"/>
                <w:szCs w:val="18"/>
                <w:lang w:val="ru-RU"/>
              </w:rPr>
              <w:t>2017 года</w:t>
            </w:r>
          </w:p>
        </w:tc>
      </w:tr>
      <w:tr w:rsidR="000A0405" w:rsidRPr="005E5753" w:rsidTr="005531A3">
        <w:trPr>
          <w:gridAfter w:val="1"/>
          <w:wAfter w:w="24" w:type="dxa"/>
          <w:trHeight w:val="227"/>
        </w:trPr>
        <w:tc>
          <w:tcPr>
            <w:tcW w:w="425" w:type="dxa"/>
            <w:noWrap/>
            <w:vAlign w:val="bottom"/>
          </w:tcPr>
          <w:p w:rsidR="000A0405" w:rsidRPr="00234115" w:rsidRDefault="000A0405" w:rsidP="005531A3">
            <w:pPr>
              <w:widowControl/>
              <w:rPr>
                <w:rFonts w:ascii="Times New Roman" w:hAnsi="Times New Roman"/>
                <w:snapToGrid/>
                <w:sz w:val="18"/>
                <w:szCs w:val="18"/>
                <w:highlight w:val="yellow"/>
                <w:lang w:val="ru-RU" w:eastAsia="ru-RU"/>
              </w:rPr>
            </w:pPr>
          </w:p>
        </w:tc>
        <w:tc>
          <w:tcPr>
            <w:tcW w:w="6238" w:type="dxa"/>
            <w:vAlign w:val="bottom"/>
          </w:tcPr>
          <w:p w:rsidR="000A0405" w:rsidRDefault="000A0405" w:rsidP="005531A3">
            <w:pPr>
              <w:suppressAutoHyphens/>
              <w:ind w:left="34"/>
              <w:rPr>
                <w:rFonts w:ascii="Times New Roman" w:hAnsi="Times New Roman"/>
                <w:sz w:val="18"/>
                <w:szCs w:val="18"/>
                <w:lang w:val="ru-RU"/>
              </w:rPr>
            </w:pPr>
            <w:r w:rsidRPr="005E5753">
              <w:rPr>
                <w:rFonts w:ascii="Times New Roman" w:hAnsi="Times New Roman"/>
                <w:sz w:val="18"/>
                <w:szCs w:val="18"/>
              </w:rPr>
              <w:t>Покупн</w:t>
            </w:r>
            <w:r w:rsidRPr="005E5753">
              <w:rPr>
                <w:rFonts w:ascii="Times New Roman" w:hAnsi="Times New Roman"/>
                <w:sz w:val="18"/>
                <w:szCs w:val="18"/>
                <w:lang w:val="ru-RU"/>
              </w:rPr>
              <w:t>ые</w:t>
            </w:r>
            <w:r w:rsidRPr="005E5753">
              <w:rPr>
                <w:rFonts w:ascii="Times New Roman" w:hAnsi="Times New Roman"/>
                <w:sz w:val="18"/>
                <w:szCs w:val="18"/>
              </w:rPr>
              <w:t xml:space="preserve"> </w:t>
            </w:r>
            <w:r w:rsidRPr="005E5753">
              <w:rPr>
                <w:rFonts w:ascii="Times New Roman" w:hAnsi="Times New Roman"/>
                <w:sz w:val="18"/>
                <w:szCs w:val="18"/>
                <w:lang w:val="ru-RU"/>
              </w:rPr>
              <w:t>газ</w:t>
            </w:r>
            <w:r w:rsidRPr="005E5753">
              <w:rPr>
                <w:rFonts w:ascii="Times New Roman" w:hAnsi="Times New Roman"/>
                <w:sz w:val="18"/>
                <w:szCs w:val="18"/>
              </w:rPr>
              <w:t xml:space="preserve"> и </w:t>
            </w:r>
            <w:r w:rsidRPr="005E5753">
              <w:rPr>
                <w:rFonts w:ascii="Times New Roman" w:hAnsi="Times New Roman"/>
                <w:sz w:val="18"/>
                <w:szCs w:val="18"/>
                <w:lang w:val="ru-RU"/>
              </w:rPr>
              <w:t>нефть</w:t>
            </w:r>
          </w:p>
        </w:tc>
        <w:tc>
          <w:tcPr>
            <w:tcW w:w="1275" w:type="dxa"/>
            <w:gridSpan w:val="2"/>
            <w:vAlign w:val="bottom"/>
          </w:tcPr>
          <w:p w:rsidR="000A0405" w:rsidRPr="005A1B85" w:rsidRDefault="000A0405" w:rsidP="005531A3">
            <w:pPr>
              <w:pStyle w:val="CellRowSpacer"/>
              <w:autoSpaceDE w:val="0"/>
              <w:autoSpaceDN w:val="0"/>
              <w:adjustRightInd w:val="0"/>
              <w:spacing w:before="0" w:after="0" w:line="240" w:lineRule="auto"/>
              <w:jc w:val="right"/>
              <w:rPr>
                <w:sz w:val="18"/>
                <w:szCs w:val="18"/>
                <w:lang w:val="ru-RU"/>
              </w:rPr>
            </w:pPr>
            <w:r w:rsidRPr="004F419C">
              <w:rPr>
                <w:sz w:val="18"/>
                <w:szCs w:val="18"/>
                <w:lang w:val="ru-RU"/>
              </w:rPr>
              <w:t>398 776</w:t>
            </w:r>
          </w:p>
        </w:tc>
        <w:tc>
          <w:tcPr>
            <w:tcW w:w="1276" w:type="dxa"/>
            <w:gridSpan w:val="2"/>
            <w:vAlign w:val="bottom"/>
          </w:tcPr>
          <w:p w:rsidR="000A0405" w:rsidRPr="002731C9" w:rsidRDefault="000A0405" w:rsidP="005531A3">
            <w:pPr>
              <w:pStyle w:val="CellRowSpacer"/>
              <w:autoSpaceDE w:val="0"/>
              <w:autoSpaceDN w:val="0"/>
              <w:adjustRightInd w:val="0"/>
              <w:spacing w:before="0" w:after="0" w:line="240" w:lineRule="auto"/>
              <w:jc w:val="right"/>
              <w:rPr>
                <w:sz w:val="18"/>
                <w:szCs w:val="18"/>
                <w:lang w:val="ru-RU"/>
              </w:rPr>
            </w:pPr>
            <w:r w:rsidRPr="002731C9">
              <w:rPr>
                <w:color w:val="000000"/>
                <w:sz w:val="18"/>
                <w:szCs w:val="18"/>
                <w:lang w:val="ru-RU"/>
              </w:rPr>
              <w:t>316 905</w:t>
            </w:r>
          </w:p>
        </w:tc>
      </w:tr>
      <w:tr w:rsidR="00007F49" w:rsidRPr="005E5753" w:rsidTr="005531A3">
        <w:trPr>
          <w:gridAfter w:val="1"/>
          <w:wAfter w:w="24" w:type="dxa"/>
          <w:trHeight w:val="227"/>
        </w:trPr>
        <w:tc>
          <w:tcPr>
            <w:tcW w:w="425" w:type="dxa"/>
            <w:noWrap/>
            <w:vAlign w:val="bottom"/>
          </w:tcPr>
          <w:p w:rsidR="00007F49" w:rsidRPr="00B607CB" w:rsidRDefault="00007F49" w:rsidP="005531A3">
            <w:pPr>
              <w:widowControl/>
              <w:rPr>
                <w:rFonts w:ascii="Times New Roman" w:hAnsi="Times New Roman"/>
                <w:snapToGrid/>
                <w:sz w:val="18"/>
                <w:szCs w:val="18"/>
                <w:lang w:val="ru-RU" w:eastAsia="ru-RU"/>
              </w:rPr>
            </w:pPr>
          </w:p>
        </w:tc>
        <w:tc>
          <w:tcPr>
            <w:tcW w:w="6238" w:type="dxa"/>
            <w:vAlign w:val="bottom"/>
          </w:tcPr>
          <w:p w:rsidR="00007F49" w:rsidRPr="00B607CB" w:rsidRDefault="00007F49" w:rsidP="005531A3">
            <w:pPr>
              <w:suppressAutoHyphens/>
              <w:ind w:left="34"/>
              <w:rPr>
                <w:rFonts w:ascii="Times New Roman" w:hAnsi="Times New Roman"/>
                <w:sz w:val="18"/>
                <w:szCs w:val="18"/>
                <w:lang w:val="ru-RU"/>
              </w:rPr>
            </w:pPr>
            <w:r w:rsidRPr="00B607CB">
              <w:rPr>
                <w:rFonts w:ascii="Times New Roman" w:hAnsi="Times New Roman"/>
                <w:sz w:val="18"/>
                <w:szCs w:val="18"/>
                <w:lang w:val="ru-RU"/>
              </w:rPr>
              <w:t>Налоги, кроме налога на прибыль</w:t>
            </w:r>
          </w:p>
        </w:tc>
        <w:tc>
          <w:tcPr>
            <w:tcW w:w="1275" w:type="dxa"/>
            <w:gridSpan w:val="2"/>
            <w:vAlign w:val="bottom"/>
          </w:tcPr>
          <w:p w:rsidR="00007F49" w:rsidRPr="00B607CB" w:rsidRDefault="00470BFA" w:rsidP="005531A3">
            <w:pPr>
              <w:pStyle w:val="CellRowSpacer"/>
              <w:autoSpaceDE w:val="0"/>
              <w:autoSpaceDN w:val="0"/>
              <w:adjustRightInd w:val="0"/>
              <w:spacing w:before="0" w:after="0" w:line="240" w:lineRule="auto"/>
              <w:jc w:val="right"/>
              <w:rPr>
                <w:sz w:val="18"/>
                <w:szCs w:val="18"/>
                <w:lang w:val="ru-RU"/>
              </w:rPr>
            </w:pPr>
            <w:r>
              <w:rPr>
                <w:sz w:val="18"/>
                <w:szCs w:val="18"/>
                <w:lang w:val="ru-RU"/>
              </w:rPr>
              <w:t>322 619</w:t>
            </w:r>
          </w:p>
        </w:tc>
        <w:tc>
          <w:tcPr>
            <w:tcW w:w="1276" w:type="dxa"/>
            <w:gridSpan w:val="2"/>
            <w:vAlign w:val="bottom"/>
          </w:tcPr>
          <w:p w:rsidR="00007F49" w:rsidRPr="002731C9" w:rsidRDefault="002731C9" w:rsidP="005531A3">
            <w:pPr>
              <w:pStyle w:val="CellRowSpacer"/>
              <w:autoSpaceDE w:val="0"/>
              <w:autoSpaceDN w:val="0"/>
              <w:adjustRightInd w:val="0"/>
              <w:spacing w:before="0" w:after="0" w:line="240" w:lineRule="auto"/>
              <w:jc w:val="right"/>
              <w:rPr>
                <w:sz w:val="18"/>
                <w:szCs w:val="18"/>
                <w:lang w:val="ru-RU"/>
              </w:rPr>
            </w:pPr>
            <w:r w:rsidRPr="002731C9">
              <w:rPr>
                <w:color w:val="000000"/>
                <w:sz w:val="18"/>
                <w:szCs w:val="18"/>
                <w:lang w:val="ru-RU"/>
              </w:rPr>
              <w:t>295 025</w:t>
            </w:r>
          </w:p>
        </w:tc>
      </w:tr>
      <w:tr w:rsidR="00007F49" w:rsidRPr="005E5753" w:rsidTr="005531A3">
        <w:trPr>
          <w:gridAfter w:val="1"/>
          <w:wAfter w:w="24" w:type="dxa"/>
          <w:trHeight w:val="227"/>
        </w:trPr>
        <w:tc>
          <w:tcPr>
            <w:tcW w:w="425" w:type="dxa"/>
            <w:noWrap/>
            <w:vAlign w:val="bottom"/>
          </w:tcPr>
          <w:p w:rsidR="00007F49" w:rsidRPr="0049486B" w:rsidRDefault="00007F49" w:rsidP="005531A3">
            <w:pPr>
              <w:widowControl/>
              <w:rPr>
                <w:rFonts w:ascii="Times New Roman" w:hAnsi="Times New Roman"/>
                <w:snapToGrid/>
                <w:sz w:val="18"/>
                <w:szCs w:val="18"/>
                <w:lang w:val="ru-RU" w:eastAsia="ru-RU"/>
              </w:rPr>
            </w:pPr>
          </w:p>
        </w:tc>
        <w:tc>
          <w:tcPr>
            <w:tcW w:w="6238" w:type="dxa"/>
            <w:vAlign w:val="bottom"/>
          </w:tcPr>
          <w:p w:rsidR="00007F49" w:rsidRDefault="00007F49" w:rsidP="005531A3">
            <w:pPr>
              <w:suppressAutoHyphens/>
              <w:ind w:left="34"/>
              <w:rPr>
                <w:rFonts w:ascii="Times New Roman" w:hAnsi="Times New Roman"/>
                <w:sz w:val="18"/>
                <w:szCs w:val="18"/>
                <w:lang w:val="ru-RU"/>
              </w:rPr>
            </w:pPr>
            <w:r w:rsidRPr="005E5753">
              <w:rPr>
                <w:rFonts w:ascii="Times New Roman" w:hAnsi="Times New Roman"/>
                <w:sz w:val="18"/>
                <w:szCs w:val="18"/>
              </w:rPr>
              <w:t>Расходы на оплату труда</w:t>
            </w:r>
          </w:p>
        </w:tc>
        <w:tc>
          <w:tcPr>
            <w:tcW w:w="1275" w:type="dxa"/>
            <w:gridSpan w:val="2"/>
            <w:vAlign w:val="bottom"/>
          </w:tcPr>
          <w:p w:rsidR="00007F49" w:rsidRPr="005A1B85" w:rsidRDefault="00470BFA" w:rsidP="005531A3">
            <w:pPr>
              <w:pStyle w:val="CellRowSpacer"/>
              <w:autoSpaceDE w:val="0"/>
              <w:autoSpaceDN w:val="0"/>
              <w:adjustRightInd w:val="0"/>
              <w:spacing w:before="0" w:after="0" w:line="240" w:lineRule="auto"/>
              <w:jc w:val="right"/>
              <w:rPr>
                <w:sz w:val="18"/>
                <w:szCs w:val="18"/>
                <w:lang w:val="ru-RU"/>
              </w:rPr>
            </w:pPr>
            <w:r>
              <w:rPr>
                <w:sz w:val="18"/>
                <w:szCs w:val="18"/>
                <w:lang w:val="ru-RU"/>
              </w:rPr>
              <w:t>189 761</w:t>
            </w:r>
          </w:p>
        </w:tc>
        <w:tc>
          <w:tcPr>
            <w:tcW w:w="1276" w:type="dxa"/>
            <w:gridSpan w:val="2"/>
            <w:vAlign w:val="bottom"/>
          </w:tcPr>
          <w:p w:rsidR="00007F49" w:rsidRPr="002731C9" w:rsidRDefault="002731C9" w:rsidP="005531A3">
            <w:pPr>
              <w:pStyle w:val="CellRowSpacer"/>
              <w:autoSpaceDE w:val="0"/>
              <w:autoSpaceDN w:val="0"/>
              <w:adjustRightInd w:val="0"/>
              <w:spacing w:before="0" w:after="0" w:line="240" w:lineRule="auto"/>
              <w:jc w:val="right"/>
              <w:rPr>
                <w:sz w:val="18"/>
                <w:szCs w:val="18"/>
                <w:lang w:val="ru-RU"/>
              </w:rPr>
            </w:pPr>
            <w:r w:rsidRPr="002731C9">
              <w:rPr>
                <w:color w:val="000000"/>
                <w:sz w:val="18"/>
                <w:szCs w:val="18"/>
                <w:lang w:val="ru-RU"/>
              </w:rPr>
              <w:t>169 681</w:t>
            </w:r>
          </w:p>
        </w:tc>
      </w:tr>
      <w:tr w:rsidR="006B29BE" w:rsidRPr="005E5753" w:rsidTr="005531A3">
        <w:trPr>
          <w:gridAfter w:val="1"/>
          <w:wAfter w:w="24" w:type="dxa"/>
          <w:trHeight w:val="227"/>
        </w:trPr>
        <w:tc>
          <w:tcPr>
            <w:tcW w:w="425" w:type="dxa"/>
            <w:noWrap/>
            <w:vAlign w:val="bottom"/>
          </w:tcPr>
          <w:p w:rsidR="006B29BE" w:rsidRPr="0049486B" w:rsidRDefault="006B29BE" w:rsidP="005531A3">
            <w:pPr>
              <w:widowControl/>
              <w:rPr>
                <w:rFonts w:ascii="Times New Roman" w:hAnsi="Times New Roman"/>
                <w:snapToGrid/>
                <w:sz w:val="18"/>
                <w:szCs w:val="18"/>
                <w:lang w:val="ru-RU" w:eastAsia="ru-RU"/>
              </w:rPr>
            </w:pPr>
          </w:p>
        </w:tc>
        <w:tc>
          <w:tcPr>
            <w:tcW w:w="6238" w:type="dxa"/>
            <w:vAlign w:val="bottom"/>
          </w:tcPr>
          <w:p w:rsidR="006B29BE" w:rsidRDefault="006B29BE" w:rsidP="005531A3">
            <w:pPr>
              <w:suppressAutoHyphens/>
              <w:ind w:left="34"/>
              <w:rPr>
                <w:rFonts w:ascii="Times New Roman" w:hAnsi="Times New Roman"/>
                <w:sz w:val="18"/>
                <w:szCs w:val="18"/>
                <w:lang w:val="ru-RU"/>
              </w:rPr>
            </w:pPr>
            <w:r w:rsidRPr="005E5753">
              <w:rPr>
                <w:rFonts w:ascii="Times New Roman" w:hAnsi="Times New Roman"/>
                <w:sz w:val="18"/>
                <w:szCs w:val="18"/>
              </w:rPr>
              <w:t>Амортизация</w:t>
            </w:r>
          </w:p>
        </w:tc>
        <w:tc>
          <w:tcPr>
            <w:tcW w:w="1275" w:type="dxa"/>
            <w:gridSpan w:val="2"/>
            <w:vAlign w:val="bottom"/>
          </w:tcPr>
          <w:p w:rsidR="006B29BE" w:rsidRPr="005A1B85" w:rsidRDefault="004F419C" w:rsidP="005531A3">
            <w:pPr>
              <w:pStyle w:val="CellRowSpacer"/>
              <w:autoSpaceDE w:val="0"/>
              <w:autoSpaceDN w:val="0"/>
              <w:adjustRightInd w:val="0"/>
              <w:spacing w:before="0" w:after="0" w:line="240" w:lineRule="auto"/>
              <w:jc w:val="right"/>
              <w:rPr>
                <w:sz w:val="18"/>
                <w:szCs w:val="18"/>
                <w:lang w:val="ru-RU"/>
              </w:rPr>
            </w:pPr>
            <w:r w:rsidRPr="004F419C">
              <w:rPr>
                <w:sz w:val="18"/>
                <w:szCs w:val="18"/>
                <w:lang w:val="ru-RU"/>
              </w:rPr>
              <w:t>158 286</w:t>
            </w:r>
          </w:p>
        </w:tc>
        <w:tc>
          <w:tcPr>
            <w:tcW w:w="1276" w:type="dxa"/>
            <w:gridSpan w:val="2"/>
            <w:vAlign w:val="bottom"/>
          </w:tcPr>
          <w:p w:rsidR="006B29BE" w:rsidRPr="002731C9" w:rsidRDefault="002731C9" w:rsidP="005531A3">
            <w:pPr>
              <w:pStyle w:val="CellRowSpacer"/>
              <w:autoSpaceDE w:val="0"/>
              <w:autoSpaceDN w:val="0"/>
              <w:adjustRightInd w:val="0"/>
              <w:spacing w:before="0" w:after="0" w:line="240" w:lineRule="auto"/>
              <w:jc w:val="right"/>
              <w:rPr>
                <w:sz w:val="18"/>
                <w:szCs w:val="18"/>
                <w:lang w:val="ru-RU"/>
              </w:rPr>
            </w:pPr>
            <w:r w:rsidRPr="002731C9">
              <w:rPr>
                <w:color w:val="000000"/>
                <w:sz w:val="18"/>
                <w:szCs w:val="18"/>
                <w:lang w:val="ru-RU"/>
              </w:rPr>
              <w:t>149 694</w:t>
            </w:r>
          </w:p>
        </w:tc>
      </w:tr>
      <w:tr w:rsidR="00007F49" w:rsidRPr="005E5753" w:rsidTr="005531A3">
        <w:trPr>
          <w:gridAfter w:val="1"/>
          <w:wAfter w:w="24" w:type="dxa"/>
          <w:trHeight w:val="227"/>
        </w:trPr>
        <w:tc>
          <w:tcPr>
            <w:tcW w:w="425" w:type="dxa"/>
            <w:noWrap/>
            <w:vAlign w:val="bottom"/>
          </w:tcPr>
          <w:p w:rsidR="00007F49" w:rsidRPr="0049486B" w:rsidRDefault="00007F49" w:rsidP="005531A3">
            <w:pPr>
              <w:widowControl/>
              <w:rPr>
                <w:rFonts w:ascii="Times New Roman" w:hAnsi="Times New Roman"/>
                <w:snapToGrid/>
                <w:sz w:val="18"/>
                <w:szCs w:val="18"/>
                <w:lang w:val="ru-RU" w:eastAsia="ru-RU"/>
              </w:rPr>
            </w:pPr>
          </w:p>
        </w:tc>
        <w:tc>
          <w:tcPr>
            <w:tcW w:w="6238" w:type="dxa"/>
            <w:vAlign w:val="bottom"/>
          </w:tcPr>
          <w:p w:rsidR="00007F49" w:rsidRDefault="00007F49" w:rsidP="005531A3">
            <w:pPr>
              <w:suppressAutoHyphens/>
              <w:ind w:left="34"/>
              <w:rPr>
                <w:rFonts w:ascii="Times New Roman" w:hAnsi="Times New Roman"/>
                <w:sz w:val="18"/>
                <w:szCs w:val="18"/>
                <w:lang w:val="ru-RU"/>
              </w:rPr>
            </w:pPr>
            <w:r w:rsidRPr="005E5753">
              <w:rPr>
                <w:rFonts w:ascii="Times New Roman" w:hAnsi="Times New Roman"/>
                <w:sz w:val="18"/>
                <w:szCs w:val="18"/>
                <w:lang w:val="ru-RU"/>
              </w:rPr>
              <w:t>Транзит газа, нефти и продуктов</w:t>
            </w:r>
            <w:r>
              <w:rPr>
                <w:rFonts w:ascii="Times New Roman" w:hAnsi="Times New Roman"/>
                <w:sz w:val="18"/>
                <w:szCs w:val="18"/>
                <w:lang w:val="ru-RU"/>
              </w:rPr>
              <w:t xml:space="preserve"> </w:t>
            </w:r>
            <w:r w:rsidRPr="005E5753">
              <w:rPr>
                <w:rFonts w:ascii="Times New Roman" w:hAnsi="Times New Roman"/>
                <w:sz w:val="18"/>
                <w:szCs w:val="18"/>
                <w:lang w:val="ru-RU"/>
              </w:rPr>
              <w:t>нефтегазопереработки</w:t>
            </w:r>
          </w:p>
        </w:tc>
        <w:tc>
          <w:tcPr>
            <w:tcW w:w="1275" w:type="dxa"/>
            <w:gridSpan w:val="2"/>
            <w:vAlign w:val="bottom"/>
          </w:tcPr>
          <w:p w:rsidR="00007F49" w:rsidRPr="00133999" w:rsidRDefault="004F419C" w:rsidP="005531A3">
            <w:pPr>
              <w:pStyle w:val="CellRowSpacer"/>
              <w:autoSpaceDE w:val="0"/>
              <w:autoSpaceDN w:val="0"/>
              <w:adjustRightInd w:val="0"/>
              <w:spacing w:before="0" w:after="0" w:line="240" w:lineRule="auto"/>
              <w:jc w:val="right"/>
              <w:rPr>
                <w:sz w:val="18"/>
                <w:szCs w:val="18"/>
                <w:lang w:val="ru-RU"/>
              </w:rPr>
            </w:pPr>
            <w:r w:rsidRPr="004F419C">
              <w:rPr>
                <w:sz w:val="18"/>
                <w:szCs w:val="18"/>
                <w:lang w:val="ru-RU"/>
              </w:rPr>
              <w:t>146 589</w:t>
            </w:r>
          </w:p>
        </w:tc>
        <w:tc>
          <w:tcPr>
            <w:tcW w:w="1276" w:type="dxa"/>
            <w:gridSpan w:val="2"/>
            <w:vAlign w:val="bottom"/>
          </w:tcPr>
          <w:p w:rsidR="00007F49" w:rsidRPr="002731C9" w:rsidRDefault="002731C9" w:rsidP="005531A3">
            <w:pPr>
              <w:pStyle w:val="CellRowSpacer"/>
              <w:autoSpaceDE w:val="0"/>
              <w:autoSpaceDN w:val="0"/>
              <w:adjustRightInd w:val="0"/>
              <w:spacing w:before="0" w:after="0" w:line="240" w:lineRule="auto"/>
              <w:jc w:val="right"/>
              <w:rPr>
                <w:sz w:val="18"/>
                <w:szCs w:val="18"/>
                <w:lang w:val="ru-RU"/>
              </w:rPr>
            </w:pPr>
            <w:r w:rsidRPr="002731C9">
              <w:rPr>
                <w:color w:val="000000"/>
                <w:sz w:val="18"/>
                <w:szCs w:val="18"/>
                <w:lang w:val="ru-RU"/>
              </w:rPr>
              <w:t>147 013</w:t>
            </w:r>
          </w:p>
        </w:tc>
      </w:tr>
      <w:tr w:rsidR="000A0405" w:rsidRPr="005E5753" w:rsidTr="005531A3">
        <w:trPr>
          <w:gridAfter w:val="1"/>
          <w:wAfter w:w="24" w:type="dxa"/>
          <w:trHeight w:val="227"/>
        </w:trPr>
        <w:tc>
          <w:tcPr>
            <w:tcW w:w="425" w:type="dxa"/>
            <w:noWrap/>
            <w:vAlign w:val="bottom"/>
          </w:tcPr>
          <w:p w:rsidR="000A0405" w:rsidRPr="0049486B" w:rsidRDefault="000A0405" w:rsidP="005531A3">
            <w:pPr>
              <w:widowControl/>
              <w:rPr>
                <w:rFonts w:ascii="Times New Roman" w:hAnsi="Times New Roman"/>
                <w:snapToGrid/>
                <w:sz w:val="18"/>
                <w:szCs w:val="18"/>
                <w:lang w:val="ru-RU" w:eastAsia="ru-RU"/>
              </w:rPr>
            </w:pPr>
          </w:p>
        </w:tc>
        <w:tc>
          <w:tcPr>
            <w:tcW w:w="6238" w:type="dxa"/>
            <w:vAlign w:val="bottom"/>
          </w:tcPr>
          <w:p w:rsidR="000A0405" w:rsidRDefault="000A0405" w:rsidP="005531A3">
            <w:pPr>
              <w:ind w:left="34"/>
              <w:rPr>
                <w:rFonts w:ascii="Times New Roman" w:hAnsi="Times New Roman"/>
                <w:sz w:val="18"/>
                <w:szCs w:val="18"/>
                <w:lang w:val="ru-RU"/>
              </w:rPr>
            </w:pPr>
            <w:r w:rsidRPr="005E5753">
              <w:rPr>
                <w:rFonts w:ascii="Times New Roman" w:hAnsi="Times New Roman"/>
                <w:sz w:val="18"/>
                <w:szCs w:val="18"/>
                <w:lang w:val="ru-RU"/>
              </w:rPr>
              <w:t>Товары для перепродажи, в том числе</w:t>
            </w:r>
            <w:r>
              <w:rPr>
                <w:rFonts w:ascii="Times New Roman" w:hAnsi="Times New Roman"/>
                <w:sz w:val="18"/>
                <w:szCs w:val="18"/>
                <w:lang w:val="ru-RU"/>
              </w:rPr>
              <w:t xml:space="preserve"> </w:t>
            </w:r>
            <w:r w:rsidRPr="00864EED">
              <w:rPr>
                <w:rFonts w:ascii="Times New Roman" w:hAnsi="Times New Roman"/>
                <w:sz w:val="18"/>
                <w:szCs w:val="18"/>
                <w:lang w:val="ru-RU"/>
              </w:rPr>
              <w:t>пр</w:t>
            </w:r>
            <w:r w:rsidRPr="005E5753">
              <w:rPr>
                <w:rFonts w:ascii="Times New Roman" w:hAnsi="Times New Roman"/>
                <w:sz w:val="18"/>
                <w:szCs w:val="18"/>
                <w:lang w:val="ru-RU"/>
              </w:rPr>
              <w:t>одукты</w:t>
            </w:r>
            <w:r w:rsidRPr="00864EED">
              <w:rPr>
                <w:rFonts w:ascii="Times New Roman" w:hAnsi="Times New Roman"/>
                <w:sz w:val="18"/>
                <w:szCs w:val="18"/>
                <w:lang w:val="ru-RU"/>
              </w:rPr>
              <w:t xml:space="preserve"> </w:t>
            </w:r>
            <w:r w:rsidRPr="005E5753">
              <w:rPr>
                <w:rFonts w:ascii="Times New Roman" w:hAnsi="Times New Roman"/>
                <w:sz w:val="18"/>
                <w:szCs w:val="18"/>
                <w:lang w:val="ru-RU"/>
              </w:rPr>
              <w:t>нефтегазопереработки</w:t>
            </w:r>
          </w:p>
        </w:tc>
        <w:tc>
          <w:tcPr>
            <w:tcW w:w="1275" w:type="dxa"/>
            <w:gridSpan w:val="2"/>
            <w:vAlign w:val="bottom"/>
          </w:tcPr>
          <w:p w:rsidR="000A0405" w:rsidRPr="00133999" w:rsidRDefault="000A0405" w:rsidP="005531A3">
            <w:pPr>
              <w:pStyle w:val="CellRowSpacer"/>
              <w:autoSpaceDE w:val="0"/>
              <w:autoSpaceDN w:val="0"/>
              <w:adjustRightInd w:val="0"/>
              <w:spacing w:before="0" w:after="0" w:line="240" w:lineRule="auto"/>
              <w:jc w:val="right"/>
              <w:rPr>
                <w:sz w:val="18"/>
                <w:szCs w:val="18"/>
                <w:lang w:val="ru-RU"/>
              </w:rPr>
            </w:pPr>
            <w:r w:rsidRPr="004F419C">
              <w:rPr>
                <w:sz w:val="18"/>
                <w:szCs w:val="18"/>
                <w:lang w:val="ru-RU"/>
              </w:rPr>
              <w:t>62 124</w:t>
            </w:r>
          </w:p>
        </w:tc>
        <w:tc>
          <w:tcPr>
            <w:tcW w:w="1276" w:type="dxa"/>
            <w:gridSpan w:val="2"/>
            <w:vAlign w:val="bottom"/>
          </w:tcPr>
          <w:p w:rsidR="000A0405" w:rsidRPr="002731C9" w:rsidRDefault="000A0405" w:rsidP="005531A3">
            <w:pPr>
              <w:pStyle w:val="CellRowSpacer"/>
              <w:autoSpaceDE w:val="0"/>
              <w:autoSpaceDN w:val="0"/>
              <w:adjustRightInd w:val="0"/>
              <w:spacing w:before="0" w:after="0" w:line="240" w:lineRule="auto"/>
              <w:jc w:val="right"/>
              <w:rPr>
                <w:sz w:val="18"/>
                <w:szCs w:val="18"/>
                <w:lang w:val="ru-RU"/>
              </w:rPr>
            </w:pPr>
            <w:r w:rsidRPr="002731C9">
              <w:rPr>
                <w:color w:val="000000"/>
                <w:sz w:val="18"/>
                <w:szCs w:val="18"/>
                <w:lang w:val="ru-RU"/>
              </w:rPr>
              <w:t>5</w:t>
            </w:r>
            <w:r w:rsidRPr="002731C9">
              <w:rPr>
                <w:color w:val="000000"/>
                <w:sz w:val="18"/>
                <w:szCs w:val="18"/>
                <w:lang w:val="en-US"/>
              </w:rPr>
              <w:t>7</w:t>
            </w:r>
            <w:r w:rsidRPr="002731C9">
              <w:rPr>
                <w:color w:val="000000"/>
                <w:sz w:val="18"/>
                <w:szCs w:val="18"/>
                <w:lang w:val="ru-RU"/>
              </w:rPr>
              <w:t> </w:t>
            </w:r>
            <w:r w:rsidRPr="002731C9">
              <w:rPr>
                <w:color w:val="000000"/>
                <w:sz w:val="18"/>
                <w:szCs w:val="18"/>
                <w:lang w:val="en-US"/>
              </w:rPr>
              <w:t>004</w:t>
            </w:r>
          </w:p>
        </w:tc>
      </w:tr>
      <w:tr w:rsidR="00007F49" w:rsidRPr="005E5753" w:rsidTr="005531A3">
        <w:trPr>
          <w:gridAfter w:val="1"/>
          <w:wAfter w:w="24" w:type="dxa"/>
          <w:trHeight w:val="227"/>
        </w:trPr>
        <w:tc>
          <w:tcPr>
            <w:tcW w:w="425" w:type="dxa"/>
            <w:noWrap/>
            <w:vAlign w:val="bottom"/>
          </w:tcPr>
          <w:p w:rsidR="00007F49" w:rsidRPr="0049486B" w:rsidRDefault="00007F49" w:rsidP="005531A3">
            <w:pPr>
              <w:widowControl/>
              <w:rPr>
                <w:rFonts w:ascii="Times New Roman" w:hAnsi="Times New Roman"/>
                <w:snapToGrid/>
                <w:sz w:val="18"/>
                <w:szCs w:val="18"/>
                <w:lang w:val="ru-RU" w:eastAsia="ru-RU"/>
              </w:rPr>
            </w:pPr>
          </w:p>
        </w:tc>
        <w:tc>
          <w:tcPr>
            <w:tcW w:w="6238" w:type="dxa"/>
            <w:vAlign w:val="bottom"/>
          </w:tcPr>
          <w:p w:rsidR="00007F49" w:rsidRDefault="00007F49" w:rsidP="005531A3">
            <w:pPr>
              <w:suppressAutoHyphens/>
              <w:ind w:left="34"/>
              <w:rPr>
                <w:rFonts w:ascii="Times New Roman" w:hAnsi="Times New Roman"/>
                <w:sz w:val="18"/>
                <w:szCs w:val="18"/>
              </w:rPr>
            </w:pPr>
            <w:r w:rsidRPr="005E5753">
              <w:rPr>
                <w:rFonts w:ascii="Times New Roman" w:hAnsi="Times New Roman"/>
                <w:sz w:val="18"/>
                <w:szCs w:val="18"/>
              </w:rPr>
              <w:t>Материалы</w:t>
            </w:r>
          </w:p>
        </w:tc>
        <w:tc>
          <w:tcPr>
            <w:tcW w:w="1275" w:type="dxa"/>
            <w:gridSpan w:val="2"/>
            <w:vAlign w:val="bottom"/>
          </w:tcPr>
          <w:p w:rsidR="00007F49" w:rsidRPr="005A1B85" w:rsidRDefault="004F419C" w:rsidP="005531A3">
            <w:pPr>
              <w:pStyle w:val="CellRowSpacer"/>
              <w:autoSpaceDE w:val="0"/>
              <w:autoSpaceDN w:val="0"/>
              <w:adjustRightInd w:val="0"/>
              <w:spacing w:before="0" w:after="0" w:line="240" w:lineRule="auto"/>
              <w:jc w:val="right"/>
              <w:rPr>
                <w:sz w:val="18"/>
                <w:szCs w:val="18"/>
                <w:lang w:val="ru-RU"/>
              </w:rPr>
            </w:pPr>
            <w:r w:rsidRPr="004F419C">
              <w:rPr>
                <w:sz w:val="18"/>
                <w:szCs w:val="18"/>
                <w:lang w:val="ru-RU"/>
              </w:rPr>
              <w:t>54 875</w:t>
            </w:r>
          </w:p>
        </w:tc>
        <w:tc>
          <w:tcPr>
            <w:tcW w:w="1276" w:type="dxa"/>
            <w:gridSpan w:val="2"/>
            <w:vAlign w:val="bottom"/>
          </w:tcPr>
          <w:p w:rsidR="00007F49" w:rsidRPr="002731C9" w:rsidRDefault="002731C9" w:rsidP="005531A3">
            <w:pPr>
              <w:pStyle w:val="CellRowSpacer"/>
              <w:autoSpaceDE w:val="0"/>
              <w:autoSpaceDN w:val="0"/>
              <w:adjustRightInd w:val="0"/>
              <w:spacing w:before="0" w:after="0" w:line="240" w:lineRule="auto"/>
              <w:jc w:val="right"/>
              <w:rPr>
                <w:sz w:val="18"/>
                <w:szCs w:val="18"/>
                <w:lang w:val="ru-RU"/>
              </w:rPr>
            </w:pPr>
            <w:r w:rsidRPr="002731C9">
              <w:rPr>
                <w:color w:val="000000"/>
                <w:sz w:val="18"/>
                <w:szCs w:val="18"/>
                <w:lang w:val="ru-RU"/>
              </w:rPr>
              <w:t>59 </w:t>
            </w:r>
            <w:r w:rsidRPr="002731C9">
              <w:rPr>
                <w:color w:val="000000"/>
                <w:sz w:val="18"/>
                <w:szCs w:val="18"/>
                <w:lang w:val="en-US"/>
              </w:rPr>
              <w:t>595</w:t>
            </w:r>
          </w:p>
        </w:tc>
      </w:tr>
      <w:tr w:rsidR="00470BFA" w:rsidRPr="005E5753" w:rsidTr="005531A3">
        <w:trPr>
          <w:gridAfter w:val="1"/>
          <w:wAfter w:w="24" w:type="dxa"/>
          <w:trHeight w:val="227"/>
        </w:trPr>
        <w:tc>
          <w:tcPr>
            <w:tcW w:w="425" w:type="dxa"/>
            <w:noWrap/>
            <w:vAlign w:val="bottom"/>
          </w:tcPr>
          <w:p w:rsidR="00470BFA" w:rsidRPr="0049486B" w:rsidRDefault="00470BFA" w:rsidP="005531A3">
            <w:pPr>
              <w:widowControl/>
              <w:rPr>
                <w:rFonts w:ascii="Times New Roman" w:hAnsi="Times New Roman"/>
                <w:snapToGrid/>
                <w:sz w:val="18"/>
                <w:szCs w:val="18"/>
                <w:lang w:val="ru-RU" w:eastAsia="ru-RU"/>
              </w:rPr>
            </w:pPr>
          </w:p>
        </w:tc>
        <w:tc>
          <w:tcPr>
            <w:tcW w:w="6238" w:type="dxa"/>
            <w:vAlign w:val="bottom"/>
          </w:tcPr>
          <w:p w:rsidR="00470BFA" w:rsidRDefault="00470BFA" w:rsidP="005531A3">
            <w:pPr>
              <w:ind w:left="34"/>
              <w:rPr>
                <w:rFonts w:ascii="Times New Roman" w:hAnsi="Times New Roman"/>
                <w:sz w:val="18"/>
                <w:szCs w:val="18"/>
                <w:lang w:val="ru-RU"/>
              </w:rPr>
            </w:pPr>
            <w:r w:rsidRPr="005E5753">
              <w:rPr>
                <w:rFonts w:ascii="Times New Roman" w:hAnsi="Times New Roman"/>
                <w:sz w:val="18"/>
                <w:szCs w:val="18"/>
                <w:lang w:val="ru-RU"/>
              </w:rPr>
              <w:t>Расходы на электроэнергию и</w:t>
            </w:r>
            <w:r>
              <w:rPr>
                <w:rFonts w:ascii="Times New Roman" w:hAnsi="Times New Roman"/>
                <w:sz w:val="18"/>
                <w:szCs w:val="18"/>
                <w:lang w:val="ru-RU"/>
              </w:rPr>
              <w:t xml:space="preserve"> </w:t>
            </w:r>
            <w:r w:rsidRPr="005E5753">
              <w:rPr>
                <w:rFonts w:ascii="Times New Roman" w:hAnsi="Times New Roman"/>
                <w:sz w:val="18"/>
                <w:szCs w:val="18"/>
                <w:lang w:val="ru-RU"/>
              </w:rPr>
              <w:t>теплоэнергию</w:t>
            </w:r>
          </w:p>
        </w:tc>
        <w:tc>
          <w:tcPr>
            <w:tcW w:w="1275" w:type="dxa"/>
            <w:gridSpan w:val="2"/>
            <w:vAlign w:val="bottom"/>
          </w:tcPr>
          <w:p w:rsidR="00470BFA" w:rsidRPr="00133999" w:rsidRDefault="00470BFA" w:rsidP="005531A3">
            <w:pPr>
              <w:pStyle w:val="CellRowSpacer"/>
              <w:autoSpaceDE w:val="0"/>
              <w:autoSpaceDN w:val="0"/>
              <w:adjustRightInd w:val="0"/>
              <w:spacing w:before="0" w:after="0" w:line="240" w:lineRule="auto"/>
              <w:jc w:val="right"/>
              <w:rPr>
                <w:sz w:val="18"/>
                <w:szCs w:val="18"/>
                <w:lang w:val="ru-RU"/>
              </w:rPr>
            </w:pPr>
            <w:r w:rsidRPr="004F419C">
              <w:rPr>
                <w:sz w:val="18"/>
                <w:szCs w:val="18"/>
                <w:lang w:val="ru-RU"/>
              </w:rPr>
              <w:t>32 486</w:t>
            </w:r>
          </w:p>
        </w:tc>
        <w:tc>
          <w:tcPr>
            <w:tcW w:w="1276" w:type="dxa"/>
            <w:gridSpan w:val="2"/>
            <w:vAlign w:val="bottom"/>
          </w:tcPr>
          <w:p w:rsidR="00470BFA" w:rsidRPr="002731C9" w:rsidRDefault="00470BFA" w:rsidP="005531A3">
            <w:pPr>
              <w:pStyle w:val="CellRowSpacer"/>
              <w:autoSpaceDE w:val="0"/>
              <w:autoSpaceDN w:val="0"/>
              <w:adjustRightInd w:val="0"/>
              <w:spacing w:before="0" w:after="0" w:line="240" w:lineRule="auto"/>
              <w:jc w:val="right"/>
              <w:rPr>
                <w:sz w:val="18"/>
                <w:szCs w:val="18"/>
                <w:lang w:val="ru-RU"/>
              </w:rPr>
            </w:pPr>
            <w:r w:rsidRPr="002731C9">
              <w:rPr>
                <w:color w:val="000000"/>
                <w:sz w:val="18"/>
                <w:szCs w:val="18"/>
                <w:lang w:val="ru-RU"/>
              </w:rPr>
              <w:t>30 130</w:t>
            </w:r>
          </w:p>
        </w:tc>
      </w:tr>
      <w:tr w:rsidR="00007F49" w:rsidRPr="005E5753" w:rsidTr="005531A3">
        <w:trPr>
          <w:gridAfter w:val="1"/>
          <w:wAfter w:w="24" w:type="dxa"/>
          <w:trHeight w:val="227"/>
        </w:trPr>
        <w:tc>
          <w:tcPr>
            <w:tcW w:w="425" w:type="dxa"/>
            <w:noWrap/>
            <w:vAlign w:val="bottom"/>
          </w:tcPr>
          <w:p w:rsidR="00007F49" w:rsidRPr="0049486B" w:rsidRDefault="00007F49" w:rsidP="005531A3">
            <w:pPr>
              <w:widowControl/>
              <w:rPr>
                <w:rFonts w:ascii="Times New Roman" w:hAnsi="Times New Roman"/>
                <w:snapToGrid/>
                <w:sz w:val="18"/>
                <w:szCs w:val="18"/>
                <w:lang w:val="ru-RU" w:eastAsia="ru-RU"/>
              </w:rPr>
            </w:pPr>
          </w:p>
        </w:tc>
        <w:tc>
          <w:tcPr>
            <w:tcW w:w="6238" w:type="dxa"/>
            <w:vAlign w:val="bottom"/>
          </w:tcPr>
          <w:p w:rsidR="00007F49" w:rsidRDefault="00007F49" w:rsidP="005531A3">
            <w:pPr>
              <w:ind w:left="34"/>
              <w:rPr>
                <w:rFonts w:ascii="Times New Roman" w:hAnsi="Times New Roman"/>
                <w:sz w:val="18"/>
                <w:szCs w:val="18"/>
                <w:lang w:val="ru-RU"/>
              </w:rPr>
            </w:pPr>
            <w:r w:rsidRPr="005E5753">
              <w:rPr>
                <w:rFonts w:ascii="Times New Roman" w:hAnsi="Times New Roman"/>
                <w:sz w:val="18"/>
                <w:szCs w:val="18"/>
                <w:lang w:val="ru-RU"/>
              </w:rPr>
              <w:t>Расходы на ремонт, эксплуатацию и</w:t>
            </w:r>
            <w:r>
              <w:rPr>
                <w:rFonts w:ascii="Times New Roman" w:hAnsi="Times New Roman"/>
                <w:sz w:val="18"/>
                <w:szCs w:val="18"/>
                <w:lang w:val="ru-RU"/>
              </w:rPr>
              <w:t xml:space="preserve"> </w:t>
            </w:r>
            <w:r w:rsidRPr="005E5753">
              <w:rPr>
                <w:rFonts w:ascii="Times New Roman" w:hAnsi="Times New Roman"/>
                <w:sz w:val="18"/>
                <w:szCs w:val="18"/>
                <w:lang w:val="ru-RU"/>
              </w:rPr>
              <w:t>техническое обслуживание</w:t>
            </w:r>
            <w:r w:rsidRPr="005E5753" w:rsidDel="00F302C1">
              <w:rPr>
                <w:rFonts w:ascii="Times New Roman" w:hAnsi="Times New Roman"/>
                <w:sz w:val="18"/>
                <w:szCs w:val="18"/>
                <w:lang w:val="ru-RU"/>
              </w:rPr>
              <w:t xml:space="preserve"> </w:t>
            </w:r>
          </w:p>
        </w:tc>
        <w:tc>
          <w:tcPr>
            <w:tcW w:w="1275" w:type="dxa"/>
            <w:gridSpan w:val="2"/>
            <w:vAlign w:val="bottom"/>
          </w:tcPr>
          <w:p w:rsidR="00007F49" w:rsidRPr="00133999" w:rsidRDefault="004F419C" w:rsidP="005531A3">
            <w:pPr>
              <w:pStyle w:val="CellRowSpacer"/>
              <w:autoSpaceDE w:val="0"/>
              <w:autoSpaceDN w:val="0"/>
              <w:adjustRightInd w:val="0"/>
              <w:spacing w:before="0" w:after="0" w:line="240" w:lineRule="auto"/>
              <w:jc w:val="right"/>
              <w:rPr>
                <w:sz w:val="18"/>
                <w:szCs w:val="18"/>
                <w:lang w:val="ru-RU"/>
              </w:rPr>
            </w:pPr>
            <w:r w:rsidRPr="004F419C">
              <w:rPr>
                <w:sz w:val="18"/>
                <w:szCs w:val="18"/>
                <w:lang w:val="ru-RU"/>
              </w:rPr>
              <w:t>19 733</w:t>
            </w:r>
          </w:p>
        </w:tc>
        <w:tc>
          <w:tcPr>
            <w:tcW w:w="1276" w:type="dxa"/>
            <w:gridSpan w:val="2"/>
            <w:vAlign w:val="bottom"/>
          </w:tcPr>
          <w:p w:rsidR="00007F49" w:rsidRPr="002731C9" w:rsidRDefault="002731C9" w:rsidP="005531A3">
            <w:pPr>
              <w:pStyle w:val="CellRowSpacer"/>
              <w:autoSpaceDE w:val="0"/>
              <w:autoSpaceDN w:val="0"/>
              <w:adjustRightInd w:val="0"/>
              <w:spacing w:before="0" w:after="0" w:line="240" w:lineRule="auto"/>
              <w:jc w:val="right"/>
              <w:rPr>
                <w:sz w:val="18"/>
                <w:szCs w:val="18"/>
                <w:lang w:val="ru-RU"/>
              </w:rPr>
            </w:pPr>
            <w:r w:rsidRPr="002731C9">
              <w:rPr>
                <w:color w:val="000000"/>
                <w:sz w:val="18"/>
                <w:szCs w:val="18"/>
                <w:lang w:val="ru-RU"/>
              </w:rPr>
              <w:t>23 407</w:t>
            </w:r>
          </w:p>
        </w:tc>
      </w:tr>
      <w:tr w:rsidR="00540A87" w:rsidRPr="005E5753" w:rsidTr="005531A3">
        <w:trPr>
          <w:gridAfter w:val="1"/>
          <w:wAfter w:w="24" w:type="dxa"/>
          <w:trHeight w:val="227"/>
        </w:trPr>
        <w:tc>
          <w:tcPr>
            <w:tcW w:w="425" w:type="dxa"/>
            <w:noWrap/>
            <w:vAlign w:val="bottom"/>
          </w:tcPr>
          <w:p w:rsidR="00540A87" w:rsidRPr="0049486B" w:rsidRDefault="00540A87" w:rsidP="005531A3">
            <w:pPr>
              <w:widowControl/>
              <w:rPr>
                <w:rFonts w:ascii="Times New Roman" w:hAnsi="Times New Roman"/>
                <w:snapToGrid/>
                <w:sz w:val="18"/>
                <w:szCs w:val="18"/>
                <w:lang w:val="ru-RU" w:eastAsia="ru-RU"/>
              </w:rPr>
            </w:pPr>
          </w:p>
        </w:tc>
        <w:tc>
          <w:tcPr>
            <w:tcW w:w="6238" w:type="dxa"/>
            <w:vAlign w:val="bottom"/>
          </w:tcPr>
          <w:p w:rsidR="00540A87" w:rsidRPr="00007F49" w:rsidRDefault="00540A87" w:rsidP="005531A3">
            <w:pPr>
              <w:suppressAutoHyphens/>
              <w:ind w:left="34"/>
              <w:rPr>
                <w:rFonts w:ascii="Times New Roman" w:hAnsi="Times New Roman"/>
                <w:sz w:val="18"/>
                <w:szCs w:val="18"/>
                <w:highlight w:val="yellow"/>
                <w:lang w:val="ru-RU"/>
              </w:rPr>
            </w:pPr>
            <w:r>
              <w:rPr>
                <w:rFonts w:ascii="Times New Roman" w:hAnsi="Times New Roman"/>
                <w:sz w:val="18"/>
                <w:szCs w:val="18"/>
                <w:lang w:val="ru-RU"/>
              </w:rPr>
              <w:t>У</w:t>
            </w:r>
            <w:r w:rsidRPr="008D067B">
              <w:rPr>
                <w:rFonts w:ascii="Times New Roman" w:hAnsi="Times New Roman"/>
                <w:sz w:val="18"/>
                <w:szCs w:val="18"/>
                <w:lang w:val="ru-RU"/>
              </w:rPr>
              <w:t>быт</w:t>
            </w:r>
            <w:r>
              <w:rPr>
                <w:rFonts w:ascii="Times New Roman" w:hAnsi="Times New Roman"/>
                <w:sz w:val="18"/>
                <w:szCs w:val="18"/>
                <w:lang w:val="ru-RU"/>
              </w:rPr>
              <w:t>ок</w:t>
            </w:r>
            <w:r w:rsidRPr="008D067B">
              <w:rPr>
                <w:rFonts w:ascii="Times New Roman" w:hAnsi="Times New Roman"/>
                <w:sz w:val="18"/>
                <w:szCs w:val="18"/>
                <w:lang w:val="ru-RU"/>
              </w:rPr>
              <w:t xml:space="preserve"> </w:t>
            </w:r>
            <w:r>
              <w:rPr>
                <w:rFonts w:ascii="Times New Roman" w:hAnsi="Times New Roman"/>
                <w:sz w:val="18"/>
                <w:szCs w:val="18"/>
                <w:lang w:val="ru-RU"/>
              </w:rPr>
              <w:t>(п</w:t>
            </w:r>
            <w:r w:rsidRPr="008D067B">
              <w:rPr>
                <w:rFonts w:ascii="Times New Roman" w:hAnsi="Times New Roman"/>
                <w:sz w:val="18"/>
                <w:szCs w:val="18"/>
                <w:lang w:val="ru-RU"/>
              </w:rPr>
              <w:t>рибыл</w:t>
            </w:r>
            <w:r>
              <w:rPr>
                <w:rFonts w:ascii="Times New Roman" w:hAnsi="Times New Roman"/>
                <w:sz w:val="18"/>
                <w:szCs w:val="18"/>
                <w:lang w:val="ru-RU"/>
              </w:rPr>
              <w:t>ь</w:t>
            </w:r>
            <w:r w:rsidRPr="008D067B">
              <w:rPr>
                <w:rFonts w:ascii="Times New Roman" w:hAnsi="Times New Roman"/>
                <w:sz w:val="18"/>
                <w:szCs w:val="18"/>
                <w:lang w:val="ru-RU"/>
              </w:rPr>
              <w:t xml:space="preserve">) </w:t>
            </w:r>
            <w:r w:rsidRPr="004F5F49">
              <w:rPr>
                <w:rFonts w:ascii="Times New Roman" w:hAnsi="Times New Roman"/>
                <w:sz w:val="18"/>
                <w:szCs w:val="18"/>
                <w:lang w:val="ru-RU"/>
              </w:rPr>
              <w:t>от производных финансовых инструментов</w:t>
            </w:r>
          </w:p>
        </w:tc>
        <w:tc>
          <w:tcPr>
            <w:tcW w:w="1275" w:type="dxa"/>
            <w:gridSpan w:val="2"/>
            <w:vAlign w:val="bottom"/>
          </w:tcPr>
          <w:p w:rsidR="00540A87" w:rsidRPr="00133999" w:rsidRDefault="00540A87" w:rsidP="005531A3">
            <w:pPr>
              <w:pStyle w:val="CellRowSpacer"/>
              <w:autoSpaceDE w:val="0"/>
              <w:autoSpaceDN w:val="0"/>
              <w:adjustRightInd w:val="0"/>
              <w:spacing w:before="0" w:after="0" w:line="240" w:lineRule="auto"/>
              <w:jc w:val="right"/>
              <w:rPr>
                <w:sz w:val="18"/>
                <w:szCs w:val="18"/>
                <w:lang w:val="ru-RU"/>
              </w:rPr>
            </w:pPr>
            <w:r w:rsidRPr="00C06448">
              <w:rPr>
                <w:sz w:val="18"/>
                <w:szCs w:val="18"/>
                <w:lang w:val="ru-RU"/>
              </w:rPr>
              <w:t>12 452</w:t>
            </w:r>
          </w:p>
        </w:tc>
        <w:tc>
          <w:tcPr>
            <w:tcW w:w="1276" w:type="dxa"/>
            <w:gridSpan w:val="2"/>
            <w:vAlign w:val="bottom"/>
          </w:tcPr>
          <w:p w:rsidR="00540A87" w:rsidRPr="002731C9" w:rsidRDefault="00540A87" w:rsidP="005531A3">
            <w:pPr>
              <w:pStyle w:val="CellRowSpacer"/>
              <w:autoSpaceDE w:val="0"/>
              <w:autoSpaceDN w:val="0"/>
              <w:adjustRightInd w:val="0"/>
              <w:spacing w:before="0" w:after="0" w:line="240" w:lineRule="auto"/>
              <w:jc w:val="right"/>
              <w:rPr>
                <w:sz w:val="18"/>
                <w:szCs w:val="18"/>
                <w:lang w:val="ru-RU"/>
              </w:rPr>
            </w:pPr>
            <w:r w:rsidRPr="002731C9">
              <w:rPr>
                <w:color w:val="000000"/>
                <w:sz w:val="18"/>
                <w:szCs w:val="18"/>
                <w:lang w:val="ru-RU"/>
              </w:rPr>
              <w:t>(10 021)</w:t>
            </w:r>
          </w:p>
        </w:tc>
      </w:tr>
      <w:tr w:rsidR="000A0405" w:rsidRPr="005E5753" w:rsidTr="005531A3">
        <w:trPr>
          <w:gridAfter w:val="1"/>
          <w:wAfter w:w="24" w:type="dxa"/>
          <w:trHeight w:val="227"/>
        </w:trPr>
        <w:tc>
          <w:tcPr>
            <w:tcW w:w="425" w:type="dxa"/>
            <w:noWrap/>
            <w:vAlign w:val="bottom"/>
          </w:tcPr>
          <w:p w:rsidR="000A0405" w:rsidRPr="0049486B" w:rsidDel="00F302C1" w:rsidRDefault="000A0405" w:rsidP="005531A3">
            <w:pPr>
              <w:widowControl/>
              <w:rPr>
                <w:rFonts w:ascii="Times New Roman" w:hAnsi="Times New Roman"/>
                <w:snapToGrid/>
                <w:sz w:val="18"/>
                <w:szCs w:val="18"/>
                <w:lang w:val="ru-RU" w:eastAsia="ru-RU"/>
              </w:rPr>
            </w:pPr>
          </w:p>
        </w:tc>
        <w:tc>
          <w:tcPr>
            <w:tcW w:w="6238" w:type="dxa"/>
            <w:vAlign w:val="bottom"/>
          </w:tcPr>
          <w:p w:rsidR="000A0405" w:rsidRDefault="000A0405" w:rsidP="005531A3">
            <w:pPr>
              <w:suppressAutoHyphens/>
              <w:ind w:left="34"/>
              <w:rPr>
                <w:rFonts w:ascii="Times New Roman" w:hAnsi="Times New Roman"/>
                <w:sz w:val="18"/>
                <w:szCs w:val="18"/>
                <w:lang w:val="ru-RU"/>
              </w:rPr>
            </w:pPr>
            <w:r w:rsidRPr="005E5753">
              <w:rPr>
                <w:rFonts w:ascii="Times New Roman" w:hAnsi="Times New Roman"/>
                <w:sz w:val="18"/>
                <w:szCs w:val="18"/>
              </w:rPr>
              <w:t>Расходы по аренде</w:t>
            </w:r>
          </w:p>
        </w:tc>
        <w:tc>
          <w:tcPr>
            <w:tcW w:w="1275" w:type="dxa"/>
            <w:gridSpan w:val="2"/>
            <w:vAlign w:val="bottom"/>
          </w:tcPr>
          <w:p w:rsidR="000A0405" w:rsidRPr="005A1B85" w:rsidRDefault="000A0405" w:rsidP="005531A3">
            <w:pPr>
              <w:pStyle w:val="CellRowSpacer"/>
              <w:autoSpaceDE w:val="0"/>
              <w:autoSpaceDN w:val="0"/>
              <w:adjustRightInd w:val="0"/>
              <w:spacing w:before="0" w:after="0" w:line="240" w:lineRule="auto"/>
              <w:jc w:val="right"/>
              <w:rPr>
                <w:sz w:val="18"/>
                <w:szCs w:val="18"/>
                <w:lang w:val="ru-RU"/>
              </w:rPr>
            </w:pPr>
            <w:r w:rsidRPr="004F419C">
              <w:rPr>
                <w:sz w:val="18"/>
                <w:szCs w:val="18"/>
                <w:lang w:val="ru-RU"/>
              </w:rPr>
              <w:t>9 767</w:t>
            </w:r>
          </w:p>
        </w:tc>
        <w:tc>
          <w:tcPr>
            <w:tcW w:w="1276" w:type="dxa"/>
            <w:gridSpan w:val="2"/>
            <w:vAlign w:val="bottom"/>
          </w:tcPr>
          <w:p w:rsidR="000A0405" w:rsidRPr="002731C9" w:rsidRDefault="000A0405" w:rsidP="005531A3">
            <w:pPr>
              <w:pStyle w:val="CellRowSpacer"/>
              <w:autoSpaceDE w:val="0"/>
              <w:autoSpaceDN w:val="0"/>
              <w:adjustRightInd w:val="0"/>
              <w:spacing w:before="0" w:after="0" w:line="240" w:lineRule="auto"/>
              <w:jc w:val="right"/>
              <w:rPr>
                <w:sz w:val="18"/>
                <w:szCs w:val="18"/>
                <w:lang w:val="ru-RU"/>
              </w:rPr>
            </w:pPr>
            <w:r w:rsidRPr="002731C9">
              <w:rPr>
                <w:color w:val="000000"/>
                <w:sz w:val="18"/>
                <w:szCs w:val="18"/>
                <w:lang w:val="ru-RU"/>
              </w:rPr>
              <w:t>10 662</w:t>
            </w:r>
          </w:p>
        </w:tc>
      </w:tr>
      <w:tr w:rsidR="000A0405" w:rsidRPr="005E5753" w:rsidTr="005531A3">
        <w:trPr>
          <w:gridAfter w:val="1"/>
          <w:wAfter w:w="24" w:type="dxa"/>
          <w:trHeight w:val="227"/>
        </w:trPr>
        <w:tc>
          <w:tcPr>
            <w:tcW w:w="425" w:type="dxa"/>
            <w:noWrap/>
            <w:vAlign w:val="bottom"/>
          </w:tcPr>
          <w:p w:rsidR="000A0405" w:rsidRPr="0049486B" w:rsidRDefault="000A0405" w:rsidP="005531A3">
            <w:pPr>
              <w:widowControl/>
              <w:rPr>
                <w:rFonts w:ascii="Times New Roman" w:hAnsi="Times New Roman"/>
                <w:snapToGrid/>
                <w:sz w:val="18"/>
                <w:szCs w:val="18"/>
                <w:lang w:val="ru-RU" w:eastAsia="ru-RU"/>
              </w:rPr>
            </w:pPr>
          </w:p>
        </w:tc>
        <w:tc>
          <w:tcPr>
            <w:tcW w:w="6238" w:type="dxa"/>
            <w:vAlign w:val="bottom"/>
          </w:tcPr>
          <w:p w:rsidR="000A0405" w:rsidRDefault="000A0405" w:rsidP="005531A3">
            <w:pPr>
              <w:suppressAutoHyphens/>
              <w:ind w:left="34"/>
              <w:rPr>
                <w:rFonts w:ascii="Times New Roman" w:hAnsi="Times New Roman"/>
                <w:sz w:val="18"/>
                <w:szCs w:val="18"/>
                <w:lang w:val="ru-RU"/>
              </w:rPr>
            </w:pPr>
            <w:r w:rsidRPr="005E5753">
              <w:rPr>
                <w:rFonts w:ascii="Times New Roman" w:hAnsi="Times New Roman"/>
                <w:sz w:val="18"/>
                <w:szCs w:val="18"/>
                <w:lang w:val="ru-RU"/>
              </w:rPr>
              <w:t>Транспортные расходы</w:t>
            </w:r>
          </w:p>
        </w:tc>
        <w:tc>
          <w:tcPr>
            <w:tcW w:w="1275" w:type="dxa"/>
            <w:gridSpan w:val="2"/>
            <w:vAlign w:val="bottom"/>
          </w:tcPr>
          <w:p w:rsidR="000A0405" w:rsidRPr="005A1B85" w:rsidRDefault="000A0405" w:rsidP="005531A3">
            <w:pPr>
              <w:pStyle w:val="CellRowSpacer"/>
              <w:autoSpaceDE w:val="0"/>
              <w:autoSpaceDN w:val="0"/>
              <w:adjustRightInd w:val="0"/>
              <w:spacing w:before="0" w:after="0" w:line="240" w:lineRule="auto"/>
              <w:jc w:val="right"/>
              <w:rPr>
                <w:sz w:val="18"/>
                <w:szCs w:val="18"/>
                <w:lang w:val="ru-RU"/>
              </w:rPr>
            </w:pPr>
            <w:r w:rsidRPr="004F419C">
              <w:rPr>
                <w:sz w:val="18"/>
                <w:szCs w:val="18"/>
                <w:lang w:val="ru-RU"/>
              </w:rPr>
              <w:t>9 106</w:t>
            </w:r>
          </w:p>
        </w:tc>
        <w:tc>
          <w:tcPr>
            <w:tcW w:w="1276" w:type="dxa"/>
            <w:gridSpan w:val="2"/>
            <w:vAlign w:val="bottom"/>
          </w:tcPr>
          <w:p w:rsidR="000A0405" w:rsidRPr="002731C9" w:rsidRDefault="000A0405" w:rsidP="005531A3">
            <w:pPr>
              <w:pStyle w:val="CellRowSpacer"/>
              <w:autoSpaceDE w:val="0"/>
              <w:autoSpaceDN w:val="0"/>
              <w:adjustRightInd w:val="0"/>
              <w:spacing w:before="0" w:after="0" w:line="240" w:lineRule="auto"/>
              <w:jc w:val="right"/>
              <w:rPr>
                <w:sz w:val="18"/>
                <w:szCs w:val="18"/>
                <w:lang w:val="ru-RU"/>
              </w:rPr>
            </w:pPr>
            <w:r w:rsidRPr="002731C9">
              <w:rPr>
                <w:color w:val="000000"/>
                <w:sz w:val="18"/>
                <w:szCs w:val="18"/>
                <w:lang w:val="ru-RU"/>
              </w:rPr>
              <w:t>7 806</w:t>
            </w:r>
          </w:p>
        </w:tc>
      </w:tr>
      <w:tr w:rsidR="000A0405" w:rsidRPr="005E5753" w:rsidTr="005531A3">
        <w:trPr>
          <w:gridAfter w:val="1"/>
          <w:wAfter w:w="24" w:type="dxa"/>
          <w:trHeight w:val="227"/>
        </w:trPr>
        <w:tc>
          <w:tcPr>
            <w:tcW w:w="425" w:type="dxa"/>
            <w:noWrap/>
            <w:vAlign w:val="bottom"/>
          </w:tcPr>
          <w:p w:rsidR="000A0405" w:rsidRPr="0049486B" w:rsidRDefault="000A0405" w:rsidP="005531A3">
            <w:pPr>
              <w:widowControl/>
              <w:rPr>
                <w:rFonts w:ascii="Times New Roman" w:hAnsi="Times New Roman"/>
                <w:snapToGrid/>
                <w:sz w:val="18"/>
                <w:szCs w:val="18"/>
                <w:lang w:val="ru-RU" w:eastAsia="ru-RU"/>
              </w:rPr>
            </w:pPr>
          </w:p>
        </w:tc>
        <w:tc>
          <w:tcPr>
            <w:tcW w:w="6238" w:type="dxa"/>
            <w:vAlign w:val="bottom"/>
          </w:tcPr>
          <w:p w:rsidR="000A0405" w:rsidRDefault="000A0405" w:rsidP="005531A3">
            <w:pPr>
              <w:suppressAutoHyphens/>
              <w:ind w:left="34"/>
              <w:rPr>
                <w:rFonts w:ascii="Times New Roman" w:hAnsi="Times New Roman"/>
                <w:sz w:val="18"/>
                <w:szCs w:val="18"/>
              </w:rPr>
            </w:pPr>
            <w:r w:rsidRPr="005E5753">
              <w:rPr>
                <w:rFonts w:ascii="Times New Roman" w:hAnsi="Times New Roman"/>
                <w:sz w:val="18"/>
                <w:szCs w:val="18"/>
              </w:rPr>
              <w:t>Социальные расходы</w:t>
            </w:r>
          </w:p>
        </w:tc>
        <w:tc>
          <w:tcPr>
            <w:tcW w:w="1275" w:type="dxa"/>
            <w:gridSpan w:val="2"/>
            <w:vAlign w:val="bottom"/>
          </w:tcPr>
          <w:p w:rsidR="000A0405" w:rsidRPr="005A1B85" w:rsidRDefault="000A0405" w:rsidP="005531A3">
            <w:pPr>
              <w:pStyle w:val="CellRowSpacer"/>
              <w:autoSpaceDE w:val="0"/>
              <w:autoSpaceDN w:val="0"/>
              <w:adjustRightInd w:val="0"/>
              <w:spacing w:before="0" w:after="0" w:line="240" w:lineRule="auto"/>
              <w:jc w:val="right"/>
              <w:rPr>
                <w:sz w:val="18"/>
                <w:szCs w:val="18"/>
                <w:lang w:val="ru-RU"/>
              </w:rPr>
            </w:pPr>
            <w:r w:rsidRPr="004F419C">
              <w:rPr>
                <w:sz w:val="18"/>
                <w:szCs w:val="18"/>
                <w:lang w:val="ru-RU"/>
              </w:rPr>
              <w:t>9 097</w:t>
            </w:r>
          </w:p>
        </w:tc>
        <w:tc>
          <w:tcPr>
            <w:tcW w:w="1276" w:type="dxa"/>
            <w:gridSpan w:val="2"/>
            <w:vAlign w:val="bottom"/>
          </w:tcPr>
          <w:p w:rsidR="000A0405" w:rsidRPr="002731C9" w:rsidRDefault="000A0405" w:rsidP="005531A3">
            <w:pPr>
              <w:pStyle w:val="CellRowSpacer"/>
              <w:autoSpaceDE w:val="0"/>
              <w:autoSpaceDN w:val="0"/>
              <w:adjustRightInd w:val="0"/>
              <w:spacing w:before="0" w:after="0" w:line="240" w:lineRule="auto"/>
              <w:jc w:val="right"/>
              <w:rPr>
                <w:sz w:val="18"/>
                <w:szCs w:val="18"/>
                <w:lang w:val="ru-RU"/>
              </w:rPr>
            </w:pPr>
            <w:r w:rsidRPr="002731C9">
              <w:rPr>
                <w:color w:val="000000"/>
                <w:sz w:val="18"/>
                <w:szCs w:val="18"/>
                <w:lang w:val="ru-RU"/>
              </w:rPr>
              <w:t>6 600</w:t>
            </w:r>
          </w:p>
        </w:tc>
      </w:tr>
      <w:tr w:rsidR="000A0405" w:rsidRPr="005E5753" w:rsidTr="005531A3">
        <w:trPr>
          <w:gridAfter w:val="1"/>
          <w:wAfter w:w="24" w:type="dxa"/>
          <w:trHeight w:val="227"/>
        </w:trPr>
        <w:tc>
          <w:tcPr>
            <w:tcW w:w="425" w:type="dxa"/>
            <w:noWrap/>
            <w:vAlign w:val="bottom"/>
          </w:tcPr>
          <w:p w:rsidR="000A0405" w:rsidRPr="0049486B" w:rsidRDefault="000A0405" w:rsidP="005531A3">
            <w:pPr>
              <w:widowControl/>
              <w:rPr>
                <w:rFonts w:ascii="Times New Roman" w:hAnsi="Times New Roman"/>
                <w:snapToGrid/>
                <w:sz w:val="18"/>
                <w:szCs w:val="18"/>
                <w:lang w:val="ru-RU" w:eastAsia="ru-RU"/>
              </w:rPr>
            </w:pPr>
          </w:p>
        </w:tc>
        <w:tc>
          <w:tcPr>
            <w:tcW w:w="6238" w:type="dxa"/>
            <w:vAlign w:val="bottom"/>
          </w:tcPr>
          <w:p w:rsidR="000A0405" w:rsidRDefault="000A0405" w:rsidP="005531A3">
            <w:pPr>
              <w:suppressAutoHyphens/>
              <w:ind w:left="34"/>
              <w:rPr>
                <w:rFonts w:ascii="Times New Roman" w:hAnsi="Times New Roman"/>
                <w:sz w:val="18"/>
                <w:szCs w:val="18"/>
                <w:highlight w:val="yellow"/>
                <w:lang w:val="ru-RU"/>
              </w:rPr>
            </w:pPr>
            <w:r w:rsidRPr="005E5753">
              <w:rPr>
                <w:rFonts w:ascii="Times New Roman" w:hAnsi="Times New Roman"/>
                <w:sz w:val="18"/>
                <w:szCs w:val="18"/>
              </w:rPr>
              <w:t>Расходы на страхование</w:t>
            </w:r>
          </w:p>
        </w:tc>
        <w:tc>
          <w:tcPr>
            <w:tcW w:w="1275" w:type="dxa"/>
            <w:gridSpan w:val="2"/>
            <w:vAlign w:val="bottom"/>
          </w:tcPr>
          <w:p w:rsidR="000A0405" w:rsidRPr="005A1B85" w:rsidRDefault="000A0405" w:rsidP="005531A3">
            <w:pPr>
              <w:pStyle w:val="CellRowSpacer"/>
              <w:autoSpaceDE w:val="0"/>
              <w:autoSpaceDN w:val="0"/>
              <w:adjustRightInd w:val="0"/>
              <w:spacing w:before="0" w:after="0" w:line="240" w:lineRule="auto"/>
              <w:jc w:val="right"/>
              <w:rPr>
                <w:sz w:val="18"/>
                <w:szCs w:val="18"/>
                <w:lang w:val="ru-RU"/>
              </w:rPr>
            </w:pPr>
            <w:r w:rsidRPr="00D5400E">
              <w:rPr>
                <w:sz w:val="18"/>
                <w:szCs w:val="18"/>
                <w:lang w:val="ru-RU"/>
              </w:rPr>
              <w:t>7 507</w:t>
            </w:r>
          </w:p>
        </w:tc>
        <w:tc>
          <w:tcPr>
            <w:tcW w:w="1276" w:type="dxa"/>
            <w:gridSpan w:val="2"/>
            <w:vAlign w:val="bottom"/>
          </w:tcPr>
          <w:p w:rsidR="000A0405" w:rsidRPr="002731C9" w:rsidRDefault="000A0405" w:rsidP="005531A3">
            <w:pPr>
              <w:pStyle w:val="CellRowSpacer"/>
              <w:autoSpaceDE w:val="0"/>
              <w:autoSpaceDN w:val="0"/>
              <w:adjustRightInd w:val="0"/>
              <w:spacing w:before="0" w:after="0" w:line="240" w:lineRule="auto"/>
              <w:jc w:val="right"/>
              <w:rPr>
                <w:sz w:val="18"/>
                <w:szCs w:val="18"/>
                <w:lang w:val="ru-RU"/>
              </w:rPr>
            </w:pPr>
            <w:r w:rsidRPr="002731C9">
              <w:rPr>
                <w:color w:val="000000"/>
                <w:sz w:val="18"/>
                <w:szCs w:val="18"/>
                <w:lang w:val="ru-RU"/>
              </w:rPr>
              <w:t>7 365</w:t>
            </w:r>
          </w:p>
        </w:tc>
      </w:tr>
      <w:tr w:rsidR="000A0405" w:rsidRPr="005E5753" w:rsidTr="005531A3">
        <w:trPr>
          <w:gridAfter w:val="1"/>
          <w:wAfter w:w="24" w:type="dxa"/>
          <w:trHeight w:val="227"/>
        </w:trPr>
        <w:tc>
          <w:tcPr>
            <w:tcW w:w="425" w:type="dxa"/>
            <w:noWrap/>
            <w:vAlign w:val="bottom"/>
          </w:tcPr>
          <w:p w:rsidR="000A0405" w:rsidRPr="0049486B" w:rsidRDefault="000A0405" w:rsidP="005531A3">
            <w:pPr>
              <w:widowControl/>
              <w:rPr>
                <w:rFonts w:ascii="Times New Roman" w:hAnsi="Times New Roman"/>
                <w:snapToGrid/>
                <w:sz w:val="18"/>
                <w:szCs w:val="18"/>
                <w:lang w:val="ru-RU" w:eastAsia="ru-RU"/>
              </w:rPr>
            </w:pPr>
          </w:p>
        </w:tc>
        <w:tc>
          <w:tcPr>
            <w:tcW w:w="6238" w:type="dxa"/>
            <w:vAlign w:val="bottom"/>
          </w:tcPr>
          <w:p w:rsidR="000A0405" w:rsidRDefault="000A0405" w:rsidP="005531A3">
            <w:pPr>
              <w:suppressAutoHyphens/>
              <w:ind w:left="34"/>
              <w:rPr>
                <w:rFonts w:ascii="Times New Roman" w:hAnsi="Times New Roman"/>
                <w:sz w:val="18"/>
                <w:szCs w:val="18"/>
                <w:lang w:val="ru-RU"/>
              </w:rPr>
            </w:pPr>
            <w:r w:rsidRPr="005E5753">
              <w:rPr>
                <w:rFonts w:ascii="Times New Roman" w:hAnsi="Times New Roman"/>
                <w:sz w:val="18"/>
                <w:szCs w:val="18"/>
                <w:lang w:val="ru-RU"/>
              </w:rPr>
              <w:t>Расходы на исследования и разработки</w:t>
            </w:r>
          </w:p>
        </w:tc>
        <w:tc>
          <w:tcPr>
            <w:tcW w:w="1275" w:type="dxa"/>
            <w:gridSpan w:val="2"/>
            <w:vAlign w:val="bottom"/>
          </w:tcPr>
          <w:p w:rsidR="000A0405" w:rsidRPr="00133999" w:rsidRDefault="000A0405" w:rsidP="005531A3">
            <w:pPr>
              <w:pStyle w:val="CellRowSpacer"/>
              <w:autoSpaceDE w:val="0"/>
              <w:autoSpaceDN w:val="0"/>
              <w:adjustRightInd w:val="0"/>
              <w:spacing w:before="0" w:after="0" w:line="240" w:lineRule="auto"/>
              <w:jc w:val="right"/>
              <w:rPr>
                <w:sz w:val="18"/>
                <w:szCs w:val="18"/>
                <w:lang w:val="ru-RU"/>
              </w:rPr>
            </w:pPr>
            <w:r>
              <w:rPr>
                <w:sz w:val="18"/>
                <w:szCs w:val="18"/>
                <w:lang w:val="ru-RU"/>
              </w:rPr>
              <w:t>5 815</w:t>
            </w:r>
          </w:p>
        </w:tc>
        <w:tc>
          <w:tcPr>
            <w:tcW w:w="1276" w:type="dxa"/>
            <w:gridSpan w:val="2"/>
            <w:vAlign w:val="bottom"/>
          </w:tcPr>
          <w:p w:rsidR="000A0405" w:rsidRPr="002731C9" w:rsidRDefault="000A0405" w:rsidP="005531A3">
            <w:pPr>
              <w:pStyle w:val="CellRowSpacer"/>
              <w:autoSpaceDE w:val="0"/>
              <w:autoSpaceDN w:val="0"/>
              <w:adjustRightInd w:val="0"/>
              <w:spacing w:before="0" w:after="0" w:line="240" w:lineRule="auto"/>
              <w:jc w:val="right"/>
              <w:rPr>
                <w:sz w:val="18"/>
                <w:szCs w:val="18"/>
                <w:lang w:val="ru-RU"/>
              </w:rPr>
            </w:pPr>
            <w:r w:rsidRPr="002731C9">
              <w:rPr>
                <w:color w:val="000000"/>
                <w:sz w:val="18"/>
                <w:szCs w:val="18"/>
                <w:lang w:val="ru-RU"/>
              </w:rPr>
              <w:t>7 398</w:t>
            </w:r>
          </w:p>
        </w:tc>
      </w:tr>
      <w:tr w:rsidR="00E659EC" w:rsidRPr="005E5753" w:rsidTr="00135B09">
        <w:trPr>
          <w:gridAfter w:val="1"/>
          <w:wAfter w:w="24" w:type="dxa"/>
          <w:trHeight w:val="227"/>
        </w:trPr>
        <w:tc>
          <w:tcPr>
            <w:tcW w:w="425" w:type="dxa"/>
            <w:noWrap/>
            <w:vAlign w:val="bottom"/>
          </w:tcPr>
          <w:p w:rsidR="00E659EC" w:rsidRPr="0049486B" w:rsidRDefault="00E659EC" w:rsidP="00135B09">
            <w:pPr>
              <w:widowControl/>
              <w:rPr>
                <w:rFonts w:ascii="Times New Roman" w:hAnsi="Times New Roman"/>
                <w:snapToGrid/>
                <w:sz w:val="18"/>
                <w:szCs w:val="18"/>
                <w:lang w:val="ru-RU" w:eastAsia="ru-RU"/>
              </w:rPr>
            </w:pPr>
          </w:p>
        </w:tc>
        <w:tc>
          <w:tcPr>
            <w:tcW w:w="6238" w:type="dxa"/>
            <w:vAlign w:val="bottom"/>
          </w:tcPr>
          <w:p w:rsidR="00E659EC" w:rsidRDefault="00E659EC" w:rsidP="00135B09">
            <w:pPr>
              <w:suppressAutoHyphens/>
              <w:ind w:left="34"/>
              <w:rPr>
                <w:rFonts w:ascii="Times New Roman" w:hAnsi="Times New Roman"/>
                <w:sz w:val="18"/>
                <w:szCs w:val="18"/>
                <w:lang w:val="ru-RU"/>
              </w:rPr>
            </w:pPr>
            <w:r w:rsidRPr="005E5753">
              <w:rPr>
                <w:rFonts w:ascii="Times New Roman" w:hAnsi="Times New Roman"/>
                <w:sz w:val="18"/>
                <w:szCs w:val="18"/>
                <w:lang w:val="ru-RU"/>
              </w:rPr>
              <w:t>Услуги по переработке</w:t>
            </w:r>
          </w:p>
        </w:tc>
        <w:tc>
          <w:tcPr>
            <w:tcW w:w="1275" w:type="dxa"/>
            <w:gridSpan w:val="2"/>
            <w:vAlign w:val="bottom"/>
          </w:tcPr>
          <w:p w:rsidR="00E659EC" w:rsidRPr="005A1B85" w:rsidRDefault="00E659EC" w:rsidP="00135B09">
            <w:pPr>
              <w:pStyle w:val="CellRowSpacer"/>
              <w:autoSpaceDE w:val="0"/>
              <w:autoSpaceDN w:val="0"/>
              <w:adjustRightInd w:val="0"/>
              <w:spacing w:before="0" w:after="0" w:line="240" w:lineRule="auto"/>
              <w:jc w:val="right"/>
              <w:rPr>
                <w:sz w:val="18"/>
                <w:szCs w:val="18"/>
                <w:lang w:val="ru-RU"/>
              </w:rPr>
            </w:pPr>
            <w:r w:rsidRPr="00C674C1">
              <w:rPr>
                <w:sz w:val="18"/>
                <w:szCs w:val="18"/>
                <w:lang w:val="ru-RU"/>
              </w:rPr>
              <w:t>4 158</w:t>
            </w:r>
          </w:p>
        </w:tc>
        <w:tc>
          <w:tcPr>
            <w:tcW w:w="1276" w:type="dxa"/>
            <w:gridSpan w:val="2"/>
            <w:vAlign w:val="bottom"/>
          </w:tcPr>
          <w:p w:rsidR="00E659EC" w:rsidRPr="002731C9" w:rsidRDefault="00E659EC" w:rsidP="00135B09">
            <w:pPr>
              <w:pStyle w:val="CellRowSpacer"/>
              <w:autoSpaceDE w:val="0"/>
              <w:autoSpaceDN w:val="0"/>
              <w:adjustRightInd w:val="0"/>
              <w:spacing w:before="0" w:after="0" w:line="240" w:lineRule="auto"/>
              <w:jc w:val="right"/>
              <w:rPr>
                <w:sz w:val="18"/>
                <w:szCs w:val="18"/>
                <w:lang w:val="ru-RU"/>
              </w:rPr>
            </w:pPr>
            <w:r w:rsidRPr="002731C9">
              <w:rPr>
                <w:color w:val="000000"/>
                <w:sz w:val="18"/>
                <w:szCs w:val="18"/>
                <w:lang w:val="ru-RU"/>
              </w:rPr>
              <w:t>3 556</w:t>
            </w:r>
          </w:p>
        </w:tc>
      </w:tr>
      <w:tr w:rsidR="00833BB3" w:rsidRPr="00833BB3" w:rsidTr="005531A3">
        <w:trPr>
          <w:gridAfter w:val="1"/>
          <w:wAfter w:w="24" w:type="dxa"/>
          <w:trHeight w:val="227"/>
        </w:trPr>
        <w:tc>
          <w:tcPr>
            <w:tcW w:w="425" w:type="dxa"/>
            <w:noWrap/>
            <w:vAlign w:val="bottom"/>
          </w:tcPr>
          <w:p w:rsidR="00833BB3" w:rsidRPr="0049486B" w:rsidRDefault="00833BB3" w:rsidP="005531A3">
            <w:pPr>
              <w:widowControl/>
              <w:rPr>
                <w:rFonts w:ascii="Times New Roman" w:hAnsi="Times New Roman"/>
                <w:snapToGrid/>
                <w:sz w:val="18"/>
                <w:szCs w:val="18"/>
                <w:lang w:val="ru-RU" w:eastAsia="ru-RU"/>
              </w:rPr>
            </w:pPr>
          </w:p>
        </w:tc>
        <w:tc>
          <w:tcPr>
            <w:tcW w:w="6238" w:type="dxa"/>
            <w:vAlign w:val="bottom"/>
          </w:tcPr>
          <w:p w:rsidR="00833BB3" w:rsidRPr="004F419C" w:rsidRDefault="00B92286" w:rsidP="00B92286">
            <w:pPr>
              <w:ind w:left="34"/>
              <w:rPr>
                <w:rFonts w:ascii="Times New Roman" w:hAnsi="Times New Roman"/>
                <w:sz w:val="18"/>
                <w:szCs w:val="18"/>
                <w:highlight w:val="yellow"/>
                <w:lang w:val="ru-RU"/>
              </w:rPr>
            </w:pPr>
            <w:r w:rsidRPr="00B92286">
              <w:rPr>
                <w:rFonts w:ascii="Times New Roman" w:hAnsi="Times New Roman" w:hint="eastAsia"/>
                <w:sz w:val="18"/>
                <w:szCs w:val="18"/>
                <w:lang w:val="ru-RU"/>
              </w:rPr>
              <w:t>Убыток</w:t>
            </w:r>
            <w:r w:rsidRPr="00B92286">
              <w:rPr>
                <w:rFonts w:ascii="Times New Roman" w:hAnsi="Times New Roman"/>
                <w:sz w:val="18"/>
                <w:szCs w:val="18"/>
                <w:lang w:val="ru-RU"/>
              </w:rPr>
              <w:t xml:space="preserve"> </w:t>
            </w:r>
            <w:r w:rsidRPr="00B92286">
              <w:rPr>
                <w:rFonts w:ascii="Times New Roman" w:hAnsi="Times New Roman" w:hint="eastAsia"/>
                <w:sz w:val="18"/>
                <w:szCs w:val="18"/>
                <w:lang w:val="ru-RU"/>
              </w:rPr>
              <w:t>от</w:t>
            </w:r>
            <w:r w:rsidRPr="00B92286">
              <w:rPr>
                <w:rFonts w:ascii="Times New Roman" w:hAnsi="Times New Roman"/>
                <w:sz w:val="18"/>
                <w:szCs w:val="18"/>
                <w:lang w:val="ru-RU"/>
              </w:rPr>
              <w:t xml:space="preserve"> </w:t>
            </w:r>
            <w:r w:rsidRPr="00B92286">
              <w:rPr>
                <w:rFonts w:ascii="Times New Roman" w:hAnsi="Times New Roman" w:hint="eastAsia"/>
                <w:sz w:val="18"/>
                <w:szCs w:val="18"/>
                <w:lang w:val="ru-RU"/>
              </w:rPr>
              <w:t>обесценения</w:t>
            </w:r>
            <w:r w:rsidRPr="00B92286">
              <w:rPr>
                <w:rFonts w:ascii="Times New Roman" w:hAnsi="Times New Roman"/>
                <w:sz w:val="18"/>
                <w:szCs w:val="18"/>
                <w:lang w:val="ru-RU"/>
              </w:rPr>
              <w:t xml:space="preserve"> </w:t>
            </w:r>
            <w:r w:rsidR="003D3C88">
              <w:rPr>
                <w:rFonts w:ascii="Times New Roman" w:hAnsi="Times New Roman"/>
                <w:sz w:val="18"/>
                <w:szCs w:val="18"/>
                <w:lang w:val="ru-RU"/>
              </w:rPr>
              <w:t xml:space="preserve">нефинансовых </w:t>
            </w:r>
            <w:r w:rsidR="00C06448" w:rsidRPr="00C06448">
              <w:rPr>
                <w:rFonts w:ascii="Times New Roman" w:hAnsi="Times New Roman" w:hint="eastAsia"/>
                <w:sz w:val="18"/>
                <w:szCs w:val="18"/>
                <w:lang w:val="ru-RU"/>
              </w:rPr>
              <w:t>активов</w:t>
            </w:r>
          </w:p>
        </w:tc>
        <w:tc>
          <w:tcPr>
            <w:tcW w:w="1275" w:type="dxa"/>
            <w:gridSpan w:val="2"/>
            <w:vAlign w:val="bottom"/>
          </w:tcPr>
          <w:p w:rsidR="00833BB3" w:rsidRPr="004F419C" w:rsidRDefault="00E336FB" w:rsidP="005531A3">
            <w:pPr>
              <w:pStyle w:val="CellRowSpacer"/>
              <w:autoSpaceDE w:val="0"/>
              <w:autoSpaceDN w:val="0"/>
              <w:adjustRightInd w:val="0"/>
              <w:spacing w:before="0" w:after="0" w:line="240" w:lineRule="auto"/>
              <w:jc w:val="right"/>
              <w:rPr>
                <w:sz w:val="18"/>
                <w:szCs w:val="18"/>
                <w:highlight w:val="yellow"/>
                <w:lang w:val="ru-RU"/>
              </w:rPr>
            </w:pPr>
            <w:r>
              <w:rPr>
                <w:sz w:val="18"/>
                <w:szCs w:val="18"/>
                <w:lang w:val="en-US"/>
              </w:rPr>
              <w:t xml:space="preserve">3 </w:t>
            </w:r>
            <w:r w:rsidRPr="00A47C59">
              <w:rPr>
                <w:sz w:val="18"/>
                <w:szCs w:val="18"/>
                <w:lang w:val="en-US"/>
              </w:rPr>
              <w:t>653</w:t>
            </w:r>
          </w:p>
        </w:tc>
        <w:tc>
          <w:tcPr>
            <w:tcW w:w="1276" w:type="dxa"/>
            <w:gridSpan w:val="2"/>
            <w:vAlign w:val="bottom"/>
          </w:tcPr>
          <w:p w:rsidR="00833BB3" w:rsidRPr="004F419C" w:rsidRDefault="00A43B7A" w:rsidP="005531A3">
            <w:pPr>
              <w:pStyle w:val="CellRowSpacer"/>
              <w:autoSpaceDE w:val="0"/>
              <w:autoSpaceDN w:val="0"/>
              <w:adjustRightInd w:val="0"/>
              <w:spacing w:before="0" w:after="0" w:line="240" w:lineRule="auto"/>
              <w:jc w:val="right"/>
              <w:rPr>
                <w:color w:val="000000"/>
                <w:sz w:val="18"/>
                <w:szCs w:val="18"/>
                <w:highlight w:val="yellow"/>
                <w:lang w:val="ru-RU"/>
              </w:rPr>
            </w:pPr>
            <w:r>
              <w:rPr>
                <w:color w:val="000000"/>
                <w:sz w:val="18"/>
                <w:szCs w:val="18"/>
                <w:lang w:val="ru-RU"/>
              </w:rPr>
              <w:t>6 183</w:t>
            </w:r>
          </w:p>
        </w:tc>
      </w:tr>
      <w:tr w:rsidR="00242D3C" w:rsidRPr="005E5753" w:rsidTr="005531A3">
        <w:trPr>
          <w:gridAfter w:val="1"/>
          <w:wAfter w:w="24" w:type="dxa"/>
          <w:trHeight w:val="227"/>
        </w:trPr>
        <w:tc>
          <w:tcPr>
            <w:tcW w:w="425" w:type="dxa"/>
            <w:noWrap/>
            <w:vAlign w:val="bottom"/>
          </w:tcPr>
          <w:p w:rsidR="00242D3C" w:rsidRPr="0049486B" w:rsidRDefault="00242D3C" w:rsidP="005531A3">
            <w:pPr>
              <w:widowControl/>
              <w:rPr>
                <w:rFonts w:ascii="Times New Roman" w:hAnsi="Times New Roman"/>
                <w:snapToGrid/>
                <w:sz w:val="18"/>
                <w:szCs w:val="18"/>
                <w:lang w:val="ru-RU" w:eastAsia="ru-RU"/>
              </w:rPr>
            </w:pPr>
          </w:p>
        </w:tc>
        <w:tc>
          <w:tcPr>
            <w:tcW w:w="6238" w:type="dxa"/>
            <w:vAlign w:val="bottom"/>
          </w:tcPr>
          <w:p w:rsidR="00242D3C" w:rsidRDefault="00242D3C" w:rsidP="005531A3">
            <w:pPr>
              <w:suppressAutoHyphens/>
              <w:ind w:left="34"/>
              <w:rPr>
                <w:rFonts w:ascii="Times New Roman" w:hAnsi="Times New Roman"/>
                <w:sz w:val="18"/>
                <w:szCs w:val="18"/>
                <w:lang w:val="ru-RU"/>
              </w:rPr>
            </w:pPr>
            <w:r w:rsidRPr="005E5753">
              <w:rPr>
                <w:rFonts w:ascii="Times New Roman" w:hAnsi="Times New Roman"/>
                <w:sz w:val="18"/>
                <w:szCs w:val="18"/>
                <w:lang w:val="ru-RU"/>
              </w:rPr>
              <w:t>Курсовые разницы по операционным</w:t>
            </w:r>
            <w:r>
              <w:rPr>
                <w:rFonts w:ascii="Times New Roman" w:hAnsi="Times New Roman"/>
                <w:sz w:val="18"/>
                <w:szCs w:val="18"/>
                <w:lang w:val="ru-RU"/>
              </w:rPr>
              <w:t xml:space="preserve"> </w:t>
            </w:r>
            <w:r w:rsidRPr="005E5753">
              <w:rPr>
                <w:rFonts w:ascii="Times New Roman" w:hAnsi="Times New Roman"/>
                <w:sz w:val="18"/>
                <w:szCs w:val="18"/>
                <w:lang w:val="ru-RU"/>
              </w:rPr>
              <w:t>статьям</w:t>
            </w:r>
          </w:p>
        </w:tc>
        <w:tc>
          <w:tcPr>
            <w:tcW w:w="1275" w:type="dxa"/>
            <w:gridSpan w:val="2"/>
            <w:vAlign w:val="bottom"/>
          </w:tcPr>
          <w:p w:rsidR="00242D3C" w:rsidRPr="00CC1331" w:rsidRDefault="00470BFA" w:rsidP="005531A3">
            <w:pPr>
              <w:pStyle w:val="CellRowSpacer"/>
              <w:autoSpaceDE w:val="0"/>
              <w:autoSpaceDN w:val="0"/>
              <w:adjustRightInd w:val="0"/>
              <w:spacing w:before="0" w:after="0" w:line="240" w:lineRule="auto"/>
              <w:jc w:val="right"/>
              <w:rPr>
                <w:sz w:val="18"/>
                <w:szCs w:val="18"/>
                <w:lang w:val="ru-RU"/>
              </w:rPr>
            </w:pPr>
            <w:r>
              <w:rPr>
                <w:sz w:val="18"/>
                <w:szCs w:val="18"/>
                <w:lang w:val="ru-RU"/>
              </w:rPr>
              <w:t>(18 </w:t>
            </w:r>
            <w:r w:rsidR="005A3B4D">
              <w:rPr>
                <w:sz w:val="18"/>
                <w:szCs w:val="18"/>
                <w:lang w:val="en-US"/>
              </w:rPr>
              <w:t>612</w:t>
            </w:r>
            <w:r>
              <w:rPr>
                <w:sz w:val="18"/>
                <w:szCs w:val="18"/>
                <w:lang w:val="ru-RU"/>
              </w:rPr>
              <w:t>)</w:t>
            </w:r>
          </w:p>
        </w:tc>
        <w:tc>
          <w:tcPr>
            <w:tcW w:w="1276" w:type="dxa"/>
            <w:gridSpan w:val="2"/>
            <w:vAlign w:val="bottom"/>
          </w:tcPr>
          <w:p w:rsidR="00242D3C" w:rsidRPr="002731C9" w:rsidRDefault="002731C9" w:rsidP="005531A3">
            <w:pPr>
              <w:pStyle w:val="CellRowSpacer"/>
              <w:autoSpaceDE w:val="0"/>
              <w:autoSpaceDN w:val="0"/>
              <w:adjustRightInd w:val="0"/>
              <w:spacing w:before="0" w:after="0" w:line="240" w:lineRule="auto"/>
              <w:jc w:val="right"/>
              <w:rPr>
                <w:sz w:val="18"/>
                <w:szCs w:val="18"/>
                <w:lang w:val="ru-RU"/>
              </w:rPr>
            </w:pPr>
            <w:r w:rsidRPr="002731C9">
              <w:rPr>
                <w:color w:val="000000"/>
                <w:sz w:val="18"/>
                <w:szCs w:val="18"/>
                <w:lang w:val="ru-RU"/>
              </w:rPr>
              <w:t>887</w:t>
            </w:r>
          </w:p>
        </w:tc>
      </w:tr>
      <w:tr w:rsidR="00007F49" w:rsidRPr="002A40ED" w:rsidTr="005531A3">
        <w:trPr>
          <w:gridAfter w:val="1"/>
          <w:wAfter w:w="24" w:type="dxa"/>
          <w:trHeight w:val="227"/>
        </w:trPr>
        <w:tc>
          <w:tcPr>
            <w:tcW w:w="425" w:type="dxa"/>
            <w:noWrap/>
            <w:vAlign w:val="bottom"/>
          </w:tcPr>
          <w:p w:rsidR="00007F49" w:rsidRPr="0049486B" w:rsidRDefault="00007F49" w:rsidP="005531A3">
            <w:pPr>
              <w:widowControl/>
              <w:rPr>
                <w:rFonts w:ascii="Times New Roman" w:hAnsi="Times New Roman"/>
                <w:snapToGrid/>
                <w:sz w:val="18"/>
                <w:szCs w:val="18"/>
                <w:lang w:val="ru-RU" w:eastAsia="ru-RU"/>
              </w:rPr>
            </w:pPr>
          </w:p>
        </w:tc>
        <w:tc>
          <w:tcPr>
            <w:tcW w:w="6238" w:type="dxa"/>
            <w:vAlign w:val="bottom"/>
          </w:tcPr>
          <w:p w:rsidR="00007F49" w:rsidRDefault="00007F49" w:rsidP="005531A3">
            <w:pPr>
              <w:widowControl/>
              <w:ind w:left="34"/>
              <w:rPr>
                <w:rFonts w:ascii="Times New Roman" w:hAnsi="Times New Roman"/>
                <w:snapToGrid/>
                <w:sz w:val="18"/>
                <w:szCs w:val="18"/>
                <w:lang w:val="ru-RU" w:eastAsia="ru-RU"/>
              </w:rPr>
            </w:pPr>
            <w:r w:rsidRPr="005E5753">
              <w:rPr>
                <w:rFonts w:ascii="Times New Roman" w:hAnsi="Times New Roman"/>
                <w:sz w:val="18"/>
                <w:szCs w:val="18"/>
              </w:rPr>
              <w:t>Прочие</w:t>
            </w:r>
          </w:p>
        </w:tc>
        <w:tc>
          <w:tcPr>
            <w:tcW w:w="1275" w:type="dxa"/>
            <w:gridSpan w:val="2"/>
            <w:vAlign w:val="bottom"/>
          </w:tcPr>
          <w:p w:rsidR="00007F49" w:rsidRPr="001C1A5B" w:rsidRDefault="00C06448" w:rsidP="005531A3">
            <w:pPr>
              <w:pStyle w:val="CellRowSpacer"/>
              <w:autoSpaceDE w:val="0"/>
              <w:autoSpaceDN w:val="0"/>
              <w:adjustRightInd w:val="0"/>
              <w:spacing w:before="0" w:after="0" w:line="240" w:lineRule="auto"/>
              <w:jc w:val="right"/>
              <w:rPr>
                <w:sz w:val="18"/>
                <w:szCs w:val="18"/>
                <w:u w:val="single"/>
                <w:lang w:val="ru-RU"/>
              </w:rPr>
            </w:pPr>
            <w:r>
              <w:rPr>
                <w:sz w:val="18"/>
                <w:szCs w:val="18"/>
                <w:u w:val="single"/>
                <w:lang w:val="ru-RU"/>
              </w:rPr>
              <w:t xml:space="preserve">     </w:t>
            </w:r>
            <w:r w:rsidR="00964215">
              <w:rPr>
                <w:sz w:val="18"/>
                <w:szCs w:val="18"/>
                <w:u w:val="single"/>
                <w:lang w:val="ru-RU"/>
              </w:rPr>
              <w:t>98 665</w:t>
            </w:r>
          </w:p>
        </w:tc>
        <w:tc>
          <w:tcPr>
            <w:tcW w:w="1276" w:type="dxa"/>
            <w:gridSpan w:val="2"/>
            <w:vAlign w:val="bottom"/>
          </w:tcPr>
          <w:p w:rsidR="00007F49" w:rsidRPr="002731C9" w:rsidRDefault="002731C9" w:rsidP="005531A3">
            <w:pPr>
              <w:pStyle w:val="CellRowSpacer"/>
              <w:autoSpaceDE w:val="0"/>
              <w:autoSpaceDN w:val="0"/>
              <w:adjustRightInd w:val="0"/>
              <w:spacing w:before="0" w:after="0" w:line="240" w:lineRule="auto"/>
              <w:jc w:val="right"/>
              <w:rPr>
                <w:sz w:val="18"/>
                <w:szCs w:val="18"/>
                <w:u w:val="single"/>
                <w:lang w:val="ru-RU"/>
              </w:rPr>
            </w:pPr>
            <w:r w:rsidRPr="002731C9">
              <w:rPr>
                <w:color w:val="000000"/>
                <w:sz w:val="18"/>
                <w:szCs w:val="18"/>
                <w:u w:val="single"/>
                <w:lang w:val="ru-RU"/>
              </w:rPr>
              <w:t xml:space="preserve">   108 2</w:t>
            </w:r>
            <w:r w:rsidR="00D5400E">
              <w:rPr>
                <w:color w:val="000000"/>
                <w:sz w:val="18"/>
                <w:szCs w:val="18"/>
                <w:u w:val="single"/>
                <w:lang w:val="ru-RU"/>
              </w:rPr>
              <w:t>49</w:t>
            </w:r>
          </w:p>
        </w:tc>
      </w:tr>
      <w:tr w:rsidR="002731C9" w:rsidRPr="002A40ED" w:rsidTr="005531A3">
        <w:trPr>
          <w:gridAfter w:val="1"/>
          <w:wAfter w:w="24" w:type="dxa"/>
          <w:trHeight w:val="227"/>
        </w:trPr>
        <w:tc>
          <w:tcPr>
            <w:tcW w:w="425" w:type="dxa"/>
            <w:noWrap/>
            <w:vAlign w:val="bottom"/>
          </w:tcPr>
          <w:p w:rsidR="002731C9" w:rsidRPr="0049486B" w:rsidRDefault="002731C9" w:rsidP="005531A3">
            <w:pPr>
              <w:widowControl/>
              <w:rPr>
                <w:rFonts w:ascii="Times New Roman" w:hAnsi="Times New Roman"/>
                <w:b/>
                <w:bCs/>
                <w:snapToGrid/>
                <w:sz w:val="18"/>
                <w:szCs w:val="18"/>
                <w:lang w:val="ru-RU" w:eastAsia="ru-RU"/>
              </w:rPr>
            </w:pPr>
          </w:p>
        </w:tc>
        <w:tc>
          <w:tcPr>
            <w:tcW w:w="6238" w:type="dxa"/>
            <w:noWrap/>
            <w:vAlign w:val="bottom"/>
          </w:tcPr>
          <w:p w:rsidR="002731C9" w:rsidRDefault="002731C9" w:rsidP="005531A3">
            <w:pPr>
              <w:widowControl/>
              <w:ind w:left="34"/>
              <w:rPr>
                <w:rFonts w:ascii="Times New Roman" w:hAnsi="Times New Roman"/>
                <w:bCs/>
                <w:snapToGrid/>
                <w:sz w:val="18"/>
                <w:szCs w:val="18"/>
                <w:lang w:val="ru-RU" w:eastAsia="ru-RU"/>
              </w:rPr>
            </w:pPr>
          </w:p>
        </w:tc>
        <w:tc>
          <w:tcPr>
            <w:tcW w:w="1275" w:type="dxa"/>
            <w:gridSpan w:val="2"/>
            <w:vAlign w:val="bottom"/>
          </w:tcPr>
          <w:p w:rsidR="002731C9" w:rsidRPr="00964215" w:rsidRDefault="00E336FB" w:rsidP="005531A3">
            <w:pPr>
              <w:pStyle w:val="CellRowSpacer"/>
              <w:autoSpaceDE w:val="0"/>
              <w:autoSpaceDN w:val="0"/>
              <w:adjustRightInd w:val="0"/>
              <w:spacing w:before="0" w:after="0" w:line="240" w:lineRule="auto"/>
              <w:jc w:val="right"/>
              <w:rPr>
                <w:b/>
                <w:bCs/>
                <w:sz w:val="18"/>
                <w:szCs w:val="18"/>
                <w:lang w:val="ru-RU"/>
              </w:rPr>
            </w:pPr>
            <w:r w:rsidRPr="00A47C59">
              <w:rPr>
                <w:b/>
                <w:bCs/>
                <w:sz w:val="18"/>
                <w:szCs w:val="18"/>
                <w:lang w:val="ru-RU"/>
              </w:rPr>
              <w:t>1</w:t>
            </w:r>
            <w:r>
              <w:rPr>
                <w:b/>
                <w:bCs/>
                <w:sz w:val="18"/>
                <w:szCs w:val="18"/>
                <w:lang w:val="en-US"/>
              </w:rPr>
              <w:t> </w:t>
            </w:r>
            <w:r>
              <w:rPr>
                <w:b/>
                <w:bCs/>
                <w:sz w:val="18"/>
                <w:szCs w:val="18"/>
                <w:lang w:val="ru-RU"/>
              </w:rPr>
              <w:t>526</w:t>
            </w:r>
            <w:r>
              <w:rPr>
                <w:b/>
                <w:bCs/>
                <w:sz w:val="18"/>
                <w:szCs w:val="18"/>
                <w:lang w:val="en-US"/>
              </w:rPr>
              <w:t xml:space="preserve"> </w:t>
            </w:r>
            <w:r w:rsidRPr="00A47C59">
              <w:rPr>
                <w:b/>
                <w:bCs/>
                <w:sz w:val="18"/>
                <w:szCs w:val="18"/>
                <w:lang w:val="ru-RU"/>
              </w:rPr>
              <w:t>857</w:t>
            </w:r>
          </w:p>
        </w:tc>
        <w:tc>
          <w:tcPr>
            <w:tcW w:w="1276" w:type="dxa"/>
            <w:gridSpan w:val="2"/>
            <w:vAlign w:val="bottom"/>
          </w:tcPr>
          <w:p w:rsidR="002731C9" w:rsidRPr="002731C9" w:rsidRDefault="00A43B7A" w:rsidP="005531A3">
            <w:pPr>
              <w:pStyle w:val="CellRowSpacer"/>
              <w:autoSpaceDE w:val="0"/>
              <w:autoSpaceDN w:val="0"/>
              <w:adjustRightInd w:val="0"/>
              <w:spacing w:before="0" w:after="0" w:line="240" w:lineRule="auto"/>
              <w:jc w:val="right"/>
              <w:rPr>
                <w:b/>
                <w:color w:val="000000"/>
                <w:sz w:val="18"/>
                <w:szCs w:val="18"/>
                <w:lang w:val="ru-RU"/>
              </w:rPr>
            </w:pPr>
            <w:r>
              <w:rPr>
                <w:b/>
                <w:color w:val="000000"/>
                <w:sz w:val="18"/>
                <w:szCs w:val="18"/>
                <w:lang w:val="ru-RU"/>
              </w:rPr>
              <w:t>1 397 139</w:t>
            </w:r>
          </w:p>
        </w:tc>
      </w:tr>
      <w:tr w:rsidR="002731C9" w:rsidRPr="005E5753" w:rsidTr="005531A3">
        <w:trPr>
          <w:gridAfter w:val="1"/>
          <w:wAfter w:w="24" w:type="dxa"/>
          <w:trHeight w:val="227"/>
        </w:trPr>
        <w:tc>
          <w:tcPr>
            <w:tcW w:w="425" w:type="dxa"/>
            <w:noWrap/>
            <w:vAlign w:val="bottom"/>
          </w:tcPr>
          <w:p w:rsidR="002731C9" w:rsidRPr="0049486B" w:rsidRDefault="002731C9" w:rsidP="005531A3">
            <w:pPr>
              <w:widowControl/>
              <w:rPr>
                <w:rFonts w:ascii="Times New Roman" w:hAnsi="Times New Roman"/>
                <w:b/>
                <w:bCs/>
                <w:snapToGrid/>
                <w:sz w:val="18"/>
                <w:szCs w:val="18"/>
                <w:lang w:val="ru-RU" w:eastAsia="ru-RU"/>
              </w:rPr>
            </w:pPr>
          </w:p>
        </w:tc>
        <w:tc>
          <w:tcPr>
            <w:tcW w:w="6238" w:type="dxa"/>
            <w:noWrap/>
            <w:vAlign w:val="bottom"/>
          </w:tcPr>
          <w:p w:rsidR="002731C9" w:rsidRDefault="002731C9" w:rsidP="005531A3">
            <w:pPr>
              <w:widowControl/>
              <w:ind w:left="34"/>
              <w:rPr>
                <w:rFonts w:ascii="Times New Roman" w:hAnsi="Times New Roman"/>
                <w:sz w:val="18"/>
                <w:szCs w:val="18"/>
                <w:lang w:val="ru-RU"/>
              </w:rPr>
            </w:pPr>
            <w:r w:rsidRPr="005E5753">
              <w:rPr>
                <w:rFonts w:ascii="Times New Roman" w:hAnsi="Times New Roman"/>
                <w:sz w:val="18"/>
                <w:szCs w:val="18"/>
                <w:lang w:val="ru-RU"/>
              </w:rPr>
              <w:t>Изменение</w:t>
            </w:r>
            <w:r>
              <w:rPr>
                <w:rFonts w:ascii="Times New Roman" w:hAnsi="Times New Roman"/>
                <w:sz w:val="18"/>
                <w:szCs w:val="18"/>
                <w:lang w:val="ru-RU"/>
              </w:rPr>
              <w:t xml:space="preserve"> </w:t>
            </w:r>
            <w:r w:rsidRPr="005E5753">
              <w:rPr>
                <w:rFonts w:ascii="Times New Roman" w:hAnsi="Times New Roman"/>
                <w:sz w:val="18"/>
                <w:szCs w:val="18"/>
                <w:lang w:val="ru-RU"/>
              </w:rPr>
              <w:t>готовой</w:t>
            </w:r>
            <w:r>
              <w:rPr>
                <w:rFonts w:ascii="Times New Roman" w:hAnsi="Times New Roman"/>
                <w:sz w:val="18"/>
                <w:szCs w:val="18"/>
                <w:lang w:val="ru-RU"/>
              </w:rPr>
              <w:t xml:space="preserve"> </w:t>
            </w:r>
            <w:r w:rsidRPr="005E5753">
              <w:rPr>
                <w:rFonts w:ascii="Times New Roman" w:hAnsi="Times New Roman"/>
                <w:sz w:val="18"/>
                <w:szCs w:val="18"/>
                <w:lang w:val="ru-RU"/>
              </w:rPr>
              <w:t>продукции,</w:t>
            </w:r>
            <w:r>
              <w:rPr>
                <w:rFonts w:ascii="Times New Roman" w:hAnsi="Times New Roman"/>
                <w:sz w:val="18"/>
                <w:szCs w:val="18"/>
                <w:lang w:val="ru-RU"/>
              </w:rPr>
              <w:t xml:space="preserve"> </w:t>
            </w:r>
            <w:r w:rsidRPr="005E5753">
              <w:rPr>
                <w:rFonts w:ascii="Times New Roman" w:hAnsi="Times New Roman"/>
                <w:sz w:val="18"/>
                <w:szCs w:val="18"/>
                <w:lang w:val="ru-RU"/>
              </w:rPr>
              <w:t>незавершенного</w:t>
            </w:r>
            <w:r>
              <w:rPr>
                <w:rFonts w:ascii="Times New Roman" w:hAnsi="Times New Roman"/>
                <w:sz w:val="18"/>
                <w:szCs w:val="18"/>
                <w:lang w:val="ru-RU"/>
              </w:rPr>
              <w:t xml:space="preserve"> </w:t>
            </w:r>
            <w:r w:rsidRPr="005E5753">
              <w:rPr>
                <w:rFonts w:ascii="Times New Roman" w:hAnsi="Times New Roman"/>
                <w:sz w:val="18"/>
                <w:szCs w:val="18"/>
                <w:lang w:val="ru-RU"/>
              </w:rPr>
              <w:t>производства</w:t>
            </w:r>
            <w:r>
              <w:rPr>
                <w:rFonts w:ascii="Times New Roman" w:hAnsi="Times New Roman"/>
                <w:sz w:val="18"/>
                <w:szCs w:val="18"/>
                <w:lang w:val="ru-RU"/>
              </w:rPr>
              <w:t xml:space="preserve"> </w:t>
            </w:r>
            <w:r w:rsidRPr="005E5753">
              <w:rPr>
                <w:rFonts w:ascii="Times New Roman" w:hAnsi="Times New Roman"/>
                <w:sz w:val="18"/>
                <w:szCs w:val="18"/>
                <w:lang w:val="ru-RU"/>
              </w:rPr>
              <w:t>и</w:t>
            </w:r>
            <w:r>
              <w:rPr>
                <w:rFonts w:ascii="Times New Roman" w:hAnsi="Times New Roman"/>
                <w:sz w:val="18"/>
                <w:szCs w:val="18"/>
                <w:lang w:val="ru-RU"/>
              </w:rPr>
              <w:t xml:space="preserve"> </w:t>
            </w:r>
            <w:r w:rsidRPr="005E5753">
              <w:rPr>
                <w:rFonts w:ascii="Times New Roman" w:hAnsi="Times New Roman"/>
                <w:sz w:val="18"/>
                <w:szCs w:val="18"/>
                <w:lang w:val="ru-RU"/>
              </w:rPr>
              <w:t>прочие</w:t>
            </w:r>
            <w:r>
              <w:rPr>
                <w:rFonts w:ascii="Times New Roman" w:hAnsi="Times New Roman"/>
                <w:sz w:val="18"/>
                <w:szCs w:val="18"/>
                <w:lang w:val="ru-RU"/>
              </w:rPr>
              <w:t xml:space="preserve"> </w:t>
            </w:r>
          </w:p>
          <w:p w:rsidR="002731C9" w:rsidRDefault="002731C9" w:rsidP="005531A3">
            <w:pPr>
              <w:widowControl/>
              <w:ind w:left="34"/>
              <w:rPr>
                <w:rFonts w:ascii="Times New Roman" w:hAnsi="Times New Roman"/>
                <w:sz w:val="18"/>
                <w:szCs w:val="18"/>
                <w:lang w:val="ru-RU"/>
              </w:rPr>
            </w:pPr>
            <w:r>
              <w:rPr>
                <w:rFonts w:ascii="Times New Roman" w:hAnsi="Times New Roman"/>
                <w:sz w:val="18"/>
                <w:szCs w:val="18"/>
                <w:lang w:val="ru-RU"/>
              </w:rPr>
              <w:t xml:space="preserve">  </w:t>
            </w:r>
            <w:r w:rsidRPr="005E5753">
              <w:rPr>
                <w:rFonts w:ascii="Times New Roman" w:hAnsi="Times New Roman"/>
                <w:sz w:val="18"/>
                <w:szCs w:val="18"/>
                <w:lang w:val="ru-RU"/>
              </w:rPr>
              <w:t>эффекты</w:t>
            </w:r>
          </w:p>
        </w:tc>
        <w:tc>
          <w:tcPr>
            <w:tcW w:w="1275" w:type="dxa"/>
            <w:gridSpan w:val="2"/>
            <w:vAlign w:val="bottom"/>
          </w:tcPr>
          <w:p w:rsidR="002731C9" w:rsidRPr="0073606B" w:rsidRDefault="00C06448" w:rsidP="005531A3">
            <w:pPr>
              <w:jc w:val="right"/>
              <w:rPr>
                <w:rFonts w:ascii="Times New Roman" w:hAnsi="Times New Roman"/>
                <w:sz w:val="18"/>
                <w:szCs w:val="18"/>
                <w:u w:val="single"/>
                <w:lang w:val="ru-RU" w:eastAsia="ru-RU"/>
              </w:rPr>
            </w:pPr>
            <w:r>
              <w:rPr>
                <w:rFonts w:ascii="Times New Roman" w:hAnsi="Times New Roman"/>
                <w:sz w:val="18"/>
                <w:szCs w:val="18"/>
                <w:u w:val="single"/>
                <w:lang w:val="ru-RU" w:eastAsia="ru-RU"/>
              </w:rPr>
              <w:t xml:space="preserve">   </w:t>
            </w:r>
            <w:r w:rsidR="00470BFA">
              <w:rPr>
                <w:rFonts w:ascii="Times New Roman" w:hAnsi="Times New Roman"/>
                <w:sz w:val="18"/>
                <w:szCs w:val="18"/>
                <w:u w:val="single"/>
                <w:lang w:val="ru-RU" w:eastAsia="ru-RU"/>
              </w:rPr>
              <w:t>124 489</w:t>
            </w:r>
          </w:p>
        </w:tc>
        <w:tc>
          <w:tcPr>
            <w:tcW w:w="1276" w:type="dxa"/>
            <w:gridSpan w:val="2"/>
            <w:vAlign w:val="bottom"/>
          </w:tcPr>
          <w:p w:rsidR="002731C9" w:rsidRPr="002731C9" w:rsidRDefault="002731C9" w:rsidP="005531A3">
            <w:pPr>
              <w:pStyle w:val="CellRowSpacer"/>
              <w:autoSpaceDE w:val="0"/>
              <w:autoSpaceDN w:val="0"/>
              <w:adjustRightInd w:val="0"/>
              <w:spacing w:before="0" w:after="0" w:line="240" w:lineRule="auto"/>
              <w:jc w:val="right"/>
              <w:rPr>
                <w:color w:val="000000"/>
                <w:sz w:val="18"/>
                <w:szCs w:val="18"/>
                <w:u w:val="single"/>
                <w:lang w:val="en-US"/>
              </w:rPr>
            </w:pPr>
            <w:r w:rsidRPr="002731C9">
              <w:rPr>
                <w:color w:val="000000"/>
                <w:sz w:val="18"/>
                <w:szCs w:val="18"/>
                <w:u w:val="single"/>
                <w:lang w:val="ru-RU"/>
              </w:rPr>
              <w:t xml:space="preserve">     </w:t>
            </w:r>
            <w:r w:rsidRPr="002731C9">
              <w:rPr>
                <w:color w:val="000000"/>
                <w:sz w:val="18"/>
                <w:szCs w:val="18"/>
                <w:u w:val="single"/>
                <w:lang w:val="en-US"/>
              </w:rPr>
              <w:t>80</w:t>
            </w:r>
            <w:r w:rsidRPr="002731C9">
              <w:rPr>
                <w:color w:val="000000"/>
                <w:sz w:val="18"/>
                <w:szCs w:val="18"/>
                <w:u w:val="single"/>
                <w:lang w:val="ru-RU"/>
              </w:rPr>
              <w:t> 7</w:t>
            </w:r>
            <w:r w:rsidRPr="002731C9">
              <w:rPr>
                <w:color w:val="000000"/>
                <w:sz w:val="18"/>
                <w:szCs w:val="18"/>
                <w:u w:val="single"/>
                <w:lang w:val="en-US"/>
              </w:rPr>
              <w:t>23</w:t>
            </w:r>
          </w:p>
        </w:tc>
      </w:tr>
      <w:tr w:rsidR="002731C9" w:rsidRPr="005E5753" w:rsidTr="005531A3">
        <w:trPr>
          <w:gridAfter w:val="1"/>
          <w:wAfter w:w="24" w:type="dxa"/>
          <w:trHeight w:val="227"/>
        </w:trPr>
        <w:tc>
          <w:tcPr>
            <w:tcW w:w="425" w:type="dxa"/>
            <w:noWrap/>
            <w:vAlign w:val="bottom"/>
          </w:tcPr>
          <w:p w:rsidR="002731C9" w:rsidRPr="0049486B" w:rsidRDefault="002731C9" w:rsidP="005531A3">
            <w:pPr>
              <w:widowControl/>
              <w:rPr>
                <w:rFonts w:ascii="Times New Roman" w:hAnsi="Times New Roman"/>
                <w:snapToGrid/>
                <w:sz w:val="18"/>
                <w:szCs w:val="18"/>
                <w:lang w:val="ru-RU" w:eastAsia="ru-RU"/>
              </w:rPr>
            </w:pPr>
          </w:p>
        </w:tc>
        <w:tc>
          <w:tcPr>
            <w:tcW w:w="6238" w:type="dxa"/>
            <w:tcBorders>
              <w:bottom w:val="single" w:sz="4" w:space="0" w:color="auto"/>
            </w:tcBorders>
            <w:noWrap/>
            <w:vAlign w:val="bottom"/>
          </w:tcPr>
          <w:p w:rsidR="002731C9" w:rsidRDefault="002731C9" w:rsidP="005531A3">
            <w:pPr>
              <w:widowControl/>
              <w:ind w:left="34"/>
              <w:rPr>
                <w:rFonts w:ascii="Times New Roman" w:hAnsi="Times New Roman"/>
                <w:b/>
                <w:snapToGrid/>
                <w:sz w:val="18"/>
                <w:szCs w:val="18"/>
                <w:lang w:val="ru-RU" w:eastAsia="ru-RU"/>
              </w:rPr>
            </w:pPr>
            <w:r w:rsidRPr="005E5753">
              <w:rPr>
                <w:rFonts w:ascii="Times New Roman" w:hAnsi="Times New Roman"/>
                <w:b/>
                <w:snapToGrid/>
                <w:sz w:val="18"/>
                <w:szCs w:val="18"/>
                <w:lang w:val="ru-RU" w:eastAsia="ru-RU"/>
              </w:rPr>
              <w:t xml:space="preserve">Итого операционные расходы </w:t>
            </w:r>
          </w:p>
        </w:tc>
        <w:tc>
          <w:tcPr>
            <w:tcW w:w="1275" w:type="dxa"/>
            <w:gridSpan w:val="2"/>
            <w:tcBorders>
              <w:bottom w:val="single" w:sz="4" w:space="0" w:color="auto"/>
            </w:tcBorders>
            <w:vAlign w:val="bottom"/>
          </w:tcPr>
          <w:p w:rsidR="002731C9" w:rsidRPr="00964215" w:rsidRDefault="00E336FB" w:rsidP="005531A3">
            <w:pPr>
              <w:jc w:val="right"/>
              <w:rPr>
                <w:rFonts w:ascii="Times New Roman" w:hAnsi="Times New Roman"/>
                <w:b/>
                <w:bCs/>
                <w:sz w:val="18"/>
                <w:szCs w:val="18"/>
                <w:lang w:val="ru-RU" w:eastAsia="ru-RU"/>
              </w:rPr>
            </w:pPr>
            <w:r>
              <w:rPr>
                <w:rFonts w:ascii="Times New Roman" w:hAnsi="Times New Roman"/>
                <w:b/>
                <w:bCs/>
                <w:sz w:val="18"/>
                <w:szCs w:val="18"/>
                <w:lang w:val="ru-RU" w:eastAsia="ru-RU"/>
              </w:rPr>
              <w:t>1</w:t>
            </w:r>
            <w:r>
              <w:rPr>
                <w:rFonts w:ascii="Times New Roman" w:hAnsi="Times New Roman"/>
                <w:b/>
                <w:bCs/>
                <w:sz w:val="18"/>
                <w:szCs w:val="18"/>
                <w:lang w:val="en-US" w:eastAsia="ru-RU"/>
              </w:rPr>
              <w:t> </w:t>
            </w:r>
            <w:r>
              <w:rPr>
                <w:rFonts w:ascii="Times New Roman" w:hAnsi="Times New Roman"/>
                <w:b/>
                <w:bCs/>
                <w:sz w:val="18"/>
                <w:szCs w:val="18"/>
                <w:lang w:val="ru-RU" w:eastAsia="ru-RU"/>
              </w:rPr>
              <w:t>651</w:t>
            </w:r>
            <w:r>
              <w:rPr>
                <w:rFonts w:ascii="Times New Roman" w:hAnsi="Times New Roman"/>
                <w:b/>
                <w:bCs/>
                <w:sz w:val="18"/>
                <w:szCs w:val="18"/>
                <w:lang w:val="en-US" w:eastAsia="ru-RU"/>
              </w:rPr>
              <w:t xml:space="preserve"> </w:t>
            </w:r>
            <w:r w:rsidRPr="00A47C59">
              <w:rPr>
                <w:rFonts w:ascii="Times New Roman" w:hAnsi="Times New Roman"/>
                <w:b/>
                <w:bCs/>
                <w:sz w:val="18"/>
                <w:szCs w:val="18"/>
                <w:lang w:val="ru-RU" w:eastAsia="ru-RU"/>
              </w:rPr>
              <w:t>346</w:t>
            </w:r>
          </w:p>
        </w:tc>
        <w:tc>
          <w:tcPr>
            <w:tcW w:w="1276" w:type="dxa"/>
            <w:gridSpan w:val="2"/>
            <w:tcBorders>
              <w:bottom w:val="single" w:sz="4" w:space="0" w:color="auto"/>
            </w:tcBorders>
            <w:vAlign w:val="bottom"/>
          </w:tcPr>
          <w:p w:rsidR="002731C9" w:rsidRPr="002731C9" w:rsidRDefault="00A43B7A" w:rsidP="005531A3">
            <w:pPr>
              <w:pStyle w:val="CellRowSpacer"/>
              <w:autoSpaceDE w:val="0"/>
              <w:autoSpaceDN w:val="0"/>
              <w:adjustRightInd w:val="0"/>
              <w:spacing w:before="0" w:after="0" w:line="240" w:lineRule="auto"/>
              <w:jc w:val="right"/>
              <w:rPr>
                <w:b/>
                <w:color w:val="000000"/>
                <w:sz w:val="18"/>
                <w:szCs w:val="18"/>
                <w:lang w:val="ru-RU"/>
              </w:rPr>
            </w:pPr>
            <w:r>
              <w:rPr>
                <w:b/>
                <w:color w:val="000000"/>
                <w:sz w:val="18"/>
                <w:szCs w:val="18"/>
                <w:lang w:val="ru-RU"/>
              </w:rPr>
              <w:t>1 477 862</w:t>
            </w:r>
          </w:p>
        </w:tc>
      </w:tr>
    </w:tbl>
    <w:p w:rsidR="00CA4F60" w:rsidRPr="00D30236" w:rsidRDefault="00CA4F60" w:rsidP="00CA4F60">
      <w:pPr>
        <w:pStyle w:val="ab"/>
        <w:spacing w:line="240" w:lineRule="auto"/>
        <w:ind w:left="0" w:firstLine="0"/>
        <w:rPr>
          <w:color w:val="auto"/>
          <w:lang w:val="ru-RU"/>
        </w:rPr>
      </w:pPr>
      <w:bookmarkStart w:id="104" w:name="_Toc425770464"/>
      <w:bookmarkStart w:id="105" w:name="_Toc481168019"/>
      <w:r w:rsidRPr="00D30236">
        <w:rPr>
          <w:color w:val="auto"/>
          <w:lang w:val="ru-RU"/>
        </w:rPr>
        <w:t>Расходы на оплату труда включают</w:t>
      </w:r>
      <w:r>
        <w:rPr>
          <w:color w:val="auto"/>
          <w:lang w:val="ru-RU"/>
        </w:rPr>
        <w:t xml:space="preserve"> </w:t>
      </w:r>
      <w:r w:rsidR="00FA379A" w:rsidRPr="00FA379A">
        <w:rPr>
          <w:bCs/>
          <w:sz w:val="18"/>
          <w:lang w:val="ru-RU"/>
        </w:rPr>
        <w:t>11 611</w:t>
      </w:r>
      <w:r>
        <w:rPr>
          <w:color w:val="auto"/>
          <w:lang w:val="ru-RU"/>
        </w:rPr>
        <w:t> млн </w:t>
      </w:r>
      <w:r w:rsidRPr="00D30236">
        <w:rPr>
          <w:color w:val="auto"/>
          <w:lang w:val="ru-RU"/>
        </w:rPr>
        <w:t xml:space="preserve">руб. </w:t>
      </w:r>
      <w:r w:rsidRPr="00D30236">
        <w:rPr>
          <w:bCs/>
          <w:color w:val="auto"/>
          <w:lang w:val="ru-RU"/>
        </w:rPr>
        <w:t>и</w:t>
      </w:r>
      <w:r w:rsidRPr="00D30236">
        <w:rPr>
          <w:color w:val="auto"/>
          <w:lang w:val="ru-RU"/>
        </w:rPr>
        <w:t xml:space="preserve"> </w:t>
      </w:r>
      <w:r>
        <w:rPr>
          <w:color w:val="auto"/>
          <w:lang w:val="ru-RU"/>
        </w:rPr>
        <w:t>11 037 млн</w:t>
      </w:r>
      <w:r w:rsidRPr="00D30236">
        <w:rPr>
          <w:color w:val="auto"/>
          <w:lang w:val="ru-RU"/>
        </w:rPr>
        <w:t xml:space="preserve"> руб. </w:t>
      </w:r>
      <w:r w:rsidRPr="00D30236">
        <w:rPr>
          <w:bCs/>
          <w:color w:val="auto"/>
          <w:lang w:val="ru-RU"/>
        </w:rPr>
        <w:t>р</w:t>
      </w:r>
      <w:r w:rsidRPr="00D30236">
        <w:rPr>
          <w:color w:val="auto"/>
          <w:lang w:val="ru-RU"/>
        </w:rPr>
        <w:t xml:space="preserve">асходов, связанных с вознаграждениями после окончания </w:t>
      </w:r>
      <w:r w:rsidRPr="00735BED">
        <w:rPr>
          <w:color w:val="auto"/>
          <w:lang w:val="ru-RU"/>
        </w:rPr>
        <w:t>трудовой деятельности, за три месяца,</w:t>
      </w:r>
      <w:r w:rsidRPr="00735BED">
        <w:rPr>
          <w:bCs/>
          <w:color w:val="auto"/>
          <w:lang w:val="ru-RU"/>
        </w:rPr>
        <w:t xml:space="preserve"> </w:t>
      </w:r>
      <w:r w:rsidRPr="00735BED">
        <w:rPr>
          <w:color w:val="auto"/>
          <w:lang w:val="ru-RU"/>
        </w:rPr>
        <w:t>закончившихся 31 марта</w:t>
      </w:r>
      <w:r w:rsidRPr="00735BED" w:rsidDel="00D91EAF">
        <w:rPr>
          <w:color w:val="auto"/>
          <w:lang w:val="ru-RU"/>
        </w:rPr>
        <w:t xml:space="preserve"> </w:t>
      </w:r>
      <w:r>
        <w:rPr>
          <w:color w:val="auto"/>
          <w:lang w:val="ru-RU"/>
        </w:rPr>
        <w:t xml:space="preserve">2018 года и </w:t>
      </w:r>
      <w:r w:rsidR="004E5DB4" w:rsidRPr="004E5DB4">
        <w:rPr>
          <w:color w:val="auto"/>
          <w:lang w:val="ru-RU"/>
        </w:rPr>
        <w:t>31</w:t>
      </w:r>
      <w:r w:rsidR="004E5DB4">
        <w:rPr>
          <w:color w:val="auto"/>
          <w:lang w:val="en-US"/>
        </w:rPr>
        <w:t> </w:t>
      </w:r>
      <w:r w:rsidR="004E5DB4">
        <w:rPr>
          <w:color w:val="auto"/>
          <w:lang w:val="ru-RU"/>
        </w:rPr>
        <w:t>марта </w:t>
      </w:r>
      <w:r>
        <w:rPr>
          <w:color w:val="auto"/>
          <w:lang w:val="ru-RU"/>
        </w:rPr>
        <w:t>2017</w:t>
      </w:r>
      <w:r w:rsidRPr="00735BED">
        <w:rPr>
          <w:color w:val="auto"/>
          <w:lang w:val="ru-RU"/>
        </w:rPr>
        <w:t xml:space="preserve"> года </w:t>
      </w:r>
      <w:r w:rsidRPr="00735BED">
        <w:rPr>
          <w:bCs/>
          <w:color w:val="auto"/>
          <w:lang w:val="ru-RU"/>
        </w:rPr>
        <w:t>соответственно (см. Примечание 20)</w:t>
      </w:r>
      <w:r w:rsidRPr="00735BED">
        <w:rPr>
          <w:color w:val="auto"/>
          <w:lang w:val="ru-RU"/>
        </w:rPr>
        <w:t>.</w:t>
      </w:r>
    </w:p>
    <w:p w:rsidR="001A2CDD" w:rsidRPr="00D95DEE" w:rsidRDefault="00CA4F60" w:rsidP="00482A69">
      <w:pPr>
        <w:pStyle w:val="1"/>
        <w:spacing w:after="120"/>
        <w:ind w:hanging="567"/>
        <w:jc w:val="both"/>
        <w:rPr>
          <w:rFonts w:ascii="Times New Roman" w:hAnsi="Times New Roman" w:cs="Times New Roman"/>
          <w:sz w:val="20"/>
          <w:szCs w:val="20"/>
          <w:lang w:val="ru-RU"/>
        </w:rPr>
      </w:pPr>
      <w:bookmarkStart w:id="106" w:name="_Toc515112609"/>
      <w:bookmarkStart w:id="107" w:name="_Toc515113112"/>
      <w:r>
        <w:rPr>
          <w:rFonts w:ascii="Times New Roman" w:hAnsi="Times New Roman" w:cs="Times New Roman"/>
          <w:sz w:val="20"/>
          <w:szCs w:val="20"/>
          <w:lang w:val="ru-RU"/>
        </w:rPr>
        <w:t>18</w:t>
      </w:r>
      <w:r w:rsidR="00C82D12" w:rsidRPr="00D95DEE">
        <w:rPr>
          <w:rFonts w:ascii="Times New Roman" w:hAnsi="Times New Roman" w:cs="Times New Roman"/>
          <w:sz w:val="20"/>
          <w:szCs w:val="20"/>
          <w:lang w:val="ru-RU"/>
        </w:rPr>
        <w:tab/>
        <w:t>ФИНАНСОВЫЕ ДОХОДЫ И РАСХОДЫ</w:t>
      </w:r>
      <w:bookmarkEnd w:id="104"/>
      <w:bookmarkEnd w:id="105"/>
      <w:bookmarkEnd w:id="106"/>
      <w:bookmarkEnd w:id="107"/>
    </w:p>
    <w:tbl>
      <w:tblPr>
        <w:tblW w:w="9367" w:type="dxa"/>
        <w:tblInd w:w="-650" w:type="dxa"/>
        <w:tblLayout w:type="fixed"/>
        <w:tblCellMar>
          <w:left w:w="70" w:type="dxa"/>
          <w:right w:w="70" w:type="dxa"/>
        </w:tblCellMar>
        <w:tblLook w:val="0000" w:firstRow="0" w:lastRow="0" w:firstColumn="0" w:lastColumn="0" w:noHBand="0" w:noVBand="0"/>
      </w:tblPr>
      <w:tblGrid>
        <w:gridCol w:w="6"/>
        <w:gridCol w:w="575"/>
        <w:gridCol w:w="4675"/>
        <w:gridCol w:w="1027"/>
        <w:gridCol w:w="533"/>
        <w:gridCol w:w="1275"/>
        <w:gridCol w:w="1276"/>
      </w:tblGrid>
      <w:tr w:rsidR="00C57E5D" w:rsidRPr="006B18B2" w:rsidTr="00F91C80">
        <w:trPr>
          <w:gridBefore w:val="1"/>
          <w:wBefore w:w="6" w:type="dxa"/>
          <w:trHeight w:val="227"/>
        </w:trPr>
        <w:tc>
          <w:tcPr>
            <w:tcW w:w="575" w:type="dxa"/>
          </w:tcPr>
          <w:p w:rsidR="00C57E5D" w:rsidRPr="0049486B" w:rsidRDefault="00C57E5D" w:rsidP="00805932">
            <w:pPr>
              <w:suppressAutoHyphens/>
              <w:jc w:val="both"/>
              <w:rPr>
                <w:rFonts w:ascii="Times New Roman" w:hAnsi="Times New Roman"/>
                <w:b/>
                <w:sz w:val="18"/>
                <w:szCs w:val="18"/>
                <w:lang w:val="ru-RU"/>
              </w:rPr>
            </w:pPr>
          </w:p>
        </w:tc>
        <w:tc>
          <w:tcPr>
            <w:tcW w:w="6235" w:type="dxa"/>
            <w:gridSpan w:val="3"/>
            <w:vAlign w:val="bottom"/>
          </w:tcPr>
          <w:p w:rsidR="00C57E5D" w:rsidRPr="0049486B" w:rsidRDefault="00C57E5D" w:rsidP="00F75174">
            <w:pPr>
              <w:suppressAutoHyphens/>
              <w:ind w:left="-70" w:right="-69"/>
              <w:jc w:val="center"/>
              <w:rPr>
                <w:rFonts w:ascii="Times New Roman" w:hAnsi="Times New Roman"/>
                <w:b/>
                <w:bCs/>
                <w:spacing w:val="-2"/>
                <w:sz w:val="18"/>
                <w:szCs w:val="18"/>
                <w:lang w:val="ru-RU"/>
              </w:rPr>
            </w:pPr>
          </w:p>
        </w:tc>
        <w:tc>
          <w:tcPr>
            <w:tcW w:w="2551" w:type="dxa"/>
            <w:gridSpan w:val="2"/>
            <w:tcBorders>
              <w:left w:val="nil"/>
            </w:tcBorders>
            <w:vAlign w:val="bottom"/>
          </w:tcPr>
          <w:p w:rsidR="00C57E5D" w:rsidRDefault="00C57E5D" w:rsidP="005A77A1">
            <w:pPr>
              <w:suppressAutoHyphens/>
              <w:ind w:left="-70" w:right="-69"/>
              <w:jc w:val="center"/>
              <w:rPr>
                <w:rFonts w:ascii="Times New Roman" w:hAnsi="Times New Roman"/>
                <w:b/>
                <w:bCs/>
                <w:spacing w:val="-2"/>
                <w:sz w:val="18"/>
                <w:szCs w:val="18"/>
                <w:lang w:val="ru-RU"/>
              </w:rPr>
            </w:pPr>
            <w:r>
              <w:rPr>
                <w:rFonts w:ascii="Times New Roman" w:hAnsi="Times New Roman"/>
                <w:b/>
                <w:bCs/>
                <w:spacing w:val="-2"/>
                <w:sz w:val="18"/>
                <w:szCs w:val="18"/>
                <w:lang w:val="ru-RU"/>
              </w:rPr>
              <w:t>За три месяца,</w:t>
            </w:r>
          </w:p>
          <w:p w:rsidR="00C57E5D" w:rsidRPr="0049486B" w:rsidRDefault="00C57E5D" w:rsidP="005A77A1">
            <w:pPr>
              <w:suppressAutoHyphens/>
              <w:ind w:left="-70" w:right="-69"/>
              <w:jc w:val="center"/>
              <w:rPr>
                <w:rFonts w:ascii="Times New Roman" w:hAnsi="Times New Roman"/>
                <w:b/>
                <w:bCs/>
                <w:spacing w:val="-2"/>
                <w:sz w:val="18"/>
                <w:szCs w:val="18"/>
                <w:lang w:val="ru-RU"/>
              </w:rPr>
            </w:pPr>
            <w:r>
              <w:rPr>
                <w:rFonts w:ascii="Times New Roman" w:hAnsi="Times New Roman"/>
                <w:b/>
                <w:bCs/>
                <w:spacing w:val="-2"/>
                <w:sz w:val="18"/>
                <w:szCs w:val="18"/>
                <w:lang w:val="ru-RU"/>
              </w:rPr>
              <w:t>закончившихся</w:t>
            </w:r>
          </w:p>
        </w:tc>
      </w:tr>
      <w:tr w:rsidR="00C57E5D" w:rsidRPr="006B18B2" w:rsidTr="00F91C80">
        <w:tblPrEx>
          <w:tblCellMar>
            <w:left w:w="107" w:type="dxa"/>
            <w:right w:w="107" w:type="dxa"/>
          </w:tblCellMar>
        </w:tblPrEx>
        <w:trPr>
          <w:trHeight w:val="227"/>
        </w:trPr>
        <w:tc>
          <w:tcPr>
            <w:tcW w:w="581" w:type="dxa"/>
            <w:gridSpan w:val="2"/>
          </w:tcPr>
          <w:p w:rsidR="00C57E5D" w:rsidRPr="0049486B" w:rsidRDefault="00C57E5D" w:rsidP="00805932">
            <w:pPr>
              <w:suppressAutoHyphens/>
              <w:jc w:val="both"/>
              <w:rPr>
                <w:rFonts w:ascii="Times New Roman" w:hAnsi="Times New Roman"/>
                <w:sz w:val="18"/>
                <w:szCs w:val="18"/>
                <w:lang w:val="ru-RU"/>
              </w:rPr>
            </w:pPr>
          </w:p>
        </w:tc>
        <w:tc>
          <w:tcPr>
            <w:tcW w:w="6235" w:type="dxa"/>
            <w:gridSpan w:val="3"/>
            <w:vAlign w:val="bottom"/>
          </w:tcPr>
          <w:p w:rsidR="00C57E5D" w:rsidRDefault="00C57E5D" w:rsidP="00F75174">
            <w:pPr>
              <w:suppressAutoHyphens/>
              <w:ind w:right="-107"/>
              <w:jc w:val="center"/>
              <w:rPr>
                <w:rFonts w:ascii="Times New Roman" w:hAnsi="Times New Roman"/>
                <w:b/>
                <w:spacing w:val="-2"/>
                <w:sz w:val="18"/>
                <w:szCs w:val="18"/>
                <w:lang w:val="ru-RU"/>
              </w:rPr>
            </w:pPr>
          </w:p>
        </w:tc>
        <w:tc>
          <w:tcPr>
            <w:tcW w:w="2551" w:type="dxa"/>
            <w:gridSpan w:val="2"/>
            <w:vAlign w:val="bottom"/>
          </w:tcPr>
          <w:p w:rsidR="00C57E5D" w:rsidRPr="0032166D" w:rsidRDefault="00C57E5D" w:rsidP="005A77A1">
            <w:pPr>
              <w:suppressAutoHyphens/>
              <w:ind w:right="-107"/>
              <w:jc w:val="center"/>
              <w:rPr>
                <w:rFonts w:ascii="Times New Roman" w:hAnsi="Times New Roman"/>
                <w:b/>
                <w:spacing w:val="-2"/>
                <w:sz w:val="18"/>
                <w:szCs w:val="18"/>
                <w:lang w:val="ru-RU"/>
              </w:rPr>
            </w:pPr>
            <w:r>
              <w:rPr>
                <w:rFonts w:ascii="Times New Roman" w:hAnsi="Times New Roman"/>
                <w:b/>
                <w:spacing w:val="-2"/>
                <w:sz w:val="18"/>
                <w:szCs w:val="18"/>
                <w:lang w:val="ru-RU"/>
              </w:rPr>
              <w:t>3</w:t>
            </w:r>
            <w:r>
              <w:rPr>
                <w:rFonts w:ascii="Times New Roman" w:hAnsi="Times New Roman"/>
                <w:b/>
                <w:spacing w:val="-2"/>
                <w:sz w:val="18"/>
                <w:szCs w:val="18"/>
                <w:lang w:val="en-US"/>
              </w:rPr>
              <w:t>1</w:t>
            </w:r>
            <w:r>
              <w:rPr>
                <w:rFonts w:ascii="Times New Roman" w:hAnsi="Times New Roman"/>
                <w:b/>
                <w:spacing w:val="-2"/>
                <w:sz w:val="18"/>
                <w:szCs w:val="18"/>
                <w:lang w:val="ru-RU"/>
              </w:rPr>
              <w:t xml:space="preserve"> марта</w:t>
            </w:r>
          </w:p>
        </w:tc>
      </w:tr>
      <w:tr w:rsidR="00C57E5D" w:rsidRPr="00A663A4" w:rsidTr="00F91C80">
        <w:tblPrEx>
          <w:tblCellMar>
            <w:left w:w="107" w:type="dxa"/>
            <w:right w:w="107" w:type="dxa"/>
          </w:tblCellMar>
        </w:tblPrEx>
        <w:trPr>
          <w:trHeight w:val="227"/>
        </w:trPr>
        <w:tc>
          <w:tcPr>
            <w:tcW w:w="581" w:type="dxa"/>
            <w:gridSpan w:val="2"/>
          </w:tcPr>
          <w:p w:rsidR="00C57E5D" w:rsidRPr="0049486B" w:rsidRDefault="00C57E5D" w:rsidP="00805932">
            <w:pPr>
              <w:suppressAutoHyphens/>
              <w:jc w:val="center"/>
              <w:rPr>
                <w:rFonts w:ascii="Times New Roman" w:hAnsi="Times New Roman"/>
                <w:sz w:val="18"/>
                <w:szCs w:val="18"/>
                <w:lang w:val="ru-RU"/>
              </w:rPr>
            </w:pPr>
          </w:p>
        </w:tc>
        <w:tc>
          <w:tcPr>
            <w:tcW w:w="6235" w:type="dxa"/>
            <w:gridSpan w:val="3"/>
            <w:vAlign w:val="bottom"/>
          </w:tcPr>
          <w:p w:rsidR="00C57E5D" w:rsidRPr="0049486B" w:rsidRDefault="00C57E5D" w:rsidP="00F75174">
            <w:pPr>
              <w:suppressAutoHyphens/>
              <w:ind w:right="-107"/>
              <w:jc w:val="center"/>
              <w:rPr>
                <w:rFonts w:ascii="Times New Roman" w:hAnsi="Times New Roman"/>
                <w:b/>
                <w:spacing w:val="-2"/>
                <w:sz w:val="18"/>
                <w:szCs w:val="18"/>
                <w:lang w:val="ru-RU"/>
              </w:rPr>
            </w:pPr>
          </w:p>
        </w:tc>
        <w:tc>
          <w:tcPr>
            <w:tcW w:w="1275" w:type="dxa"/>
            <w:tcBorders>
              <w:bottom w:val="single" w:sz="4" w:space="0" w:color="auto"/>
            </w:tcBorders>
            <w:vAlign w:val="bottom"/>
          </w:tcPr>
          <w:p w:rsidR="00C57E5D" w:rsidRPr="0049486B" w:rsidRDefault="00C57E5D" w:rsidP="005A77A1">
            <w:pPr>
              <w:suppressAutoHyphens/>
              <w:ind w:right="-107"/>
              <w:jc w:val="center"/>
              <w:rPr>
                <w:rFonts w:ascii="Times New Roman" w:hAnsi="Times New Roman"/>
                <w:b/>
                <w:spacing w:val="-2"/>
                <w:sz w:val="18"/>
                <w:szCs w:val="18"/>
                <w:lang w:val="ru-RU"/>
              </w:rPr>
            </w:pPr>
            <w:r>
              <w:rPr>
                <w:rFonts w:ascii="Times New Roman" w:hAnsi="Times New Roman"/>
                <w:b/>
                <w:spacing w:val="-2"/>
                <w:sz w:val="18"/>
                <w:szCs w:val="18"/>
                <w:lang w:val="ru-RU"/>
              </w:rPr>
              <w:t>2018 года</w:t>
            </w:r>
          </w:p>
        </w:tc>
        <w:tc>
          <w:tcPr>
            <w:tcW w:w="1276" w:type="dxa"/>
            <w:tcBorders>
              <w:bottom w:val="single" w:sz="4" w:space="0" w:color="auto"/>
            </w:tcBorders>
            <w:vAlign w:val="bottom"/>
          </w:tcPr>
          <w:p w:rsidR="00C57E5D" w:rsidRPr="0049486B" w:rsidRDefault="00C57E5D" w:rsidP="005A77A1">
            <w:pPr>
              <w:suppressAutoHyphens/>
              <w:ind w:right="-107"/>
              <w:jc w:val="center"/>
              <w:rPr>
                <w:rFonts w:ascii="Times New Roman" w:hAnsi="Times New Roman"/>
                <w:b/>
                <w:spacing w:val="-2"/>
                <w:sz w:val="18"/>
                <w:szCs w:val="18"/>
                <w:lang w:val="ru-RU"/>
              </w:rPr>
            </w:pPr>
            <w:r>
              <w:rPr>
                <w:rFonts w:ascii="Times New Roman" w:hAnsi="Times New Roman"/>
                <w:b/>
                <w:spacing w:val="-2"/>
                <w:sz w:val="18"/>
                <w:szCs w:val="18"/>
                <w:lang w:val="ru-RU"/>
              </w:rPr>
              <w:t>2017 года</w:t>
            </w:r>
          </w:p>
        </w:tc>
      </w:tr>
      <w:tr w:rsidR="00C57E5D" w:rsidRPr="00A663A4" w:rsidTr="005531A3">
        <w:tblPrEx>
          <w:tblCellMar>
            <w:left w:w="107" w:type="dxa"/>
            <w:right w:w="107" w:type="dxa"/>
          </w:tblCellMar>
        </w:tblPrEx>
        <w:trPr>
          <w:trHeight w:val="227"/>
        </w:trPr>
        <w:tc>
          <w:tcPr>
            <w:tcW w:w="581" w:type="dxa"/>
            <w:gridSpan w:val="2"/>
          </w:tcPr>
          <w:p w:rsidR="00C57E5D" w:rsidRPr="0049486B" w:rsidRDefault="00C57E5D" w:rsidP="00805932">
            <w:pPr>
              <w:suppressAutoHyphens/>
              <w:jc w:val="both"/>
              <w:rPr>
                <w:rFonts w:ascii="Times New Roman" w:hAnsi="Times New Roman"/>
                <w:sz w:val="18"/>
                <w:szCs w:val="18"/>
                <w:lang w:val="ru-RU"/>
              </w:rPr>
            </w:pPr>
          </w:p>
        </w:tc>
        <w:tc>
          <w:tcPr>
            <w:tcW w:w="6235" w:type="dxa"/>
            <w:gridSpan w:val="3"/>
            <w:vAlign w:val="bottom"/>
          </w:tcPr>
          <w:p w:rsidR="00C57E5D" w:rsidRPr="00CC239B" w:rsidDel="00BF0750" w:rsidRDefault="00C57E5D" w:rsidP="005531A3">
            <w:pPr>
              <w:rPr>
                <w:rFonts w:ascii="Times New Roman" w:hAnsi="Times New Roman"/>
                <w:sz w:val="18"/>
              </w:rPr>
            </w:pPr>
            <w:r w:rsidRPr="0049486B">
              <w:rPr>
                <w:rFonts w:ascii="Times New Roman" w:hAnsi="Times New Roman"/>
                <w:sz w:val="18"/>
                <w:szCs w:val="18"/>
                <w:lang w:val="ru-RU"/>
              </w:rPr>
              <w:t>Прибыль по курсовым разницам</w:t>
            </w:r>
          </w:p>
        </w:tc>
        <w:tc>
          <w:tcPr>
            <w:tcW w:w="1275" w:type="dxa"/>
            <w:tcBorders>
              <w:top w:val="single" w:sz="4" w:space="0" w:color="auto"/>
            </w:tcBorders>
            <w:vAlign w:val="bottom"/>
          </w:tcPr>
          <w:p w:rsidR="00C57E5D" w:rsidRPr="00E91577" w:rsidRDefault="00470BFA" w:rsidP="00E91577">
            <w:pPr>
              <w:jc w:val="right"/>
              <w:rPr>
                <w:rFonts w:ascii="Times New Roman" w:hAnsi="Times New Roman"/>
                <w:sz w:val="18"/>
                <w:lang w:val="en-US"/>
              </w:rPr>
            </w:pPr>
            <w:r>
              <w:rPr>
                <w:rFonts w:ascii="Times New Roman" w:hAnsi="Times New Roman"/>
                <w:sz w:val="18"/>
                <w:lang w:val="ru-RU"/>
              </w:rPr>
              <w:t xml:space="preserve">73 </w:t>
            </w:r>
            <w:r w:rsidR="00E91577">
              <w:rPr>
                <w:rFonts w:ascii="Times New Roman" w:hAnsi="Times New Roman"/>
                <w:sz w:val="18"/>
                <w:lang w:val="en-US"/>
              </w:rPr>
              <w:t>311</w:t>
            </w:r>
          </w:p>
        </w:tc>
        <w:tc>
          <w:tcPr>
            <w:tcW w:w="1276" w:type="dxa"/>
            <w:tcBorders>
              <w:top w:val="single" w:sz="4" w:space="0" w:color="auto"/>
            </w:tcBorders>
            <w:vAlign w:val="bottom"/>
          </w:tcPr>
          <w:p w:rsidR="00C57E5D" w:rsidRDefault="00C57E5D" w:rsidP="005A77A1">
            <w:pPr>
              <w:jc w:val="right"/>
              <w:rPr>
                <w:rFonts w:ascii="Times New Roman" w:hAnsi="Times New Roman"/>
                <w:sz w:val="18"/>
                <w:szCs w:val="18"/>
                <w:lang w:val="ru-RU"/>
              </w:rPr>
            </w:pPr>
            <w:r>
              <w:rPr>
                <w:rFonts w:ascii="Times New Roman" w:hAnsi="Times New Roman"/>
                <w:sz w:val="18"/>
                <w:szCs w:val="18"/>
                <w:lang w:val="ru-RU"/>
              </w:rPr>
              <w:t>160 786</w:t>
            </w:r>
          </w:p>
        </w:tc>
      </w:tr>
      <w:tr w:rsidR="00C57E5D" w:rsidRPr="00A663A4" w:rsidTr="005531A3">
        <w:tblPrEx>
          <w:tblCellMar>
            <w:left w:w="107" w:type="dxa"/>
            <w:right w:w="107" w:type="dxa"/>
          </w:tblCellMar>
        </w:tblPrEx>
        <w:trPr>
          <w:trHeight w:val="227"/>
        </w:trPr>
        <w:tc>
          <w:tcPr>
            <w:tcW w:w="581" w:type="dxa"/>
            <w:gridSpan w:val="2"/>
          </w:tcPr>
          <w:p w:rsidR="00C57E5D" w:rsidRPr="0049486B" w:rsidRDefault="00C57E5D" w:rsidP="00805932">
            <w:pPr>
              <w:suppressAutoHyphens/>
              <w:jc w:val="both"/>
              <w:rPr>
                <w:rFonts w:ascii="Times New Roman" w:hAnsi="Times New Roman"/>
                <w:sz w:val="18"/>
                <w:szCs w:val="18"/>
                <w:lang w:val="en-GB"/>
              </w:rPr>
            </w:pPr>
          </w:p>
        </w:tc>
        <w:tc>
          <w:tcPr>
            <w:tcW w:w="6235" w:type="dxa"/>
            <w:gridSpan w:val="3"/>
            <w:vAlign w:val="bottom"/>
          </w:tcPr>
          <w:p w:rsidR="00C57E5D" w:rsidRPr="00CC239B" w:rsidDel="00BF0750" w:rsidRDefault="00C57E5D" w:rsidP="005531A3">
            <w:pPr>
              <w:rPr>
                <w:rFonts w:ascii="Times New Roman" w:hAnsi="Times New Roman"/>
                <w:sz w:val="18"/>
                <w:u w:val="single"/>
              </w:rPr>
            </w:pPr>
            <w:r w:rsidRPr="0049486B">
              <w:rPr>
                <w:rFonts w:ascii="Times New Roman" w:hAnsi="Times New Roman"/>
                <w:sz w:val="18"/>
                <w:szCs w:val="18"/>
                <w:lang w:val="ru-RU"/>
              </w:rPr>
              <w:t>Процентный доход</w:t>
            </w:r>
          </w:p>
        </w:tc>
        <w:tc>
          <w:tcPr>
            <w:tcW w:w="1275" w:type="dxa"/>
            <w:vAlign w:val="bottom"/>
          </w:tcPr>
          <w:p w:rsidR="00C57E5D" w:rsidRPr="0063639A" w:rsidRDefault="00E371E3" w:rsidP="0063639A">
            <w:pPr>
              <w:jc w:val="right"/>
              <w:rPr>
                <w:rFonts w:ascii="Times New Roman" w:hAnsi="Times New Roman"/>
                <w:sz w:val="18"/>
                <w:u w:val="single"/>
                <w:lang w:val="ru-RU"/>
              </w:rPr>
            </w:pPr>
            <w:r w:rsidRPr="00E371E3">
              <w:rPr>
                <w:rFonts w:ascii="Times New Roman" w:hAnsi="Times New Roman"/>
                <w:sz w:val="18"/>
                <w:u w:val="single"/>
                <w:lang w:val="ru-RU"/>
              </w:rPr>
              <w:t>18 069</w:t>
            </w:r>
          </w:p>
        </w:tc>
        <w:tc>
          <w:tcPr>
            <w:tcW w:w="1276" w:type="dxa"/>
            <w:vAlign w:val="bottom"/>
          </w:tcPr>
          <w:p w:rsidR="00C57E5D" w:rsidRPr="00735BED" w:rsidRDefault="00C57E5D" w:rsidP="005A77A1">
            <w:pPr>
              <w:jc w:val="right"/>
              <w:rPr>
                <w:rFonts w:ascii="Times New Roman" w:hAnsi="Times New Roman"/>
                <w:sz w:val="18"/>
                <w:szCs w:val="18"/>
                <w:lang w:val="ru-RU"/>
              </w:rPr>
            </w:pPr>
            <w:r>
              <w:rPr>
                <w:rFonts w:ascii="Times New Roman" w:hAnsi="Times New Roman"/>
                <w:sz w:val="18"/>
                <w:szCs w:val="18"/>
                <w:u w:val="single"/>
                <w:lang w:val="ru-RU"/>
              </w:rPr>
              <w:t xml:space="preserve">  22 346</w:t>
            </w:r>
          </w:p>
        </w:tc>
      </w:tr>
      <w:tr w:rsidR="00C57E5D" w:rsidRPr="00A663A4" w:rsidTr="005531A3">
        <w:tblPrEx>
          <w:tblCellMar>
            <w:left w:w="107" w:type="dxa"/>
            <w:right w:w="107" w:type="dxa"/>
          </w:tblCellMar>
        </w:tblPrEx>
        <w:trPr>
          <w:trHeight w:val="227"/>
        </w:trPr>
        <w:tc>
          <w:tcPr>
            <w:tcW w:w="581" w:type="dxa"/>
            <w:gridSpan w:val="2"/>
          </w:tcPr>
          <w:p w:rsidR="00C57E5D" w:rsidRPr="0049486B" w:rsidRDefault="00C57E5D" w:rsidP="00805932">
            <w:pPr>
              <w:suppressAutoHyphens/>
              <w:jc w:val="both"/>
              <w:rPr>
                <w:rFonts w:ascii="Times New Roman" w:hAnsi="Times New Roman"/>
                <w:b/>
                <w:bCs/>
                <w:sz w:val="18"/>
                <w:szCs w:val="18"/>
                <w:lang w:val="ru-RU"/>
              </w:rPr>
            </w:pPr>
          </w:p>
        </w:tc>
        <w:tc>
          <w:tcPr>
            <w:tcW w:w="6235" w:type="dxa"/>
            <w:gridSpan w:val="3"/>
            <w:vAlign w:val="bottom"/>
          </w:tcPr>
          <w:p w:rsidR="00C57E5D" w:rsidRPr="00CC239B" w:rsidDel="00BF0750" w:rsidRDefault="00C57E5D" w:rsidP="005531A3">
            <w:pPr>
              <w:rPr>
                <w:rFonts w:ascii="Times New Roman" w:hAnsi="Times New Roman"/>
                <w:b/>
                <w:sz w:val="18"/>
              </w:rPr>
            </w:pPr>
            <w:r w:rsidRPr="0049486B">
              <w:rPr>
                <w:rFonts w:ascii="Times New Roman" w:hAnsi="Times New Roman"/>
                <w:b/>
                <w:sz w:val="18"/>
                <w:szCs w:val="18"/>
                <w:lang w:val="ru-RU"/>
              </w:rPr>
              <w:t>Итого финансовые доходы</w:t>
            </w:r>
          </w:p>
        </w:tc>
        <w:tc>
          <w:tcPr>
            <w:tcW w:w="1275" w:type="dxa"/>
            <w:vAlign w:val="bottom"/>
          </w:tcPr>
          <w:p w:rsidR="00C57E5D" w:rsidRPr="00E91577" w:rsidDel="00BF0750" w:rsidRDefault="00470BFA" w:rsidP="00E91577">
            <w:pPr>
              <w:jc w:val="right"/>
              <w:rPr>
                <w:rFonts w:ascii="Times New Roman" w:hAnsi="Times New Roman"/>
                <w:b/>
                <w:sz w:val="18"/>
                <w:lang w:val="en-US"/>
              </w:rPr>
            </w:pPr>
            <w:r>
              <w:rPr>
                <w:rFonts w:ascii="Times New Roman" w:hAnsi="Times New Roman"/>
                <w:b/>
                <w:sz w:val="18"/>
                <w:lang w:val="ru-RU"/>
              </w:rPr>
              <w:t xml:space="preserve">91 </w:t>
            </w:r>
            <w:r w:rsidR="00E91577">
              <w:rPr>
                <w:rFonts w:ascii="Times New Roman" w:hAnsi="Times New Roman"/>
                <w:b/>
                <w:sz w:val="18"/>
                <w:lang w:val="en-US"/>
              </w:rPr>
              <w:t>380</w:t>
            </w:r>
          </w:p>
        </w:tc>
        <w:tc>
          <w:tcPr>
            <w:tcW w:w="1276" w:type="dxa"/>
            <w:vAlign w:val="bottom"/>
          </w:tcPr>
          <w:p w:rsidR="00C57E5D" w:rsidRPr="00735BED" w:rsidRDefault="00C57E5D" w:rsidP="005A77A1">
            <w:pPr>
              <w:jc w:val="right"/>
              <w:rPr>
                <w:rFonts w:ascii="Times New Roman" w:hAnsi="Times New Roman"/>
                <w:b/>
                <w:sz w:val="18"/>
                <w:szCs w:val="18"/>
                <w:lang w:val="ru-RU"/>
              </w:rPr>
            </w:pPr>
            <w:r w:rsidRPr="00735BED">
              <w:rPr>
                <w:rFonts w:ascii="Times New Roman" w:hAnsi="Times New Roman"/>
                <w:b/>
                <w:sz w:val="18"/>
                <w:szCs w:val="18"/>
                <w:lang w:val="ru-RU"/>
              </w:rPr>
              <w:t>183 132</w:t>
            </w:r>
          </w:p>
        </w:tc>
      </w:tr>
      <w:tr w:rsidR="00111EED" w:rsidRPr="00A663A4" w:rsidTr="00F91C80">
        <w:tblPrEx>
          <w:tblCellMar>
            <w:left w:w="107" w:type="dxa"/>
            <w:right w:w="107" w:type="dxa"/>
          </w:tblCellMar>
        </w:tblPrEx>
        <w:trPr>
          <w:gridBefore w:val="2"/>
          <w:wBefore w:w="581" w:type="dxa"/>
          <w:trHeight w:val="227"/>
        </w:trPr>
        <w:tc>
          <w:tcPr>
            <w:tcW w:w="4675" w:type="dxa"/>
            <w:vAlign w:val="bottom"/>
          </w:tcPr>
          <w:p w:rsidR="00111EED" w:rsidRDefault="00111EED" w:rsidP="00F75174">
            <w:pPr>
              <w:suppressAutoHyphens/>
              <w:rPr>
                <w:rFonts w:ascii="Times New Roman" w:hAnsi="Times New Roman"/>
                <w:sz w:val="18"/>
                <w:szCs w:val="18"/>
                <w:lang w:val="ru-RU"/>
              </w:rPr>
            </w:pPr>
          </w:p>
        </w:tc>
        <w:tc>
          <w:tcPr>
            <w:tcW w:w="1027" w:type="dxa"/>
            <w:vAlign w:val="bottom"/>
          </w:tcPr>
          <w:p w:rsidR="00111EED" w:rsidRPr="0049486B" w:rsidRDefault="00111EED" w:rsidP="00BC10E8">
            <w:pPr>
              <w:widowControl/>
              <w:autoSpaceDE w:val="0"/>
              <w:autoSpaceDN w:val="0"/>
              <w:adjustRightInd w:val="0"/>
              <w:ind w:right="34"/>
              <w:jc w:val="right"/>
              <w:rPr>
                <w:rFonts w:ascii="Times New Roman" w:hAnsi="Times New Roman"/>
                <w:sz w:val="18"/>
                <w:szCs w:val="18"/>
              </w:rPr>
            </w:pPr>
          </w:p>
        </w:tc>
        <w:tc>
          <w:tcPr>
            <w:tcW w:w="533" w:type="dxa"/>
            <w:vAlign w:val="bottom"/>
          </w:tcPr>
          <w:p w:rsidR="00111EED" w:rsidRPr="00CC239B" w:rsidRDefault="00111EED" w:rsidP="00954683">
            <w:pPr>
              <w:widowControl/>
              <w:autoSpaceDE w:val="0"/>
              <w:autoSpaceDN w:val="0"/>
              <w:adjustRightInd w:val="0"/>
              <w:jc w:val="right"/>
              <w:rPr>
                <w:rFonts w:ascii="Times New Roman" w:hAnsi="Times New Roman"/>
                <w:sz w:val="18"/>
                <w:szCs w:val="18"/>
              </w:rPr>
            </w:pPr>
          </w:p>
        </w:tc>
        <w:tc>
          <w:tcPr>
            <w:tcW w:w="1275" w:type="dxa"/>
            <w:vAlign w:val="bottom"/>
          </w:tcPr>
          <w:p w:rsidR="00111EED" w:rsidRPr="00534233" w:rsidRDefault="00111EED" w:rsidP="00111EED">
            <w:pPr>
              <w:jc w:val="right"/>
              <w:rPr>
                <w:rFonts w:ascii="Times New Roman" w:hAnsi="Times New Roman"/>
                <w:spacing w:val="-2"/>
                <w:sz w:val="18"/>
                <w:szCs w:val="24"/>
              </w:rPr>
            </w:pPr>
          </w:p>
        </w:tc>
        <w:tc>
          <w:tcPr>
            <w:tcW w:w="1276" w:type="dxa"/>
            <w:vAlign w:val="bottom"/>
          </w:tcPr>
          <w:p w:rsidR="00111EED" w:rsidRPr="00CC239B" w:rsidRDefault="00111EED" w:rsidP="00733E0E">
            <w:pPr>
              <w:widowControl/>
              <w:autoSpaceDE w:val="0"/>
              <w:autoSpaceDN w:val="0"/>
              <w:adjustRightInd w:val="0"/>
              <w:jc w:val="right"/>
              <w:rPr>
                <w:rFonts w:ascii="Times New Roman" w:hAnsi="Times New Roman"/>
                <w:sz w:val="18"/>
                <w:szCs w:val="18"/>
              </w:rPr>
            </w:pPr>
          </w:p>
        </w:tc>
      </w:tr>
      <w:tr w:rsidR="00C57E5D" w:rsidRPr="00A663A4" w:rsidTr="005531A3">
        <w:tblPrEx>
          <w:tblCellMar>
            <w:left w:w="107" w:type="dxa"/>
            <w:right w:w="107" w:type="dxa"/>
          </w:tblCellMar>
        </w:tblPrEx>
        <w:trPr>
          <w:gridBefore w:val="2"/>
          <w:wBefore w:w="581" w:type="dxa"/>
          <w:trHeight w:val="227"/>
        </w:trPr>
        <w:tc>
          <w:tcPr>
            <w:tcW w:w="6235" w:type="dxa"/>
            <w:gridSpan w:val="3"/>
            <w:vAlign w:val="bottom"/>
          </w:tcPr>
          <w:p w:rsidR="00C57E5D" w:rsidRPr="00CC239B" w:rsidDel="00BF0750" w:rsidRDefault="00C57E5D" w:rsidP="005531A3">
            <w:pPr>
              <w:rPr>
                <w:rFonts w:ascii="Times New Roman" w:hAnsi="Times New Roman"/>
                <w:sz w:val="18"/>
              </w:rPr>
            </w:pPr>
            <w:r w:rsidRPr="0049486B">
              <w:rPr>
                <w:rFonts w:ascii="Times New Roman" w:hAnsi="Times New Roman"/>
                <w:sz w:val="18"/>
                <w:szCs w:val="18"/>
                <w:lang w:val="ru-RU"/>
              </w:rPr>
              <w:t>Убыток по курсовым разницам</w:t>
            </w:r>
          </w:p>
        </w:tc>
        <w:tc>
          <w:tcPr>
            <w:tcW w:w="1275" w:type="dxa"/>
            <w:vAlign w:val="bottom"/>
          </w:tcPr>
          <w:p w:rsidR="00C57E5D" w:rsidRPr="00E91577" w:rsidRDefault="00470BFA" w:rsidP="00E91577">
            <w:pPr>
              <w:jc w:val="right"/>
              <w:rPr>
                <w:rFonts w:ascii="Times New Roman" w:hAnsi="Times New Roman"/>
                <w:sz w:val="18"/>
                <w:lang w:val="en-US"/>
              </w:rPr>
            </w:pPr>
            <w:r>
              <w:rPr>
                <w:rFonts w:ascii="Times New Roman" w:hAnsi="Times New Roman"/>
                <w:sz w:val="18"/>
                <w:lang w:val="ru-RU"/>
              </w:rPr>
              <w:t xml:space="preserve">94 </w:t>
            </w:r>
            <w:r w:rsidR="00E91577">
              <w:rPr>
                <w:rFonts w:ascii="Times New Roman" w:hAnsi="Times New Roman"/>
                <w:sz w:val="18"/>
                <w:lang w:val="en-US"/>
              </w:rPr>
              <w:t>409</w:t>
            </w:r>
          </w:p>
        </w:tc>
        <w:tc>
          <w:tcPr>
            <w:tcW w:w="1276" w:type="dxa"/>
            <w:vAlign w:val="bottom"/>
          </w:tcPr>
          <w:p w:rsidR="00C57E5D" w:rsidRDefault="00C57E5D" w:rsidP="005A77A1">
            <w:pPr>
              <w:jc w:val="right"/>
              <w:rPr>
                <w:rFonts w:ascii="Times New Roman" w:hAnsi="Times New Roman"/>
                <w:sz w:val="18"/>
                <w:szCs w:val="18"/>
                <w:lang w:val="ru-RU"/>
              </w:rPr>
            </w:pPr>
            <w:r>
              <w:rPr>
                <w:rFonts w:ascii="Times New Roman" w:hAnsi="Times New Roman"/>
                <w:sz w:val="18"/>
                <w:szCs w:val="18"/>
                <w:lang w:val="ru-RU"/>
              </w:rPr>
              <w:t>37 581</w:t>
            </w:r>
          </w:p>
        </w:tc>
      </w:tr>
      <w:tr w:rsidR="00C57E5D" w:rsidRPr="00A663A4" w:rsidTr="005531A3">
        <w:tblPrEx>
          <w:tblCellMar>
            <w:left w:w="107" w:type="dxa"/>
            <w:right w:w="107" w:type="dxa"/>
          </w:tblCellMar>
        </w:tblPrEx>
        <w:trPr>
          <w:gridBefore w:val="2"/>
          <w:wBefore w:w="581" w:type="dxa"/>
          <w:trHeight w:val="227"/>
        </w:trPr>
        <w:tc>
          <w:tcPr>
            <w:tcW w:w="6235" w:type="dxa"/>
            <w:gridSpan w:val="3"/>
            <w:vAlign w:val="bottom"/>
          </w:tcPr>
          <w:p w:rsidR="00C57E5D" w:rsidRPr="00CC239B" w:rsidDel="00BF0750" w:rsidRDefault="00C57E5D" w:rsidP="005531A3">
            <w:pPr>
              <w:rPr>
                <w:rFonts w:ascii="Times New Roman" w:hAnsi="Times New Roman"/>
                <w:sz w:val="18"/>
                <w:u w:val="single"/>
              </w:rPr>
            </w:pPr>
            <w:r w:rsidRPr="0049486B">
              <w:rPr>
                <w:rFonts w:ascii="Times New Roman" w:hAnsi="Times New Roman"/>
                <w:sz w:val="18"/>
                <w:szCs w:val="18"/>
                <w:lang w:val="ru-RU"/>
              </w:rPr>
              <w:t>Процентный расход</w:t>
            </w:r>
          </w:p>
        </w:tc>
        <w:tc>
          <w:tcPr>
            <w:tcW w:w="1275" w:type="dxa"/>
            <w:vAlign w:val="bottom"/>
          </w:tcPr>
          <w:p w:rsidR="00C57E5D" w:rsidRPr="002E3A9C" w:rsidRDefault="00F341E9">
            <w:pPr>
              <w:jc w:val="right"/>
              <w:rPr>
                <w:rFonts w:ascii="Times New Roman" w:hAnsi="Times New Roman"/>
                <w:sz w:val="18"/>
                <w:u w:val="single"/>
                <w:lang w:val="ru-RU"/>
              </w:rPr>
            </w:pPr>
            <w:r>
              <w:rPr>
                <w:rFonts w:ascii="Times New Roman" w:hAnsi="Times New Roman"/>
                <w:sz w:val="18"/>
                <w:u w:val="single"/>
                <w:lang w:val="ru-RU"/>
              </w:rPr>
              <w:t xml:space="preserve">  </w:t>
            </w:r>
            <w:r w:rsidR="00FB6946" w:rsidRPr="00FB6946">
              <w:rPr>
                <w:rFonts w:ascii="Times New Roman" w:hAnsi="Times New Roman"/>
                <w:sz w:val="18"/>
                <w:u w:val="single"/>
                <w:lang w:val="ru-RU"/>
              </w:rPr>
              <w:t>13 014</w:t>
            </w:r>
          </w:p>
        </w:tc>
        <w:tc>
          <w:tcPr>
            <w:tcW w:w="1276" w:type="dxa"/>
            <w:vAlign w:val="bottom"/>
          </w:tcPr>
          <w:p w:rsidR="00C57E5D" w:rsidRPr="00735BED" w:rsidRDefault="00C57E5D" w:rsidP="005A77A1">
            <w:pPr>
              <w:jc w:val="right"/>
              <w:rPr>
                <w:rFonts w:ascii="Times New Roman" w:hAnsi="Times New Roman"/>
                <w:sz w:val="18"/>
                <w:szCs w:val="18"/>
                <w:lang w:val="ru-RU"/>
              </w:rPr>
            </w:pPr>
            <w:r>
              <w:rPr>
                <w:rFonts w:ascii="Times New Roman" w:hAnsi="Times New Roman"/>
                <w:sz w:val="18"/>
                <w:szCs w:val="18"/>
                <w:u w:val="single"/>
                <w:lang w:val="ru-RU"/>
              </w:rPr>
              <w:t>15</w:t>
            </w:r>
            <w:r>
              <w:rPr>
                <w:rFonts w:ascii="Times New Roman" w:hAnsi="Times New Roman"/>
                <w:sz w:val="18"/>
                <w:szCs w:val="18"/>
                <w:u w:val="single"/>
                <w:lang w:val="en-US"/>
              </w:rPr>
              <w:t> 107</w:t>
            </w:r>
          </w:p>
        </w:tc>
      </w:tr>
      <w:tr w:rsidR="00C57E5D" w:rsidRPr="00A663A4" w:rsidTr="005531A3">
        <w:tblPrEx>
          <w:tblCellMar>
            <w:left w:w="107" w:type="dxa"/>
            <w:right w:w="107" w:type="dxa"/>
          </w:tblCellMar>
        </w:tblPrEx>
        <w:trPr>
          <w:gridBefore w:val="2"/>
          <w:wBefore w:w="581" w:type="dxa"/>
          <w:trHeight w:val="227"/>
        </w:trPr>
        <w:tc>
          <w:tcPr>
            <w:tcW w:w="6235" w:type="dxa"/>
            <w:gridSpan w:val="3"/>
            <w:tcBorders>
              <w:bottom w:val="single" w:sz="4" w:space="0" w:color="auto"/>
            </w:tcBorders>
            <w:vAlign w:val="bottom"/>
          </w:tcPr>
          <w:p w:rsidR="00C57E5D" w:rsidRPr="00CC239B" w:rsidDel="00BF0750" w:rsidRDefault="00C57E5D" w:rsidP="005531A3">
            <w:pPr>
              <w:rPr>
                <w:rFonts w:ascii="Times New Roman" w:hAnsi="Times New Roman"/>
                <w:b/>
                <w:sz w:val="18"/>
              </w:rPr>
            </w:pPr>
            <w:r w:rsidRPr="0049486B">
              <w:rPr>
                <w:rFonts w:ascii="Times New Roman" w:hAnsi="Times New Roman"/>
                <w:b/>
                <w:sz w:val="18"/>
                <w:szCs w:val="18"/>
                <w:lang w:val="ru-RU"/>
              </w:rPr>
              <w:t xml:space="preserve">Итого финансовые расходы </w:t>
            </w:r>
          </w:p>
        </w:tc>
        <w:tc>
          <w:tcPr>
            <w:tcW w:w="1275" w:type="dxa"/>
            <w:tcBorders>
              <w:bottom w:val="single" w:sz="4" w:space="0" w:color="auto"/>
            </w:tcBorders>
            <w:vAlign w:val="bottom"/>
          </w:tcPr>
          <w:p w:rsidR="00C57E5D" w:rsidRPr="00E91577" w:rsidRDefault="00470BFA" w:rsidP="00E91577">
            <w:pPr>
              <w:jc w:val="right"/>
              <w:rPr>
                <w:rFonts w:ascii="Times New Roman" w:hAnsi="Times New Roman"/>
                <w:b/>
                <w:sz w:val="18"/>
                <w:lang w:val="en-US"/>
              </w:rPr>
            </w:pPr>
            <w:r>
              <w:rPr>
                <w:rFonts w:ascii="Times New Roman" w:hAnsi="Times New Roman"/>
                <w:b/>
                <w:sz w:val="18"/>
                <w:lang w:val="ru-RU"/>
              </w:rPr>
              <w:t>107 4</w:t>
            </w:r>
            <w:r w:rsidR="00E91577">
              <w:rPr>
                <w:rFonts w:ascii="Times New Roman" w:hAnsi="Times New Roman"/>
                <w:b/>
                <w:sz w:val="18"/>
                <w:lang w:val="en-US"/>
              </w:rPr>
              <w:t>23</w:t>
            </w:r>
          </w:p>
        </w:tc>
        <w:tc>
          <w:tcPr>
            <w:tcW w:w="1276" w:type="dxa"/>
            <w:tcBorders>
              <w:bottom w:val="single" w:sz="4" w:space="0" w:color="auto"/>
            </w:tcBorders>
            <w:vAlign w:val="bottom"/>
          </w:tcPr>
          <w:p w:rsidR="00C57E5D" w:rsidRPr="00735BED" w:rsidRDefault="00C57E5D" w:rsidP="005A77A1">
            <w:pPr>
              <w:jc w:val="right"/>
              <w:rPr>
                <w:rFonts w:ascii="Times New Roman" w:hAnsi="Times New Roman"/>
                <w:b/>
                <w:sz w:val="18"/>
                <w:szCs w:val="18"/>
                <w:lang w:val="ru-RU"/>
              </w:rPr>
            </w:pPr>
            <w:r w:rsidRPr="00735BED">
              <w:rPr>
                <w:rFonts w:ascii="Times New Roman" w:hAnsi="Times New Roman"/>
                <w:b/>
                <w:sz w:val="18"/>
                <w:szCs w:val="18"/>
                <w:lang w:val="ru-RU"/>
              </w:rPr>
              <w:t>52 688</w:t>
            </w:r>
          </w:p>
        </w:tc>
      </w:tr>
    </w:tbl>
    <w:p w:rsidR="0066482E" w:rsidRPr="005A058C" w:rsidRDefault="0066482E" w:rsidP="0066482E">
      <w:pPr>
        <w:spacing w:before="120"/>
        <w:ind w:right="-2"/>
        <w:jc w:val="both"/>
        <w:rPr>
          <w:rFonts w:ascii="Times New Roman" w:hAnsi="Times New Roman"/>
          <w:lang w:val="ru-RU" w:eastAsia="ru-RU"/>
        </w:rPr>
      </w:pPr>
      <w:r w:rsidRPr="00D30236">
        <w:rPr>
          <w:rFonts w:ascii="Times New Roman" w:hAnsi="Times New Roman"/>
          <w:lang w:val="ru-RU"/>
        </w:rPr>
        <w:t>Общая сумма процентов уплаченных составила</w:t>
      </w:r>
      <w:r>
        <w:rPr>
          <w:rFonts w:ascii="Times New Roman" w:hAnsi="Times New Roman"/>
          <w:lang w:val="ru-RU"/>
        </w:rPr>
        <w:t xml:space="preserve"> </w:t>
      </w:r>
      <w:r w:rsidR="00964215">
        <w:rPr>
          <w:rFonts w:ascii="Times New Roman" w:hAnsi="Times New Roman"/>
          <w:lang w:val="ru-RU"/>
        </w:rPr>
        <w:t>44 774</w:t>
      </w:r>
      <w:r>
        <w:rPr>
          <w:rFonts w:ascii="Times New Roman" w:hAnsi="Times New Roman"/>
          <w:lang w:val="ru-RU"/>
        </w:rPr>
        <w:t> </w:t>
      </w:r>
      <w:r w:rsidRPr="00D6485F">
        <w:rPr>
          <w:rFonts w:ascii="Times New Roman" w:hAnsi="Times New Roman"/>
          <w:lang w:val="ru-RU"/>
        </w:rPr>
        <w:t>млн</w:t>
      </w:r>
      <w:r>
        <w:rPr>
          <w:rFonts w:ascii="Times New Roman" w:hAnsi="Times New Roman"/>
          <w:lang w:val="ru-RU"/>
        </w:rPr>
        <w:t xml:space="preserve"> руб. и 47 854 млн руб. </w:t>
      </w:r>
      <w:r>
        <w:rPr>
          <w:rFonts w:ascii="Times New Roman" w:hAnsi="Times New Roman"/>
          <w:lang w:val="ru-RU" w:eastAsia="ru-RU"/>
        </w:rPr>
        <w:t xml:space="preserve">за три месяца, закончившихся 31 марта 2018 года и </w:t>
      </w:r>
      <w:r w:rsidR="009144C3">
        <w:rPr>
          <w:rFonts w:ascii="Times New Roman" w:hAnsi="Times New Roman"/>
          <w:lang w:val="ru-RU" w:eastAsia="ru-RU"/>
        </w:rPr>
        <w:t>31 марта </w:t>
      </w:r>
      <w:r>
        <w:rPr>
          <w:rFonts w:ascii="Times New Roman" w:hAnsi="Times New Roman"/>
          <w:lang w:val="ru-RU" w:eastAsia="ru-RU"/>
        </w:rPr>
        <w:t>2017 года соответственно</w:t>
      </w:r>
      <w:r w:rsidRPr="005A058C">
        <w:rPr>
          <w:rFonts w:ascii="Times New Roman" w:hAnsi="Times New Roman"/>
          <w:lang w:val="ru-RU" w:eastAsia="ru-RU"/>
        </w:rPr>
        <w:t>.</w:t>
      </w:r>
    </w:p>
    <w:p w:rsidR="0066482E" w:rsidRPr="0014406C" w:rsidRDefault="0066482E" w:rsidP="0066482E">
      <w:pPr>
        <w:pStyle w:val="ab"/>
        <w:spacing w:after="0" w:line="240" w:lineRule="auto"/>
        <w:ind w:left="0" w:firstLine="0"/>
        <w:rPr>
          <w:color w:val="auto"/>
          <w:lang w:val="ru-RU"/>
        </w:rPr>
      </w:pPr>
      <w:r w:rsidRPr="00E4369C">
        <w:rPr>
          <w:color w:val="auto"/>
          <w:lang w:val="ru-RU"/>
        </w:rPr>
        <w:t>Прибыль и убыток по курсовым разницам за три ме</w:t>
      </w:r>
      <w:r>
        <w:rPr>
          <w:color w:val="auto"/>
          <w:lang w:val="ru-RU"/>
        </w:rPr>
        <w:t>сяца, закончившихся 31 марта 2018</w:t>
      </w:r>
      <w:r w:rsidRPr="00E4369C">
        <w:rPr>
          <w:color w:val="auto"/>
          <w:lang w:val="ru-RU"/>
        </w:rPr>
        <w:t> года</w:t>
      </w:r>
      <w:r>
        <w:rPr>
          <w:color w:val="auto"/>
          <w:lang w:val="ru-RU"/>
        </w:rPr>
        <w:t xml:space="preserve"> и </w:t>
      </w:r>
      <w:r w:rsidR="009144C3" w:rsidRPr="009144C3">
        <w:rPr>
          <w:color w:val="auto"/>
          <w:lang w:val="ru-RU"/>
        </w:rPr>
        <w:t>31</w:t>
      </w:r>
      <w:r w:rsidR="009144C3">
        <w:rPr>
          <w:color w:val="auto"/>
          <w:lang w:val="en-US"/>
        </w:rPr>
        <w:t> </w:t>
      </w:r>
      <w:r w:rsidR="009144C3">
        <w:rPr>
          <w:color w:val="auto"/>
          <w:lang w:val="ru-RU"/>
        </w:rPr>
        <w:t>марта </w:t>
      </w:r>
      <w:r>
        <w:rPr>
          <w:color w:val="auto"/>
          <w:lang w:val="ru-RU"/>
        </w:rPr>
        <w:t>2017 года,</w:t>
      </w:r>
      <w:r w:rsidRPr="00E4369C">
        <w:rPr>
          <w:color w:val="auto"/>
          <w:lang w:val="ru-RU"/>
        </w:rPr>
        <w:t xml:space="preserve"> обусловлены </w:t>
      </w:r>
      <w:r>
        <w:rPr>
          <w:lang w:val="ru-RU"/>
        </w:rPr>
        <w:t>изменением</w:t>
      </w:r>
      <w:r w:rsidRPr="00E4369C">
        <w:rPr>
          <w:color w:val="auto"/>
          <w:lang w:val="ru-RU"/>
        </w:rPr>
        <w:t xml:space="preserve"> курсов евро и доллара США по отношению к российскому рублю. Прибыль и убыток относятся в основном к переоценке кредитов и займов, выраженных в иностранной валюте.</w:t>
      </w:r>
    </w:p>
    <w:p w:rsidR="0066482E" w:rsidRDefault="0066482E" w:rsidP="005B7544">
      <w:pPr>
        <w:pStyle w:val="ab"/>
        <w:ind w:left="0" w:firstLine="0"/>
        <w:rPr>
          <w:color w:val="auto"/>
          <w:lang w:val="ru-RU"/>
        </w:rPr>
      </w:pPr>
    </w:p>
    <w:p w:rsidR="0066482E" w:rsidRDefault="0066482E" w:rsidP="005B7544">
      <w:pPr>
        <w:pStyle w:val="ab"/>
        <w:ind w:left="0" w:firstLine="0"/>
        <w:rPr>
          <w:color w:val="auto"/>
          <w:lang w:val="ru-RU"/>
        </w:rPr>
      </w:pPr>
    </w:p>
    <w:p w:rsidR="0066482E" w:rsidRDefault="0066482E" w:rsidP="005B7544">
      <w:pPr>
        <w:pStyle w:val="ab"/>
        <w:ind w:left="0" w:firstLine="0"/>
        <w:rPr>
          <w:color w:val="auto"/>
          <w:lang w:val="ru-RU"/>
        </w:rPr>
      </w:pPr>
    </w:p>
    <w:p w:rsidR="001A2CDD" w:rsidRDefault="0066482E" w:rsidP="00977421">
      <w:pPr>
        <w:pStyle w:val="1"/>
        <w:spacing w:after="120"/>
        <w:ind w:hanging="567"/>
        <w:jc w:val="both"/>
        <w:rPr>
          <w:rFonts w:ascii="Times New Roman" w:hAnsi="Times New Roman"/>
          <w:b w:val="0"/>
          <w:lang w:val="ru-RU"/>
        </w:rPr>
      </w:pPr>
      <w:bookmarkStart w:id="108" w:name="_Toc425770465"/>
      <w:bookmarkStart w:id="109" w:name="_Toc481168021"/>
      <w:bookmarkStart w:id="110" w:name="_Toc515112610"/>
      <w:bookmarkStart w:id="111" w:name="_Toc515113113"/>
      <w:r>
        <w:rPr>
          <w:rFonts w:ascii="Times New Roman" w:hAnsi="Times New Roman" w:cs="Times New Roman"/>
          <w:sz w:val="20"/>
          <w:szCs w:val="20"/>
          <w:lang w:val="ru-RU"/>
        </w:rPr>
        <w:t>19</w:t>
      </w:r>
      <w:r w:rsidR="00C82D12" w:rsidRPr="00C82D12">
        <w:rPr>
          <w:rFonts w:ascii="Times New Roman" w:hAnsi="Times New Roman" w:cs="Times New Roman"/>
          <w:sz w:val="20"/>
          <w:szCs w:val="20"/>
          <w:lang w:val="ru-RU"/>
        </w:rPr>
        <w:tab/>
      </w:r>
      <w:r w:rsidR="00C82D12" w:rsidRPr="00C82D12">
        <w:rPr>
          <w:rFonts w:ascii="Times New Roman" w:hAnsi="Times New Roman" w:cs="Times New Roman" w:hint="eastAsia"/>
          <w:sz w:val="20"/>
          <w:szCs w:val="20"/>
          <w:lang w:val="ru-RU"/>
        </w:rPr>
        <w:t>БАЗОВАЯ</w:t>
      </w:r>
      <w:r w:rsidR="00C82D12" w:rsidRPr="00C82D12">
        <w:rPr>
          <w:rFonts w:ascii="Times New Roman" w:hAnsi="Times New Roman" w:cs="Times New Roman"/>
          <w:sz w:val="20"/>
          <w:szCs w:val="20"/>
          <w:lang w:val="ru-RU"/>
        </w:rPr>
        <w:t xml:space="preserve"> </w:t>
      </w:r>
      <w:r w:rsidR="00C82D12" w:rsidRPr="00C82D12">
        <w:rPr>
          <w:rFonts w:ascii="Times New Roman" w:hAnsi="Times New Roman" w:cs="Times New Roman" w:hint="eastAsia"/>
          <w:sz w:val="20"/>
          <w:szCs w:val="20"/>
          <w:lang w:val="ru-RU"/>
        </w:rPr>
        <w:t>И</w:t>
      </w:r>
      <w:r w:rsidR="00C82D12" w:rsidRPr="00C82D12">
        <w:rPr>
          <w:rFonts w:ascii="Times New Roman" w:hAnsi="Times New Roman" w:cs="Times New Roman"/>
          <w:sz w:val="20"/>
          <w:szCs w:val="20"/>
          <w:lang w:val="ru-RU"/>
        </w:rPr>
        <w:t xml:space="preserve"> </w:t>
      </w:r>
      <w:r w:rsidR="00C82D12" w:rsidRPr="00C82D12">
        <w:rPr>
          <w:rFonts w:ascii="Times New Roman" w:hAnsi="Times New Roman" w:cs="Times New Roman" w:hint="eastAsia"/>
          <w:sz w:val="20"/>
          <w:szCs w:val="20"/>
          <w:lang w:val="ru-RU"/>
        </w:rPr>
        <w:t>РАЗВОДНЕННАЯ</w:t>
      </w:r>
      <w:r w:rsidR="00C82D12" w:rsidRPr="00C82D12">
        <w:rPr>
          <w:rFonts w:ascii="Times New Roman" w:hAnsi="Times New Roman" w:cs="Times New Roman"/>
          <w:sz w:val="20"/>
          <w:szCs w:val="20"/>
          <w:lang w:val="ru-RU"/>
        </w:rPr>
        <w:t xml:space="preserve"> </w:t>
      </w:r>
      <w:r w:rsidR="00C82D12" w:rsidRPr="00C82D12">
        <w:rPr>
          <w:rFonts w:ascii="Times New Roman" w:hAnsi="Times New Roman" w:cs="Times New Roman" w:hint="eastAsia"/>
          <w:sz w:val="20"/>
          <w:szCs w:val="20"/>
          <w:lang w:val="ru-RU"/>
        </w:rPr>
        <w:t>ПРИБЫЛЬ</w:t>
      </w:r>
      <w:r w:rsidR="00C82D12" w:rsidRPr="00C82D12">
        <w:rPr>
          <w:rFonts w:ascii="Times New Roman" w:hAnsi="Times New Roman" w:cs="Times New Roman"/>
          <w:sz w:val="20"/>
          <w:szCs w:val="20"/>
          <w:lang w:val="ru-RU"/>
        </w:rPr>
        <w:t xml:space="preserve"> </w:t>
      </w:r>
      <w:r w:rsidR="00C82D12" w:rsidRPr="00C82D12">
        <w:rPr>
          <w:rFonts w:ascii="Times New Roman" w:hAnsi="Times New Roman" w:cs="Times New Roman" w:hint="eastAsia"/>
          <w:sz w:val="20"/>
          <w:szCs w:val="20"/>
          <w:lang w:val="ru-RU"/>
        </w:rPr>
        <w:t>В</w:t>
      </w:r>
      <w:r w:rsidR="00C82D12" w:rsidRPr="00C82D12">
        <w:rPr>
          <w:rFonts w:ascii="Times New Roman" w:hAnsi="Times New Roman" w:cs="Times New Roman"/>
          <w:sz w:val="20"/>
          <w:szCs w:val="20"/>
          <w:lang w:val="ru-RU"/>
        </w:rPr>
        <w:t xml:space="preserve"> </w:t>
      </w:r>
      <w:r w:rsidR="00C82D12" w:rsidRPr="00C82D12">
        <w:rPr>
          <w:rFonts w:ascii="Times New Roman" w:hAnsi="Times New Roman" w:cs="Times New Roman" w:hint="eastAsia"/>
          <w:sz w:val="20"/>
          <w:szCs w:val="20"/>
          <w:lang w:val="ru-RU"/>
        </w:rPr>
        <w:t>РАСЧЕТЕ</w:t>
      </w:r>
      <w:r w:rsidR="00C82D12" w:rsidRPr="00C82D12">
        <w:rPr>
          <w:rFonts w:ascii="Times New Roman" w:hAnsi="Times New Roman" w:cs="Times New Roman"/>
          <w:sz w:val="20"/>
          <w:szCs w:val="20"/>
          <w:lang w:val="ru-RU"/>
        </w:rPr>
        <w:t xml:space="preserve"> </w:t>
      </w:r>
      <w:r w:rsidR="00C82D12" w:rsidRPr="00C82D12">
        <w:rPr>
          <w:rFonts w:ascii="Times New Roman" w:hAnsi="Times New Roman" w:cs="Times New Roman" w:hint="eastAsia"/>
          <w:sz w:val="20"/>
          <w:szCs w:val="20"/>
          <w:lang w:val="ru-RU"/>
        </w:rPr>
        <w:t>НА</w:t>
      </w:r>
      <w:r w:rsidR="00C82D12" w:rsidRPr="00C82D12">
        <w:rPr>
          <w:rFonts w:ascii="Times New Roman" w:hAnsi="Times New Roman" w:cs="Times New Roman"/>
          <w:sz w:val="20"/>
          <w:szCs w:val="20"/>
          <w:lang w:val="ru-RU"/>
        </w:rPr>
        <w:t xml:space="preserve"> </w:t>
      </w:r>
      <w:r w:rsidR="00C82D12" w:rsidRPr="00C82D12">
        <w:rPr>
          <w:rFonts w:ascii="Times New Roman" w:hAnsi="Times New Roman" w:cs="Times New Roman" w:hint="eastAsia"/>
          <w:sz w:val="20"/>
          <w:szCs w:val="20"/>
          <w:lang w:val="ru-RU"/>
        </w:rPr>
        <w:t>ОДНУ</w:t>
      </w:r>
      <w:r w:rsidR="00C82D12" w:rsidRPr="00C82D12">
        <w:rPr>
          <w:rFonts w:ascii="Times New Roman" w:hAnsi="Times New Roman" w:cs="Times New Roman"/>
          <w:sz w:val="20"/>
          <w:szCs w:val="20"/>
          <w:lang w:val="ru-RU"/>
        </w:rPr>
        <w:t xml:space="preserve"> </w:t>
      </w:r>
      <w:r w:rsidR="00C82D12" w:rsidRPr="00C82D12">
        <w:rPr>
          <w:rFonts w:ascii="Times New Roman" w:hAnsi="Times New Roman" w:cs="Times New Roman" w:hint="eastAsia"/>
          <w:sz w:val="20"/>
          <w:szCs w:val="20"/>
          <w:lang w:val="ru-RU"/>
        </w:rPr>
        <w:t>АКЦИЮ</w:t>
      </w:r>
      <w:r w:rsidR="00C82D12" w:rsidRPr="00C82D12">
        <w:rPr>
          <w:rFonts w:ascii="Times New Roman" w:hAnsi="Times New Roman" w:cs="Times New Roman"/>
          <w:sz w:val="20"/>
          <w:szCs w:val="20"/>
          <w:lang w:val="ru-RU"/>
        </w:rPr>
        <w:t xml:space="preserve">, </w:t>
      </w:r>
      <w:r w:rsidR="00C82D12" w:rsidRPr="00C82D12">
        <w:rPr>
          <w:rFonts w:ascii="Times New Roman" w:hAnsi="Times New Roman" w:cs="Times New Roman" w:hint="eastAsia"/>
          <w:sz w:val="20"/>
          <w:szCs w:val="20"/>
          <w:lang w:val="ru-RU"/>
        </w:rPr>
        <w:t>ОТНОСЯЩАЯСЯ</w:t>
      </w:r>
      <w:r w:rsidR="00C82D12" w:rsidRPr="00C82D12">
        <w:rPr>
          <w:rFonts w:ascii="Times New Roman" w:hAnsi="Times New Roman" w:cs="Times New Roman"/>
          <w:sz w:val="20"/>
          <w:szCs w:val="20"/>
          <w:lang w:val="ru-RU"/>
        </w:rPr>
        <w:t xml:space="preserve"> </w:t>
      </w:r>
      <w:r w:rsidR="00C82D12" w:rsidRPr="00C82D12">
        <w:rPr>
          <w:rFonts w:ascii="Times New Roman" w:hAnsi="Times New Roman" w:cs="Times New Roman" w:hint="eastAsia"/>
          <w:sz w:val="20"/>
          <w:szCs w:val="20"/>
          <w:lang w:val="ru-RU"/>
        </w:rPr>
        <w:t>К</w:t>
      </w:r>
      <w:r w:rsidR="00C82D12" w:rsidRPr="00C82D12">
        <w:rPr>
          <w:rFonts w:ascii="Times New Roman" w:hAnsi="Times New Roman" w:cs="Times New Roman"/>
          <w:sz w:val="20"/>
          <w:szCs w:val="20"/>
          <w:lang w:val="ru-RU"/>
        </w:rPr>
        <w:t xml:space="preserve"> </w:t>
      </w:r>
      <w:r w:rsidR="00C82D12" w:rsidRPr="00C82D12">
        <w:rPr>
          <w:rFonts w:ascii="Times New Roman" w:hAnsi="Times New Roman" w:cs="Times New Roman" w:hint="eastAsia"/>
          <w:sz w:val="20"/>
          <w:szCs w:val="20"/>
          <w:lang w:val="ru-RU"/>
        </w:rPr>
        <w:t>АКЦИОНЕРАМ</w:t>
      </w:r>
      <w:r w:rsidR="00C82D12" w:rsidRPr="00C82D12">
        <w:rPr>
          <w:rFonts w:ascii="Times New Roman" w:hAnsi="Times New Roman" w:cs="Times New Roman"/>
          <w:sz w:val="20"/>
          <w:szCs w:val="20"/>
          <w:lang w:val="ru-RU"/>
        </w:rPr>
        <w:t xml:space="preserve"> </w:t>
      </w:r>
      <w:r w:rsidR="001E2CA3">
        <w:rPr>
          <w:rFonts w:ascii="Times New Roman" w:hAnsi="Times New Roman" w:cs="Times New Roman" w:hint="eastAsia"/>
          <w:sz w:val="20"/>
          <w:szCs w:val="20"/>
          <w:lang w:val="ru-RU"/>
        </w:rPr>
        <w:t>ПАО «ГАЗПРОМ»</w:t>
      </w:r>
      <w:bookmarkEnd w:id="108"/>
      <w:bookmarkEnd w:id="109"/>
      <w:bookmarkEnd w:id="110"/>
      <w:bookmarkEnd w:id="111"/>
    </w:p>
    <w:p w:rsidR="002922BC" w:rsidRPr="00D30236" w:rsidRDefault="002922BC" w:rsidP="00760248">
      <w:pPr>
        <w:pStyle w:val="23"/>
        <w:spacing w:before="120" w:line="240" w:lineRule="auto"/>
        <w:jc w:val="both"/>
        <w:rPr>
          <w:rFonts w:ascii="Times New Roman" w:hAnsi="Times New Roman"/>
          <w:lang w:val="ru-RU"/>
        </w:rPr>
      </w:pPr>
      <w:r w:rsidRPr="00D30236">
        <w:rPr>
          <w:rFonts w:ascii="Times New Roman" w:hAnsi="Times New Roman"/>
          <w:lang w:val="ru-RU"/>
        </w:rPr>
        <w:t>Прибыль в расчете на акцию,</w:t>
      </w:r>
      <w:r w:rsidRPr="00D30236">
        <w:rPr>
          <w:rFonts w:ascii="Times New Roman" w:hAnsi="Times New Roman"/>
          <w:bCs/>
          <w:snapToGrid/>
          <w:lang w:val="ru-RU" w:eastAsia="ru-RU"/>
        </w:rPr>
        <w:t xml:space="preserve"> относящаяся к акционерам </w:t>
      </w:r>
      <w:r w:rsidR="001E2CA3">
        <w:rPr>
          <w:rFonts w:ascii="Times New Roman" w:hAnsi="Times New Roman"/>
          <w:bCs/>
          <w:snapToGrid/>
          <w:lang w:val="ru-RU" w:eastAsia="ru-RU"/>
        </w:rPr>
        <w:t>ПАО «Газпром»</w:t>
      </w:r>
      <w:r w:rsidRPr="00D30236">
        <w:rPr>
          <w:rFonts w:ascii="Times New Roman" w:hAnsi="Times New Roman"/>
          <w:bCs/>
          <w:snapToGrid/>
          <w:lang w:val="ru-RU" w:eastAsia="ru-RU"/>
        </w:rPr>
        <w:t>,</w:t>
      </w:r>
      <w:r w:rsidRPr="00D30236">
        <w:rPr>
          <w:rFonts w:ascii="Times New Roman" w:hAnsi="Times New Roman"/>
          <w:lang w:val="ru-RU"/>
        </w:rPr>
        <w:t xml:space="preserve"> рассчитана</w:t>
      </w:r>
      <w:r w:rsidR="00F33459">
        <w:rPr>
          <w:rFonts w:ascii="Times New Roman" w:hAnsi="Times New Roman"/>
          <w:lang w:val="ru-RU"/>
        </w:rPr>
        <w:t xml:space="preserve"> за период</w:t>
      </w:r>
      <w:r w:rsidRPr="00D30236">
        <w:rPr>
          <w:rFonts w:ascii="Times New Roman" w:hAnsi="Times New Roman"/>
          <w:lang w:val="ru-RU"/>
        </w:rPr>
        <w:t xml:space="preserve"> путем деления прибыли акционеров </w:t>
      </w:r>
      <w:r w:rsidR="001E2CA3">
        <w:rPr>
          <w:rFonts w:ascii="Times New Roman" w:hAnsi="Times New Roman"/>
          <w:lang w:val="ru-RU"/>
        </w:rPr>
        <w:t>ПАО «Газпром»</w:t>
      </w:r>
      <w:r w:rsidRPr="00D30236">
        <w:rPr>
          <w:rFonts w:ascii="Times New Roman" w:hAnsi="Times New Roman"/>
          <w:lang w:val="ru-RU"/>
        </w:rPr>
        <w:t xml:space="preserve"> на</w:t>
      </w:r>
      <w:r w:rsidR="007B0B60">
        <w:rPr>
          <w:rFonts w:ascii="Times New Roman" w:hAnsi="Times New Roman"/>
          <w:lang w:val="ru-RU"/>
        </w:rPr>
        <w:t xml:space="preserve"> </w:t>
      </w:r>
      <w:r w:rsidRPr="00D30236">
        <w:rPr>
          <w:rFonts w:ascii="Times New Roman" w:hAnsi="Times New Roman"/>
          <w:lang w:val="ru-RU"/>
        </w:rPr>
        <w:t xml:space="preserve">средневзвешенное количество </w:t>
      </w:r>
      <w:r w:rsidR="006125A5">
        <w:rPr>
          <w:rFonts w:ascii="Times New Roman" w:hAnsi="Times New Roman"/>
          <w:lang w:val="ru-RU"/>
        </w:rPr>
        <w:t>размещенных</w:t>
      </w:r>
      <w:r w:rsidR="003F0BAC" w:rsidRPr="003F0BAC">
        <w:rPr>
          <w:rFonts w:ascii="Times New Roman" w:hAnsi="Times New Roman"/>
          <w:lang w:val="ru-RU"/>
        </w:rPr>
        <w:t xml:space="preserve"> </w:t>
      </w:r>
      <w:r w:rsidR="003F0BAC">
        <w:rPr>
          <w:rFonts w:ascii="Times New Roman" w:hAnsi="Times New Roman"/>
          <w:lang w:val="ru-RU"/>
        </w:rPr>
        <w:t>обыкновенных</w:t>
      </w:r>
      <w:r w:rsidRPr="00D30236">
        <w:rPr>
          <w:rFonts w:ascii="Times New Roman" w:hAnsi="Times New Roman"/>
          <w:lang w:val="ru-RU"/>
        </w:rPr>
        <w:t xml:space="preserve"> акций за вычетом средневзвешенного количества обыкновенных акций, приобретенных Группой и считающихся ее выкупленными собственными акциями (</w:t>
      </w:r>
      <w:r w:rsidR="00ED04F4">
        <w:rPr>
          <w:rFonts w:ascii="Times New Roman" w:hAnsi="Times New Roman"/>
          <w:lang w:val="ru-RU"/>
        </w:rPr>
        <w:t>см</w:t>
      </w:r>
      <w:r w:rsidR="002B0889">
        <w:rPr>
          <w:rFonts w:ascii="Times New Roman" w:hAnsi="Times New Roman"/>
          <w:lang w:val="ru-RU"/>
        </w:rPr>
        <w:t>.</w:t>
      </w:r>
      <w:r w:rsidR="00ED04F4">
        <w:rPr>
          <w:rFonts w:ascii="Times New Roman" w:hAnsi="Times New Roman"/>
          <w:lang w:val="ru-RU"/>
        </w:rPr>
        <w:t> </w:t>
      </w:r>
      <w:r w:rsidR="0055685A">
        <w:rPr>
          <w:rFonts w:ascii="Times New Roman" w:hAnsi="Times New Roman"/>
          <w:lang w:val="ru-RU"/>
        </w:rPr>
        <w:t>Примечание </w:t>
      </w:r>
      <w:r w:rsidR="00880302">
        <w:rPr>
          <w:rFonts w:ascii="Times New Roman" w:hAnsi="Times New Roman"/>
          <w:lang w:val="ru-RU"/>
        </w:rPr>
        <w:t>15</w:t>
      </w:r>
      <w:r w:rsidRPr="00D30236">
        <w:rPr>
          <w:rFonts w:ascii="Times New Roman" w:hAnsi="Times New Roman"/>
          <w:lang w:val="ru-RU"/>
        </w:rPr>
        <w:t xml:space="preserve">). </w:t>
      </w:r>
    </w:p>
    <w:p w:rsidR="00C55A44" w:rsidRDefault="00C55A44" w:rsidP="00C55A44">
      <w:pPr>
        <w:pStyle w:val="23"/>
        <w:spacing w:before="120" w:after="0" w:line="240" w:lineRule="auto"/>
        <w:jc w:val="both"/>
        <w:rPr>
          <w:rFonts w:ascii="Times New Roman" w:hAnsi="Times New Roman"/>
          <w:lang w:val="ru-RU"/>
        </w:rPr>
      </w:pPr>
      <w:r w:rsidRPr="00237DE8">
        <w:rPr>
          <w:rFonts w:ascii="Times New Roman" w:hAnsi="Times New Roman"/>
          <w:lang w:val="ru-RU"/>
        </w:rPr>
        <w:t xml:space="preserve">Средневзвешенное количество размещенных акций </w:t>
      </w:r>
      <w:r w:rsidRPr="00C97390">
        <w:rPr>
          <w:rFonts w:ascii="Times New Roman" w:hAnsi="Times New Roman"/>
          <w:lang w:val="ru-RU"/>
        </w:rPr>
        <w:t xml:space="preserve">составило </w:t>
      </w:r>
      <w:r>
        <w:rPr>
          <w:rFonts w:ascii="Times New Roman" w:hAnsi="Times New Roman"/>
          <w:lang w:val="ru-RU"/>
        </w:rPr>
        <w:t>22,1</w:t>
      </w:r>
      <w:r w:rsidRPr="00237DE8">
        <w:rPr>
          <w:rFonts w:ascii="Times New Roman" w:hAnsi="Times New Roman"/>
          <w:lang w:val="ru-RU"/>
        </w:rPr>
        <w:t> </w:t>
      </w:r>
      <w:r>
        <w:rPr>
          <w:rFonts w:ascii="Times New Roman" w:hAnsi="Times New Roman"/>
          <w:lang w:val="ru-RU"/>
        </w:rPr>
        <w:t>млрд</w:t>
      </w:r>
      <w:r w:rsidR="00C72136">
        <w:rPr>
          <w:rFonts w:ascii="Times New Roman" w:hAnsi="Times New Roman"/>
          <w:lang w:val="ru-RU"/>
        </w:rPr>
        <w:t> </w:t>
      </w:r>
      <w:r w:rsidRPr="00237DE8">
        <w:rPr>
          <w:rFonts w:ascii="Times New Roman" w:hAnsi="Times New Roman"/>
          <w:lang w:val="ru-RU"/>
        </w:rPr>
        <w:t xml:space="preserve">штук </w:t>
      </w:r>
      <w:r w:rsidRPr="00237DE8">
        <w:rPr>
          <w:rFonts w:ascii="Times New Roman" w:hAnsi="Times New Roman"/>
          <w:lang w:val="ru-RU" w:eastAsia="ru-RU"/>
        </w:rPr>
        <w:t xml:space="preserve">за три </w:t>
      </w:r>
      <w:r>
        <w:rPr>
          <w:rFonts w:ascii="Times New Roman" w:hAnsi="Times New Roman"/>
          <w:lang w:val="ru-RU" w:eastAsia="ru-RU"/>
        </w:rPr>
        <w:t>месяца</w:t>
      </w:r>
      <w:r w:rsidRPr="00237DE8">
        <w:rPr>
          <w:rFonts w:ascii="Times New Roman" w:hAnsi="Times New Roman"/>
          <w:lang w:val="ru-RU" w:eastAsia="ru-RU"/>
        </w:rPr>
        <w:t xml:space="preserve">, закончившихся </w:t>
      </w:r>
      <w:r w:rsidR="00D25C38">
        <w:rPr>
          <w:rFonts w:ascii="Times New Roman" w:hAnsi="Times New Roman"/>
          <w:lang w:val="ru-RU" w:eastAsia="ru-RU"/>
        </w:rPr>
        <w:t>31 марта 2018</w:t>
      </w:r>
      <w:r>
        <w:rPr>
          <w:rFonts w:ascii="Times New Roman" w:hAnsi="Times New Roman"/>
          <w:lang w:val="ru-RU" w:eastAsia="ru-RU"/>
        </w:rPr>
        <w:t> года</w:t>
      </w:r>
      <w:r w:rsidR="00D25C38">
        <w:rPr>
          <w:rFonts w:ascii="Times New Roman" w:hAnsi="Times New Roman"/>
          <w:lang w:val="ru-RU"/>
        </w:rPr>
        <w:t xml:space="preserve"> и </w:t>
      </w:r>
      <w:r w:rsidR="00C36A32" w:rsidRPr="00C36A32">
        <w:rPr>
          <w:rFonts w:ascii="Times New Roman" w:hAnsi="Times New Roman"/>
          <w:lang w:val="ru-RU"/>
        </w:rPr>
        <w:t>31</w:t>
      </w:r>
      <w:r w:rsidR="00C36A32">
        <w:rPr>
          <w:rFonts w:ascii="Times New Roman" w:hAnsi="Times New Roman"/>
          <w:lang w:val="en-US"/>
        </w:rPr>
        <w:t> </w:t>
      </w:r>
      <w:r w:rsidR="00C36A32">
        <w:rPr>
          <w:rFonts w:ascii="Times New Roman" w:hAnsi="Times New Roman"/>
          <w:lang w:val="ru-RU"/>
        </w:rPr>
        <w:t>марта </w:t>
      </w:r>
      <w:r w:rsidR="00D25C38">
        <w:rPr>
          <w:rFonts w:ascii="Times New Roman" w:hAnsi="Times New Roman"/>
          <w:lang w:val="ru-RU"/>
        </w:rPr>
        <w:t>2017</w:t>
      </w:r>
      <w:r w:rsidRPr="00237DE8">
        <w:rPr>
          <w:rFonts w:ascii="Times New Roman" w:hAnsi="Times New Roman"/>
          <w:lang w:val="ru-RU"/>
        </w:rPr>
        <w:t> года.</w:t>
      </w:r>
    </w:p>
    <w:p w:rsidR="00D95DEE" w:rsidRDefault="00FE05C4" w:rsidP="00FE05C4">
      <w:pPr>
        <w:pStyle w:val="23"/>
        <w:spacing w:before="120" w:line="240" w:lineRule="auto"/>
        <w:jc w:val="both"/>
        <w:rPr>
          <w:rFonts w:ascii="Times New Roman" w:hAnsi="Times New Roman"/>
          <w:lang w:val="ru-RU"/>
        </w:rPr>
      </w:pPr>
      <w:r w:rsidRPr="00D30236">
        <w:rPr>
          <w:rFonts w:ascii="Times New Roman" w:hAnsi="Times New Roman"/>
          <w:lang w:val="ru-RU"/>
        </w:rPr>
        <w:t>У Группы отсутствуют финансовые инструменты с разводняющим эффектом.</w:t>
      </w:r>
    </w:p>
    <w:p w:rsidR="00954059" w:rsidRPr="00A85F2B" w:rsidRDefault="00954059" w:rsidP="00954059">
      <w:pPr>
        <w:pStyle w:val="1"/>
        <w:spacing w:after="120"/>
        <w:ind w:left="-567"/>
        <w:rPr>
          <w:rFonts w:ascii="Times New Roman" w:hAnsi="Times New Roman" w:cs="Times New Roman"/>
          <w:sz w:val="20"/>
          <w:szCs w:val="20"/>
          <w:lang w:val="ru-RU"/>
        </w:rPr>
      </w:pPr>
      <w:bookmarkStart w:id="112" w:name="_Toc425770466"/>
      <w:bookmarkStart w:id="113" w:name="_Toc483424562"/>
      <w:bookmarkStart w:id="114" w:name="_Toc515112611"/>
      <w:bookmarkStart w:id="115" w:name="_Toc515113114"/>
      <w:r w:rsidRPr="00A85F2B">
        <w:rPr>
          <w:rFonts w:ascii="Times New Roman" w:hAnsi="Times New Roman" w:cs="Times New Roman"/>
          <w:sz w:val="20"/>
          <w:szCs w:val="20"/>
          <w:lang w:val="ru-RU"/>
        </w:rPr>
        <w:t>20</w:t>
      </w:r>
      <w:r w:rsidRPr="00A85F2B">
        <w:rPr>
          <w:rFonts w:ascii="Times New Roman" w:hAnsi="Times New Roman" w:cs="Times New Roman"/>
          <w:sz w:val="20"/>
          <w:szCs w:val="20"/>
          <w:lang w:val="ru-RU"/>
        </w:rPr>
        <w:tab/>
      </w:r>
      <w:bookmarkEnd w:id="112"/>
      <w:bookmarkEnd w:id="113"/>
      <w:r w:rsidR="0049632A" w:rsidRPr="0049632A">
        <w:rPr>
          <w:rFonts w:ascii="Times New Roman" w:hAnsi="Times New Roman" w:cs="Times New Roman"/>
          <w:sz w:val="20"/>
          <w:szCs w:val="20"/>
          <w:lang w:val="ru-RU"/>
        </w:rPr>
        <w:t>ОЦЕНОЧНЫЕ ОБЯЗАТЕЛЬСТВА</w:t>
      </w:r>
      <w:bookmarkEnd w:id="114"/>
      <w:bookmarkEnd w:id="115"/>
      <w:r w:rsidRPr="00A85F2B">
        <w:rPr>
          <w:rFonts w:ascii="Times New Roman" w:hAnsi="Times New Roman" w:cs="Times New Roman"/>
          <w:sz w:val="20"/>
          <w:szCs w:val="20"/>
          <w:lang w:val="ru-RU"/>
        </w:rPr>
        <w:t xml:space="preserve"> </w:t>
      </w:r>
    </w:p>
    <w:p w:rsidR="00954059" w:rsidRPr="00A85F2B" w:rsidRDefault="00954059" w:rsidP="00954059">
      <w:pPr>
        <w:spacing w:line="20" w:lineRule="exact"/>
        <w:rPr>
          <w:rFonts w:ascii="Times New Roman" w:hAnsi="Times New Roman"/>
          <w:lang w:val="ru-RU"/>
        </w:rPr>
      </w:pPr>
    </w:p>
    <w:tbl>
      <w:tblPr>
        <w:tblW w:w="8789" w:type="dxa"/>
        <w:tblInd w:w="-35" w:type="dxa"/>
        <w:tblLayout w:type="fixed"/>
        <w:tblCellMar>
          <w:left w:w="107" w:type="dxa"/>
          <w:right w:w="107" w:type="dxa"/>
        </w:tblCellMar>
        <w:tblLook w:val="0000" w:firstRow="0" w:lastRow="0" w:firstColumn="0" w:lastColumn="0" w:noHBand="0" w:noVBand="0"/>
      </w:tblPr>
      <w:tblGrid>
        <w:gridCol w:w="6238"/>
        <w:gridCol w:w="1275"/>
        <w:gridCol w:w="1276"/>
      </w:tblGrid>
      <w:tr w:rsidR="00954059" w:rsidRPr="00A85F2B" w:rsidTr="005A77A1">
        <w:trPr>
          <w:cantSplit/>
          <w:trHeight w:val="227"/>
        </w:trPr>
        <w:tc>
          <w:tcPr>
            <w:tcW w:w="6238" w:type="dxa"/>
          </w:tcPr>
          <w:p w:rsidR="00954059" w:rsidRPr="00A85F2B" w:rsidRDefault="00954059" w:rsidP="005A77A1">
            <w:pPr>
              <w:suppressAutoHyphens/>
              <w:ind w:left="35"/>
              <w:jc w:val="both"/>
              <w:rPr>
                <w:rFonts w:ascii="Times New Roman" w:hAnsi="Times New Roman"/>
                <w:spacing w:val="-2"/>
                <w:sz w:val="18"/>
                <w:szCs w:val="18"/>
                <w:lang w:val="ru-RU"/>
              </w:rPr>
            </w:pPr>
          </w:p>
        </w:tc>
        <w:tc>
          <w:tcPr>
            <w:tcW w:w="1275" w:type="dxa"/>
            <w:tcBorders>
              <w:bottom w:val="single" w:sz="4" w:space="0" w:color="auto"/>
            </w:tcBorders>
            <w:vAlign w:val="bottom"/>
          </w:tcPr>
          <w:p w:rsidR="00954059" w:rsidRPr="00A85F2B" w:rsidRDefault="00954059" w:rsidP="005A77A1">
            <w:pPr>
              <w:suppressAutoHyphens/>
              <w:ind w:right="-60"/>
              <w:jc w:val="center"/>
              <w:rPr>
                <w:rFonts w:ascii="Times New Roman" w:hAnsi="Times New Roman"/>
                <w:b/>
                <w:spacing w:val="-2"/>
                <w:sz w:val="18"/>
                <w:szCs w:val="18"/>
                <w:lang w:val="ru-RU"/>
              </w:rPr>
            </w:pPr>
            <w:r w:rsidRPr="00A85F2B">
              <w:rPr>
                <w:rFonts w:ascii="Times New Roman" w:hAnsi="Times New Roman"/>
                <w:b/>
                <w:spacing w:val="-2"/>
                <w:sz w:val="18"/>
                <w:szCs w:val="18"/>
                <w:lang w:val="ru-RU"/>
              </w:rPr>
              <w:t>3</w:t>
            </w:r>
            <w:r>
              <w:rPr>
                <w:rFonts w:ascii="Times New Roman" w:hAnsi="Times New Roman"/>
                <w:b/>
                <w:spacing w:val="-2"/>
                <w:sz w:val="18"/>
                <w:szCs w:val="18"/>
                <w:lang w:val="ru-RU"/>
              </w:rPr>
              <w:t>1</w:t>
            </w:r>
            <w:r w:rsidRPr="00A85F2B">
              <w:rPr>
                <w:rFonts w:ascii="Times New Roman" w:hAnsi="Times New Roman"/>
                <w:b/>
                <w:spacing w:val="-2"/>
                <w:sz w:val="18"/>
                <w:szCs w:val="18"/>
                <w:lang w:val="ru-RU"/>
              </w:rPr>
              <w:t xml:space="preserve"> </w:t>
            </w:r>
            <w:r>
              <w:rPr>
                <w:rFonts w:ascii="Times New Roman" w:hAnsi="Times New Roman"/>
                <w:b/>
                <w:spacing w:val="-2"/>
                <w:sz w:val="18"/>
                <w:szCs w:val="18"/>
                <w:lang w:val="ru-RU"/>
              </w:rPr>
              <w:t>марта</w:t>
            </w:r>
          </w:p>
          <w:p w:rsidR="00954059" w:rsidRPr="00A85F2B" w:rsidRDefault="00E92D0E" w:rsidP="005A77A1">
            <w:pPr>
              <w:suppressAutoHyphens/>
              <w:ind w:right="-60"/>
              <w:jc w:val="center"/>
              <w:rPr>
                <w:rFonts w:ascii="Times New Roman" w:hAnsi="Times New Roman"/>
                <w:b/>
                <w:spacing w:val="-2"/>
                <w:sz w:val="18"/>
                <w:szCs w:val="18"/>
                <w:lang w:val="ru-RU"/>
              </w:rPr>
            </w:pPr>
            <w:r>
              <w:rPr>
                <w:rFonts w:ascii="Times New Roman" w:hAnsi="Times New Roman"/>
                <w:b/>
                <w:spacing w:val="-2"/>
                <w:sz w:val="18"/>
                <w:szCs w:val="18"/>
                <w:lang w:val="ru-RU"/>
              </w:rPr>
              <w:t>20</w:t>
            </w:r>
            <w:r>
              <w:rPr>
                <w:rFonts w:ascii="Times New Roman" w:hAnsi="Times New Roman"/>
                <w:b/>
                <w:spacing w:val="-2"/>
                <w:sz w:val="18"/>
                <w:szCs w:val="18"/>
                <w:lang w:val="en-US"/>
              </w:rPr>
              <w:t>18</w:t>
            </w:r>
            <w:r w:rsidR="00954059" w:rsidRPr="00A85F2B">
              <w:rPr>
                <w:rFonts w:ascii="Times New Roman" w:hAnsi="Times New Roman"/>
                <w:b/>
                <w:spacing w:val="-2"/>
                <w:sz w:val="18"/>
                <w:szCs w:val="18"/>
                <w:lang w:val="ru-RU"/>
              </w:rPr>
              <w:t> года</w:t>
            </w:r>
          </w:p>
        </w:tc>
        <w:tc>
          <w:tcPr>
            <w:tcW w:w="1276" w:type="dxa"/>
            <w:tcBorders>
              <w:bottom w:val="single" w:sz="4" w:space="0" w:color="auto"/>
            </w:tcBorders>
            <w:vAlign w:val="bottom"/>
          </w:tcPr>
          <w:p w:rsidR="00954059" w:rsidRPr="00A85F2B" w:rsidRDefault="00954059" w:rsidP="005A77A1">
            <w:pPr>
              <w:suppressAutoHyphens/>
              <w:ind w:right="-60"/>
              <w:jc w:val="center"/>
              <w:rPr>
                <w:rFonts w:ascii="Times New Roman" w:hAnsi="Times New Roman"/>
                <w:b/>
                <w:spacing w:val="-2"/>
                <w:sz w:val="18"/>
                <w:szCs w:val="18"/>
                <w:lang w:val="ru-RU"/>
              </w:rPr>
            </w:pPr>
            <w:r w:rsidRPr="00A85F2B">
              <w:rPr>
                <w:rFonts w:ascii="Times New Roman" w:hAnsi="Times New Roman"/>
                <w:b/>
                <w:spacing w:val="-2"/>
                <w:sz w:val="18"/>
                <w:szCs w:val="18"/>
                <w:lang w:val="ru-RU"/>
              </w:rPr>
              <w:t>31 декабря</w:t>
            </w:r>
          </w:p>
          <w:p w:rsidR="00954059" w:rsidRPr="00A85F2B" w:rsidRDefault="00E92D0E" w:rsidP="005A77A1">
            <w:pPr>
              <w:suppressAutoHyphens/>
              <w:ind w:right="-60"/>
              <w:jc w:val="center"/>
              <w:rPr>
                <w:rFonts w:ascii="Times New Roman" w:hAnsi="Times New Roman"/>
                <w:b/>
                <w:spacing w:val="-2"/>
                <w:sz w:val="18"/>
                <w:szCs w:val="18"/>
                <w:lang w:val="ru-RU"/>
              </w:rPr>
            </w:pPr>
            <w:r>
              <w:rPr>
                <w:rFonts w:ascii="Times New Roman" w:hAnsi="Times New Roman"/>
                <w:b/>
                <w:spacing w:val="-2"/>
                <w:sz w:val="18"/>
                <w:szCs w:val="18"/>
                <w:lang w:val="ru-RU"/>
              </w:rPr>
              <w:t>20</w:t>
            </w:r>
            <w:r>
              <w:rPr>
                <w:rFonts w:ascii="Times New Roman" w:hAnsi="Times New Roman"/>
                <w:b/>
                <w:spacing w:val="-2"/>
                <w:sz w:val="18"/>
                <w:szCs w:val="18"/>
                <w:lang w:val="en-US"/>
              </w:rPr>
              <w:t>17</w:t>
            </w:r>
            <w:r w:rsidR="00954059" w:rsidRPr="00A85F2B">
              <w:rPr>
                <w:rFonts w:ascii="Times New Roman" w:hAnsi="Times New Roman"/>
                <w:b/>
                <w:spacing w:val="-2"/>
                <w:sz w:val="18"/>
                <w:szCs w:val="18"/>
                <w:lang w:val="ru-RU"/>
              </w:rPr>
              <w:t> года</w:t>
            </w:r>
          </w:p>
        </w:tc>
      </w:tr>
      <w:tr w:rsidR="00E92D0E" w:rsidRPr="000E4D66" w:rsidTr="00C72136">
        <w:trPr>
          <w:cantSplit/>
          <w:trHeight w:val="227"/>
        </w:trPr>
        <w:tc>
          <w:tcPr>
            <w:tcW w:w="6238" w:type="dxa"/>
            <w:vAlign w:val="bottom"/>
          </w:tcPr>
          <w:p w:rsidR="00E92D0E" w:rsidRPr="000E4D66" w:rsidRDefault="00BE58AE" w:rsidP="00C72136">
            <w:pPr>
              <w:suppressAutoHyphens/>
              <w:ind w:left="35"/>
              <w:rPr>
                <w:rFonts w:ascii="Times New Roman" w:hAnsi="Times New Roman"/>
                <w:spacing w:val="-2"/>
                <w:sz w:val="18"/>
                <w:szCs w:val="18"/>
                <w:lang w:val="ru-RU"/>
              </w:rPr>
            </w:pPr>
            <w:r>
              <w:rPr>
                <w:rFonts w:ascii="Times New Roman" w:hAnsi="Times New Roman"/>
                <w:noProof/>
                <w:spacing w:val="-2"/>
                <w:sz w:val="18"/>
                <w:szCs w:val="18"/>
                <w:lang w:val="ru-RU"/>
              </w:rPr>
              <w:t>Оценочное обязательство</w:t>
            </w:r>
            <w:r w:rsidR="00E92D0E" w:rsidRPr="000E4D66">
              <w:rPr>
                <w:rFonts w:ascii="Times New Roman" w:hAnsi="Times New Roman"/>
                <w:noProof/>
                <w:spacing w:val="-2"/>
                <w:sz w:val="18"/>
                <w:szCs w:val="18"/>
                <w:lang w:val="ru-RU"/>
              </w:rPr>
              <w:t xml:space="preserve"> по вознаграждениям после окончания трудовой </w:t>
            </w:r>
            <w:r w:rsidR="007C7F37">
              <w:rPr>
                <w:rFonts w:ascii="Times New Roman" w:hAnsi="Times New Roman"/>
                <w:noProof/>
                <w:spacing w:val="-2"/>
                <w:sz w:val="18"/>
                <w:szCs w:val="18"/>
                <w:lang w:val="ru-RU"/>
              </w:rPr>
              <w:br/>
              <w:t xml:space="preserve">  </w:t>
            </w:r>
            <w:r w:rsidR="00E92D0E" w:rsidRPr="000E4D66">
              <w:rPr>
                <w:rFonts w:ascii="Times New Roman" w:hAnsi="Times New Roman"/>
                <w:noProof/>
                <w:spacing w:val="-2"/>
                <w:sz w:val="18"/>
                <w:szCs w:val="18"/>
                <w:lang w:val="ru-RU"/>
              </w:rPr>
              <w:t xml:space="preserve">деятельности </w:t>
            </w:r>
          </w:p>
        </w:tc>
        <w:tc>
          <w:tcPr>
            <w:tcW w:w="1275" w:type="dxa"/>
            <w:tcBorders>
              <w:top w:val="single" w:sz="4" w:space="0" w:color="auto"/>
            </w:tcBorders>
            <w:vAlign w:val="bottom"/>
          </w:tcPr>
          <w:p w:rsidR="00E92D0E" w:rsidRPr="00C7289F" w:rsidRDefault="00C7289F" w:rsidP="00840B2E">
            <w:pPr>
              <w:jc w:val="right"/>
              <w:rPr>
                <w:rFonts w:ascii="Times New Roman" w:hAnsi="Times New Roman"/>
                <w:sz w:val="18"/>
                <w:szCs w:val="18"/>
                <w:lang w:val="en-US"/>
              </w:rPr>
            </w:pPr>
            <w:r w:rsidRPr="00C7289F">
              <w:rPr>
                <w:rFonts w:ascii="Times New Roman" w:hAnsi="Times New Roman"/>
                <w:sz w:val="18"/>
                <w:szCs w:val="18"/>
                <w:lang w:val="en-US"/>
              </w:rPr>
              <w:t>26</w:t>
            </w:r>
            <w:r w:rsidR="00840B2E">
              <w:rPr>
                <w:rFonts w:ascii="Times New Roman" w:hAnsi="Times New Roman"/>
                <w:sz w:val="18"/>
                <w:szCs w:val="18"/>
                <w:lang w:val="en-US"/>
              </w:rPr>
              <w:t>9</w:t>
            </w:r>
            <w:r>
              <w:rPr>
                <w:rFonts w:ascii="Times New Roman" w:hAnsi="Times New Roman"/>
                <w:sz w:val="18"/>
                <w:szCs w:val="18"/>
                <w:lang w:val="en-US"/>
              </w:rPr>
              <w:t> </w:t>
            </w:r>
            <w:r w:rsidR="00840B2E">
              <w:rPr>
                <w:rFonts w:ascii="Times New Roman" w:hAnsi="Times New Roman"/>
                <w:sz w:val="18"/>
                <w:szCs w:val="18"/>
                <w:lang w:val="en-US"/>
              </w:rPr>
              <w:t>498</w:t>
            </w:r>
          </w:p>
        </w:tc>
        <w:tc>
          <w:tcPr>
            <w:tcW w:w="1276" w:type="dxa"/>
            <w:tcBorders>
              <w:top w:val="single" w:sz="4" w:space="0" w:color="auto"/>
            </w:tcBorders>
            <w:vAlign w:val="bottom"/>
          </w:tcPr>
          <w:p w:rsidR="00E92D0E" w:rsidRPr="001D769B" w:rsidRDefault="00E92D0E" w:rsidP="005A77A1">
            <w:pPr>
              <w:jc w:val="right"/>
              <w:rPr>
                <w:rFonts w:ascii="Times New Roman" w:hAnsi="Times New Roman"/>
                <w:sz w:val="18"/>
                <w:szCs w:val="18"/>
                <w:lang w:val="en-US"/>
              </w:rPr>
            </w:pPr>
            <w:r>
              <w:rPr>
                <w:rFonts w:ascii="Times New Roman" w:hAnsi="Times New Roman"/>
                <w:sz w:val="18"/>
                <w:szCs w:val="18"/>
                <w:lang w:val="en-US"/>
              </w:rPr>
              <w:t>258 132</w:t>
            </w:r>
          </w:p>
        </w:tc>
      </w:tr>
      <w:tr w:rsidR="00E92D0E" w:rsidRPr="007C7F37" w:rsidTr="00C72136">
        <w:trPr>
          <w:cantSplit/>
          <w:trHeight w:val="227"/>
        </w:trPr>
        <w:tc>
          <w:tcPr>
            <w:tcW w:w="6238" w:type="dxa"/>
            <w:vAlign w:val="bottom"/>
          </w:tcPr>
          <w:p w:rsidR="00E92D0E" w:rsidRPr="000E4D66" w:rsidRDefault="00BE58AE" w:rsidP="003D3C88">
            <w:pPr>
              <w:widowControl/>
              <w:autoSpaceDE w:val="0"/>
              <w:autoSpaceDN w:val="0"/>
              <w:adjustRightInd w:val="0"/>
              <w:ind w:left="35"/>
              <w:rPr>
                <w:rFonts w:ascii="Times New Roman" w:hAnsi="Times New Roman"/>
                <w:spacing w:val="-2"/>
                <w:sz w:val="18"/>
                <w:szCs w:val="18"/>
                <w:lang w:val="ru-RU"/>
              </w:rPr>
            </w:pPr>
            <w:r>
              <w:rPr>
                <w:rFonts w:ascii="Times New Roman" w:hAnsi="Times New Roman"/>
                <w:noProof/>
                <w:spacing w:val="-2"/>
                <w:sz w:val="18"/>
                <w:szCs w:val="18"/>
                <w:lang w:val="ru-RU"/>
              </w:rPr>
              <w:t>Оценочн</w:t>
            </w:r>
            <w:r w:rsidR="003D3C88">
              <w:rPr>
                <w:rFonts w:ascii="Times New Roman" w:hAnsi="Times New Roman"/>
                <w:noProof/>
                <w:spacing w:val="-2"/>
                <w:sz w:val="18"/>
                <w:szCs w:val="18"/>
                <w:lang w:val="ru-RU"/>
              </w:rPr>
              <w:t>о</w:t>
            </w:r>
            <w:r>
              <w:rPr>
                <w:rFonts w:ascii="Times New Roman" w:hAnsi="Times New Roman"/>
                <w:noProof/>
                <w:spacing w:val="-2"/>
                <w:sz w:val="18"/>
                <w:szCs w:val="18"/>
                <w:lang w:val="ru-RU"/>
              </w:rPr>
              <w:t>е о</w:t>
            </w:r>
            <w:r w:rsidRPr="00104141">
              <w:rPr>
                <w:rFonts w:ascii="Times New Roman" w:hAnsi="Times New Roman"/>
                <w:noProof/>
                <w:spacing w:val="-2"/>
                <w:sz w:val="18"/>
                <w:szCs w:val="18"/>
                <w:lang w:val="ru-RU"/>
              </w:rPr>
              <w:t>бязательств</w:t>
            </w:r>
            <w:r w:rsidR="003D3C88">
              <w:rPr>
                <w:rFonts w:ascii="Times New Roman" w:hAnsi="Times New Roman"/>
                <w:noProof/>
                <w:spacing w:val="-2"/>
                <w:sz w:val="18"/>
                <w:szCs w:val="18"/>
                <w:lang w:val="ru-RU"/>
              </w:rPr>
              <w:t>о</w:t>
            </w:r>
            <w:r w:rsidRPr="00104141">
              <w:rPr>
                <w:rFonts w:ascii="Times New Roman" w:hAnsi="Times New Roman"/>
                <w:noProof/>
                <w:spacing w:val="-2"/>
                <w:sz w:val="18"/>
                <w:szCs w:val="18"/>
                <w:lang w:val="ru-RU"/>
              </w:rPr>
              <w:t xml:space="preserve"> </w:t>
            </w:r>
            <w:r w:rsidR="00E92D0E" w:rsidRPr="000E4D66">
              <w:rPr>
                <w:rFonts w:ascii="Times New Roman" w:hAnsi="Times New Roman"/>
                <w:snapToGrid/>
                <w:sz w:val="18"/>
                <w:szCs w:val="18"/>
                <w:lang w:val="ru-RU" w:eastAsia="ru-RU"/>
              </w:rPr>
              <w:t xml:space="preserve">по ликвидации основных средств и </w:t>
            </w:r>
            <w:r w:rsidR="007C7F37">
              <w:rPr>
                <w:rFonts w:ascii="Times New Roman" w:hAnsi="Times New Roman"/>
                <w:snapToGrid/>
                <w:sz w:val="18"/>
                <w:szCs w:val="18"/>
                <w:lang w:val="ru-RU" w:eastAsia="ru-RU"/>
              </w:rPr>
              <w:br/>
              <w:t xml:space="preserve">  </w:t>
            </w:r>
            <w:r w:rsidR="00E92D0E" w:rsidRPr="000E4D66">
              <w:rPr>
                <w:rFonts w:ascii="Times New Roman" w:hAnsi="Times New Roman"/>
                <w:snapToGrid/>
                <w:sz w:val="18"/>
                <w:szCs w:val="18"/>
                <w:lang w:val="ru-RU" w:eastAsia="ru-RU"/>
              </w:rPr>
              <w:t>восстановлению окружающей среды</w:t>
            </w:r>
          </w:p>
        </w:tc>
        <w:tc>
          <w:tcPr>
            <w:tcW w:w="1275" w:type="dxa"/>
            <w:shd w:val="clear" w:color="auto" w:fill="auto"/>
            <w:vAlign w:val="bottom"/>
          </w:tcPr>
          <w:p w:rsidR="00E92D0E" w:rsidRPr="008F44DD" w:rsidRDefault="008F44DD" w:rsidP="0087640B">
            <w:pPr>
              <w:jc w:val="right"/>
              <w:rPr>
                <w:rFonts w:ascii="Times New Roman" w:hAnsi="Times New Roman"/>
                <w:sz w:val="18"/>
                <w:szCs w:val="18"/>
                <w:lang w:val="ru-RU"/>
              </w:rPr>
            </w:pPr>
            <w:r w:rsidRPr="008F44DD">
              <w:rPr>
                <w:rFonts w:ascii="Times New Roman" w:hAnsi="Times New Roman"/>
                <w:sz w:val="18"/>
                <w:szCs w:val="18"/>
                <w:lang w:val="ru-RU"/>
              </w:rPr>
              <w:t>208</w:t>
            </w:r>
            <w:r w:rsidR="0087640B">
              <w:rPr>
                <w:rFonts w:ascii="Times New Roman" w:hAnsi="Times New Roman"/>
                <w:sz w:val="18"/>
                <w:szCs w:val="18"/>
                <w:lang w:val="ru-RU"/>
              </w:rPr>
              <w:t> </w:t>
            </w:r>
            <w:r w:rsidRPr="008F44DD">
              <w:rPr>
                <w:rFonts w:ascii="Times New Roman" w:hAnsi="Times New Roman"/>
                <w:sz w:val="18"/>
                <w:szCs w:val="18"/>
                <w:lang w:val="ru-RU"/>
              </w:rPr>
              <w:t>149</w:t>
            </w:r>
          </w:p>
        </w:tc>
        <w:tc>
          <w:tcPr>
            <w:tcW w:w="1276" w:type="dxa"/>
            <w:vAlign w:val="bottom"/>
          </w:tcPr>
          <w:p w:rsidR="00E92D0E" w:rsidRPr="00F75EF0" w:rsidRDefault="00E92D0E" w:rsidP="005A77A1">
            <w:pPr>
              <w:jc w:val="right"/>
              <w:rPr>
                <w:rFonts w:ascii="Times New Roman" w:hAnsi="Times New Roman"/>
                <w:sz w:val="18"/>
                <w:szCs w:val="18"/>
                <w:lang w:val="ru-RU"/>
              </w:rPr>
            </w:pPr>
            <w:r>
              <w:rPr>
                <w:rFonts w:ascii="Times New Roman" w:hAnsi="Times New Roman"/>
                <w:sz w:val="18"/>
                <w:szCs w:val="18"/>
                <w:lang w:val="ru-RU"/>
              </w:rPr>
              <w:t>202 616</w:t>
            </w:r>
          </w:p>
        </w:tc>
      </w:tr>
      <w:tr w:rsidR="00E92D0E" w:rsidRPr="007C7F37" w:rsidTr="00C72136">
        <w:trPr>
          <w:cantSplit/>
          <w:trHeight w:val="227"/>
        </w:trPr>
        <w:tc>
          <w:tcPr>
            <w:tcW w:w="6238" w:type="dxa"/>
            <w:vAlign w:val="bottom"/>
          </w:tcPr>
          <w:p w:rsidR="00E92D0E" w:rsidRPr="007C7F37" w:rsidRDefault="00E92D0E" w:rsidP="00C72136">
            <w:pPr>
              <w:suppressAutoHyphens/>
              <w:ind w:left="35"/>
              <w:rPr>
                <w:rFonts w:ascii="Times New Roman" w:hAnsi="Times New Roman"/>
                <w:spacing w:val="-2"/>
                <w:sz w:val="18"/>
                <w:szCs w:val="18"/>
                <w:lang w:val="ru-RU"/>
              </w:rPr>
            </w:pPr>
            <w:r w:rsidRPr="000E4D66">
              <w:rPr>
                <w:rFonts w:ascii="Times New Roman" w:hAnsi="Times New Roman"/>
                <w:noProof/>
                <w:spacing w:val="-2"/>
                <w:sz w:val="18"/>
                <w:szCs w:val="18"/>
                <w:lang w:val="ru-RU"/>
              </w:rPr>
              <w:t>Прочие</w:t>
            </w:r>
          </w:p>
        </w:tc>
        <w:tc>
          <w:tcPr>
            <w:tcW w:w="1275" w:type="dxa"/>
            <w:shd w:val="clear" w:color="auto" w:fill="auto"/>
            <w:vAlign w:val="bottom"/>
          </w:tcPr>
          <w:p w:rsidR="00E92D0E" w:rsidRPr="008F44DD" w:rsidRDefault="008F44DD" w:rsidP="0087640B">
            <w:pPr>
              <w:jc w:val="right"/>
              <w:rPr>
                <w:rFonts w:ascii="Times New Roman" w:hAnsi="Times New Roman"/>
                <w:sz w:val="18"/>
                <w:szCs w:val="18"/>
                <w:u w:val="single"/>
                <w:lang w:val="ru-RU"/>
              </w:rPr>
            </w:pPr>
            <w:r w:rsidRPr="008F44DD">
              <w:rPr>
                <w:rFonts w:ascii="Times New Roman" w:hAnsi="Times New Roman"/>
                <w:sz w:val="18"/>
                <w:szCs w:val="18"/>
                <w:u w:val="single"/>
                <w:lang w:val="ru-RU"/>
              </w:rPr>
              <w:t xml:space="preserve">    9</w:t>
            </w:r>
            <w:r w:rsidR="0087640B">
              <w:rPr>
                <w:rFonts w:ascii="Times New Roman" w:hAnsi="Times New Roman"/>
                <w:sz w:val="18"/>
                <w:szCs w:val="18"/>
                <w:u w:val="single"/>
                <w:lang w:val="ru-RU"/>
              </w:rPr>
              <w:t> </w:t>
            </w:r>
            <w:r w:rsidRPr="008F44DD">
              <w:rPr>
                <w:rFonts w:ascii="Times New Roman" w:hAnsi="Times New Roman"/>
                <w:sz w:val="18"/>
                <w:szCs w:val="18"/>
                <w:u w:val="single"/>
                <w:lang w:val="ru-RU"/>
              </w:rPr>
              <w:t>517</w:t>
            </w:r>
          </w:p>
        </w:tc>
        <w:tc>
          <w:tcPr>
            <w:tcW w:w="1276" w:type="dxa"/>
            <w:vAlign w:val="bottom"/>
          </w:tcPr>
          <w:p w:rsidR="00E92D0E" w:rsidRPr="002A5296" w:rsidRDefault="00E92D0E" w:rsidP="005A77A1">
            <w:pPr>
              <w:jc w:val="right"/>
              <w:rPr>
                <w:rFonts w:ascii="Times New Roman" w:hAnsi="Times New Roman"/>
                <w:spacing w:val="-2"/>
                <w:sz w:val="18"/>
                <w:szCs w:val="18"/>
                <w:u w:val="single"/>
                <w:lang w:val="ru-RU"/>
              </w:rPr>
            </w:pPr>
            <w:r>
              <w:rPr>
                <w:rFonts w:ascii="Times New Roman" w:hAnsi="Times New Roman"/>
                <w:spacing w:val="-2"/>
                <w:sz w:val="18"/>
                <w:szCs w:val="18"/>
                <w:u w:val="single"/>
                <w:lang w:val="ru-RU"/>
              </w:rPr>
              <w:t xml:space="preserve">    8 705</w:t>
            </w:r>
          </w:p>
        </w:tc>
      </w:tr>
      <w:tr w:rsidR="00E92D0E" w:rsidRPr="007C7F37" w:rsidTr="00C72136">
        <w:trPr>
          <w:cantSplit/>
          <w:trHeight w:val="227"/>
        </w:trPr>
        <w:tc>
          <w:tcPr>
            <w:tcW w:w="6238" w:type="dxa"/>
            <w:tcBorders>
              <w:bottom w:val="single" w:sz="4" w:space="0" w:color="auto"/>
            </w:tcBorders>
            <w:vAlign w:val="bottom"/>
          </w:tcPr>
          <w:p w:rsidR="00E92D0E" w:rsidRPr="000E4D66" w:rsidRDefault="00E92D0E" w:rsidP="00C72136">
            <w:pPr>
              <w:suppressAutoHyphens/>
              <w:ind w:left="35"/>
              <w:rPr>
                <w:rFonts w:ascii="Times New Roman" w:hAnsi="Times New Roman"/>
                <w:spacing w:val="-2"/>
                <w:sz w:val="18"/>
                <w:szCs w:val="18"/>
                <w:lang w:val="ru-RU"/>
              </w:rPr>
            </w:pPr>
            <w:r w:rsidRPr="000E4D66">
              <w:rPr>
                <w:rFonts w:ascii="Times New Roman" w:hAnsi="Times New Roman"/>
                <w:b/>
                <w:spacing w:val="-2"/>
                <w:sz w:val="18"/>
                <w:szCs w:val="18"/>
                <w:lang w:val="ru-RU"/>
              </w:rPr>
              <w:t xml:space="preserve">Итого </w:t>
            </w:r>
            <w:r w:rsidR="0049632A">
              <w:rPr>
                <w:rFonts w:ascii="Times New Roman" w:hAnsi="Times New Roman"/>
                <w:b/>
                <w:spacing w:val="-2"/>
                <w:sz w:val="18"/>
                <w:szCs w:val="18"/>
                <w:lang w:val="ru-RU"/>
              </w:rPr>
              <w:t>оценочные обязательства</w:t>
            </w:r>
          </w:p>
        </w:tc>
        <w:tc>
          <w:tcPr>
            <w:tcW w:w="1275" w:type="dxa"/>
            <w:tcBorders>
              <w:bottom w:val="single" w:sz="4" w:space="0" w:color="auto"/>
            </w:tcBorders>
            <w:shd w:val="clear" w:color="auto" w:fill="auto"/>
            <w:vAlign w:val="bottom"/>
          </w:tcPr>
          <w:p w:rsidR="00E92D0E" w:rsidRPr="008F44DD" w:rsidRDefault="008F44DD" w:rsidP="0087640B">
            <w:pPr>
              <w:jc w:val="right"/>
              <w:rPr>
                <w:rFonts w:ascii="Times New Roman" w:hAnsi="Times New Roman"/>
                <w:b/>
                <w:sz w:val="18"/>
                <w:szCs w:val="18"/>
                <w:lang w:val="ru-RU"/>
              </w:rPr>
            </w:pPr>
            <w:r w:rsidRPr="008F44DD">
              <w:rPr>
                <w:rFonts w:ascii="Times New Roman" w:hAnsi="Times New Roman"/>
                <w:b/>
                <w:sz w:val="18"/>
                <w:szCs w:val="18"/>
                <w:lang w:val="ru-RU"/>
              </w:rPr>
              <w:t>487</w:t>
            </w:r>
            <w:r w:rsidR="0087640B">
              <w:rPr>
                <w:rFonts w:ascii="Times New Roman" w:hAnsi="Times New Roman"/>
                <w:b/>
                <w:sz w:val="18"/>
                <w:szCs w:val="18"/>
                <w:lang w:val="ru-RU"/>
              </w:rPr>
              <w:t> </w:t>
            </w:r>
            <w:r w:rsidRPr="008F44DD">
              <w:rPr>
                <w:rFonts w:ascii="Times New Roman" w:hAnsi="Times New Roman"/>
                <w:b/>
                <w:sz w:val="18"/>
                <w:szCs w:val="18"/>
                <w:lang w:val="ru-RU"/>
              </w:rPr>
              <w:t>164</w:t>
            </w:r>
          </w:p>
        </w:tc>
        <w:tc>
          <w:tcPr>
            <w:tcW w:w="1276" w:type="dxa"/>
            <w:tcBorders>
              <w:bottom w:val="single" w:sz="4" w:space="0" w:color="auto"/>
            </w:tcBorders>
            <w:vAlign w:val="bottom"/>
          </w:tcPr>
          <w:p w:rsidR="00E92D0E" w:rsidRPr="00B549CF" w:rsidRDefault="00E92D0E" w:rsidP="005A77A1">
            <w:pPr>
              <w:jc w:val="right"/>
              <w:rPr>
                <w:rFonts w:ascii="Times New Roman" w:hAnsi="Times New Roman"/>
                <w:b/>
                <w:spacing w:val="-2"/>
                <w:sz w:val="18"/>
                <w:szCs w:val="18"/>
                <w:lang w:val="ru-RU"/>
              </w:rPr>
            </w:pPr>
            <w:r>
              <w:rPr>
                <w:rFonts w:ascii="Times New Roman" w:hAnsi="Times New Roman"/>
                <w:b/>
                <w:spacing w:val="-2"/>
                <w:sz w:val="18"/>
                <w:szCs w:val="18"/>
                <w:lang w:val="ru-RU"/>
              </w:rPr>
              <w:t>469 453</w:t>
            </w:r>
          </w:p>
        </w:tc>
      </w:tr>
    </w:tbl>
    <w:p w:rsidR="00954059" w:rsidRPr="000E4D66" w:rsidRDefault="00954059" w:rsidP="00954059">
      <w:pPr>
        <w:pStyle w:val="21"/>
        <w:spacing w:before="120" w:after="0" w:line="240" w:lineRule="auto"/>
        <w:ind w:left="0" w:firstLine="0"/>
        <w:rPr>
          <w:rFonts w:ascii="Times New Roman" w:hAnsi="Times New Roman"/>
          <w:lang w:val="ru-RU"/>
        </w:rPr>
      </w:pPr>
      <w:r w:rsidRPr="000E4D66">
        <w:rPr>
          <w:rFonts w:ascii="Times New Roman" w:hAnsi="Times New Roman"/>
          <w:spacing w:val="-2"/>
          <w:lang w:val="ru-RU"/>
        </w:rPr>
        <w:t xml:space="preserve">Группа применяет систему пенсионного обеспечения и иных вознаграждений после окончания трудовой деятельности, которая отражается в консолидированной промежуточной сокращенной финансовой отчетности как план с установленными выплатами в соответствии с МСФО (IAS) 19 «Вознаграждения работникам». Пенсионное обеспечение предоставляется большинству работников Группы. </w:t>
      </w:r>
      <w:r w:rsidRPr="000E4D66">
        <w:rPr>
          <w:rFonts w:ascii="Times New Roman" w:hAnsi="Times New Roman"/>
          <w:lang w:val="ru-RU"/>
        </w:rPr>
        <w:t>Пенсионное обеспечение включает выплаты, осуществляемые НПФ «</w:t>
      </w:r>
      <w:r>
        <w:rPr>
          <w:rFonts w:ascii="Times New Roman" w:hAnsi="Times New Roman"/>
          <w:lang w:val="ru-RU"/>
        </w:rPr>
        <w:t>ГАЗФОНД</w:t>
      </w:r>
      <w:r w:rsidRPr="000E4D66">
        <w:rPr>
          <w:rFonts w:ascii="Times New Roman" w:hAnsi="Times New Roman"/>
          <w:lang w:val="ru-RU"/>
        </w:rPr>
        <w:t>», и выплаты, осуществляемые Группой, в связи с выходом на пенсию работников при достижении ими пенсионного возраста.</w:t>
      </w:r>
    </w:p>
    <w:p w:rsidR="00954059" w:rsidRPr="00795B03" w:rsidRDefault="00954059" w:rsidP="00954059">
      <w:pPr>
        <w:spacing w:before="120" w:after="120"/>
        <w:jc w:val="both"/>
        <w:rPr>
          <w:rFonts w:ascii="Times New Roman" w:hAnsi="Times New Roman"/>
          <w:lang w:val="ru-RU"/>
        </w:rPr>
      </w:pPr>
      <w:r w:rsidRPr="00795B03">
        <w:rPr>
          <w:rFonts w:ascii="Times New Roman" w:hAnsi="Times New Roman" w:hint="eastAsia"/>
          <w:lang w:val="ru-RU"/>
        </w:rPr>
        <w:t>Чистые</w:t>
      </w:r>
      <w:r w:rsidRPr="00795B03">
        <w:rPr>
          <w:rFonts w:ascii="Times New Roman" w:hAnsi="Times New Roman"/>
          <w:lang w:val="ru-RU"/>
        </w:rPr>
        <w:t xml:space="preserve"> </w:t>
      </w:r>
      <w:r w:rsidRPr="00795B03">
        <w:rPr>
          <w:rFonts w:ascii="Times New Roman" w:hAnsi="Times New Roman" w:hint="eastAsia"/>
          <w:lang w:val="ru-RU"/>
        </w:rPr>
        <w:t>активы</w:t>
      </w:r>
      <w:r w:rsidRPr="00795B03">
        <w:rPr>
          <w:rFonts w:ascii="Times New Roman" w:hAnsi="Times New Roman"/>
          <w:lang w:val="ru-RU"/>
        </w:rPr>
        <w:t xml:space="preserve"> </w:t>
      </w:r>
      <w:r w:rsidRPr="00795B03">
        <w:rPr>
          <w:rFonts w:ascii="Times New Roman" w:hAnsi="Times New Roman" w:hint="eastAsia"/>
          <w:lang w:val="ru-RU"/>
        </w:rPr>
        <w:t>пенсионно</w:t>
      </w:r>
      <w:r>
        <w:rPr>
          <w:rFonts w:ascii="Times New Roman" w:hAnsi="Times New Roman"/>
          <w:lang w:val="ru-RU"/>
        </w:rPr>
        <w:t>го</w:t>
      </w:r>
      <w:r w:rsidRPr="00795B03">
        <w:rPr>
          <w:rFonts w:ascii="Times New Roman" w:hAnsi="Times New Roman"/>
          <w:lang w:val="ru-RU"/>
        </w:rPr>
        <w:t xml:space="preserve"> </w:t>
      </w:r>
      <w:r w:rsidRPr="00795B03">
        <w:rPr>
          <w:rFonts w:ascii="Times New Roman" w:hAnsi="Times New Roman" w:hint="eastAsia"/>
          <w:lang w:val="ru-RU"/>
        </w:rPr>
        <w:t>план</w:t>
      </w:r>
      <w:r>
        <w:rPr>
          <w:rFonts w:ascii="Times New Roman" w:hAnsi="Times New Roman"/>
          <w:lang w:val="ru-RU"/>
        </w:rPr>
        <w:t>а</w:t>
      </w:r>
      <w:r w:rsidRPr="00795B03">
        <w:rPr>
          <w:rFonts w:ascii="Times New Roman" w:hAnsi="Times New Roman"/>
          <w:lang w:val="ru-RU"/>
        </w:rPr>
        <w:t xml:space="preserve"> </w:t>
      </w:r>
      <w:r w:rsidRPr="00795B03">
        <w:rPr>
          <w:rFonts w:ascii="Times New Roman" w:hAnsi="Times New Roman" w:hint="eastAsia"/>
          <w:lang w:val="ru-RU"/>
        </w:rPr>
        <w:t>в</w:t>
      </w:r>
      <w:r w:rsidRPr="00795B03">
        <w:rPr>
          <w:rFonts w:ascii="Times New Roman" w:hAnsi="Times New Roman"/>
          <w:lang w:val="ru-RU"/>
        </w:rPr>
        <w:t xml:space="preserve"> </w:t>
      </w:r>
      <w:r w:rsidRPr="00795B03">
        <w:rPr>
          <w:rFonts w:ascii="Times New Roman" w:hAnsi="Times New Roman" w:hint="eastAsia"/>
          <w:lang w:val="ru-RU"/>
        </w:rPr>
        <w:t>части</w:t>
      </w:r>
      <w:r w:rsidRPr="00795B03">
        <w:rPr>
          <w:rFonts w:ascii="Times New Roman" w:hAnsi="Times New Roman"/>
          <w:lang w:val="ru-RU"/>
        </w:rPr>
        <w:t xml:space="preserve"> </w:t>
      </w:r>
      <w:r w:rsidRPr="00795B03">
        <w:rPr>
          <w:rFonts w:ascii="Times New Roman" w:hAnsi="Times New Roman" w:hint="eastAsia"/>
          <w:lang w:val="ru-RU"/>
        </w:rPr>
        <w:t>выплат</w:t>
      </w:r>
      <w:r w:rsidRPr="00795B03">
        <w:rPr>
          <w:rFonts w:ascii="Times New Roman" w:hAnsi="Times New Roman"/>
          <w:lang w:val="ru-RU"/>
        </w:rPr>
        <w:t xml:space="preserve">, </w:t>
      </w:r>
      <w:r w:rsidRPr="00795B03">
        <w:rPr>
          <w:rFonts w:ascii="Times New Roman" w:hAnsi="Times New Roman" w:hint="eastAsia"/>
          <w:lang w:val="ru-RU"/>
        </w:rPr>
        <w:t>осуществляемых</w:t>
      </w:r>
      <w:r w:rsidRPr="00795B03">
        <w:rPr>
          <w:rFonts w:ascii="Times New Roman" w:hAnsi="Times New Roman"/>
          <w:lang w:val="ru-RU"/>
        </w:rPr>
        <w:t xml:space="preserve"> </w:t>
      </w:r>
      <w:r w:rsidRPr="00795B03">
        <w:rPr>
          <w:rFonts w:ascii="Times New Roman" w:hAnsi="Times New Roman" w:hint="eastAsia"/>
          <w:lang w:val="ru-RU"/>
        </w:rPr>
        <w:t>НПФ</w:t>
      </w:r>
      <w:r>
        <w:rPr>
          <w:rFonts w:ascii="Times New Roman" w:hAnsi="Times New Roman"/>
          <w:lang w:val="ru-RU"/>
        </w:rPr>
        <w:t> </w:t>
      </w:r>
      <w:r w:rsidRPr="00795B03">
        <w:rPr>
          <w:rFonts w:ascii="Times New Roman" w:hAnsi="Times New Roman"/>
          <w:lang w:val="ru-RU"/>
        </w:rPr>
        <w:t>«</w:t>
      </w:r>
      <w:r w:rsidRPr="00795B03">
        <w:rPr>
          <w:rFonts w:ascii="Times New Roman" w:hAnsi="Times New Roman" w:hint="eastAsia"/>
          <w:lang w:val="ru-RU"/>
        </w:rPr>
        <w:t>Г</w:t>
      </w:r>
      <w:r>
        <w:rPr>
          <w:rFonts w:ascii="Times New Roman" w:hAnsi="Times New Roman"/>
          <w:lang w:val="ru-RU"/>
        </w:rPr>
        <w:t>АЗФОНД</w:t>
      </w:r>
      <w:r w:rsidRPr="00795B03">
        <w:rPr>
          <w:rFonts w:ascii="Times New Roman" w:hAnsi="Times New Roman" w:hint="eastAsia"/>
          <w:lang w:val="ru-RU"/>
        </w:rPr>
        <w:t>»</w:t>
      </w:r>
      <w:r w:rsidRPr="00795B03">
        <w:rPr>
          <w:rFonts w:ascii="Times New Roman" w:hAnsi="Times New Roman"/>
          <w:lang w:val="ru-RU"/>
        </w:rPr>
        <w:t>,</w:t>
      </w:r>
      <w:r w:rsidR="00F33459">
        <w:rPr>
          <w:rFonts w:ascii="Times New Roman" w:hAnsi="Times New Roman"/>
          <w:lang w:val="ru-RU"/>
        </w:rPr>
        <w:t xml:space="preserve"> </w:t>
      </w:r>
      <w:r w:rsidR="00F33459" w:rsidRPr="00795B03">
        <w:rPr>
          <w:rFonts w:ascii="Times New Roman" w:hAnsi="Times New Roman" w:hint="eastAsia"/>
          <w:lang w:val="ru-RU"/>
        </w:rPr>
        <w:t>отражены</w:t>
      </w:r>
      <w:r w:rsidR="00F33459" w:rsidRPr="00795B03">
        <w:rPr>
          <w:rFonts w:ascii="Times New Roman" w:hAnsi="Times New Roman"/>
          <w:lang w:val="ru-RU"/>
        </w:rPr>
        <w:t xml:space="preserve"> </w:t>
      </w:r>
      <w:r w:rsidR="00F33459" w:rsidRPr="00795B03">
        <w:rPr>
          <w:rFonts w:ascii="Times New Roman" w:hAnsi="Times New Roman" w:hint="eastAsia"/>
          <w:lang w:val="ru-RU"/>
        </w:rPr>
        <w:t>в</w:t>
      </w:r>
      <w:r w:rsidR="00F33459" w:rsidRPr="00795B03">
        <w:rPr>
          <w:rFonts w:ascii="Times New Roman" w:hAnsi="Times New Roman"/>
          <w:lang w:val="ru-RU"/>
        </w:rPr>
        <w:t xml:space="preserve"> </w:t>
      </w:r>
      <w:r w:rsidR="00F33459" w:rsidRPr="00795B03">
        <w:rPr>
          <w:rFonts w:ascii="Times New Roman" w:hAnsi="Times New Roman" w:hint="eastAsia"/>
          <w:lang w:val="ru-RU"/>
        </w:rPr>
        <w:t>консолидированном</w:t>
      </w:r>
      <w:r w:rsidR="00F33459" w:rsidRPr="00795B03">
        <w:rPr>
          <w:rFonts w:ascii="Times New Roman" w:hAnsi="Times New Roman"/>
          <w:lang w:val="ru-RU"/>
        </w:rPr>
        <w:t xml:space="preserve"> </w:t>
      </w:r>
      <w:r w:rsidR="00F33459" w:rsidRPr="00795B03">
        <w:rPr>
          <w:rFonts w:ascii="Times New Roman" w:hAnsi="Times New Roman" w:hint="eastAsia"/>
          <w:lang w:val="ru-RU"/>
        </w:rPr>
        <w:t>промежуточном</w:t>
      </w:r>
      <w:r w:rsidR="00F33459" w:rsidRPr="00795B03">
        <w:rPr>
          <w:rFonts w:ascii="Times New Roman" w:hAnsi="Times New Roman"/>
          <w:lang w:val="ru-RU"/>
        </w:rPr>
        <w:t xml:space="preserve"> </w:t>
      </w:r>
      <w:r w:rsidR="00F33459" w:rsidRPr="00795B03">
        <w:rPr>
          <w:rFonts w:ascii="Times New Roman" w:hAnsi="Times New Roman" w:hint="eastAsia"/>
          <w:lang w:val="ru-RU"/>
        </w:rPr>
        <w:t>сокращенном</w:t>
      </w:r>
      <w:r w:rsidR="00F33459" w:rsidRPr="00795B03">
        <w:rPr>
          <w:rFonts w:ascii="Times New Roman" w:hAnsi="Times New Roman"/>
          <w:lang w:val="ru-RU"/>
        </w:rPr>
        <w:t xml:space="preserve"> </w:t>
      </w:r>
      <w:r w:rsidR="00F33459" w:rsidRPr="00795B03">
        <w:rPr>
          <w:rFonts w:ascii="Times New Roman" w:hAnsi="Times New Roman" w:hint="eastAsia"/>
          <w:lang w:val="ru-RU"/>
        </w:rPr>
        <w:t>бухгалтерском</w:t>
      </w:r>
      <w:r w:rsidR="00F33459" w:rsidRPr="00795B03">
        <w:rPr>
          <w:rFonts w:ascii="Times New Roman" w:hAnsi="Times New Roman"/>
          <w:lang w:val="ru-RU"/>
        </w:rPr>
        <w:t xml:space="preserve"> </w:t>
      </w:r>
      <w:r w:rsidR="00F33459" w:rsidRPr="00795B03">
        <w:rPr>
          <w:rFonts w:ascii="Times New Roman" w:hAnsi="Times New Roman" w:hint="eastAsia"/>
          <w:lang w:val="ru-RU"/>
        </w:rPr>
        <w:t>балансе</w:t>
      </w:r>
      <w:r w:rsidR="00F33459" w:rsidRPr="00795B03">
        <w:rPr>
          <w:rFonts w:ascii="Times New Roman" w:hAnsi="Times New Roman"/>
          <w:lang w:val="ru-RU"/>
        </w:rPr>
        <w:t xml:space="preserve"> </w:t>
      </w:r>
      <w:r w:rsidR="00F33459" w:rsidRPr="00795B03">
        <w:rPr>
          <w:rFonts w:ascii="Times New Roman" w:hAnsi="Times New Roman" w:hint="eastAsia"/>
          <w:lang w:val="ru-RU"/>
        </w:rPr>
        <w:t>в</w:t>
      </w:r>
      <w:r w:rsidR="00F33459" w:rsidRPr="00795B03">
        <w:rPr>
          <w:rFonts w:ascii="Times New Roman" w:hAnsi="Times New Roman"/>
          <w:lang w:val="ru-RU"/>
        </w:rPr>
        <w:t xml:space="preserve"> </w:t>
      </w:r>
      <w:r w:rsidR="00F33459" w:rsidRPr="00795B03">
        <w:rPr>
          <w:rFonts w:ascii="Times New Roman" w:hAnsi="Times New Roman" w:hint="eastAsia"/>
          <w:lang w:val="ru-RU"/>
        </w:rPr>
        <w:t>составе</w:t>
      </w:r>
      <w:r w:rsidR="00F33459" w:rsidRPr="00795B03">
        <w:rPr>
          <w:rFonts w:ascii="Times New Roman" w:hAnsi="Times New Roman"/>
          <w:lang w:val="ru-RU"/>
        </w:rPr>
        <w:t xml:space="preserve"> </w:t>
      </w:r>
      <w:r w:rsidR="00F33459" w:rsidRPr="00795B03">
        <w:rPr>
          <w:rFonts w:ascii="Times New Roman" w:hAnsi="Times New Roman" w:hint="eastAsia"/>
          <w:lang w:val="ru-RU"/>
        </w:rPr>
        <w:t>прочих</w:t>
      </w:r>
      <w:r w:rsidR="00F33459" w:rsidRPr="00795B03">
        <w:rPr>
          <w:rFonts w:ascii="Times New Roman" w:hAnsi="Times New Roman"/>
          <w:lang w:val="ru-RU"/>
        </w:rPr>
        <w:t xml:space="preserve"> </w:t>
      </w:r>
      <w:r w:rsidR="00F33459" w:rsidRPr="00795B03">
        <w:rPr>
          <w:rFonts w:ascii="Times New Roman" w:hAnsi="Times New Roman" w:hint="eastAsia"/>
          <w:lang w:val="ru-RU"/>
        </w:rPr>
        <w:t>внеоборотных</w:t>
      </w:r>
      <w:r w:rsidR="00F33459" w:rsidRPr="00795B03">
        <w:rPr>
          <w:rFonts w:ascii="Times New Roman" w:hAnsi="Times New Roman"/>
          <w:lang w:val="ru-RU"/>
        </w:rPr>
        <w:t xml:space="preserve"> </w:t>
      </w:r>
      <w:r w:rsidR="00F33459" w:rsidRPr="00795B03">
        <w:rPr>
          <w:rFonts w:ascii="Times New Roman" w:hAnsi="Times New Roman" w:hint="eastAsia"/>
          <w:lang w:val="ru-RU"/>
        </w:rPr>
        <w:t>активов</w:t>
      </w:r>
      <w:r w:rsidRPr="00795B03">
        <w:rPr>
          <w:rFonts w:ascii="Times New Roman" w:hAnsi="Times New Roman"/>
          <w:lang w:val="ru-RU"/>
        </w:rPr>
        <w:t xml:space="preserve"> </w:t>
      </w:r>
      <w:r w:rsidR="00C7289F" w:rsidRPr="00C7289F">
        <w:rPr>
          <w:rFonts w:ascii="Times New Roman" w:hAnsi="Times New Roman" w:hint="eastAsia"/>
          <w:lang w:val="ru-RU"/>
        </w:rPr>
        <w:t>в</w:t>
      </w:r>
      <w:r w:rsidR="00C7289F" w:rsidRPr="00C7289F">
        <w:rPr>
          <w:rFonts w:ascii="Times New Roman" w:hAnsi="Times New Roman"/>
          <w:lang w:val="ru-RU"/>
        </w:rPr>
        <w:t xml:space="preserve"> </w:t>
      </w:r>
      <w:r w:rsidR="00C7289F" w:rsidRPr="00C7289F">
        <w:rPr>
          <w:rFonts w:ascii="Times New Roman" w:hAnsi="Times New Roman" w:hint="eastAsia"/>
          <w:lang w:val="ru-RU"/>
        </w:rPr>
        <w:t>сумме</w:t>
      </w:r>
      <w:r w:rsidR="00C7289F" w:rsidRPr="00C7289F">
        <w:rPr>
          <w:rFonts w:ascii="Times New Roman" w:hAnsi="Times New Roman"/>
          <w:lang w:val="ru-RU"/>
        </w:rPr>
        <w:t xml:space="preserve"> 23</w:t>
      </w:r>
      <w:r w:rsidR="00C7289F">
        <w:rPr>
          <w:rFonts w:ascii="Times New Roman" w:hAnsi="Times New Roman"/>
          <w:lang w:val="ru-RU"/>
        </w:rPr>
        <w:t> </w:t>
      </w:r>
      <w:r w:rsidR="00C7289F" w:rsidRPr="00C7289F">
        <w:rPr>
          <w:rFonts w:ascii="Times New Roman" w:hAnsi="Times New Roman"/>
          <w:lang w:val="ru-RU"/>
        </w:rPr>
        <w:t>900</w:t>
      </w:r>
      <w:r w:rsidR="00C7289F">
        <w:rPr>
          <w:rFonts w:ascii="Times New Roman" w:hAnsi="Times New Roman"/>
          <w:lang w:val="ru-RU"/>
        </w:rPr>
        <w:t> </w:t>
      </w:r>
      <w:r w:rsidR="00C7289F" w:rsidRPr="00C7289F">
        <w:rPr>
          <w:rFonts w:ascii="Times New Roman" w:hAnsi="Times New Roman" w:hint="eastAsia"/>
          <w:lang w:val="ru-RU"/>
        </w:rPr>
        <w:t>млн</w:t>
      </w:r>
      <w:r w:rsidR="00C7289F">
        <w:rPr>
          <w:rFonts w:ascii="Times New Roman" w:hAnsi="Times New Roman"/>
          <w:lang w:val="ru-RU"/>
        </w:rPr>
        <w:t> </w:t>
      </w:r>
      <w:r w:rsidR="00C7289F" w:rsidRPr="00C7289F">
        <w:rPr>
          <w:rFonts w:ascii="Times New Roman" w:hAnsi="Times New Roman" w:hint="eastAsia"/>
          <w:lang w:val="ru-RU"/>
        </w:rPr>
        <w:t>руб</w:t>
      </w:r>
      <w:r w:rsidR="00C7289F" w:rsidRPr="00C7289F">
        <w:rPr>
          <w:rFonts w:ascii="Times New Roman" w:hAnsi="Times New Roman"/>
          <w:lang w:val="ru-RU"/>
        </w:rPr>
        <w:t xml:space="preserve">. </w:t>
      </w:r>
      <w:r w:rsidR="00C7289F" w:rsidRPr="00C7289F">
        <w:rPr>
          <w:rFonts w:ascii="Times New Roman" w:hAnsi="Times New Roman" w:hint="eastAsia"/>
          <w:lang w:val="ru-RU"/>
        </w:rPr>
        <w:t>и</w:t>
      </w:r>
      <w:r w:rsidR="00C7289F" w:rsidRPr="00C7289F">
        <w:rPr>
          <w:rFonts w:ascii="Times New Roman" w:hAnsi="Times New Roman"/>
          <w:lang w:val="ru-RU"/>
        </w:rPr>
        <w:t xml:space="preserve"> 27</w:t>
      </w:r>
      <w:r w:rsidR="00062E22">
        <w:rPr>
          <w:rFonts w:ascii="Times New Roman" w:hAnsi="Times New Roman"/>
          <w:lang w:val="ru-RU"/>
        </w:rPr>
        <w:t> </w:t>
      </w:r>
      <w:r w:rsidR="00C7289F" w:rsidRPr="00C7289F">
        <w:rPr>
          <w:rFonts w:ascii="Times New Roman" w:hAnsi="Times New Roman"/>
          <w:lang w:val="ru-RU"/>
        </w:rPr>
        <w:t>173</w:t>
      </w:r>
      <w:r w:rsidR="00062E22">
        <w:rPr>
          <w:rFonts w:ascii="Times New Roman" w:hAnsi="Times New Roman"/>
          <w:lang w:val="ru-RU"/>
        </w:rPr>
        <w:t> </w:t>
      </w:r>
      <w:r w:rsidR="00C7289F" w:rsidRPr="00C7289F">
        <w:rPr>
          <w:rFonts w:ascii="Times New Roman" w:hAnsi="Times New Roman" w:hint="eastAsia"/>
          <w:lang w:val="ru-RU"/>
        </w:rPr>
        <w:t>млн</w:t>
      </w:r>
      <w:r w:rsidR="00062E22">
        <w:rPr>
          <w:rFonts w:ascii="Times New Roman" w:hAnsi="Times New Roman"/>
          <w:lang w:val="ru-RU"/>
        </w:rPr>
        <w:t> </w:t>
      </w:r>
      <w:r w:rsidR="00C7289F" w:rsidRPr="00C7289F">
        <w:rPr>
          <w:rFonts w:ascii="Times New Roman" w:hAnsi="Times New Roman" w:hint="eastAsia"/>
          <w:lang w:val="ru-RU"/>
        </w:rPr>
        <w:t>руб</w:t>
      </w:r>
      <w:r w:rsidR="00C7289F" w:rsidRPr="00C7289F">
        <w:rPr>
          <w:rFonts w:ascii="Times New Roman" w:hAnsi="Times New Roman"/>
          <w:lang w:val="ru-RU"/>
        </w:rPr>
        <w:t xml:space="preserve">. </w:t>
      </w:r>
      <w:r w:rsidR="00C7289F" w:rsidRPr="00C7289F">
        <w:rPr>
          <w:rFonts w:ascii="Times New Roman" w:hAnsi="Times New Roman" w:hint="eastAsia"/>
          <w:lang w:val="ru-RU"/>
        </w:rPr>
        <w:t>по</w:t>
      </w:r>
      <w:r w:rsidR="00C7289F" w:rsidRPr="00C7289F">
        <w:rPr>
          <w:rFonts w:ascii="Times New Roman" w:hAnsi="Times New Roman"/>
          <w:lang w:val="ru-RU"/>
        </w:rPr>
        <w:t xml:space="preserve"> </w:t>
      </w:r>
      <w:r w:rsidR="00C7289F" w:rsidRPr="00C7289F">
        <w:rPr>
          <w:rFonts w:ascii="Times New Roman" w:hAnsi="Times New Roman" w:hint="eastAsia"/>
          <w:lang w:val="ru-RU"/>
        </w:rPr>
        <w:t>состоянию</w:t>
      </w:r>
      <w:r w:rsidR="00C7289F" w:rsidRPr="00C7289F">
        <w:rPr>
          <w:rFonts w:ascii="Times New Roman" w:hAnsi="Times New Roman"/>
          <w:lang w:val="ru-RU"/>
        </w:rPr>
        <w:t xml:space="preserve"> </w:t>
      </w:r>
      <w:r w:rsidR="00C7289F" w:rsidRPr="00C7289F">
        <w:rPr>
          <w:rFonts w:ascii="Times New Roman" w:hAnsi="Times New Roman" w:hint="eastAsia"/>
          <w:lang w:val="ru-RU"/>
        </w:rPr>
        <w:t>на</w:t>
      </w:r>
      <w:r w:rsidR="00C7289F" w:rsidRPr="00C7289F">
        <w:rPr>
          <w:rFonts w:ascii="Times New Roman" w:hAnsi="Times New Roman"/>
          <w:lang w:val="ru-RU"/>
        </w:rPr>
        <w:t xml:space="preserve"> 31</w:t>
      </w:r>
      <w:r w:rsidR="00C7289F">
        <w:rPr>
          <w:rFonts w:ascii="Times New Roman" w:hAnsi="Times New Roman"/>
          <w:lang w:val="ru-RU"/>
        </w:rPr>
        <w:t> </w:t>
      </w:r>
      <w:r w:rsidR="00C7289F" w:rsidRPr="00C7289F">
        <w:rPr>
          <w:rFonts w:ascii="Times New Roman" w:hAnsi="Times New Roman" w:hint="eastAsia"/>
          <w:lang w:val="ru-RU"/>
        </w:rPr>
        <w:t>марта</w:t>
      </w:r>
      <w:r w:rsidR="00C7289F">
        <w:rPr>
          <w:rFonts w:ascii="Times New Roman" w:hAnsi="Times New Roman"/>
          <w:lang w:val="ru-RU"/>
        </w:rPr>
        <w:t> </w:t>
      </w:r>
      <w:r w:rsidR="00C7289F" w:rsidRPr="00C7289F">
        <w:rPr>
          <w:rFonts w:ascii="Times New Roman" w:hAnsi="Times New Roman"/>
          <w:lang w:val="ru-RU"/>
        </w:rPr>
        <w:t>2018</w:t>
      </w:r>
      <w:r w:rsidR="00C7289F">
        <w:rPr>
          <w:rFonts w:ascii="Times New Roman" w:hAnsi="Times New Roman"/>
          <w:lang w:val="ru-RU"/>
        </w:rPr>
        <w:t> </w:t>
      </w:r>
      <w:r w:rsidR="00C7289F" w:rsidRPr="00C7289F">
        <w:rPr>
          <w:rFonts w:ascii="Times New Roman" w:hAnsi="Times New Roman" w:hint="eastAsia"/>
          <w:lang w:val="ru-RU"/>
        </w:rPr>
        <w:t>года</w:t>
      </w:r>
      <w:r w:rsidR="00C7289F" w:rsidRPr="00C7289F">
        <w:rPr>
          <w:rFonts w:ascii="Times New Roman" w:hAnsi="Times New Roman"/>
          <w:lang w:val="ru-RU"/>
        </w:rPr>
        <w:t xml:space="preserve"> </w:t>
      </w:r>
      <w:r w:rsidR="00C7289F" w:rsidRPr="00C7289F">
        <w:rPr>
          <w:rFonts w:ascii="Times New Roman" w:hAnsi="Times New Roman" w:hint="eastAsia"/>
          <w:lang w:val="ru-RU"/>
        </w:rPr>
        <w:t>и</w:t>
      </w:r>
      <w:r w:rsidR="00C7289F" w:rsidRPr="00C7289F">
        <w:rPr>
          <w:rFonts w:ascii="Times New Roman" w:hAnsi="Times New Roman"/>
          <w:lang w:val="ru-RU"/>
        </w:rPr>
        <w:t xml:space="preserve"> 31</w:t>
      </w:r>
      <w:r w:rsidR="00C7289F">
        <w:rPr>
          <w:rFonts w:ascii="Times New Roman" w:hAnsi="Times New Roman"/>
          <w:lang w:val="ru-RU"/>
        </w:rPr>
        <w:t> </w:t>
      </w:r>
      <w:r w:rsidR="00C7289F" w:rsidRPr="00C7289F">
        <w:rPr>
          <w:rFonts w:ascii="Times New Roman" w:hAnsi="Times New Roman" w:hint="eastAsia"/>
          <w:lang w:val="ru-RU"/>
        </w:rPr>
        <w:t>декабря</w:t>
      </w:r>
      <w:r w:rsidR="00C7289F">
        <w:rPr>
          <w:rFonts w:ascii="Times New Roman" w:hAnsi="Times New Roman"/>
          <w:lang w:val="ru-RU"/>
        </w:rPr>
        <w:t> </w:t>
      </w:r>
      <w:r w:rsidR="00C7289F" w:rsidRPr="00C7289F">
        <w:rPr>
          <w:rFonts w:ascii="Times New Roman" w:hAnsi="Times New Roman"/>
          <w:lang w:val="ru-RU"/>
        </w:rPr>
        <w:t>2017</w:t>
      </w:r>
      <w:r w:rsidR="00C7289F">
        <w:rPr>
          <w:rFonts w:ascii="Times New Roman" w:hAnsi="Times New Roman"/>
          <w:lang w:val="ru-RU"/>
        </w:rPr>
        <w:t> </w:t>
      </w:r>
      <w:r w:rsidR="00C7289F" w:rsidRPr="00C7289F">
        <w:rPr>
          <w:rFonts w:ascii="Times New Roman" w:hAnsi="Times New Roman" w:hint="eastAsia"/>
          <w:lang w:val="ru-RU"/>
        </w:rPr>
        <w:t>года</w:t>
      </w:r>
      <w:r w:rsidR="00C7289F" w:rsidRPr="00C7289F">
        <w:rPr>
          <w:rFonts w:ascii="Times New Roman" w:hAnsi="Times New Roman"/>
          <w:lang w:val="ru-RU"/>
        </w:rPr>
        <w:t xml:space="preserve"> </w:t>
      </w:r>
      <w:r w:rsidR="00C7289F" w:rsidRPr="00C7289F">
        <w:rPr>
          <w:rFonts w:ascii="Times New Roman" w:hAnsi="Times New Roman" w:hint="eastAsia"/>
          <w:lang w:val="ru-RU"/>
        </w:rPr>
        <w:t>соответственно</w:t>
      </w:r>
      <w:r w:rsidRPr="00795B03">
        <w:rPr>
          <w:rFonts w:ascii="Times New Roman" w:hAnsi="Times New Roman"/>
          <w:lang w:val="ru-RU"/>
        </w:rPr>
        <w:t>.</w:t>
      </w:r>
    </w:p>
    <w:p w:rsidR="00954059" w:rsidRPr="000E4D66" w:rsidRDefault="00954059" w:rsidP="00954059">
      <w:pPr>
        <w:pStyle w:val="21"/>
        <w:spacing w:before="120" w:after="0" w:line="240" w:lineRule="auto"/>
        <w:ind w:left="0" w:right="-2" w:firstLine="0"/>
        <w:rPr>
          <w:rFonts w:ascii="Times New Roman" w:hAnsi="Times New Roman"/>
          <w:lang w:val="ru-RU"/>
        </w:rPr>
      </w:pPr>
      <w:r w:rsidRPr="000E4D66">
        <w:rPr>
          <w:rFonts w:ascii="Times New Roman" w:hAnsi="Times New Roman"/>
          <w:lang w:val="ru-RU"/>
        </w:rPr>
        <w:t>В соответствии с МСФО (IAS)</w:t>
      </w:r>
      <w:r w:rsidRPr="000E4D66">
        <w:rPr>
          <w:rFonts w:ascii="Times New Roman" w:hAnsi="Times New Roman"/>
          <w:lang w:val="en-US"/>
        </w:rPr>
        <w:t> </w:t>
      </w:r>
      <w:r w:rsidRPr="000E4D66">
        <w:rPr>
          <w:rFonts w:ascii="Times New Roman" w:hAnsi="Times New Roman"/>
          <w:lang w:val="ru-RU"/>
        </w:rPr>
        <w:t>19 </w:t>
      </w:r>
      <w:r w:rsidRPr="000E4D66">
        <w:rPr>
          <w:rFonts w:ascii="Times New Roman" w:hAnsi="Times New Roman"/>
          <w:spacing w:val="-2"/>
          <w:lang w:val="ru-RU"/>
        </w:rPr>
        <w:t>«Вознаграждения работникам»</w:t>
      </w:r>
      <w:r w:rsidRPr="000E4D66">
        <w:rPr>
          <w:rFonts w:ascii="Times New Roman" w:hAnsi="Times New Roman"/>
          <w:lang w:val="ru-RU"/>
        </w:rPr>
        <w:t xml:space="preserve"> активы пенсионного плана отражены по оценочной справедливой стоимости с учетом определенных ограничений. По состоянию на 3</w:t>
      </w:r>
      <w:r>
        <w:rPr>
          <w:rFonts w:ascii="Times New Roman" w:hAnsi="Times New Roman"/>
          <w:lang w:val="ru-RU"/>
        </w:rPr>
        <w:t>1</w:t>
      </w:r>
      <w:r w:rsidRPr="000E4D66">
        <w:rPr>
          <w:rFonts w:ascii="Times New Roman" w:hAnsi="Times New Roman"/>
          <w:lang w:val="ru-RU"/>
        </w:rPr>
        <w:t> </w:t>
      </w:r>
      <w:r>
        <w:rPr>
          <w:rFonts w:ascii="Times New Roman" w:hAnsi="Times New Roman"/>
          <w:lang w:val="ru-RU"/>
        </w:rPr>
        <w:t>марта</w:t>
      </w:r>
      <w:r w:rsidR="005467AB">
        <w:rPr>
          <w:rFonts w:ascii="Times New Roman" w:hAnsi="Times New Roman"/>
          <w:lang w:val="ru-RU"/>
        </w:rPr>
        <w:t> 20</w:t>
      </w:r>
      <w:r w:rsidR="005467AB" w:rsidRPr="005467AB">
        <w:rPr>
          <w:rFonts w:ascii="Times New Roman" w:hAnsi="Times New Roman"/>
          <w:lang w:val="ru-RU"/>
        </w:rPr>
        <w:t>18</w:t>
      </w:r>
      <w:r w:rsidRPr="000E4D66">
        <w:rPr>
          <w:rFonts w:ascii="Times New Roman" w:hAnsi="Times New Roman"/>
          <w:lang w:val="ru-RU"/>
        </w:rPr>
        <w:t> года и 31</w:t>
      </w:r>
      <w:r w:rsidRPr="000E4D66">
        <w:rPr>
          <w:rFonts w:ascii="Times New Roman" w:hAnsi="Times New Roman"/>
        </w:rPr>
        <w:t> </w:t>
      </w:r>
      <w:r w:rsidRPr="000E4D66">
        <w:rPr>
          <w:rFonts w:ascii="Times New Roman" w:hAnsi="Times New Roman"/>
          <w:lang w:val="ru-RU"/>
        </w:rPr>
        <w:t>декабря</w:t>
      </w:r>
      <w:r w:rsidRPr="000E4D66">
        <w:rPr>
          <w:rFonts w:ascii="Times New Roman" w:hAnsi="Times New Roman"/>
        </w:rPr>
        <w:t> </w:t>
      </w:r>
      <w:r w:rsidR="005467AB">
        <w:rPr>
          <w:rFonts w:ascii="Times New Roman" w:hAnsi="Times New Roman"/>
          <w:lang w:val="ru-RU"/>
        </w:rPr>
        <w:t>20</w:t>
      </w:r>
      <w:r w:rsidR="005467AB" w:rsidRPr="005467AB">
        <w:rPr>
          <w:rFonts w:ascii="Times New Roman" w:hAnsi="Times New Roman"/>
          <w:lang w:val="ru-RU"/>
        </w:rPr>
        <w:t>17</w:t>
      </w:r>
      <w:r w:rsidRPr="000E4D66">
        <w:rPr>
          <w:rFonts w:ascii="Times New Roman" w:hAnsi="Times New Roman"/>
          <w:lang w:val="ru-RU"/>
        </w:rPr>
        <w:t xml:space="preserve"> года руководство оценивает справедливую стоимость этих активов в размере </w:t>
      </w:r>
      <w:r w:rsidR="00C7289F" w:rsidRPr="00C7289F">
        <w:rPr>
          <w:rFonts w:ascii="Times New Roman" w:hAnsi="Times New Roman"/>
          <w:lang w:val="ru-RU"/>
        </w:rPr>
        <w:t>467</w:t>
      </w:r>
      <w:r w:rsidR="00C7289F">
        <w:rPr>
          <w:rFonts w:ascii="Times New Roman" w:hAnsi="Times New Roman"/>
          <w:lang w:val="ru-RU"/>
        </w:rPr>
        <w:t> </w:t>
      </w:r>
      <w:r w:rsidR="00C7289F" w:rsidRPr="00C7289F">
        <w:rPr>
          <w:rFonts w:ascii="Times New Roman" w:hAnsi="Times New Roman"/>
          <w:lang w:val="ru-RU"/>
        </w:rPr>
        <w:t>238</w:t>
      </w:r>
      <w:r w:rsidRPr="000E4D66">
        <w:rPr>
          <w:rFonts w:ascii="Times New Roman" w:eastAsiaTheme="minorHAnsi" w:hAnsi="Times New Roman"/>
          <w:snapToGrid/>
          <w:color w:val="000000"/>
          <w:lang w:val="ru-RU"/>
        </w:rPr>
        <w:t xml:space="preserve"> млн руб. и </w:t>
      </w:r>
      <w:r w:rsidR="00B531C7">
        <w:rPr>
          <w:rFonts w:ascii="Times New Roman" w:hAnsi="Times New Roman"/>
          <w:lang w:val="ru-RU"/>
        </w:rPr>
        <w:t>449 814</w:t>
      </w:r>
      <w:r>
        <w:rPr>
          <w:rFonts w:ascii="Times New Roman" w:hAnsi="Times New Roman"/>
          <w:lang w:val="ru-RU"/>
        </w:rPr>
        <w:t> </w:t>
      </w:r>
      <w:r w:rsidRPr="000E4D66">
        <w:rPr>
          <w:rFonts w:ascii="Times New Roman" w:eastAsiaTheme="minorHAnsi" w:hAnsi="Times New Roman"/>
          <w:snapToGrid/>
          <w:color w:val="000000"/>
          <w:lang w:val="ru-RU"/>
        </w:rPr>
        <w:t xml:space="preserve">млн руб. </w:t>
      </w:r>
      <w:r w:rsidRPr="000E4D66">
        <w:rPr>
          <w:rFonts w:ascii="Times New Roman" w:hAnsi="Times New Roman"/>
          <w:lang w:val="ru-RU"/>
        </w:rPr>
        <w:t>соответственно. Активы пенсионного плана состоят из акций ПАО «Газпром», «Газпромбанк» (Акционерное общество) и прочих активов НПФ «</w:t>
      </w:r>
      <w:r>
        <w:rPr>
          <w:rFonts w:ascii="Times New Roman" w:hAnsi="Times New Roman"/>
          <w:lang w:val="ru-RU"/>
        </w:rPr>
        <w:t>ГАЗФОНД</w:t>
      </w:r>
      <w:r w:rsidRPr="000E4D66">
        <w:rPr>
          <w:rFonts w:ascii="Times New Roman" w:hAnsi="Times New Roman"/>
          <w:lang w:val="ru-RU"/>
        </w:rPr>
        <w:t>».</w:t>
      </w:r>
    </w:p>
    <w:p w:rsidR="00954059" w:rsidRPr="000E4D66" w:rsidRDefault="00BE58AE" w:rsidP="00954059">
      <w:pPr>
        <w:spacing w:before="120" w:after="120"/>
        <w:ind w:right="96"/>
        <w:jc w:val="both"/>
        <w:rPr>
          <w:rFonts w:ascii="Times New Roman" w:hAnsi="Times New Roman"/>
          <w:lang w:val="ru-RU"/>
        </w:rPr>
      </w:pPr>
      <w:r>
        <w:rPr>
          <w:rFonts w:ascii="Times New Roman" w:hAnsi="Times New Roman"/>
          <w:lang w:val="ru-RU"/>
        </w:rPr>
        <w:t>Оценочное обязательство</w:t>
      </w:r>
      <w:r w:rsidR="00954059" w:rsidRPr="000E4D66">
        <w:rPr>
          <w:rFonts w:ascii="Times New Roman" w:hAnsi="Times New Roman"/>
          <w:lang w:val="ru-RU"/>
        </w:rPr>
        <w:t xml:space="preserve"> по вознаграждениям после окончания трудовой деятельности в консолидированном промежуточном сокращенном бухгалтерском балансе представлен</w:t>
      </w:r>
      <w:r>
        <w:rPr>
          <w:rFonts w:ascii="Times New Roman" w:hAnsi="Times New Roman"/>
          <w:lang w:val="ru-RU"/>
        </w:rPr>
        <w:t>о</w:t>
      </w:r>
      <w:r w:rsidR="00954059" w:rsidRPr="000E4D66">
        <w:rPr>
          <w:rFonts w:ascii="Times New Roman" w:hAnsi="Times New Roman"/>
          <w:lang w:val="ru-RU"/>
        </w:rPr>
        <w:t xml:space="preserve"> ниже.</w:t>
      </w:r>
    </w:p>
    <w:tbl>
      <w:tblPr>
        <w:tblW w:w="8789" w:type="dxa"/>
        <w:tblInd w:w="-34" w:type="dxa"/>
        <w:tblLayout w:type="fixed"/>
        <w:tblLook w:val="0000" w:firstRow="0" w:lastRow="0" w:firstColumn="0" w:lastColumn="0" w:noHBand="0" w:noVBand="0"/>
      </w:tblPr>
      <w:tblGrid>
        <w:gridCol w:w="3261"/>
        <w:gridCol w:w="1417"/>
        <w:gridCol w:w="1418"/>
        <w:gridCol w:w="1346"/>
        <w:gridCol w:w="1347"/>
      </w:tblGrid>
      <w:tr w:rsidR="00954059" w:rsidRPr="000E4D66" w:rsidTr="005A77A1">
        <w:trPr>
          <w:trHeight w:val="227"/>
        </w:trPr>
        <w:tc>
          <w:tcPr>
            <w:tcW w:w="3261" w:type="dxa"/>
            <w:shd w:val="clear" w:color="auto" w:fill="auto"/>
            <w:noWrap/>
            <w:vAlign w:val="bottom"/>
          </w:tcPr>
          <w:p w:rsidR="00954059" w:rsidRPr="000E4D66" w:rsidRDefault="00954059" w:rsidP="005A77A1">
            <w:pPr>
              <w:widowControl/>
              <w:jc w:val="center"/>
              <w:rPr>
                <w:rFonts w:ascii="Times New Roman" w:hAnsi="Times New Roman"/>
                <w:b/>
                <w:bCs/>
                <w:sz w:val="18"/>
                <w:szCs w:val="18"/>
                <w:lang w:val="ru-RU" w:eastAsia="ru-RU"/>
              </w:rPr>
            </w:pPr>
          </w:p>
        </w:tc>
        <w:tc>
          <w:tcPr>
            <w:tcW w:w="2835" w:type="dxa"/>
            <w:gridSpan w:val="2"/>
            <w:shd w:val="clear" w:color="auto" w:fill="auto"/>
            <w:noWrap/>
            <w:vAlign w:val="bottom"/>
          </w:tcPr>
          <w:p w:rsidR="00954059" w:rsidRPr="000E4D66" w:rsidRDefault="00954059" w:rsidP="005A77A1">
            <w:pPr>
              <w:suppressAutoHyphens/>
              <w:ind w:right="-60"/>
              <w:jc w:val="center"/>
              <w:rPr>
                <w:rFonts w:ascii="Times New Roman" w:hAnsi="Times New Roman"/>
                <w:b/>
                <w:bCs/>
                <w:sz w:val="18"/>
                <w:szCs w:val="18"/>
                <w:lang w:val="ru-RU" w:eastAsia="ru-RU"/>
              </w:rPr>
            </w:pPr>
            <w:r>
              <w:rPr>
                <w:rFonts w:ascii="Times New Roman" w:hAnsi="Times New Roman"/>
                <w:b/>
                <w:spacing w:val="-2"/>
                <w:sz w:val="18"/>
                <w:szCs w:val="18"/>
                <w:lang w:val="ru-RU"/>
              </w:rPr>
              <w:t>31</w:t>
            </w:r>
            <w:r w:rsidRPr="000E4D66">
              <w:rPr>
                <w:rFonts w:ascii="Times New Roman" w:hAnsi="Times New Roman"/>
                <w:b/>
                <w:spacing w:val="-2"/>
                <w:sz w:val="18"/>
                <w:szCs w:val="18"/>
                <w:lang w:val="ru-RU"/>
              </w:rPr>
              <w:t xml:space="preserve"> </w:t>
            </w:r>
            <w:r>
              <w:rPr>
                <w:rFonts w:ascii="Times New Roman" w:hAnsi="Times New Roman"/>
                <w:b/>
                <w:spacing w:val="-2"/>
                <w:sz w:val="18"/>
                <w:szCs w:val="18"/>
                <w:lang w:val="ru-RU"/>
              </w:rPr>
              <w:t>марта</w:t>
            </w:r>
            <w:r w:rsidRPr="000E4D66">
              <w:rPr>
                <w:rFonts w:ascii="Times New Roman" w:hAnsi="Times New Roman"/>
                <w:b/>
                <w:spacing w:val="-2"/>
                <w:sz w:val="18"/>
                <w:szCs w:val="18"/>
                <w:lang w:val="ru-RU"/>
              </w:rPr>
              <w:t> </w:t>
            </w:r>
            <w:r w:rsidR="00AD2664">
              <w:rPr>
                <w:rFonts w:ascii="Times New Roman" w:hAnsi="Times New Roman"/>
                <w:b/>
                <w:spacing w:val="-2"/>
                <w:sz w:val="18"/>
                <w:szCs w:val="18"/>
                <w:lang w:val="ru-RU"/>
              </w:rPr>
              <w:t>20</w:t>
            </w:r>
            <w:r w:rsidR="00AD2664">
              <w:rPr>
                <w:rFonts w:ascii="Times New Roman" w:hAnsi="Times New Roman"/>
                <w:b/>
                <w:spacing w:val="-2"/>
                <w:sz w:val="18"/>
                <w:szCs w:val="18"/>
                <w:lang w:val="en-US"/>
              </w:rPr>
              <w:t>18</w:t>
            </w:r>
            <w:r w:rsidRPr="000E4D66">
              <w:rPr>
                <w:rFonts w:ascii="Times New Roman" w:hAnsi="Times New Roman"/>
                <w:b/>
                <w:spacing w:val="-2"/>
                <w:sz w:val="18"/>
                <w:szCs w:val="18"/>
                <w:lang w:val="ru-RU"/>
              </w:rPr>
              <w:t> года</w:t>
            </w:r>
          </w:p>
        </w:tc>
        <w:tc>
          <w:tcPr>
            <w:tcW w:w="2693" w:type="dxa"/>
            <w:gridSpan w:val="2"/>
            <w:shd w:val="clear" w:color="auto" w:fill="auto"/>
            <w:noWrap/>
            <w:vAlign w:val="bottom"/>
          </w:tcPr>
          <w:p w:rsidR="00954059" w:rsidRPr="000E4D66" w:rsidRDefault="00954059" w:rsidP="005A77A1">
            <w:pPr>
              <w:suppressAutoHyphens/>
              <w:ind w:right="-60"/>
              <w:jc w:val="center"/>
              <w:rPr>
                <w:rFonts w:ascii="Times New Roman" w:hAnsi="Times New Roman"/>
                <w:b/>
                <w:bCs/>
                <w:sz w:val="18"/>
                <w:szCs w:val="18"/>
                <w:lang w:val="en-US" w:eastAsia="ru-RU"/>
              </w:rPr>
            </w:pPr>
            <w:r w:rsidRPr="000E4D66">
              <w:rPr>
                <w:rFonts w:ascii="Times New Roman" w:hAnsi="Times New Roman"/>
                <w:b/>
                <w:spacing w:val="-2"/>
                <w:sz w:val="18"/>
                <w:szCs w:val="18"/>
                <w:lang w:val="ru-RU"/>
              </w:rPr>
              <w:t xml:space="preserve">31 декабря </w:t>
            </w:r>
            <w:r w:rsidR="00AD2664">
              <w:rPr>
                <w:rFonts w:ascii="Times New Roman" w:hAnsi="Times New Roman"/>
                <w:b/>
                <w:spacing w:val="-2"/>
                <w:sz w:val="18"/>
                <w:szCs w:val="18"/>
                <w:lang w:val="ru-RU"/>
              </w:rPr>
              <w:t>20</w:t>
            </w:r>
            <w:r w:rsidR="00AD2664">
              <w:rPr>
                <w:rFonts w:ascii="Times New Roman" w:hAnsi="Times New Roman"/>
                <w:b/>
                <w:spacing w:val="-2"/>
                <w:sz w:val="18"/>
                <w:szCs w:val="18"/>
                <w:lang w:val="en-US"/>
              </w:rPr>
              <w:t>17</w:t>
            </w:r>
            <w:r w:rsidRPr="000E4D66">
              <w:rPr>
                <w:rFonts w:ascii="Times New Roman" w:hAnsi="Times New Roman"/>
                <w:b/>
                <w:spacing w:val="-2"/>
                <w:sz w:val="18"/>
                <w:szCs w:val="18"/>
                <w:lang w:val="ru-RU"/>
              </w:rPr>
              <w:t> года</w:t>
            </w:r>
          </w:p>
        </w:tc>
      </w:tr>
      <w:tr w:rsidR="00BE58AE" w:rsidRPr="00C87D8E" w:rsidTr="005A77A1">
        <w:trPr>
          <w:trHeight w:val="227"/>
        </w:trPr>
        <w:tc>
          <w:tcPr>
            <w:tcW w:w="3261" w:type="dxa"/>
            <w:shd w:val="clear" w:color="auto" w:fill="auto"/>
            <w:noWrap/>
            <w:vAlign w:val="bottom"/>
          </w:tcPr>
          <w:p w:rsidR="00BE58AE" w:rsidRPr="000E4D66" w:rsidRDefault="00BE58AE" w:rsidP="005A77A1">
            <w:pPr>
              <w:widowControl/>
              <w:jc w:val="center"/>
              <w:rPr>
                <w:rFonts w:ascii="Times New Roman" w:hAnsi="Times New Roman"/>
                <w:sz w:val="18"/>
                <w:szCs w:val="18"/>
                <w:lang w:val="ru-RU" w:eastAsia="ru-RU"/>
              </w:rPr>
            </w:pPr>
          </w:p>
        </w:tc>
        <w:tc>
          <w:tcPr>
            <w:tcW w:w="1417" w:type="dxa"/>
            <w:tcBorders>
              <w:bottom w:val="single" w:sz="4" w:space="0" w:color="auto"/>
            </w:tcBorders>
            <w:shd w:val="clear" w:color="auto" w:fill="auto"/>
            <w:vAlign w:val="bottom"/>
          </w:tcPr>
          <w:p w:rsidR="00BE58AE" w:rsidRPr="000E4D66" w:rsidRDefault="00BE58AE" w:rsidP="00BE58AE">
            <w:pPr>
              <w:widowControl/>
              <w:autoSpaceDE w:val="0"/>
              <w:autoSpaceDN w:val="0"/>
              <w:adjustRightInd w:val="0"/>
              <w:ind w:left="-108"/>
              <w:jc w:val="center"/>
              <w:rPr>
                <w:rFonts w:ascii="Times New Roman" w:hAnsi="Times New Roman"/>
                <w:b/>
                <w:snapToGrid/>
                <w:sz w:val="18"/>
                <w:szCs w:val="18"/>
                <w:lang w:val="ru-RU" w:eastAsia="ru-RU"/>
              </w:rPr>
            </w:pPr>
            <w:r>
              <w:rPr>
                <w:rFonts w:ascii="Times New Roman" w:hAnsi="Times New Roman"/>
                <w:b/>
                <w:snapToGrid/>
                <w:sz w:val="18"/>
                <w:szCs w:val="18"/>
                <w:lang w:val="ru-RU" w:eastAsia="ru-RU"/>
              </w:rPr>
              <w:t>Оценочное обязательство</w:t>
            </w:r>
            <w:r w:rsidRPr="000E4D66">
              <w:rPr>
                <w:rFonts w:ascii="Times New Roman" w:hAnsi="Times New Roman"/>
                <w:b/>
                <w:snapToGrid/>
                <w:sz w:val="18"/>
                <w:szCs w:val="18"/>
                <w:lang w:val="ru-RU" w:eastAsia="ru-RU"/>
              </w:rPr>
              <w:t xml:space="preserve"> по пенсионным </w:t>
            </w:r>
            <w:r>
              <w:rPr>
                <w:rFonts w:ascii="Times New Roman" w:hAnsi="Times New Roman"/>
                <w:b/>
                <w:snapToGrid/>
                <w:sz w:val="18"/>
                <w:szCs w:val="18"/>
                <w:lang w:val="ru-RU" w:eastAsia="ru-RU"/>
              </w:rPr>
              <w:t>планам</w:t>
            </w:r>
            <w:r w:rsidRPr="000E4D66">
              <w:rPr>
                <w:rFonts w:ascii="Times New Roman" w:hAnsi="Times New Roman"/>
                <w:b/>
                <w:snapToGrid/>
                <w:sz w:val="18"/>
                <w:szCs w:val="18"/>
                <w:lang w:val="ru-RU" w:eastAsia="ru-RU"/>
              </w:rPr>
              <w:t>, обеспеченным НПФ «</w:t>
            </w:r>
            <w:r>
              <w:rPr>
                <w:rFonts w:ascii="Times New Roman" w:hAnsi="Times New Roman"/>
                <w:b/>
                <w:snapToGrid/>
                <w:sz w:val="18"/>
                <w:szCs w:val="18"/>
                <w:lang w:val="ru-RU" w:eastAsia="ru-RU"/>
              </w:rPr>
              <w:t>ГАЗФОНД</w:t>
            </w:r>
            <w:r w:rsidRPr="000E4D66">
              <w:rPr>
                <w:rFonts w:ascii="Times New Roman" w:hAnsi="Times New Roman"/>
                <w:b/>
                <w:snapToGrid/>
                <w:sz w:val="18"/>
                <w:szCs w:val="18"/>
                <w:lang w:val="ru-RU" w:eastAsia="ru-RU"/>
              </w:rPr>
              <w:t>»</w:t>
            </w:r>
          </w:p>
        </w:tc>
        <w:tc>
          <w:tcPr>
            <w:tcW w:w="1418" w:type="dxa"/>
            <w:tcBorders>
              <w:bottom w:val="single" w:sz="4" w:space="0" w:color="auto"/>
            </w:tcBorders>
            <w:shd w:val="clear" w:color="auto" w:fill="auto"/>
            <w:vAlign w:val="bottom"/>
          </w:tcPr>
          <w:p w:rsidR="00BE58AE" w:rsidRPr="000E4D66" w:rsidRDefault="00BE58AE" w:rsidP="00BE58AE">
            <w:pPr>
              <w:widowControl/>
              <w:autoSpaceDE w:val="0"/>
              <w:autoSpaceDN w:val="0"/>
              <w:adjustRightInd w:val="0"/>
              <w:ind w:left="-108"/>
              <w:jc w:val="center"/>
              <w:rPr>
                <w:rFonts w:ascii="Times New Roman" w:hAnsi="Times New Roman"/>
                <w:b/>
                <w:snapToGrid/>
                <w:sz w:val="18"/>
                <w:szCs w:val="18"/>
                <w:lang w:val="ru-RU" w:eastAsia="ru-RU"/>
              </w:rPr>
            </w:pPr>
            <w:r>
              <w:rPr>
                <w:rFonts w:ascii="Times New Roman" w:hAnsi="Times New Roman"/>
                <w:b/>
                <w:snapToGrid/>
                <w:sz w:val="18"/>
                <w:szCs w:val="18"/>
                <w:lang w:val="ru-RU" w:eastAsia="ru-RU"/>
              </w:rPr>
              <w:t>Оценочное обязательство</w:t>
            </w:r>
            <w:r w:rsidRPr="000E4D66">
              <w:rPr>
                <w:rFonts w:ascii="Times New Roman" w:hAnsi="Times New Roman"/>
                <w:b/>
                <w:snapToGrid/>
                <w:sz w:val="18"/>
                <w:szCs w:val="18"/>
                <w:lang w:val="ru-RU" w:eastAsia="ru-RU"/>
              </w:rPr>
              <w:t xml:space="preserve"> по прочим выплатам по окончании трудовой деятельности</w:t>
            </w:r>
          </w:p>
        </w:tc>
        <w:tc>
          <w:tcPr>
            <w:tcW w:w="1346" w:type="dxa"/>
            <w:tcBorders>
              <w:bottom w:val="single" w:sz="4" w:space="0" w:color="auto"/>
            </w:tcBorders>
            <w:shd w:val="clear" w:color="auto" w:fill="auto"/>
            <w:vAlign w:val="bottom"/>
          </w:tcPr>
          <w:p w:rsidR="00BE58AE" w:rsidRPr="000E4D66" w:rsidRDefault="00BE58AE" w:rsidP="00DD5DAD">
            <w:pPr>
              <w:widowControl/>
              <w:autoSpaceDE w:val="0"/>
              <w:autoSpaceDN w:val="0"/>
              <w:adjustRightInd w:val="0"/>
              <w:ind w:left="-108" w:right="-108"/>
              <w:jc w:val="center"/>
              <w:rPr>
                <w:rFonts w:ascii="Times New Roman" w:hAnsi="Times New Roman"/>
                <w:b/>
                <w:snapToGrid/>
                <w:sz w:val="18"/>
                <w:szCs w:val="18"/>
                <w:lang w:val="ru-RU" w:eastAsia="ru-RU"/>
              </w:rPr>
            </w:pPr>
            <w:r>
              <w:rPr>
                <w:rFonts w:ascii="Times New Roman" w:hAnsi="Times New Roman"/>
                <w:b/>
                <w:snapToGrid/>
                <w:sz w:val="18"/>
                <w:szCs w:val="18"/>
                <w:lang w:val="ru-RU" w:eastAsia="ru-RU"/>
              </w:rPr>
              <w:t>Оценочное обязательство</w:t>
            </w:r>
            <w:r w:rsidRPr="000E4D66">
              <w:rPr>
                <w:rFonts w:ascii="Times New Roman" w:hAnsi="Times New Roman"/>
                <w:b/>
                <w:snapToGrid/>
                <w:sz w:val="18"/>
                <w:szCs w:val="18"/>
                <w:lang w:val="ru-RU" w:eastAsia="ru-RU"/>
              </w:rPr>
              <w:t xml:space="preserve"> по пенсионным </w:t>
            </w:r>
            <w:r>
              <w:rPr>
                <w:rFonts w:ascii="Times New Roman" w:hAnsi="Times New Roman"/>
                <w:b/>
                <w:snapToGrid/>
                <w:sz w:val="18"/>
                <w:szCs w:val="18"/>
                <w:lang w:val="ru-RU" w:eastAsia="ru-RU"/>
              </w:rPr>
              <w:t>планам</w:t>
            </w:r>
            <w:r w:rsidRPr="000E4D66">
              <w:rPr>
                <w:rFonts w:ascii="Times New Roman" w:hAnsi="Times New Roman"/>
                <w:b/>
                <w:snapToGrid/>
                <w:sz w:val="18"/>
                <w:szCs w:val="18"/>
                <w:lang w:val="ru-RU" w:eastAsia="ru-RU"/>
              </w:rPr>
              <w:t>, обеспеченным НПФ «</w:t>
            </w:r>
            <w:r>
              <w:rPr>
                <w:rFonts w:ascii="Times New Roman" w:hAnsi="Times New Roman"/>
                <w:b/>
                <w:snapToGrid/>
                <w:sz w:val="18"/>
                <w:szCs w:val="18"/>
                <w:lang w:val="ru-RU" w:eastAsia="ru-RU"/>
              </w:rPr>
              <w:t>ГАЗФОНД</w:t>
            </w:r>
            <w:r w:rsidRPr="000E4D66">
              <w:rPr>
                <w:rFonts w:ascii="Times New Roman" w:hAnsi="Times New Roman"/>
                <w:b/>
                <w:snapToGrid/>
                <w:sz w:val="18"/>
                <w:szCs w:val="18"/>
                <w:lang w:val="ru-RU" w:eastAsia="ru-RU"/>
              </w:rPr>
              <w:t>»</w:t>
            </w:r>
          </w:p>
        </w:tc>
        <w:tc>
          <w:tcPr>
            <w:tcW w:w="1347" w:type="dxa"/>
            <w:tcBorders>
              <w:bottom w:val="single" w:sz="4" w:space="0" w:color="auto"/>
            </w:tcBorders>
            <w:vAlign w:val="bottom"/>
          </w:tcPr>
          <w:p w:rsidR="00BE58AE" w:rsidRPr="000E4D66" w:rsidRDefault="00BE58AE" w:rsidP="00DD5DAD">
            <w:pPr>
              <w:widowControl/>
              <w:autoSpaceDE w:val="0"/>
              <w:autoSpaceDN w:val="0"/>
              <w:adjustRightInd w:val="0"/>
              <w:ind w:left="-108" w:right="-108"/>
              <w:jc w:val="center"/>
              <w:rPr>
                <w:rFonts w:ascii="Times New Roman" w:hAnsi="Times New Roman"/>
                <w:b/>
                <w:snapToGrid/>
                <w:sz w:val="18"/>
                <w:szCs w:val="18"/>
                <w:lang w:val="ru-RU" w:eastAsia="ru-RU"/>
              </w:rPr>
            </w:pPr>
            <w:r>
              <w:rPr>
                <w:rFonts w:ascii="Times New Roman" w:hAnsi="Times New Roman"/>
                <w:b/>
                <w:snapToGrid/>
                <w:sz w:val="18"/>
                <w:szCs w:val="18"/>
                <w:lang w:val="ru-RU" w:eastAsia="ru-RU"/>
              </w:rPr>
              <w:t>Оценочное обязательство</w:t>
            </w:r>
            <w:r w:rsidRPr="000E4D66">
              <w:rPr>
                <w:rFonts w:ascii="Times New Roman" w:hAnsi="Times New Roman"/>
                <w:b/>
                <w:snapToGrid/>
                <w:sz w:val="18"/>
                <w:szCs w:val="18"/>
                <w:lang w:val="ru-RU" w:eastAsia="ru-RU"/>
              </w:rPr>
              <w:t xml:space="preserve"> по прочим выплатам по окончании трудовой деятельности</w:t>
            </w:r>
          </w:p>
        </w:tc>
      </w:tr>
      <w:tr w:rsidR="00840B2E" w:rsidRPr="000E4D66" w:rsidTr="00C72136">
        <w:trPr>
          <w:trHeight w:val="227"/>
        </w:trPr>
        <w:tc>
          <w:tcPr>
            <w:tcW w:w="3261" w:type="dxa"/>
            <w:shd w:val="clear" w:color="auto" w:fill="auto"/>
            <w:noWrap/>
            <w:vAlign w:val="bottom"/>
          </w:tcPr>
          <w:p w:rsidR="00840B2E" w:rsidRPr="000E4D66" w:rsidRDefault="00840B2E" w:rsidP="005A77A1">
            <w:pPr>
              <w:widowControl/>
              <w:ind w:left="34"/>
              <w:rPr>
                <w:rFonts w:ascii="Times New Roman" w:hAnsi="Times New Roman"/>
                <w:sz w:val="18"/>
                <w:szCs w:val="18"/>
                <w:lang w:val="en-US" w:eastAsia="ru-RU"/>
              </w:rPr>
            </w:pPr>
            <w:r w:rsidRPr="000E4D66">
              <w:rPr>
                <w:rFonts w:ascii="Times New Roman" w:hAnsi="Times New Roman"/>
                <w:snapToGrid/>
                <w:sz w:val="18"/>
                <w:szCs w:val="18"/>
                <w:lang w:val="ru-RU" w:eastAsia="ru-RU"/>
              </w:rPr>
              <w:t>Текущая стоимость обязательств</w:t>
            </w:r>
          </w:p>
        </w:tc>
        <w:tc>
          <w:tcPr>
            <w:tcW w:w="1417" w:type="dxa"/>
            <w:tcBorders>
              <w:top w:val="single" w:sz="4" w:space="0" w:color="auto"/>
            </w:tcBorders>
            <w:shd w:val="clear" w:color="auto" w:fill="auto"/>
            <w:noWrap/>
            <w:vAlign w:val="bottom"/>
          </w:tcPr>
          <w:p w:rsidR="00840B2E" w:rsidRPr="00C7289F" w:rsidRDefault="00840B2E" w:rsidP="00C72136">
            <w:pPr>
              <w:jc w:val="right"/>
              <w:rPr>
                <w:rFonts w:ascii="Times New Roman" w:hAnsi="Times New Roman"/>
                <w:sz w:val="18"/>
                <w:szCs w:val="18"/>
                <w:lang w:val="ru-RU" w:eastAsia="ru-RU"/>
              </w:rPr>
            </w:pPr>
            <w:r w:rsidRPr="00C7289F">
              <w:rPr>
                <w:rFonts w:ascii="Times New Roman" w:hAnsi="Times New Roman"/>
                <w:sz w:val="18"/>
                <w:szCs w:val="18"/>
                <w:lang w:val="ru-RU" w:eastAsia="ru-RU"/>
              </w:rPr>
              <w:t>(443</w:t>
            </w:r>
            <w:r>
              <w:rPr>
                <w:rFonts w:ascii="Times New Roman" w:hAnsi="Times New Roman"/>
                <w:sz w:val="18"/>
                <w:szCs w:val="18"/>
                <w:lang w:val="ru-RU" w:eastAsia="ru-RU"/>
              </w:rPr>
              <w:t> </w:t>
            </w:r>
            <w:r w:rsidRPr="00C7289F">
              <w:rPr>
                <w:rFonts w:ascii="Times New Roman" w:hAnsi="Times New Roman"/>
                <w:sz w:val="18"/>
                <w:szCs w:val="18"/>
                <w:lang w:val="ru-RU" w:eastAsia="ru-RU"/>
              </w:rPr>
              <w:t>338)</w:t>
            </w:r>
          </w:p>
        </w:tc>
        <w:tc>
          <w:tcPr>
            <w:tcW w:w="1418" w:type="dxa"/>
            <w:tcBorders>
              <w:top w:val="single" w:sz="4" w:space="0" w:color="auto"/>
            </w:tcBorders>
            <w:shd w:val="clear" w:color="auto" w:fill="auto"/>
            <w:noWrap/>
            <w:vAlign w:val="bottom"/>
          </w:tcPr>
          <w:p w:rsidR="00840B2E" w:rsidRPr="00840B2E" w:rsidRDefault="00840B2E" w:rsidP="00C72136">
            <w:pPr>
              <w:jc w:val="right"/>
              <w:rPr>
                <w:rFonts w:ascii="Times New Roman" w:hAnsi="Times New Roman"/>
                <w:sz w:val="18"/>
                <w:szCs w:val="18"/>
                <w:lang w:val="ru-RU" w:eastAsia="ru-RU"/>
              </w:rPr>
            </w:pPr>
            <w:r w:rsidRPr="00840B2E">
              <w:rPr>
                <w:rFonts w:ascii="Times New Roman" w:hAnsi="Times New Roman"/>
                <w:sz w:val="18"/>
                <w:szCs w:val="18"/>
                <w:lang w:val="ru-RU" w:eastAsia="ru-RU"/>
              </w:rPr>
              <w:t>(269</w:t>
            </w:r>
            <w:r>
              <w:rPr>
                <w:rFonts w:ascii="Times New Roman" w:hAnsi="Times New Roman"/>
                <w:sz w:val="18"/>
                <w:szCs w:val="18"/>
                <w:lang w:val="en-US" w:eastAsia="ru-RU"/>
              </w:rPr>
              <w:t> </w:t>
            </w:r>
            <w:r w:rsidRPr="00840B2E">
              <w:rPr>
                <w:rFonts w:ascii="Times New Roman" w:hAnsi="Times New Roman"/>
                <w:sz w:val="18"/>
                <w:szCs w:val="18"/>
                <w:lang w:val="ru-RU" w:eastAsia="ru-RU"/>
              </w:rPr>
              <w:t>498)</w:t>
            </w:r>
          </w:p>
        </w:tc>
        <w:tc>
          <w:tcPr>
            <w:tcW w:w="1346" w:type="dxa"/>
            <w:tcBorders>
              <w:top w:val="single" w:sz="4" w:space="0" w:color="auto"/>
            </w:tcBorders>
            <w:shd w:val="clear" w:color="auto" w:fill="auto"/>
            <w:noWrap/>
            <w:vAlign w:val="bottom"/>
          </w:tcPr>
          <w:p w:rsidR="00840B2E" w:rsidRPr="001D769B" w:rsidRDefault="00840B2E" w:rsidP="00C72136">
            <w:pPr>
              <w:jc w:val="right"/>
              <w:rPr>
                <w:rFonts w:ascii="Times New Roman" w:hAnsi="Times New Roman"/>
                <w:sz w:val="18"/>
                <w:szCs w:val="18"/>
                <w:lang w:val="ru-RU" w:eastAsia="ru-RU"/>
              </w:rPr>
            </w:pPr>
            <w:r w:rsidRPr="001D769B">
              <w:rPr>
                <w:rFonts w:ascii="Times New Roman" w:hAnsi="Times New Roman"/>
                <w:sz w:val="18"/>
                <w:szCs w:val="18"/>
                <w:lang w:val="ru-RU" w:eastAsia="ru-RU"/>
              </w:rPr>
              <w:t>(422</w:t>
            </w:r>
            <w:r>
              <w:rPr>
                <w:rFonts w:ascii="Times New Roman" w:hAnsi="Times New Roman"/>
                <w:sz w:val="18"/>
                <w:szCs w:val="18"/>
                <w:lang w:val="ru-RU" w:eastAsia="ru-RU"/>
              </w:rPr>
              <w:t> </w:t>
            </w:r>
            <w:r w:rsidRPr="001D769B">
              <w:rPr>
                <w:rFonts w:ascii="Times New Roman" w:hAnsi="Times New Roman"/>
                <w:sz w:val="18"/>
                <w:szCs w:val="18"/>
                <w:lang w:val="ru-RU" w:eastAsia="ru-RU"/>
              </w:rPr>
              <w:t>641)</w:t>
            </w:r>
          </w:p>
        </w:tc>
        <w:tc>
          <w:tcPr>
            <w:tcW w:w="1347" w:type="dxa"/>
            <w:tcBorders>
              <w:top w:val="single" w:sz="4" w:space="0" w:color="auto"/>
            </w:tcBorders>
            <w:vAlign w:val="bottom"/>
          </w:tcPr>
          <w:p w:rsidR="00840B2E" w:rsidRPr="001D769B" w:rsidRDefault="00840B2E" w:rsidP="00C72136">
            <w:pPr>
              <w:jc w:val="right"/>
              <w:rPr>
                <w:rFonts w:ascii="Times New Roman" w:hAnsi="Times New Roman"/>
                <w:sz w:val="18"/>
                <w:szCs w:val="18"/>
                <w:lang w:val="ru-RU" w:eastAsia="ru-RU"/>
              </w:rPr>
            </w:pPr>
            <w:r w:rsidRPr="001D769B">
              <w:rPr>
                <w:rFonts w:ascii="Times New Roman" w:hAnsi="Times New Roman"/>
                <w:sz w:val="18"/>
                <w:szCs w:val="18"/>
                <w:lang w:val="ru-RU" w:eastAsia="ru-RU"/>
              </w:rPr>
              <w:t>(258</w:t>
            </w:r>
            <w:r>
              <w:rPr>
                <w:rFonts w:ascii="Times New Roman" w:hAnsi="Times New Roman"/>
                <w:sz w:val="18"/>
                <w:szCs w:val="18"/>
                <w:lang w:val="ru-RU" w:eastAsia="ru-RU"/>
              </w:rPr>
              <w:t> </w:t>
            </w:r>
            <w:r w:rsidRPr="001D769B">
              <w:rPr>
                <w:rFonts w:ascii="Times New Roman" w:hAnsi="Times New Roman"/>
                <w:sz w:val="18"/>
                <w:szCs w:val="18"/>
                <w:lang w:val="ru-RU" w:eastAsia="ru-RU"/>
              </w:rPr>
              <w:t>132)</w:t>
            </w:r>
          </w:p>
        </w:tc>
      </w:tr>
      <w:tr w:rsidR="00840B2E" w:rsidRPr="000E4D66" w:rsidTr="00C72136">
        <w:trPr>
          <w:trHeight w:val="227"/>
        </w:trPr>
        <w:tc>
          <w:tcPr>
            <w:tcW w:w="3261" w:type="dxa"/>
            <w:shd w:val="clear" w:color="auto" w:fill="auto"/>
            <w:noWrap/>
            <w:vAlign w:val="bottom"/>
          </w:tcPr>
          <w:p w:rsidR="00840B2E" w:rsidRPr="000E4D66" w:rsidRDefault="00840B2E" w:rsidP="005A77A1">
            <w:pPr>
              <w:widowControl/>
              <w:ind w:left="34"/>
              <w:rPr>
                <w:rFonts w:ascii="Times New Roman" w:hAnsi="Times New Roman"/>
                <w:sz w:val="18"/>
                <w:szCs w:val="18"/>
                <w:lang w:val="ru-RU" w:eastAsia="ru-RU"/>
              </w:rPr>
            </w:pPr>
            <w:r w:rsidRPr="000E4D66">
              <w:rPr>
                <w:rFonts w:ascii="Times New Roman" w:hAnsi="Times New Roman"/>
                <w:snapToGrid/>
                <w:sz w:val="18"/>
                <w:szCs w:val="18"/>
                <w:lang w:val="ru-RU" w:eastAsia="ru-RU"/>
              </w:rPr>
              <w:t xml:space="preserve">Справедливая стоимость активов </w:t>
            </w:r>
            <w:r w:rsidRPr="000E4D66">
              <w:rPr>
                <w:rFonts w:ascii="Times New Roman" w:hAnsi="Times New Roman"/>
                <w:snapToGrid/>
                <w:sz w:val="18"/>
                <w:szCs w:val="18"/>
                <w:lang w:val="ru-RU" w:eastAsia="ru-RU"/>
              </w:rPr>
              <w:br/>
              <w:t xml:space="preserve">  плана</w:t>
            </w:r>
          </w:p>
        </w:tc>
        <w:tc>
          <w:tcPr>
            <w:tcW w:w="1417" w:type="dxa"/>
            <w:shd w:val="clear" w:color="auto" w:fill="auto"/>
            <w:noWrap/>
            <w:vAlign w:val="bottom"/>
          </w:tcPr>
          <w:p w:rsidR="00840B2E" w:rsidRPr="00C7289F" w:rsidRDefault="00840B2E" w:rsidP="00C72136">
            <w:pPr>
              <w:jc w:val="right"/>
              <w:rPr>
                <w:rFonts w:ascii="Times New Roman" w:hAnsi="Times New Roman"/>
                <w:sz w:val="18"/>
                <w:szCs w:val="18"/>
                <w:u w:val="single"/>
                <w:lang w:val="ru-RU" w:eastAsia="ru-RU"/>
              </w:rPr>
            </w:pPr>
            <w:r w:rsidRPr="00C7289F">
              <w:rPr>
                <w:rFonts w:ascii="Times New Roman" w:hAnsi="Times New Roman"/>
                <w:sz w:val="18"/>
                <w:szCs w:val="18"/>
                <w:u w:val="single"/>
                <w:lang w:val="ru-RU" w:eastAsia="ru-RU"/>
              </w:rPr>
              <w:t>467</w:t>
            </w:r>
            <w:r>
              <w:rPr>
                <w:rFonts w:ascii="Times New Roman" w:hAnsi="Times New Roman"/>
                <w:sz w:val="18"/>
                <w:szCs w:val="18"/>
                <w:u w:val="single"/>
                <w:lang w:val="ru-RU" w:eastAsia="ru-RU"/>
              </w:rPr>
              <w:t> </w:t>
            </w:r>
            <w:r w:rsidRPr="00C7289F">
              <w:rPr>
                <w:rFonts w:ascii="Times New Roman" w:hAnsi="Times New Roman"/>
                <w:sz w:val="18"/>
                <w:szCs w:val="18"/>
                <w:u w:val="single"/>
                <w:lang w:val="ru-RU" w:eastAsia="ru-RU"/>
              </w:rPr>
              <w:t>238</w:t>
            </w:r>
          </w:p>
        </w:tc>
        <w:tc>
          <w:tcPr>
            <w:tcW w:w="1418" w:type="dxa"/>
            <w:shd w:val="clear" w:color="auto" w:fill="auto"/>
            <w:noWrap/>
            <w:vAlign w:val="bottom"/>
          </w:tcPr>
          <w:p w:rsidR="00840B2E" w:rsidRDefault="00840B2E" w:rsidP="00C72136">
            <w:pPr>
              <w:jc w:val="right"/>
              <w:rPr>
                <w:color w:val="000000"/>
                <w:sz w:val="18"/>
                <w:szCs w:val="18"/>
                <w:u w:val="single"/>
              </w:rPr>
            </w:pPr>
            <w:r>
              <w:rPr>
                <w:rFonts w:ascii="Times New Roman" w:hAnsi="Times New Roman"/>
                <w:sz w:val="18"/>
                <w:szCs w:val="18"/>
                <w:u w:val="single"/>
                <w:lang w:val="ru-RU" w:eastAsia="ru-RU"/>
              </w:rPr>
              <w:t>              </w:t>
            </w:r>
            <w:r w:rsidRPr="001D769B">
              <w:rPr>
                <w:rFonts w:ascii="Times New Roman" w:hAnsi="Times New Roman"/>
                <w:sz w:val="18"/>
                <w:szCs w:val="18"/>
                <w:u w:val="single"/>
                <w:lang w:val="ru-RU" w:eastAsia="ru-RU"/>
              </w:rPr>
              <w:t>-</w:t>
            </w:r>
          </w:p>
        </w:tc>
        <w:tc>
          <w:tcPr>
            <w:tcW w:w="1346" w:type="dxa"/>
            <w:shd w:val="clear" w:color="auto" w:fill="auto"/>
            <w:noWrap/>
            <w:vAlign w:val="bottom"/>
          </w:tcPr>
          <w:p w:rsidR="00840B2E" w:rsidRPr="001D769B" w:rsidRDefault="00840B2E" w:rsidP="00C72136">
            <w:pPr>
              <w:jc w:val="right"/>
              <w:rPr>
                <w:rFonts w:ascii="Times New Roman" w:hAnsi="Times New Roman"/>
                <w:sz w:val="18"/>
                <w:szCs w:val="18"/>
                <w:u w:val="single"/>
                <w:lang w:val="ru-RU" w:eastAsia="ru-RU"/>
              </w:rPr>
            </w:pPr>
            <w:r w:rsidRPr="001D769B">
              <w:rPr>
                <w:rFonts w:ascii="Times New Roman" w:hAnsi="Times New Roman"/>
                <w:sz w:val="18"/>
                <w:szCs w:val="18"/>
                <w:u w:val="single"/>
                <w:lang w:val="ru-RU" w:eastAsia="ru-RU"/>
              </w:rPr>
              <w:t>449</w:t>
            </w:r>
            <w:r>
              <w:rPr>
                <w:rFonts w:ascii="Times New Roman" w:hAnsi="Times New Roman"/>
                <w:sz w:val="18"/>
                <w:szCs w:val="18"/>
                <w:u w:val="single"/>
                <w:lang w:val="ru-RU" w:eastAsia="ru-RU"/>
              </w:rPr>
              <w:t> </w:t>
            </w:r>
            <w:r w:rsidRPr="001D769B">
              <w:rPr>
                <w:rFonts w:ascii="Times New Roman" w:hAnsi="Times New Roman"/>
                <w:sz w:val="18"/>
                <w:szCs w:val="18"/>
                <w:u w:val="single"/>
                <w:lang w:val="ru-RU" w:eastAsia="ru-RU"/>
              </w:rPr>
              <w:t>814</w:t>
            </w:r>
          </w:p>
        </w:tc>
        <w:tc>
          <w:tcPr>
            <w:tcW w:w="1347" w:type="dxa"/>
            <w:vAlign w:val="bottom"/>
          </w:tcPr>
          <w:p w:rsidR="00840B2E" w:rsidRPr="001D769B" w:rsidRDefault="00840B2E" w:rsidP="00C72136">
            <w:pPr>
              <w:jc w:val="right"/>
              <w:rPr>
                <w:rFonts w:ascii="Times New Roman" w:hAnsi="Times New Roman"/>
                <w:sz w:val="18"/>
                <w:szCs w:val="18"/>
                <w:u w:val="single"/>
                <w:lang w:val="ru-RU" w:eastAsia="ru-RU"/>
              </w:rPr>
            </w:pPr>
            <w:r>
              <w:rPr>
                <w:rFonts w:ascii="Times New Roman" w:hAnsi="Times New Roman"/>
                <w:sz w:val="18"/>
                <w:szCs w:val="18"/>
                <w:u w:val="single"/>
                <w:lang w:val="ru-RU" w:eastAsia="ru-RU"/>
              </w:rPr>
              <w:t>              </w:t>
            </w:r>
            <w:r w:rsidRPr="001D769B">
              <w:rPr>
                <w:rFonts w:ascii="Times New Roman" w:hAnsi="Times New Roman"/>
                <w:sz w:val="18"/>
                <w:szCs w:val="18"/>
                <w:u w:val="single"/>
                <w:lang w:val="ru-RU" w:eastAsia="ru-RU"/>
              </w:rPr>
              <w:t>-</w:t>
            </w:r>
          </w:p>
        </w:tc>
      </w:tr>
      <w:tr w:rsidR="00840B2E" w:rsidRPr="000E4D66" w:rsidTr="00C72136">
        <w:trPr>
          <w:trHeight w:val="227"/>
        </w:trPr>
        <w:tc>
          <w:tcPr>
            <w:tcW w:w="3261" w:type="dxa"/>
            <w:tcBorders>
              <w:bottom w:val="single" w:sz="4" w:space="0" w:color="auto"/>
            </w:tcBorders>
            <w:shd w:val="clear" w:color="auto" w:fill="auto"/>
            <w:noWrap/>
            <w:vAlign w:val="bottom"/>
          </w:tcPr>
          <w:p w:rsidR="00840B2E" w:rsidRPr="000E4D66" w:rsidRDefault="00840B2E" w:rsidP="005A77A1">
            <w:pPr>
              <w:widowControl/>
              <w:tabs>
                <w:tab w:val="center" w:pos="4536"/>
                <w:tab w:val="right" w:pos="9866"/>
              </w:tabs>
              <w:ind w:left="34" w:right="-108"/>
              <w:rPr>
                <w:rFonts w:ascii="Times New Roman,Bold" w:hAnsi="Times New Roman,Bold"/>
                <w:b/>
                <w:sz w:val="18"/>
                <w:szCs w:val="18"/>
                <w:lang w:val="ru-RU" w:eastAsia="ru-RU"/>
              </w:rPr>
            </w:pPr>
            <w:r w:rsidRPr="000E4D66">
              <w:rPr>
                <w:rFonts w:ascii="Times New Roman" w:hAnsi="Times New Roman"/>
                <w:b/>
                <w:sz w:val="18"/>
                <w:szCs w:val="18"/>
                <w:lang w:val="ru-RU" w:eastAsia="ru-RU"/>
              </w:rPr>
              <w:t xml:space="preserve">Всего чистые </w:t>
            </w:r>
            <w:r w:rsidR="00B01138">
              <w:rPr>
                <w:rFonts w:ascii="Times New Roman" w:hAnsi="Times New Roman"/>
                <w:b/>
                <w:sz w:val="18"/>
                <w:szCs w:val="18"/>
                <w:lang w:val="ru-RU" w:eastAsia="ru-RU"/>
              </w:rPr>
              <w:t xml:space="preserve">активы </w:t>
            </w:r>
            <w:r>
              <w:rPr>
                <w:rFonts w:ascii="Times New Roman" w:hAnsi="Times New Roman"/>
                <w:b/>
                <w:sz w:val="18"/>
                <w:szCs w:val="18"/>
                <w:lang w:val="ru-RU" w:eastAsia="ru-RU"/>
              </w:rPr>
              <w:t>(</w:t>
            </w:r>
            <w:r w:rsidRPr="000E4D66">
              <w:rPr>
                <w:rFonts w:ascii="Times New Roman" w:hAnsi="Times New Roman"/>
                <w:b/>
                <w:sz w:val="18"/>
                <w:szCs w:val="18"/>
                <w:lang w:val="ru-RU" w:eastAsia="ru-RU"/>
              </w:rPr>
              <w:t>обязательства</w:t>
            </w:r>
            <w:r>
              <w:rPr>
                <w:rFonts w:ascii="Times New Roman" w:hAnsi="Times New Roman"/>
                <w:b/>
                <w:sz w:val="18"/>
                <w:szCs w:val="18"/>
                <w:lang w:val="ru-RU" w:eastAsia="ru-RU"/>
              </w:rPr>
              <w:t>)</w:t>
            </w:r>
          </w:p>
        </w:tc>
        <w:tc>
          <w:tcPr>
            <w:tcW w:w="1417" w:type="dxa"/>
            <w:tcBorders>
              <w:bottom w:val="single" w:sz="4" w:space="0" w:color="auto"/>
            </w:tcBorders>
            <w:shd w:val="clear" w:color="auto" w:fill="auto"/>
            <w:noWrap/>
            <w:vAlign w:val="bottom"/>
          </w:tcPr>
          <w:p w:rsidR="00840B2E" w:rsidRPr="00C7289F" w:rsidRDefault="00840B2E" w:rsidP="00C72136">
            <w:pPr>
              <w:jc w:val="right"/>
              <w:rPr>
                <w:rFonts w:ascii="Times New Roman" w:hAnsi="Times New Roman"/>
                <w:b/>
                <w:sz w:val="18"/>
                <w:szCs w:val="18"/>
                <w:lang w:val="ru-RU" w:eastAsia="ru-RU"/>
              </w:rPr>
            </w:pPr>
            <w:r w:rsidRPr="00C7289F">
              <w:rPr>
                <w:rFonts w:ascii="Times New Roman" w:hAnsi="Times New Roman"/>
                <w:b/>
                <w:sz w:val="18"/>
                <w:szCs w:val="18"/>
                <w:lang w:val="ru-RU" w:eastAsia="ru-RU"/>
              </w:rPr>
              <w:t>23</w:t>
            </w:r>
            <w:r>
              <w:rPr>
                <w:rFonts w:ascii="Times New Roman" w:hAnsi="Times New Roman"/>
                <w:b/>
                <w:sz w:val="18"/>
                <w:szCs w:val="18"/>
                <w:lang w:val="ru-RU" w:eastAsia="ru-RU"/>
              </w:rPr>
              <w:t> </w:t>
            </w:r>
            <w:r w:rsidRPr="00C7289F">
              <w:rPr>
                <w:rFonts w:ascii="Times New Roman" w:hAnsi="Times New Roman"/>
                <w:b/>
                <w:sz w:val="18"/>
                <w:szCs w:val="18"/>
                <w:lang w:val="ru-RU" w:eastAsia="ru-RU"/>
              </w:rPr>
              <w:t>900</w:t>
            </w:r>
          </w:p>
        </w:tc>
        <w:tc>
          <w:tcPr>
            <w:tcW w:w="1418" w:type="dxa"/>
            <w:tcBorders>
              <w:bottom w:val="single" w:sz="4" w:space="0" w:color="auto"/>
            </w:tcBorders>
            <w:shd w:val="clear" w:color="auto" w:fill="auto"/>
            <w:noWrap/>
            <w:vAlign w:val="bottom"/>
          </w:tcPr>
          <w:p w:rsidR="00840B2E" w:rsidRPr="00840B2E" w:rsidRDefault="00840B2E" w:rsidP="00C72136">
            <w:pPr>
              <w:jc w:val="right"/>
              <w:rPr>
                <w:rFonts w:ascii="Times New Roman" w:hAnsi="Times New Roman"/>
                <w:b/>
                <w:sz w:val="18"/>
                <w:szCs w:val="18"/>
                <w:lang w:val="ru-RU" w:eastAsia="ru-RU"/>
              </w:rPr>
            </w:pPr>
            <w:r w:rsidRPr="00840B2E">
              <w:rPr>
                <w:rFonts w:ascii="Times New Roman" w:hAnsi="Times New Roman"/>
                <w:b/>
                <w:sz w:val="18"/>
                <w:szCs w:val="18"/>
                <w:lang w:val="ru-RU" w:eastAsia="ru-RU"/>
              </w:rPr>
              <w:t>(269</w:t>
            </w:r>
            <w:r>
              <w:rPr>
                <w:rFonts w:ascii="Times New Roman" w:hAnsi="Times New Roman"/>
                <w:b/>
                <w:sz w:val="18"/>
                <w:szCs w:val="18"/>
                <w:lang w:val="en-US" w:eastAsia="ru-RU"/>
              </w:rPr>
              <w:t> </w:t>
            </w:r>
            <w:r w:rsidRPr="00840B2E">
              <w:rPr>
                <w:rFonts w:ascii="Times New Roman" w:hAnsi="Times New Roman"/>
                <w:b/>
                <w:sz w:val="18"/>
                <w:szCs w:val="18"/>
                <w:lang w:val="ru-RU" w:eastAsia="ru-RU"/>
              </w:rPr>
              <w:t>498)</w:t>
            </w:r>
          </w:p>
        </w:tc>
        <w:tc>
          <w:tcPr>
            <w:tcW w:w="1346" w:type="dxa"/>
            <w:tcBorders>
              <w:bottom w:val="single" w:sz="4" w:space="0" w:color="auto"/>
            </w:tcBorders>
            <w:shd w:val="clear" w:color="auto" w:fill="auto"/>
            <w:noWrap/>
            <w:vAlign w:val="bottom"/>
          </w:tcPr>
          <w:p w:rsidR="00840B2E" w:rsidRPr="001D769B" w:rsidRDefault="00840B2E" w:rsidP="00C72136">
            <w:pPr>
              <w:jc w:val="right"/>
              <w:rPr>
                <w:rFonts w:ascii="Times New Roman" w:hAnsi="Times New Roman"/>
                <w:b/>
                <w:sz w:val="18"/>
                <w:szCs w:val="18"/>
                <w:lang w:val="ru-RU" w:eastAsia="ru-RU"/>
              </w:rPr>
            </w:pPr>
            <w:r w:rsidRPr="001D769B">
              <w:rPr>
                <w:rFonts w:ascii="Times New Roman" w:hAnsi="Times New Roman"/>
                <w:b/>
                <w:sz w:val="18"/>
                <w:szCs w:val="18"/>
                <w:lang w:val="ru-RU" w:eastAsia="ru-RU"/>
              </w:rPr>
              <w:t>27</w:t>
            </w:r>
            <w:r>
              <w:rPr>
                <w:rFonts w:ascii="Times New Roman" w:hAnsi="Times New Roman"/>
                <w:b/>
                <w:sz w:val="18"/>
                <w:szCs w:val="18"/>
                <w:lang w:val="ru-RU" w:eastAsia="ru-RU"/>
              </w:rPr>
              <w:t> </w:t>
            </w:r>
            <w:r w:rsidRPr="001D769B">
              <w:rPr>
                <w:rFonts w:ascii="Times New Roman" w:hAnsi="Times New Roman"/>
                <w:b/>
                <w:sz w:val="18"/>
                <w:szCs w:val="18"/>
                <w:lang w:val="ru-RU" w:eastAsia="ru-RU"/>
              </w:rPr>
              <w:t>173</w:t>
            </w:r>
          </w:p>
        </w:tc>
        <w:tc>
          <w:tcPr>
            <w:tcW w:w="1347" w:type="dxa"/>
            <w:tcBorders>
              <w:bottom w:val="single" w:sz="4" w:space="0" w:color="auto"/>
            </w:tcBorders>
            <w:vAlign w:val="bottom"/>
          </w:tcPr>
          <w:p w:rsidR="00840B2E" w:rsidRPr="001D769B" w:rsidRDefault="00840B2E" w:rsidP="00C72136">
            <w:pPr>
              <w:jc w:val="right"/>
              <w:rPr>
                <w:rFonts w:ascii="Times New Roman" w:hAnsi="Times New Roman"/>
                <w:b/>
                <w:sz w:val="18"/>
                <w:szCs w:val="18"/>
                <w:lang w:val="ru-RU" w:eastAsia="ru-RU"/>
              </w:rPr>
            </w:pPr>
            <w:r w:rsidRPr="001D769B">
              <w:rPr>
                <w:rFonts w:ascii="Times New Roman" w:hAnsi="Times New Roman"/>
                <w:b/>
                <w:sz w:val="18"/>
                <w:szCs w:val="18"/>
                <w:lang w:val="ru-RU" w:eastAsia="ru-RU"/>
              </w:rPr>
              <w:t>(258</w:t>
            </w:r>
            <w:r>
              <w:rPr>
                <w:rFonts w:ascii="Times New Roman" w:hAnsi="Times New Roman"/>
                <w:b/>
                <w:sz w:val="18"/>
                <w:szCs w:val="18"/>
                <w:lang w:val="ru-RU" w:eastAsia="ru-RU"/>
              </w:rPr>
              <w:t> </w:t>
            </w:r>
            <w:r w:rsidRPr="001D769B">
              <w:rPr>
                <w:rFonts w:ascii="Times New Roman" w:hAnsi="Times New Roman"/>
                <w:b/>
                <w:sz w:val="18"/>
                <w:szCs w:val="18"/>
                <w:lang w:val="ru-RU" w:eastAsia="ru-RU"/>
              </w:rPr>
              <w:t>132)</w:t>
            </w:r>
          </w:p>
        </w:tc>
      </w:tr>
    </w:tbl>
    <w:p w:rsidR="00954059" w:rsidRPr="006E3631" w:rsidRDefault="00954059" w:rsidP="00954059">
      <w:pPr>
        <w:spacing w:after="120"/>
        <w:ind w:hanging="567"/>
        <w:jc w:val="both"/>
        <w:rPr>
          <w:rFonts w:ascii="Times New Roman" w:hAnsi="Times New Roman"/>
          <w:b/>
          <w:lang w:val="ru-RU"/>
        </w:rPr>
      </w:pPr>
      <w:r w:rsidRPr="000E4D66">
        <w:rPr>
          <w:b/>
          <w:bCs/>
          <w:i/>
          <w:lang w:val="ru-RU"/>
        </w:rPr>
        <w:br w:type="page"/>
      </w:r>
      <w:r w:rsidRPr="006E3631">
        <w:rPr>
          <w:rFonts w:ascii="Times New Roman" w:hAnsi="Times New Roman"/>
          <w:b/>
          <w:lang w:val="ru-RU"/>
        </w:rPr>
        <w:t>20</w:t>
      </w:r>
      <w:r w:rsidRPr="006E3631">
        <w:rPr>
          <w:rFonts w:ascii="Times New Roman" w:hAnsi="Times New Roman"/>
          <w:b/>
          <w:lang w:val="ru-RU"/>
        </w:rPr>
        <w:tab/>
      </w:r>
      <w:r w:rsidR="0049632A">
        <w:rPr>
          <w:rFonts w:ascii="Times New Roman" w:hAnsi="Times New Roman"/>
          <w:b/>
          <w:lang w:val="ru-RU"/>
        </w:rPr>
        <w:t>ОЦЕНОЧНЫЕ ОБЯЗАТЕЛЬСТВА</w:t>
      </w:r>
      <w:r>
        <w:rPr>
          <w:rFonts w:ascii="Times New Roman" w:hAnsi="Times New Roman"/>
          <w:b/>
          <w:lang w:val="ru-RU"/>
        </w:rPr>
        <w:t xml:space="preserve"> (продолжение)</w:t>
      </w:r>
    </w:p>
    <w:p w:rsidR="00954059" w:rsidRDefault="00954059" w:rsidP="00954059">
      <w:pPr>
        <w:pStyle w:val="23"/>
        <w:spacing w:before="120" w:line="240" w:lineRule="auto"/>
        <w:ind w:right="-482"/>
        <w:rPr>
          <w:rFonts w:ascii="Times New Roman" w:hAnsi="Times New Roman"/>
          <w:spacing w:val="-2"/>
          <w:lang w:val="ru-RU"/>
        </w:rPr>
      </w:pPr>
      <w:r w:rsidRPr="000E4D66">
        <w:rPr>
          <w:rFonts w:ascii="Times New Roman" w:hAnsi="Times New Roman"/>
          <w:spacing w:val="-2"/>
          <w:lang w:val="ru-RU"/>
        </w:rPr>
        <w:t>Расходы по обязательствам</w:t>
      </w:r>
      <w:r w:rsidR="00CA03C9" w:rsidRPr="00CA03C9">
        <w:rPr>
          <w:rFonts w:ascii="Times New Roman" w:hAnsi="Times New Roman"/>
          <w:spacing w:val="-2"/>
          <w:lang w:val="ru-RU"/>
        </w:rPr>
        <w:t xml:space="preserve"> </w:t>
      </w:r>
      <w:r w:rsidR="00CA03C9" w:rsidRPr="000E4D66">
        <w:rPr>
          <w:rFonts w:ascii="Times New Roman" w:hAnsi="Times New Roman"/>
          <w:lang w:val="ru-RU"/>
        </w:rPr>
        <w:t>по вознаграждениям после окончания трудовой деятельности</w:t>
      </w:r>
      <w:r w:rsidRPr="000E4D66">
        <w:rPr>
          <w:rFonts w:ascii="Times New Roman" w:hAnsi="Times New Roman"/>
          <w:spacing w:val="-2"/>
          <w:lang w:val="ru-RU"/>
        </w:rPr>
        <w:t>, признанные в составе операционных расходов, представлены ниже.</w:t>
      </w:r>
    </w:p>
    <w:tbl>
      <w:tblPr>
        <w:tblW w:w="8789" w:type="dxa"/>
        <w:tblInd w:w="-34" w:type="dxa"/>
        <w:tblBorders>
          <w:bottom w:val="single" w:sz="4" w:space="0" w:color="auto"/>
          <w:insideH w:val="single" w:sz="4" w:space="0" w:color="auto"/>
          <w:insideV w:val="single" w:sz="4" w:space="0" w:color="auto"/>
        </w:tblBorders>
        <w:tblLayout w:type="fixed"/>
        <w:tblLook w:val="0000" w:firstRow="0" w:lastRow="0" w:firstColumn="0" w:lastColumn="0" w:noHBand="0" w:noVBand="0"/>
      </w:tblPr>
      <w:tblGrid>
        <w:gridCol w:w="6521"/>
        <w:gridCol w:w="1134"/>
        <w:gridCol w:w="1134"/>
      </w:tblGrid>
      <w:tr w:rsidR="00954059" w:rsidRPr="00C87D8E" w:rsidTr="005A77A1">
        <w:trPr>
          <w:trHeight w:val="227"/>
        </w:trPr>
        <w:tc>
          <w:tcPr>
            <w:tcW w:w="6521" w:type="dxa"/>
            <w:tcBorders>
              <w:top w:val="nil"/>
              <w:bottom w:val="nil"/>
              <w:right w:val="nil"/>
            </w:tcBorders>
            <w:shd w:val="clear" w:color="auto" w:fill="auto"/>
            <w:noWrap/>
            <w:vAlign w:val="bottom"/>
          </w:tcPr>
          <w:p w:rsidR="00954059" w:rsidRPr="000A4825" w:rsidRDefault="00954059" w:rsidP="005A77A1">
            <w:pPr>
              <w:widowControl/>
              <w:rPr>
                <w:rFonts w:ascii="Times New Roman" w:hAnsi="Times New Roman"/>
                <w:sz w:val="18"/>
                <w:szCs w:val="18"/>
                <w:lang w:val="ru-RU" w:eastAsia="ru-RU"/>
              </w:rPr>
            </w:pPr>
          </w:p>
        </w:tc>
        <w:tc>
          <w:tcPr>
            <w:tcW w:w="2268" w:type="dxa"/>
            <w:gridSpan w:val="2"/>
            <w:tcBorders>
              <w:top w:val="nil"/>
              <w:left w:val="nil"/>
              <w:bottom w:val="nil"/>
              <w:right w:val="nil"/>
            </w:tcBorders>
            <w:vAlign w:val="bottom"/>
          </w:tcPr>
          <w:p w:rsidR="00954059" w:rsidRPr="000A4825" w:rsidRDefault="00954059" w:rsidP="005A77A1">
            <w:pPr>
              <w:widowControl/>
              <w:ind w:left="176"/>
              <w:jc w:val="center"/>
              <w:rPr>
                <w:rFonts w:ascii="Times New Roman" w:hAnsi="Times New Roman"/>
                <w:b/>
                <w:bCs/>
                <w:sz w:val="18"/>
                <w:szCs w:val="18"/>
                <w:lang w:val="ru-RU" w:eastAsia="ru-RU"/>
              </w:rPr>
            </w:pPr>
            <w:r w:rsidRPr="000A4825">
              <w:rPr>
                <w:rFonts w:ascii="Times New Roman" w:hAnsi="Times New Roman"/>
                <w:b/>
                <w:bCs/>
                <w:sz w:val="18"/>
                <w:szCs w:val="18"/>
                <w:lang w:val="ru-RU" w:eastAsia="ru-RU"/>
              </w:rPr>
              <w:t>За три месяца,</w:t>
            </w:r>
          </w:p>
          <w:p w:rsidR="00954059" w:rsidRPr="000A4825" w:rsidRDefault="00954059" w:rsidP="00C72136">
            <w:pPr>
              <w:widowControl/>
              <w:ind w:left="34"/>
              <w:jc w:val="center"/>
              <w:rPr>
                <w:rFonts w:ascii="Times New Roman" w:hAnsi="Times New Roman"/>
                <w:b/>
                <w:bCs/>
                <w:sz w:val="18"/>
                <w:szCs w:val="18"/>
                <w:lang w:val="ru-RU" w:eastAsia="ru-RU"/>
              </w:rPr>
            </w:pPr>
            <w:r w:rsidRPr="000A4825">
              <w:rPr>
                <w:rFonts w:ascii="Times New Roman" w:hAnsi="Times New Roman"/>
                <w:b/>
                <w:bCs/>
                <w:sz w:val="18"/>
                <w:szCs w:val="18"/>
                <w:lang w:val="ru-RU" w:eastAsia="ru-RU"/>
              </w:rPr>
              <w:t>закончившихся</w:t>
            </w:r>
          </w:p>
          <w:p w:rsidR="00954059" w:rsidRPr="000A4825" w:rsidRDefault="00954059" w:rsidP="005A77A1">
            <w:pPr>
              <w:widowControl/>
              <w:ind w:left="176"/>
              <w:jc w:val="center"/>
              <w:rPr>
                <w:rFonts w:ascii="Times New Roman" w:hAnsi="Times New Roman"/>
                <w:b/>
                <w:bCs/>
                <w:sz w:val="18"/>
                <w:szCs w:val="18"/>
                <w:lang w:val="ru-RU" w:eastAsia="ru-RU"/>
              </w:rPr>
            </w:pPr>
            <w:r w:rsidRPr="000A4825">
              <w:rPr>
                <w:rFonts w:ascii="Times New Roman" w:hAnsi="Times New Roman"/>
                <w:b/>
                <w:bCs/>
                <w:sz w:val="18"/>
                <w:szCs w:val="18"/>
                <w:lang w:val="ru-RU" w:eastAsia="ru-RU"/>
              </w:rPr>
              <w:t>31 марта</w:t>
            </w:r>
          </w:p>
        </w:tc>
      </w:tr>
      <w:tr w:rsidR="00954059" w:rsidRPr="000A4825" w:rsidTr="005A77A1">
        <w:trPr>
          <w:trHeight w:val="227"/>
        </w:trPr>
        <w:tc>
          <w:tcPr>
            <w:tcW w:w="6521" w:type="dxa"/>
            <w:tcBorders>
              <w:top w:val="nil"/>
              <w:bottom w:val="nil"/>
              <w:right w:val="nil"/>
            </w:tcBorders>
            <w:shd w:val="clear" w:color="auto" w:fill="auto"/>
            <w:noWrap/>
            <w:vAlign w:val="bottom"/>
          </w:tcPr>
          <w:p w:rsidR="00954059" w:rsidRPr="000A4825" w:rsidRDefault="00954059" w:rsidP="005A77A1">
            <w:pPr>
              <w:widowControl/>
              <w:rPr>
                <w:rFonts w:ascii="Times New Roman" w:hAnsi="Times New Roman"/>
                <w:b/>
                <w:bCs/>
                <w:sz w:val="18"/>
                <w:szCs w:val="18"/>
                <w:lang w:val="ru-RU" w:eastAsia="ru-RU"/>
              </w:rPr>
            </w:pPr>
          </w:p>
        </w:tc>
        <w:tc>
          <w:tcPr>
            <w:tcW w:w="1134" w:type="dxa"/>
            <w:tcBorders>
              <w:top w:val="nil"/>
              <w:left w:val="nil"/>
              <w:bottom w:val="single" w:sz="4" w:space="0" w:color="auto"/>
              <w:right w:val="nil"/>
            </w:tcBorders>
            <w:vAlign w:val="bottom"/>
          </w:tcPr>
          <w:p w:rsidR="00954059" w:rsidRPr="000A4825" w:rsidDel="00E80DB3" w:rsidRDefault="005D03C0" w:rsidP="005A77A1">
            <w:pPr>
              <w:widowControl/>
              <w:ind w:right="-108"/>
              <w:jc w:val="center"/>
              <w:rPr>
                <w:rFonts w:ascii="Times New Roman" w:hAnsi="Times New Roman"/>
                <w:b/>
                <w:bCs/>
                <w:sz w:val="18"/>
                <w:szCs w:val="18"/>
                <w:lang w:val="ru-RU" w:eastAsia="ru-RU"/>
              </w:rPr>
            </w:pPr>
            <w:r>
              <w:rPr>
                <w:rFonts w:ascii="Times New Roman" w:hAnsi="Times New Roman"/>
                <w:b/>
                <w:bCs/>
                <w:sz w:val="18"/>
                <w:szCs w:val="18"/>
                <w:lang w:val="en-US" w:eastAsia="ru-RU"/>
              </w:rPr>
              <w:t>2018</w:t>
            </w:r>
            <w:r w:rsidR="00954059" w:rsidRPr="000A4825">
              <w:rPr>
                <w:rFonts w:ascii="Times New Roman" w:hAnsi="Times New Roman"/>
                <w:b/>
                <w:bCs/>
                <w:sz w:val="18"/>
                <w:szCs w:val="18"/>
                <w:lang w:val="ru-RU" w:eastAsia="ru-RU"/>
              </w:rPr>
              <w:t> года</w:t>
            </w:r>
          </w:p>
        </w:tc>
        <w:tc>
          <w:tcPr>
            <w:tcW w:w="1134" w:type="dxa"/>
            <w:tcBorders>
              <w:top w:val="nil"/>
              <w:left w:val="nil"/>
              <w:bottom w:val="single" w:sz="4" w:space="0" w:color="auto"/>
              <w:right w:val="nil"/>
            </w:tcBorders>
            <w:vAlign w:val="bottom"/>
          </w:tcPr>
          <w:p w:rsidR="00954059" w:rsidRPr="000A4825" w:rsidDel="00E80DB3" w:rsidRDefault="005D03C0" w:rsidP="005A77A1">
            <w:pPr>
              <w:widowControl/>
              <w:ind w:left="-108" w:right="-108"/>
              <w:jc w:val="center"/>
              <w:rPr>
                <w:rFonts w:ascii="Times New Roman" w:hAnsi="Times New Roman"/>
                <w:b/>
                <w:bCs/>
                <w:sz w:val="18"/>
                <w:szCs w:val="18"/>
                <w:lang w:val="ru-RU" w:eastAsia="ru-RU"/>
              </w:rPr>
            </w:pPr>
            <w:r>
              <w:rPr>
                <w:rFonts w:ascii="Times New Roman" w:hAnsi="Times New Roman"/>
                <w:b/>
                <w:bCs/>
                <w:sz w:val="18"/>
                <w:szCs w:val="18"/>
                <w:lang w:val="en-US" w:eastAsia="ru-RU"/>
              </w:rPr>
              <w:t>2017</w:t>
            </w:r>
            <w:r w:rsidR="00954059" w:rsidRPr="000A4825">
              <w:rPr>
                <w:rFonts w:ascii="Times New Roman" w:hAnsi="Times New Roman"/>
                <w:b/>
                <w:bCs/>
                <w:sz w:val="18"/>
                <w:szCs w:val="18"/>
                <w:lang w:val="en-US" w:eastAsia="ru-RU"/>
              </w:rPr>
              <w:t> года</w:t>
            </w:r>
          </w:p>
        </w:tc>
      </w:tr>
      <w:tr w:rsidR="00C7289F" w:rsidRPr="000A4825" w:rsidTr="00840B2E">
        <w:trPr>
          <w:trHeight w:val="269"/>
        </w:trPr>
        <w:tc>
          <w:tcPr>
            <w:tcW w:w="6521" w:type="dxa"/>
            <w:tcBorders>
              <w:top w:val="nil"/>
              <w:bottom w:val="nil"/>
              <w:right w:val="nil"/>
            </w:tcBorders>
            <w:shd w:val="clear" w:color="auto" w:fill="auto"/>
            <w:noWrap/>
            <w:vAlign w:val="bottom"/>
          </w:tcPr>
          <w:p w:rsidR="00C7289F" w:rsidRPr="000A4825" w:rsidRDefault="00C7289F" w:rsidP="005A77A1">
            <w:pPr>
              <w:widowControl/>
              <w:ind w:left="34"/>
              <w:rPr>
                <w:rFonts w:ascii="Times New Roman" w:hAnsi="Times New Roman"/>
                <w:sz w:val="18"/>
                <w:szCs w:val="18"/>
                <w:lang w:val="ru-RU" w:eastAsia="ru-RU"/>
              </w:rPr>
            </w:pPr>
            <w:r w:rsidRPr="000A4825">
              <w:rPr>
                <w:rFonts w:ascii="Times New Roman" w:hAnsi="Times New Roman"/>
                <w:snapToGrid/>
                <w:sz w:val="18"/>
                <w:szCs w:val="18"/>
                <w:lang w:val="ru-RU" w:eastAsia="ru-RU"/>
              </w:rPr>
              <w:t>Стоимость услуг текущего периода</w:t>
            </w:r>
          </w:p>
        </w:tc>
        <w:tc>
          <w:tcPr>
            <w:tcW w:w="1134" w:type="dxa"/>
            <w:tcBorders>
              <w:top w:val="single" w:sz="4" w:space="0" w:color="auto"/>
              <w:left w:val="nil"/>
              <w:bottom w:val="nil"/>
              <w:right w:val="nil"/>
            </w:tcBorders>
            <w:vAlign w:val="bottom"/>
          </w:tcPr>
          <w:p w:rsidR="00C7289F" w:rsidRPr="00C7289F" w:rsidRDefault="00C7289F" w:rsidP="00840B2E">
            <w:pPr>
              <w:jc w:val="right"/>
              <w:rPr>
                <w:rFonts w:ascii="Times New Roman" w:hAnsi="Times New Roman"/>
                <w:sz w:val="18"/>
                <w:lang w:val="ru-RU"/>
              </w:rPr>
            </w:pPr>
            <w:r w:rsidRPr="00C7289F">
              <w:rPr>
                <w:rFonts w:ascii="Times New Roman" w:hAnsi="Times New Roman"/>
                <w:sz w:val="18"/>
                <w:lang w:val="ru-RU"/>
              </w:rPr>
              <w:t>7</w:t>
            </w:r>
            <w:r>
              <w:rPr>
                <w:rFonts w:ascii="Times New Roman" w:hAnsi="Times New Roman"/>
                <w:sz w:val="18"/>
                <w:lang w:val="ru-RU"/>
              </w:rPr>
              <w:t> </w:t>
            </w:r>
            <w:r w:rsidRPr="00C7289F">
              <w:rPr>
                <w:rFonts w:ascii="Times New Roman" w:hAnsi="Times New Roman"/>
                <w:sz w:val="18"/>
                <w:lang w:val="ru-RU"/>
              </w:rPr>
              <w:t>264</w:t>
            </w:r>
          </w:p>
        </w:tc>
        <w:tc>
          <w:tcPr>
            <w:tcW w:w="1134" w:type="dxa"/>
            <w:tcBorders>
              <w:top w:val="single" w:sz="4" w:space="0" w:color="auto"/>
              <w:left w:val="nil"/>
              <w:bottom w:val="nil"/>
              <w:right w:val="nil"/>
            </w:tcBorders>
            <w:vAlign w:val="bottom"/>
          </w:tcPr>
          <w:p w:rsidR="00C7289F" w:rsidRPr="00EF6756" w:rsidRDefault="00C7289F" w:rsidP="005A77A1">
            <w:pPr>
              <w:jc w:val="right"/>
              <w:rPr>
                <w:rFonts w:ascii="Times New Roman" w:hAnsi="Times New Roman"/>
                <w:sz w:val="18"/>
                <w:lang w:val="ru-RU"/>
              </w:rPr>
            </w:pPr>
            <w:r w:rsidRPr="00EF6756">
              <w:rPr>
                <w:rFonts w:ascii="Times New Roman" w:hAnsi="Times New Roman"/>
                <w:sz w:val="18"/>
                <w:lang w:val="ru-RU"/>
              </w:rPr>
              <w:t>6</w:t>
            </w:r>
            <w:r>
              <w:rPr>
                <w:rFonts w:ascii="Times New Roman" w:hAnsi="Times New Roman"/>
                <w:sz w:val="18"/>
                <w:szCs w:val="18"/>
                <w:lang w:val="ru-RU" w:eastAsia="ru-RU"/>
              </w:rPr>
              <w:t> </w:t>
            </w:r>
            <w:r w:rsidRPr="00EF6756">
              <w:rPr>
                <w:rFonts w:ascii="Times New Roman" w:hAnsi="Times New Roman"/>
                <w:sz w:val="18"/>
                <w:lang w:val="ru-RU"/>
              </w:rPr>
              <w:t>441</w:t>
            </w:r>
          </w:p>
        </w:tc>
      </w:tr>
      <w:tr w:rsidR="00C7289F" w:rsidRPr="000A4825" w:rsidTr="005A77A1">
        <w:trPr>
          <w:trHeight w:val="227"/>
        </w:trPr>
        <w:tc>
          <w:tcPr>
            <w:tcW w:w="6521" w:type="dxa"/>
            <w:tcBorders>
              <w:top w:val="nil"/>
              <w:bottom w:val="nil"/>
              <w:right w:val="nil"/>
            </w:tcBorders>
            <w:shd w:val="clear" w:color="auto" w:fill="auto"/>
            <w:noWrap/>
            <w:vAlign w:val="bottom"/>
          </w:tcPr>
          <w:p w:rsidR="00C7289F" w:rsidRPr="000A4825" w:rsidRDefault="00C7289F" w:rsidP="005A77A1">
            <w:pPr>
              <w:widowControl/>
              <w:ind w:left="34"/>
              <w:rPr>
                <w:rFonts w:ascii="Times New Roman" w:hAnsi="Times New Roman"/>
                <w:sz w:val="18"/>
                <w:szCs w:val="18"/>
                <w:lang w:val="ru-RU" w:eastAsia="ru-RU"/>
              </w:rPr>
            </w:pPr>
            <w:r w:rsidRPr="000A4825">
              <w:rPr>
                <w:rFonts w:ascii="Times New Roman" w:hAnsi="Times New Roman"/>
                <w:snapToGrid/>
                <w:sz w:val="18"/>
                <w:szCs w:val="18"/>
                <w:lang w:val="ru-RU" w:eastAsia="ru-RU"/>
              </w:rPr>
              <w:t>Расходы по процентам</w:t>
            </w:r>
          </w:p>
        </w:tc>
        <w:tc>
          <w:tcPr>
            <w:tcW w:w="1134" w:type="dxa"/>
            <w:tcBorders>
              <w:top w:val="nil"/>
              <w:left w:val="nil"/>
              <w:bottom w:val="nil"/>
              <w:right w:val="nil"/>
            </w:tcBorders>
            <w:vAlign w:val="bottom"/>
          </w:tcPr>
          <w:p w:rsidR="00C7289F" w:rsidRPr="00C7289F" w:rsidRDefault="00840B2E" w:rsidP="00840B2E">
            <w:pPr>
              <w:jc w:val="right"/>
              <w:rPr>
                <w:rFonts w:ascii="Times New Roman" w:hAnsi="Times New Roman"/>
                <w:sz w:val="18"/>
                <w:szCs w:val="18"/>
                <w:u w:val="single"/>
                <w:lang w:val="en-US" w:eastAsia="ru-RU"/>
              </w:rPr>
            </w:pPr>
            <w:r>
              <w:rPr>
                <w:rFonts w:ascii="Times New Roman" w:hAnsi="Times New Roman"/>
                <w:sz w:val="18"/>
                <w:szCs w:val="18"/>
                <w:u w:val="single"/>
                <w:lang w:val="en-US" w:eastAsia="ru-RU"/>
              </w:rPr>
              <w:t>  </w:t>
            </w:r>
            <w:r w:rsidRPr="00840B2E">
              <w:rPr>
                <w:rFonts w:ascii="Times New Roman" w:hAnsi="Times New Roman"/>
                <w:sz w:val="18"/>
                <w:szCs w:val="18"/>
                <w:u w:val="single"/>
                <w:lang w:val="en-US" w:eastAsia="ru-RU"/>
              </w:rPr>
              <w:t>4</w:t>
            </w:r>
            <w:r>
              <w:rPr>
                <w:rFonts w:ascii="Times New Roman" w:hAnsi="Times New Roman"/>
                <w:sz w:val="18"/>
                <w:szCs w:val="18"/>
                <w:u w:val="single"/>
                <w:lang w:val="en-US" w:eastAsia="ru-RU"/>
              </w:rPr>
              <w:t> </w:t>
            </w:r>
            <w:r w:rsidRPr="00840B2E">
              <w:rPr>
                <w:rFonts w:ascii="Times New Roman" w:hAnsi="Times New Roman"/>
                <w:sz w:val="18"/>
                <w:szCs w:val="18"/>
                <w:u w:val="single"/>
                <w:lang w:val="en-US" w:eastAsia="ru-RU"/>
              </w:rPr>
              <w:t>347</w:t>
            </w:r>
          </w:p>
        </w:tc>
        <w:tc>
          <w:tcPr>
            <w:tcW w:w="1134" w:type="dxa"/>
            <w:tcBorders>
              <w:top w:val="nil"/>
              <w:left w:val="nil"/>
              <w:bottom w:val="nil"/>
              <w:right w:val="nil"/>
            </w:tcBorders>
            <w:vAlign w:val="bottom"/>
          </w:tcPr>
          <w:p w:rsidR="00C7289F" w:rsidRPr="00EF6756" w:rsidRDefault="00C7289F" w:rsidP="005A77A1">
            <w:pPr>
              <w:jc w:val="right"/>
              <w:rPr>
                <w:rFonts w:ascii="Times New Roman" w:hAnsi="Times New Roman"/>
                <w:sz w:val="18"/>
                <w:szCs w:val="18"/>
                <w:u w:val="single"/>
                <w:lang w:val="en-US" w:eastAsia="ru-RU"/>
              </w:rPr>
            </w:pPr>
            <w:r>
              <w:rPr>
                <w:rFonts w:ascii="Times New Roman" w:hAnsi="Times New Roman"/>
                <w:sz w:val="18"/>
                <w:szCs w:val="18"/>
                <w:u w:val="single"/>
                <w:lang w:val="en-US" w:eastAsia="ru-RU"/>
              </w:rPr>
              <w:t>  </w:t>
            </w:r>
            <w:r w:rsidRPr="00EF6756">
              <w:rPr>
                <w:rFonts w:ascii="Times New Roman" w:hAnsi="Times New Roman"/>
                <w:sz w:val="18"/>
                <w:szCs w:val="18"/>
                <w:u w:val="single"/>
                <w:lang w:val="en-US" w:eastAsia="ru-RU"/>
              </w:rPr>
              <w:t>4</w:t>
            </w:r>
            <w:r>
              <w:rPr>
                <w:rFonts w:ascii="Times New Roman" w:hAnsi="Times New Roman"/>
                <w:sz w:val="18"/>
                <w:szCs w:val="18"/>
                <w:u w:val="single"/>
                <w:lang w:val="en-US" w:eastAsia="ru-RU"/>
              </w:rPr>
              <w:t> </w:t>
            </w:r>
            <w:r w:rsidRPr="00EF6756">
              <w:rPr>
                <w:rFonts w:ascii="Times New Roman" w:hAnsi="Times New Roman"/>
                <w:sz w:val="18"/>
                <w:szCs w:val="18"/>
                <w:u w:val="single"/>
                <w:lang w:val="en-US" w:eastAsia="ru-RU"/>
              </w:rPr>
              <w:t>596</w:t>
            </w:r>
          </w:p>
        </w:tc>
      </w:tr>
      <w:tr w:rsidR="00C7289F" w:rsidRPr="000A4825" w:rsidTr="005A77A1">
        <w:trPr>
          <w:trHeight w:val="227"/>
        </w:trPr>
        <w:tc>
          <w:tcPr>
            <w:tcW w:w="6521" w:type="dxa"/>
            <w:tcBorders>
              <w:top w:val="nil"/>
              <w:bottom w:val="single" w:sz="4" w:space="0" w:color="auto"/>
              <w:right w:val="nil"/>
            </w:tcBorders>
            <w:shd w:val="clear" w:color="auto" w:fill="auto"/>
            <w:noWrap/>
            <w:vAlign w:val="bottom"/>
          </w:tcPr>
          <w:p w:rsidR="00C7289F" w:rsidRPr="000A4825" w:rsidRDefault="00C7289F" w:rsidP="005A77A1">
            <w:pPr>
              <w:widowControl/>
              <w:autoSpaceDE w:val="0"/>
              <w:autoSpaceDN w:val="0"/>
              <w:adjustRightInd w:val="0"/>
              <w:ind w:left="34"/>
              <w:rPr>
                <w:rFonts w:ascii="Times New Roman" w:hAnsi="Times New Roman"/>
                <w:b/>
                <w:snapToGrid/>
                <w:sz w:val="18"/>
                <w:szCs w:val="18"/>
                <w:lang w:val="ru-RU" w:eastAsia="ru-RU"/>
              </w:rPr>
            </w:pPr>
            <w:r w:rsidRPr="000A4825">
              <w:rPr>
                <w:rFonts w:ascii="Times New Roman" w:hAnsi="Times New Roman"/>
                <w:b/>
                <w:snapToGrid/>
                <w:sz w:val="18"/>
                <w:szCs w:val="18"/>
                <w:lang w:val="ru-RU" w:eastAsia="ru-RU"/>
              </w:rPr>
              <w:t>Итого отнесено на операционные расходы по статье</w:t>
            </w:r>
            <w:r w:rsidRPr="000A4825">
              <w:rPr>
                <w:rFonts w:ascii="Times New Roman" w:hAnsi="Times New Roman"/>
                <w:b/>
                <w:snapToGrid/>
                <w:sz w:val="18"/>
                <w:szCs w:val="18"/>
                <w:lang w:val="ru-RU" w:eastAsia="ru-RU"/>
              </w:rPr>
              <w:br/>
              <w:t xml:space="preserve">  «Расходы на оплату труда»</w:t>
            </w:r>
          </w:p>
        </w:tc>
        <w:tc>
          <w:tcPr>
            <w:tcW w:w="1134" w:type="dxa"/>
            <w:tcBorders>
              <w:top w:val="nil"/>
              <w:left w:val="nil"/>
              <w:bottom w:val="single" w:sz="4" w:space="0" w:color="auto"/>
              <w:right w:val="nil"/>
            </w:tcBorders>
            <w:vAlign w:val="bottom"/>
          </w:tcPr>
          <w:p w:rsidR="00C7289F" w:rsidRPr="00C7289F" w:rsidRDefault="00840B2E" w:rsidP="00840B2E">
            <w:pPr>
              <w:jc w:val="right"/>
              <w:rPr>
                <w:rFonts w:ascii="Times New Roman" w:hAnsi="Times New Roman"/>
                <w:b/>
                <w:bCs/>
                <w:sz w:val="18"/>
                <w:lang w:val="ru-RU"/>
              </w:rPr>
            </w:pPr>
            <w:r w:rsidRPr="00840B2E">
              <w:rPr>
                <w:rFonts w:ascii="Times New Roman" w:hAnsi="Times New Roman"/>
                <w:b/>
                <w:bCs/>
                <w:sz w:val="18"/>
                <w:lang w:val="ru-RU"/>
              </w:rPr>
              <w:t>11 611</w:t>
            </w:r>
          </w:p>
        </w:tc>
        <w:tc>
          <w:tcPr>
            <w:tcW w:w="1134" w:type="dxa"/>
            <w:tcBorders>
              <w:top w:val="nil"/>
              <w:left w:val="nil"/>
              <w:bottom w:val="single" w:sz="4" w:space="0" w:color="auto"/>
              <w:right w:val="nil"/>
            </w:tcBorders>
            <w:vAlign w:val="bottom"/>
          </w:tcPr>
          <w:p w:rsidR="00C7289F" w:rsidRPr="00EF6756" w:rsidRDefault="00C7289F" w:rsidP="005A77A1">
            <w:pPr>
              <w:jc w:val="right"/>
              <w:rPr>
                <w:rFonts w:ascii="Times New Roman" w:hAnsi="Times New Roman"/>
                <w:b/>
                <w:bCs/>
                <w:sz w:val="18"/>
                <w:lang w:val="ru-RU"/>
              </w:rPr>
            </w:pPr>
            <w:r w:rsidRPr="00EF6756">
              <w:rPr>
                <w:rFonts w:ascii="Times New Roman" w:hAnsi="Times New Roman"/>
                <w:b/>
                <w:bCs/>
                <w:sz w:val="18"/>
                <w:lang w:val="ru-RU"/>
              </w:rPr>
              <w:t>11</w:t>
            </w:r>
            <w:r>
              <w:rPr>
                <w:rFonts w:ascii="Times New Roman" w:hAnsi="Times New Roman"/>
                <w:sz w:val="18"/>
                <w:szCs w:val="18"/>
                <w:lang w:val="ru-RU" w:eastAsia="ru-RU"/>
              </w:rPr>
              <w:t> </w:t>
            </w:r>
            <w:r w:rsidRPr="00EF6756">
              <w:rPr>
                <w:rFonts w:ascii="Times New Roman" w:hAnsi="Times New Roman"/>
                <w:b/>
                <w:bCs/>
                <w:sz w:val="18"/>
                <w:lang w:val="ru-RU"/>
              </w:rPr>
              <w:t>037</w:t>
            </w:r>
          </w:p>
        </w:tc>
      </w:tr>
    </w:tbl>
    <w:p w:rsidR="00954059" w:rsidRPr="000E4D66" w:rsidRDefault="00954059" w:rsidP="00954059">
      <w:pPr>
        <w:pStyle w:val="21"/>
        <w:spacing w:before="120" w:after="0" w:line="240" w:lineRule="auto"/>
        <w:ind w:left="0" w:firstLine="0"/>
        <w:rPr>
          <w:rFonts w:ascii="Times New Roman" w:hAnsi="Times New Roman"/>
          <w:lang w:val="ru-RU"/>
        </w:rPr>
      </w:pPr>
      <w:r w:rsidRPr="000E4D66">
        <w:rPr>
          <w:rFonts w:ascii="Times New Roman" w:hAnsi="Times New Roman"/>
          <w:lang w:val="ru-RU"/>
        </w:rPr>
        <w:t>Для оценки обязательств</w:t>
      </w:r>
      <w:r w:rsidR="00CA03C9" w:rsidRPr="00CA03C9">
        <w:rPr>
          <w:rFonts w:ascii="Times New Roman" w:hAnsi="Times New Roman"/>
          <w:lang w:val="ru-RU"/>
        </w:rPr>
        <w:t xml:space="preserve"> </w:t>
      </w:r>
      <w:r w:rsidR="00CA03C9" w:rsidRPr="000E4D66">
        <w:rPr>
          <w:rFonts w:ascii="Times New Roman" w:hAnsi="Times New Roman"/>
          <w:lang w:val="ru-RU"/>
        </w:rPr>
        <w:t>по вознаграждениям после окончания трудовой деятельности</w:t>
      </w:r>
      <w:r w:rsidRPr="000E4D66">
        <w:rPr>
          <w:rFonts w:ascii="Times New Roman" w:hAnsi="Times New Roman"/>
          <w:lang w:val="ru-RU"/>
        </w:rPr>
        <w:t xml:space="preserve"> за </w:t>
      </w:r>
      <w:r>
        <w:rPr>
          <w:rFonts w:ascii="Times New Roman" w:hAnsi="Times New Roman"/>
          <w:lang w:val="ru-RU"/>
        </w:rPr>
        <w:t>три месяца</w:t>
      </w:r>
      <w:r w:rsidRPr="000E4D66">
        <w:rPr>
          <w:rFonts w:ascii="Times New Roman" w:hAnsi="Times New Roman"/>
          <w:lang w:val="ru-RU"/>
        </w:rPr>
        <w:t>, закончившихся 3</w:t>
      </w:r>
      <w:r w:rsidR="00D43646">
        <w:rPr>
          <w:rFonts w:ascii="Times New Roman" w:hAnsi="Times New Roman"/>
          <w:lang w:val="ru-RU"/>
        </w:rPr>
        <w:t>1 марта 20</w:t>
      </w:r>
      <w:r w:rsidR="00D43646" w:rsidRPr="00D43646">
        <w:rPr>
          <w:rFonts w:ascii="Times New Roman" w:hAnsi="Times New Roman"/>
          <w:lang w:val="ru-RU"/>
        </w:rPr>
        <w:t>18</w:t>
      </w:r>
      <w:r w:rsidRPr="000E4D66">
        <w:rPr>
          <w:rFonts w:ascii="Times New Roman" w:hAnsi="Times New Roman"/>
          <w:lang w:val="ru-RU"/>
        </w:rPr>
        <w:t> года, использовались те же основные допущения, что и для года, закончившегося 31 декабря </w:t>
      </w:r>
      <w:r w:rsidR="00D43646">
        <w:rPr>
          <w:rFonts w:ascii="Times New Roman" w:hAnsi="Times New Roman"/>
          <w:lang w:val="ru-RU"/>
        </w:rPr>
        <w:t>20</w:t>
      </w:r>
      <w:r w:rsidR="00D43646" w:rsidRPr="00D43646">
        <w:rPr>
          <w:rFonts w:ascii="Times New Roman" w:hAnsi="Times New Roman"/>
          <w:lang w:val="ru-RU"/>
        </w:rPr>
        <w:t>17</w:t>
      </w:r>
      <w:r w:rsidRPr="000E4D66">
        <w:rPr>
          <w:rFonts w:ascii="Times New Roman" w:hAnsi="Times New Roman"/>
          <w:lang w:val="ru-RU"/>
        </w:rPr>
        <w:t> года, за исключением ставки дисконтирования, которая рассчитывается с использованием ставок процента, применяемых к государственным ценным бума</w:t>
      </w:r>
      <w:r w:rsidRPr="00C23328">
        <w:rPr>
          <w:rFonts w:ascii="Times New Roman" w:hAnsi="Times New Roman"/>
          <w:lang w:val="ru-RU"/>
        </w:rPr>
        <w:t xml:space="preserve">гам. В результате уменьшения ставки дисконтирования с </w:t>
      </w:r>
      <w:r w:rsidR="00F33459">
        <w:rPr>
          <w:rFonts w:ascii="Times New Roman" w:hAnsi="Times New Roman"/>
          <w:lang w:val="ru-RU"/>
        </w:rPr>
        <w:t>7,6</w:t>
      </w:r>
      <w:r w:rsidRPr="00C23328">
        <w:rPr>
          <w:rFonts w:ascii="Times New Roman" w:hAnsi="Times New Roman"/>
          <w:lang w:val="ru-RU"/>
        </w:rPr>
        <w:t xml:space="preserve"> % до </w:t>
      </w:r>
      <w:r w:rsidR="00BE58AE">
        <w:rPr>
          <w:rFonts w:ascii="Times New Roman" w:hAnsi="Times New Roman"/>
          <w:lang w:val="ru-RU"/>
        </w:rPr>
        <w:t>7,3</w:t>
      </w:r>
      <w:r w:rsidRPr="00C23328">
        <w:rPr>
          <w:rFonts w:ascii="Times New Roman" w:hAnsi="Times New Roman"/>
          <w:lang w:val="ru-RU"/>
        </w:rPr>
        <w:t xml:space="preserve"> % был признан актуарный </w:t>
      </w:r>
      <w:r w:rsidRPr="00BE58AE">
        <w:rPr>
          <w:rFonts w:ascii="Times New Roman" w:hAnsi="Times New Roman"/>
          <w:lang w:val="ru-RU"/>
        </w:rPr>
        <w:t>убыток</w:t>
      </w:r>
      <w:r w:rsidRPr="00C23328">
        <w:rPr>
          <w:rFonts w:ascii="Times New Roman" w:hAnsi="Times New Roman"/>
          <w:lang w:val="ru-RU"/>
        </w:rPr>
        <w:t xml:space="preserve"> в сумме </w:t>
      </w:r>
      <w:r w:rsidR="00C7289F" w:rsidRPr="00C7289F">
        <w:rPr>
          <w:rFonts w:ascii="Times New Roman" w:eastAsia="MS Mincho" w:hAnsi="Times New Roman"/>
          <w:lang w:val="ru-RU" w:eastAsia="ja-JP"/>
        </w:rPr>
        <w:t>19</w:t>
      </w:r>
      <w:r w:rsidR="00C7289F">
        <w:rPr>
          <w:rFonts w:ascii="Times New Roman" w:eastAsia="MS Mincho" w:hAnsi="Times New Roman"/>
          <w:lang w:val="ru-RU" w:eastAsia="ja-JP"/>
        </w:rPr>
        <w:t> </w:t>
      </w:r>
      <w:r w:rsidR="00840B2E" w:rsidRPr="00840B2E">
        <w:rPr>
          <w:rFonts w:ascii="Times New Roman" w:eastAsia="MS Mincho" w:hAnsi="Times New Roman"/>
          <w:lang w:val="ru-RU" w:eastAsia="ja-JP"/>
        </w:rPr>
        <w:t>649</w:t>
      </w:r>
      <w:r w:rsidRPr="00C23328">
        <w:rPr>
          <w:rFonts w:ascii="Times New Roman" w:hAnsi="Times New Roman"/>
          <w:lang w:val="en-US"/>
        </w:rPr>
        <w:t> </w:t>
      </w:r>
      <w:r w:rsidRPr="00C23328">
        <w:rPr>
          <w:rFonts w:ascii="Times New Roman" w:hAnsi="Times New Roman"/>
          <w:lang w:val="ru-RU"/>
        </w:rPr>
        <w:t>млн руб. в составе прочего совокупного дохода за три месяца, закончившихся 31 марта</w:t>
      </w:r>
      <w:r w:rsidR="00D43646">
        <w:rPr>
          <w:rFonts w:ascii="Times New Roman" w:hAnsi="Times New Roman"/>
          <w:lang w:val="ru-RU"/>
        </w:rPr>
        <w:t> 20</w:t>
      </w:r>
      <w:r w:rsidR="00D43646" w:rsidRPr="00D43646">
        <w:rPr>
          <w:rFonts w:ascii="Times New Roman" w:hAnsi="Times New Roman"/>
          <w:lang w:val="ru-RU"/>
        </w:rPr>
        <w:t>18</w:t>
      </w:r>
      <w:r w:rsidRPr="00C23328">
        <w:rPr>
          <w:rFonts w:ascii="Times New Roman" w:hAnsi="Times New Roman"/>
          <w:lang w:val="ru-RU"/>
        </w:rPr>
        <w:t> года.</w:t>
      </w:r>
    </w:p>
    <w:p w:rsidR="00954059" w:rsidRDefault="00954059" w:rsidP="00954059">
      <w:pPr>
        <w:pStyle w:val="23"/>
        <w:spacing w:before="120" w:line="240" w:lineRule="auto"/>
        <w:ind w:right="-2"/>
        <w:jc w:val="both"/>
        <w:rPr>
          <w:rFonts w:ascii="Times New Roman" w:hAnsi="Times New Roman"/>
          <w:spacing w:val="-2"/>
          <w:lang w:val="ru-RU"/>
        </w:rPr>
      </w:pPr>
      <w:r w:rsidRPr="000E4D66">
        <w:rPr>
          <w:rFonts w:ascii="Times New Roman" w:hAnsi="Times New Roman"/>
          <w:bCs/>
          <w:szCs w:val="24"/>
          <w:lang w:val="ru-RU"/>
        </w:rPr>
        <w:t xml:space="preserve">Ниже представлен </w:t>
      </w:r>
      <w:r w:rsidR="00F33459">
        <w:rPr>
          <w:rFonts w:ascii="Times New Roman" w:hAnsi="Times New Roman"/>
          <w:bCs/>
          <w:szCs w:val="24"/>
          <w:lang w:val="ru-RU"/>
        </w:rPr>
        <w:t>результат</w:t>
      </w:r>
      <w:r w:rsidRPr="000E4D66">
        <w:rPr>
          <w:rFonts w:ascii="Times New Roman" w:hAnsi="Times New Roman"/>
          <w:snapToGrid/>
          <w:lang w:val="ru-RU" w:eastAsia="ru-RU"/>
        </w:rPr>
        <w:t xml:space="preserve"> переоценк</w:t>
      </w:r>
      <w:r w:rsidR="00F33459">
        <w:rPr>
          <w:rFonts w:ascii="Times New Roman" w:hAnsi="Times New Roman"/>
          <w:snapToGrid/>
          <w:lang w:val="ru-RU" w:eastAsia="ru-RU"/>
        </w:rPr>
        <w:t>и оценочного</w:t>
      </w:r>
      <w:r w:rsidRPr="000E4D66">
        <w:rPr>
          <w:rFonts w:ascii="Times New Roman" w:hAnsi="Times New Roman"/>
          <w:snapToGrid/>
          <w:lang w:val="ru-RU" w:eastAsia="ru-RU"/>
        </w:rPr>
        <w:t xml:space="preserve"> обязательств</w:t>
      </w:r>
      <w:r w:rsidR="00F33459">
        <w:rPr>
          <w:rFonts w:ascii="Times New Roman" w:hAnsi="Times New Roman"/>
          <w:snapToGrid/>
          <w:lang w:val="ru-RU" w:eastAsia="ru-RU"/>
        </w:rPr>
        <w:t>а</w:t>
      </w:r>
      <w:r w:rsidR="00CA03C9" w:rsidRPr="00CA03C9">
        <w:rPr>
          <w:rFonts w:ascii="Times New Roman" w:hAnsi="Times New Roman"/>
          <w:snapToGrid/>
          <w:lang w:val="ru-RU" w:eastAsia="ru-RU"/>
        </w:rPr>
        <w:t xml:space="preserve"> </w:t>
      </w:r>
      <w:r w:rsidR="00CA03C9" w:rsidRPr="000E4D66">
        <w:rPr>
          <w:rFonts w:ascii="Times New Roman" w:hAnsi="Times New Roman"/>
          <w:lang w:val="ru-RU"/>
        </w:rPr>
        <w:t>по вознаграждениям после окончания трудовой деятельности</w:t>
      </w:r>
      <w:r w:rsidRPr="000E4D66">
        <w:rPr>
          <w:rFonts w:ascii="Times New Roman" w:hAnsi="Times New Roman"/>
          <w:spacing w:val="-2"/>
          <w:lang w:val="ru-RU"/>
        </w:rPr>
        <w:t>, признанный в составе прочего совокупного дохода.</w:t>
      </w:r>
    </w:p>
    <w:tbl>
      <w:tblPr>
        <w:tblW w:w="8789" w:type="dxa"/>
        <w:tblInd w:w="-34" w:type="dxa"/>
        <w:tblLayout w:type="fixed"/>
        <w:tblLook w:val="0000" w:firstRow="0" w:lastRow="0" w:firstColumn="0" w:lastColumn="0" w:noHBand="0" w:noVBand="0"/>
      </w:tblPr>
      <w:tblGrid>
        <w:gridCol w:w="6521"/>
        <w:gridCol w:w="1134"/>
        <w:gridCol w:w="1134"/>
      </w:tblGrid>
      <w:tr w:rsidR="00954059" w:rsidRPr="00C87D8E" w:rsidTr="005A77A1">
        <w:trPr>
          <w:trHeight w:val="227"/>
        </w:trPr>
        <w:tc>
          <w:tcPr>
            <w:tcW w:w="6521" w:type="dxa"/>
            <w:shd w:val="clear" w:color="auto" w:fill="auto"/>
            <w:noWrap/>
            <w:vAlign w:val="bottom"/>
          </w:tcPr>
          <w:p w:rsidR="00954059" w:rsidRPr="000A4825" w:rsidRDefault="00954059" w:rsidP="005A77A1">
            <w:pPr>
              <w:widowControl/>
              <w:rPr>
                <w:rFonts w:ascii="Times New Roman" w:hAnsi="Times New Roman"/>
                <w:sz w:val="18"/>
                <w:szCs w:val="18"/>
                <w:lang w:val="ru-RU" w:eastAsia="ru-RU"/>
              </w:rPr>
            </w:pPr>
          </w:p>
        </w:tc>
        <w:tc>
          <w:tcPr>
            <w:tcW w:w="2268" w:type="dxa"/>
            <w:gridSpan w:val="2"/>
            <w:vAlign w:val="bottom"/>
          </w:tcPr>
          <w:p w:rsidR="00954059" w:rsidRPr="000A4825" w:rsidRDefault="00954059" w:rsidP="005A77A1">
            <w:pPr>
              <w:widowControl/>
              <w:ind w:left="-250"/>
              <w:jc w:val="center"/>
              <w:rPr>
                <w:rFonts w:ascii="Times New Roman" w:hAnsi="Times New Roman"/>
                <w:b/>
                <w:bCs/>
                <w:sz w:val="18"/>
                <w:szCs w:val="18"/>
                <w:lang w:val="ru-RU" w:eastAsia="ru-RU"/>
              </w:rPr>
            </w:pPr>
            <w:r w:rsidRPr="000A4825">
              <w:rPr>
                <w:rFonts w:ascii="Times New Roman" w:hAnsi="Times New Roman"/>
                <w:b/>
                <w:bCs/>
                <w:sz w:val="18"/>
                <w:szCs w:val="18"/>
                <w:lang w:val="ru-RU" w:eastAsia="ru-RU"/>
              </w:rPr>
              <w:t>За три месяца,</w:t>
            </w:r>
          </w:p>
          <w:p w:rsidR="00954059" w:rsidRPr="000A4825" w:rsidRDefault="00954059" w:rsidP="00C72136">
            <w:pPr>
              <w:widowControl/>
              <w:jc w:val="center"/>
              <w:rPr>
                <w:rFonts w:ascii="Times New Roman" w:hAnsi="Times New Roman"/>
                <w:b/>
                <w:bCs/>
                <w:sz w:val="18"/>
                <w:szCs w:val="18"/>
                <w:lang w:val="ru-RU" w:eastAsia="ru-RU"/>
              </w:rPr>
            </w:pPr>
            <w:r w:rsidRPr="000A4825">
              <w:rPr>
                <w:rFonts w:ascii="Times New Roman" w:hAnsi="Times New Roman"/>
                <w:b/>
                <w:bCs/>
                <w:sz w:val="18"/>
                <w:szCs w:val="18"/>
                <w:lang w:val="ru-RU" w:eastAsia="ru-RU"/>
              </w:rPr>
              <w:t>закончившихся</w:t>
            </w:r>
          </w:p>
          <w:p w:rsidR="00954059" w:rsidRPr="000A4825" w:rsidRDefault="00954059" w:rsidP="005A77A1">
            <w:pPr>
              <w:widowControl/>
              <w:ind w:left="-250"/>
              <w:jc w:val="center"/>
              <w:rPr>
                <w:rFonts w:ascii="Times New Roman" w:hAnsi="Times New Roman"/>
                <w:b/>
                <w:bCs/>
                <w:sz w:val="18"/>
                <w:szCs w:val="18"/>
                <w:lang w:val="ru-RU" w:eastAsia="ru-RU"/>
              </w:rPr>
            </w:pPr>
            <w:r w:rsidRPr="000A4825">
              <w:rPr>
                <w:rFonts w:ascii="Times New Roman" w:hAnsi="Times New Roman"/>
                <w:b/>
                <w:bCs/>
                <w:sz w:val="18"/>
                <w:szCs w:val="18"/>
                <w:lang w:val="ru-RU" w:eastAsia="ru-RU"/>
              </w:rPr>
              <w:t>31 марта</w:t>
            </w:r>
          </w:p>
        </w:tc>
      </w:tr>
      <w:tr w:rsidR="00954059" w:rsidRPr="000A4825" w:rsidTr="005A77A1">
        <w:trPr>
          <w:trHeight w:val="227"/>
        </w:trPr>
        <w:tc>
          <w:tcPr>
            <w:tcW w:w="6521" w:type="dxa"/>
            <w:shd w:val="clear" w:color="auto" w:fill="auto"/>
            <w:noWrap/>
            <w:vAlign w:val="bottom"/>
          </w:tcPr>
          <w:p w:rsidR="00954059" w:rsidRPr="000A4825" w:rsidRDefault="00954059" w:rsidP="005A77A1">
            <w:pPr>
              <w:widowControl/>
              <w:jc w:val="center"/>
              <w:rPr>
                <w:rFonts w:ascii="Times New Roman" w:hAnsi="Times New Roman"/>
                <w:b/>
                <w:bCs/>
                <w:sz w:val="18"/>
                <w:szCs w:val="18"/>
                <w:lang w:val="ru-RU" w:eastAsia="ru-RU"/>
              </w:rPr>
            </w:pPr>
          </w:p>
        </w:tc>
        <w:tc>
          <w:tcPr>
            <w:tcW w:w="1134" w:type="dxa"/>
            <w:tcBorders>
              <w:bottom w:val="single" w:sz="4" w:space="0" w:color="auto"/>
            </w:tcBorders>
            <w:vAlign w:val="bottom"/>
          </w:tcPr>
          <w:p w:rsidR="00954059" w:rsidRPr="000A4825" w:rsidDel="00E80DB3" w:rsidRDefault="00954059" w:rsidP="005A77A1">
            <w:pPr>
              <w:widowControl/>
              <w:ind w:left="-108" w:right="-108"/>
              <w:jc w:val="center"/>
              <w:rPr>
                <w:rFonts w:ascii="Times New Roman" w:hAnsi="Times New Roman"/>
                <w:b/>
                <w:bCs/>
                <w:sz w:val="18"/>
                <w:szCs w:val="18"/>
                <w:lang w:val="ru-RU" w:eastAsia="ru-RU"/>
              </w:rPr>
            </w:pPr>
            <w:r w:rsidRPr="000A4825">
              <w:rPr>
                <w:rFonts w:ascii="Times New Roman" w:hAnsi="Times New Roman"/>
                <w:b/>
                <w:bCs/>
                <w:sz w:val="18"/>
                <w:szCs w:val="18"/>
                <w:lang w:val="en-US" w:eastAsia="ru-RU"/>
              </w:rPr>
              <w:t>2</w:t>
            </w:r>
            <w:r w:rsidR="00D43646">
              <w:rPr>
                <w:rFonts w:ascii="Times New Roman" w:hAnsi="Times New Roman"/>
                <w:b/>
                <w:bCs/>
                <w:sz w:val="18"/>
                <w:szCs w:val="18"/>
                <w:lang w:val="en-US" w:eastAsia="ru-RU"/>
              </w:rPr>
              <w:t>018</w:t>
            </w:r>
            <w:r w:rsidRPr="000A4825">
              <w:rPr>
                <w:rFonts w:ascii="Times New Roman" w:hAnsi="Times New Roman"/>
                <w:b/>
                <w:bCs/>
                <w:sz w:val="18"/>
                <w:szCs w:val="18"/>
                <w:lang w:val="ru-RU" w:eastAsia="ru-RU"/>
              </w:rPr>
              <w:t> года</w:t>
            </w:r>
          </w:p>
        </w:tc>
        <w:tc>
          <w:tcPr>
            <w:tcW w:w="1134" w:type="dxa"/>
            <w:tcBorders>
              <w:bottom w:val="single" w:sz="4" w:space="0" w:color="auto"/>
            </w:tcBorders>
            <w:vAlign w:val="bottom"/>
          </w:tcPr>
          <w:p w:rsidR="00954059" w:rsidRPr="000A4825" w:rsidDel="00E80DB3" w:rsidRDefault="00D43646" w:rsidP="005A77A1">
            <w:pPr>
              <w:widowControl/>
              <w:ind w:left="-108" w:right="-108"/>
              <w:jc w:val="center"/>
              <w:rPr>
                <w:rFonts w:ascii="Times New Roman" w:hAnsi="Times New Roman"/>
                <w:b/>
                <w:bCs/>
                <w:sz w:val="18"/>
                <w:szCs w:val="18"/>
                <w:lang w:val="ru-RU" w:eastAsia="ru-RU"/>
              </w:rPr>
            </w:pPr>
            <w:r>
              <w:rPr>
                <w:rFonts w:ascii="Times New Roman" w:hAnsi="Times New Roman"/>
                <w:b/>
                <w:bCs/>
                <w:sz w:val="18"/>
                <w:szCs w:val="18"/>
                <w:lang w:val="en-US" w:eastAsia="ru-RU"/>
              </w:rPr>
              <w:t>2017</w:t>
            </w:r>
            <w:r w:rsidR="00954059" w:rsidRPr="000A4825">
              <w:rPr>
                <w:rFonts w:ascii="Times New Roman" w:hAnsi="Times New Roman"/>
                <w:b/>
                <w:bCs/>
                <w:sz w:val="18"/>
                <w:szCs w:val="18"/>
                <w:lang w:val="ru-RU" w:eastAsia="ru-RU"/>
              </w:rPr>
              <w:t> года</w:t>
            </w:r>
          </w:p>
        </w:tc>
      </w:tr>
      <w:tr w:rsidR="00840B2E" w:rsidRPr="000A4825" w:rsidTr="005A77A1">
        <w:trPr>
          <w:trHeight w:val="227"/>
        </w:trPr>
        <w:tc>
          <w:tcPr>
            <w:tcW w:w="6521" w:type="dxa"/>
            <w:shd w:val="clear" w:color="auto" w:fill="auto"/>
            <w:noWrap/>
            <w:vAlign w:val="bottom"/>
          </w:tcPr>
          <w:p w:rsidR="00840B2E" w:rsidRPr="000A4825" w:rsidRDefault="00840B2E" w:rsidP="003D3C88">
            <w:pPr>
              <w:widowControl/>
              <w:ind w:left="34"/>
              <w:rPr>
                <w:rFonts w:ascii="Times New Roman" w:hAnsi="Times New Roman"/>
                <w:sz w:val="18"/>
                <w:szCs w:val="18"/>
                <w:lang w:val="en-US" w:eastAsia="ru-RU"/>
              </w:rPr>
            </w:pPr>
            <w:r w:rsidRPr="000A4825">
              <w:rPr>
                <w:rFonts w:ascii="Times New Roman" w:hAnsi="Times New Roman"/>
                <w:sz w:val="18"/>
                <w:szCs w:val="18"/>
                <w:lang w:val="ru-RU" w:eastAsia="ru-RU"/>
              </w:rPr>
              <w:t>Актуарны</w:t>
            </w:r>
            <w:r w:rsidR="003D3C88">
              <w:rPr>
                <w:rFonts w:ascii="Times New Roman" w:hAnsi="Times New Roman"/>
                <w:sz w:val="18"/>
                <w:szCs w:val="18"/>
                <w:lang w:val="ru-RU" w:eastAsia="ru-RU"/>
              </w:rPr>
              <w:t>й</w:t>
            </w:r>
            <w:r w:rsidRPr="000A4825">
              <w:rPr>
                <w:rFonts w:ascii="Times New Roman" w:hAnsi="Times New Roman"/>
                <w:sz w:val="18"/>
                <w:szCs w:val="18"/>
                <w:lang w:val="ru-RU" w:eastAsia="ru-RU"/>
              </w:rPr>
              <w:t xml:space="preserve"> </w:t>
            </w:r>
            <w:r>
              <w:rPr>
                <w:rFonts w:ascii="Times New Roman" w:hAnsi="Times New Roman"/>
                <w:sz w:val="18"/>
                <w:szCs w:val="18"/>
                <w:lang w:val="ru-RU" w:eastAsia="ru-RU"/>
              </w:rPr>
              <w:t>убыт</w:t>
            </w:r>
            <w:r w:rsidR="003D3C88">
              <w:rPr>
                <w:rFonts w:ascii="Times New Roman" w:hAnsi="Times New Roman"/>
                <w:sz w:val="18"/>
                <w:szCs w:val="18"/>
                <w:lang w:val="ru-RU" w:eastAsia="ru-RU"/>
              </w:rPr>
              <w:t>ок</w:t>
            </w:r>
          </w:p>
        </w:tc>
        <w:tc>
          <w:tcPr>
            <w:tcW w:w="1134" w:type="dxa"/>
            <w:tcBorders>
              <w:top w:val="single" w:sz="4" w:space="0" w:color="auto"/>
            </w:tcBorders>
            <w:vAlign w:val="bottom"/>
          </w:tcPr>
          <w:p w:rsidR="00840B2E" w:rsidRPr="00840B2E" w:rsidRDefault="00840B2E" w:rsidP="00840B2E">
            <w:pPr>
              <w:jc w:val="right"/>
              <w:rPr>
                <w:rFonts w:ascii="Times New Roman" w:hAnsi="Times New Roman"/>
                <w:sz w:val="18"/>
                <w:lang w:val="ru-RU"/>
              </w:rPr>
            </w:pPr>
            <w:r w:rsidRPr="00840B2E">
              <w:rPr>
                <w:rFonts w:ascii="Times New Roman" w:hAnsi="Times New Roman"/>
                <w:sz w:val="18"/>
                <w:lang w:val="ru-RU"/>
              </w:rPr>
              <w:t>(19</w:t>
            </w:r>
            <w:r>
              <w:rPr>
                <w:rFonts w:ascii="Times New Roman" w:hAnsi="Times New Roman"/>
                <w:sz w:val="18"/>
                <w:lang w:val="en-US"/>
              </w:rPr>
              <w:t> </w:t>
            </w:r>
            <w:r w:rsidRPr="00840B2E">
              <w:rPr>
                <w:rFonts w:ascii="Times New Roman" w:hAnsi="Times New Roman"/>
                <w:sz w:val="18"/>
                <w:lang w:val="ru-RU"/>
              </w:rPr>
              <w:t>649)</w:t>
            </w:r>
          </w:p>
        </w:tc>
        <w:tc>
          <w:tcPr>
            <w:tcW w:w="1134" w:type="dxa"/>
            <w:tcBorders>
              <w:top w:val="single" w:sz="4" w:space="0" w:color="auto"/>
            </w:tcBorders>
            <w:vAlign w:val="bottom"/>
          </w:tcPr>
          <w:p w:rsidR="00840B2E" w:rsidRPr="00C23328" w:rsidRDefault="00840B2E" w:rsidP="005A77A1">
            <w:pPr>
              <w:jc w:val="right"/>
              <w:rPr>
                <w:rFonts w:ascii="Times New Roman" w:hAnsi="Times New Roman"/>
                <w:sz w:val="18"/>
                <w:lang w:val="ru-RU"/>
              </w:rPr>
            </w:pPr>
            <w:r w:rsidRPr="00C23328">
              <w:rPr>
                <w:rFonts w:ascii="Times New Roman" w:hAnsi="Times New Roman"/>
                <w:sz w:val="18"/>
                <w:lang w:val="ru-RU"/>
              </w:rPr>
              <w:t>(24</w:t>
            </w:r>
            <w:r>
              <w:rPr>
                <w:rFonts w:ascii="Times New Roman" w:hAnsi="Times New Roman"/>
                <w:sz w:val="18"/>
                <w:szCs w:val="18"/>
                <w:lang w:val="ru-RU" w:eastAsia="ru-RU"/>
              </w:rPr>
              <w:t> </w:t>
            </w:r>
            <w:r w:rsidRPr="00C23328">
              <w:rPr>
                <w:rFonts w:ascii="Times New Roman" w:hAnsi="Times New Roman"/>
                <w:sz w:val="18"/>
                <w:lang w:val="ru-RU"/>
              </w:rPr>
              <w:t>686)</w:t>
            </w:r>
          </w:p>
        </w:tc>
      </w:tr>
      <w:tr w:rsidR="00840B2E" w:rsidRPr="003D3C88" w:rsidTr="005A77A1">
        <w:trPr>
          <w:trHeight w:val="227"/>
        </w:trPr>
        <w:tc>
          <w:tcPr>
            <w:tcW w:w="6521" w:type="dxa"/>
            <w:shd w:val="clear" w:color="auto" w:fill="auto"/>
            <w:noWrap/>
            <w:vAlign w:val="bottom"/>
          </w:tcPr>
          <w:p w:rsidR="00840B2E" w:rsidRPr="000A4825" w:rsidRDefault="00B01138" w:rsidP="00B01138">
            <w:pPr>
              <w:widowControl/>
              <w:ind w:left="34"/>
              <w:rPr>
                <w:rFonts w:ascii="Times New Roman" w:hAnsi="Times New Roman"/>
                <w:snapToGrid/>
                <w:sz w:val="18"/>
                <w:szCs w:val="18"/>
                <w:lang w:val="ru-RU" w:eastAsia="ru-RU"/>
              </w:rPr>
            </w:pPr>
            <w:r>
              <w:rPr>
                <w:rFonts w:ascii="Times New Roman" w:hAnsi="Times New Roman"/>
                <w:sz w:val="18"/>
                <w:szCs w:val="18"/>
                <w:lang w:val="ru-RU" w:eastAsia="ru-RU"/>
              </w:rPr>
              <w:t>Доход (р</w:t>
            </w:r>
            <w:r w:rsidR="00840B2E">
              <w:rPr>
                <w:rFonts w:ascii="Times New Roman" w:hAnsi="Times New Roman"/>
                <w:sz w:val="18"/>
                <w:szCs w:val="18"/>
                <w:lang w:val="ru-RU" w:eastAsia="ru-RU"/>
              </w:rPr>
              <w:t>асход</w:t>
            </w:r>
            <w:r>
              <w:rPr>
                <w:rFonts w:ascii="Times New Roman" w:hAnsi="Times New Roman"/>
                <w:sz w:val="18"/>
                <w:szCs w:val="18"/>
                <w:lang w:val="ru-RU" w:eastAsia="ru-RU"/>
              </w:rPr>
              <w:t>)</w:t>
            </w:r>
            <w:r w:rsidR="00840B2E" w:rsidRPr="000A4825">
              <w:rPr>
                <w:rFonts w:ascii="Times New Roman" w:hAnsi="Times New Roman"/>
                <w:sz w:val="18"/>
                <w:szCs w:val="18"/>
                <w:lang w:val="ru-RU" w:eastAsia="ru-RU"/>
              </w:rPr>
              <w:t xml:space="preserve"> </w:t>
            </w:r>
            <w:r w:rsidR="00840B2E" w:rsidRPr="000A4825">
              <w:rPr>
                <w:rFonts w:ascii="Times New Roman" w:hAnsi="Times New Roman" w:hint="eastAsia"/>
                <w:sz w:val="18"/>
                <w:szCs w:val="18"/>
                <w:lang w:val="ru-RU" w:eastAsia="ru-RU"/>
              </w:rPr>
              <w:t>на</w:t>
            </w:r>
            <w:r w:rsidR="00840B2E" w:rsidRPr="000A4825">
              <w:rPr>
                <w:rFonts w:ascii="Times New Roman" w:hAnsi="Times New Roman"/>
                <w:sz w:val="18"/>
                <w:szCs w:val="18"/>
                <w:lang w:val="ru-RU" w:eastAsia="ru-RU"/>
              </w:rPr>
              <w:t xml:space="preserve"> </w:t>
            </w:r>
            <w:r w:rsidR="00840B2E" w:rsidRPr="000A4825">
              <w:rPr>
                <w:rFonts w:ascii="Times New Roman" w:hAnsi="Times New Roman" w:hint="eastAsia"/>
                <w:sz w:val="18"/>
                <w:szCs w:val="18"/>
                <w:lang w:val="ru-RU" w:eastAsia="ru-RU"/>
              </w:rPr>
              <w:t>активы</w:t>
            </w:r>
            <w:r w:rsidR="00840B2E" w:rsidRPr="000A4825">
              <w:rPr>
                <w:rFonts w:ascii="Times New Roman" w:hAnsi="Times New Roman"/>
                <w:sz w:val="18"/>
                <w:szCs w:val="18"/>
                <w:lang w:val="ru-RU" w:eastAsia="ru-RU"/>
              </w:rPr>
              <w:t xml:space="preserve"> </w:t>
            </w:r>
            <w:r w:rsidR="00840B2E" w:rsidRPr="000A4825">
              <w:rPr>
                <w:rFonts w:ascii="Times New Roman" w:hAnsi="Times New Roman" w:hint="eastAsia"/>
                <w:sz w:val="18"/>
                <w:szCs w:val="18"/>
                <w:lang w:val="ru-RU" w:eastAsia="ru-RU"/>
              </w:rPr>
              <w:t>плана</w:t>
            </w:r>
            <w:r w:rsidR="00840B2E" w:rsidRPr="000A4825">
              <w:rPr>
                <w:rFonts w:ascii="Times New Roman" w:hAnsi="Times New Roman"/>
                <w:sz w:val="18"/>
                <w:szCs w:val="18"/>
                <w:lang w:val="ru-RU" w:eastAsia="ru-RU"/>
              </w:rPr>
              <w:t xml:space="preserve"> за исключением</w:t>
            </w:r>
            <w:r w:rsidR="00840B2E">
              <w:rPr>
                <w:rFonts w:ascii="Times New Roman" w:hAnsi="Times New Roman"/>
                <w:sz w:val="18"/>
                <w:szCs w:val="18"/>
                <w:lang w:val="ru-RU" w:eastAsia="ru-RU"/>
              </w:rPr>
              <w:t xml:space="preserve"> </w:t>
            </w:r>
            <w:r w:rsidR="003D3C88">
              <w:rPr>
                <w:rFonts w:ascii="Times New Roman" w:hAnsi="Times New Roman"/>
                <w:sz w:val="18"/>
                <w:szCs w:val="18"/>
                <w:lang w:val="ru-RU" w:eastAsia="ru-RU"/>
              </w:rPr>
              <w:t xml:space="preserve">сумм, включенных в </w:t>
            </w:r>
            <w:r w:rsidR="003D3C88">
              <w:rPr>
                <w:rFonts w:ascii="Times New Roman" w:hAnsi="Times New Roman"/>
                <w:sz w:val="18"/>
                <w:szCs w:val="18"/>
                <w:lang w:val="ru-RU" w:eastAsia="ru-RU"/>
              </w:rPr>
              <w:br/>
              <w:t xml:space="preserve">  процентный доход</w:t>
            </w:r>
          </w:p>
        </w:tc>
        <w:tc>
          <w:tcPr>
            <w:tcW w:w="1134" w:type="dxa"/>
            <w:vAlign w:val="bottom"/>
          </w:tcPr>
          <w:p w:rsidR="00840B2E" w:rsidRPr="00840B2E" w:rsidRDefault="00840B2E" w:rsidP="00840B2E">
            <w:pPr>
              <w:jc w:val="right"/>
              <w:rPr>
                <w:rFonts w:ascii="Times New Roman" w:hAnsi="Times New Roman"/>
                <w:sz w:val="18"/>
                <w:lang w:val="ru-RU"/>
              </w:rPr>
            </w:pPr>
            <w:r w:rsidRPr="00840B2E">
              <w:rPr>
                <w:rFonts w:ascii="Times New Roman" w:hAnsi="Times New Roman"/>
                <w:sz w:val="18"/>
                <w:lang w:val="ru-RU"/>
              </w:rPr>
              <w:t>8</w:t>
            </w:r>
            <w:r>
              <w:rPr>
                <w:rFonts w:ascii="Times New Roman" w:hAnsi="Times New Roman"/>
                <w:sz w:val="18"/>
                <w:lang w:val="en-US"/>
              </w:rPr>
              <w:t> </w:t>
            </w:r>
            <w:r w:rsidRPr="00840B2E">
              <w:rPr>
                <w:rFonts w:ascii="Times New Roman" w:hAnsi="Times New Roman"/>
                <w:sz w:val="18"/>
                <w:lang w:val="ru-RU"/>
              </w:rPr>
              <w:t>366</w:t>
            </w:r>
          </w:p>
        </w:tc>
        <w:tc>
          <w:tcPr>
            <w:tcW w:w="1134" w:type="dxa"/>
            <w:vAlign w:val="bottom"/>
          </w:tcPr>
          <w:p w:rsidR="00840B2E" w:rsidRPr="00C23328" w:rsidRDefault="00840B2E" w:rsidP="005A77A1">
            <w:pPr>
              <w:jc w:val="right"/>
              <w:rPr>
                <w:rFonts w:ascii="Times New Roman" w:hAnsi="Times New Roman"/>
                <w:sz w:val="18"/>
                <w:lang w:val="ru-RU"/>
              </w:rPr>
            </w:pPr>
            <w:r w:rsidRPr="00C23328">
              <w:rPr>
                <w:rFonts w:ascii="Times New Roman" w:hAnsi="Times New Roman"/>
                <w:sz w:val="18"/>
                <w:lang w:val="ru-RU"/>
              </w:rPr>
              <w:t>(12</w:t>
            </w:r>
            <w:r>
              <w:rPr>
                <w:rFonts w:ascii="Times New Roman" w:hAnsi="Times New Roman"/>
                <w:sz w:val="18"/>
                <w:szCs w:val="18"/>
                <w:lang w:val="ru-RU" w:eastAsia="ru-RU"/>
              </w:rPr>
              <w:t> </w:t>
            </w:r>
            <w:r w:rsidRPr="00C23328">
              <w:rPr>
                <w:rFonts w:ascii="Times New Roman" w:hAnsi="Times New Roman"/>
                <w:sz w:val="18"/>
                <w:lang w:val="ru-RU"/>
              </w:rPr>
              <w:t>045)</w:t>
            </w:r>
          </w:p>
        </w:tc>
      </w:tr>
      <w:tr w:rsidR="00840B2E" w:rsidRPr="003D3C88" w:rsidTr="005A77A1">
        <w:trPr>
          <w:trHeight w:val="227"/>
        </w:trPr>
        <w:tc>
          <w:tcPr>
            <w:tcW w:w="6521" w:type="dxa"/>
            <w:shd w:val="clear" w:color="auto" w:fill="auto"/>
            <w:noWrap/>
            <w:vAlign w:val="bottom"/>
          </w:tcPr>
          <w:p w:rsidR="00840B2E" w:rsidRPr="000A4825" w:rsidRDefault="00840B2E" w:rsidP="005A77A1">
            <w:pPr>
              <w:widowControl/>
              <w:ind w:left="34"/>
              <w:rPr>
                <w:rFonts w:ascii="Times New Roman" w:hAnsi="Times New Roman"/>
                <w:b/>
                <w:sz w:val="18"/>
                <w:szCs w:val="18"/>
                <w:lang w:val="ru-RU" w:eastAsia="ru-RU"/>
              </w:rPr>
            </w:pPr>
            <w:r w:rsidRPr="002A4AFB">
              <w:rPr>
                <w:rFonts w:ascii="Times New Roman" w:hAnsi="Times New Roman"/>
                <w:sz w:val="18"/>
                <w:szCs w:val="18"/>
                <w:lang w:val="ru-RU" w:eastAsia="ru-RU"/>
              </w:rPr>
              <w:t>Курсовые разницы</w:t>
            </w:r>
          </w:p>
        </w:tc>
        <w:tc>
          <w:tcPr>
            <w:tcW w:w="1134" w:type="dxa"/>
            <w:vAlign w:val="bottom"/>
          </w:tcPr>
          <w:p w:rsidR="00840B2E" w:rsidRPr="003D3C88" w:rsidRDefault="00840B2E" w:rsidP="00D70CEB">
            <w:pPr>
              <w:jc w:val="right"/>
              <w:rPr>
                <w:rFonts w:ascii="Times New Roman" w:hAnsi="Times New Roman"/>
                <w:sz w:val="18"/>
                <w:szCs w:val="18"/>
                <w:u w:val="single"/>
                <w:lang w:val="ru-RU" w:eastAsia="ru-RU"/>
              </w:rPr>
            </w:pPr>
            <w:r>
              <w:rPr>
                <w:rFonts w:ascii="Times New Roman" w:hAnsi="Times New Roman"/>
                <w:sz w:val="18"/>
                <w:szCs w:val="18"/>
                <w:u w:val="single"/>
                <w:lang w:val="en-US" w:eastAsia="ru-RU"/>
              </w:rPr>
              <w:t>      </w:t>
            </w:r>
            <w:r w:rsidRPr="003D3C88">
              <w:rPr>
                <w:rFonts w:ascii="Times New Roman" w:hAnsi="Times New Roman"/>
                <w:sz w:val="18"/>
                <w:szCs w:val="18"/>
                <w:u w:val="single"/>
                <w:lang w:val="ru-RU" w:eastAsia="ru-RU"/>
              </w:rPr>
              <w:t>(80)</w:t>
            </w:r>
          </w:p>
        </w:tc>
        <w:tc>
          <w:tcPr>
            <w:tcW w:w="1134" w:type="dxa"/>
            <w:vAlign w:val="bottom"/>
          </w:tcPr>
          <w:p w:rsidR="00840B2E" w:rsidRPr="003D3C88" w:rsidRDefault="00840B2E" w:rsidP="005A77A1">
            <w:pPr>
              <w:jc w:val="right"/>
              <w:rPr>
                <w:rFonts w:ascii="Times New Roman" w:hAnsi="Times New Roman"/>
                <w:sz w:val="18"/>
                <w:szCs w:val="18"/>
                <w:u w:val="single"/>
                <w:lang w:val="ru-RU" w:eastAsia="ru-RU"/>
              </w:rPr>
            </w:pPr>
            <w:r>
              <w:rPr>
                <w:rFonts w:ascii="Times New Roman" w:hAnsi="Times New Roman"/>
                <w:sz w:val="18"/>
                <w:szCs w:val="18"/>
                <w:u w:val="single"/>
                <w:lang w:val="en-US" w:eastAsia="ru-RU"/>
              </w:rPr>
              <w:t>       </w:t>
            </w:r>
            <w:r>
              <w:rPr>
                <w:rFonts w:ascii="Times New Roman" w:hAnsi="Times New Roman"/>
                <w:sz w:val="18"/>
                <w:szCs w:val="18"/>
                <w:u w:val="single"/>
                <w:lang w:val="ru-RU" w:eastAsia="ru-RU"/>
              </w:rPr>
              <w:t>1</w:t>
            </w:r>
            <w:r w:rsidRPr="003D3C88">
              <w:rPr>
                <w:rFonts w:ascii="Times New Roman" w:hAnsi="Times New Roman"/>
                <w:sz w:val="18"/>
                <w:szCs w:val="18"/>
                <w:u w:val="single"/>
                <w:lang w:val="ru-RU" w:eastAsia="ru-RU"/>
              </w:rPr>
              <w:t>61</w:t>
            </w:r>
          </w:p>
        </w:tc>
      </w:tr>
      <w:tr w:rsidR="00840B2E" w:rsidRPr="003D3C88" w:rsidTr="00D70CEB">
        <w:trPr>
          <w:trHeight w:val="227"/>
        </w:trPr>
        <w:tc>
          <w:tcPr>
            <w:tcW w:w="6521" w:type="dxa"/>
            <w:tcBorders>
              <w:bottom w:val="single" w:sz="4" w:space="0" w:color="auto"/>
            </w:tcBorders>
            <w:shd w:val="clear" w:color="auto" w:fill="auto"/>
            <w:noWrap/>
            <w:vAlign w:val="bottom"/>
          </w:tcPr>
          <w:p w:rsidR="00840B2E" w:rsidRPr="000A4825" w:rsidRDefault="00840B2E" w:rsidP="005A77A1">
            <w:pPr>
              <w:widowControl/>
              <w:ind w:left="34"/>
              <w:rPr>
                <w:rFonts w:ascii="Times New Roman" w:hAnsi="Times New Roman"/>
                <w:b/>
                <w:sz w:val="18"/>
                <w:szCs w:val="18"/>
                <w:lang w:val="ru-RU" w:eastAsia="ru-RU"/>
              </w:rPr>
            </w:pPr>
            <w:r w:rsidRPr="000A4825">
              <w:rPr>
                <w:rFonts w:ascii="Times New Roman" w:hAnsi="Times New Roman"/>
                <w:b/>
                <w:sz w:val="18"/>
                <w:szCs w:val="18"/>
                <w:lang w:val="ru-RU" w:eastAsia="ru-RU"/>
              </w:rPr>
              <w:t>Итого</w:t>
            </w:r>
          </w:p>
        </w:tc>
        <w:tc>
          <w:tcPr>
            <w:tcW w:w="1134" w:type="dxa"/>
            <w:tcBorders>
              <w:bottom w:val="single" w:sz="4" w:space="0" w:color="auto"/>
            </w:tcBorders>
            <w:vAlign w:val="bottom"/>
          </w:tcPr>
          <w:p w:rsidR="00840B2E" w:rsidRPr="00840B2E" w:rsidRDefault="00840B2E" w:rsidP="00840B2E">
            <w:pPr>
              <w:jc w:val="right"/>
              <w:rPr>
                <w:rFonts w:ascii="Times New Roman" w:hAnsi="Times New Roman"/>
                <w:b/>
                <w:bCs/>
                <w:sz w:val="18"/>
                <w:lang w:val="ru-RU"/>
              </w:rPr>
            </w:pPr>
            <w:r w:rsidRPr="00840B2E">
              <w:rPr>
                <w:rFonts w:ascii="Times New Roman" w:hAnsi="Times New Roman"/>
                <w:b/>
                <w:bCs/>
                <w:sz w:val="18"/>
                <w:lang w:val="ru-RU"/>
              </w:rPr>
              <w:t>(11</w:t>
            </w:r>
            <w:r>
              <w:rPr>
                <w:rFonts w:ascii="Times New Roman" w:hAnsi="Times New Roman"/>
                <w:b/>
                <w:bCs/>
                <w:sz w:val="18"/>
                <w:lang w:val="en-US"/>
              </w:rPr>
              <w:t> </w:t>
            </w:r>
            <w:r w:rsidRPr="00840B2E">
              <w:rPr>
                <w:rFonts w:ascii="Times New Roman" w:hAnsi="Times New Roman"/>
                <w:b/>
                <w:bCs/>
                <w:sz w:val="18"/>
                <w:lang w:val="ru-RU"/>
              </w:rPr>
              <w:t>363)</w:t>
            </w:r>
          </w:p>
        </w:tc>
        <w:tc>
          <w:tcPr>
            <w:tcW w:w="1134" w:type="dxa"/>
            <w:tcBorders>
              <w:bottom w:val="single" w:sz="4" w:space="0" w:color="auto"/>
            </w:tcBorders>
            <w:vAlign w:val="bottom"/>
          </w:tcPr>
          <w:p w:rsidR="00840B2E" w:rsidRPr="003D3C88" w:rsidRDefault="00840B2E" w:rsidP="005A77A1">
            <w:pPr>
              <w:jc w:val="right"/>
              <w:rPr>
                <w:rFonts w:ascii="Arial" w:hAnsi="Arial" w:cs="Arial"/>
                <w:sz w:val="16"/>
                <w:szCs w:val="16"/>
                <w:lang w:val="ru-RU"/>
              </w:rPr>
            </w:pPr>
            <w:r w:rsidRPr="00C23328">
              <w:rPr>
                <w:rFonts w:ascii="Times New Roman" w:hAnsi="Times New Roman"/>
                <w:b/>
                <w:bCs/>
                <w:sz w:val="18"/>
                <w:lang w:val="ru-RU"/>
              </w:rPr>
              <w:t>(36</w:t>
            </w:r>
            <w:r>
              <w:rPr>
                <w:rFonts w:ascii="Times New Roman" w:hAnsi="Times New Roman"/>
                <w:sz w:val="18"/>
                <w:szCs w:val="18"/>
                <w:lang w:val="ru-RU" w:eastAsia="ru-RU"/>
              </w:rPr>
              <w:t> </w:t>
            </w:r>
            <w:r w:rsidRPr="00C23328">
              <w:rPr>
                <w:rFonts w:ascii="Times New Roman" w:hAnsi="Times New Roman"/>
                <w:b/>
                <w:bCs/>
                <w:sz w:val="18"/>
                <w:lang w:val="ru-RU"/>
              </w:rPr>
              <w:t>570)</w:t>
            </w:r>
          </w:p>
        </w:tc>
      </w:tr>
    </w:tbl>
    <w:p w:rsidR="00954059" w:rsidRPr="00EE6271" w:rsidRDefault="00954059" w:rsidP="00954059">
      <w:pPr>
        <w:pStyle w:val="1"/>
        <w:spacing w:after="120"/>
        <w:ind w:left="-567"/>
        <w:rPr>
          <w:rFonts w:ascii="Times New Roman" w:hAnsi="Times New Roman"/>
          <w:szCs w:val="20"/>
          <w:lang w:val="ru-RU"/>
        </w:rPr>
      </w:pPr>
      <w:bookmarkStart w:id="116" w:name="_Toc483424563"/>
      <w:bookmarkStart w:id="117" w:name="_Toc515112612"/>
      <w:bookmarkStart w:id="118" w:name="_Toc515113115"/>
      <w:r w:rsidRPr="00EE6271">
        <w:rPr>
          <w:rFonts w:ascii="Times New Roman" w:hAnsi="Times New Roman" w:cs="Times New Roman"/>
          <w:sz w:val="20"/>
          <w:szCs w:val="20"/>
          <w:lang w:val="ru-RU"/>
        </w:rPr>
        <w:t>21</w:t>
      </w:r>
      <w:r w:rsidRPr="00EE6271">
        <w:rPr>
          <w:rFonts w:ascii="Times New Roman" w:hAnsi="Times New Roman" w:cs="Times New Roman"/>
          <w:sz w:val="20"/>
          <w:szCs w:val="20"/>
          <w:lang w:val="ru-RU"/>
        </w:rPr>
        <w:tab/>
      </w:r>
      <w:r w:rsidRPr="00EE6271">
        <w:rPr>
          <w:rFonts w:ascii="Times New Roman" w:hAnsi="Times New Roman" w:cs="Times New Roman" w:hint="eastAsia"/>
          <w:sz w:val="20"/>
          <w:szCs w:val="20"/>
          <w:lang w:val="ru-RU"/>
        </w:rPr>
        <w:t>СПРАВЕДЛИВАЯ</w:t>
      </w:r>
      <w:r w:rsidRPr="00EE6271">
        <w:rPr>
          <w:rFonts w:ascii="Times New Roman" w:hAnsi="Times New Roman" w:cs="Times New Roman"/>
          <w:sz w:val="20"/>
          <w:szCs w:val="20"/>
          <w:lang w:val="ru-RU"/>
        </w:rPr>
        <w:t xml:space="preserve"> </w:t>
      </w:r>
      <w:r w:rsidRPr="00EE6271">
        <w:rPr>
          <w:rFonts w:ascii="Times New Roman" w:hAnsi="Times New Roman" w:cs="Times New Roman" w:hint="eastAsia"/>
          <w:sz w:val="20"/>
          <w:szCs w:val="20"/>
          <w:lang w:val="ru-RU"/>
        </w:rPr>
        <w:t>СТОИМОСТЬ</w:t>
      </w:r>
      <w:r w:rsidRPr="00EE6271">
        <w:rPr>
          <w:rFonts w:ascii="Times New Roman" w:hAnsi="Times New Roman" w:cs="Times New Roman"/>
          <w:sz w:val="20"/>
          <w:szCs w:val="20"/>
          <w:lang w:val="ru-RU"/>
        </w:rPr>
        <w:t xml:space="preserve"> </w:t>
      </w:r>
      <w:r w:rsidRPr="00EE6271">
        <w:rPr>
          <w:rFonts w:ascii="Times New Roman" w:hAnsi="Times New Roman" w:cs="Times New Roman" w:hint="eastAsia"/>
          <w:sz w:val="20"/>
          <w:szCs w:val="20"/>
          <w:lang w:val="ru-RU"/>
        </w:rPr>
        <w:t>ФИНАНСОВЫХ</w:t>
      </w:r>
      <w:r w:rsidRPr="00EE6271">
        <w:rPr>
          <w:rFonts w:ascii="Times New Roman" w:hAnsi="Times New Roman" w:cs="Times New Roman"/>
          <w:sz w:val="20"/>
          <w:szCs w:val="20"/>
          <w:lang w:val="ru-RU"/>
        </w:rPr>
        <w:t xml:space="preserve"> </w:t>
      </w:r>
      <w:r w:rsidRPr="00EE6271">
        <w:rPr>
          <w:rFonts w:ascii="Times New Roman" w:hAnsi="Times New Roman" w:cs="Times New Roman" w:hint="eastAsia"/>
          <w:sz w:val="20"/>
          <w:szCs w:val="20"/>
          <w:lang w:val="ru-RU"/>
        </w:rPr>
        <w:t>ИНСТРУМЕНТОВ</w:t>
      </w:r>
      <w:bookmarkEnd w:id="116"/>
      <w:bookmarkEnd w:id="117"/>
      <w:bookmarkEnd w:id="118"/>
      <w:r w:rsidRPr="00EE6271">
        <w:rPr>
          <w:rFonts w:ascii="Times New Roman" w:hAnsi="Times New Roman" w:cs="Times New Roman"/>
          <w:sz w:val="20"/>
          <w:szCs w:val="20"/>
          <w:lang w:val="ru-RU"/>
        </w:rPr>
        <w:t xml:space="preserve"> </w:t>
      </w:r>
    </w:p>
    <w:p w:rsidR="00954059" w:rsidRPr="00EE6271" w:rsidRDefault="00954059" w:rsidP="00954059">
      <w:pPr>
        <w:spacing w:before="120"/>
        <w:jc w:val="both"/>
        <w:rPr>
          <w:rFonts w:ascii="Times New Roman" w:hAnsi="Times New Roman"/>
          <w:lang w:val="ru-RU"/>
        </w:rPr>
      </w:pPr>
      <w:r w:rsidRPr="00EE6271">
        <w:rPr>
          <w:rFonts w:ascii="Times New Roman" w:hAnsi="Times New Roman"/>
          <w:lang w:val="ru-RU"/>
        </w:rPr>
        <w:t>Справедливая стоимость финансовых активов и обязательств определяется следующим образом:</w:t>
      </w:r>
    </w:p>
    <w:p w:rsidR="00954059" w:rsidRPr="00EE6271" w:rsidRDefault="00954059" w:rsidP="00954059">
      <w:pPr>
        <w:spacing w:before="120"/>
        <w:jc w:val="both"/>
        <w:rPr>
          <w:rFonts w:ascii="Times New Roman" w:hAnsi="Times New Roman"/>
          <w:i/>
          <w:lang w:val="ru-RU"/>
        </w:rPr>
      </w:pPr>
      <w:r w:rsidRPr="00EE6271">
        <w:rPr>
          <w:rFonts w:ascii="Times New Roman" w:hAnsi="Times New Roman"/>
          <w:i/>
          <w:lang w:val="ru-RU"/>
        </w:rPr>
        <w:t>(а) Финансовые инструменты, включенные в Уровень 1</w:t>
      </w:r>
    </w:p>
    <w:p w:rsidR="00954059" w:rsidRPr="00EE6271" w:rsidRDefault="00954059" w:rsidP="00954059">
      <w:pPr>
        <w:spacing w:before="120"/>
        <w:jc w:val="both"/>
        <w:rPr>
          <w:rFonts w:ascii="Times New Roman" w:hAnsi="Times New Roman"/>
          <w:lang w:val="ru-RU"/>
        </w:rPr>
      </w:pPr>
      <w:r w:rsidRPr="00EE6271">
        <w:rPr>
          <w:rFonts w:ascii="Times New Roman" w:hAnsi="Times New Roman"/>
          <w:lang w:val="ru-RU"/>
        </w:rPr>
        <w:t xml:space="preserve">Справедливая стоимость финансовых инструментов, торгующихся на активных рынках, определяется </w:t>
      </w:r>
      <w:r w:rsidRPr="00EE6271">
        <w:rPr>
          <w:rFonts w:ascii="Times New Roman" w:hAnsi="Times New Roman"/>
          <w:noProof/>
          <w:spacing w:val="-2"/>
          <w:lang w:val="ru-RU"/>
        </w:rPr>
        <w:t>на основе рыночных котировок на момент закрытия торгов на ближайшую к отчетной дату.</w:t>
      </w:r>
      <w:r w:rsidRPr="00EE6271">
        <w:rPr>
          <w:noProof/>
          <w:spacing w:val="-2"/>
          <w:szCs w:val="18"/>
          <w:lang w:val="ru-RU"/>
        </w:rPr>
        <w:t xml:space="preserve"> </w:t>
      </w:r>
    </w:p>
    <w:p w:rsidR="00954059" w:rsidRPr="00EE6271" w:rsidRDefault="00954059" w:rsidP="00954059">
      <w:pPr>
        <w:spacing w:before="120"/>
        <w:jc w:val="both"/>
        <w:rPr>
          <w:rFonts w:ascii="Times New Roman" w:hAnsi="Times New Roman"/>
          <w:i/>
          <w:lang w:val="ru-RU"/>
        </w:rPr>
      </w:pPr>
      <w:r w:rsidRPr="00EE6271">
        <w:rPr>
          <w:rFonts w:ascii="Times New Roman" w:hAnsi="Times New Roman"/>
          <w:i/>
          <w:lang w:val="ru-RU"/>
        </w:rPr>
        <w:t>(б) Финансовые инструменты, включенные в Уровень 2</w:t>
      </w:r>
    </w:p>
    <w:p w:rsidR="00954059" w:rsidRPr="00EE6271" w:rsidRDefault="00954059" w:rsidP="00954059">
      <w:pPr>
        <w:spacing w:before="120"/>
        <w:jc w:val="both"/>
        <w:rPr>
          <w:rFonts w:ascii="Times New Roman" w:hAnsi="Times New Roman"/>
          <w:lang w:val="ru-RU"/>
        </w:rPr>
      </w:pPr>
      <w:r w:rsidRPr="00EE6271">
        <w:rPr>
          <w:rFonts w:ascii="Times New Roman" w:hAnsi="Times New Roman"/>
          <w:lang w:val="ru-RU"/>
        </w:rPr>
        <w:t>Справедливая стоимость финансовых инструментов, не торгующихся на активных рынках, определяется в соответствии с различными методами оценки, главным образом основанными на рыночном или доходном подходе, в частности с помощью метода оценки приведенной стоимости денежных потоков. Данные методы оценки максимально используют наблюдаемые рыночные цены</w:t>
      </w:r>
      <w:r w:rsidR="003F42CC" w:rsidRPr="003F42CC">
        <w:rPr>
          <w:rFonts w:ascii="Times New Roman" w:hAnsi="Times New Roman"/>
          <w:lang w:val="ru-RU"/>
        </w:rPr>
        <w:t>,</w:t>
      </w:r>
      <w:r w:rsidRPr="00EE6271">
        <w:rPr>
          <w:rFonts w:ascii="Times New Roman" w:hAnsi="Times New Roman"/>
          <w:lang w:val="ru-RU"/>
        </w:rPr>
        <w:t xml:space="preserve"> в случае их доступности, и в наименьшей степени полагаются на допущения, характерные для Группы. В случае если все существенные исходные данные для оценки финансового инструмента по справедливой стоимости основаны на наблюдаемых рыночных ценах, такой инструмент включается в Уровень 2. </w:t>
      </w:r>
    </w:p>
    <w:p w:rsidR="00954059" w:rsidRPr="00EE6271" w:rsidRDefault="00954059" w:rsidP="00954059">
      <w:pPr>
        <w:spacing w:before="120"/>
        <w:rPr>
          <w:rFonts w:ascii="Times New Roman" w:hAnsi="Times New Roman"/>
          <w:i/>
          <w:lang w:val="ru-RU"/>
        </w:rPr>
      </w:pPr>
      <w:r w:rsidRPr="00EE6271">
        <w:rPr>
          <w:rFonts w:ascii="Times New Roman" w:hAnsi="Times New Roman"/>
          <w:i/>
          <w:lang w:val="ru-RU"/>
        </w:rPr>
        <w:t>(в) Финансовые инструменты, включенные в Уровень 3</w:t>
      </w:r>
    </w:p>
    <w:p w:rsidR="00954059" w:rsidRPr="00EE6271" w:rsidRDefault="00954059" w:rsidP="00954059">
      <w:pPr>
        <w:spacing w:before="120"/>
        <w:jc w:val="both"/>
        <w:rPr>
          <w:rFonts w:ascii="Times New Roman" w:hAnsi="Times New Roman"/>
          <w:lang w:val="ru-RU"/>
        </w:rPr>
      </w:pPr>
      <w:r w:rsidRPr="00EE6271">
        <w:rPr>
          <w:rFonts w:ascii="Times New Roman" w:hAnsi="Times New Roman"/>
          <w:lang w:val="ru-RU"/>
        </w:rPr>
        <w:t xml:space="preserve">В случае если одно или несколько существенных исходных данных, используемых в модели для оценки справедливой стоимости инструмента, не основаны на наблюдаемых рыночных ценах, такой инструмент включается в Уровень 3. </w:t>
      </w:r>
    </w:p>
    <w:p w:rsidR="00954059" w:rsidRDefault="00954059" w:rsidP="00954059">
      <w:pPr>
        <w:spacing w:before="120"/>
        <w:jc w:val="both"/>
        <w:rPr>
          <w:rFonts w:ascii="Times New Roman" w:hAnsi="Times New Roman"/>
          <w:lang w:val="ru-RU"/>
        </w:rPr>
      </w:pPr>
      <w:r w:rsidRPr="00EE6271">
        <w:rPr>
          <w:rFonts w:ascii="Times New Roman" w:hAnsi="Times New Roman" w:hint="eastAsia"/>
          <w:lang w:val="ru-RU"/>
        </w:rPr>
        <w:t>Справедливая</w:t>
      </w:r>
      <w:r w:rsidRPr="00EE6271">
        <w:rPr>
          <w:rFonts w:ascii="Times New Roman" w:hAnsi="Times New Roman"/>
          <w:lang w:val="ru-RU"/>
        </w:rPr>
        <w:t xml:space="preserve"> </w:t>
      </w:r>
      <w:r w:rsidRPr="00EE6271">
        <w:rPr>
          <w:rFonts w:ascii="Times New Roman" w:hAnsi="Times New Roman" w:hint="eastAsia"/>
          <w:lang w:val="ru-RU"/>
        </w:rPr>
        <w:t>стоимость</w:t>
      </w:r>
      <w:r w:rsidRPr="00EE6271">
        <w:rPr>
          <w:rFonts w:ascii="Times New Roman" w:hAnsi="Times New Roman"/>
          <w:lang w:val="ru-RU"/>
        </w:rPr>
        <w:t xml:space="preserve"> </w:t>
      </w:r>
      <w:r w:rsidRPr="00EE6271">
        <w:rPr>
          <w:rFonts w:ascii="Times New Roman" w:hAnsi="Times New Roman" w:hint="eastAsia"/>
          <w:lang w:val="ru-RU"/>
        </w:rPr>
        <w:t>долгосрочной</w:t>
      </w:r>
      <w:r w:rsidRPr="00EE6271">
        <w:rPr>
          <w:rFonts w:ascii="Times New Roman" w:hAnsi="Times New Roman"/>
          <w:lang w:val="ru-RU"/>
        </w:rPr>
        <w:t xml:space="preserve"> </w:t>
      </w:r>
      <w:r w:rsidRPr="00EE6271">
        <w:rPr>
          <w:rFonts w:ascii="Times New Roman" w:hAnsi="Times New Roman" w:hint="eastAsia"/>
          <w:lang w:val="ru-RU"/>
        </w:rPr>
        <w:t>дебиторской</w:t>
      </w:r>
      <w:r w:rsidRPr="00EE6271">
        <w:rPr>
          <w:rFonts w:ascii="Times New Roman" w:hAnsi="Times New Roman"/>
          <w:lang w:val="ru-RU"/>
        </w:rPr>
        <w:t xml:space="preserve"> </w:t>
      </w:r>
      <w:r w:rsidRPr="00EE6271">
        <w:rPr>
          <w:rFonts w:ascii="Times New Roman" w:hAnsi="Times New Roman" w:hint="eastAsia"/>
          <w:lang w:val="ru-RU"/>
        </w:rPr>
        <w:t>задолженности</w:t>
      </w:r>
      <w:r w:rsidRPr="00EE6271">
        <w:rPr>
          <w:rFonts w:ascii="Times New Roman" w:hAnsi="Times New Roman"/>
          <w:lang w:val="ru-RU"/>
        </w:rPr>
        <w:t xml:space="preserve"> </w:t>
      </w:r>
      <w:r w:rsidRPr="00EE6271">
        <w:rPr>
          <w:rFonts w:ascii="Times New Roman" w:hAnsi="Times New Roman" w:hint="eastAsia"/>
          <w:lang w:val="ru-RU"/>
        </w:rPr>
        <w:t>классифицируется</w:t>
      </w:r>
      <w:r w:rsidRPr="00EE6271">
        <w:rPr>
          <w:rFonts w:ascii="Times New Roman" w:hAnsi="Times New Roman"/>
          <w:lang w:val="ru-RU"/>
        </w:rPr>
        <w:t xml:space="preserve"> </w:t>
      </w:r>
      <w:r w:rsidRPr="00EE6271">
        <w:rPr>
          <w:rFonts w:ascii="Times New Roman" w:hAnsi="Times New Roman" w:hint="eastAsia"/>
          <w:lang w:val="ru-RU"/>
        </w:rPr>
        <w:t>как</w:t>
      </w:r>
      <w:r w:rsidRPr="00EE6271">
        <w:rPr>
          <w:rFonts w:ascii="Times New Roman" w:hAnsi="Times New Roman"/>
          <w:lang w:val="ru-RU"/>
        </w:rPr>
        <w:t xml:space="preserve"> </w:t>
      </w:r>
      <w:r w:rsidRPr="003B58F3">
        <w:rPr>
          <w:rFonts w:ascii="Times New Roman" w:hAnsi="Times New Roman" w:hint="eastAsia"/>
          <w:lang w:val="ru-RU"/>
        </w:rPr>
        <w:t>Уровень</w:t>
      </w:r>
      <w:r w:rsidRPr="003B58F3">
        <w:rPr>
          <w:rFonts w:ascii="Times New Roman" w:hAnsi="Times New Roman"/>
          <w:lang w:val="ru-RU"/>
        </w:rPr>
        <w:t> 3 (</w:t>
      </w:r>
      <w:r w:rsidRPr="003B58F3">
        <w:rPr>
          <w:rFonts w:ascii="Times New Roman" w:hAnsi="Times New Roman" w:hint="eastAsia"/>
          <w:lang w:val="ru-RU"/>
        </w:rPr>
        <w:t>см</w:t>
      </w:r>
      <w:r w:rsidRPr="003B58F3">
        <w:rPr>
          <w:rFonts w:ascii="Times New Roman" w:hAnsi="Times New Roman"/>
          <w:lang w:val="ru-RU"/>
        </w:rPr>
        <w:t>. </w:t>
      </w:r>
      <w:r w:rsidRPr="003B58F3">
        <w:rPr>
          <w:rFonts w:ascii="Times New Roman" w:hAnsi="Times New Roman" w:hint="eastAsia"/>
          <w:lang w:val="ru-RU"/>
        </w:rPr>
        <w:t>Примечание</w:t>
      </w:r>
      <w:r w:rsidRPr="003B58F3">
        <w:rPr>
          <w:rFonts w:ascii="Times New Roman" w:hAnsi="Times New Roman"/>
          <w:lang w:val="ru-RU"/>
        </w:rPr>
        <w:t xml:space="preserve"> 11), </w:t>
      </w:r>
      <w:r w:rsidRPr="003B58F3">
        <w:rPr>
          <w:rFonts w:ascii="Times New Roman" w:hAnsi="Times New Roman" w:hint="eastAsia"/>
          <w:lang w:val="ru-RU"/>
        </w:rPr>
        <w:t>долгосрочных</w:t>
      </w:r>
      <w:r w:rsidRPr="003B58F3">
        <w:rPr>
          <w:rFonts w:ascii="Times New Roman" w:hAnsi="Times New Roman"/>
          <w:lang w:val="ru-RU"/>
        </w:rPr>
        <w:t xml:space="preserve"> кредитов и </w:t>
      </w:r>
      <w:r w:rsidRPr="003B58F3">
        <w:rPr>
          <w:rFonts w:ascii="Times New Roman" w:hAnsi="Times New Roman" w:hint="eastAsia"/>
          <w:lang w:val="ru-RU"/>
        </w:rPr>
        <w:t>займов</w:t>
      </w:r>
      <w:r w:rsidRPr="003B58F3">
        <w:rPr>
          <w:rFonts w:ascii="Times New Roman" w:hAnsi="Times New Roman"/>
          <w:lang w:val="ru-RU"/>
        </w:rPr>
        <w:t xml:space="preserve"> – </w:t>
      </w:r>
      <w:r w:rsidRPr="003B58F3">
        <w:rPr>
          <w:rFonts w:ascii="Times New Roman" w:hAnsi="Times New Roman" w:hint="eastAsia"/>
          <w:lang w:val="ru-RU"/>
        </w:rPr>
        <w:t>Уровень</w:t>
      </w:r>
      <w:r w:rsidRPr="003B58F3">
        <w:rPr>
          <w:rFonts w:ascii="Times New Roman" w:hAnsi="Times New Roman"/>
          <w:lang w:val="ru-RU"/>
        </w:rPr>
        <w:t> 2 (</w:t>
      </w:r>
      <w:r w:rsidRPr="003B58F3">
        <w:rPr>
          <w:rFonts w:ascii="Times New Roman" w:hAnsi="Times New Roman" w:hint="eastAsia"/>
          <w:lang w:val="ru-RU"/>
        </w:rPr>
        <w:t>см</w:t>
      </w:r>
      <w:r w:rsidRPr="003B58F3">
        <w:rPr>
          <w:rFonts w:ascii="Times New Roman" w:hAnsi="Times New Roman"/>
          <w:lang w:val="ru-RU"/>
        </w:rPr>
        <w:t>. </w:t>
      </w:r>
      <w:r w:rsidRPr="003B58F3">
        <w:rPr>
          <w:rFonts w:ascii="Times New Roman" w:hAnsi="Times New Roman" w:hint="eastAsia"/>
          <w:lang w:val="ru-RU"/>
        </w:rPr>
        <w:t>Примечание</w:t>
      </w:r>
      <w:r w:rsidRPr="003B58F3">
        <w:rPr>
          <w:rFonts w:ascii="Times New Roman" w:hAnsi="Times New Roman"/>
          <w:lang w:val="ru-RU"/>
        </w:rPr>
        <w:t> 13).</w:t>
      </w:r>
    </w:p>
    <w:p w:rsidR="00954059" w:rsidRDefault="00954059" w:rsidP="00954059">
      <w:pPr>
        <w:spacing w:before="120"/>
        <w:jc w:val="both"/>
        <w:rPr>
          <w:rFonts w:ascii="Times New Roman" w:hAnsi="Times New Roman"/>
          <w:lang w:val="ru-RU"/>
        </w:rPr>
      </w:pPr>
    </w:p>
    <w:p w:rsidR="00954059" w:rsidRPr="00F27289" w:rsidRDefault="00954059" w:rsidP="00954059">
      <w:pPr>
        <w:spacing w:after="120"/>
        <w:ind w:hanging="567"/>
        <w:jc w:val="both"/>
        <w:rPr>
          <w:rFonts w:ascii="Times New Roman" w:hAnsi="Times New Roman"/>
          <w:b/>
          <w:lang w:val="ru-RU"/>
        </w:rPr>
      </w:pPr>
      <w:r w:rsidRPr="00F27289">
        <w:rPr>
          <w:rFonts w:ascii="Times New Roman" w:hAnsi="Times New Roman"/>
          <w:b/>
          <w:lang w:val="ru-RU"/>
        </w:rPr>
        <w:t>21</w:t>
      </w:r>
      <w:r w:rsidRPr="00F27289">
        <w:rPr>
          <w:rFonts w:ascii="Times New Roman" w:hAnsi="Times New Roman"/>
          <w:b/>
          <w:lang w:val="ru-RU"/>
        </w:rPr>
        <w:tab/>
      </w:r>
      <w:r w:rsidRPr="00F27289">
        <w:rPr>
          <w:rFonts w:ascii="Times New Roman" w:hAnsi="Times New Roman" w:hint="eastAsia"/>
          <w:b/>
          <w:lang w:val="ru-RU"/>
        </w:rPr>
        <w:t>СПРАВЕДЛИВАЯ</w:t>
      </w:r>
      <w:r w:rsidRPr="00F27289">
        <w:rPr>
          <w:rFonts w:ascii="Times New Roman" w:hAnsi="Times New Roman"/>
          <w:b/>
          <w:lang w:val="ru-RU"/>
        </w:rPr>
        <w:t xml:space="preserve"> </w:t>
      </w:r>
      <w:r w:rsidRPr="00F27289">
        <w:rPr>
          <w:rFonts w:ascii="Times New Roman" w:hAnsi="Times New Roman" w:hint="eastAsia"/>
          <w:b/>
          <w:lang w:val="ru-RU"/>
        </w:rPr>
        <w:t>СТОИМОСТЬ</w:t>
      </w:r>
      <w:r w:rsidRPr="00F27289">
        <w:rPr>
          <w:rFonts w:ascii="Times New Roman" w:hAnsi="Times New Roman"/>
          <w:b/>
          <w:lang w:val="ru-RU"/>
        </w:rPr>
        <w:t xml:space="preserve"> </w:t>
      </w:r>
      <w:r w:rsidRPr="00F27289">
        <w:rPr>
          <w:rFonts w:ascii="Times New Roman" w:hAnsi="Times New Roman" w:hint="eastAsia"/>
          <w:b/>
          <w:lang w:val="ru-RU"/>
        </w:rPr>
        <w:t>ФИНАНСОВЫХ</w:t>
      </w:r>
      <w:r w:rsidRPr="00F27289">
        <w:rPr>
          <w:rFonts w:ascii="Times New Roman" w:hAnsi="Times New Roman"/>
          <w:b/>
          <w:lang w:val="ru-RU"/>
        </w:rPr>
        <w:t xml:space="preserve"> </w:t>
      </w:r>
      <w:r w:rsidRPr="00F27289">
        <w:rPr>
          <w:rFonts w:ascii="Times New Roman" w:hAnsi="Times New Roman" w:hint="eastAsia"/>
          <w:b/>
          <w:lang w:val="ru-RU"/>
        </w:rPr>
        <w:t>ИНСТРУМЕНТОВ</w:t>
      </w:r>
      <w:r w:rsidRPr="00F27289">
        <w:rPr>
          <w:rFonts w:ascii="Times New Roman" w:hAnsi="Times New Roman"/>
          <w:b/>
          <w:lang w:val="ru-RU"/>
        </w:rPr>
        <w:t xml:space="preserve"> (продолжение) </w:t>
      </w:r>
    </w:p>
    <w:p w:rsidR="00954059" w:rsidRPr="00F27289" w:rsidRDefault="00954059" w:rsidP="00954059">
      <w:pPr>
        <w:widowControl/>
        <w:autoSpaceDE w:val="0"/>
        <w:autoSpaceDN w:val="0"/>
        <w:adjustRightInd w:val="0"/>
        <w:spacing w:after="120"/>
        <w:jc w:val="both"/>
        <w:rPr>
          <w:rFonts w:ascii="Times New Roman" w:hAnsi="Times New Roman"/>
          <w:lang w:val="ru-RU"/>
        </w:rPr>
      </w:pPr>
      <w:r w:rsidRPr="00F27289">
        <w:rPr>
          <w:rFonts w:ascii="Times New Roman" w:hAnsi="Times New Roman"/>
          <w:bCs/>
          <w:szCs w:val="24"/>
          <w:lang w:val="ru-RU"/>
        </w:rPr>
        <w:t xml:space="preserve">По состоянию на </w:t>
      </w:r>
      <w:r>
        <w:rPr>
          <w:rFonts w:ascii="Times New Roman" w:hAnsi="Times New Roman"/>
          <w:bCs/>
          <w:szCs w:val="24"/>
          <w:lang w:val="ru-RU"/>
        </w:rPr>
        <w:t>31 марта </w:t>
      </w:r>
      <w:r w:rsidR="004460FF">
        <w:rPr>
          <w:rFonts w:ascii="Times New Roman" w:hAnsi="Times New Roman"/>
          <w:bCs/>
          <w:szCs w:val="24"/>
          <w:lang w:val="ru-RU"/>
        </w:rPr>
        <w:t>20</w:t>
      </w:r>
      <w:r w:rsidR="004460FF" w:rsidRPr="004460FF">
        <w:rPr>
          <w:rFonts w:ascii="Times New Roman" w:hAnsi="Times New Roman"/>
          <w:bCs/>
          <w:szCs w:val="24"/>
          <w:lang w:val="ru-RU"/>
        </w:rPr>
        <w:t>18</w:t>
      </w:r>
      <w:r w:rsidRPr="00F27289">
        <w:rPr>
          <w:rFonts w:ascii="Times New Roman" w:hAnsi="Times New Roman"/>
          <w:bCs/>
          <w:szCs w:val="24"/>
          <w:lang w:val="ru-RU"/>
        </w:rPr>
        <w:t> года и 31 декабря </w:t>
      </w:r>
      <w:r w:rsidR="004460FF">
        <w:rPr>
          <w:rFonts w:ascii="Times New Roman" w:hAnsi="Times New Roman"/>
          <w:bCs/>
          <w:szCs w:val="24"/>
          <w:lang w:val="ru-RU"/>
        </w:rPr>
        <w:t>20</w:t>
      </w:r>
      <w:r w:rsidR="004460FF" w:rsidRPr="004460FF">
        <w:rPr>
          <w:rFonts w:ascii="Times New Roman" w:hAnsi="Times New Roman"/>
          <w:bCs/>
          <w:szCs w:val="24"/>
          <w:lang w:val="ru-RU"/>
        </w:rPr>
        <w:t>17</w:t>
      </w:r>
      <w:r>
        <w:rPr>
          <w:rFonts w:ascii="Times New Roman" w:hAnsi="Times New Roman"/>
          <w:bCs/>
          <w:szCs w:val="24"/>
          <w:lang w:val="ru-RU"/>
        </w:rPr>
        <w:t> </w:t>
      </w:r>
      <w:r w:rsidRPr="00F27289">
        <w:rPr>
          <w:rFonts w:ascii="Times New Roman" w:hAnsi="Times New Roman"/>
          <w:bCs/>
          <w:szCs w:val="24"/>
          <w:lang w:val="ru-RU"/>
        </w:rPr>
        <w:t>года на балансе Группы были отражены следующие активы и обязательства, учитываемые по справедливой стоимости:</w:t>
      </w:r>
      <w:r w:rsidRPr="00F27289">
        <w:rPr>
          <w:rFonts w:ascii="Times New Roman" w:hAnsi="Times New Roman"/>
          <w:lang w:val="ru-RU"/>
        </w:rPr>
        <w:t xml:space="preserve"> </w:t>
      </w:r>
    </w:p>
    <w:tbl>
      <w:tblPr>
        <w:tblW w:w="9356" w:type="dxa"/>
        <w:tblInd w:w="-601" w:type="dxa"/>
        <w:tblLayout w:type="fixed"/>
        <w:tblLook w:val="04A0" w:firstRow="1" w:lastRow="0" w:firstColumn="1" w:lastColumn="0" w:noHBand="0" w:noVBand="1"/>
      </w:tblPr>
      <w:tblGrid>
        <w:gridCol w:w="567"/>
        <w:gridCol w:w="3970"/>
        <w:gridCol w:w="1275"/>
        <w:gridCol w:w="1276"/>
        <w:gridCol w:w="1276"/>
        <w:gridCol w:w="992"/>
      </w:tblGrid>
      <w:tr w:rsidR="00CF7607" w:rsidRPr="00B73DAA" w:rsidTr="00362EBE">
        <w:trPr>
          <w:trHeight w:val="227"/>
        </w:trPr>
        <w:tc>
          <w:tcPr>
            <w:tcW w:w="567" w:type="dxa"/>
            <w:shd w:val="clear" w:color="auto" w:fill="FFFFFF"/>
            <w:vAlign w:val="bottom"/>
          </w:tcPr>
          <w:p w:rsidR="00CF7607" w:rsidRPr="00F27289" w:rsidRDefault="00CF7607" w:rsidP="001C2E01">
            <w:pPr>
              <w:snapToGrid w:val="0"/>
              <w:spacing w:line="276" w:lineRule="auto"/>
              <w:ind w:left="-113" w:right="-113"/>
              <w:jc w:val="center"/>
              <w:rPr>
                <w:rFonts w:ascii="Times New Roman" w:hAnsi="Times New Roman"/>
                <w:sz w:val="18"/>
                <w:szCs w:val="18"/>
                <w:lang w:val="ru-RU" w:eastAsia="ru-RU"/>
              </w:rPr>
            </w:pPr>
          </w:p>
        </w:tc>
        <w:tc>
          <w:tcPr>
            <w:tcW w:w="3970" w:type="dxa"/>
            <w:shd w:val="clear" w:color="auto" w:fill="FFFFFF"/>
            <w:vAlign w:val="bottom"/>
            <w:hideMark/>
          </w:tcPr>
          <w:p w:rsidR="00CF7607" w:rsidRPr="00B73DAA" w:rsidRDefault="00CF7607" w:rsidP="001C2E01">
            <w:pPr>
              <w:snapToGrid w:val="0"/>
              <w:spacing w:line="276" w:lineRule="auto"/>
              <w:ind w:left="113" w:hanging="113"/>
              <w:jc w:val="both"/>
              <w:rPr>
                <w:rFonts w:ascii="Times New Roman" w:hAnsi="Times New Roman"/>
                <w:sz w:val="16"/>
                <w:szCs w:val="16"/>
                <w:lang w:val="ru-RU" w:eastAsia="ru-RU"/>
              </w:rPr>
            </w:pPr>
            <w:r w:rsidRPr="00B73DAA">
              <w:rPr>
                <w:rFonts w:ascii="Times New Roman" w:hAnsi="Times New Roman"/>
                <w:sz w:val="16"/>
                <w:szCs w:val="16"/>
                <w:lang w:eastAsia="ru-RU"/>
              </w:rPr>
              <w:t> </w:t>
            </w:r>
          </w:p>
        </w:tc>
        <w:tc>
          <w:tcPr>
            <w:tcW w:w="4819" w:type="dxa"/>
            <w:gridSpan w:val="4"/>
            <w:shd w:val="clear" w:color="auto" w:fill="FFFFFF"/>
            <w:vAlign w:val="bottom"/>
            <w:hideMark/>
          </w:tcPr>
          <w:p w:rsidR="00CF7607" w:rsidRPr="005531A3" w:rsidRDefault="00CF7607" w:rsidP="00ED7279">
            <w:pPr>
              <w:snapToGrid w:val="0"/>
              <w:spacing w:line="276" w:lineRule="auto"/>
              <w:jc w:val="center"/>
              <w:rPr>
                <w:rFonts w:ascii="Times New Roman" w:hAnsi="Times New Roman"/>
                <w:b/>
                <w:bCs/>
                <w:sz w:val="17"/>
                <w:szCs w:val="17"/>
                <w:lang w:eastAsia="ru-RU"/>
              </w:rPr>
            </w:pPr>
            <w:r w:rsidRPr="005531A3">
              <w:rPr>
                <w:rFonts w:ascii="Times New Roman" w:hAnsi="Times New Roman"/>
                <w:b/>
                <w:bCs/>
                <w:sz w:val="17"/>
                <w:szCs w:val="17"/>
                <w:lang w:eastAsia="ru-RU"/>
              </w:rPr>
              <w:t>3</w:t>
            </w:r>
            <w:r w:rsidRPr="005531A3">
              <w:rPr>
                <w:rFonts w:ascii="Times New Roman" w:hAnsi="Times New Roman"/>
                <w:b/>
                <w:bCs/>
                <w:sz w:val="17"/>
                <w:szCs w:val="17"/>
                <w:lang w:val="ru-RU" w:eastAsia="ru-RU"/>
              </w:rPr>
              <w:t>1</w:t>
            </w:r>
            <w:r w:rsidRPr="005531A3">
              <w:rPr>
                <w:rFonts w:ascii="Times New Roman" w:hAnsi="Times New Roman"/>
                <w:b/>
                <w:bCs/>
                <w:sz w:val="17"/>
                <w:szCs w:val="17"/>
                <w:lang w:eastAsia="ru-RU"/>
              </w:rPr>
              <w:t> </w:t>
            </w:r>
            <w:r w:rsidRPr="005531A3">
              <w:rPr>
                <w:rFonts w:ascii="Times New Roman" w:hAnsi="Times New Roman"/>
                <w:b/>
                <w:bCs/>
                <w:sz w:val="17"/>
                <w:szCs w:val="17"/>
                <w:lang w:val="ru-RU" w:eastAsia="ru-RU"/>
              </w:rPr>
              <w:t>марта </w:t>
            </w:r>
            <w:r w:rsidRPr="005531A3">
              <w:rPr>
                <w:rFonts w:ascii="Times New Roman" w:hAnsi="Times New Roman"/>
                <w:b/>
                <w:bCs/>
                <w:sz w:val="17"/>
                <w:szCs w:val="17"/>
                <w:lang w:eastAsia="ru-RU"/>
              </w:rPr>
              <w:t>2018 года</w:t>
            </w:r>
          </w:p>
        </w:tc>
      </w:tr>
      <w:tr w:rsidR="00CF7607" w:rsidRPr="00B73DAA" w:rsidTr="00362EBE">
        <w:trPr>
          <w:trHeight w:val="893"/>
        </w:trPr>
        <w:tc>
          <w:tcPr>
            <w:tcW w:w="567" w:type="dxa"/>
            <w:shd w:val="clear" w:color="auto" w:fill="FFFFFF"/>
            <w:vAlign w:val="bottom"/>
          </w:tcPr>
          <w:p w:rsidR="00CF7607" w:rsidRPr="00F27289" w:rsidRDefault="00CF7607" w:rsidP="001C2E01">
            <w:pPr>
              <w:snapToGrid w:val="0"/>
              <w:spacing w:line="276" w:lineRule="auto"/>
              <w:ind w:left="-113" w:right="-113"/>
              <w:jc w:val="center"/>
              <w:rPr>
                <w:rFonts w:ascii="Times New Roman" w:hAnsi="Times New Roman"/>
                <w:sz w:val="18"/>
                <w:szCs w:val="18"/>
                <w:lang w:eastAsia="ru-RU"/>
              </w:rPr>
            </w:pPr>
          </w:p>
        </w:tc>
        <w:tc>
          <w:tcPr>
            <w:tcW w:w="3970" w:type="dxa"/>
            <w:shd w:val="clear" w:color="auto" w:fill="FFFFFF"/>
            <w:vAlign w:val="bottom"/>
            <w:hideMark/>
          </w:tcPr>
          <w:p w:rsidR="00CF7607" w:rsidRPr="00B73DAA" w:rsidRDefault="00CF7607" w:rsidP="001C2E01">
            <w:pPr>
              <w:snapToGrid w:val="0"/>
              <w:spacing w:line="276" w:lineRule="auto"/>
              <w:ind w:left="113" w:hanging="113"/>
              <w:jc w:val="both"/>
              <w:rPr>
                <w:rFonts w:ascii="Times New Roman" w:hAnsi="Times New Roman"/>
                <w:sz w:val="16"/>
                <w:szCs w:val="16"/>
                <w:lang w:eastAsia="ru-RU"/>
              </w:rPr>
            </w:pPr>
            <w:r w:rsidRPr="00B73DAA">
              <w:rPr>
                <w:rFonts w:ascii="Times New Roman" w:hAnsi="Times New Roman"/>
                <w:sz w:val="16"/>
                <w:szCs w:val="16"/>
                <w:lang w:eastAsia="ru-RU"/>
              </w:rPr>
              <w:t> </w:t>
            </w:r>
          </w:p>
        </w:tc>
        <w:tc>
          <w:tcPr>
            <w:tcW w:w="1275" w:type="dxa"/>
            <w:tcBorders>
              <w:bottom w:val="single" w:sz="4" w:space="0" w:color="auto"/>
            </w:tcBorders>
            <w:shd w:val="clear" w:color="auto" w:fill="FFFFFF"/>
            <w:vAlign w:val="bottom"/>
            <w:hideMark/>
          </w:tcPr>
          <w:p w:rsidR="00CF7607" w:rsidRPr="00B73DAA" w:rsidRDefault="00CF7607" w:rsidP="001C2E01">
            <w:pPr>
              <w:framePr w:w="3005" w:hSpace="181" w:vSpace="181" w:wrap="auto" w:hAnchor="page" w:xAlign="right" w:yAlign="top"/>
              <w:pBdr>
                <w:left w:val="single" w:sz="4" w:space="9" w:color="auto"/>
              </w:pBdr>
              <w:autoSpaceDE w:val="0"/>
              <w:autoSpaceDN w:val="0"/>
              <w:adjustRightInd w:val="0"/>
              <w:snapToGrid w:val="0"/>
              <w:ind w:left="-113" w:right="-113"/>
              <w:jc w:val="center"/>
              <w:rPr>
                <w:rFonts w:ascii="Times New Roman" w:hAnsi="Times New Roman"/>
                <w:b/>
                <w:bCs/>
                <w:sz w:val="16"/>
                <w:szCs w:val="16"/>
                <w:lang w:val="ru-RU" w:eastAsia="ru-RU"/>
              </w:rPr>
            </w:pPr>
            <w:r w:rsidRPr="00B73DAA">
              <w:rPr>
                <w:rFonts w:ascii="Times New Roman" w:hAnsi="Times New Roman"/>
                <w:b/>
                <w:bCs/>
                <w:sz w:val="16"/>
                <w:szCs w:val="16"/>
                <w:lang w:val="ru-RU" w:eastAsia="ru-RU"/>
              </w:rPr>
              <w:t xml:space="preserve">Наблюдаемые рыночные цены </w:t>
            </w:r>
            <w:r w:rsidRPr="00B73DAA">
              <w:rPr>
                <w:rFonts w:ascii="Times New Roman" w:hAnsi="Times New Roman"/>
                <w:b/>
                <w:bCs/>
                <w:sz w:val="16"/>
                <w:szCs w:val="16"/>
                <w:lang w:val="ru-RU" w:eastAsia="ru-RU"/>
              </w:rPr>
              <w:br/>
              <w:t>(Уровень 1)</w:t>
            </w:r>
          </w:p>
        </w:tc>
        <w:tc>
          <w:tcPr>
            <w:tcW w:w="1276" w:type="dxa"/>
            <w:tcBorders>
              <w:bottom w:val="single" w:sz="4" w:space="0" w:color="auto"/>
            </w:tcBorders>
            <w:shd w:val="clear" w:color="auto" w:fill="FFFFFF"/>
            <w:vAlign w:val="bottom"/>
            <w:hideMark/>
          </w:tcPr>
          <w:p w:rsidR="00CF7607" w:rsidRPr="00B73DAA" w:rsidRDefault="00CF7607" w:rsidP="001C2E01">
            <w:pPr>
              <w:framePr w:w="3005" w:hSpace="181" w:vSpace="181" w:wrap="auto" w:hAnchor="page" w:xAlign="right" w:yAlign="top"/>
              <w:pBdr>
                <w:left w:val="single" w:sz="4" w:space="9" w:color="auto"/>
              </w:pBdr>
              <w:autoSpaceDE w:val="0"/>
              <w:autoSpaceDN w:val="0"/>
              <w:adjustRightInd w:val="0"/>
              <w:snapToGrid w:val="0"/>
              <w:ind w:left="-113" w:right="-113"/>
              <w:jc w:val="center"/>
              <w:rPr>
                <w:rFonts w:ascii="Times New Roman" w:hAnsi="Times New Roman"/>
                <w:b/>
                <w:bCs/>
                <w:sz w:val="16"/>
                <w:szCs w:val="16"/>
                <w:lang w:val="ru-RU" w:eastAsia="ru-RU"/>
              </w:rPr>
            </w:pPr>
            <w:r w:rsidRPr="00B73DAA">
              <w:rPr>
                <w:rFonts w:ascii="Times New Roman" w:hAnsi="Times New Roman"/>
                <w:b/>
                <w:bCs/>
                <w:sz w:val="16"/>
                <w:szCs w:val="16"/>
                <w:lang w:val="ru-RU" w:eastAsia="ru-RU"/>
              </w:rPr>
              <w:t xml:space="preserve">Расчетные </w:t>
            </w:r>
          </w:p>
          <w:p w:rsidR="00CF7607" w:rsidRPr="00B73DAA" w:rsidRDefault="00CF7607" w:rsidP="001C2E01">
            <w:pPr>
              <w:framePr w:w="3005" w:hSpace="181" w:vSpace="181" w:wrap="auto" w:hAnchor="page" w:xAlign="right" w:yAlign="top"/>
              <w:pBdr>
                <w:left w:val="single" w:sz="4" w:space="9" w:color="auto"/>
              </w:pBdr>
              <w:autoSpaceDE w:val="0"/>
              <w:autoSpaceDN w:val="0"/>
              <w:adjustRightInd w:val="0"/>
              <w:snapToGrid w:val="0"/>
              <w:ind w:left="-113" w:right="-113"/>
              <w:jc w:val="center"/>
              <w:rPr>
                <w:rFonts w:ascii="Times New Roman" w:hAnsi="Times New Roman"/>
                <w:b/>
                <w:bCs/>
                <w:sz w:val="16"/>
                <w:szCs w:val="16"/>
                <w:lang w:val="ru-RU" w:eastAsia="ru-RU"/>
              </w:rPr>
            </w:pPr>
            <w:r w:rsidRPr="00B73DAA">
              <w:rPr>
                <w:rFonts w:ascii="Times New Roman" w:hAnsi="Times New Roman"/>
                <w:b/>
                <w:bCs/>
                <w:sz w:val="16"/>
                <w:szCs w:val="16"/>
                <w:lang w:val="ru-RU" w:eastAsia="ru-RU"/>
              </w:rPr>
              <w:t>данные на основе наблюдаемых рыночных цен (Уровень 2)</w:t>
            </w:r>
          </w:p>
        </w:tc>
        <w:tc>
          <w:tcPr>
            <w:tcW w:w="1276" w:type="dxa"/>
            <w:tcBorders>
              <w:bottom w:val="single" w:sz="4" w:space="0" w:color="auto"/>
            </w:tcBorders>
            <w:shd w:val="clear" w:color="auto" w:fill="FFFFFF"/>
            <w:vAlign w:val="bottom"/>
            <w:hideMark/>
          </w:tcPr>
          <w:p w:rsidR="00CF7607" w:rsidRPr="00B73DAA" w:rsidRDefault="00CF7607" w:rsidP="001C2E01">
            <w:pPr>
              <w:snapToGrid w:val="0"/>
              <w:ind w:left="-113" w:right="-113"/>
              <w:jc w:val="center"/>
              <w:rPr>
                <w:rFonts w:ascii="Times New Roman" w:hAnsi="Times New Roman"/>
                <w:b/>
                <w:bCs/>
                <w:sz w:val="16"/>
                <w:szCs w:val="16"/>
                <w:lang w:val="ru-RU" w:eastAsia="ru-RU"/>
              </w:rPr>
            </w:pPr>
            <w:r w:rsidRPr="00B73DAA">
              <w:rPr>
                <w:rFonts w:ascii="Times New Roman" w:hAnsi="Times New Roman"/>
                <w:b/>
                <w:bCs/>
                <w:sz w:val="16"/>
                <w:szCs w:val="16"/>
                <w:lang w:val="ru-RU" w:eastAsia="ru-RU"/>
              </w:rPr>
              <w:t xml:space="preserve">Расчетные </w:t>
            </w:r>
          </w:p>
          <w:p w:rsidR="00CF7607" w:rsidRPr="00B73DAA" w:rsidRDefault="00CF7607" w:rsidP="001C2E01">
            <w:pPr>
              <w:snapToGrid w:val="0"/>
              <w:ind w:left="-113" w:right="-113"/>
              <w:jc w:val="center"/>
              <w:rPr>
                <w:rFonts w:ascii="Times New Roman" w:hAnsi="Times New Roman"/>
                <w:b/>
                <w:bCs/>
                <w:sz w:val="16"/>
                <w:szCs w:val="16"/>
                <w:lang w:val="ru-RU" w:eastAsia="ru-RU"/>
              </w:rPr>
            </w:pPr>
            <w:r w:rsidRPr="00B73DAA">
              <w:rPr>
                <w:rFonts w:ascii="Times New Roman" w:hAnsi="Times New Roman"/>
                <w:b/>
                <w:bCs/>
                <w:sz w:val="16"/>
                <w:szCs w:val="16"/>
                <w:lang w:val="ru-RU" w:eastAsia="ru-RU"/>
              </w:rPr>
              <w:t>данные не на основе наблюдаемых рыночных цен (Уровень 3)</w:t>
            </w:r>
          </w:p>
        </w:tc>
        <w:tc>
          <w:tcPr>
            <w:tcW w:w="992" w:type="dxa"/>
            <w:tcBorders>
              <w:bottom w:val="single" w:sz="4" w:space="0" w:color="auto"/>
            </w:tcBorders>
            <w:shd w:val="clear" w:color="auto" w:fill="FFFFFF"/>
            <w:noWrap/>
            <w:vAlign w:val="bottom"/>
            <w:hideMark/>
          </w:tcPr>
          <w:p w:rsidR="00CF7607" w:rsidRPr="00B73DAA" w:rsidRDefault="00CF7607" w:rsidP="001C2E01">
            <w:pPr>
              <w:snapToGrid w:val="0"/>
              <w:ind w:left="-113" w:right="-113"/>
              <w:jc w:val="center"/>
              <w:rPr>
                <w:rFonts w:ascii="Times New Roman" w:hAnsi="Times New Roman"/>
                <w:b/>
                <w:bCs/>
                <w:sz w:val="16"/>
                <w:szCs w:val="16"/>
                <w:lang w:eastAsia="ru-RU"/>
              </w:rPr>
            </w:pPr>
            <w:r w:rsidRPr="00B73DAA">
              <w:rPr>
                <w:rFonts w:ascii="Times New Roman" w:hAnsi="Times New Roman"/>
                <w:b/>
                <w:bCs/>
                <w:sz w:val="16"/>
                <w:szCs w:val="16"/>
                <w:lang w:eastAsia="ru-RU"/>
              </w:rPr>
              <w:t>Итого</w:t>
            </w:r>
          </w:p>
        </w:tc>
      </w:tr>
      <w:tr w:rsidR="00CF7607" w:rsidRPr="00C87D8E" w:rsidTr="00362EBE">
        <w:trPr>
          <w:trHeight w:val="227"/>
        </w:trPr>
        <w:tc>
          <w:tcPr>
            <w:tcW w:w="567" w:type="dxa"/>
            <w:shd w:val="clear" w:color="auto" w:fill="FFFFFF"/>
            <w:vAlign w:val="bottom"/>
          </w:tcPr>
          <w:p w:rsidR="00CF7607" w:rsidRPr="00F27289" w:rsidRDefault="00CF7607" w:rsidP="001C2E01">
            <w:pPr>
              <w:snapToGrid w:val="0"/>
              <w:spacing w:line="276" w:lineRule="auto"/>
              <w:ind w:left="-113" w:right="-113"/>
              <w:rPr>
                <w:rFonts w:ascii="Times New Roman" w:hAnsi="Times New Roman"/>
                <w:b/>
                <w:sz w:val="18"/>
                <w:szCs w:val="18"/>
                <w:lang w:eastAsia="ru-RU"/>
              </w:rPr>
            </w:pPr>
          </w:p>
        </w:tc>
        <w:tc>
          <w:tcPr>
            <w:tcW w:w="3970" w:type="dxa"/>
            <w:shd w:val="clear" w:color="auto" w:fill="FFFFFF"/>
            <w:vAlign w:val="bottom"/>
            <w:hideMark/>
          </w:tcPr>
          <w:p w:rsidR="00CF7607" w:rsidRPr="008F2729" w:rsidRDefault="00AF041A" w:rsidP="004A1211">
            <w:pPr>
              <w:framePr w:w="3005" w:hSpace="181" w:vSpace="181" w:wrap="auto" w:hAnchor="page" w:xAlign="right" w:yAlign="top"/>
              <w:pBdr>
                <w:left w:val="single" w:sz="4" w:space="9" w:color="auto"/>
              </w:pBdr>
              <w:snapToGrid w:val="0"/>
              <w:ind w:left="113" w:hanging="113"/>
              <w:rPr>
                <w:rFonts w:ascii="Times New Roman" w:hAnsi="Times New Roman"/>
                <w:b/>
                <w:sz w:val="17"/>
                <w:szCs w:val="17"/>
                <w:lang w:val="ru-RU" w:eastAsia="ru-RU"/>
              </w:rPr>
            </w:pPr>
            <w:r>
              <w:rPr>
                <w:rFonts w:ascii="Times New Roman" w:hAnsi="Times New Roman"/>
                <w:b/>
                <w:sz w:val="17"/>
                <w:szCs w:val="17"/>
                <w:lang w:val="ru-RU" w:eastAsia="ru-RU"/>
              </w:rPr>
              <w:t xml:space="preserve">Финансовые активы, </w:t>
            </w:r>
            <w:r w:rsidR="00CF7607" w:rsidRPr="008F2729">
              <w:rPr>
                <w:rFonts w:ascii="Times New Roman" w:hAnsi="Times New Roman"/>
                <w:b/>
                <w:sz w:val="17"/>
                <w:szCs w:val="17"/>
                <w:lang w:val="ru-RU" w:eastAsia="ru-RU"/>
              </w:rPr>
              <w:t>оцениваемые по</w:t>
            </w:r>
            <w:r w:rsidR="00BF1B0B" w:rsidRPr="008F2729">
              <w:rPr>
                <w:rFonts w:ascii="Times New Roman" w:hAnsi="Times New Roman"/>
                <w:b/>
                <w:sz w:val="17"/>
                <w:szCs w:val="17"/>
                <w:lang w:val="ru-RU" w:eastAsia="ru-RU"/>
              </w:rPr>
              <w:br/>
            </w:r>
            <w:r w:rsidR="00CF7607" w:rsidRPr="008F2729">
              <w:rPr>
                <w:rFonts w:ascii="Times New Roman" w:hAnsi="Times New Roman"/>
                <w:b/>
                <w:sz w:val="17"/>
                <w:szCs w:val="17"/>
                <w:lang w:val="ru-RU" w:eastAsia="ru-RU"/>
              </w:rPr>
              <w:t>справедливой стоимости, изменения которой</w:t>
            </w:r>
            <w:r w:rsidR="00BF1B0B" w:rsidRPr="008F2729">
              <w:rPr>
                <w:rFonts w:ascii="Times New Roman" w:hAnsi="Times New Roman"/>
                <w:b/>
                <w:sz w:val="17"/>
                <w:szCs w:val="17"/>
                <w:lang w:val="ru-RU" w:eastAsia="ru-RU"/>
              </w:rPr>
              <w:br/>
              <w:t xml:space="preserve"> </w:t>
            </w:r>
            <w:r w:rsidR="00CF7607" w:rsidRPr="008F2729">
              <w:rPr>
                <w:rFonts w:ascii="Times New Roman" w:hAnsi="Times New Roman"/>
                <w:b/>
                <w:sz w:val="17"/>
                <w:szCs w:val="17"/>
                <w:lang w:val="ru-RU" w:eastAsia="ru-RU"/>
              </w:rPr>
              <w:t xml:space="preserve"> отражаются в составе прибыли или убытка:</w:t>
            </w:r>
          </w:p>
        </w:tc>
        <w:tc>
          <w:tcPr>
            <w:tcW w:w="1275" w:type="dxa"/>
            <w:tcBorders>
              <w:top w:val="single" w:sz="4" w:space="0" w:color="auto"/>
            </w:tcBorders>
            <w:shd w:val="clear" w:color="auto" w:fill="FFFFFF"/>
            <w:vAlign w:val="bottom"/>
          </w:tcPr>
          <w:p w:rsidR="00CF7607" w:rsidRPr="008F2729" w:rsidRDefault="00CF7607" w:rsidP="001C2E01">
            <w:pPr>
              <w:snapToGrid w:val="0"/>
              <w:jc w:val="right"/>
              <w:rPr>
                <w:rFonts w:ascii="Times New Roman" w:hAnsi="Times New Roman"/>
                <w:bCs/>
                <w:sz w:val="17"/>
                <w:szCs w:val="17"/>
                <w:lang w:val="ru-RU" w:eastAsia="ru-RU"/>
              </w:rPr>
            </w:pPr>
          </w:p>
        </w:tc>
        <w:tc>
          <w:tcPr>
            <w:tcW w:w="1276" w:type="dxa"/>
            <w:tcBorders>
              <w:top w:val="single" w:sz="4" w:space="0" w:color="auto"/>
            </w:tcBorders>
            <w:shd w:val="clear" w:color="auto" w:fill="FFFFFF"/>
            <w:vAlign w:val="bottom"/>
          </w:tcPr>
          <w:p w:rsidR="00CF7607" w:rsidRPr="008F2729" w:rsidRDefault="00CF7607" w:rsidP="001C2E01">
            <w:pPr>
              <w:snapToGrid w:val="0"/>
              <w:jc w:val="right"/>
              <w:rPr>
                <w:rFonts w:ascii="Times New Roman" w:hAnsi="Times New Roman"/>
                <w:bCs/>
                <w:sz w:val="17"/>
                <w:szCs w:val="17"/>
                <w:lang w:val="ru-RU" w:eastAsia="ru-RU"/>
              </w:rPr>
            </w:pPr>
          </w:p>
        </w:tc>
        <w:tc>
          <w:tcPr>
            <w:tcW w:w="1276" w:type="dxa"/>
            <w:tcBorders>
              <w:top w:val="single" w:sz="4" w:space="0" w:color="auto"/>
            </w:tcBorders>
            <w:shd w:val="clear" w:color="auto" w:fill="FFFFFF"/>
            <w:vAlign w:val="bottom"/>
          </w:tcPr>
          <w:p w:rsidR="00CF7607" w:rsidRPr="008F2729" w:rsidRDefault="00CF7607" w:rsidP="008F2729">
            <w:pPr>
              <w:snapToGrid w:val="0"/>
              <w:ind w:firstLineChars="100" w:firstLine="170"/>
              <w:jc w:val="right"/>
              <w:rPr>
                <w:rFonts w:ascii="Times New Roman" w:hAnsi="Times New Roman"/>
                <w:bCs/>
                <w:sz w:val="17"/>
                <w:szCs w:val="17"/>
                <w:lang w:val="ru-RU" w:eastAsia="ru-RU"/>
              </w:rPr>
            </w:pPr>
          </w:p>
        </w:tc>
        <w:tc>
          <w:tcPr>
            <w:tcW w:w="992" w:type="dxa"/>
            <w:tcBorders>
              <w:top w:val="single" w:sz="4" w:space="0" w:color="auto"/>
            </w:tcBorders>
            <w:shd w:val="clear" w:color="auto" w:fill="FFFFFF"/>
            <w:vAlign w:val="bottom"/>
          </w:tcPr>
          <w:p w:rsidR="00CF7607" w:rsidRPr="008F2729" w:rsidRDefault="00CF7607" w:rsidP="001C2E01">
            <w:pPr>
              <w:snapToGrid w:val="0"/>
              <w:jc w:val="right"/>
              <w:rPr>
                <w:rFonts w:ascii="Times New Roman" w:hAnsi="Times New Roman"/>
                <w:bCs/>
                <w:sz w:val="17"/>
                <w:szCs w:val="17"/>
                <w:lang w:val="ru-RU" w:eastAsia="ru-RU"/>
              </w:rPr>
            </w:pPr>
          </w:p>
        </w:tc>
      </w:tr>
      <w:tr w:rsidR="001154D8" w:rsidRPr="00BF1B0B" w:rsidTr="00362EBE">
        <w:trPr>
          <w:trHeight w:val="227"/>
        </w:trPr>
        <w:tc>
          <w:tcPr>
            <w:tcW w:w="567" w:type="dxa"/>
            <w:shd w:val="clear" w:color="auto" w:fill="FFFFFF"/>
            <w:vAlign w:val="bottom"/>
          </w:tcPr>
          <w:p w:rsidR="001154D8" w:rsidRPr="00F27289" w:rsidRDefault="001154D8" w:rsidP="001C2E01">
            <w:pPr>
              <w:snapToGrid w:val="0"/>
              <w:spacing w:line="276" w:lineRule="auto"/>
              <w:ind w:left="-113" w:right="-113"/>
              <w:rPr>
                <w:rFonts w:ascii="Times New Roman" w:hAnsi="Times New Roman"/>
                <w:sz w:val="18"/>
                <w:szCs w:val="18"/>
                <w:lang w:val="ru-RU" w:eastAsia="ru-RU"/>
              </w:rPr>
            </w:pPr>
          </w:p>
        </w:tc>
        <w:tc>
          <w:tcPr>
            <w:tcW w:w="3970" w:type="dxa"/>
            <w:shd w:val="clear" w:color="auto" w:fill="FFFFFF"/>
            <w:vAlign w:val="bottom"/>
          </w:tcPr>
          <w:p w:rsidR="001154D8" w:rsidRPr="00167B9C" w:rsidRDefault="001154D8" w:rsidP="00953810">
            <w:pPr>
              <w:snapToGrid w:val="0"/>
              <w:ind w:left="113" w:firstLine="205"/>
              <w:rPr>
                <w:rFonts w:ascii="Times New Roman" w:hAnsi="Times New Roman"/>
                <w:sz w:val="18"/>
                <w:szCs w:val="17"/>
                <w:lang w:val="ru-RU" w:eastAsia="ru-RU"/>
              </w:rPr>
            </w:pPr>
            <w:r w:rsidRPr="00167B9C">
              <w:rPr>
                <w:rFonts w:ascii="Times New Roman" w:hAnsi="Times New Roman"/>
                <w:sz w:val="18"/>
                <w:szCs w:val="17"/>
                <w:lang w:val="ru-RU" w:eastAsia="ru-RU"/>
              </w:rPr>
              <w:t>Производные финансовые инструменты</w:t>
            </w:r>
          </w:p>
        </w:tc>
        <w:tc>
          <w:tcPr>
            <w:tcW w:w="1275" w:type="dxa"/>
            <w:shd w:val="clear" w:color="auto" w:fill="FFFFFF"/>
            <w:vAlign w:val="bottom"/>
          </w:tcPr>
          <w:p w:rsidR="001154D8" w:rsidRPr="00167B9C" w:rsidRDefault="001154D8" w:rsidP="005531A3">
            <w:pPr>
              <w:snapToGrid w:val="0"/>
              <w:jc w:val="right"/>
              <w:rPr>
                <w:rFonts w:ascii="Times New Roman" w:hAnsi="Times New Roman"/>
                <w:sz w:val="18"/>
                <w:szCs w:val="18"/>
                <w:lang w:val="ru-RU"/>
              </w:rPr>
            </w:pPr>
            <w:r w:rsidRPr="00167B9C">
              <w:rPr>
                <w:rFonts w:ascii="Times New Roman" w:hAnsi="Times New Roman"/>
                <w:sz w:val="18"/>
                <w:szCs w:val="18"/>
                <w:lang w:val="ru-RU"/>
              </w:rPr>
              <w:t>10 482</w:t>
            </w:r>
          </w:p>
        </w:tc>
        <w:tc>
          <w:tcPr>
            <w:tcW w:w="1276" w:type="dxa"/>
            <w:shd w:val="clear" w:color="auto" w:fill="FFFFFF"/>
            <w:vAlign w:val="bottom"/>
          </w:tcPr>
          <w:p w:rsidR="001154D8" w:rsidRPr="00167B9C" w:rsidRDefault="001154D8" w:rsidP="00AF041A">
            <w:pPr>
              <w:snapToGrid w:val="0"/>
              <w:jc w:val="right"/>
              <w:rPr>
                <w:rFonts w:ascii="Times New Roman" w:hAnsi="Times New Roman"/>
                <w:sz w:val="18"/>
                <w:szCs w:val="18"/>
                <w:lang w:val="ru-RU"/>
              </w:rPr>
            </w:pPr>
            <w:r w:rsidRPr="00167B9C">
              <w:rPr>
                <w:rFonts w:ascii="Times New Roman" w:hAnsi="Times New Roman"/>
                <w:sz w:val="18"/>
                <w:szCs w:val="18"/>
                <w:lang w:val="ru-RU"/>
              </w:rPr>
              <w:t>37 83</w:t>
            </w:r>
            <w:r w:rsidR="00AF041A">
              <w:rPr>
                <w:rFonts w:ascii="Times New Roman" w:hAnsi="Times New Roman"/>
                <w:sz w:val="18"/>
                <w:szCs w:val="18"/>
                <w:lang w:val="ru-RU"/>
              </w:rPr>
              <w:t>5</w:t>
            </w:r>
          </w:p>
        </w:tc>
        <w:tc>
          <w:tcPr>
            <w:tcW w:w="1276" w:type="dxa"/>
            <w:shd w:val="clear" w:color="auto" w:fill="FFFFFF"/>
            <w:vAlign w:val="bottom"/>
          </w:tcPr>
          <w:p w:rsidR="001154D8" w:rsidRPr="00167B9C" w:rsidRDefault="001154D8" w:rsidP="00AF041A">
            <w:pPr>
              <w:snapToGrid w:val="0"/>
              <w:jc w:val="right"/>
              <w:rPr>
                <w:rFonts w:ascii="Times New Roman" w:hAnsi="Times New Roman"/>
                <w:sz w:val="18"/>
                <w:szCs w:val="18"/>
                <w:lang w:val="ru-RU"/>
              </w:rPr>
            </w:pPr>
            <w:r w:rsidRPr="00167B9C">
              <w:rPr>
                <w:rFonts w:ascii="Times New Roman" w:hAnsi="Times New Roman"/>
                <w:sz w:val="18"/>
                <w:szCs w:val="18"/>
                <w:lang w:val="ru-RU"/>
              </w:rPr>
              <w:t>1 41</w:t>
            </w:r>
            <w:r w:rsidR="00AF041A">
              <w:rPr>
                <w:rFonts w:ascii="Times New Roman" w:hAnsi="Times New Roman"/>
                <w:sz w:val="18"/>
                <w:szCs w:val="18"/>
                <w:lang w:val="ru-RU"/>
              </w:rPr>
              <w:t>1</w:t>
            </w:r>
          </w:p>
        </w:tc>
        <w:tc>
          <w:tcPr>
            <w:tcW w:w="992" w:type="dxa"/>
            <w:shd w:val="clear" w:color="auto" w:fill="FFFFFF"/>
            <w:noWrap/>
            <w:vAlign w:val="bottom"/>
          </w:tcPr>
          <w:p w:rsidR="001154D8" w:rsidRPr="00167B9C" w:rsidRDefault="001154D8" w:rsidP="005531A3">
            <w:pPr>
              <w:snapToGrid w:val="0"/>
              <w:jc w:val="right"/>
              <w:rPr>
                <w:rFonts w:ascii="Times New Roman" w:hAnsi="Times New Roman"/>
                <w:sz w:val="18"/>
                <w:szCs w:val="18"/>
                <w:lang w:val="ru-RU"/>
              </w:rPr>
            </w:pPr>
            <w:r w:rsidRPr="00167B9C">
              <w:rPr>
                <w:rFonts w:ascii="Times New Roman" w:hAnsi="Times New Roman"/>
                <w:sz w:val="18"/>
                <w:szCs w:val="18"/>
                <w:lang w:val="ru-RU"/>
              </w:rPr>
              <w:t>49 728</w:t>
            </w:r>
          </w:p>
        </w:tc>
      </w:tr>
      <w:tr w:rsidR="001154D8" w:rsidRPr="00BF1B0B" w:rsidTr="00362EBE">
        <w:trPr>
          <w:trHeight w:val="227"/>
        </w:trPr>
        <w:tc>
          <w:tcPr>
            <w:tcW w:w="567" w:type="dxa"/>
            <w:shd w:val="clear" w:color="auto" w:fill="FFFFFF"/>
            <w:vAlign w:val="bottom"/>
          </w:tcPr>
          <w:p w:rsidR="001154D8" w:rsidRPr="00F27289" w:rsidRDefault="001154D8" w:rsidP="005531A3">
            <w:pPr>
              <w:snapToGrid w:val="0"/>
              <w:spacing w:line="276" w:lineRule="auto"/>
              <w:ind w:left="-113" w:right="-113"/>
              <w:rPr>
                <w:rFonts w:ascii="Times New Roman" w:hAnsi="Times New Roman"/>
                <w:sz w:val="18"/>
                <w:szCs w:val="18"/>
                <w:lang w:val="ru-RU" w:eastAsia="ru-RU"/>
              </w:rPr>
            </w:pPr>
          </w:p>
        </w:tc>
        <w:tc>
          <w:tcPr>
            <w:tcW w:w="3970" w:type="dxa"/>
            <w:shd w:val="clear" w:color="auto" w:fill="FFFFFF"/>
            <w:vAlign w:val="bottom"/>
          </w:tcPr>
          <w:p w:rsidR="001154D8" w:rsidRPr="00167B9C" w:rsidRDefault="001154D8" w:rsidP="00953810">
            <w:pPr>
              <w:snapToGrid w:val="0"/>
              <w:ind w:left="113" w:firstLine="205"/>
              <w:rPr>
                <w:rFonts w:ascii="Times New Roman" w:hAnsi="Times New Roman"/>
                <w:sz w:val="18"/>
                <w:szCs w:val="17"/>
                <w:lang w:val="ru-RU" w:eastAsia="ru-RU"/>
              </w:rPr>
            </w:pPr>
            <w:r w:rsidRPr="00167B9C">
              <w:rPr>
                <w:rFonts w:ascii="Times New Roman" w:hAnsi="Times New Roman"/>
                <w:sz w:val="18"/>
                <w:szCs w:val="17"/>
                <w:lang w:val="ru-RU" w:eastAsia="ru-RU"/>
              </w:rPr>
              <w:t>Облигации</w:t>
            </w:r>
          </w:p>
        </w:tc>
        <w:tc>
          <w:tcPr>
            <w:tcW w:w="1275" w:type="dxa"/>
            <w:shd w:val="clear" w:color="auto" w:fill="FFFFFF"/>
            <w:vAlign w:val="bottom"/>
          </w:tcPr>
          <w:p w:rsidR="001154D8" w:rsidRPr="00167B9C" w:rsidRDefault="001154D8" w:rsidP="005531A3">
            <w:pPr>
              <w:snapToGrid w:val="0"/>
              <w:jc w:val="right"/>
              <w:rPr>
                <w:rFonts w:ascii="Times New Roman" w:hAnsi="Times New Roman"/>
                <w:sz w:val="18"/>
                <w:szCs w:val="18"/>
                <w:lang w:val="ru-RU"/>
              </w:rPr>
            </w:pPr>
            <w:r w:rsidRPr="00167B9C">
              <w:rPr>
                <w:rFonts w:ascii="Times New Roman" w:hAnsi="Times New Roman"/>
                <w:sz w:val="18"/>
                <w:szCs w:val="18"/>
                <w:lang w:val="ru-RU"/>
              </w:rPr>
              <w:t>30 642</w:t>
            </w:r>
          </w:p>
        </w:tc>
        <w:tc>
          <w:tcPr>
            <w:tcW w:w="1276" w:type="dxa"/>
            <w:shd w:val="clear" w:color="auto" w:fill="FFFFFF"/>
            <w:vAlign w:val="bottom"/>
          </w:tcPr>
          <w:p w:rsidR="001154D8" w:rsidRPr="00167B9C" w:rsidRDefault="001154D8" w:rsidP="005531A3">
            <w:pPr>
              <w:snapToGrid w:val="0"/>
              <w:jc w:val="right"/>
              <w:rPr>
                <w:rFonts w:ascii="Times New Roman" w:hAnsi="Times New Roman"/>
                <w:sz w:val="18"/>
                <w:szCs w:val="18"/>
                <w:lang w:val="ru-RU"/>
              </w:rPr>
            </w:pPr>
            <w:r w:rsidRPr="00167B9C">
              <w:rPr>
                <w:rFonts w:ascii="Times New Roman" w:hAnsi="Times New Roman"/>
                <w:sz w:val="18"/>
                <w:szCs w:val="18"/>
                <w:lang w:val="ru-RU"/>
              </w:rPr>
              <w:t>-</w:t>
            </w:r>
          </w:p>
        </w:tc>
        <w:tc>
          <w:tcPr>
            <w:tcW w:w="1276" w:type="dxa"/>
            <w:shd w:val="clear" w:color="auto" w:fill="FFFFFF"/>
            <w:vAlign w:val="bottom"/>
          </w:tcPr>
          <w:p w:rsidR="001154D8" w:rsidRPr="00167B9C" w:rsidRDefault="001154D8" w:rsidP="005531A3">
            <w:pPr>
              <w:snapToGrid w:val="0"/>
              <w:jc w:val="right"/>
              <w:rPr>
                <w:rFonts w:ascii="Times New Roman" w:hAnsi="Times New Roman"/>
                <w:sz w:val="18"/>
                <w:szCs w:val="18"/>
                <w:lang w:val="ru-RU"/>
              </w:rPr>
            </w:pPr>
            <w:r w:rsidRPr="00167B9C">
              <w:rPr>
                <w:rFonts w:ascii="Times New Roman" w:hAnsi="Times New Roman"/>
                <w:sz w:val="18"/>
                <w:szCs w:val="18"/>
                <w:lang w:val="ru-RU"/>
              </w:rPr>
              <w:t>-</w:t>
            </w:r>
          </w:p>
        </w:tc>
        <w:tc>
          <w:tcPr>
            <w:tcW w:w="992" w:type="dxa"/>
            <w:shd w:val="clear" w:color="auto" w:fill="FFFFFF"/>
            <w:noWrap/>
            <w:vAlign w:val="bottom"/>
          </w:tcPr>
          <w:p w:rsidR="001154D8" w:rsidRPr="00167B9C" w:rsidRDefault="001154D8" w:rsidP="005531A3">
            <w:pPr>
              <w:snapToGrid w:val="0"/>
              <w:jc w:val="right"/>
              <w:rPr>
                <w:rFonts w:ascii="Times New Roman" w:hAnsi="Times New Roman"/>
                <w:sz w:val="18"/>
                <w:szCs w:val="18"/>
                <w:lang w:val="ru-RU"/>
              </w:rPr>
            </w:pPr>
            <w:r w:rsidRPr="00167B9C">
              <w:rPr>
                <w:rFonts w:ascii="Times New Roman" w:hAnsi="Times New Roman"/>
                <w:sz w:val="18"/>
                <w:szCs w:val="18"/>
                <w:lang w:val="ru-RU"/>
              </w:rPr>
              <w:t>30 642</w:t>
            </w:r>
          </w:p>
        </w:tc>
      </w:tr>
      <w:tr w:rsidR="00CF7607" w:rsidRPr="00B73DAA" w:rsidTr="00362EBE">
        <w:trPr>
          <w:trHeight w:val="227"/>
        </w:trPr>
        <w:tc>
          <w:tcPr>
            <w:tcW w:w="567" w:type="dxa"/>
            <w:shd w:val="clear" w:color="auto" w:fill="FFFFFF"/>
            <w:vAlign w:val="bottom"/>
          </w:tcPr>
          <w:p w:rsidR="00CF7607" w:rsidRPr="00BF1B0B" w:rsidRDefault="00CF7607" w:rsidP="001C2E01">
            <w:pPr>
              <w:snapToGrid w:val="0"/>
              <w:spacing w:line="276" w:lineRule="auto"/>
              <w:ind w:left="-113" w:right="-113"/>
              <w:rPr>
                <w:rFonts w:ascii="Times New Roman" w:hAnsi="Times New Roman"/>
                <w:sz w:val="18"/>
                <w:szCs w:val="18"/>
                <w:lang w:val="ru-RU" w:eastAsia="ru-RU"/>
              </w:rPr>
            </w:pPr>
          </w:p>
        </w:tc>
        <w:tc>
          <w:tcPr>
            <w:tcW w:w="3970" w:type="dxa"/>
            <w:shd w:val="clear" w:color="auto" w:fill="FFFFFF"/>
            <w:vAlign w:val="bottom"/>
            <w:hideMark/>
          </w:tcPr>
          <w:p w:rsidR="00CF7607" w:rsidRPr="00167B9C" w:rsidRDefault="00CF7607" w:rsidP="00953810">
            <w:pPr>
              <w:snapToGrid w:val="0"/>
              <w:ind w:left="113" w:firstLine="205"/>
              <w:rPr>
                <w:rFonts w:ascii="Times New Roman" w:hAnsi="Times New Roman"/>
                <w:sz w:val="18"/>
                <w:szCs w:val="17"/>
                <w:lang w:val="ru-RU" w:eastAsia="ru-RU"/>
              </w:rPr>
            </w:pPr>
            <w:r w:rsidRPr="00167B9C">
              <w:rPr>
                <w:rFonts w:ascii="Times New Roman" w:hAnsi="Times New Roman"/>
                <w:sz w:val="18"/>
                <w:szCs w:val="17"/>
                <w:lang w:val="ru-RU" w:eastAsia="ru-RU"/>
              </w:rPr>
              <w:t>Долевые ценные бумаги</w:t>
            </w:r>
          </w:p>
        </w:tc>
        <w:tc>
          <w:tcPr>
            <w:tcW w:w="1275" w:type="dxa"/>
            <w:shd w:val="clear" w:color="auto" w:fill="FFFFFF"/>
            <w:vAlign w:val="bottom"/>
          </w:tcPr>
          <w:p w:rsidR="00CF7607" w:rsidRPr="00167B9C" w:rsidRDefault="00CF7607" w:rsidP="001C2E01">
            <w:pPr>
              <w:snapToGrid w:val="0"/>
              <w:jc w:val="right"/>
              <w:rPr>
                <w:rFonts w:ascii="Times New Roman" w:hAnsi="Times New Roman"/>
                <w:sz w:val="18"/>
                <w:szCs w:val="18"/>
                <w:lang w:val="ru-RU"/>
              </w:rPr>
            </w:pPr>
            <w:r w:rsidRPr="00167B9C">
              <w:rPr>
                <w:rFonts w:ascii="Times New Roman" w:hAnsi="Times New Roman"/>
                <w:sz w:val="18"/>
                <w:szCs w:val="18"/>
                <w:lang w:val="ru-RU"/>
              </w:rPr>
              <w:t>251</w:t>
            </w:r>
          </w:p>
        </w:tc>
        <w:tc>
          <w:tcPr>
            <w:tcW w:w="1276" w:type="dxa"/>
            <w:shd w:val="clear" w:color="auto" w:fill="FFFFFF"/>
            <w:vAlign w:val="bottom"/>
          </w:tcPr>
          <w:p w:rsidR="00CF7607" w:rsidRPr="00167B9C" w:rsidRDefault="00CF7607" w:rsidP="001C2E01">
            <w:pPr>
              <w:snapToGrid w:val="0"/>
              <w:jc w:val="right"/>
              <w:rPr>
                <w:rFonts w:ascii="Times New Roman" w:hAnsi="Times New Roman"/>
                <w:sz w:val="18"/>
                <w:szCs w:val="18"/>
                <w:lang w:val="ru-RU"/>
              </w:rPr>
            </w:pPr>
            <w:r w:rsidRPr="00167B9C">
              <w:rPr>
                <w:rFonts w:ascii="Times New Roman" w:hAnsi="Times New Roman"/>
                <w:sz w:val="18"/>
                <w:szCs w:val="18"/>
                <w:lang w:val="ru-RU"/>
              </w:rPr>
              <w:t>-</w:t>
            </w:r>
          </w:p>
        </w:tc>
        <w:tc>
          <w:tcPr>
            <w:tcW w:w="1276" w:type="dxa"/>
            <w:shd w:val="clear" w:color="auto" w:fill="FFFFFF"/>
            <w:vAlign w:val="bottom"/>
          </w:tcPr>
          <w:p w:rsidR="00CF7607" w:rsidRPr="00167B9C" w:rsidRDefault="00CF7607" w:rsidP="001C2E01">
            <w:pPr>
              <w:snapToGrid w:val="0"/>
              <w:jc w:val="right"/>
              <w:rPr>
                <w:rFonts w:ascii="Times New Roman" w:hAnsi="Times New Roman"/>
                <w:sz w:val="18"/>
                <w:szCs w:val="18"/>
                <w:lang w:val="ru-RU"/>
              </w:rPr>
            </w:pPr>
            <w:r w:rsidRPr="00167B9C">
              <w:rPr>
                <w:rFonts w:ascii="Times New Roman" w:hAnsi="Times New Roman"/>
                <w:sz w:val="18"/>
                <w:szCs w:val="18"/>
                <w:lang w:val="ru-RU"/>
              </w:rPr>
              <w:t>-</w:t>
            </w:r>
          </w:p>
        </w:tc>
        <w:tc>
          <w:tcPr>
            <w:tcW w:w="992" w:type="dxa"/>
            <w:shd w:val="clear" w:color="auto" w:fill="FFFFFF"/>
            <w:noWrap/>
            <w:vAlign w:val="bottom"/>
          </w:tcPr>
          <w:p w:rsidR="00CF7607" w:rsidRPr="00167B9C" w:rsidRDefault="00CF7607" w:rsidP="001C2E01">
            <w:pPr>
              <w:snapToGrid w:val="0"/>
              <w:jc w:val="right"/>
              <w:rPr>
                <w:rFonts w:ascii="Times New Roman" w:hAnsi="Times New Roman"/>
                <w:sz w:val="18"/>
                <w:szCs w:val="18"/>
                <w:lang w:val="ru-RU"/>
              </w:rPr>
            </w:pPr>
            <w:r w:rsidRPr="00167B9C">
              <w:rPr>
                <w:rFonts w:ascii="Times New Roman" w:hAnsi="Times New Roman"/>
                <w:sz w:val="18"/>
                <w:szCs w:val="18"/>
                <w:lang w:val="ru-RU"/>
              </w:rPr>
              <w:t>251</w:t>
            </w:r>
          </w:p>
        </w:tc>
      </w:tr>
      <w:tr w:rsidR="00CF7607" w:rsidRPr="00C87D8E" w:rsidTr="00362EBE">
        <w:trPr>
          <w:trHeight w:val="227"/>
        </w:trPr>
        <w:tc>
          <w:tcPr>
            <w:tcW w:w="567" w:type="dxa"/>
            <w:shd w:val="clear" w:color="auto" w:fill="FFFFFF"/>
            <w:vAlign w:val="bottom"/>
          </w:tcPr>
          <w:p w:rsidR="00CF7607" w:rsidRPr="00F27289" w:rsidRDefault="00CF7607" w:rsidP="001C2E01">
            <w:pPr>
              <w:snapToGrid w:val="0"/>
              <w:spacing w:line="276" w:lineRule="auto"/>
              <w:ind w:left="-113" w:right="-113"/>
              <w:rPr>
                <w:rFonts w:ascii="Times New Roman" w:hAnsi="Times New Roman"/>
                <w:b/>
                <w:sz w:val="18"/>
                <w:szCs w:val="18"/>
                <w:lang w:eastAsia="ru-RU"/>
              </w:rPr>
            </w:pPr>
          </w:p>
        </w:tc>
        <w:tc>
          <w:tcPr>
            <w:tcW w:w="3970" w:type="dxa"/>
            <w:shd w:val="clear" w:color="auto" w:fill="FFFFFF"/>
            <w:vAlign w:val="bottom"/>
            <w:hideMark/>
          </w:tcPr>
          <w:p w:rsidR="00CF7607" w:rsidRPr="008F2729" w:rsidRDefault="00CF7607" w:rsidP="004A1211">
            <w:pPr>
              <w:framePr w:w="3005" w:hSpace="181" w:vSpace="181" w:wrap="auto" w:hAnchor="page" w:xAlign="right" w:yAlign="top"/>
              <w:pBdr>
                <w:left w:val="single" w:sz="4" w:space="9" w:color="auto"/>
              </w:pBdr>
              <w:snapToGrid w:val="0"/>
              <w:ind w:left="113" w:hanging="113"/>
              <w:rPr>
                <w:rFonts w:ascii="Times New Roman" w:hAnsi="Times New Roman"/>
                <w:b/>
                <w:sz w:val="17"/>
                <w:szCs w:val="17"/>
                <w:lang w:val="ru-RU" w:eastAsia="ru-RU"/>
              </w:rPr>
            </w:pPr>
            <w:r w:rsidRPr="008F2729">
              <w:rPr>
                <w:rFonts w:ascii="Times New Roman" w:hAnsi="Times New Roman"/>
                <w:b/>
                <w:sz w:val="17"/>
                <w:szCs w:val="17"/>
                <w:lang w:val="ru-RU" w:eastAsia="ru-RU"/>
              </w:rPr>
              <w:t>Финансовые активы, оцениваемые по</w:t>
            </w:r>
            <w:r w:rsidR="00BF1B0B" w:rsidRPr="008F2729">
              <w:rPr>
                <w:rFonts w:ascii="Times New Roman" w:hAnsi="Times New Roman"/>
                <w:b/>
                <w:sz w:val="17"/>
                <w:szCs w:val="17"/>
                <w:lang w:val="ru-RU" w:eastAsia="ru-RU"/>
              </w:rPr>
              <w:br/>
            </w:r>
            <w:r w:rsidRPr="008F2729">
              <w:rPr>
                <w:rFonts w:ascii="Times New Roman" w:hAnsi="Times New Roman"/>
                <w:b/>
                <w:sz w:val="17"/>
                <w:szCs w:val="17"/>
                <w:lang w:val="ru-RU" w:eastAsia="ru-RU"/>
              </w:rPr>
              <w:t>справедливой стоимости, изменения которой</w:t>
            </w:r>
            <w:r w:rsidR="00D47A94" w:rsidRPr="008F2729">
              <w:rPr>
                <w:rFonts w:ascii="Times New Roman" w:hAnsi="Times New Roman"/>
                <w:b/>
                <w:sz w:val="17"/>
                <w:szCs w:val="17"/>
                <w:lang w:val="ru-RU" w:eastAsia="ru-RU"/>
              </w:rPr>
              <w:br/>
              <w:t xml:space="preserve"> </w:t>
            </w:r>
            <w:r w:rsidRPr="008F2729">
              <w:rPr>
                <w:rFonts w:ascii="Times New Roman" w:hAnsi="Times New Roman"/>
                <w:b/>
                <w:sz w:val="17"/>
                <w:szCs w:val="17"/>
                <w:lang w:val="ru-RU" w:eastAsia="ru-RU"/>
              </w:rPr>
              <w:t xml:space="preserve"> отражаются в составе прочего совокупного</w:t>
            </w:r>
            <w:r w:rsidR="00D47A94" w:rsidRPr="008F2729">
              <w:rPr>
                <w:rFonts w:ascii="Times New Roman" w:hAnsi="Times New Roman"/>
                <w:b/>
                <w:sz w:val="17"/>
                <w:szCs w:val="17"/>
                <w:lang w:val="ru-RU" w:eastAsia="ru-RU"/>
              </w:rPr>
              <w:br/>
              <w:t xml:space="preserve">   </w:t>
            </w:r>
            <w:r w:rsidRPr="008F2729">
              <w:rPr>
                <w:rFonts w:ascii="Times New Roman" w:hAnsi="Times New Roman"/>
                <w:b/>
                <w:sz w:val="17"/>
                <w:szCs w:val="17"/>
                <w:lang w:val="ru-RU" w:eastAsia="ru-RU"/>
              </w:rPr>
              <w:t xml:space="preserve"> дохода:</w:t>
            </w:r>
          </w:p>
        </w:tc>
        <w:tc>
          <w:tcPr>
            <w:tcW w:w="1275" w:type="dxa"/>
            <w:shd w:val="clear" w:color="auto" w:fill="FFFFFF"/>
            <w:vAlign w:val="bottom"/>
          </w:tcPr>
          <w:p w:rsidR="00CF7607" w:rsidRPr="00167B9C" w:rsidRDefault="00CF7607" w:rsidP="001C2E01">
            <w:pPr>
              <w:snapToGrid w:val="0"/>
              <w:jc w:val="right"/>
              <w:rPr>
                <w:rFonts w:ascii="Times New Roman" w:hAnsi="Times New Roman"/>
                <w:sz w:val="18"/>
                <w:szCs w:val="18"/>
                <w:lang w:val="ru-RU"/>
              </w:rPr>
            </w:pPr>
          </w:p>
        </w:tc>
        <w:tc>
          <w:tcPr>
            <w:tcW w:w="1276" w:type="dxa"/>
            <w:shd w:val="clear" w:color="auto" w:fill="FFFFFF"/>
            <w:vAlign w:val="bottom"/>
          </w:tcPr>
          <w:p w:rsidR="00CF7607" w:rsidRPr="00167B9C" w:rsidRDefault="00CF7607" w:rsidP="001C2E01">
            <w:pPr>
              <w:snapToGrid w:val="0"/>
              <w:jc w:val="right"/>
              <w:rPr>
                <w:rFonts w:ascii="Times New Roman" w:hAnsi="Times New Roman"/>
                <w:sz w:val="18"/>
                <w:szCs w:val="18"/>
                <w:lang w:val="ru-RU"/>
              </w:rPr>
            </w:pPr>
          </w:p>
        </w:tc>
        <w:tc>
          <w:tcPr>
            <w:tcW w:w="1276" w:type="dxa"/>
            <w:shd w:val="clear" w:color="auto" w:fill="FFFFFF"/>
            <w:vAlign w:val="bottom"/>
          </w:tcPr>
          <w:p w:rsidR="00CF7607" w:rsidRPr="00167B9C" w:rsidRDefault="00CF7607" w:rsidP="001C2E01">
            <w:pPr>
              <w:snapToGrid w:val="0"/>
              <w:jc w:val="right"/>
              <w:rPr>
                <w:rFonts w:ascii="Times New Roman" w:hAnsi="Times New Roman"/>
                <w:sz w:val="18"/>
                <w:szCs w:val="18"/>
                <w:lang w:val="ru-RU"/>
              </w:rPr>
            </w:pPr>
          </w:p>
        </w:tc>
        <w:tc>
          <w:tcPr>
            <w:tcW w:w="992" w:type="dxa"/>
            <w:shd w:val="clear" w:color="auto" w:fill="FFFFFF"/>
            <w:vAlign w:val="bottom"/>
          </w:tcPr>
          <w:p w:rsidR="00CF7607" w:rsidRPr="00167B9C" w:rsidRDefault="00CF7607" w:rsidP="001C2E01">
            <w:pPr>
              <w:snapToGrid w:val="0"/>
              <w:jc w:val="right"/>
              <w:rPr>
                <w:rFonts w:ascii="Times New Roman" w:hAnsi="Times New Roman"/>
                <w:sz w:val="18"/>
                <w:szCs w:val="18"/>
                <w:lang w:val="ru-RU"/>
              </w:rPr>
            </w:pPr>
          </w:p>
        </w:tc>
      </w:tr>
      <w:tr w:rsidR="00CF7607" w:rsidRPr="00BF1B0B" w:rsidTr="00362EBE">
        <w:trPr>
          <w:trHeight w:val="227"/>
        </w:trPr>
        <w:tc>
          <w:tcPr>
            <w:tcW w:w="567" w:type="dxa"/>
            <w:shd w:val="clear" w:color="auto" w:fill="FFFFFF"/>
            <w:vAlign w:val="bottom"/>
          </w:tcPr>
          <w:p w:rsidR="00CF7607" w:rsidRPr="00F27289" w:rsidRDefault="00CF7607" w:rsidP="001C2E01">
            <w:pPr>
              <w:snapToGrid w:val="0"/>
              <w:spacing w:line="276" w:lineRule="auto"/>
              <w:ind w:left="-113" w:right="-113"/>
              <w:rPr>
                <w:rFonts w:ascii="Times New Roman" w:hAnsi="Times New Roman"/>
                <w:b/>
                <w:sz w:val="18"/>
                <w:szCs w:val="18"/>
                <w:lang w:val="ru-RU" w:eastAsia="ru-RU"/>
              </w:rPr>
            </w:pPr>
          </w:p>
        </w:tc>
        <w:tc>
          <w:tcPr>
            <w:tcW w:w="3970" w:type="dxa"/>
            <w:shd w:val="clear" w:color="auto" w:fill="FFFFFF"/>
            <w:vAlign w:val="bottom"/>
            <w:hideMark/>
          </w:tcPr>
          <w:p w:rsidR="00CF7607" w:rsidRPr="00167B9C" w:rsidRDefault="00CF7607" w:rsidP="00953810">
            <w:pPr>
              <w:snapToGrid w:val="0"/>
              <w:ind w:left="113" w:firstLine="205"/>
              <w:rPr>
                <w:rFonts w:ascii="Times New Roman" w:hAnsi="Times New Roman"/>
                <w:sz w:val="18"/>
                <w:szCs w:val="17"/>
                <w:lang w:val="ru-RU" w:eastAsia="ru-RU"/>
              </w:rPr>
            </w:pPr>
            <w:r w:rsidRPr="00167B9C">
              <w:rPr>
                <w:rFonts w:ascii="Times New Roman" w:hAnsi="Times New Roman"/>
                <w:sz w:val="18"/>
                <w:szCs w:val="17"/>
                <w:lang w:val="ru-RU" w:eastAsia="ru-RU"/>
              </w:rPr>
              <w:t>Векселя</w:t>
            </w:r>
          </w:p>
        </w:tc>
        <w:tc>
          <w:tcPr>
            <w:tcW w:w="1275" w:type="dxa"/>
            <w:shd w:val="clear" w:color="auto" w:fill="FFFFFF"/>
            <w:vAlign w:val="bottom"/>
          </w:tcPr>
          <w:p w:rsidR="00CF7607" w:rsidRPr="00167B9C" w:rsidRDefault="00CF7607" w:rsidP="001C2E01">
            <w:pPr>
              <w:snapToGrid w:val="0"/>
              <w:jc w:val="right"/>
              <w:rPr>
                <w:rFonts w:ascii="Times New Roman" w:hAnsi="Times New Roman"/>
                <w:sz w:val="18"/>
                <w:szCs w:val="18"/>
                <w:u w:val="single"/>
                <w:lang w:val="ru-RU"/>
              </w:rPr>
            </w:pPr>
            <w:r w:rsidRPr="00167B9C">
              <w:rPr>
                <w:rFonts w:ascii="Times New Roman" w:hAnsi="Times New Roman"/>
                <w:sz w:val="18"/>
                <w:szCs w:val="18"/>
                <w:u w:val="single"/>
                <w:lang w:val="ru-RU"/>
              </w:rPr>
              <w:t xml:space="preserve">          -</w:t>
            </w:r>
          </w:p>
        </w:tc>
        <w:tc>
          <w:tcPr>
            <w:tcW w:w="1276" w:type="dxa"/>
            <w:shd w:val="clear" w:color="auto" w:fill="FFFFFF"/>
            <w:vAlign w:val="bottom"/>
          </w:tcPr>
          <w:p w:rsidR="00CF7607" w:rsidRPr="00167B9C" w:rsidRDefault="001154D8" w:rsidP="001C2E01">
            <w:pPr>
              <w:snapToGrid w:val="0"/>
              <w:jc w:val="right"/>
              <w:rPr>
                <w:rFonts w:ascii="Times New Roman" w:hAnsi="Times New Roman"/>
                <w:sz w:val="18"/>
                <w:szCs w:val="18"/>
                <w:u w:val="single"/>
                <w:lang w:val="ru-RU"/>
              </w:rPr>
            </w:pPr>
            <w:r w:rsidRPr="00167B9C">
              <w:rPr>
                <w:rFonts w:ascii="Times New Roman" w:hAnsi="Times New Roman"/>
                <w:sz w:val="18"/>
                <w:szCs w:val="18"/>
                <w:u w:val="single"/>
                <w:lang w:val="ru-RU"/>
              </w:rPr>
              <w:t xml:space="preserve">  </w:t>
            </w:r>
            <w:r w:rsidR="00CF7607" w:rsidRPr="00167B9C">
              <w:rPr>
                <w:rFonts w:ascii="Times New Roman" w:hAnsi="Times New Roman"/>
                <w:sz w:val="18"/>
                <w:szCs w:val="18"/>
                <w:u w:val="single"/>
                <w:lang w:val="ru-RU"/>
              </w:rPr>
              <w:t xml:space="preserve">     94</w:t>
            </w:r>
          </w:p>
        </w:tc>
        <w:tc>
          <w:tcPr>
            <w:tcW w:w="1276" w:type="dxa"/>
            <w:shd w:val="clear" w:color="auto" w:fill="FFFFFF"/>
            <w:vAlign w:val="bottom"/>
          </w:tcPr>
          <w:p w:rsidR="00CF7607" w:rsidRPr="00167B9C" w:rsidRDefault="00CF7607" w:rsidP="0041599B">
            <w:pPr>
              <w:snapToGrid w:val="0"/>
              <w:jc w:val="right"/>
              <w:rPr>
                <w:rFonts w:ascii="Times New Roman" w:hAnsi="Times New Roman"/>
                <w:sz w:val="18"/>
                <w:szCs w:val="18"/>
                <w:u w:val="single"/>
                <w:lang w:val="ru-RU"/>
              </w:rPr>
            </w:pPr>
            <w:r w:rsidRPr="00167B9C">
              <w:rPr>
                <w:rFonts w:ascii="Times New Roman" w:hAnsi="Times New Roman"/>
                <w:sz w:val="18"/>
                <w:szCs w:val="18"/>
                <w:u w:val="single"/>
                <w:lang w:val="ru-RU"/>
              </w:rPr>
              <w:t xml:space="preserve"> </w:t>
            </w:r>
            <w:r w:rsidR="001154D8" w:rsidRPr="00167B9C">
              <w:rPr>
                <w:rFonts w:ascii="Times New Roman" w:hAnsi="Times New Roman"/>
                <w:sz w:val="18"/>
                <w:szCs w:val="18"/>
                <w:u w:val="single"/>
                <w:lang w:val="ru-RU"/>
              </w:rPr>
              <w:t xml:space="preserve">   </w:t>
            </w:r>
            <w:r w:rsidRPr="00167B9C">
              <w:rPr>
                <w:rFonts w:ascii="Times New Roman" w:hAnsi="Times New Roman"/>
                <w:sz w:val="18"/>
                <w:szCs w:val="18"/>
                <w:u w:val="single"/>
                <w:lang w:val="ru-RU"/>
              </w:rPr>
              <w:t xml:space="preserve">    -</w:t>
            </w:r>
          </w:p>
        </w:tc>
        <w:tc>
          <w:tcPr>
            <w:tcW w:w="992" w:type="dxa"/>
            <w:shd w:val="clear" w:color="auto" w:fill="FFFFFF"/>
            <w:vAlign w:val="bottom"/>
          </w:tcPr>
          <w:p w:rsidR="00CF7607" w:rsidRPr="00167B9C" w:rsidRDefault="00CF7607" w:rsidP="001C2E01">
            <w:pPr>
              <w:snapToGrid w:val="0"/>
              <w:jc w:val="right"/>
              <w:rPr>
                <w:rFonts w:ascii="Times New Roman" w:hAnsi="Times New Roman"/>
                <w:sz w:val="18"/>
                <w:szCs w:val="18"/>
                <w:u w:val="single"/>
                <w:lang w:val="ru-RU"/>
              </w:rPr>
            </w:pPr>
            <w:r w:rsidRPr="00167B9C">
              <w:rPr>
                <w:rFonts w:ascii="Times New Roman" w:hAnsi="Times New Roman"/>
                <w:sz w:val="18"/>
                <w:szCs w:val="18"/>
                <w:u w:val="single"/>
                <w:lang w:val="ru-RU"/>
              </w:rPr>
              <w:t xml:space="preserve">       94</w:t>
            </w:r>
          </w:p>
        </w:tc>
      </w:tr>
      <w:tr w:rsidR="00CF7607" w:rsidRPr="00D47A94" w:rsidTr="00362EBE">
        <w:trPr>
          <w:trHeight w:val="227"/>
        </w:trPr>
        <w:tc>
          <w:tcPr>
            <w:tcW w:w="567" w:type="dxa"/>
            <w:shd w:val="clear" w:color="auto" w:fill="FFFFFF"/>
            <w:vAlign w:val="bottom"/>
          </w:tcPr>
          <w:p w:rsidR="00CF7607" w:rsidRPr="00F27289" w:rsidRDefault="00CF7607" w:rsidP="001C2E01">
            <w:pPr>
              <w:snapToGrid w:val="0"/>
              <w:spacing w:line="276" w:lineRule="auto"/>
              <w:ind w:left="-113" w:right="-113"/>
              <w:rPr>
                <w:rFonts w:ascii="Times New Roman" w:hAnsi="Times New Roman"/>
                <w:b/>
                <w:sz w:val="18"/>
                <w:szCs w:val="18"/>
                <w:lang w:val="ru-RU" w:eastAsia="ru-RU"/>
              </w:rPr>
            </w:pPr>
          </w:p>
        </w:tc>
        <w:tc>
          <w:tcPr>
            <w:tcW w:w="3970" w:type="dxa"/>
            <w:shd w:val="clear" w:color="auto" w:fill="FFFFFF"/>
            <w:vAlign w:val="bottom"/>
            <w:hideMark/>
          </w:tcPr>
          <w:p w:rsidR="00CF7607" w:rsidRPr="008F2729" w:rsidRDefault="00CF7607" w:rsidP="004A1211">
            <w:pPr>
              <w:snapToGrid w:val="0"/>
              <w:ind w:left="113" w:hanging="113"/>
              <w:rPr>
                <w:rFonts w:ascii="Times New Roman" w:hAnsi="Times New Roman"/>
                <w:b/>
                <w:sz w:val="17"/>
                <w:szCs w:val="17"/>
                <w:lang w:val="ru-RU" w:eastAsia="ru-RU"/>
              </w:rPr>
            </w:pPr>
            <w:r w:rsidRPr="008F2729">
              <w:rPr>
                <w:rFonts w:ascii="Times New Roman" w:hAnsi="Times New Roman"/>
                <w:b/>
                <w:sz w:val="17"/>
                <w:szCs w:val="17"/>
                <w:lang w:val="ru-RU" w:eastAsia="ru-RU"/>
              </w:rPr>
              <w:t>Итого краткосрочные финансовые активы,</w:t>
            </w:r>
            <w:r w:rsidR="00D47A94" w:rsidRPr="008F2729">
              <w:rPr>
                <w:rFonts w:ascii="Times New Roman" w:hAnsi="Times New Roman"/>
                <w:b/>
                <w:sz w:val="17"/>
                <w:szCs w:val="17"/>
                <w:lang w:val="ru-RU" w:eastAsia="ru-RU"/>
              </w:rPr>
              <w:br/>
            </w:r>
            <w:r w:rsidRPr="008F2729">
              <w:rPr>
                <w:rFonts w:ascii="Times New Roman" w:hAnsi="Times New Roman"/>
                <w:b/>
                <w:sz w:val="17"/>
                <w:szCs w:val="17"/>
                <w:lang w:val="ru-RU" w:eastAsia="ru-RU"/>
              </w:rPr>
              <w:t>оцениваемые по справедливой стоимости</w:t>
            </w:r>
          </w:p>
        </w:tc>
        <w:tc>
          <w:tcPr>
            <w:tcW w:w="1275" w:type="dxa"/>
            <w:shd w:val="clear" w:color="auto" w:fill="FFFFFF"/>
            <w:vAlign w:val="bottom"/>
          </w:tcPr>
          <w:p w:rsidR="00CF7607" w:rsidRPr="00167B9C" w:rsidRDefault="001154D8" w:rsidP="001C2E01">
            <w:pPr>
              <w:snapToGrid w:val="0"/>
              <w:jc w:val="right"/>
              <w:rPr>
                <w:rFonts w:ascii="Times New Roman" w:hAnsi="Times New Roman"/>
                <w:b/>
                <w:sz w:val="18"/>
                <w:szCs w:val="18"/>
                <w:lang w:val="ru-RU"/>
              </w:rPr>
            </w:pPr>
            <w:r w:rsidRPr="00167B9C">
              <w:rPr>
                <w:rFonts w:ascii="Times New Roman" w:hAnsi="Times New Roman"/>
                <w:b/>
                <w:sz w:val="18"/>
                <w:szCs w:val="18"/>
                <w:lang w:val="ru-RU"/>
              </w:rPr>
              <w:t>41 375</w:t>
            </w:r>
          </w:p>
        </w:tc>
        <w:tc>
          <w:tcPr>
            <w:tcW w:w="1276" w:type="dxa"/>
            <w:shd w:val="clear" w:color="auto" w:fill="FFFFFF"/>
            <w:vAlign w:val="bottom"/>
          </w:tcPr>
          <w:p w:rsidR="00CF7607" w:rsidRPr="00167B9C" w:rsidRDefault="001154D8" w:rsidP="00AF041A">
            <w:pPr>
              <w:snapToGrid w:val="0"/>
              <w:jc w:val="right"/>
              <w:rPr>
                <w:rFonts w:ascii="Times New Roman" w:hAnsi="Times New Roman"/>
                <w:b/>
                <w:sz w:val="18"/>
                <w:szCs w:val="18"/>
                <w:lang w:val="ru-RU"/>
              </w:rPr>
            </w:pPr>
            <w:r w:rsidRPr="00167B9C">
              <w:rPr>
                <w:rFonts w:ascii="Times New Roman" w:hAnsi="Times New Roman"/>
                <w:b/>
                <w:sz w:val="18"/>
                <w:szCs w:val="18"/>
                <w:lang w:val="ru-RU"/>
              </w:rPr>
              <w:t>37 9</w:t>
            </w:r>
            <w:r w:rsidR="00AF041A">
              <w:rPr>
                <w:rFonts w:ascii="Times New Roman" w:hAnsi="Times New Roman"/>
                <w:b/>
                <w:sz w:val="18"/>
                <w:szCs w:val="18"/>
                <w:lang w:val="ru-RU"/>
              </w:rPr>
              <w:t>29</w:t>
            </w:r>
          </w:p>
        </w:tc>
        <w:tc>
          <w:tcPr>
            <w:tcW w:w="1276" w:type="dxa"/>
            <w:shd w:val="clear" w:color="auto" w:fill="FFFFFF"/>
            <w:vAlign w:val="bottom"/>
          </w:tcPr>
          <w:p w:rsidR="00CF7607" w:rsidRPr="00167B9C" w:rsidRDefault="001154D8" w:rsidP="00AF041A">
            <w:pPr>
              <w:snapToGrid w:val="0"/>
              <w:jc w:val="right"/>
              <w:rPr>
                <w:rFonts w:ascii="Times New Roman" w:hAnsi="Times New Roman"/>
                <w:b/>
                <w:sz w:val="18"/>
                <w:szCs w:val="18"/>
                <w:lang w:val="ru-RU"/>
              </w:rPr>
            </w:pPr>
            <w:r w:rsidRPr="00167B9C">
              <w:rPr>
                <w:rFonts w:ascii="Times New Roman" w:hAnsi="Times New Roman"/>
                <w:b/>
                <w:sz w:val="18"/>
                <w:szCs w:val="18"/>
                <w:lang w:val="ru-RU"/>
              </w:rPr>
              <w:t>1 41</w:t>
            </w:r>
            <w:r w:rsidR="00AF041A">
              <w:rPr>
                <w:rFonts w:ascii="Times New Roman" w:hAnsi="Times New Roman"/>
                <w:b/>
                <w:sz w:val="18"/>
                <w:szCs w:val="18"/>
                <w:lang w:val="ru-RU"/>
              </w:rPr>
              <w:t>1</w:t>
            </w:r>
          </w:p>
        </w:tc>
        <w:tc>
          <w:tcPr>
            <w:tcW w:w="992" w:type="dxa"/>
            <w:shd w:val="clear" w:color="auto" w:fill="FFFFFF"/>
            <w:vAlign w:val="bottom"/>
          </w:tcPr>
          <w:p w:rsidR="00CF7607" w:rsidRPr="00167B9C" w:rsidRDefault="001154D8" w:rsidP="001C2E01">
            <w:pPr>
              <w:snapToGrid w:val="0"/>
              <w:jc w:val="right"/>
              <w:rPr>
                <w:rFonts w:ascii="Times New Roman" w:hAnsi="Times New Roman"/>
                <w:b/>
                <w:sz w:val="18"/>
                <w:szCs w:val="18"/>
                <w:lang w:val="ru-RU"/>
              </w:rPr>
            </w:pPr>
            <w:r w:rsidRPr="00167B9C">
              <w:rPr>
                <w:rFonts w:ascii="Times New Roman" w:hAnsi="Times New Roman"/>
                <w:b/>
                <w:sz w:val="18"/>
                <w:szCs w:val="18"/>
                <w:lang w:val="ru-RU"/>
              </w:rPr>
              <w:t>80 715</w:t>
            </w:r>
          </w:p>
        </w:tc>
      </w:tr>
      <w:tr w:rsidR="00CF7607" w:rsidRPr="00D47A94" w:rsidTr="00362EBE">
        <w:trPr>
          <w:trHeight w:hRule="exact" w:val="113"/>
        </w:trPr>
        <w:tc>
          <w:tcPr>
            <w:tcW w:w="567" w:type="dxa"/>
            <w:tcBorders>
              <w:left w:val="nil"/>
              <w:right w:val="nil"/>
            </w:tcBorders>
            <w:shd w:val="clear" w:color="000000" w:fill="FFFFFF"/>
            <w:vAlign w:val="bottom"/>
          </w:tcPr>
          <w:p w:rsidR="00CF7607" w:rsidRPr="00D47A94" w:rsidRDefault="00CF7607" w:rsidP="001C2E01">
            <w:pPr>
              <w:ind w:left="-113" w:right="-113"/>
              <w:jc w:val="center"/>
              <w:rPr>
                <w:rFonts w:ascii="Times New Roman" w:hAnsi="Times New Roman"/>
                <w:b/>
                <w:sz w:val="18"/>
                <w:szCs w:val="18"/>
                <w:lang w:val="ru-RU" w:eastAsia="ru-RU"/>
              </w:rPr>
            </w:pPr>
          </w:p>
        </w:tc>
        <w:tc>
          <w:tcPr>
            <w:tcW w:w="3970" w:type="dxa"/>
            <w:tcBorders>
              <w:left w:val="nil"/>
              <w:right w:val="nil"/>
            </w:tcBorders>
            <w:shd w:val="clear" w:color="000000" w:fill="FFFFFF"/>
            <w:vAlign w:val="bottom"/>
          </w:tcPr>
          <w:p w:rsidR="00CF7607" w:rsidRPr="008F2729" w:rsidRDefault="00CF7607" w:rsidP="001C2E01">
            <w:pPr>
              <w:ind w:left="113" w:hanging="113"/>
              <w:rPr>
                <w:rFonts w:ascii="Times New Roman" w:hAnsi="Times New Roman"/>
                <w:b/>
                <w:sz w:val="17"/>
                <w:szCs w:val="17"/>
                <w:lang w:val="ru-RU" w:eastAsia="ru-RU"/>
              </w:rPr>
            </w:pPr>
          </w:p>
        </w:tc>
        <w:tc>
          <w:tcPr>
            <w:tcW w:w="1275" w:type="dxa"/>
            <w:tcBorders>
              <w:left w:val="nil"/>
              <w:right w:val="nil"/>
            </w:tcBorders>
            <w:shd w:val="clear" w:color="000000" w:fill="FFFFFF"/>
            <w:vAlign w:val="bottom"/>
          </w:tcPr>
          <w:p w:rsidR="00CF7607" w:rsidRPr="00167B9C" w:rsidRDefault="00CF7607" w:rsidP="001C2E01">
            <w:pPr>
              <w:jc w:val="right"/>
              <w:rPr>
                <w:rFonts w:ascii="Times New Roman" w:hAnsi="Times New Roman"/>
                <w:sz w:val="18"/>
                <w:szCs w:val="18"/>
                <w:lang w:val="ru-RU" w:eastAsia="ru-RU"/>
              </w:rPr>
            </w:pPr>
          </w:p>
        </w:tc>
        <w:tc>
          <w:tcPr>
            <w:tcW w:w="1276" w:type="dxa"/>
            <w:tcBorders>
              <w:left w:val="nil"/>
              <w:right w:val="nil"/>
            </w:tcBorders>
            <w:shd w:val="clear" w:color="000000" w:fill="FFFFFF"/>
            <w:vAlign w:val="bottom"/>
          </w:tcPr>
          <w:p w:rsidR="00CF7607" w:rsidRPr="00167B9C" w:rsidRDefault="00CF7607" w:rsidP="001C2E01">
            <w:pPr>
              <w:jc w:val="right"/>
              <w:rPr>
                <w:rFonts w:ascii="Times New Roman" w:hAnsi="Times New Roman"/>
                <w:sz w:val="18"/>
                <w:szCs w:val="18"/>
                <w:lang w:val="ru-RU" w:eastAsia="ru-RU"/>
              </w:rPr>
            </w:pPr>
          </w:p>
        </w:tc>
        <w:tc>
          <w:tcPr>
            <w:tcW w:w="1276" w:type="dxa"/>
            <w:tcBorders>
              <w:left w:val="nil"/>
              <w:right w:val="nil"/>
            </w:tcBorders>
            <w:shd w:val="clear" w:color="000000" w:fill="FFFFFF"/>
            <w:vAlign w:val="bottom"/>
          </w:tcPr>
          <w:p w:rsidR="00CF7607" w:rsidRPr="00167B9C" w:rsidRDefault="00CF7607" w:rsidP="00167B9C">
            <w:pPr>
              <w:ind w:firstLineChars="100" w:firstLine="180"/>
              <w:jc w:val="right"/>
              <w:rPr>
                <w:rFonts w:ascii="Times New Roman" w:hAnsi="Times New Roman"/>
                <w:sz w:val="18"/>
                <w:szCs w:val="18"/>
                <w:lang w:val="ru-RU" w:eastAsia="ru-RU"/>
              </w:rPr>
            </w:pPr>
          </w:p>
        </w:tc>
        <w:tc>
          <w:tcPr>
            <w:tcW w:w="992" w:type="dxa"/>
            <w:tcBorders>
              <w:left w:val="nil"/>
              <w:right w:val="nil"/>
            </w:tcBorders>
            <w:shd w:val="clear" w:color="000000" w:fill="FFFFFF"/>
            <w:vAlign w:val="bottom"/>
          </w:tcPr>
          <w:p w:rsidR="00CF7607" w:rsidRPr="00167B9C" w:rsidRDefault="00CF7607" w:rsidP="001C2E01">
            <w:pPr>
              <w:jc w:val="right"/>
              <w:rPr>
                <w:rFonts w:ascii="Times New Roman" w:hAnsi="Times New Roman"/>
                <w:sz w:val="18"/>
                <w:szCs w:val="18"/>
                <w:lang w:val="ru-RU" w:eastAsia="ru-RU"/>
              </w:rPr>
            </w:pPr>
          </w:p>
        </w:tc>
      </w:tr>
      <w:tr w:rsidR="0053219C" w:rsidRPr="00C87D8E" w:rsidTr="00362EBE">
        <w:trPr>
          <w:trHeight w:val="227"/>
        </w:trPr>
        <w:tc>
          <w:tcPr>
            <w:tcW w:w="567" w:type="dxa"/>
            <w:shd w:val="clear" w:color="auto" w:fill="FFFFFF"/>
            <w:vAlign w:val="bottom"/>
          </w:tcPr>
          <w:p w:rsidR="0053219C" w:rsidRPr="00D47A94" w:rsidRDefault="0053219C" w:rsidP="001C2E01">
            <w:pPr>
              <w:snapToGrid w:val="0"/>
              <w:spacing w:line="276" w:lineRule="auto"/>
              <w:ind w:left="-113" w:right="-113"/>
              <w:rPr>
                <w:rFonts w:ascii="Times New Roman" w:hAnsi="Times New Roman"/>
                <w:b/>
                <w:sz w:val="18"/>
                <w:szCs w:val="18"/>
                <w:lang w:val="ru-RU" w:eastAsia="ru-RU"/>
              </w:rPr>
            </w:pPr>
          </w:p>
        </w:tc>
        <w:tc>
          <w:tcPr>
            <w:tcW w:w="3970" w:type="dxa"/>
            <w:shd w:val="clear" w:color="auto" w:fill="FFFFFF"/>
            <w:vAlign w:val="bottom"/>
          </w:tcPr>
          <w:p w:rsidR="0053219C" w:rsidRPr="008F2729" w:rsidRDefault="0053219C" w:rsidP="004A1211">
            <w:pPr>
              <w:snapToGrid w:val="0"/>
              <w:ind w:left="113" w:hanging="113"/>
              <w:rPr>
                <w:rFonts w:ascii="Times New Roman" w:hAnsi="Times New Roman"/>
                <w:b/>
                <w:sz w:val="17"/>
                <w:szCs w:val="17"/>
                <w:lang w:val="ru-RU" w:eastAsia="ru-RU"/>
              </w:rPr>
            </w:pPr>
            <w:r w:rsidRPr="008F2729">
              <w:rPr>
                <w:rFonts w:ascii="Times New Roman" w:hAnsi="Times New Roman"/>
                <w:b/>
                <w:sz w:val="17"/>
                <w:szCs w:val="17"/>
                <w:lang w:val="ru-RU" w:eastAsia="ru-RU"/>
              </w:rPr>
              <w:t>Финансовые активы, оцениваемые по</w:t>
            </w:r>
            <w:r w:rsidR="00D47A94" w:rsidRPr="008F2729">
              <w:rPr>
                <w:rFonts w:ascii="Times New Roman" w:hAnsi="Times New Roman"/>
                <w:b/>
                <w:sz w:val="17"/>
                <w:szCs w:val="17"/>
                <w:lang w:val="ru-RU" w:eastAsia="ru-RU"/>
              </w:rPr>
              <w:br/>
            </w:r>
            <w:r w:rsidRPr="008F2729">
              <w:rPr>
                <w:rFonts w:ascii="Times New Roman" w:hAnsi="Times New Roman"/>
                <w:b/>
                <w:sz w:val="17"/>
                <w:szCs w:val="17"/>
                <w:lang w:val="ru-RU" w:eastAsia="ru-RU"/>
              </w:rPr>
              <w:t>справедливой стоимости, изменения которой</w:t>
            </w:r>
            <w:r w:rsidR="00D47A94" w:rsidRPr="008F2729">
              <w:rPr>
                <w:rFonts w:ascii="Times New Roman" w:hAnsi="Times New Roman"/>
                <w:b/>
                <w:sz w:val="17"/>
                <w:szCs w:val="17"/>
                <w:lang w:val="ru-RU" w:eastAsia="ru-RU"/>
              </w:rPr>
              <w:br/>
              <w:t xml:space="preserve"> </w:t>
            </w:r>
            <w:r w:rsidRPr="008F2729">
              <w:rPr>
                <w:rFonts w:ascii="Times New Roman" w:hAnsi="Times New Roman"/>
                <w:b/>
                <w:sz w:val="17"/>
                <w:szCs w:val="17"/>
                <w:lang w:val="ru-RU" w:eastAsia="ru-RU"/>
              </w:rPr>
              <w:t xml:space="preserve"> отражаются в составе прибыли или убытка:</w:t>
            </w:r>
          </w:p>
        </w:tc>
        <w:tc>
          <w:tcPr>
            <w:tcW w:w="1275" w:type="dxa"/>
            <w:shd w:val="clear" w:color="auto" w:fill="FFFFFF"/>
            <w:vAlign w:val="bottom"/>
          </w:tcPr>
          <w:p w:rsidR="0053219C" w:rsidRPr="00167B9C" w:rsidRDefault="0053219C" w:rsidP="001C2E01">
            <w:pPr>
              <w:snapToGrid w:val="0"/>
              <w:jc w:val="right"/>
              <w:rPr>
                <w:rFonts w:ascii="Times New Roman" w:hAnsi="Times New Roman"/>
                <w:b/>
                <w:sz w:val="18"/>
                <w:szCs w:val="18"/>
                <w:lang w:val="ru-RU"/>
              </w:rPr>
            </w:pPr>
          </w:p>
        </w:tc>
        <w:tc>
          <w:tcPr>
            <w:tcW w:w="1276" w:type="dxa"/>
            <w:shd w:val="clear" w:color="auto" w:fill="FFFFFF"/>
            <w:vAlign w:val="bottom"/>
          </w:tcPr>
          <w:p w:rsidR="0053219C" w:rsidRPr="00167B9C" w:rsidRDefault="0053219C" w:rsidP="001C2E01">
            <w:pPr>
              <w:snapToGrid w:val="0"/>
              <w:jc w:val="right"/>
              <w:rPr>
                <w:rFonts w:ascii="Times New Roman" w:hAnsi="Times New Roman"/>
                <w:b/>
                <w:sz w:val="18"/>
                <w:szCs w:val="18"/>
                <w:lang w:val="ru-RU"/>
              </w:rPr>
            </w:pPr>
          </w:p>
        </w:tc>
        <w:tc>
          <w:tcPr>
            <w:tcW w:w="1276" w:type="dxa"/>
            <w:shd w:val="clear" w:color="auto" w:fill="FFFFFF"/>
            <w:vAlign w:val="bottom"/>
          </w:tcPr>
          <w:p w:rsidR="0053219C" w:rsidRPr="00167B9C" w:rsidRDefault="0053219C" w:rsidP="001C2E01">
            <w:pPr>
              <w:snapToGrid w:val="0"/>
              <w:jc w:val="right"/>
              <w:rPr>
                <w:rFonts w:ascii="Times New Roman" w:hAnsi="Times New Roman"/>
                <w:b/>
                <w:sz w:val="18"/>
                <w:szCs w:val="18"/>
                <w:lang w:val="ru-RU"/>
              </w:rPr>
            </w:pPr>
          </w:p>
        </w:tc>
        <w:tc>
          <w:tcPr>
            <w:tcW w:w="992" w:type="dxa"/>
            <w:shd w:val="clear" w:color="auto" w:fill="FFFFFF"/>
            <w:vAlign w:val="bottom"/>
          </w:tcPr>
          <w:p w:rsidR="0053219C" w:rsidRPr="00167B9C" w:rsidRDefault="0053219C" w:rsidP="001C2E01">
            <w:pPr>
              <w:snapToGrid w:val="0"/>
              <w:jc w:val="right"/>
              <w:rPr>
                <w:rFonts w:ascii="Times New Roman" w:hAnsi="Times New Roman"/>
                <w:b/>
                <w:sz w:val="18"/>
                <w:szCs w:val="18"/>
                <w:lang w:val="ru-RU"/>
              </w:rPr>
            </w:pPr>
          </w:p>
        </w:tc>
      </w:tr>
      <w:tr w:rsidR="00DC41D8" w:rsidRPr="00DC41D8" w:rsidTr="00362EBE">
        <w:trPr>
          <w:trHeight w:val="227"/>
        </w:trPr>
        <w:tc>
          <w:tcPr>
            <w:tcW w:w="567" w:type="dxa"/>
            <w:shd w:val="clear" w:color="auto" w:fill="FFFFFF"/>
            <w:vAlign w:val="bottom"/>
          </w:tcPr>
          <w:p w:rsidR="00DC41D8" w:rsidRPr="00F27289" w:rsidRDefault="00DC41D8" w:rsidP="00F853AA">
            <w:pPr>
              <w:snapToGrid w:val="0"/>
              <w:spacing w:line="276" w:lineRule="auto"/>
              <w:ind w:left="-113" w:right="-113"/>
              <w:rPr>
                <w:rFonts w:ascii="Times New Roman" w:hAnsi="Times New Roman"/>
                <w:sz w:val="18"/>
                <w:szCs w:val="18"/>
                <w:lang w:val="ru-RU" w:eastAsia="ru-RU"/>
              </w:rPr>
            </w:pPr>
          </w:p>
        </w:tc>
        <w:tc>
          <w:tcPr>
            <w:tcW w:w="3970" w:type="dxa"/>
            <w:shd w:val="clear" w:color="auto" w:fill="FFFFFF"/>
            <w:vAlign w:val="bottom"/>
          </w:tcPr>
          <w:p w:rsidR="00DC41D8" w:rsidRPr="00167B9C" w:rsidRDefault="00DC41D8" w:rsidP="00953810">
            <w:pPr>
              <w:snapToGrid w:val="0"/>
              <w:ind w:left="113" w:firstLine="205"/>
              <w:rPr>
                <w:rFonts w:ascii="Times New Roman" w:hAnsi="Times New Roman"/>
                <w:sz w:val="18"/>
                <w:szCs w:val="17"/>
                <w:lang w:eastAsia="ru-RU"/>
              </w:rPr>
            </w:pPr>
            <w:r w:rsidRPr="00167B9C">
              <w:rPr>
                <w:rFonts w:ascii="Times New Roman" w:hAnsi="Times New Roman"/>
                <w:sz w:val="18"/>
                <w:szCs w:val="17"/>
                <w:lang w:eastAsia="ru-RU"/>
              </w:rPr>
              <w:t>Производные финансовые инструменты</w:t>
            </w:r>
          </w:p>
        </w:tc>
        <w:tc>
          <w:tcPr>
            <w:tcW w:w="1275" w:type="dxa"/>
            <w:shd w:val="clear" w:color="auto" w:fill="FFFFFF"/>
            <w:vAlign w:val="bottom"/>
          </w:tcPr>
          <w:p w:rsidR="00DC41D8" w:rsidRPr="00167B9C" w:rsidRDefault="001154D8" w:rsidP="00F853AA">
            <w:pPr>
              <w:snapToGrid w:val="0"/>
              <w:jc w:val="right"/>
              <w:rPr>
                <w:rFonts w:ascii="Times New Roman" w:hAnsi="Times New Roman"/>
                <w:sz w:val="18"/>
                <w:szCs w:val="18"/>
                <w:lang w:val="ru-RU"/>
              </w:rPr>
            </w:pPr>
            <w:r w:rsidRPr="00167B9C">
              <w:rPr>
                <w:rFonts w:ascii="Times New Roman" w:hAnsi="Times New Roman"/>
                <w:sz w:val="18"/>
                <w:szCs w:val="18"/>
                <w:lang w:val="ru-RU"/>
              </w:rPr>
              <w:t>3 302</w:t>
            </w:r>
          </w:p>
        </w:tc>
        <w:tc>
          <w:tcPr>
            <w:tcW w:w="1276" w:type="dxa"/>
            <w:shd w:val="clear" w:color="auto" w:fill="FFFFFF"/>
            <w:vAlign w:val="bottom"/>
          </w:tcPr>
          <w:p w:rsidR="00DC41D8" w:rsidRPr="00167B9C" w:rsidRDefault="001154D8" w:rsidP="00AF041A">
            <w:pPr>
              <w:snapToGrid w:val="0"/>
              <w:jc w:val="right"/>
              <w:rPr>
                <w:rFonts w:ascii="Times New Roman" w:hAnsi="Times New Roman"/>
                <w:sz w:val="18"/>
                <w:szCs w:val="18"/>
                <w:lang w:val="ru-RU"/>
              </w:rPr>
            </w:pPr>
            <w:r w:rsidRPr="00167B9C">
              <w:rPr>
                <w:rFonts w:ascii="Times New Roman" w:hAnsi="Times New Roman"/>
                <w:sz w:val="18"/>
                <w:szCs w:val="18"/>
                <w:lang w:val="ru-RU"/>
              </w:rPr>
              <w:t>9 04</w:t>
            </w:r>
            <w:r w:rsidR="00AF041A">
              <w:rPr>
                <w:rFonts w:ascii="Times New Roman" w:hAnsi="Times New Roman"/>
                <w:sz w:val="18"/>
                <w:szCs w:val="18"/>
                <w:lang w:val="ru-RU"/>
              </w:rPr>
              <w:t>8</w:t>
            </w:r>
          </w:p>
        </w:tc>
        <w:tc>
          <w:tcPr>
            <w:tcW w:w="1276" w:type="dxa"/>
            <w:shd w:val="clear" w:color="auto" w:fill="FFFFFF"/>
            <w:vAlign w:val="bottom"/>
          </w:tcPr>
          <w:p w:rsidR="00DC41D8" w:rsidRPr="00167B9C" w:rsidRDefault="001154D8" w:rsidP="00F853AA">
            <w:pPr>
              <w:snapToGrid w:val="0"/>
              <w:jc w:val="right"/>
              <w:rPr>
                <w:rFonts w:ascii="Times New Roman" w:hAnsi="Times New Roman"/>
                <w:sz w:val="18"/>
                <w:szCs w:val="18"/>
                <w:lang w:val="ru-RU"/>
              </w:rPr>
            </w:pPr>
            <w:r w:rsidRPr="00167B9C">
              <w:rPr>
                <w:rFonts w:ascii="Times New Roman" w:hAnsi="Times New Roman"/>
                <w:sz w:val="18"/>
                <w:szCs w:val="18"/>
                <w:lang w:val="ru-RU"/>
              </w:rPr>
              <w:t>964</w:t>
            </w:r>
          </w:p>
        </w:tc>
        <w:tc>
          <w:tcPr>
            <w:tcW w:w="992" w:type="dxa"/>
            <w:shd w:val="clear" w:color="auto" w:fill="FFFFFF"/>
            <w:vAlign w:val="bottom"/>
          </w:tcPr>
          <w:p w:rsidR="00DC41D8" w:rsidRPr="00167B9C" w:rsidRDefault="001154D8" w:rsidP="00AF041A">
            <w:pPr>
              <w:snapToGrid w:val="0"/>
              <w:jc w:val="right"/>
              <w:rPr>
                <w:rFonts w:ascii="Times New Roman" w:hAnsi="Times New Roman"/>
                <w:sz w:val="18"/>
                <w:szCs w:val="18"/>
                <w:lang w:val="ru-RU"/>
              </w:rPr>
            </w:pPr>
            <w:r w:rsidRPr="00167B9C">
              <w:rPr>
                <w:rFonts w:ascii="Times New Roman" w:hAnsi="Times New Roman"/>
                <w:sz w:val="18"/>
                <w:szCs w:val="18"/>
                <w:lang w:val="ru-RU"/>
              </w:rPr>
              <w:t>13 31</w:t>
            </w:r>
            <w:r w:rsidR="00AF041A">
              <w:rPr>
                <w:rFonts w:ascii="Times New Roman" w:hAnsi="Times New Roman"/>
                <w:sz w:val="18"/>
                <w:szCs w:val="18"/>
                <w:lang w:val="ru-RU"/>
              </w:rPr>
              <w:t>4</w:t>
            </w:r>
          </w:p>
        </w:tc>
      </w:tr>
      <w:tr w:rsidR="00DC41D8" w:rsidRPr="00AF041A" w:rsidTr="00362EBE">
        <w:trPr>
          <w:trHeight w:val="227"/>
        </w:trPr>
        <w:tc>
          <w:tcPr>
            <w:tcW w:w="567" w:type="dxa"/>
            <w:shd w:val="clear" w:color="auto" w:fill="FFFFFF"/>
            <w:vAlign w:val="bottom"/>
          </w:tcPr>
          <w:p w:rsidR="00DC41D8" w:rsidRPr="0053219C" w:rsidRDefault="00DC41D8" w:rsidP="001C2E01">
            <w:pPr>
              <w:snapToGrid w:val="0"/>
              <w:spacing w:line="276" w:lineRule="auto"/>
              <w:ind w:left="-113" w:right="-113"/>
              <w:rPr>
                <w:rFonts w:ascii="Times New Roman" w:hAnsi="Times New Roman"/>
                <w:b/>
                <w:sz w:val="18"/>
                <w:szCs w:val="18"/>
                <w:lang w:val="ru-RU" w:eastAsia="ru-RU"/>
              </w:rPr>
            </w:pPr>
          </w:p>
        </w:tc>
        <w:tc>
          <w:tcPr>
            <w:tcW w:w="3970" w:type="dxa"/>
            <w:shd w:val="clear" w:color="auto" w:fill="FFFFFF"/>
            <w:vAlign w:val="bottom"/>
          </w:tcPr>
          <w:p w:rsidR="00DC41D8" w:rsidRPr="00167B9C" w:rsidRDefault="00DC41D8" w:rsidP="00953810">
            <w:pPr>
              <w:snapToGrid w:val="0"/>
              <w:ind w:left="113" w:firstLine="205"/>
              <w:rPr>
                <w:rFonts w:ascii="Times New Roman" w:hAnsi="Times New Roman"/>
                <w:sz w:val="18"/>
                <w:szCs w:val="17"/>
                <w:lang w:eastAsia="ru-RU"/>
              </w:rPr>
            </w:pPr>
            <w:r w:rsidRPr="00167B9C">
              <w:rPr>
                <w:rFonts w:ascii="Times New Roman" w:hAnsi="Times New Roman"/>
                <w:sz w:val="18"/>
                <w:szCs w:val="17"/>
                <w:lang w:eastAsia="ru-RU"/>
              </w:rPr>
              <w:t>Долевые ценные бумаги</w:t>
            </w:r>
          </w:p>
        </w:tc>
        <w:tc>
          <w:tcPr>
            <w:tcW w:w="1275" w:type="dxa"/>
            <w:shd w:val="clear" w:color="auto" w:fill="FFFFFF"/>
            <w:vAlign w:val="bottom"/>
          </w:tcPr>
          <w:p w:rsidR="00DC41D8" w:rsidRPr="00AF041A" w:rsidRDefault="00DC41D8" w:rsidP="001C2E01">
            <w:pPr>
              <w:snapToGrid w:val="0"/>
              <w:jc w:val="right"/>
              <w:rPr>
                <w:rFonts w:ascii="Times New Roman" w:hAnsi="Times New Roman"/>
                <w:b/>
                <w:sz w:val="18"/>
                <w:szCs w:val="18"/>
                <w:lang w:val="ru-RU"/>
              </w:rPr>
            </w:pPr>
            <w:r w:rsidRPr="00AF041A">
              <w:rPr>
                <w:rFonts w:ascii="Times New Roman" w:hAnsi="Times New Roman"/>
                <w:sz w:val="18"/>
                <w:szCs w:val="18"/>
                <w:lang w:val="ru-RU"/>
              </w:rPr>
              <w:t xml:space="preserve"> </w:t>
            </w:r>
            <w:r w:rsidR="00953810" w:rsidRPr="00AF041A">
              <w:rPr>
                <w:rFonts w:ascii="Times New Roman" w:hAnsi="Times New Roman"/>
                <w:sz w:val="18"/>
                <w:szCs w:val="18"/>
                <w:lang w:val="ru-RU"/>
              </w:rPr>
              <w:t xml:space="preserve"> </w:t>
            </w:r>
            <w:r w:rsidRPr="00AF041A">
              <w:rPr>
                <w:rFonts w:ascii="Times New Roman" w:hAnsi="Times New Roman"/>
                <w:sz w:val="18"/>
                <w:szCs w:val="18"/>
                <w:lang w:val="ru-RU"/>
              </w:rPr>
              <w:t xml:space="preserve">          -</w:t>
            </w:r>
          </w:p>
        </w:tc>
        <w:tc>
          <w:tcPr>
            <w:tcW w:w="1276" w:type="dxa"/>
            <w:shd w:val="clear" w:color="auto" w:fill="FFFFFF"/>
            <w:vAlign w:val="bottom"/>
          </w:tcPr>
          <w:p w:rsidR="00DC41D8" w:rsidRPr="00AF041A" w:rsidRDefault="00DC41D8" w:rsidP="001C2E01">
            <w:pPr>
              <w:snapToGrid w:val="0"/>
              <w:jc w:val="right"/>
              <w:rPr>
                <w:rFonts w:ascii="Times New Roman" w:hAnsi="Times New Roman"/>
                <w:b/>
                <w:sz w:val="18"/>
                <w:szCs w:val="18"/>
                <w:lang w:val="ru-RU"/>
              </w:rPr>
            </w:pPr>
            <w:r w:rsidRPr="00AF041A">
              <w:rPr>
                <w:rFonts w:ascii="Times New Roman" w:hAnsi="Times New Roman"/>
                <w:sz w:val="18"/>
                <w:szCs w:val="18"/>
                <w:lang w:val="ru-RU"/>
              </w:rPr>
              <w:t xml:space="preserve">          -</w:t>
            </w:r>
          </w:p>
        </w:tc>
        <w:tc>
          <w:tcPr>
            <w:tcW w:w="1276" w:type="dxa"/>
            <w:shd w:val="clear" w:color="auto" w:fill="FFFFFF"/>
            <w:vAlign w:val="bottom"/>
          </w:tcPr>
          <w:p w:rsidR="00DC41D8" w:rsidRPr="00AF041A" w:rsidRDefault="00DC41D8" w:rsidP="00F67BFB">
            <w:pPr>
              <w:snapToGrid w:val="0"/>
              <w:jc w:val="right"/>
              <w:rPr>
                <w:rFonts w:ascii="Times New Roman" w:hAnsi="Times New Roman"/>
                <w:b/>
                <w:sz w:val="18"/>
                <w:szCs w:val="18"/>
                <w:lang w:val="ru-RU"/>
              </w:rPr>
            </w:pPr>
            <w:r w:rsidRPr="00AF041A">
              <w:rPr>
                <w:rFonts w:ascii="Times New Roman" w:hAnsi="Times New Roman"/>
                <w:sz w:val="18"/>
                <w:szCs w:val="18"/>
                <w:lang w:val="ru-RU"/>
              </w:rPr>
              <w:t>1 8</w:t>
            </w:r>
            <w:r w:rsidR="00F67BFB" w:rsidRPr="00AF041A">
              <w:rPr>
                <w:rFonts w:ascii="Times New Roman" w:hAnsi="Times New Roman"/>
                <w:sz w:val="18"/>
                <w:szCs w:val="18"/>
                <w:lang w:val="ru-RU"/>
              </w:rPr>
              <w:t>39</w:t>
            </w:r>
          </w:p>
        </w:tc>
        <w:tc>
          <w:tcPr>
            <w:tcW w:w="992" w:type="dxa"/>
            <w:shd w:val="clear" w:color="auto" w:fill="FFFFFF"/>
            <w:vAlign w:val="bottom"/>
          </w:tcPr>
          <w:p w:rsidR="00DC41D8" w:rsidRPr="00AF041A" w:rsidRDefault="00DC41D8" w:rsidP="00F67BFB">
            <w:pPr>
              <w:snapToGrid w:val="0"/>
              <w:jc w:val="right"/>
              <w:rPr>
                <w:rFonts w:ascii="Times New Roman" w:hAnsi="Times New Roman"/>
                <w:b/>
                <w:sz w:val="18"/>
                <w:szCs w:val="18"/>
                <w:lang w:val="ru-RU"/>
              </w:rPr>
            </w:pPr>
            <w:r w:rsidRPr="00AF041A">
              <w:rPr>
                <w:rFonts w:ascii="Times New Roman" w:hAnsi="Times New Roman"/>
                <w:sz w:val="18"/>
                <w:szCs w:val="18"/>
                <w:lang w:val="ru-RU"/>
              </w:rPr>
              <w:t xml:space="preserve">    1 8</w:t>
            </w:r>
            <w:r w:rsidR="00F67BFB" w:rsidRPr="00AF041A">
              <w:rPr>
                <w:rFonts w:ascii="Times New Roman" w:hAnsi="Times New Roman"/>
                <w:sz w:val="18"/>
                <w:szCs w:val="18"/>
                <w:lang w:val="ru-RU"/>
              </w:rPr>
              <w:t>39</w:t>
            </w:r>
          </w:p>
        </w:tc>
      </w:tr>
      <w:tr w:rsidR="00AF041A" w:rsidRPr="00C87D8E" w:rsidTr="00362EBE">
        <w:trPr>
          <w:trHeight w:val="227"/>
        </w:trPr>
        <w:tc>
          <w:tcPr>
            <w:tcW w:w="567" w:type="dxa"/>
            <w:shd w:val="clear" w:color="auto" w:fill="FFFFFF"/>
            <w:vAlign w:val="bottom"/>
          </w:tcPr>
          <w:p w:rsidR="00AF041A" w:rsidRPr="00D47A94" w:rsidRDefault="00AF041A" w:rsidP="00071374">
            <w:pPr>
              <w:snapToGrid w:val="0"/>
              <w:spacing w:line="276" w:lineRule="auto"/>
              <w:ind w:left="-113" w:right="-113"/>
              <w:rPr>
                <w:rFonts w:ascii="Times New Roman" w:hAnsi="Times New Roman"/>
                <w:b/>
                <w:sz w:val="18"/>
                <w:szCs w:val="18"/>
                <w:lang w:val="ru-RU" w:eastAsia="ru-RU"/>
              </w:rPr>
            </w:pPr>
          </w:p>
        </w:tc>
        <w:tc>
          <w:tcPr>
            <w:tcW w:w="3970" w:type="dxa"/>
            <w:shd w:val="clear" w:color="auto" w:fill="FFFFFF"/>
            <w:vAlign w:val="bottom"/>
            <w:hideMark/>
          </w:tcPr>
          <w:p w:rsidR="00AF041A" w:rsidRPr="008F2729" w:rsidRDefault="00AF041A" w:rsidP="004A1211">
            <w:pPr>
              <w:framePr w:w="3005" w:hSpace="181" w:vSpace="181" w:wrap="auto" w:hAnchor="page" w:xAlign="right" w:yAlign="top"/>
              <w:pBdr>
                <w:left w:val="single" w:sz="4" w:space="9" w:color="auto"/>
              </w:pBdr>
              <w:snapToGrid w:val="0"/>
              <w:ind w:left="113" w:hanging="113"/>
              <w:rPr>
                <w:rFonts w:ascii="Times New Roman" w:hAnsi="Times New Roman"/>
                <w:b/>
                <w:sz w:val="17"/>
                <w:szCs w:val="17"/>
                <w:lang w:val="ru-RU" w:eastAsia="ru-RU"/>
              </w:rPr>
            </w:pPr>
            <w:r w:rsidRPr="008F2729">
              <w:rPr>
                <w:rFonts w:ascii="Times New Roman" w:hAnsi="Times New Roman"/>
                <w:b/>
                <w:sz w:val="17"/>
                <w:szCs w:val="17"/>
                <w:lang w:val="ru-RU" w:eastAsia="ru-RU"/>
              </w:rPr>
              <w:t>Финансовые активы, оцениваемые по</w:t>
            </w:r>
            <w:r w:rsidRPr="008F2729">
              <w:rPr>
                <w:rFonts w:ascii="Times New Roman" w:hAnsi="Times New Roman"/>
                <w:b/>
                <w:sz w:val="17"/>
                <w:szCs w:val="17"/>
                <w:lang w:val="ru-RU" w:eastAsia="ru-RU"/>
              </w:rPr>
              <w:br/>
              <w:t>справедливой стоимости, изменения которой</w:t>
            </w:r>
            <w:r w:rsidRPr="008F2729">
              <w:rPr>
                <w:rFonts w:ascii="Times New Roman" w:hAnsi="Times New Roman"/>
                <w:b/>
                <w:sz w:val="17"/>
                <w:szCs w:val="17"/>
                <w:lang w:val="ru-RU" w:eastAsia="ru-RU"/>
              </w:rPr>
              <w:br/>
              <w:t xml:space="preserve">  отражаются в составе прочего совокупного</w:t>
            </w:r>
            <w:r w:rsidRPr="008F2729">
              <w:rPr>
                <w:rFonts w:ascii="Times New Roman" w:hAnsi="Times New Roman"/>
                <w:b/>
                <w:sz w:val="17"/>
                <w:szCs w:val="17"/>
                <w:lang w:val="ru-RU" w:eastAsia="ru-RU"/>
              </w:rPr>
              <w:br/>
              <w:t xml:space="preserve">    дохода:</w:t>
            </w:r>
          </w:p>
        </w:tc>
        <w:tc>
          <w:tcPr>
            <w:tcW w:w="1275" w:type="dxa"/>
            <w:shd w:val="clear" w:color="auto" w:fill="FFFFFF"/>
            <w:vAlign w:val="bottom"/>
          </w:tcPr>
          <w:p w:rsidR="00AF041A" w:rsidRPr="00167B9C" w:rsidRDefault="00AF041A" w:rsidP="00071374">
            <w:pPr>
              <w:snapToGrid w:val="0"/>
              <w:jc w:val="right"/>
              <w:rPr>
                <w:rFonts w:ascii="Times New Roman" w:hAnsi="Times New Roman"/>
                <w:b/>
                <w:sz w:val="18"/>
                <w:szCs w:val="18"/>
                <w:lang w:val="ru-RU" w:eastAsia="ru-RU"/>
              </w:rPr>
            </w:pPr>
          </w:p>
        </w:tc>
        <w:tc>
          <w:tcPr>
            <w:tcW w:w="1276" w:type="dxa"/>
            <w:shd w:val="clear" w:color="auto" w:fill="FFFFFF"/>
            <w:vAlign w:val="bottom"/>
          </w:tcPr>
          <w:p w:rsidR="00AF041A" w:rsidRPr="00167B9C" w:rsidRDefault="00AF041A" w:rsidP="00071374">
            <w:pPr>
              <w:snapToGrid w:val="0"/>
              <w:jc w:val="right"/>
              <w:rPr>
                <w:rFonts w:ascii="Times New Roman" w:hAnsi="Times New Roman"/>
                <w:b/>
                <w:sz w:val="18"/>
                <w:szCs w:val="18"/>
                <w:lang w:val="ru-RU" w:eastAsia="ru-RU"/>
              </w:rPr>
            </w:pPr>
          </w:p>
        </w:tc>
        <w:tc>
          <w:tcPr>
            <w:tcW w:w="1276" w:type="dxa"/>
            <w:shd w:val="clear" w:color="auto" w:fill="FFFFFF"/>
            <w:vAlign w:val="bottom"/>
          </w:tcPr>
          <w:p w:rsidR="00AF041A" w:rsidRPr="00167B9C" w:rsidRDefault="00AF041A" w:rsidP="00807CD9">
            <w:pPr>
              <w:snapToGrid w:val="0"/>
              <w:ind w:firstLineChars="100" w:firstLine="181"/>
              <w:jc w:val="right"/>
              <w:rPr>
                <w:rFonts w:ascii="Times New Roman" w:hAnsi="Times New Roman"/>
                <w:b/>
                <w:sz w:val="18"/>
                <w:szCs w:val="18"/>
                <w:lang w:val="ru-RU" w:eastAsia="ru-RU"/>
              </w:rPr>
            </w:pPr>
          </w:p>
        </w:tc>
        <w:tc>
          <w:tcPr>
            <w:tcW w:w="992" w:type="dxa"/>
            <w:shd w:val="clear" w:color="auto" w:fill="FFFFFF"/>
            <w:vAlign w:val="bottom"/>
          </w:tcPr>
          <w:p w:rsidR="00AF041A" w:rsidRPr="00167B9C" w:rsidRDefault="00AF041A" w:rsidP="00071374">
            <w:pPr>
              <w:snapToGrid w:val="0"/>
              <w:jc w:val="right"/>
              <w:rPr>
                <w:rFonts w:ascii="Times New Roman" w:hAnsi="Times New Roman"/>
                <w:b/>
                <w:sz w:val="18"/>
                <w:szCs w:val="18"/>
                <w:lang w:val="ru-RU" w:eastAsia="ru-RU"/>
              </w:rPr>
            </w:pPr>
          </w:p>
        </w:tc>
      </w:tr>
      <w:tr w:rsidR="00AF041A" w:rsidRPr="00D47A94" w:rsidTr="00362EBE">
        <w:trPr>
          <w:trHeight w:val="227"/>
        </w:trPr>
        <w:tc>
          <w:tcPr>
            <w:tcW w:w="567" w:type="dxa"/>
            <w:shd w:val="clear" w:color="auto" w:fill="FFFFFF"/>
            <w:vAlign w:val="bottom"/>
          </w:tcPr>
          <w:p w:rsidR="00AF041A" w:rsidRPr="00F27289" w:rsidRDefault="00AF041A" w:rsidP="00071374">
            <w:pPr>
              <w:snapToGrid w:val="0"/>
              <w:spacing w:line="276" w:lineRule="auto"/>
              <w:ind w:left="-113" w:right="-113"/>
              <w:rPr>
                <w:rFonts w:ascii="Times New Roman" w:hAnsi="Times New Roman"/>
                <w:sz w:val="18"/>
                <w:szCs w:val="18"/>
                <w:lang w:val="ru-RU" w:eastAsia="ru-RU"/>
              </w:rPr>
            </w:pPr>
          </w:p>
        </w:tc>
        <w:tc>
          <w:tcPr>
            <w:tcW w:w="3970" w:type="dxa"/>
            <w:shd w:val="clear" w:color="auto" w:fill="FFFFFF"/>
            <w:vAlign w:val="bottom"/>
          </w:tcPr>
          <w:p w:rsidR="00AF041A" w:rsidRPr="00167B9C" w:rsidRDefault="00AF041A" w:rsidP="00071374">
            <w:pPr>
              <w:snapToGrid w:val="0"/>
              <w:ind w:left="113" w:firstLine="205"/>
              <w:rPr>
                <w:rFonts w:ascii="Times New Roman" w:hAnsi="Times New Roman"/>
                <w:sz w:val="18"/>
                <w:szCs w:val="17"/>
                <w:lang w:val="ru-RU" w:eastAsia="ru-RU"/>
              </w:rPr>
            </w:pPr>
            <w:r w:rsidRPr="00167B9C">
              <w:rPr>
                <w:rFonts w:ascii="Times New Roman" w:hAnsi="Times New Roman"/>
                <w:sz w:val="18"/>
                <w:szCs w:val="17"/>
                <w:lang w:val="ru-RU" w:eastAsia="ru-RU"/>
              </w:rPr>
              <w:t>Долевые ценные бумаги</w:t>
            </w:r>
          </w:p>
        </w:tc>
        <w:tc>
          <w:tcPr>
            <w:tcW w:w="1275" w:type="dxa"/>
            <w:shd w:val="clear" w:color="auto" w:fill="FFFFFF"/>
            <w:vAlign w:val="bottom"/>
          </w:tcPr>
          <w:p w:rsidR="00AF041A" w:rsidRPr="00167B9C" w:rsidRDefault="00AF041A" w:rsidP="00071374">
            <w:pPr>
              <w:snapToGrid w:val="0"/>
              <w:jc w:val="right"/>
              <w:rPr>
                <w:rFonts w:ascii="Times New Roman" w:hAnsi="Times New Roman"/>
                <w:sz w:val="18"/>
                <w:szCs w:val="18"/>
                <w:lang w:val="ru-RU"/>
              </w:rPr>
            </w:pPr>
            <w:r>
              <w:rPr>
                <w:rFonts w:ascii="Times New Roman" w:hAnsi="Times New Roman"/>
                <w:sz w:val="18"/>
                <w:szCs w:val="18"/>
                <w:lang w:val="ru-RU"/>
              </w:rPr>
              <w:t>243 636</w:t>
            </w:r>
          </w:p>
        </w:tc>
        <w:tc>
          <w:tcPr>
            <w:tcW w:w="1276" w:type="dxa"/>
            <w:shd w:val="clear" w:color="auto" w:fill="FFFFFF"/>
            <w:vAlign w:val="bottom"/>
          </w:tcPr>
          <w:p w:rsidR="00AF041A" w:rsidRPr="00167B9C" w:rsidRDefault="00AF041A" w:rsidP="00071374">
            <w:pPr>
              <w:snapToGrid w:val="0"/>
              <w:jc w:val="right"/>
              <w:rPr>
                <w:rFonts w:ascii="Times New Roman" w:hAnsi="Times New Roman"/>
                <w:sz w:val="18"/>
                <w:szCs w:val="18"/>
                <w:lang w:val="ru-RU"/>
              </w:rPr>
            </w:pPr>
            <w:r w:rsidRPr="00167B9C">
              <w:rPr>
                <w:rFonts w:ascii="Times New Roman" w:hAnsi="Times New Roman"/>
                <w:sz w:val="18"/>
                <w:szCs w:val="18"/>
                <w:lang w:val="ru-RU"/>
              </w:rPr>
              <w:t>43 594</w:t>
            </w:r>
          </w:p>
        </w:tc>
        <w:tc>
          <w:tcPr>
            <w:tcW w:w="1276" w:type="dxa"/>
            <w:shd w:val="clear" w:color="auto" w:fill="FFFFFF"/>
            <w:vAlign w:val="bottom"/>
          </w:tcPr>
          <w:p w:rsidR="00AF041A" w:rsidRPr="00167B9C" w:rsidRDefault="00AF041A" w:rsidP="00071374">
            <w:pPr>
              <w:snapToGrid w:val="0"/>
              <w:jc w:val="right"/>
              <w:rPr>
                <w:rFonts w:ascii="Times New Roman" w:hAnsi="Times New Roman"/>
                <w:sz w:val="18"/>
                <w:szCs w:val="18"/>
                <w:lang w:val="ru-RU"/>
              </w:rPr>
            </w:pPr>
            <w:r>
              <w:rPr>
                <w:rFonts w:ascii="Times New Roman" w:hAnsi="Times New Roman"/>
                <w:sz w:val="18"/>
                <w:szCs w:val="18"/>
                <w:lang w:val="ru-RU"/>
              </w:rPr>
              <w:t>8 046</w:t>
            </w:r>
          </w:p>
        </w:tc>
        <w:tc>
          <w:tcPr>
            <w:tcW w:w="992" w:type="dxa"/>
            <w:shd w:val="clear" w:color="auto" w:fill="FFFFFF"/>
            <w:vAlign w:val="bottom"/>
          </w:tcPr>
          <w:p w:rsidR="00AF041A" w:rsidRPr="00167B9C" w:rsidRDefault="00AF041A" w:rsidP="00071374">
            <w:pPr>
              <w:snapToGrid w:val="0"/>
              <w:jc w:val="right"/>
              <w:rPr>
                <w:rFonts w:ascii="Times New Roman" w:hAnsi="Times New Roman"/>
                <w:sz w:val="18"/>
                <w:szCs w:val="18"/>
                <w:lang w:val="ru-RU"/>
              </w:rPr>
            </w:pPr>
            <w:r w:rsidRPr="00167B9C">
              <w:rPr>
                <w:rFonts w:ascii="Times New Roman" w:hAnsi="Times New Roman"/>
                <w:sz w:val="18"/>
                <w:szCs w:val="18"/>
                <w:lang w:val="ru-RU"/>
              </w:rPr>
              <w:t xml:space="preserve">295 </w:t>
            </w:r>
            <w:r>
              <w:rPr>
                <w:rFonts w:ascii="Times New Roman" w:hAnsi="Times New Roman"/>
                <w:sz w:val="18"/>
                <w:szCs w:val="18"/>
                <w:lang w:val="ru-RU"/>
              </w:rPr>
              <w:t>276</w:t>
            </w:r>
          </w:p>
        </w:tc>
      </w:tr>
      <w:tr w:rsidR="00AF041A" w:rsidRPr="00D47A94" w:rsidTr="00362EBE">
        <w:trPr>
          <w:trHeight w:val="227"/>
        </w:trPr>
        <w:tc>
          <w:tcPr>
            <w:tcW w:w="567" w:type="dxa"/>
            <w:shd w:val="clear" w:color="auto" w:fill="FFFFFF"/>
            <w:vAlign w:val="bottom"/>
          </w:tcPr>
          <w:p w:rsidR="00AF041A" w:rsidRPr="00F27289" w:rsidRDefault="00AF041A" w:rsidP="00071374">
            <w:pPr>
              <w:snapToGrid w:val="0"/>
              <w:spacing w:line="276" w:lineRule="auto"/>
              <w:ind w:left="-113" w:right="-113"/>
              <w:rPr>
                <w:rFonts w:ascii="Times New Roman" w:hAnsi="Times New Roman"/>
                <w:sz w:val="18"/>
                <w:szCs w:val="18"/>
                <w:lang w:val="ru-RU" w:eastAsia="ru-RU"/>
              </w:rPr>
            </w:pPr>
          </w:p>
        </w:tc>
        <w:tc>
          <w:tcPr>
            <w:tcW w:w="3970" w:type="dxa"/>
            <w:shd w:val="clear" w:color="auto" w:fill="FFFFFF"/>
            <w:vAlign w:val="bottom"/>
            <w:hideMark/>
          </w:tcPr>
          <w:p w:rsidR="00AF041A" w:rsidRPr="00167B9C" w:rsidRDefault="00AF041A" w:rsidP="00071374">
            <w:pPr>
              <w:snapToGrid w:val="0"/>
              <w:ind w:left="113" w:firstLine="205"/>
              <w:rPr>
                <w:rFonts w:ascii="Times New Roman" w:hAnsi="Times New Roman"/>
                <w:sz w:val="18"/>
                <w:szCs w:val="17"/>
                <w:lang w:val="ru-RU" w:eastAsia="ru-RU"/>
              </w:rPr>
            </w:pPr>
            <w:r w:rsidRPr="00167B9C">
              <w:rPr>
                <w:rFonts w:ascii="Times New Roman" w:hAnsi="Times New Roman"/>
                <w:sz w:val="18"/>
                <w:szCs w:val="17"/>
                <w:lang w:val="ru-RU" w:eastAsia="ru-RU"/>
              </w:rPr>
              <w:t>Векселя</w:t>
            </w:r>
          </w:p>
        </w:tc>
        <w:tc>
          <w:tcPr>
            <w:tcW w:w="1275" w:type="dxa"/>
            <w:shd w:val="clear" w:color="auto" w:fill="FFFFFF"/>
            <w:vAlign w:val="bottom"/>
          </w:tcPr>
          <w:p w:rsidR="00AF041A" w:rsidRPr="00AF041A" w:rsidRDefault="00AF041A" w:rsidP="00071374">
            <w:pPr>
              <w:snapToGrid w:val="0"/>
              <w:jc w:val="right"/>
              <w:rPr>
                <w:rFonts w:ascii="Times New Roman" w:hAnsi="Times New Roman"/>
                <w:sz w:val="18"/>
                <w:szCs w:val="18"/>
                <w:u w:val="single"/>
                <w:lang w:val="ru-RU"/>
              </w:rPr>
            </w:pPr>
            <w:r w:rsidRPr="00AF041A">
              <w:rPr>
                <w:rFonts w:ascii="Times New Roman" w:hAnsi="Times New Roman"/>
                <w:sz w:val="18"/>
                <w:szCs w:val="18"/>
                <w:u w:val="single"/>
                <w:lang w:val="ru-RU"/>
              </w:rPr>
              <w:t xml:space="preserve">            -</w:t>
            </w:r>
          </w:p>
        </w:tc>
        <w:tc>
          <w:tcPr>
            <w:tcW w:w="1276" w:type="dxa"/>
            <w:shd w:val="clear" w:color="auto" w:fill="FFFFFF"/>
            <w:vAlign w:val="bottom"/>
          </w:tcPr>
          <w:p w:rsidR="00AF041A" w:rsidRPr="00AF041A" w:rsidRDefault="00AF041A" w:rsidP="00071374">
            <w:pPr>
              <w:snapToGrid w:val="0"/>
              <w:jc w:val="right"/>
              <w:rPr>
                <w:rFonts w:ascii="Times New Roman" w:hAnsi="Times New Roman"/>
                <w:sz w:val="18"/>
                <w:szCs w:val="18"/>
                <w:u w:val="single"/>
                <w:lang w:val="ru-RU"/>
              </w:rPr>
            </w:pPr>
            <w:r w:rsidRPr="00AF041A">
              <w:rPr>
                <w:rFonts w:ascii="Times New Roman" w:hAnsi="Times New Roman"/>
                <w:sz w:val="18"/>
                <w:szCs w:val="18"/>
                <w:u w:val="single"/>
                <w:lang w:val="ru-RU"/>
              </w:rPr>
              <w:t xml:space="preserve">     252</w:t>
            </w:r>
          </w:p>
        </w:tc>
        <w:tc>
          <w:tcPr>
            <w:tcW w:w="1276" w:type="dxa"/>
            <w:shd w:val="clear" w:color="auto" w:fill="FFFFFF"/>
            <w:vAlign w:val="bottom"/>
          </w:tcPr>
          <w:p w:rsidR="00AF041A" w:rsidRPr="00AF041A" w:rsidRDefault="00AF041A" w:rsidP="00071374">
            <w:pPr>
              <w:snapToGrid w:val="0"/>
              <w:jc w:val="right"/>
              <w:rPr>
                <w:rFonts w:ascii="Times New Roman" w:hAnsi="Times New Roman"/>
                <w:sz w:val="18"/>
                <w:szCs w:val="18"/>
                <w:u w:val="single"/>
                <w:lang w:val="ru-RU"/>
              </w:rPr>
            </w:pPr>
            <w:r>
              <w:rPr>
                <w:rFonts w:ascii="Times New Roman" w:hAnsi="Times New Roman"/>
                <w:sz w:val="18"/>
                <w:szCs w:val="18"/>
                <w:u w:val="single"/>
                <w:lang w:val="ru-RU"/>
              </w:rPr>
              <w:t xml:space="preserve">   </w:t>
            </w:r>
            <w:r w:rsidRPr="00AF041A">
              <w:rPr>
                <w:rFonts w:ascii="Times New Roman" w:hAnsi="Times New Roman"/>
                <w:sz w:val="18"/>
                <w:szCs w:val="18"/>
                <w:u w:val="single"/>
                <w:lang w:val="ru-RU"/>
              </w:rPr>
              <w:t xml:space="preserve">       -</w:t>
            </w:r>
          </w:p>
        </w:tc>
        <w:tc>
          <w:tcPr>
            <w:tcW w:w="992" w:type="dxa"/>
            <w:shd w:val="clear" w:color="auto" w:fill="FFFFFF"/>
            <w:vAlign w:val="bottom"/>
          </w:tcPr>
          <w:p w:rsidR="00AF041A" w:rsidRPr="00AF041A" w:rsidRDefault="00AF041A" w:rsidP="00071374">
            <w:pPr>
              <w:snapToGrid w:val="0"/>
              <w:jc w:val="right"/>
              <w:rPr>
                <w:rFonts w:ascii="Times New Roman" w:hAnsi="Times New Roman"/>
                <w:sz w:val="18"/>
                <w:szCs w:val="18"/>
                <w:u w:val="single"/>
                <w:lang w:val="ru-RU"/>
              </w:rPr>
            </w:pPr>
            <w:r w:rsidRPr="00AF041A">
              <w:rPr>
                <w:rFonts w:ascii="Times New Roman" w:hAnsi="Times New Roman"/>
                <w:sz w:val="18"/>
                <w:szCs w:val="18"/>
                <w:u w:val="single"/>
                <w:lang w:val="ru-RU"/>
              </w:rPr>
              <w:t xml:space="preserve">       252</w:t>
            </w:r>
          </w:p>
        </w:tc>
      </w:tr>
      <w:tr w:rsidR="00DC41D8" w:rsidRPr="0053219C" w:rsidTr="00362EBE">
        <w:trPr>
          <w:trHeight w:val="227"/>
        </w:trPr>
        <w:tc>
          <w:tcPr>
            <w:tcW w:w="567" w:type="dxa"/>
            <w:shd w:val="clear" w:color="auto" w:fill="FFFFFF"/>
            <w:vAlign w:val="bottom"/>
          </w:tcPr>
          <w:p w:rsidR="00DC41D8" w:rsidRPr="0053219C" w:rsidRDefault="00DC41D8" w:rsidP="001C2E01">
            <w:pPr>
              <w:snapToGrid w:val="0"/>
              <w:spacing w:line="276" w:lineRule="auto"/>
              <w:ind w:left="-113" w:right="-113"/>
              <w:rPr>
                <w:rFonts w:ascii="Times New Roman" w:hAnsi="Times New Roman"/>
                <w:b/>
                <w:sz w:val="18"/>
                <w:szCs w:val="18"/>
                <w:lang w:val="ru-RU" w:eastAsia="ru-RU"/>
              </w:rPr>
            </w:pPr>
          </w:p>
        </w:tc>
        <w:tc>
          <w:tcPr>
            <w:tcW w:w="3970" w:type="dxa"/>
            <w:shd w:val="clear" w:color="auto" w:fill="FFFFFF"/>
            <w:vAlign w:val="bottom"/>
          </w:tcPr>
          <w:p w:rsidR="00D47A94" w:rsidRPr="008F2729" w:rsidRDefault="00DC41D8" w:rsidP="00D47A94">
            <w:pPr>
              <w:pBdr>
                <w:left w:val="single" w:sz="4" w:space="9" w:color="auto"/>
              </w:pBdr>
              <w:snapToGrid w:val="0"/>
              <w:ind w:left="113" w:hanging="113"/>
              <w:rPr>
                <w:rFonts w:ascii="Times New Roman" w:hAnsi="Times New Roman"/>
                <w:b/>
                <w:sz w:val="17"/>
                <w:szCs w:val="17"/>
                <w:lang w:val="ru-RU" w:eastAsia="ru-RU"/>
              </w:rPr>
            </w:pPr>
            <w:r w:rsidRPr="008F2729">
              <w:rPr>
                <w:rFonts w:ascii="Times New Roman" w:hAnsi="Times New Roman"/>
                <w:b/>
                <w:sz w:val="17"/>
                <w:szCs w:val="17"/>
                <w:lang w:val="ru-RU" w:eastAsia="ru-RU"/>
              </w:rPr>
              <w:t>Итого долгосрочные финансовые активы,</w:t>
            </w:r>
          </w:p>
          <w:p w:rsidR="00DC41D8" w:rsidRPr="008F2729" w:rsidRDefault="00D47A94" w:rsidP="00D47A94">
            <w:pPr>
              <w:pBdr>
                <w:left w:val="single" w:sz="4" w:space="9" w:color="auto"/>
              </w:pBdr>
              <w:snapToGrid w:val="0"/>
              <w:ind w:left="113" w:hanging="113"/>
              <w:rPr>
                <w:rFonts w:ascii="Times New Roman" w:hAnsi="Times New Roman"/>
                <w:b/>
                <w:sz w:val="17"/>
                <w:szCs w:val="17"/>
                <w:lang w:val="ru-RU" w:eastAsia="ru-RU"/>
              </w:rPr>
            </w:pPr>
            <w:r w:rsidRPr="008F2729">
              <w:rPr>
                <w:rFonts w:ascii="Times New Roman" w:hAnsi="Times New Roman"/>
                <w:b/>
                <w:sz w:val="17"/>
                <w:szCs w:val="17"/>
                <w:lang w:val="ru-RU" w:eastAsia="ru-RU"/>
              </w:rPr>
              <w:t xml:space="preserve">  </w:t>
            </w:r>
            <w:r w:rsidR="00DC41D8" w:rsidRPr="008F2729">
              <w:rPr>
                <w:rFonts w:ascii="Times New Roman" w:hAnsi="Times New Roman"/>
                <w:b/>
                <w:sz w:val="17"/>
                <w:szCs w:val="17"/>
                <w:lang w:val="ru-RU" w:eastAsia="ru-RU"/>
              </w:rPr>
              <w:t>оцениваемые по справедливой стоимости</w:t>
            </w:r>
          </w:p>
        </w:tc>
        <w:tc>
          <w:tcPr>
            <w:tcW w:w="1275" w:type="dxa"/>
            <w:shd w:val="clear" w:color="auto" w:fill="FFFFFF"/>
            <w:vAlign w:val="bottom"/>
          </w:tcPr>
          <w:p w:rsidR="00DC41D8" w:rsidRPr="00167B9C" w:rsidRDefault="00F67BFB" w:rsidP="001154D8">
            <w:pPr>
              <w:snapToGrid w:val="0"/>
              <w:jc w:val="right"/>
              <w:rPr>
                <w:rFonts w:ascii="Times New Roman" w:hAnsi="Times New Roman"/>
                <w:b/>
                <w:sz w:val="18"/>
                <w:szCs w:val="18"/>
                <w:u w:val="single"/>
                <w:lang w:val="ru-RU"/>
              </w:rPr>
            </w:pPr>
            <w:r>
              <w:rPr>
                <w:rFonts w:ascii="Times New Roman" w:hAnsi="Times New Roman"/>
                <w:b/>
                <w:sz w:val="18"/>
                <w:szCs w:val="18"/>
                <w:u w:val="single"/>
                <w:lang w:val="ru-RU"/>
              </w:rPr>
              <w:t>246 938</w:t>
            </w:r>
          </w:p>
        </w:tc>
        <w:tc>
          <w:tcPr>
            <w:tcW w:w="1276" w:type="dxa"/>
            <w:shd w:val="clear" w:color="auto" w:fill="FFFFFF"/>
            <w:vAlign w:val="bottom"/>
          </w:tcPr>
          <w:p w:rsidR="00DC41D8" w:rsidRPr="00167B9C" w:rsidRDefault="001154D8" w:rsidP="00AF041A">
            <w:pPr>
              <w:snapToGrid w:val="0"/>
              <w:jc w:val="right"/>
              <w:rPr>
                <w:rFonts w:ascii="Times New Roman" w:hAnsi="Times New Roman"/>
                <w:b/>
                <w:sz w:val="18"/>
                <w:szCs w:val="18"/>
                <w:u w:val="single"/>
                <w:lang w:val="ru-RU"/>
              </w:rPr>
            </w:pPr>
            <w:r w:rsidRPr="00167B9C">
              <w:rPr>
                <w:rFonts w:ascii="Times New Roman" w:hAnsi="Times New Roman"/>
                <w:b/>
                <w:sz w:val="18"/>
                <w:szCs w:val="18"/>
                <w:u w:val="single"/>
                <w:lang w:val="ru-RU"/>
              </w:rPr>
              <w:t>52 89</w:t>
            </w:r>
            <w:r w:rsidR="00AF041A">
              <w:rPr>
                <w:rFonts w:ascii="Times New Roman" w:hAnsi="Times New Roman"/>
                <w:b/>
                <w:sz w:val="18"/>
                <w:szCs w:val="18"/>
                <w:u w:val="single"/>
                <w:lang w:val="ru-RU"/>
              </w:rPr>
              <w:t>4</w:t>
            </w:r>
          </w:p>
        </w:tc>
        <w:tc>
          <w:tcPr>
            <w:tcW w:w="1276" w:type="dxa"/>
            <w:shd w:val="clear" w:color="auto" w:fill="FFFFFF"/>
            <w:vAlign w:val="bottom"/>
          </w:tcPr>
          <w:p w:rsidR="00DC41D8" w:rsidRPr="00167B9C" w:rsidRDefault="00F67BFB" w:rsidP="004457EE">
            <w:pPr>
              <w:snapToGrid w:val="0"/>
              <w:jc w:val="right"/>
              <w:rPr>
                <w:rFonts w:ascii="Times New Roman" w:hAnsi="Times New Roman"/>
                <w:b/>
                <w:sz w:val="18"/>
                <w:szCs w:val="18"/>
                <w:u w:val="single"/>
                <w:lang w:val="ru-RU"/>
              </w:rPr>
            </w:pPr>
            <w:r>
              <w:rPr>
                <w:rFonts w:ascii="Times New Roman" w:hAnsi="Times New Roman"/>
                <w:b/>
                <w:sz w:val="18"/>
                <w:szCs w:val="18"/>
                <w:u w:val="single"/>
                <w:lang w:val="ru-RU"/>
              </w:rPr>
              <w:t>10 849</w:t>
            </w:r>
          </w:p>
        </w:tc>
        <w:tc>
          <w:tcPr>
            <w:tcW w:w="992" w:type="dxa"/>
            <w:shd w:val="clear" w:color="auto" w:fill="FFFFFF"/>
            <w:vAlign w:val="bottom"/>
          </w:tcPr>
          <w:p w:rsidR="00DC41D8" w:rsidRPr="00167B9C" w:rsidRDefault="001154D8" w:rsidP="00AF041A">
            <w:pPr>
              <w:snapToGrid w:val="0"/>
              <w:jc w:val="right"/>
              <w:rPr>
                <w:rFonts w:ascii="Times New Roman" w:hAnsi="Times New Roman"/>
                <w:b/>
                <w:sz w:val="18"/>
                <w:szCs w:val="18"/>
                <w:u w:val="single"/>
                <w:lang w:val="ru-RU"/>
              </w:rPr>
            </w:pPr>
            <w:r w:rsidRPr="00167B9C">
              <w:rPr>
                <w:rFonts w:ascii="Times New Roman" w:hAnsi="Times New Roman"/>
                <w:b/>
                <w:sz w:val="18"/>
                <w:szCs w:val="18"/>
                <w:u w:val="single"/>
                <w:lang w:val="ru-RU"/>
              </w:rPr>
              <w:t>310 68</w:t>
            </w:r>
            <w:r w:rsidR="00AF041A">
              <w:rPr>
                <w:rFonts w:ascii="Times New Roman" w:hAnsi="Times New Roman"/>
                <w:b/>
                <w:sz w:val="18"/>
                <w:szCs w:val="18"/>
                <w:u w:val="single"/>
                <w:lang w:val="ru-RU"/>
              </w:rPr>
              <w:t>1</w:t>
            </w:r>
          </w:p>
        </w:tc>
      </w:tr>
      <w:tr w:rsidR="00DC41D8" w:rsidRPr="00B73DAA" w:rsidTr="00362EBE">
        <w:trPr>
          <w:trHeight w:val="227"/>
        </w:trPr>
        <w:tc>
          <w:tcPr>
            <w:tcW w:w="567" w:type="dxa"/>
            <w:shd w:val="clear" w:color="auto" w:fill="FFFFFF"/>
            <w:vAlign w:val="bottom"/>
          </w:tcPr>
          <w:p w:rsidR="00DC41D8" w:rsidRPr="0053219C" w:rsidRDefault="00DC41D8" w:rsidP="001C2E01">
            <w:pPr>
              <w:snapToGrid w:val="0"/>
              <w:spacing w:line="276" w:lineRule="auto"/>
              <w:ind w:left="-113" w:right="-113"/>
              <w:rPr>
                <w:rFonts w:ascii="Times New Roman" w:hAnsi="Times New Roman"/>
                <w:b/>
                <w:sz w:val="18"/>
                <w:szCs w:val="18"/>
                <w:lang w:val="ru-RU" w:eastAsia="ru-RU"/>
              </w:rPr>
            </w:pPr>
          </w:p>
        </w:tc>
        <w:tc>
          <w:tcPr>
            <w:tcW w:w="3970" w:type="dxa"/>
            <w:shd w:val="clear" w:color="auto" w:fill="FFFFFF"/>
            <w:vAlign w:val="bottom"/>
            <w:hideMark/>
          </w:tcPr>
          <w:p w:rsidR="00DC41D8" w:rsidRPr="008F2729" w:rsidRDefault="00DC41D8" w:rsidP="001C2E01">
            <w:pPr>
              <w:snapToGrid w:val="0"/>
              <w:ind w:left="113" w:hanging="113"/>
              <w:rPr>
                <w:rFonts w:ascii="Times New Roman" w:hAnsi="Times New Roman"/>
                <w:b/>
                <w:sz w:val="17"/>
                <w:szCs w:val="17"/>
                <w:lang w:val="ru-RU" w:eastAsia="ru-RU"/>
              </w:rPr>
            </w:pPr>
            <w:r w:rsidRPr="008F2729">
              <w:rPr>
                <w:rFonts w:ascii="Times New Roman" w:hAnsi="Times New Roman"/>
                <w:b/>
                <w:sz w:val="17"/>
                <w:szCs w:val="17"/>
                <w:lang w:eastAsia="ru-RU"/>
              </w:rPr>
              <w:t xml:space="preserve">Итого </w:t>
            </w:r>
            <w:r w:rsidRPr="008F2729">
              <w:rPr>
                <w:rFonts w:ascii="Times New Roman" w:hAnsi="Times New Roman"/>
                <w:b/>
                <w:sz w:val="17"/>
                <w:szCs w:val="17"/>
                <w:lang w:val="ru-RU" w:eastAsia="ru-RU"/>
              </w:rPr>
              <w:t xml:space="preserve">финансовые </w:t>
            </w:r>
            <w:r w:rsidRPr="008F2729">
              <w:rPr>
                <w:rFonts w:ascii="Times New Roman" w:hAnsi="Times New Roman"/>
                <w:b/>
                <w:sz w:val="17"/>
                <w:szCs w:val="17"/>
                <w:lang w:eastAsia="ru-RU"/>
              </w:rPr>
              <w:t>активы</w:t>
            </w:r>
          </w:p>
        </w:tc>
        <w:tc>
          <w:tcPr>
            <w:tcW w:w="1275" w:type="dxa"/>
            <w:shd w:val="clear" w:color="auto" w:fill="FFFFFF"/>
            <w:vAlign w:val="bottom"/>
          </w:tcPr>
          <w:p w:rsidR="00DC41D8" w:rsidRPr="00167B9C" w:rsidRDefault="00F67BFB" w:rsidP="001C2E01">
            <w:pPr>
              <w:snapToGrid w:val="0"/>
              <w:jc w:val="right"/>
              <w:rPr>
                <w:rFonts w:ascii="Times New Roman" w:hAnsi="Times New Roman"/>
                <w:b/>
                <w:sz w:val="18"/>
                <w:szCs w:val="18"/>
                <w:lang w:val="ru-RU"/>
              </w:rPr>
            </w:pPr>
            <w:r>
              <w:rPr>
                <w:rFonts w:ascii="Times New Roman" w:hAnsi="Times New Roman"/>
                <w:b/>
                <w:sz w:val="18"/>
                <w:szCs w:val="18"/>
                <w:lang w:val="ru-RU"/>
              </w:rPr>
              <w:t>288 313</w:t>
            </w:r>
          </w:p>
        </w:tc>
        <w:tc>
          <w:tcPr>
            <w:tcW w:w="1276" w:type="dxa"/>
            <w:shd w:val="clear" w:color="auto" w:fill="FFFFFF"/>
            <w:vAlign w:val="bottom"/>
          </w:tcPr>
          <w:p w:rsidR="00DC41D8" w:rsidRPr="00167B9C" w:rsidRDefault="00AF041A" w:rsidP="001C2E01">
            <w:pPr>
              <w:snapToGrid w:val="0"/>
              <w:jc w:val="right"/>
              <w:rPr>
                <w:rFonts w:ascii="Times New Roman" w:hAnsi="Times New Roman"/>
                <w:b/>
                <w:sz w:val="18"/>
                <w:szCs w:val="18"/>
                <w:lang w:val="ru-RU"/>
              </w:rPr>
            </w:pPr>
            <w:r>
              <w:rPr>
                <w:rFonts w:ascii="Times New Roman" w:hAnsi="Times New Roman"/>
                <w:b/>
                <w:sz w:val="18"/>
                <w:szCs w:val="18"/>
                <w:lang w:val="ru-RU"/>
              </w:rPr>
              <w:t>90 823</w:t>
            </w:r>
          </w:p>
        </w:tc>
        <w:tc>
          <w:tcPr>
            <w:tcW w:w="1276" w:type="dxa"/>
            <w:shd w:val="clear" w:color="auto" w:fill="FFFFFF"/>
            <w:vAlign w:val="bottom"/>
          </w:tcPr>
          <w:p w:rsidR="00DC41D8" w:rsidRPr="00167B9C" w:rsidRDefault="00AF041A" w:rsidP="00AF041A">
            <w:pPr>
              <w:snapToGrid w:val="0"/>
              <w:jc w:val="right"/>
              <w:rPr>
                <w:rFonts w:ascii="Times New Roman" w:hAnsi="Times New Roman"/>
                <w:b/>
                <w:sz w:val="18"/>
                <w:szCs w:val="18"/>
                <w:lang w:val="ru-RU"/>
              </w:rPr>
            </w:pPr>
            <w:r>
              <w:rPr>
                <w:rFonts w:ascii="Times New Roman" w:hAnsi="Times New Roman"/>
                <w:b/>
                <w:sz w:val="18"/>
                <w:szCs w:val="18"/>
                <w:lang w:val="ru-RU"/>
              </w:rPr>
              <w:t>12 260</w:t>
            </w:r>
          </w:p>
        </w:tc>
        <w:tc>
          <w:tcPr>
            <w:tcW w:w="992" w:type="dxa"/>
            <w:shd w:val="clear" w:color="auto" w:fill="FFFFFF"/>
            <w:vAlign w:val="bottom"/>
          </w:tcPr>
          <w:p w:rsidR="00DC41D8" w:rsidRPr="00167B9C" w:rsidRDefault="00DC41D8" w:rsidP="00AF041A">
            <w:pPr>
              <w:snapToGrid w:val="0"/>
              <w:jc w:val="right"/>
              <w:rPr>
                <w:rFonts w:ascii="Times New Roman" w:hAnsi="Times New Roman"/>
                <w:b/>
                <w:sz w:val="18"/>
                <w:szCs w:val="18"/>
                <w:lang w:val="ru-RU"/>
              </w:rPr>
            </w:pPr>
            <w:r w:rsidRPr="00167B9C">
              <w:rPr>
                <w:rFonts w:ascii="Times New Roman" w:hAnsi="Times New Roman"/>
                <w:b/>
                <w:sz w:val="18"/>
                <w:szCs w:val="18"/>
                <w:lang w:val="ru-RU"/>
              </w:rPr>
              <w:t>391 39</w:t>
            </w:r>
            <w:r w:rsidR="00AF041A">
              <w:rPr>
                <w:rFonts w:ascii="Times New Roman" w:hAnsi="Times New Roman"/>
                <w:b/>
                <w:sz w:val="18"/>
                <w:szCs w:val="18"/>
                <w:lang w:val="ru-RU"/>
              </w:rPr>
              <w:t>6</w:t>
            </w:r>
          </w:p>
        </w:tc>
      </w:tr>
      <w:tr w:rsidR="00DC41D8" w:rsidRPr="00C87D8E" w:rsidTr="00362EBE">
        <w:trPr>
          <w:trHeight w:hRule="exact" w:val="585"/>
        </w:trPr>
        <w:tc>
          <w:tcPr>
            <w:tcW w:w="567" w:type="dxa"/>
            <w:tcBorders>
              <w:left w:val="nil"/>
              <w:right w:val="nil"/>
            </w:tcBorders>
            <w:shd w:val="clear" w:color="000000" w:fill="FFFFFF"/>
            <w:vAlign w:val="bottom"/>
          </w:tcPr>
          <w:p w:rsidR="00DC41D8" w:rsidRPr="00F27289" w:rsidRDefault="00DC41D8" w:rsidP="001C2E01">
            <w:pPr>
              <w:ind w:left="-113" w:right="-113"/>
              <w:jc w:val="center"/>
              <w:rPr>
                <w:rFonts w:ascii="Times New Roman" w:hAnsi="Times New Roman"/>
                <w:b/>
                <w:sz w:val="18"/>
                <w:szCs w:val="18"/>
                <w:lang w:eastAsia="ru-RU"/>
              </w:rPr>
            </w:pPr>
          </w:p>
        </w:tc>
        <w:tc>
          <w:tcPr>
            <w:tcW w:w="3970" w:type="dxa"/>
            <w:tcBorders>
              <w:left w:val="nil"/>
              <w:right w:val="nil"/>
            </w:tcBorders>
            <w:shd w:val="clear" w:color="000000" w:fill="FFFFFF"/>
            <w:vAlign w:val="bottom"/>
          </w:tcPr>
          <w:p w:rsidR="00DC41D8" w:rsidRPr="008F2729" w:rsidRDefault="00DC41D8" w:rsidP="004A1211">
            <w:pPr>
              <w:ind w:left="113" w:hanging="113"/>
              <w:rPr>
                <w:rFonts w:ascii="Times New Roman" w:hAnsi="Times New Roman"/>
                <w:b/>
                <w:sz w:val="17"/>
                <w:szCs w:val="17"/>
                <w:lang w:val="ru-RU" w:eastAsia="ru-RU"/>
              </w:rPr>
            </w:pPr>
            <w:r w:rsidRPr="008F2729">
              <w:rPr>
                <w:rFonts w:ascii="Times New Roman" w:hAnsi="Times New Roman" w:hint="eastAsia"/>
                <w:b/>
                <w:sz w:val="17"/>
                <w:szCs w:val="17"/>
                <w:lang w:val="ru-RU" w:eastAsia="ru-RU"/>
              </w:rPr>
              <w:t>Финансовые</w:t>
            </w:r>
            <w:r w:rsidRPr="008F2729">
              <w:rPr>
                <w:rFonts w:ascii="Times New Roman" w:hAnsi="Times New Roman"/>
                <w:b/>
                <w:sz w:val="17"/>
                <w:szCs w:val="17"/>
                <w:lang w:val="ru-RU" w:eastAsia="ru-RU"/>
              </w:rPr>
              <w:t xml:space="preserve"> </w:t>
            </w:r>
            <w:r w:rsidRPr="008F2729">
              <w:rPr>
                <w:rFonts w:ascii="Times New Roman" w:hAnsi="Times New Roman" w:hint="eastAsia"/>
                <w:b/>
                <w:sz w:val="17"/>
                <w:szCs w:val="17"/>
                <w:lang w:val="ru-RU" w:eastAsia="ru-RU"/>
              </w:rPr>
              <w:t>обязательства</w:t>
            </w:r>
            <w:r w:rsidR="00AF041A">
              <w:rPr>
                <w:rFonts w:ascii="Times New Roman" w:hAnsi="Times New Roman"/>
                <w:b/>
                <w:sz w:val="17"/>
                <w:szCs w:val="17"/>
                <w:lang w:val="ru-RU" w:eastAsia="ru-RU"/>
              </w:rPr>
              <w:t xml:space="preserve">, </w:t>
            </w:r>
            <w:r w:rsidRPr="008F2729">
              <w:rPr>
                <w:rFonts w:ascii="Times New Roman" w:hAnsi="Times New Roman" w:hint="eastAsia"/>
                <w:b/>
                <w:sz w:val="17"/>
                <w:szCs w:val="17"/>
                <w:lang w:val="ru-RU" w:eastAsia="ru-RU"/>
              </w:rPr>
              <w:t>оцениваемые</w:t>
            </w:r>
            <w:r w:rsidRPr="008F2729">
              <w:rPr>
                <w:rFonts w:ascii="Times New Roman" w:hAnsi="Times New Roman"/>
                <w:b/>
                <w:sz w:val="17"/>
                <w:szCs w:val="17"/>
                <w:lang w:val="ru-RU" w:eastAsia="ru-RU"/>
              </w:rPr>
              <w:t xml:space="preserve"> </w:t>
            </w:r>
            <w:r w:rsidRPr="008F2729">
              <w:rPr>
                <w:rFonts w:ascii="Times New Roman" w:hAnsi="Times New Roman" w:hint="eastAsia"/>
                <w:b/>
                <w:sz w:val="17"/>
                <w:szCs w:val="17"/>
                <w:lang w:val="ru-RU" w:eastAsia="ru-RU"/>
              </w:rPr>
              <w:t>по</w:t>
            </w:r>
            <w:r w:rsidR="001154D8" w:rsidRPr="008F2729">
              <w:rPr>
                <w:rFonts w:ascii="Times New Roman" w:hAnsi="Times New Roman"/>
                <w:b/>
                <w:sz w:val="17"/>
                <w:szCs w:val="17"/>
                <w:lang w:val="ru-RU" w:eastAsia="ru-RU"/>
              </w:rPr>
              <w:br/>
            </w:r>
            <w:r w:rsidRPr="008F2729">
              <w:rPr>
                <w:rFonts w:ascii="Times New Roman" w:hAnsi="Times New Roman" w:hint="eastAsia"/>
                <w:b/>
                <w:sz w:val="17"/>
                <w:szCs w:val="17"/>
                <w:lang w:val="ru-RU" w:eastAsia="ru-RU"/>
              </w:rPr>
              <w:t>справедливой</w:t>
            </w:r>
            <w:r w:rsidRPr="008F2729">
              <w:rPr>
                <w:rFonts w:ascii="Times New Roman" w:hAnsi="Times New Roman"/>
                <w:b/>
                <w:sz w:val="17"/>
                <w:szCs w:val="17"/>
                <w:lang w:val="ru-RU" w:eastAsia="ru-RU"/>
              </w:rPr>
              <w:t xml:space="preserve"> </w:t>
            </w:r>
            <w:r w:rsidRPr="008F2729">
              <w:rPr>
                <w:rFonts w:ascii="Times New Roman" w:hAnsi="Times New Roman" w:hint="eastAsia"/>
                <w:b/>
                <w:sz w:val="17"/>
                <w:szCs w:val="17"/>
                <w:lang w:val="ru-RU" w:eastAsia="ru-RU"/>
              </w:rPr>
              <w:t>стоимости</w:t>
            </w:r>
            <w:r w:rsidRPr="008F2729">
              <w:rPr>
                <w:rFonts w:ascii="Times New Roman" w:hAnsi="Times New Roman"/>
                <w:b/>
                <w:sz w:val="17"/>
                <w:szCs w:val="17"/>
                <w:lang w:val="ru-RU" w:eastAsia="ru-RU"/>
              </w:rPr>
              <w:t xml:space="preserve">, </w:t>
            </w:r>
            <w:r w:rsidRPr="008F2729">
              <w:rPr>
                <w:rFonts w:ascii="Times New Roman" w:hAnsi="Times New Roman" w:hint="eastAsia"/>
                <w:b/>
                <w:sz w:val="17"/>
                <w:szCs w:val="17"/>
                <w:lang w:val="ru-RU" w:eastAsia="ru-RU"/>
              </w:rPr>
              <w:t>изменения</w:t>
            </w:r>
            <w:r w:rsidRPr="008F2729">
              <w:rPr>
                <w:rFonts w:ascii="Times New Roman" w:hAnsi="Times New Roman"/>
                <w:b/>
                <w:sz w:val="17"/>
                <w:szCs w:val="17"/>
                <w:lang w:val="ru-RU" w:eastAsia="ru-RU"/>
              </w:rPr>
              <w:t xml:space="preserve"> </w:t>
            </w:r>
            <w:r w:rsidRPr="008F2729">
              <w:rPr>
                <w:rFonts w:ascii="Times New Roman" w:hAnsi="Times New Roman" w:hint="eastAsia"/>
                <w:b/>
                <w:sz w:val="17"/>
                <w:szCs w:val="17"/>
                <w:lang w:val="ru-RU" w:eastAsia="ru-RU"/>
              </w:rPr>
              <w:t>которой</w:t>
            </w:r>
            <w:r w:rsidR="001154D8" w:rsidRPr="008F2729">
              <w:rPr>
                <w:rFonts w:ascii="Times New Roman" w:hAnsi="Times New Roman"/>
                <w:b/>
                <w:sz w:val="17"/>
                <w:szCs w:val="17"/>
                <w:lang w:val="ru-RU" w:eastAsia="ru-RU"/>
              </w:rPr>
              <w:br/>
              <w:t xml:space="preserve"> </w:t>
            </w:r>
            <w:r w:rsidRPr="008F2729">
              <w:rPr>
                <w:rFonts w:ascii="Times New Roman" w:hAnsi="Times New Roman"/>
                <w:b/>
                <w:sz w:val="17"/>
                <w:szCs w:val="17"/>
                <w:lang w:val="ru-RU" w:eastAsia="ru-RU"/>
              </w:rPr>
              <w:t xml:space="preserve"> </w:t>
            </w:r>
            <w:r w:rsidRPr="008F2729">
              <w:rPr>
                <w:rFonts w:ascii="Times New Roman" w:hAnsi="Times New Roman" w:hint="eastAsia"/>
                <w:b/>
                <w:sz w:val="17"/>
                <w:szCs w:val="17"/>
                <w:lang w:val="ru-RU" w:eastAsia="ru-RU"/>
              </w:rPr>
              <w:t>отражаются</w:t>
            </w:r>
            <w:r w:rsidRPr="008F2729">
              <w:rPr>
                <w:rFonts w:ascii="Times New Roman" w:hAnsi="Times New Roman"/>
                <w:b/>
                <w:sz w:val="17"/>
                <w:szCs w:val="17"/>
                <w:lang w:val="ru-RU" w:eastAsia="ru-RU"/>
              </w:rPr>
              <w:t xml:space="preserve"> </w:t>
            </w:r>
            <w:r w:rsidRPr="008F2729">
              <w:rPr>
                <w:rFonts w:ascii="Times New Roman" w:hAnsi="Times New Roman" w:hint="eastAsia"/>
                <w:b/>
                <w:sz w:val="17"/>
                <w:szCs w:val="17"/>
                <w:lang w:val="ru-RU" w:eastAsia="ru-RU"/>
              </w:rPr>
              <w:t>в</w:t>
            </w:r>
            <w:r w:rsidRPr="008F2729">
              <w:rPr>
                <w:rFonts w:ascii="Times New Roman" w:hAnsi="Times New Roman"/>
                <w:b/>
                <w:sz w:val="17"/>
                <w:szCs w:val="17"/>
                <w:lang w:val="ru-RU" w:eastAsia="ru-RU"/>
              </w:rPr>
              <w:t xml:space="preserve"> </w:t>
            </w:r>
            <w:r w:rsidRPr="008F2729">
              <w:rPr>
                <w:rFonts w:ascii="Times New Roman" w:hAnsi="Times New Roman" w:hint="eastAsia"/>
                <w:b/>
                <w:sz w:val="17"/>
                <w:szCs w:val="17"/>
                <w:lang w:val="ru-RU" w:eastAsia="ru-RU"/>
              </w:rPr>
              <w:t>составе</w:t>
            </w:r>
            <w:r w:rsidRPr="008F2729">
              <w:rPr>
                <w:rFonts w:ascii="Times New Roman" w:hAnsi="Times New Roman"/>
                <w:b/>
                <w:sz w:val="17"/>
                <w:szCs w:val="17"/>
                <w:lang w:val="ru-RU" w:eastAsia="ru-RU"/>
              </w:rPr>
              <w:t xml:space="preserve"> </w:t>
            </w:r>
            <w:r w:rsidRPr="008F2729">
              <w:rPr>
                <w:rFonts w:ascii="Times New Roman" w:hAnsi="Times New Roman" w:hint="eastAsia"/>
                <w:b/>
                <w:sz w:val="17"/>
                <w:szCs w:val="17"/>
                <w:lang w:val="ru-RU" w:eastAsia="ru-RU"/>
              </w:rPr>
              <w:t>прибыли</w:t>
            </w:r>
            <w:r w:rsidRPr="008F2729">
              <w:rPr>
                <w:rFonts w:ascii="Times New Roman" w:hAnsi="Times New Roman"/>
                <w:b/>
                <w:sz w:val="17"/>
                <w:szCs w:val="17"/>
                <w:lang w:val="ru-RU" w:eastAsia="ru-RU"/>
              </w:rPr>
              <w:t xml:space="preserve"> </w:t>
            </w:r>
            <w:r w:rsidRPr="008F2729">
              <w:rPr>
                <w:rFonts w:ascii="Times New Roman" w:hAnsi="Times New Roman" w:hint="eastAsia"/>
                <w:b/>
                <w:sz w:val="17"/>
                <w:szCs w:val="17"/>
                <w:lang w:val="ru-RU" w:eastAsia="ru-RU"/>
              </w:rPr>
              <w:t>или</w:t>
            </w:r>
            <w:r w:rsidRPr="008F2729">
              <w:rPr>
                <w:rFonts w:ascii="Times New Roman" w:hAnsi="Times New Roman"/>
                <w:b/>
                <w:sz w:val="17"/>
                <w:szCs w:val="17"/>
                <w:lang w:val="ru-RU" w:eastAsia="ru-RU"/>
              </w:rPr>
              <w:t xml:space="preserve"> </w:t>
            </w:r>
            <w:r w:rsidRPr="008F2729">
              <w:rPr>
                <w:rFonts w:ascii="Times New Roman" w:hAnsi="Times New Roman" w:hint="eastAsia"/>
                <w:b/>
                <w:sz w:val="17"/>
                <w:szCs w:val="17"/>
                <w:lang w:val="ru-RU" w:eastAsia="ru-RU"/>
              </w:rPr>
              <w:t>убытка</w:t>
            </w:r>
            <w:r w:rsidRPr="008F2729">
              <w:rPr>
                <w:rFonts w:ascii="Times New Roman" w:hAnsi="Times New Roman"/>
                <w:b/>
                <w:sz w:val="17"/>
                <w:szCs w:val="17"/>
                <w:lang w:val="ru-RU" w:eastAsia="ru-RU"/>
              </w:rPr>
              <w:t>:</w:t>
            </w:r>
          </w:p>
        </w:tc>
        <w:tc>
          <w:tcPr>
            <w:tcW w:w="1275" w:type="dxa"/>
            <w:tcBorders>
              <w:left w:val="nil"/>
              <w:right w:val="nil"/>
            </w:tcBorders>
            <w:shd w:val="clear" w:color="000000" w:fill="FFFFFF"/>
            <w:vAlign w:val="bottom"/>
          </w:tcPr>
          <w:p w:rsidR="00DC41D8" w:rsidRPr="00167B9C" w:rsidRDefault="00DC41D8" w:rsidP="001C2E01">
            <w:pPr>
              <w:jc w:val="right"/>
              <w:rPr>
                <w:rFonts w:ascii="Times New Roman" w:hAnsi="Times New Roman"/>
                <w:sz w:val="18"/>
                <w:szCs w:val="18"/>
                <w:lang w:val="ru-RU" w:eastAsia="ru-RU"/>
              </w:rPr>
            </w:pPr>
          </w:p>
        </w:tc>
        <w:tc>
          <w:tcPr>
            <w:tcW w:w="1276" w:type="dxa"/>
            <w:tcBorders>
              <w:left w:val="nil"/>
              <w:right w:val="nil"/>
            </w:tcBorders>
            <w:shd w:val="clear" w:color="000000" w:fill="FFFFFF"/>
            <w:vAlign w:val="bottom"/>
          </w:tcPr>
          <w:p w:rsidR="00DC41D8" w:rsidRPr="00167B9C" w:rsidRDefault="00DC41D8" w:rsidP="001C2E01">
            <w:pPr>
              <w:jc w:val="right"/>
              <w:rPr>
                <w:rFonts w:ascii="Times New Roman" w:hAnsi="Times New Roman"/>
                <w:sz w:val="18"/>
                <w:szCs w:val="18"/>
                <w:lang w:val="ru-RU" w:eastAsia="ru-RU"/>
              </w:rPr>
            </w:pPr>
          </w:p>
        </w:tc>
        <w:tc>
          <w:tcPr>
            <w:tcW w:w="1276" w:type="dxa"/>
            <w:tcBorders>
              <w:left w:val="nil"/>
              <w:right w:val="nil"/>
            </w:tcBorders>
            <w:shd w:val="clear" w:color="000000" w:fill="FFFFFF"/>
            <w:vAlign w:val="bottom"/>
          </w:tcPr>
          <w:p w:rsidR="00DC41D8" w:rsidRPr="00167B9C" w:rsidRDefault="00DC41D8" w:rsidP="00167B9C">
            <w:pPr>
              <w:ind w:firstLineChars="100" w:firstLine="180"/>
              <w:jc w:val="right"/>
              <w:rPr>
                <w:rFonts w:ascii="Times New Roman" w:hAnsi="Times New Roman"/>
                <w:sz w:val="18"/>
                <w:szCs w:val="18"/>
                <w:lang w:val="ru-RU" w:eastAsia="ru-RU"/>
              </w:rPr>
            </w:pPr>
          </w:p>
        </w:tc>
        <w:tc>
          <w:tcPr>
            <w:tcW w:w="992" w:type="dxa"/>
            <w:tcBorders>
              <w:left w:val="nil"/>
              <w:right w:val="nil"/>
            </w:tcBorders>
            <w:shd w:val="clear" w:color="000000" w:fill="FFFFFF"/>
            <w:vAlign w:val="bottom"/>
          </w:tcPr>
          <w:p w:rsidR="00DC41D8" w:rsidRPr="00167B9C" w:rsidRDefault="00DC41D8" w:rsidP="001C2E01">
            <w:pPr>
              <w:jc w:val="right"/>
              <w:rPr>
                <w:rFonts w:ascii="Times New Roman" w:hAnsi="Times New Roman"/>
                <w:sz w:val="18"/>
                <w:szCs w:val="18"/>
                <w:lang w:val="ru-RU" w:eastAsia="ru-RU"/>
              </w:rPr>
            </w:pPr>
          </w:p>
        </w:tc>
      </w:tr>
      <w:tr w:rsidR="000B14F6" w:rsidRPr="00AF041A" w:rsidTr="00362EBE">
        <w:trPr>
          <w:trHeight w:val="227"/>
        </w:trPr>
        <w:tc>
          <w:tcPr>
            <w:tcW w:w="567" w:type="dxa"/>
            <w:shd w:val="clear" w:color="auto" w:fill="FFFFFF"/>
            <w:vAlign w:val="bottom"/>
          </w:tcPr>
          <w:p w:rsidR="000B14F6" w:rsidRPr="00323E83" w:rsidRDefault="000B14F6" w:rsidP="00071374">
            <w:pPr>
              <w:snapToGrid w:val="0"/>
              <w:spacing w:line="276" w:lineRule="auto"/>
              <w:ind w:left="-113" w:right="-113"/>
              <w:rPr>
                <w:rFonts w:ascii="Times New Roman" w:hAnsi="Times New Roman"/>
                <w:sz w:val="18"/>
                <w:szCs w:val="18"/>
                <w:lang w:val="ru-RU" w:eastAsia="ru-RU"/>
              </w:rPr>
            </w:pPr>
          </w:p>
        </w:tc>
        <w:tc>
          <w:tcPr>
            <w:tcW w:w="3970" w:type="dxa"/>
            <w:shd w:val="clear" w:color="auto" w:fill="FFFFFF"/>
            <w:vAlign w:val="bottom"/>
          </w:tcPr>
          <w:p w:rsidR="000B14F6" w:rsidRPr="00167B9C" w:rsidRDefault="000B14F6" w:rsidP="00F72ED5">
            <w:pPr>
              <w:snapToGrid w:val="0"/>
              <w:ind w:left="113" w:firstLine="205"/>
              <w:rPr>
                <w:rFonts w:ascii="Times New Roman" w:hAnsi="Times New Roman"/>
                <w:sz w:val="18"/>
                <w:szCs w:val="17"/>
                <w:lang w:val="ru-RU" w:eastAsia="ru-RU"/>
              </w:rPr>
            </w:pPr>
            <w:r>
              <w:rPr>
                <w:rFonts w:ascii="Times New Roman" w:hAnsi="Times New Roman"/>
                <w:sz w:val="18"/>
                <w:szCs w:val="17"/>
                <w:lang w:val="ru-RU" w:eastAsia="ru-RU"/>
              </w:rPr>
              <w:t>Краткосрочные п</w:t>
            </w:r>
            <w:r w:rsidRPr="00167B9C">
              <w:rPr>
                <w:rFonts w:ascii="Times New Roman" w:hAnsi="Times New Roman"/>
                <w:sz w:val="18"/>
                <w:szCs w:val="17"/>
                <w:lang w:val="ru-RU" w:eastAsia="ru-RU"/>
              </w:rPr>
              <w:t xml:space="preserve">роизводные финансовые </w:t>
            </w:r>
            <w:r>
              <w:rPr>
                <w:rFonts w:ascii="Times New Roman" w:hAnsi="Times New Roman"/>
                <w:sz w:val="18"/>
                <w:szCs w:val="17"/>
                <w:lang w:val="ru-RU" w:eastAsia="ru-RU"/>
              </w:rPr>
              <w:br/>
              <w:t xml:space="preserve">       </w:t>
            </w:r>
            <w:r w:rsidRPr="00167B9C">
              <w:rPr>
                <w:rFonts w:ascii="Times New Roman" w:hAnsi="Times New Roman"/>
                <w:sz w:val="18"/>
                <w:szCs w:val="17"/>
                <w:lang w:val="ru-RU" w:eastAsia="ru-RU"/>
              </w:rPr>
              <w:t>инструменты</w:t>
            </w:r>
          </w:p>
        </w:tc>
        <w:tc>
          <w:tcPr>
            <w:tcW w:w="1275" w:type="dxa"/>
            <w:shd w:val="clear" w:color="auto" w:fill="FFFFFF"/>
            <w:vAlign w:val="bottom"/>
          </w:tcPr>
          <w:p w:rsidR="000B14F6" w:rsidRPr="000B14F6" w:rsidRDefault="000B14F6" w:rsidP="00F72ED5">
            <w:pPr>
              <w:snapToGrid w:val="0"/>
              <w:jc w:val="right"/>
              <w:rPr>
                <w:rFonts w:ascii="Times New Roman" w:hAnsi="Times New Roman"/>
                <w:sz w:val="18"/>
                <w:szCs w:val="18"/>
                <w:lang w:val="ru-RU"/>
              </w:rPr>
            </w:pPr>
            <w:r w:rsidRPr="000B14F6">
              <w:rPr>
                <w:rFonts w:ascii="Times New Roman" w:hAnsi="Times New Roman"/>
                <w:sz w:val="18"/>
                <w:szCs w:val="18"/>
                <w:lang w:val="ru-RU"/>
              </w:rPr>
              <w:t>7 892</w:t>
            </w:r>
          </w:p>
        </w:tc>
        <w:tc>
          <w:tcPr>
            <w:tcW w:w="1276" w:type="dxa"/>
            <w:shd w:val="clear" w:color="auto" w:fill="FFFFFF"/>
            <w:vAlign w:val="bottom"/>
          </w:tcPr>
          <w:p w:rsidR="000B14F6" w:rsidRPr="000B14F6" w:rsidRDefault="000B14F6" w:rsidP="00F72ED5">
            <w:pPr>
              <w:snapToGrid w:val="0"/>
              <w:jc w:val="right"/>
              <w:rPr>
                <w:rFonts w:ascii="Times New Roman" w:hAnsi="Times New Roman"/>
                <w:sz w:val="18"/>
                <w:szCs w:val="18"/>
                <w:lang w:val="ru-RU"/>
              </w:rPr>
            </w:pPr>
            <w:r w:rsidRPr="000B14F6">
              <w:rPr>
                <w:rFonts w:ascii="Times New Roman" w:hAnsi="Times New Roman"/>
                <w:sz w:val="18"/>
                <w:szCs w:val="18"/>
                <w:lang w:val="ru-RU"/>
              </w:rPr>
              <w:t>51 534</w:t>
            </w:r>
          </w:p>
        </w:tc>
        <w:tc>
          <w:tcPr>
            <w:tcW w:w="1276" w:type="dxa"/>
            <w:shd w:val="clear" w:color="auto" w:fill="FFFFFF"/>
            <w:vAlign w:val="bottom"/>
          </w:tcPr>
          <w:p w:rsidR="000B14F6" w:rsidRPr="000B14F6" w:rsidRDefault="000B14F6" w:rsidP="00F72ED5">
            <w:pPr>
              <w:snapToGrid w:val="0"/>
              <w:jc w:val="right"/>
              <w:rPr>
                <w:rFonts w:ascii="Times New Roman" w:hAnsi="Times New Roman"/>
                <w:sz w:val="18"/>
                <w:szCs w:val="18"/>
                <w:lang w:val="ru-RU"/>
              </w:rPr>
            </w:pPr>
            <w:r w:rsidRPr="000B14F6">
              <w:rPr>
                <w:rFonts w:ascii="Times New Roman" w:hAnsi="Times New Roman"/>
                <w:sz w:val="18"/>
                <w:szCs w:val="18"/>
                <w:lang w:val="ru-RU"/>
              </w:rPr>
              <w:t>1 226</w:t>
            </w:r>
          </w:p>
        </w:tc>
        <w:tc>
          <w:tcPr>
            <w:tcW w:w="992" w:type="dxa"/>
            <w:shd w:val="clear" w:color="auto" w:fill="FFFFFF"/>
            <w:vAlign w:val="bottom"/>
          </w:tcPr>
          <w:p w:rsidR="000B14F6" w:rsidRPr="000B14F6" w:rsidRDefault="000B14F6" w:rsidP="00F72ED5">
            <w:pPr>
              <w:snapToGrid w:val="0"/>
              <w:jc w:val="right"/>
              <w:rPr>
                <w:rFonts w:ascii="Times New Roman" w:hAnsi="Times New Roman"/>
                <w:sz w:val="18"/>
                <w:szCs w:val="18"/>
                <w:lang w:val="ru-RU"/>
              </w:rPr>
            </w:pPr>
            <w:r w:rsidRPr="000B14F6">
              <w:rPr>
                <w:rFonts w:ascii="Times New Roman" w:hAnsi="Times New Roman"/>
                <w:sz w:val="18"/>
                <w:szCs w:val="18"/>
                <w:lang w:val="ru-RU"/>
              </w:rPr>
              <w:t>60 652</w:t>
            </w:r>
          </w:p>
        </w:tc>
      </w:tr>
      <w:tr w:rsidR="000B14F6" w:rsidRPr="00AF041A" w:rsidTr="00362EBE">
        <w:trPr>
          <w:trHeight w:val="227"/>
        </w:trPr>
        <w:tc>
          <w:tcPr>
            <w:tcW w:w="567" w:type="dxa"/>
            <w:shd w:val="clear" w:color="auto" w:fill="FFFFFF"/>
            <w:vAlign w:val="bottom"/>
          </w:tcPr>
          <w:p w:rsidR="000B14F6" w:rsidRPr="00323E83" w:rsidRDefault="000B14F6" w:rsidP="00071374">
            <w:pPr>
              <w:snapToGrid w:val="0"/>
              <w:spacing w:line="276" w:lineRule="auto"/>
              <w:ind w:left="-113" w:right="-113"/>
              <w:rPr>
                <w:rFonts w:ascii="Times New Roman" w:hAnsi="Times New Roman"/>
                <w:sz w:val="18"/>
                <w:szCs w:val="18"/>
                <w:lang w:val="ru-RU" w:eastAsia="ru-RU"/>
              </w:rPr>
            </w:pPr>
          </w:p>
        </w:tc>
        <w:tc>
          <w:tcPr>
            <w:tcW w:w="3970" w:type="dxa"/>
            <w:shd w:val="clear" w:color="auto" w:fill="FFFFFF"/>
            <w:vAlign w:val="bottom"/>
            <w:hideMark/>
          </w:tcPr>
          <w:p w:rsidR="000B14F6" w:rsidRPr="00167B9C" w:rsidRDefault="000B14F6" w:rsidP="00AF041A">
            <w:pPr>
              <w:snapToGrid w:val="0"/>
              <w:ind w:left="113" w:firstLine="205"/>
              <w:rPr>
                <w:rFonts w:ascii="Times New Roman" w:hAnsi="Times New Roman"/>
                <w:sz w:val="18"/>
                <w:szCs w:val="17"/>
                <w:lang w:val="ru-RU" w:eastAsia="ru-RU"/>
              </w:rPr>
            </w:pPr>
            <w:r>
              <w:rPr>
                <w:rFonts w:ascii="Times New Roman" w:hAnsi="Times New Roman"/>
                <w:sz w:val="18"/>
                <w:szCs w:val="17"/>
                <w:lang w:val="ru-RU" w:eastAsia="ru-RU"/>
              </w:rPr>
              <w:t>Долгосрочные п</w:t>
            </w:r>
            <w:r w:rsidRPr="00167B9C">
              <w:rPr>
                <w:rFonts w:ascii="Times New Roman" w:hAnsi="Times New Roman"/>
                <w:sz w:val="18"/>
                <w:szCs w:val="17"/>
                <w:lang w:val="ru-RU" w:eastAsia="ru-RU"/>
              </w:rPr>
              <w:t xml:space="preserve">роизводные финансовые </w:t>
            </w:r>
            <w:r>
              <w:rPr>
                <w:rFonts w:ascii="Times New Roman" w:hAnsi="Times New Roman"/>
                <w:sz w:val="18"/>
                <w:szCs w:val="17"/>
                <w:lang w:val="ru-RU" w:eastAsia="ru-RU"/>
              </w:rPr>
              <w:br/>
              <w:t xml:space="preserve">       </w:t>
            </w:r>
            <w:r w:rsidRPr="00167B9C">
              <w:rPr>
                <w:rFonts w:ascii="Times New Roman" w:hAnsi="Times New Roman"/>
                <w:sz w:val="18"/>
                <w:szCs w:val="17"/>
                <w:lang w:val="ru-RU" w:eastAsia="ru-RU"/>
              </w:rPr>
              <w:t>инструменты</w:t>
            </w:r>
          </w:p>
        </w:tc>
        <w:tc>
          <w:tcPr>
            <w:tcW w:w="1275" w:type="dxa"/>
            <w:shd w:val="clear" w:color="auto" w:fill="FFFFFF"/>
            <w:vAlign w:val="bottom"/>
          </w:tcPr>
          <w:p w:rsidR="000B14F6" w:rsidRPr="000B14F6" w:rsidRDefault="000B14F6" w:rsidP="00071374">
            <w:pPr>
              <w:snapToGrid w:val="0"/>
              <w:jc w:val="right"/>
              <w:rPr>
                <w:rFonts w:ascii="Times New Roman" w:hAnsi="Times New Roman"/>
                <w:sz w:val="18"/>
                <w:szCs w:val="18"/>
                <w:u w:val="single"/>
                <w:lang w:val="ru-RU"/>
              </w:rPr>
            </w:pPr>
            <w:r>
              <w:rPr>
                <w:rFonts w:ascii="Times New Roman" w:hAnsi="Times New Roman"/>
                <w:sz w:val="18"/>
                <w:szCs w:val="18"/>
                <w:u w:val="single"/>
                <w:lang w:val="ru-RU"/>
              </w:rPr>
              <w:t xml:space="preserve">  </w:t>
            </w:r>
            <w:r w:rsidRPr="000B14F6">
              <w:rPr>
                <w:rFonts w:ascii="Times New Roman" w:hAnsi="Times New Roman"/>
                <w:sz w:val="18"/>
                <w:szCs w:val="18"/>
                <w:u w:val="single"/>
                <w:lang w:val="ru-RU"/>
              </w:rPr>
              <w:t>667</w:t>
            </w:r>
          </w:p>
        </w:tc>
        <w:tc>
          <w:tcPr>
            <w:tcW w:w="1276" w:type="dxa"/>
            <w:shd w:val="clear" w:color="auto" w:fill="FFFFFF"/>
            <w:vAlign w:val="bottom"/>
          </w:tcPr>
          <w:p w:rsidR="000B14F6" w:rsidRPr="000B14F6" w:rsidRDefault="000B14F6" w:rsidP="00E10FF1">
            <w:pPr>
              <w:snapToGrid w:val="0"/>
              <w:jc w:val="right"/>
              <w:rPr>
                <w:rFonts w:ascii="Times New Roman" w:hAnsi="Times New Roman"/>
                <w:sz w:val="18"/>
                <w:szCs w:val="18"/>
                <w:u w:val="single"/>
                <w:lang w:val="ru-RU"/>
              </w:rPr>
            </w:pPr>
            <w:r w:rsidRPr="000B14F6">
              <w:rPr>
                <w:rFonts w:ascii="Times New Roman" w:hAnsi="Times New Roman"/>
                <w:sz w:val="18"/>
                <w:szCs w:val="18"/>
                <w:u w:val="single"/>
                <w:lang w:val="ru-RU"/>
              </w:rPr>
              <w:t>22 932</w:t>
            </w:r>
          </w:p>
        </w:tc>
        <w:tc>
          <w:tcPr>
            <w:tcW w:w="1276" w:type="dxa"/>
            <w:shd w:val="clear" w:color="auto" w:fill="FFFFFF"/>
            <w:vAlign w:val="bottom"/>
          </w:tcPr>
          <w:p w:rsidR="000B14F6" w:rsidRPr="000B14F6" w:rsidRDefault="000B14F6" w:rsidP="00071374">
            <w:pPr>
              <w:snapToGrid w:val="0"/>
              <w:jc w:val="right"/>
              <w:rPr>
                <w:rFonts w:ascii="Times New Roman" w:hAnsi="Times New Roman"/>
                <w:sz w:val="18"/>
                <w:szCs w:val="18"/>
                <w:u w:val="single"/>
                <w:lang w:val="ru-RU"/>
              </w:rPr>
            </w:pPr>
            <w:r>
              <w:rPr>
                <w:rFonts w:ascii="Times New Roman" w:hAnsi="Times New Roman"/>
                <w:sz w:val="18"/>
                <w:szCs w:val="18"/>
                <w:u w:val="single"/>
                <w:lang w:val="ru-RU"/>
              </w:rPr>
              <w:t xml:space="preserve">   </w:t>
            </w:r>
            <w:r w:rsidRPr="000B14F6">
              <w:rPr>
                <w:rFonts w:ascii="Times New Roman" w:hAnsi="Times New Roman"/>
                <w:sz w:val="18"/>
                <w:szCs w:val="18"/>
                <w:u w:val="single"/>
                <w:lang w:val="ru-RU"/>
              </w:rPr>
              <w:t>224</w:t>
            </w:r>
          </w:p>
        </w:tc>
        <w:tc>
          <w:tcPr>
            <w:tcW w:w="992" w:type="dxa"/>
            <w:shd w:val="clear" w:color="auto" w:fill="FFFFFF"/>
            <w:vAlign w:val="bottom"/>
          </w:tcPr>
          <w:p w:rsidR="000B14F6" w:rsidRPr="000B14F6" w:rsidRDefault="000B14F6" w:rsidP="00E10FF1">
            <w:pPr>
              <w:snapToGrid w:val="0"/>
              <w:jc w:val="right"/>
              <w:rPr>
                <w:rFonts w:ascii="Times New Roman" w:hAnsi="Times New Roman"/>
                <w:sz w:val="18"/>
                <w:szCs w:val="18"/>
                <w:u w:val="single"/>
                <w:lang w:val="ru-RU"/>
              </w:rPr>
            </w:pPr>
            <w:r w:rsidRPr="000B14F6">
              <w:rPr>
                <w:rFonts w:ascii="Times New Roman" w:hAnsi="Times New Roman"/>
                <w:sz w:val="18"/>
                <w:szCs w:val="18"/>
                <w:u w:val="single"/>
                <w:lang w:val="ru-RU"/>
              </w:rPr>
              <w:t>23 823</w:t>
            </w:r>
          </w:p>
        </w:tc>
      </w:tr>
      <w:tr w:rsidR="000B14F6" w:rsidRPr="001154D8" w:rsidTr="00362EBE">
        <w:trPr>
          <w:trHeight w:val="80"/>
        </w:trPr>
        <w:tc>
          <w:tcPr>
            <w:tcW w:w="567" w:type="dxa"/>
            <w:shd w:val="clear" w:color="auto" w:fill="FFFFFF"/>
            <w:vAlign w:val="bottom"/>
          </w:tcPr>
          <w:p w:rsidR="000B14F6" w:rsidRPr="00F27289" w:rsidRDefault="000B14F6" w:rsidP="001C2E01">
            <w:pPr>
              <w:snapToGrid w:val="0"/>
              <w:spacing w:line="276" w:lineRule="auto"/>
              <w:ind w:left="-113" w:right="-113"/>
              <w:rPr>
                <w:rFonts w:ascii="Times New Roman" w:hAnsi="Times New Roman"/>
                <w:b/>
                <w:sz w:val="18"/>
                <w:szCs w:val="18"/>
                <w:lang w:val="ru-RU" w:eastAsia="ru-RU"/>
              </w:rPr>
            </w:pPr>
          </w:p>
        </w:tc>
        <w:tc>
          <w:tcPr>
            <w:tcW w:w="3970" w:type="dxa"/>
            <w:tcBorders>
              <w:bottom w:val="single" w:sz="4" w:space="0" w:color="auto"/>
            </w:tcBorders>
            <w:shd w:val="clear" w:color="auto" w:fill="FFFFFF"/>
            <w:vAlign w:val="bottom"/>
            <w:hideMark/>
          </w:tcPr>
          <w:p w:rsidR="000B14F6" w:rsidRPr="008F2729" w:rsidRDefault="000B14F6" w:rsidP="00071374">
            <w:pPr>
              <w:snapToGrid w:val="0"/>
              <w:ind w:left="113" w:hanging="113"/>
              <w:rPr>
                <w:rFonts w:ascii="Times New Roman" w:hAnsi="Times New Roman"/>
                <w:b/>
                <w:sz w:val="17"/>
                <w:szCs w:val="17"/>
                <w:lang w:val="ru-RU" w:eastAsia="ru-RU"/>
              </w:rPr>
            </w:pPr>
            <w:r w:rsidRPr="008F2729">
              <w:rPr>
                <w:rFonts w:ascii="Times New Roman" w:hAnsi="Times New Roman"/>
                <w:b/>
                <w:sz w:val="17"/>
                <w:szCs w:val="17"/>
                <w:lang w:val="ru-RU" w:eastAsia="ru-RU"/>
              </w:rPr>
              <w:t>Итого финансовые обязательства</w:t>
            </w:r>
            <w:r w:rsidR="002B05E1">
              <w:rPr>
                <w:rFonts w:ascii="Times New Roman" w:hAnsi="Times New Roman"/>
                <w:b/>
                <w:sz w:val="17"/>
                <w:szCs w:val="17"/>
                <w:lang w:val="ru-RU" w:eastAsia="ru-RU"/>
              </w:rPr>
              <w:t>,</w:t>
            </w:r>
            <w:r w:rsidRPr="008F2729">
              <w:rPr>
                <w:rFonts w:ascii="Times New Roman" w:hAnsi="Times New Roman"/>
                <w:b/>
                <w:sz w:val="17"/>
                <w:szCs w:val="17"/>
                <w:lang w:val="ru-RU" w:eastAsia="ru-RU"/>
              </w:rPr>
              <w:t xml:space="preserve"> оцениваемые по справедливой стоимости</w:t>
            </w:r>
          </w:p>
        </w:tc>
        <w:tc>
          <w:tcPr>
            <w:tcW w:w="1275" w:type="dxa"/>
            <w:tcBorders>
              <w:bottom w:val="single" w:sz="4" w:space="0" w:color="auto"/>
            </w:tcBorders>
            <w:shd w:val="clear" w:color="auto" w:fill="FFFFFF"/>
            <w:vAlign w:val="bottom"/>
          </w:tcPr>
          <w:p w:rsidR="000B14F6" w:rsidRPr="00167B9C" w:rsidRDefault="000B14F6" w:rsidP="001C2E01">
            <w:pPr>
              <w:snapToGrid w:val="0"/>
              <w:jc w:val="right"/>
              <w:rPr>
                <w:rFonts w:ascii="Times New Roman" w:hAnsi="Times New Roman"/>
                <w:b/>
                <w:sz w:val="18"/>
                <w:szCs w:val="18"/>
                <w:lang w:val="ru-RU"/>
              </w:rPr>
            </w:pPr>
            <w:r w:rsidRPr="00167B9C">
              <w:rPr>
                <w:rFonts w:ascii="Times New Roman" w:hAnsi="Times New Roman"/>
                <w:b/>
                <w:sz w:val="18"/>
                <w:szCs w:val="18"/>
                <w:lang w:val="ru-RU"/>
              </w:rPr>
              <w:t>8 559</w:t>
            </w:r>
          </w:p>
        </w:tc>
        <w:tc>
          <w:tcPr>
            <w:tcW w:w="1276" w:type="dxa"/>
            <w:tcBorders>
              <w:bottom w:val="single" w:sz="4" w:space="0" w:color="auto"/>
            </w:tcBorders>
            <w:shd w:val="clear" w:color="auto" w:fill="FFFFFF"/>
            <w:vAlign w:val="bottom"/>
          </w:tcPr>
          <w:p w:rsidR="000B14F6" w:rsidRPr="00167B9C" w:rsidRDefault="000B14F6" w:rsidP="001C2E01">
            <w:pPr>
              <w:snapToGrid w:val="0"/>
              <w:jc w:val="right"/>
              <w:rPr>
                <w:rFonts w:ascii="Times New Roman" w:hAnsi="Times New Roman"/>
                <w:b/>
                <w:sz w:val="18"/>
                <w:szCs w:val="18"/>
                <w:lang w:val="ru-RU"/>
              </w:rPr>
            </w:pPr>
            <w:r w:rsidRPr="00167B9C">
              <w:rPr>
                <w:rFonts w:ascii="Times New Roman" w:hAnsi="Times New Roman"/>
                <w:b/>
                <w:sz w:val="18"/>
                <w:szCs w:val="18"/>
                <w:lang w:val="ru-RU"/>
              </w:rPr>
              <w:t>74 466</w:t>
            </w:r>
          </w:p>
        </w:tc>
        <w:tc>
          <w:tcPr>
            <w:tcW w:w="1276" w:type="dxa"/>
            <w:tcBorders>
              <w:bottom w:val="single" w:sz="4" w:space="0" w:color="auto"/>
            </w:tcBorders>
            <w:shd w:val="clear" w:color="auto" w:fill="FFFFFF"/>
            <w:vAlign w:val="bottom"/>
          </w:tcPr>
          <w:p w:rsidR="000B14F6" w:rsidRPr="00167B9C" w:rsidRDefault="000B14F6" w:rsidP="001C2E01">
            <w:pPr>
              <w:snapToGrid w:val="0"/>
              <w:jc w:val="right"/>
              <w:rPr>
                <w:rFonts w:ascii="Times New Roman" w:hAnsi="Times New Roman"/>
                <w:b/>
                <w:sz w:val="18"/>
                <w:szCs w:val="18"/>
                <w:lang w:val="ru-RU"/>
              </w:rPr>
            </w:pPr>
            <w:r w:rsidRPr="00167B9C">
              <w:rPr>
                <w:rFonts w:ascii="Times New Roman" w:hAnsi="Times New Roman"/>
                <w:b/>
                <w:sz w:val="18"/>
                <w:szCs w:val="18"/>
                <w:lang w:val="ru-RU"/>
              </w:rPr>
              <w:t>1 450</w:t>
            </w:r>
          </w:p>
        </w:tc>
        <w:tc>
          <w:tcPr>
            <w:tcW w:w="992" w:type="dxa"/>
            <w:tcBorders>
              <w:bottom w:val="single" w:sz="4" w:space="0" w:color="auto"/>
            </w:tcBorders>
            <w:shd w:val="clear" w:color="auto" w:fill="FFFFFF"/>
            <w:vAlign w:val="bottom"/>
          </w:tcPr>
          <w:p w:rsidR="000B14F6" w:rsidRPr="00167B9C" w:rsidRDefault="000B14F6" w:rsidP="001C2E01">
            <w:pPr>
              <w:snapToGrid w:val="0"/>
              <w:jc w:val="right"/>
              <w:rPr>
                <w:rFonts w:ascii="Times New Roman" w:hAnsi="Times New Roman"/>
                <w:b/>
                <w:sz w:val="18"/>
                <w:szCs w:val="18"/>
                <w:lang w:val="ru-RU"/>
              </w:rPr>
            </w:pPr>
            <w:r w:rsidRPr="00167B9C">
              <w:rPr>
                <w:rFonts w:ascii="Times New Roman" w:hAnsi="Times New Roman"/>
                <w:b/>
                <w:sz w:val="18"/>
                <w:szCs w:val="18"/>
                <w:lang w:val="ru-RU"/>
              </w:rPr>
              <w:t>84 475</w:t>
            </w:r>
          </w:p>
        </w:tc>
      </w:tr>
    </w:tbl>
    <w:p w:rsidR="00CF7607" w:rsidRDefault="00CF7607" w:rsidP="00CF7607">
      <w:pPr>
        <w:rPr>
          <w:rFonts w:asciiTheme="minorHAnsi" w:hAnsiTheme="minorHAnsi"/>
          <w:lang w:val="ru-RU"/>
        </w:rPr>
      </w:pPr>
    </w:p>
    <w:p w:rsidR="00CF7607" w:rsidRDefault="00CF7607" w:rsidP="00CF7607">
      <w:pPr>
        <w:rPr>
          <w:rFonts w:asciiTheme="minorHAnsi" w:hAnsiTheme="minorHAnsi"/>
          <w:lang w:val="ru-RU"/>
        </w:rPr>
      </w:pPr>
    </w:p>
    <w:p w:rsidR="00CF7607" w:rsidRDefault="00CF7607" w:rsidP="00CF7607">
      <w:pPr>
        <w:rPr>
          <w:rFonts w:asciiTheme="minorHAnsi" w:hAnsiTheme="minorHAnsi"/>
          <w:lang w:val="ru-RU"/>
        </w:rPr>
      </w:pPr>
    </w:p>
    <w:p w:rsidR="00CF7607" w:rsidRDefault="00CF7607" w:rsidP="00CF7607">
      <w:pPr>
        <w:rPr>
          <w:rFonts w:asciiTheme="minorHAnsi" w:hAnsiTheme="minorHAnsi"/>
          <w:lang w:val="ru-RU"/>
        </w:rPr>
      </w:pPr>
    </w:p>
    <w:p w:rsidR="00CF7607" w:rsidRDefault="00CF7607" w:rsidP="00CF7607">
      <w:pPr>
        <w:rPr>
          <w:rFonts w:asciiTheme="minorHAnsi" w:hAnsiTheme="minorHAnsi"/>
          <w:lang w:val="ru-RU"/>
        </w:rPr>
      </w:pPr>
    </w:p>
    <w:p w:rsidR="00CF7607" w:rsidRDefault="00CF7607" w:rsidP="00CF7607">
      <w:pPr>
        <w:rPr>
          <w:rFonts w:asciiTheme="minorHAnsi" w:hAnsiTheme="minorHAnsi"/>
          <w:lang w:val="ru-RU"/>
        </w:rPr>
      </w:pPr>
    </w:p>
    <w:p w:rsidR="00CF7607" w:rsidRDefault="00CF7607" w:rsidP="00CF7607">
      <w:pPr>
        <w:rPr>
          <w:rFonts w:asciiTheme="minorHAnsi" w:hAnsiTheme="minorHAnsi"/>
          <w:lang w:val="ru-RU"/>
        </w:rPr>
      </w:pPr>
    </w:p>
    <w:p w:rsidR="00CF7607" w:rsidRDefault="00CF7607" w:rsidP="00CF7607">
      <w:pPr>
        <w:rPr>
          <w:rFonts w:asciiTheme="minorHAnsi" w:hAnsiTheme="minorHAnsi"/>
          <w:lang w:val="ru-RU"/>
        </w:rPr>
      </w:pPr>
    </w:p>
    <w:p w:rsidR="00CF7607" w:rsidRDefault="00CF7607" w:rsidP="00CF7607">
      <w:pPr>
        <w:rPr>
          <w:rFonts w:asciiTheme="minorHAnsi" w:hAnsiTheme="minorHAnsi"/>
          <w:lang w:val="ru-RU"/>
        </w:rPr>
      </w:pPr>
    </w:p>
    <w:p w:rsidR="00CF7607" w:rsidRDefault="00CF7607" w:rsidP="00CF7607">
      <w:pPr>
        <w:rPr>
          <w:rFonts w:asciiTheme="minorHAnsi" w:hAnsiTheme="minorHAnsi"/>
          <w:lang w:val="ru-RU"/>
        </w:rPr>
      </w:pPr>
    </w:p>
    <w:p w:rsidR="00CF7607" w:rsidRDefault="00CF7607" w:rsidP="00CF7607">
      <w:pPr>
        <w:rPr>
          <w:rFonts w:asciiTheme="minorHAnsi" w:hAnsiTheme="minorHAnsi"/>
          <w:lang w:val="ru-RU"/>
        </w:rPr>
      </w:pPr>
    </w:p>
    <w:p w:rsidR="00CF7607" w:rsidRDefault="00CF7607" w:rsidP="00CF7607">
      <w:pPr>
        <w:rPr>
          <w:rFonts w:asciiTheme="minorHAnsi" w:hAnsiTheme="minorHAnsi"/>
          <w:lang w:val="ru-RU"/>
        </w:rPr>
      </w:pPr>
    </w:p>
    <w:p w:rsidR="00CF7607" w:rsidRDefault="00CF7607" w:rsidP="00CF7607">
      <w:pPr>
        <w:rPr>
          <w:rFonts w:asciiTheme="minorHAnsi" w:hAnsiTheme="minorHAnsi"/>
          <w:lang w:val="ru-RU"/>
        </w:rPr>
      </w:pPr>
    </w:p>
    <w:p w:rsidR="00CF7607" w:rsidRDefault="00CF7607" w:rsidP="00CF7607">
      <w:pPr>
        <w:rPr>
          <w:rFonts w:asciiTheme="minorHAnsi" w:hAnsiTheme="minorHAnsi"/>
          <w:lang w:val="ru-RU"/>
        </w:rPr>
      </w:pPr>
    </w:p>
    <w:p w:rsidR="00CF7607" w:rsidRDefault="00CF7607" w:rsidP="00CF7607">
      <w:pPr>
        <w:rPr>
          <w:rFonts w:asciiTheme="minorHAnsi" w:hAnsiTheme="minorHAnsi"/>
          <w:lang w:val="ru-RU"/>
        </w:rPr>
      </w:pPr>
    </w:p>
    <w:p w:rsidR="00CF7607" w:rsidRDefault="00CF7607" w:rsidP="00CF7607">
      <w:pPr>
        <w:rPr>
          <w:rFonts w:asciiTheme="minorHAnsi" w:hAnsiTheme="minorHAnsi"/>
          <w:lang w:val="ru-RU"/>
        </w:rPr>
      </w:pPr>
    </w:p>
    <w:p w:rsidR="00CF7607" w:rsidRPr="00F27289" w:rsidRDefault="00CF7607" w:rsidP="00CF7607">
      <w:pPr>
        <w:spacing w:after="120"/>
        <w:ind w:hanging="567"/>
        <w:jc w:val="both"/>
        <w:rPr>
          <w:rFonts w:ascii="Times New Roman" w:hAnsi="Times New Roman"/>
          <w:b/>
          <w:lang w:val="ru-RU"/>
        </w:rPr>
      </w:pPr>
      <w:r w:rsidRPr="00F27289">
        <w:rPr>
          <w:rFonts w:ascii="Times New Roman" w:hAnsi="Times New Roman"/>
          <w:b/>
          <w:lang w:val="ru-RU"/>
        </w:rPr>
        <w:t>21</w:t>
      </w:r>
      <w:r w:rsidRPr="00F27289">
        <w:rPr>
          <w:rFonts w:ascii="Times New Roman" w:hAnsi="Times New Roman"/>
          <w:b/>
          <w:lang w:val="ru-RU"/>
        </w:rPr>
        <w:tab/>
      </w:r>
      <w:r w:rsidRPr="00F27289">
        <w:rPr>
          <w:rFonts w:ascii="Times New Roman" w:hAnsi="Times New Roman" w:hint="eastAsia"/>
          <w:b/>
          <w:lang w:val="ru-RU"/>
        </w:rPr>
        <w:t>СПРАВЕДЛИВАЯ</w:t>
      </w:r>
      <w:r w:rsidRPr="00F27289">
        <w:rPr>
          <w:rFonts w:ascii="Times New Roman" w:hAnsi="Times New Roman"/>
          <w:b/>
          <w:lang w:val="ru-RU"/>
        </w:rPr>
        <w:t xml:space="preserve"> </w:t>
      </w:r>
      <w:r w:rsidRPr="00F27289">
        <w:rPr>
          <w:rFonts w:ascii="Times New Roman" w:hAnsi="Times New Roman" w:hint="eastAsia"/>
          <w:b/>
          <w:lang w:val="ru-RU"/>
        </w:rPr>
        <w:t>СТОИМОСТЬ</w:t>
      </w:r>
      <w:r w:rsidRPr="00F27289">
        <w:rPr>
          <w:rFonts w:ascii="Times New Roman" w:hAnsi="Times New Roman"/>
          <w:b/>
          <w:lang w:val="ru-RU"/>
        </w:rPr>
        <w:t xml:space="preserve"> </w:t>
      </w:r>
      <w:r w:rsidRPr="00F27289">
        <w:rPr>
          <w:rFonts w:ascii="Times New Roman" w:hAnsi="Times New Roman" w:hint="eastAsia"/>
          <w:b/>
          <w:lang w:val="ru-RU"/>
        </w:rPr>
        <w:t>ФИНАНСОВЫХ</w:t>
      </w:r>
      <w:r w:rsidRPr="00F27289">
        <w:rPr>
          <w:rFonts w:ascii="Times New Roman" w:hAnsi="Times New Roman"/>
          <w:b/>
          <w:lang w:val="ru-RU"/>
        </w:rPr>
        <w:t xml:space="preserve"> </w:t>
      </w:r>
      <w:r w:rsidRPr="00F27289">
        <w:rPr>
          <w:rFonts w:ascii="Times New Roman" w:hAnsi="Times New Roman" w:hint="eastAsia"/>
          <w:b/>
          <w:lang w:val="ru-RU"/>
        </w:rPr>
        <w:t>ИНСТРУМЕНТОВ</w:t>
      </w:r>
      <w:r w:rsidRPr="00F27289">
        <w:rPr>
          <w:rFonts w:ascii="Times New Roman" w:hAnsi="Times New Roman"/>
          <w:b/>
          <w:lang w:val="ru-RU"/>
        </w:rPr>
        <w:t xml:space="preserve"> (продолжение) </w:t>
      </w:r>
    </w:p>
    <w:tbl>
      <w:tblPr>
        <w:tblW w:w="9356" w:type="dxa"/>
        <w:tblInd w:w="-601" w:type="dxa"/>
        <w:tblLayout w:type="fixed"/>
        <w:tblLook w:val="04A0" w:firstRow="1" w:lastRow="0" w:firstColumn="1" w:lastColumn="0" w:noHBand="0" w:noVBand="1"/>
      </w:tblPr>
      <w:tblGrid>
        <w:gridCol w:w="567"/>
        <w:gridCol w:w="3970"/>
        <w:gridCol w:w="1275"/>
        <w:gridCol w:w="1276"/>
        <w:gridCol w:w="1276"/>
        <w:gridCol w:w="992"/>
      </w:tblGrid>
      <w:tr w:rsidR="00CF7607" w:rsidRPr="00B73DAA" w:rsidTr="00362EBE">
        <w:trPr>
          <w:trHeight w:val="227"/>
        </w:trPr>
        <w:tc>
          <w:tcPr>
            <w:tcW w:w="567" w:type="dxa"/>
            <w:shd w:val="clear" w:color="auto" w:fill="FFFFFF"/>
            <w:vAlign w:val="bottom"/>
          </w:tcPr>
          <w:p w:rsidR="00CF7607" w:rsidRPr="00F27289" w:rsidRDefault="00CF7607" w:rsidP="001C2E01">
            <w:pPr>
              <w:snapToGrid w:val="0"/>
              <w:spacing w:line="276" w:lineRule="auto"/>
              <w:ind w:left="-113" w:right="-113"/>
              <w:jc w:val="center"/>
              <w:rPr>
                <w:rFonts w:ascii="Times New Roman" w:hAnsi="Times New Roman"/>
                <w:sz w:val="18"/>
                <w:szCs w:val="18"/>
                <w:lang w:val="ru-RU" w:eastAsia="ru-RU"/>
              </w:rPr>
            </w:pPr>
          </w:p>
        </w:tc>
        <w:tc>
          <w:tcPr>
            <w:tcW w:w="3970" w:type="dxa"/>
            <w:shd w:val="clear" w:color="auto" w:fill="FFFFFF"/>
            <w:vAlign w:val="bottom"/>
            <w:hideMark/>
          </w:tcPr>
          <w:p w:rsidR="00CF7607" w:rsidRPr="00B73DAA" w:rsidRDefault="00CF7607" w:rsidP="001C2E01">
            <w:pPr>
              <w:snapToGrid w:val="0"/>
              <w:spacing w:line="276" w:lineRule="auto"/>
              <w:ind w:left="113" w:hanging="113"/>
              <w:jc w:val="both"/>
              <w:rPr>
                <w:rFonts w:ascii="Times New Roman" w:hAnsi="Times New Roman"/>
                <w:sz w:val="16"/>
                <w:szCs w:val="16"/>
                <w:lang w:val="ru-RU" w:eastAsia="ru-RU"/>
              </w:rPr>
            </w:pPr>
            <w:r w:rsidRPr="00B73DAA">
              <w:rPr>
                <w:rFonts w:ascii="Times New Roman" w:hAnsi="Times New Roman"/>
                <w:sz w:val="16"/>
                <w:szCs w:val="16"/>
                <w:lang w:eastAsia="ru-RU"/>
              </w:rPr>
              <w:t> </w:t>
            </w:r>
          </w:p>
        </w:tc>
        <w:tc>
          <w:tcPr>
            <w:tcW w:w="4819" w:type="dxa"/>
            <w:gridSpan w:val="4"/>
            <w:shd w:val="clear" w:color="auto" w:fill="FFFFFF"/>
            <w:vAlign w:val="bottom"/>
            <w:hideMark/>
          </w:tcPr>
          <w:p w:rsidR="00CF7607" w:rsidRPr="005531A3" w:rsidRDefault="00CF7607" w:rsidP="001C2E01">
            <w:pPr>
              <w:snapToGrid w:val="0"/>
              <w:spacing w:line="276" w:lineRule="auto"/>
              <w:jc w:val="center"/>
              <w:rPr>
                <w:rFonts w:ascii="Times New Roman" w:hAnsi="Times New Roman"/>
                <w:b/>
                <w:bCs/>
                <w:sz w:val="17"/>
                <w:szCs w:val="17"/>
                <w:lang w:eastAsia="ru-RU"/>
              </w:rPr>
            </w:pPr>
            <w:r w:rsidRPr="005531A3">
              <w:rPr>
                <w:rFonts w:ascii="Times New Roman" w:hAnsi="Times New Roman"/>
                <w:b/>
                <w:bCs/>
                <w:sz w:val="17"/>
                <w:szCs w:val="17"/>
                <w:lang w:eastAsia="ru-RU"/>
              </w:rPr>
              <w:t>3</w:t>
            </w:r>
            <w:r w:rsidRPr="005531A3">
              <w:rPr>
                <w:rFonts w:ascii="Times New Roman" w:hAnsi="Times New Roman"/>
                <w:b/>
                <w:bCs/>
                <w:sz w:val="17"/>
                <w:szCs w:val="17"/>
                <w:lang w:val="ru-RU" w:eastAsia="ru-RU"/>
              </w:rPr>
              <w:t>1</w:t>
            </w:r>
            <w:r w:rsidRPr="005531A3">
              <w:rPr>
                <w:rFonts w:ascii="Times New Roman" w:hAnsi="Times New Roman"/>
                <w:b/>
                <w:bCs/>
                <w:sz w:val="17"/>
                <w:szCs w:val="17"/>
                <w:lang w:eastAsia="ru-RU"/>
              </w:rPr>
              <w:t> </w:t>
            </w:r>
            <w:r w:rsidRPr="005531A3">
              <w:rPr>
                <w:rFonts w:ascii="Times New Roman" w:hAnsi="Times New Roman"/>
                <w:b/>
                <w:bCs/>
                <w:sz w:val="17"/>
                <w:szCs w:val="17"/>
                <w:lang w:val="ru-RU" w:eastAsia="ru-RU"/>
              </w:rPr>
              <w:t>декабря </w:t>
            </w:r>
            <w:r w:rsidRPr="005531A3">
              <w:rPr>
                <w:rFonts w:ascii="Times New Roman" w:hAnsi="Times New Roman"/>
                <w:b/>
                <w:bCs/>
                <w:sz w:val="17"/>
                <w:szCs w:val="17"/>
                <w:lang w:eastAsia="ru-RU"/>
              </w:rPr>
              <w:t>201</w:t>
            </w:r>
            <w:r w:rsidRPr="005531A3">
              <w:rPr>
                <w:rFonts w:ascii="Times New Roman" w:hAnsi="Times New Roman"/>
                <w:b/>
                <w:bCs/>
                <w:sz w:val="17"/>
                <w:szCs w:val="17"/>
                <w:lang w:val="ru-RU" w:eastAsia="ru-RU"/>
              </w:rPr>
              <w:t>7</w:t>
            </w:r>
            <w:r w:rsidRPr="005531A3">
              <w:rPr>
                <w:rFonts w:ascii="Times New Roman" w:hAnsi="Times New Roman"/>
                <w:b/>
                <w:bCs/>
                <w:sz w:val="17"/>
                <w:szCs w:val="17"/>
                <w:lang w:eastAsia="ru-RU"/>
              </w:rPr>
              <w:t> года</w:t>
            </w:r>
          </w:p>
        </w:tc>
      </w:tr>
      <w:tr w:rsidR="00CF7607" w:rsidRPr="00B73DAA" w:rsidTr="00362EBE">
        <w:trPr>
          <w:trHeight w:val="893"/>
        </w:trPr>
        <w:tc>
          <w:tcPr>
            <w:tcW w:w="567" w:type="dxa"/>
            <w:shd w:val="clear" w:color="auto" w:fill="FFFFFF"/>
            <w:vAlign w:val="bottom"/>
          </w:tcPr>
          <w:p w:rsidR="00CF7607" w:rsidRPr="00F27289" w:rsidRDefault="00CF7607" w:rsidP="001C2E01">
            <w:pPr>
              <w:snapToGrid w:val="0"/>
              <w:spacing w:line="276" w:lineRule="auto"/>
              <w:ind w:left="-113" w:right="-113"/>
              <w:jc w:val="center"/>
              <w:rPr>
                <w:rFonts w:ascii="Times New Roman" w:hAnsi="Times New Roman"/>
                <w:sz w:val="18"/>
                <w:szCs w:val="18"/>
                <w:lang w:eastAsia="ru-RU"/>
              </w:rPr>
            </w:pPr>
          </w:p>
        </w:tc>
        <w:tc>
          <w:tcPr>
            <w:tcW w:w="3970" w:type="dxa"/>
            <w:shd w:val="clear" w:color="auto" w:fill="FFFFFF"/>
            <w:vAlign w:val="bottom"/>
            <w:hideMark/>
          </w:tcPr>
          <w:p w:rsidR="00CF7607" w:rsidRPr="00B73DAA" w:rsidRDefault="00CF7607" w:rsidP="001C2E01">
            <w:pPr>
              <w:snapToGrid w:val="0"/>
              <w:spacing w:line="276" w:lineRule="auto"/>
              <w:ind w:left="113" w:hanging="113"/>
              <w:jc w:val="both"/>
              <w:rPr>
                <w:rFonts w:ascii="Times New Roman" w:hAnsi="Times New Roman"/>
                <w:sz w:val="16"/>
                <w:szCs w:val="16"/>
                <w:lang w:eastAsia="ru-RU"/>
              </w:rPr>
            </w:pPr>
            <w:r w:rsidRPr="00B73DAA">
              <w:rPr>
                <w:rFonts w:ascii="Times New Roman" w:hAnsi="Times New Roman"/>
                <w:sz w:val="16"/>
                <w:szCs w:val="16"/>
                <w:lang w:eastAsia="ru-RU"/>
              </w:rPr>
              <w:t> </w:t>
            </w:r>
          </w:p>
        </w:tc>
        <w:tc>
          <w:tcPr>
            <w:tcW w:w="1275" w:type="dxa"/>
            <w:tcBorders>
              <w:bottom w:val="single" w:sz="4" w:space="0" w:color="auto"/>
            </w:tcBorders>
            <w:shd w:val="clear" w:color="auto" w:fill="FFFFFF"/>
            <w:vAlign w:val="bottom"/>
            <w:hideMark/>
          </w:tcPr>
          <w:p w:rsidR="00CF7607" w:rsidRPr="00B73DAA" w:rsidRDefault="00CF7607" w:rsidP="001C2E01">
            <w:pPr>
              <w:framePr w:w="3005" w:hSpace="181" w:vSpace="181" w:wrap="auto" w:hAnchor="page" w:xAlign="right" w:yAlign="top"/>
              <w:pBdr>
                <w:left w:val="single" w:sz="4" w:space="9" w:color="auto"/>
              </w:pBdr>
              <w:autoSpaceDE w:val="0"/>
              <w:autoSpaceDN w:val="0"/>
              <w:adjustRightInd w:val="0"/>
              <w:snapToGrid w:val="0"/>
              <w:ind w:left="-113" w:right="-113"/>
              <w:jc w:val="center"/>
              <w:rPr>
                <w:rFonts w:ascii="Times New Roman" w:hAnsi="Times New Roman"/>
                <w:b/>
                <w:bCs/>
                <w:sz w:val="16"/>
                <w:szCs w:val="16"/>
                <w:lang w:val="ru-RU" w:eastAsia="ru-RU"/>
              </w:rPr>
            </w:pPr>
            <w:r w:rsidRPr="00B73DAA">
              <w:rPr>
                <w:rFonts w:ascii="Times New Roman" w:hAnsi="Times New Roman"/>
                <w:b/>
                <w:bCs/>
                <w:sz w:val="16"/>
                <w:szCs w:val="16"/>
                <w:lang w:val="ru-RU" w:eastAsia="ru-RU"/>
              </w:rPr>
              <w:t xml:space="preserve">Наблюдаемые рыночные цены </w:t>
            </w:r>
            <w:r w:rsidRPr="00B73DAA">
              <w:rPr>
                <w:rFonts w:ascii="Times New Roman" w:hAnsi="Times New Roman"/>
                <w:b/>
                <w:bCs/>
                <w:sz w:val="16"/>
                <w:szCs w:val="16"/>
                <w:lang w:val="ru-RU" w:eastAsia="ru-RU"/>
              </w:rPr>
              <w:br/>
              <w:t>(Уровень 1)</w:t>
            </w:r>
          </w:p>
        </w:tc>
        <w:tc>
          <w:tcPr>
            <w:tcW w:w="1276" w:type="dxa"/>
            <w:tcBorders>
              <w:bottom w:val="single" w:sz="4" w:space="0" w:color="auto"/>
            </w:tcBorders>
            <w:shd w:val="clear" w:color="auto" w:fill="FFFFFF"/>
            <w:vAlign w:val="bottom"/>
            <w:hideMark/>
          </w:tcPr>
          <w:p w:rsidR="00CF7607" w:rsidRPr="00B73DAA" w:rsidRDefault="00CF7607" w:rsidP="001C2E01">
            <w:pPr>
              <w:framePr w:w="3005" w:hSpace="181" w:vSpace="181" w:wrap="auto" w:hAnchor="page" w:xAlign="right" w:yAlign="top"/>
              <w:pBdr>
                <w:left w:val="single" w:sz="4" w:space="9" w:color="auto"/>
              </w:pBdr>
              <w:autoSpaceDE w:val="0"/>
              <w:autoSpaceDN w:val="0"/>
              <w:adjustRightInd w:val="0"/>
              <w:snapToGrid w:val="0"/>
              <w:ind w:left="-113" w:right="-113"/>
              <w:jc w:val="center"/>
              <w:rPr>
                <w:rFonts w:ascii="Times New Roman" w:hAnsi="Times New Roman"/>
                <w:b/>
                <w:bCs/>
                <w:sz w:val="16"/>
                <w:szCs w:val="16"/>
                <w:lang w:val="ru-RU" w:eastAsia="ru-RU"/>
              </w:rPr>
            </w:pPr>
            <w:r w:rsidRPr="00B73DAA">
              <w:rPr>
                <w:rFonts w:ascii="Times New Roman" w:hAnsi="Times New Roman"/>
                <w:b/>
                <w:bCs/>
                <w:sz w:val="16"/>
                <w:szCs w:val="16"/>
                <w:lang w:val="ru-RU" w:eastAsia="ru-RU"/>
              </w:rPr>
              <w:t xml:space="preserve">Расчетные </w:t>
            </w:r>
          </w:p>
          <w:p w:rsidR="00CF7607" w:rsidRPr="00B73DAA" w:rsidRDefault="00CF7607" w:rsidP="001C2E01">
            <w:pPr>
              <w:framePr w:w="3005" w:hSpace="181" w:vSpace="181" w:wrap="auto" w:hAnchor="page" w:xAlign="right" w:yAlign="top"/>
              <w:pBdr>
                <w:left w:val="single" w:sz="4" w:space="9" w:color="auto"/>
              </w:pBdr>
              <w:autoSpaceDE w:val="0"/>
              <w:autoSpaceDN w:val="0"/>
              <w:adjustRightInd w:val="0"/>
              <w:snapToGrid w:val="0"/>
              <w:ind w:left="-113" w:right="-113"/>
              <w:jc w:val="center"/>
              <w:rPr>
                <w:rFonts w:ascii="Times New Roman" w:hAnsi="Times New Roman"/>
                <w:b/>
                <w:bCs/>
                <w:sz w:val="16"/>
                <w:szCs w:val="16"/>
                <w:lang w:val="ru-RU" w:eastAsia="ru-RU"/>
              </w:rPr>
            </w:pPr>
            <w:r w:rsidRPr="00B73DAA">
              <w:rPr>
                <w:rFonts w:ascii="Times New Roman" w:hAnsi="Times New Roman"/>
                <w:b/>
                <w:bCs/>
                <w:sz w:val="16"/>
                <w:szCs w:val="16"/>
                <w:lang w:val="ru-RU" w:eastAsia="ru-RU"/>
              </w:rPr>
              <w:t>данные на основе наблюдаемых рыночных цен (Уровень 2)</w:t>
            </w:r>
          </w:p>
        </w:tc>
        <w:tc>
          <w:tcPr>
            <w:tcW w:w="1276" w:type="dxa"/>
            <w:tcBorders>
              <w:bottom w:val="single" w:sz="4" w:space="0" w:color="auto"/>
            </w:tcBorders>
            <w:shd w:val="clear" w:color="auto" w:fill="FFFFFF"/>
            <w:vAlign w:val="bottom"/>
            <w:hideMark/>
          </w:tcPr>
          <w:p w:rsidR="00CF7607" w:rsidRPr="00B73DAA" w:rsidRDefault="00CF7607" w:rsidP="001C2E01">
            <w:pPr>
              <w:snapToGrid w:val="0"/>
              <w:ind w:left="-113" w:right="-113"/>
              <w:jc w:val="center"/>
              <w:rPr>
                <w:rFonts w:ascii="Times New Roman" w:hAnsi="Times New Roman"/>
                <w:b/>
                <w:bCs/>
                <w:sz w:val="16"/>
                <w:szCs w:val="16"/>
                <w:lang w:val="ru-RU" w:eastAsia="ru-RU"/>
              </w:rPr>
            </w:pPr>
            <w:r w:rsidRPr="00B73DAA">
              <w:rPr>
                <w:rFonts w:ascii="Times New Roman" w:hAnsi="Times New Roman"/>
                <w:b/>
                <w:bCs/>
                <w:sz w:val="16"/>
                <w:szCs w:val="16"/>
                <w:lang w:val="ru-RU" w:eastAsia="ru-RU"/>
              </w:rPr>
              <w:t xml:space="preserve">Расчетные </w:t>
            </w:r>
          </w:p>
          <w:p w:rsidR="00CF7607" w:rsidRPr="00B73DAA" w:rsidRDefault="00CF7607" w:rsidP="001C2E01">
            <w:pPr>
              <w:snapToGrid w:val="0"/>
              <w:ind w:left="-113" w:right="-113"/>
              <w:jc w:val="center"/>
              <w:rPr>
                <w:rFonts w:ascii="Times New Roman" w:hAnsi="Times New Roman"/>
                <w:b/>
                <w:bCs/>
                <w:sz w:val="16"/>
                <w:szCs w:val="16"/>
                <w:lang w:val="ru-RU" w:eastAsia="ru-RU"/>
              </w:rPr>
            </w:pPr>
            <w:r w:rsidRPr="00B73DAA">
              <w:rPr>
                <w:rFonts w:ascii="Times New Roman" w:hAnsi="Times New Roman"/>
                <w:b/>
                <w:bCs/>
                <w:sz w:val="16"/>
                <w:szCs w:val="16"/>
                <w:lang w:val="ru-RU" w:eastAsia="ru-RU"/>
              </w:rPr>
              <w:t>данные не на основе наблюдаемых рыночных цен (Уровень 3)</w:t>
            </w:r>
          </w:p>
        </w:tc>
        <w:tc>
          <w:tcPr>
            <w:tcW w:w="992" w:type="dxa"/>
            <w:tcBorders>
              <w:bottom w:val="single" w:sz="4" w:space="0" w:color="auto"/>
            </w:tcBorders>
            <w:shd w:val="clear" w:color="auto" w:fill="FFFFFF"/>
            <w:noWrap/>
            <w:vAlign w:val="bottom"/>
            <w:hideMark/>
          </w:tcPr>
          <w:p w:rsidR="00CF7607" w:rsidRPr="00B73DAA" w:rsidRDefault="00CF7607" w:rsidP="001C2E01">
            <w:pPr>
              <w:snapToGrid w:val="0"/>
              <w:ind w:left="-113" w:right="-113"/>
              <w:jc w:val="center"/>
              <w:rPr>
                <w:rFonts w:ascii="Times New Roman" w:hAnsi="Times New Roman"/>
                <w:b/>
                <w:bCs/>
                <w:sz w:val="16"/>
                <w:szCs w:val="16"/>
                <w:lang w:eastAsia="ru-RU"/>
              </w:rPr>
            </w:pPr>
            <w:r w:rsidRPr="00B73DAA">
              <w:rPr>
                <w:rFonts w:ascii="Times New Roman" w:hAnsi="Times New Roman"/>
                <w:b/>
                <w:bCs/>
                <w:sz w:val="16"/>
                <w:szCs w:val="16"/>
                <w:lang w:eastAsia="ru-RU"/>
              </w:rPr>
              <w:t>Итого</w:t>
            </w:r>
          </w:p>
        </w:tc>
      </w:tr>
      <w:tr w:rsidR="00CF7607" w:rsidRPr="00C87D8E" w:rsidTr="00362EBE">
        <w:trPr>
          <w:trHeight w:val="227"/>
        </w:trPr>
        <w:tc>
          <w:tcPr>
            <w:tcW w:w="567" w:type="dxa"/>
            <w:shd w:val="clear" w:color="auto" w:fill="FFFFFF"/>
            <w:vAlign w:val="bottom"/>
          </w:tcPr>
          <w:p w:rsidR="00CF7607" w:rsidRPr="00F27289" w:rsidRDefault="00CF7607" w:rsidP="001C2E01">
            <w:pPr>
              <w:snapToGrid w:val="0"/>
              <w:spacing w:line="276" w:lineRule="auto"/>
              <w:ind w:left="-113" w:right="-113"/>
              <w:rPr>
                <w:rFonts w:ascii="Times New Roman" w:hAnsi="Times New Roman"/>
                <w:b/>
                <w:sz w:val="18"/>
                <w:szCs w:val="18"/>
                <w:lang w:eastAsia="ru-RU"/>
              </w:rPr>
            </w:pPr>
          </w:p>
        </w:tc>
        <w:tc>
          <w:tcPr>
            <w:tcW w:w="3970" w:type="dxa"/>
            <w:shd w:val="clear" w:color="auto" w:fill="FFFFFF"/>
            <w:vAlign w:val="bottom"/>
            <w:hideMark/>
          </w:tcPr>
          <w:p w:rsidR="00CF7607" w:rsidRPr="008F2729" w:rsidRDefault="00CF7607" w:rsidP="00AF041A">
            <w:pPr>
              <w:framePr w:w="3005" w:hSpace="181" w:vSpace="181" w:wrap="auto" w:hAnchor="page" w:xAlign="right" w:yAlign="top"/>
              <w:pBdr>
                <w:left w:val="single" w:sz="4" w:space="9" w:color="auto"/>
              </w:pBdr>
              <w:snapToGrid w:val="0"/>
              <w:ind w:left="113" w:hanging="113"/>
              <w:rPr>
                <w:rFonts w:ascii="Times New Roman" w:hAnsi="Times New Roman"/>
                <w:b/>
                <w:sz w:val="17"/>
                <w:szCs w:val="17"/>
                <w:lang w:val="ru-RU" w:eastAsia="ru-RU"/>
              </w:rPr>
            </w:pPr>
            <w:r w:rsidRPr="008F2729">
              <w:rPr>
                <w:rFonts w:ascii="Times New Roman" w:hAnsi="Times New Roman"/>
                <w:b/>
                <w:sz w:val="17"/>
                <w:szCs w:val="17"/>
                <w:lang w:val="ru-RU" w:eastAsia="ru-RU"/>
              </w:rPr>
              <w:t>Финансовые активы, оцениваемые по</w:t>
            </w:r>
            <w:r w:rsidR="00847C61" w:rsidRPr="008F2729">
              <w:rPr>
                <w:rFonts w:ascii="Times New Roman" w:hAnsi="Times New Roman"/>
                <w:b/>
                <w:sz w:val="17"/>
                <w:szCs w:val="17"/>
                <w:lang w:val="ru-RU" w:eastAsia="ru-RU"/>
              </w:rPr>
              <w:br/>
            </w:r>
            <w:r w:rsidRPr="008F2729">
              <w:rPr>
                <w:rFonts w:ascii="Times New Roman" w:hAnsi="Times New Roman"/>
                <w:b/>
                <w:sz w:val="17"/>
                <w:szCs w:val="17"/>
                <w:lang w:val="ru-RU" w:eastAsia="ru-RU"/>
              </w:rPr>
              <w:t>справедливой стоимости, изменения которой</w:t>
            </w:r>
            <w:r w:rsidR="00847C61" w:rsidRPr="008F2729">
              <w:rPr>
                <w:rFonts w:ascii="Times New Roman" w:hAnsi="Times New Roman"/>
                <w:b/>
                <w:sz w:val="17"/>
                <w:szCs w:val="17"/>
                <w:lang w:val="ru-RU" w:eastAsia="ru-RU"/>
              </w:rPr>
              <w:br/>
              <w:t xml:space="preserve">  </w:t>
            </w:r>
            <w:r w:rsidRPr="008F2729">
              <w:rPr>
                <w:rFonts w:ascii="Times New Roman" w:hAnsi="Times New Roman"/>
                <w:b/>
                <w:sz w:val="17"/>
                <w:szCs w:val="17"/>
                <w:lang w:val="ru-RU" w:eastAsia="ru-RU"/>
              </w:rPr>
              <w:t>отражаются в составе прибыли или убытка:</w:t>
            </w:r>
          </w:p>
        </w:tc>
        <w:tc>
          <w:tcPr>
            <w:tcW w:w="1275" w:type="dxa"/>
            <w:tcBorders>
              <w:top w:val="single" w:sz="4" w:space="0" w:color="auto"/>
            </w:tcBorders>
            <w:shd w:val="clear" w:color="auto" w:fill="FFFFFF"/>
            <w:vAlign w:val="bottom"/>
          </w:tcPr>
          <w:p w:rsidR="00CF7607" w:rsidRPr="008F2729" w:rsidRDefault="00CF7607" w:rsidP="001C2E01">
            <w:pPr>
              <w:snapToGrid w:val="0"/>
              <w:jc w:val="right"/>
              <w:rPr>
                <w:rFonts w:ascii="Times New Roman" w:hAnsi="Times New Roman"/>
                <w:bCs/>
                <w:sz w:val="17"/>
                <w:szCs w:val="17"/>
                <w:lang w:val="ru-RU" w:eastAsia="ru-RU"/>
              </w:rPr>
            </w:pPr>
          </w:p>
        </w:tc>
        <w:tc>
          <w:tcPr>
            <w:tcW w:w="1276" w:type="dxa"/>
            <w:tcBorders>
              <w:top w:val="single" w:sz="4" w:space="0" w:color="auto"/>
            </w:tcBorders>
            <w:shd w:val="clear" w:color="auto" w:fill="FFFFFF"/>
            <w:vAlign w:val="bottom"/>
          </w:tcPr>
          <w:p w:rsidR="00CF7607" w:rsidRPr="008F2729" w:rsidRDefault="00CF7607" w:rsidP="001C2E01">
            <w:pPr>
              <w:snapToGrid w:val="0"/>
              <w:jc w:val="right"/>
              <w:rPr>
                <w:rFonts w:ascii="Times New Roman" w:hAnsi="Times New Roman"/>
                <w:bCs/>
                <w:sz w:val="17"/>
                <w:szCs w:val="17"/>
                <w:lang w:val="ru-RU" w:eastAsia="ru-RU"/>
              </w:rPr>
            </w:pPr>
          </w:p>
        </w:tc>
        <w:tc>
          <w:tcPr>
            <w:tcW w:w="1276" w:type="dxa"/>
            <w:tcBorders>
              <w:top w:val="single" w:sz="4" w:space="0" w:color="auto"/>
            </w:tcBorders>
            <w:shd w:val="clear" w:color="auto" w:fill="FFFFFF"/>
            <w:vAlign w:val="bottom"/>
          </w:tcPr>
          <w:p w:rsidR="00CF7607" w:rsidRPr="008F2729" w:rsidRDefault="00CF7607" w:rsidP="008F2729">
            <w:pPr>
              <w:snapToGrid w:val="0"/>
              <w:ind w:firstLineChars="100" w:firstLine="170"/>
              <w:jc w:val="right"/>
              <w:rPr>
                <w:rFonts w:ascii="Times New Roman" w:hAnsi="Times New Roman"/>
                <w:bCs/>
                <w:sz w:val="17"/>
                <w:szCs w:val="17"/>
                <w:lang w:val="ru-RU" w:eastAsia="ru-RU"/>
              </w:rPr>
            </w:pPr>
          </w:p>
        </w:tc>
        <w:tc>
          <w:tcPr>
            <w:tcW w:w="992" w:type="dxa"/>
            <w:tcBorders>
              <w:top w:val="single" w:sz="4" w:space="0" w:color="auto"/>
            </w:tcBorders>
            <w:shd w:val="clear" w:color="auto" w:fill="FFFFFF"/>
            <w:vAlign w:val="bottom"/>
          </w:tcPr>
          <w:p w:rsidR="00CF7607" w:rsidRPr="008F2729" w:rsidRDefault="00CF7607" w:rsidP="001C2E01">
            <w:pPr>
              <w:snapToGrid w:val="0"/>
              <w:jc w:val="right"/>
              <w:rPr>
                <w:rFonts w:ascii="Times New Roman" w:hAnsi="Times New Roman"/>
                <w:bCs/>
                <w:sz w:val="17"/>
                <w:szCs w:val="17"/>
                <w:lang w:val="ru-RU" w:eastAsia="ru-RU"/>
              </w:rPr>
            </w:pPr>
          </w:p>
        </w:tc>
      </w:tr>
      <w:tr w:rsidR="003A0913" w:rsidRPr="00847C61" w:rsidTr="00362EBE">
        <w:trPr>
          <w:trHeight w:val="227"/>
        </w:trPr>
        <w:tc>
          <w:tcPr>
            <w:tcW w:w="567" w:type="dxa"/>
            <w:shd w:val="clear" w:color="auto" w:fill="FFFFFF"/>
            <w:vAlign w:val="bottom"/>
          </w:tcPr>
          <w:p w:rsidR="003A0913" w:rsidRPr="00F27289" w:rsidRDefault="003A0913" w:rsidP="001C2E01">
            <w:pPr>
              <w:snapToGrid w:val="0"/>
              <w:spacing w:line="276" w:lineRule="auto"/>
              <w:ind w:left="-113" w:right="-113"/>
              <w:rPr>
                <w:rFonts w:ascii="Times New Roman" w:hAnsi="Times New Roman"/>
                <w:sz w:val="18"/>
                <w:szCs w:val="18"/>
                <w:lang w:val="ru-RU" w:eastAsia="ru-RU"/>
              </w:rPr>
            </w:pPr>
          </w:p>
        </w:tc>
        <w:tc>
          <w:tcPr>
            <w:tcW w:w="3970" w:type="dxa"/>
            <w:shd w:val="clear" w:color="auto" w:fill="FFFFFF"/>
            <w:vAlign w:val="bottom"/>
          </w:tcPr>
          <w:p w:rsidR="003A0913" w:rsidRPr="00167B9C" w:rsidRDefault="003A0913" w:rsidP="00953810">
            <w:pPr>
              <w:snapToGrid w:val="0"/>
              <w:ind w:left="113" w:firstLine="205"/>
              <w:rPr>
                <w:rFonts w:ascii="Times New Roman" w:hAnsi="Times New Roman"/>
                <w:sz w:val="18"/>
                <w:szCs w:val="18"/>
                <w:lang w:val="ru-RU" w:eastAsia="ru-RU"/>
              </w:rPr>
            </w:pPr>
            <w:r w:rsidRPr="00167B9C">
              <w:rPr>
                <w:rFonts w:ascii="Times New Roman" w:hAnsi="Times New Roman"/>
                <w:sz w:val="18"/>
                <w:szCs w:val="18"/>
                <w:lang w:val="ru-RU" w:eastAsia="ru-RU"/>
              </w:rPr>
              <w:t>Производные финансовые инструменты</w:t>
            </w:r>
          </w:p>
        </w:tc>
        <w:tc>
          <w:tcPr>
            <w:tcW w:w="1275" w:type="dxa"/>
            <w:shd w:val="clear" w:color="auto" w:fill="FFFFFF"/>
            <w:vAlign w:val="bottom"/>
          </w:tcPr>
          <w:p w:rsidR="003A0913" w:rsidRPr="00167B9C" w:rsidRDefault="003A0913" w:rsidP="003A0913">
            <w:pPr>
              <w:snapToGrid w:val="0"/>
              <w:jc w:val="right"/>
              <w:rPr>
                <w:rFonts w:ascii="Times New Roman" w:hAnsi="Times New Roman"/>
                <w:sz w:val="18"/>
                <w:szCs w:val="18"/>
                <w:lang w:val="ru-RU"/>
              </w:rPr>
            </w:pPr>
            <w:r w:rsidRPr="00167B9C">
              <w:rPr>
                <w:rFonts w:ascii="Times New Roman" w:hAnsi="Times New Roman"/>
                <w:sz w:val="18"/>
                <w:szCs w:val="18"/>
                <w:lang w:val="ru-RU"/>
              </w:rPr>
              <w:t>7 182</w:t>
            </w:r>
          </w:p>
        </w:tc>
        <w:tc>
          <w:tcPr>
            <w:tcW w:w="1276" w:type="dxa"/>
            <w:shd w:val="clear" w:color="auto" w:fill="FFFFFF"/>
            <w:vAlign w:val="bottom"/>
          </w:tcPr>
          <w:p w:rsidR="003A0913" w:rsidRPr="00167B9C" w:rsidRDefault="003A0913" w:rsidP="005531A3">
            <w:pPr>
              <w:snapToGrid w:val="0"/>
              <w:jc w:val="right"/>
              <w:rPr>
                <w:rFonts w:ascii="Times New Roman" w:hAnsi="Times New Roman"/>
                <w:sz w:val="18"/>
                <w:szCs w:val="18"/>
                <w:lang w:val="ru-RU"/>
              </w:rPr>
            </w:pPr>
            <w:r w:rsidRPr="00167B9C">
              <w:rPr>
                <w:rFonts w:ascii="Times New Roman" w:hAnsi="Times New Roman"/>
                <w:sz w:val="18"/>
                <w:szCs w:val="18"/>
                <w:lang w:val="ru-RU"/>
              </w:rPr>
              <w:t>46 109</w:t>
            </w:r>
          </w:p>
        </w:tc>
        <w:tc>
          <w:tcPr>
            <w:tcW w:w="1276" w:type="dxa"/>
            <w:shd w:val="clear" w:color="auto" w:fill="FFFFFF"/>
            <w:vAlign w:val="bottom"/>
          </w:tcPr>
          <w:p w:rsidR="003A0913" w:rsidRPr="00167B9C" w:rsidRDefault="003A0913" w:rsidP="005531A3">
            <w:pPr>
              <w:snapToGrid w:val="0"/>
              <w:jc w:val="right"/>
              <w:rPr>
                <w:rFonts w:ascii="Times New Roman" w:hAnsi="Times New Roman"/>
                <w:sz w:val="18"/>
                <w:szCs w:val="18"/>
                <w:lang w:val="ru-RU"/>
              </w:rPr>
            </w:pPr>
            <w:r w:rsidRPr="00167B9C">
              <w:rPr>
                <w:rFonts w:ascii="Times New Roman" w:hAnsi="Times New Roman"/>
                <w:sz w:val="18"/>
                <w:szCs w:val="18"/>
                <w:lang w:val="ru-RU"/>
              </w:rPr>
              <w:t>1 911</w:t>
            </w:r>
          </w:p>
        </w:tc>
        <w:tc>
          <w:tcPr>
            <w:tcW w:w="992" w:type="dxa"/>
            <w:shd w:val="clear" w:color="auto" w:fill="FFFFFF"/>
            <w:noWrap/>
            <w:vAlign w:val="bottom"/>
          </w:tcPr>
          <w:p w:rsidR="003A0913" w:rsidRPr="00167B9C" w:rsidRDefault="003A0913" w:rsidP="005531A3">
            <w:pPr>
              <w:snapToGrid w:val="0"/>
              <w:jc w:val="right"/>
              <w:rPr>
                <w:rFonts w:ascii="Times New Roman" w:hAnsi="Times New Roman"/>
                <w:sz w:val="18"/>
                <w:szCs w:val="18"/>
                <w:lang w:val="ru-RU"/>
              </w:rPr>
            </w:pPr>
            <w:r w:rsidRPr="00167B9C">
              <w:rPr>
                <w:rFonts w:ascii="Times New Roman" w:hAnsi="Times New Roman"/>
                <w:sz w:val="18"/>
                <w:szCs w:val="18"/>
                <w:lang w:val="ru-RU"/>
              </w:rPr>
              <w:t>55 202</w:t>
            </w:r>
          </w:p>
        </w:tc>
      </w:tr>
      <w:tr w:rsidR="003A0913" w:rsidRPr="00847C61" w:rsidTr="00362EBE">
        <w:trPr>
          <w:trHeight w:val="227"/>
        </w:trPr>
        <w:tc>
          <w:tcPr>
            <w:tcW w:w="567" w:type="dxa"/>
            <w:shd w:val="clear" w:color="auto" w:fill="FFFFFF"/>
            <w:vAlign w:val="bottom"/>
          </w:tcPr>
          <w:p w:rsidR="003A0913" w:rsidRPr="00F27289" w:rsidRDefault="003A0913" w:rsidP="005531A3">
            <w:pPr>
              <w:snapToGrid w:val="0"/>
              <w:spacing w:line="276" w:lineRule="auto"/>
              <w:ind w:left="-113" w:right="-113"/>
              <w:rPr>
                <w:rFonts w:ascii="Times New Roman" w:hAnsi="Times New Roman"/>
                <w:sz w:val="18"/>
                <w:szCs w:val="18"/>
                <w:lang w:val="ru-RU" w:eastAsia="ru-RU"/>
              </w:rPr>
            </w:pPr>
          </w:p>
        </w:tc>
        <w:tc>
          <w:tcPr>
            <w:tcW w:w="3970" w:type="dxa"/>
            <w:shd w:val="clear" w:color="auto" w:fill="FFFFFF"/>
            <w:vAlign w:val="bottom"/>
          </w:tcPr>
          <w:p w:rsidR="003A0913" w:rsidRPr="00167B9C" w:rsidRDefault="003A0913" w:rsidP="00953810">
            <w:pPr>
              <w:snapToGrid w:val="0"/>
              <w:ind w:left="113" w:firstLine="205"/>
              <w:rPr>
                <w:rFonts w:ascii="Times New Roman" w:hAnsi="Times New Roman"/>
                <w:sz w:val="18"/>
                <w:szCs w:val="18"/>
                <w:lang w:val="ru-RU" w:eastAsia="ru-RU"/>
              </w:rPr>
            </w:pPr>
            <w:r w:rsidRPr="00167B9C">
              <w:rPr>
                <w:rFonts w:ascii="Times New Roman" w:hAnsi="Times New Roman"/>
                <w:sz w:val="18"/>
                <w:szCs w:val="18"/>
                <w:lang w:val="ru-RU" w:eastAsia="ru-RU"/>
              </w:rPr>
              <w:t>Облигации</w:t>
            </w:r>
          </w:p>
        </w:tc>
        <w:tc>
          <w:tcPr>
            <w:tcW w:w="1275" w:type="dxa"/>
            <w:shd w:val="clear" w:color="auto" w:fill="FFFFFF"/>
            <w:vAlign w:val="bottom"/>
          </w:tcPr>
          <w:p w:rsidR="003A0913" w:rsidRPr="00167B9C" w:rsidRDefault="003A0913" w:rsidP="005531A3">
            <w:pPr>
              <w:snapToGrid w:val="0"/>
              <w:jc w:val="right"/>
              <w:rPr>
                <w:rFonts w:ascii="Times New Roman" w:hAnsi="Times New Roman"/>
                <w:sz w:val="18"/>
                <w:szCs w:val="18"/>
                <w:lang w:val="ru-RU"/>
              </w:rPr>
            </w:pPr>
            <w:r w:rsidRPr="00167B9C">
              <w:rPr>
                <w:rFonts w:ascii="Times New Roman" w:hAnsi="Times New Roman"/>
                <w:sz w:val="18"/>
                <w:szCs w:val="18"/>
                <w:lang w:val="ru-RU"/>
              </w:rPr>
              <w:t>30 758</w:t>
            </w:r>
          </w:p>
        </w:tc>
        <w:tc>
          <w:tcPr>
            <w:tcW w:w="1276" w:type="dxa"/>
            <w:shd w:val="clear" w:color="auto" w:fill="FFFFFF"/>
            <w:vAlign w:val="bottom"/>
          </w:tcPr>
          <w:p w:rsidR="003A0913" w:rsidRPr="00167B9C" w:rsidRDefault="003A0913" w:rsidP="005531A3">
            <w:pPr>
              <w:snapToGrid w:val="0"/>
              <w:jc w:val="right"/>
              <w:rPr>
                <w:rFonts w:ascii="Times New Roman" w:hAnsi="Times New Roman"/>
                <w:sz w:val="18"/>
                <w:szCs w:val="18"/>
                <w:lang w:val="ru-RU"/>
              </w:rPr>
            </w:pPr>
            <w:r w:rsidRPr="00167B9C">
              <w:rPr>
                <w:rFonts w:ascii="Times New Roman" w:hAnsi="Times New Roman"/>
                <w:sz w:val="18"/>
                <w:szCs w:val="18"/>
                <w:lang w:val="ru-RU"/>
              </w:rPr>
              <w:t>-</w:t>
            </w:r>
          </w:p>
        </w:tc>
        <w:tc>
          <w:tcPr>
            <w:tcW w:w="1276" w:type="dxa"/>
            <w:shd w:val="clear" w:color="auto" w:fill="FFFFFF"/>
            <w:vAlign w:val="bottom"/>
          </w:tcPr>
          <w:p w:rsidR="003A0913" w:rsidRPr="00167B9C" w:rsidRDefault="003A0913" w:rsidP="005531A3">
            <w:pPr>
              <w:snapToGrid w:val="0"/>
              <w:jc w:val="right"/>
              <w:rPr>
                <w:rFonts w:ascii="Times New Roman" w:hAnsi="Times New Roman"/>
                <w:sz w:val="18"/>
                <w:szCs w:val="18"/>
                <w:lang w:val="ru-RU"/>
              </w:rPr>
            </w:pPr>
            <w:r w:rsidRPr="00167B9C">
              <w:rPr>
                <w:rFonts w:ascii="Times New Roman" w:hAnsi="Times New Roman"/>
                <w:sz w:val="18"/>
                <w:szCs w:val="18"/>
                <w:lang w:val="ru-RU"/>
              </w:rPr>
              <w:t>-</w:t>
            </w:r>
          </w:p>
        </w:tc>
        <w:tc>
          <w:tcPr>
            <w:tcW w:w="992" w:type="dxa"/>
            <w:shd w:val="clear" w:color="auto" w:fill="FFFFFF"/>
            <w:noWrap/>
            <w:vAlign w:val="bottom"/>
          </w:tcPr>
          <w:p w:rsidR="003A0913" w:rsidRPr="00167B9C" w:rsidRDefault="003A0913" w:rsidP="005531A3">
            <w:pPr>
              <w:snapToGrid w:val="0"/>
              <w:jc w:val="right"/>
              <w:rPr>
                <w:rFonts w:ascii="Times New Roman" w:hAnsi="Times New Roman"/>
                <w:sz w:val="18"/>
                <w:szCs w:val="18"/>
                <w:lang w:val="ru-RU"/>
              </w:rPr>
            </w:pPr>
            <w:r w:rsidRPr="00167B9C">
              <w:rPr>
                <w:rFonts w:ascii="Times New Roman" w:hAnsi="Times New Roman"/>
                <w:sz w:val="18"/>
                <w:szCs w:val="18"/>
                <w:lang w:val="ru-RU"/>
              </w:rPr>
              <w:t>30 758</w:t>
            </w:r>
          </w:p>
        </w:tc>
      </w:tr>
      <w:tr w:rsidR="00CF7607" w:rsidRPr="00B73DAA" w:rsidTr="00362EBE">
        <w:trPr>
          <w:trHeight w:val="227"/>
        </w:trPr>
        <w:tc>
          <w:tcPr>
            <w:tcW w:w="567" w:type="dxa"/>
            <w:shd w:val="clear" w:color="auto" w:fill="FFFFFF"/>
            <w:vAlign w:val="bottom"/>
          </w:tcPr>
          <w:p w:rsidR="00CF7607" w:rsidRPr="00847C61" w:rsidRDefault="00CF7607" w:rsidP="001C2E01">
            <w:pPr>
              <w:snapToGrid w:val="0"/>
              <w:spacing w:line="276" w:lineRule="auto"/>
              <w:ind w:left="-113" w:right="-113"/>
              <w:rPr>
                <w:rFonts w:ascii="Times New Roman" w:hAnsi="Times New Roman"/>
                <w:sz w:val="18"/>
                <w:szCs w:val="18"/>
                <w:lang w:val="ru-RU" w:eastAsia="ru-RU"/>
              </w:rPr>
            </w:pPr>
          </w:p>
        </w:tc>
        <w:tc>
          <w:tcPr>
            <w:tcW w:w="3970" w:type="dxa"/>
            <w:shd w:val="clear" w:color="auto" w:fill="FFFFFF"/>
            <w:vAlign w:val="bottom"/>
            <w:hideMark/>
          </w:tcPr>
          <w:p w:rsidR="00CF7607" w:rsidRPr="00167B9C" w:rsidRDefault="00CF7607" w:rsidP="00953810">
            <w:pPr>
              <w:snapToGrid w:val="0"/>
              <w:ind w:left="113" w:firstLine="205"/>
              <w:rPr>
                <w:rFonts w:ascii="Times New Roman" w:hAnsi="Times New Roman"/>
                <w:sz w:val="18"/>
                <w:szCs w:val="18"/>
                <w:lang w:val="ru-RU" w:eastAsia="ru-RU"/>
              </w:rPr>
            </w:pPr>
            <w:r w:rsidRPr="00167B9C">
              <w:rPr>
                <w:rFonts w:ascii="Times New Roman" w:hAnsi="Times New Roman"/>
                <w:sz w:val="18"/>
                <w:szCs w:val="18"/>
                <w:lang w:val="ru-RU" w:eastAsia="ru-RU"/>
              </w:rPr>
              <w:t>Долевые ценные бумаги</w:t>
            </w:r>
          </w:p>
        </w:tc>
        <w:tc>
          <w:tcPr>
            <w:tcW w:w="1275" w:type="dxa"/>
            <w:shd w:val="clear" w:color="auto" w:fill="FFFFFF"/>
            <w:vAlign w:val="bottom"/>
          </w:tcPr>
          <w:p w:rsidR="00CF7607" w:rsidRPr="00167B9C" w:rsidRDefault="00CF7607" w:rsidP="001C2E01">
            <w:pPr>
              <w:snapToGrid w:val="0"/>
              <w:jc w:val="right"/>
              <w:rPr>
                <w:rFonts w:ascii="Times New Roman" w:hAnsi="Times New Roman"/>
                <w:sz w:val="18"/>
                <w:szCs w:val="18"/>
                <w:lang w:val="ru-RU"/>
              </w:rPr>
            </w:pPr>
            <w:r w:rsidRPr="00167B9C">
              <w:rPr>
                <w:rFonts w:ascii="Times New Roman" w:hAnsi="Times New Roman"/>
                <w:sz w:val="18"/>
                <w:szCs w:val="18"/>
                <w:lang w:val="ru-RU"/>
              </w:rPr>
              <w:t>206</w:t>
            </w:r>
          </w:p>
        </w:tc>
        <w:tc>
          <w:tcPr>
            <w:tcW w:w="1276" w:type="dxa"/>
            <w:shd w:val="clear" w:color="auto" w:fill="FFFFFF"/>
            <w:vAlign w:val="bottom"/>
          </w:tcPr>
          <w:p w:rsidR="00CF7607" w:rsidRPr="00167B9C" w:rsidRDefault="00CF7607" w:rsidP="001C2E01">
            <w:pPr>
              <w:snapToGrid w:val="0"/>
              <w:jc w:val="right"/>
              <w:rPr>
                <w:rFonts w:ascii="Times New Roman" w:hAnsi="Times New Roman"/>
                <w:sz w:val="18"/>
                <w:szCs w:val="18"/>
                <w:lang w:val="ru-RU"/>
              </w:rPr>
            </w:pPr>
            <w:r w:rsidRPr="00167B9C">
              <w:rPr>
                <w:rFonts w:ascii="Times New Roman" w:hAnsi="Times New Roman"/>
                <w:sz w:val="18"/>
                <w:szCs w:val="18"/>
                <w:lang w:val="ru-RU"/>
              </w:rPr>
              <w:t>-</w:t>
            </w:r>
          </w:p>
        </w:tc>
        <w:tc>
          <w:tcPr>
            <w:tcW w:w="1276" w:type="dxa"/>
            <w:shd w:val="clear" w:color="auto" w:fill="FFFFFF"/>
            <w:vAlign w:val="bottom"/>
          </w:tcPr>
          <w:p w:rsidR="00CF7607" w:rsidRPr="00167B9C" w:rsidRDefault="00CF7607" w:rsidP="001C2E01">
            <w:pPr>
              <w:snapToGrid w:val="0"/>
              <w:jc w:val="right"/>
              <w:rPr>
                <w:rFonts w:ascii="Times New Roman" w:hAnsi="Times New Roman"/>
                <w:sz w:val="18"/>
                <w:szCs w:val="18"/>
                <w:lang w:val="ru-RU"/>
              </w:rPr>
            </w:pPr>
            <w:r w:rsidRPr="00167B9C">
              <w:rPr>
                <w:rFonts w:ascii="Times New Roman" w:hAnsi="Times New Roman"/>
                <w:sz w:val="18"/>
                <w:szCs w:val="18"/>
                <w:lang w:val="ru-RU"/>
              </w:rPr>
              <w:t>-</w:t>
            </w:r>
          </w:p>
        </w:tc>
        <w:tc>
          <w:tcPr>
            <w:tcW w:w="992" w:type="dxa"/>
            <w:shd w:val="clear" w:color="auto" w:fill="FFFFFF"/>
            <w:noWrap/>
            <w:vAlign w:val="bottom"/>
          </w:tcPr>
          <w:p w:rsidR="00CF7607" w:rsidRPr="00167B9C" w:rsidRDefault="00CF7607" w:rsidP="001C2E01">
            <w:pPr>
              <w:snapToGrid w:val="0"/>
              <w:jc w:val="right"/>
              <w:rPr>
                <w:rFonts w:ascii="Times New Roman" w:hAnsi="Times New Roman"/>
                <w:sz w:val="18"/>
                <w:szCs w:val="18"/>
                <w:lang w:val="ru-RU"/>
              </w:rPr>
            </w:pPr>
            <w:r w:rsidRPr="00167B9C">
              <w:rPr>
                <w:rFonts w:ascii="Times New Roman" w:hAnsi="Times New Roman"/>
                <w:sz w:val="18"/>
                <w:szCs w:val="18"/>
                <w:lang w:val="ru-RU"/>
              </w:rPr>
              <w:t>206</w:t>
            </w:r>
          </w:p>
        </w:tc>
      </w:tr>
      <w:tr w:rsidR="00CF7607" w:rsidRPr="00C87D8E" w:rsidTr="00362EBE">
        <w:trPr>
          <w:trHeight w:val="227"/>
        </w:trPr>
        <w:tc>
          <w:tcPr>
            <w:tcW w:w="567" w:type="dxa"/>
            <w:shd w:val="clear" w:color="auto" w:fill="FFFFFF"/>
            <w:vAlign w:val="bottom"/>
          </w:tcPr>
          <w:p w:rsidR="00CF7607" w:rsidRPr="00F27289" w:rsidRDefault="00CF7607" w:rsidP="001C2E01">
            <w:pPr>
              <w:snapToGrid w:val="0"/>
              <w:spacing w:line="276" w:lineRule="auto"/>
              <w:ind w:left="-113" w:right="-113"/>
              <w:rPr>
                <w:rFonts w:ascii="Times New Roman" w:hAnsi="Times New Roman"/>
                <w:b/>
                <w:sz w:val="18"/>
                <w:szCs w:val="18"/>
                <w:lang w:eastAsia="ru-RU"/>
              </w:rPr>
            </w:pPr>
          </w:p>
        </w:tc>
        <w:tc>
          <w:tcPr>
            <w:tcW w:w="3970" w:type="dxa"/>
            <w:shd w:val="clear" w:color="auto" w:fill="FFFFFF"/>
            <w:vAlign w:val="bottom"/>
            <w:hideMark/>
          </w:tcPr>
          <w:p w:rsidR="00CF7607" w:rsidRPr="008F2729" w:rsidRDefault="00CF7607" w:rsidP="00AF041A">
            <w:pPr>
              <w:framePr w:w="3005" w:hSpace="181" w:vSpace="181" w:wrap="auto" w:hAnchor="page" w:xAlign="right" w:yAlign="top"/>
              <w:pBdr>
                <w:left w:val="single" w:sz="4" w:space="9" w:color="auto"/>
              </w:pBdr>
              <w:snapToGrid w:val="0"/>
              <w:ind w:left="113" w:hanging="113"/>
              <w:rPr>
                <w:rFonts w:ascii="Times New Roman" w:hAnsi="Times New Roman"/>
                <w:b/>
                <w:sz w:val="17"/>
                <w:szCs w:val="17"/>
                <w:lang w:val="ru-RU" w:eastAsia="ru-RU"/>
              </w:rPr>
            </w:pPr>
            <w:r w:rsidRPr="008F2729">
              <w:rPr>
                <w:rFonts w:ascii="Times New Roman" w:hAnsi="Times New Roman"/>
                <w:b/>
                <w:sz w:val="17"/>
                <w:szCs w:val="17"/>
                <w:lang w:val="ru-RU" w:eastAsia="ru-RU"/>
              </w:rPr>
              <w:t>Финансовые активы, оцениваемые по</w:t>
            </w:r>
            <w:r w:rsidR="00847C61" w:rsidRPr="008F2729">
              <w:rPr>
                <w:rFonts w:ascii="Times New Roman" w:hAnsi="Times New Roman"/>
                <w:b/>
                <w:sz w:val="17"/>
                <w:szCs w:val="17"/>
                <w:lang w:val="ru-RU" w:eastAsia="ru-RU"/>
              </w:rPr>
              <w:br/>
            </w:r>
            <w:r w:rsidRPr="008F2729">
              <w:rPr>
                <w:rFonts w:ascii="Times New Roman" w:hAnsi="Times New Roman"/>
                <w:b/>
                <w:sz w:val="17"/>
                <w:szCs w:val="17"/>
                <w:lang w:val="ru-RU" w:eastAsia="ru-RU"/>
              </w:rPr>
              <w:t>справедливой стоимости, изменения которой</w:t>
            </w:r>
            <w:r w:rsidR="00847C61" w:rsidRPr="008F2729">
              <w:rPr>
                <w:rFonts w:ascii="Times New Roman" w:hAnsi="Times New Roman"/>
                <w:b/>
                <w:sz w:val="17"/>
                <w:szCs w:val="17"/>
                <w:lang w:val="ru-RU" w:eastAsia="ru-RU"/>
              </w:rPr>
              <w:br/>
              <w:t xml:space="preserve">  </w:t>
            </w:r>
            <w:r w:rsidRPr="008F2729">
              <w:rPr>
                <w:rFonts w:ascii="Times New Roman" w:hAnsi="Times New Roman"/>
                <w:b/>
                <w:sz w:val="17"/>
                <w:szCs w:val="17"/>
                <w:lang w:val="ru-RU" w:eastAsia="ru-RU"/>
              </w:rPr>
              <w:t>отражаются в составе прочего совокупного</w:t>
            </w:r>
            <w:r w:rsidR="00847C61" w:rsidRPr="008F2729">
              <w:rPr>
                <w:rFonts w:ascii="Times New Roman" w:hAnsi="Times New Roman"/>
                <w:b/>
                <w:sz w:val="17"/>
                <w:szCs w:val="17"/>
                <w:lang w:val="ru-RU" w:eastAsia="ru-RU"/>
              </w:rPr>
              <w:br/>
              <w:t xml:space="preserve">    </w:t>
            </w:r>
            <w:r w:rsidRPr="008F2729">
              <w:rPr>
                <w:rFonts w:ascii="Times New Roman" w:hAnsi="Times New Roman"/>
                <w:b/>
                <w:sz w:val="17"/>
                <w:szCs w:val="17"/>
                <w:lang w:val="ru-RU" w:eastAsia="ru-RU"/>
              </w:rPr>
              <w:t>дохода:</w:t>
            </w:r>
          </w:p>
        </w:tc>
        <w:tc>
          <w:tcPr>
            <w:tcW w:w="1275" w:type="dxa"/>
            <w:shd w:val="clear" w:color="auto" w:fill="FFFFFF"/>
            <w:vAlign w:val="bottom"/>
          </w:tcPr>
          <w:p w:rsidR="00CF7607" w:rsidRPr="008F2729" w:rsidRDefault="00CF7607" w:rsidP="001C2E01">
            <w:pPr>
              <w:snapToGrid w:val="0"/>
              <w:jc w:val="right"/>
              <w:rPr>
                <w:rFonts w:ascii="Times New Roman" w:hAnsi="Times New Roman"/>
                <w:sz w:val="17"/>
                <w:szCs w:val="17"/>
                <w:lang w:val="ru-RU"/>
              </w:rPr>
            </w:pPr>
          </w:p>
        </w:tc>
        <w:tc>
          <w:tcPr>
            <w:tcW w:w="1276" w:type="dxa"/>
            <w:shd w:val="clear" w:color="auto" w:fill="FFFFFF"/>
            <w:vAlign w:val="bottom"/>
          </w:tcPr>
          <w:p w:rsidR="00CF7607" w:rsidRPr="008F2729" w:rsidRDefault="00CF7607" w:rsidP="001C2E01">
            <w:pPr>
              <w:snapToGrid w:val="0"/>
              <w:jc w:val="right"/>
              <w:rPr>
                <w:rFonts w:ascii="Times New Roman" w:hAnsi="Times New Roman"/>
                <w:sz w:val="17"/>
                <w:szCs w:val="17"/>
                <w:lang w:val="ru-RU"/>
              </w:rPr>
            </w:pPr>
          </w:p>
        </w:tc>
        <w:tc>
          <w:tcPr>
            <w:tcW w:w="1276" w:type="dxa"/>
            <w:shd w:val="clear" w:color="auto" w:fill="FFFFFF"/>
            <w:vAlign w:val="bottom"/>
          </w:tcPr>
          <w:p w:rsidR="00CF7607" w:rsidRPr="008F2729" w:rsidRDefault="00CF7607" w:rsidP="001C2E01">
            <w:pPr>
              <w:snapToGrid w:val="0"/>
              <w:jc w:val="right"/>
              <w:rPr>
                <w:rFonts w:ascii="Times New Roman" w:hAnsi="Times New Roman"/>
                <w:sz w:val="17"/>
                <w:szCs w:val="17"/>
                <w:lang w:val="ru-RU"/>
              </w:rPr>
            </w:pPr>
          </w:p>
        </w:tc>
        <w:tc>
          <w:tcPr>
            <w:tcW w:w="992" w:type="dxa"/>
            <w:shd w:val="clear" w:color="auto" w:fill="FFFFFF"/>
            <w:vAlign w:val="bottom"/>
          </w:tcPr>
          <w:p w:rsidR="00CF7607" w:rsidRPr="008F2729" w:rsidRDefault="00CF7607" w:rsidP="001C2E01">
            <w:pPr>
              <w:snapToGrid w:val="0"/>
              <w:jc w:val="right"/>
              <w:rPr>
                <w:rFonts w:ascii="Times New Roman" w:hAnsi="Times New Roman"/>
                <w:sz w:val="17"/>
                <w:szCs w:val="17"/>
                <w:lang w:val="ru-RU"/>
              </w:rPr>
            </w:pPr>
          </w:p>
        </w:tc>
      </w:tr>
      <w:tr w:rsidR="00CF7607" w:rsidRPr="00847C61" w:rsidTr="00362EBE">
        <w:trPr>
          <w:trHeight w:val="227"/>
        </w:trPr>
        <w:tc>
          <w:tcPr>
            <w:tcW w:w="567" w:type="dxa"/>
            <w:shd w:val="clear" w:color="auto" w:fill="FFFFFF"/>
            <w:vAlign w:val="bottom"/>
          </w:tcPr>
          <w:p w:rsidR="00CF7607" w:rsidRPr="00F27289" w:rsidRDefault="00CF7607" w:rsidP="001C2E01">
            <w:pPr>
              <w:snapToGrid w:val="0"/>
              <w:spacing w:line="276" w:lineRule="auto"/>
              <w:ind w:left="-113" w:right="-113"/>
              <w:rPr>
                <w:rFonts w:ascii="Times New Roman" w:hAnsi="Times New Roman"/>
                <w:b/>
                <w:sz w:val="18"/>
                <w:szCs w:val="18"/>
                <w:lang w:val="ru-RU" w:eastAsia="ru-RU"/>
              </w:rPr>
            </w:pPr>
          </w:p>
        </w:tc>
        <w:tc>
          <w:tcPr>
            <w:tcW w:w="3970" w:type="dxa"/>
            <w:shd w:val="clear" w:color="auto" w:fill="FFFFFF"/>
            <w:vAlign w:val="bottom"/>
            <w:hideMark/>
          </w:tcPr>
          <w:p w:rsidR="00CF7607" w:rsidRPr="00167B9C" w:rsidRDefault="00CF7607" w:rsidP="00953810">
            <w:pPr>
              <w:snapToGrid w:val="0"/>
              <w:ind w:left="113" w:firstLine="205"/>
              <w:rPr>
                <w:rFonts w:ascii="Times New Roman" w:hAnsi="Times New Roman"/>
                <w:sz w:val="18"/>
                <w:szCs w:val="17"/>
                <w:lang w:val="ru-RU" w:eastAsia="ru-RU"/>
              </w:rPr>
            </w:pPr>
            <w:r w:rsidRPr="00167B9C">
              <w:rPr>
                <w:rFonts w:ascii="Times New Roman" w:hAnsi="Times New Roman"/>
                <w:sz w:val="18"/>
                <w:szCs w:val="17"/>
                <w:lang w:val="ru-RU" w:eastAsia="ru-RU"/>
              </w:rPr>
              <w:t>Векселя</w:t>
            </w:r>
          </w:p>
        </w:tc>
        <w:tc>
          <w:tcPr>
            <w:tcW w:w="1275" w:type="dxa"/>
            <w:shd w:val="clear" w:color="auto" w:fill="FFFFFF"/>
            <w:vAlign w:val="bottom"/>
          </w:tcPr>
          <w:p w:rsidR="00CF7607" w:rsidRPr="00167B9C" w:rsidRDefault="00CF7607" w:rsidP="00953810">
            <w:pPr>
              <w:snapToGrid w:val="0"/>
              <w:jc w:val="right"/>
              <w:rPr>
                <w:rFonts w:ascii="Times New Roman" w:hAnsi="Times New Roman"/>
                <w:sz w:val="18"/>
                <w:szCs w:val="17"/>
                <w:u w:val="single"/>
                <w:lang w:val="ru-RU"/>
              </w:rPr>
            </w:pPr>
            <w:r w:rsidRPr="00167B9C">
              <w:rPr>
                <w:rFonts w:ascii="Times New Roman" w:hAnsi="Times New Roman"/>
                <w:sz w:val="18"/>
                <w:szCs w:val="17"/>
                <w:u w:val="single"/>
                <w:lang w:val="ru-RU"/>
              </w:rPr>
              <w:t xml:space="preserve"> </w:t>
            </w:r>
            <w:r w:rsidR="00953810" w:rsidRPr="00167B9C">
              <w:rPr>
                <w:rFonts w:ascii="Times New Roman" w:hAnsi="Times New Roman"/>
                <w:sz w:val="18"/>
                <w:szCs w:val="17"/>
                <w:u w:val="single"/>
                <w:lang w:val="ru-RU"/>
              </w:rPr>
              <w:t xml:space="preserve"> </w:t>
            </w:r>
            <w:r w:rsidRPr="00167B9C">
              <w:rPr>
                <w:rFonts w:ascii="Times New Roman" w:hAnsi="Times New Roman"/>
                <w:sz w:val="18"/>
                <w:szCs w:val="17"/>
                <w:u w:val="single"/>
                <w:lang w:val="ru-RU"/>
              </w:rPr>
              <w:t xml:space="preserve">        -</w:t>
            </w:r>
          </w:p>
        </w:tc>
        <w:tc>
          <w:tcPr>
            <w:tcW w:w="1276" w:type="dxa"/>
            <w:shd w:val="clear" w:color="auto" w:fill="FFFFFF"/>
            <w:vAlign w:val="bottom"/>
          </w:tcPr>
          <w:p w:rsidR="00CF7607" w:rsidRPr="00167B9C" w:rsidRDefault="00CF7607" w:rsidP="001C2E01">
            <w:pPr>
              <w:snapToGrid w:val="0"/>
              <w:jc w:val="right"/>
              <w:rPr>
                <w:rFonts w:ascii="Times New Roman" w:hAnsi="Times New Roman"/>
                <w:sz w:val="18"/>
                <w:szCs w:val="17"/>
                <w:u w:val="single"/>
                <w:lang w:val="ru-RU"/>
              </w:rPr>
            </w:pPr>
            <w:r w:rsidRPr="00167B9C">
              <w:rPr>
                <w:rFonts w:ascii="Times New Roman" w:hAnsi="Times New Roman"/>
                <w:sz w:val="18"/>
                <w:szCs w:val="17"/>
                <w:u w:val="single"/>
                <w:lang w:val="ru-RU"/>
              </w:rPr>
              <w:t xml:space="preserve">       93</w:t>
            </w:r>
          </w:p>
        </w:tc>
        <w:tc>
          <w:tcPr>
            <w:tcW w:w="1276" w:type="dxa"/>
            <w:shd w:val="clear" w:color="auto" w:fill="FFFFFF"/>
            <w:vAlign w:val="bottom"/>
          </w:tcPr>
          <w:p w:rsidR="00CF7607" w:rsidRPr="00167B9C" w:rsidRDefault="00CF7607" w:rsidP="001C2E01">
            <w:pPr>
              <w:snapToGrid w:val="0"/>
              <w:jc w:val="right"/>
              <w:rPr>
                <w:rFonts w:ascii="Times New Roman" w:hAnsi="Times New Roman"/>
                <w:sz w:val="18"/>
                <w:szCs w:val="17"/>
                <w:u w:val="single"/>
                <w:lang w:val="ru-RU"/>
              </w:rPr>
            </w:pPr>
            <w:r w:rsidRPr="00167B9C">
              <w:rPr>
                <w:rFonts w:ascii="Times New Roman" w:hAnsi="Times New Roman"/>
                <w:sz w:val="18"/>
                <w:szCs w:val="17"/>
                <w:u w:val="single"/>
                <w:lang w:val="ru-RU"/>
              </w:rPr>
              <w:t xml:space="preserve">  </w:t>
            </w:r>
            <w:r w:rsidR="008F2729" w:rsidRPr="00167B9C">
              <w:rPr>
                <w:rFonts w:ascii="Times New Roman" w:hAnsi="Times New Roman"/>
                <w:sz w:val="18"/>
                <w:szCs w:val="17"/>
                <w:u w:val="single"/>
                <w:lang w:val="ru-RU"/>
              </w:rPr>
              <w:t xml:space="preserve">     </w:t>
            </w:r>
            <w:r w:rsidRPr="00167B9C">
              <w:rPr>
                <w:rFonts w:ascii="Times New Roman" w:hAnsi="Times New Roman"/>
                <w:sz w:val="18"/>
                <w:szCs w:val="17"/>
                <w:u w:val="single"/>
                <w:lang w:val="ru-RU"/>
              </w:rPr>
              <w:t xml:space="preserve"> -</w:t>
            </w:r>
          </w:p>
        </w:tc>
        <w:tc>
          <w:tcPr>
            <w:tcW w:w="992" w:type="dxa"/>
            <w:shd w:val="clear" w:color="auto" w:fill="FFFFFF"/>
            <w:vAlign w:val="bottom"/>
          </w:tcPr>
          <w:p w:rsidR="00CF7607" w:rsidRPr="00167B9C" w:rsidRDefault="00CF7607" w:rsidP="001C2E01">
            <w:pPr>
              <w:snapToGrid w:val="0"/>
              <w:jc w:val="right"/>
              <w:rPr>
                <w:rFonts w:ascii="Times New Roman" w:hAnsi="Times New Roman"/>
                <w:sz w:val="18"/>
                <w:szCs w:val="17"/>
                <w:u w:val="single"/>
                <w:lang w:val="ru-RU"/>
              </w:rPr>
            </w:pPr>
            <w:r w:rsidRPr="00167B9C">
              <w:rPr>
                <w:rFonts w:ascii="Times New Roman" w:hAnsi="Times New Roman"/>
                <w:sz w:val="18"/>
                <w:szCs w:val="17"/>
                <w:u w:val="single"/>
                <w:lang w:val="ru-RU"/>
              </w:rPr>
              <w:t xml:space="preserve">       93</w:t>
            </w:r>
          </w:p>
        </w:tc>
      </w:tr>
      <w:tr w:rsidR="00CF7607" w:rsidRPr="00AF041A" w:rsidTr="00362EBE">
        <w:trPr>
          <w:trHeight w:val="227"/>
        </w:trPr>
        <w:tc>
          <w:tcPr>
            <w:tcW w:w="567" w:type="dxa"/>
            <w:shd w:val="clear" w:color="auto" w:fill="FFFFFF"/>
            <w:vAlign w:val="bottom"/>
          </w:tcPr>
          <w:p w:rsidR="00CF7607" w:rsidRPr="00F27289" w:rsidRDefault="00CF7607" w:rsidP="001C2E01">
            <w:pPr>
              <w:snapToGrid w:val="0"/>
              <w:spacing w:line="276" w:lineRule="auto"/>
              <w:ind w:left="-113" w:right="-113"/>
              <w:rPr>
                <w:rFonts w:ascii="Times New Roman" w:hAnsi="Times New Roman"/>
                <w:b/>
                <w:sz w:val="18"/>
                <w:szCs w:val="18"/>
                <w:lang w:val="ru-RU" w:eastAsia="ru-RU"/>
              </w:rPr>
            </w:pPr>
          </w:p>
        </w:tc>
        <w:tc>
          <w:tcPr>
            <w:tcW w:w="3970" w:type="dxa"/>
            <w:shd w:val="clear" w:color="auto" w:fill="FFFFFF"/>
            <w:vAlign w:val="bottom"/>
            <w:hideMark/>
          </w:tcPr>
          <w:p w:rsidR="00CF7607" w:rsidRPr="008F2729" w:rsidRDefault="00CF7607" w:rsidP="00AF041A">
            <w:pPr>
              <w:snapToGrid w:val="0"/>
              <w:ind w:left="113" w:hanging="113"/>
              <w:rPr>
                <w:rFonts w:ascii="Times New Roman" w:hAnsi="Times New Roman"/>
                <w:b/>
                <w:sz w:val="17"/>
                <w:szCs w:val="17"/>
                <w:lang w:val="ru-RU" w:eastAsia="ru-RU"/>
              </w:rPr>
            </w:pPr>
            <w:r w:rsidRPr="008F2729">
              <w:rPr>
                <w:rFonts w:ascii="Times New Roman" w:hAnsi="Times New Roman"/>
                <w:b/>
                <w:sz w:val="17"/>
                <w:szCs w:val="17"/>
                <w:lang w:val="ru-RU" w:eastAsia="ru-RU"/>
              </w:rPr>
              <w:t>Итого краткосрочные финансовые активы</w:t>
            </w:r>
            <w:r w:rsidR="00047251">
              <w:rPr>
                <w:rFonts w:ascii="Times New Roman" w:hAnsi="Times New Roman"/>
                <w:b/>
                <w:sz w:val="17"/>
                <w:szCs w:val="17"/>
                <w:lang w:val="ru-RU" w:eastAsia="ru-RU"/>
              </w:rPr>
              <w:t>,</w:t>
            </w:r>
            <w:r w:rsidR="00AF041A">
              <w:rPr>
                <w:rFonts w:ascii="Times New Roman" w:hAnsi="Times New Roman"/>
                <w:b/>
                <w:sz w:val="17"/>
                <w:szCs w:val="17"/>
                <w:lang w:val="ru-RU" w:eastAsia="ru-RU"/>
              </w:rPr>
              <w:br/>
            </w:r>
            <w:r w:rsidR="00AF041A" w:rsidRPr="008F2729">
              <w:rPr>
                <w:rFonts w:ascii="Times New Roman" w:hAnsi="Times New Roman"/>
                <w:b/>
                <w:sz w:val="17"/>
                <w:szCs w:val="17"/>
                <w:lang w:val="ru-RU" w:eastAsia="ru-RU"/>
              </w:rPr>
              <w:t>оцениваемые по справедливой стоимости</w:t>
            </w:r>
          </w:p>
        </w:tc>
        <w:tc>
          <w:tcPr>
            <w:tcW w:w="1275" w:type="dxa"/>
            <w:shd w:val="clear" w:color="auto" w:fill="FFFFFF"/>
            <w:vAlign w:val="bottom"/>
          </w:tcPr>
          <w:p w:rsidR="00CF7607" w:rsidRPr="00167B9C" w:rsidRDefault="008F2729" w:rsidP="001C2E01">
            <w:pPr>
              <w:snapToGrid w:val="0"/>
              <w:jc w:val="right"/>
              <w:rPr>
                <w:rFonts w:ascii="Times New Roman" w:hAnsi="Times New Roman"/>
                <w:b/>
                <w:sz w:val="18"/>
                <w:szCs w:val="17"/>
                <w:lang w:val="ru-RU"/>
              </w:rPr>
            </w:pPr>
            <w:r w:rsidRPr="00167B9C">
              <w:rPr>
                <w:rFonts w:ascii="Times New Roman" w:hAnsi="Times New Roman"/>
                <w:b/>
                <w:sz w:val="18"/>
                <w:szCs w:val="17"/>
                <w:lang w:val="ru-RU"/>
              </w:rPr>
              <w:t>38 146</w:t>
            </w:r>
          </w:p>
        </w:tc>
        <w:tc>
          <w:tcPr>
            <w:tcW w:w="1276" w:type="dxa"/>
            <w:shd w:val="clear" w:color="auto" w:fill="FFFFFF"/>
            <w:vAlign w:val="bottom"/>
          </w:tcPr>
          <w:p w:rsidR="00CF7607" w:rsidRPr="00167B9C" w:rsidRDefault="008F2729" w:rsidP="001C2E01">
            <w:pPr>
              <w:snapToGrid w:val="0"/>
              <w:jc w:val="right"/>
              <w:rPr>
                <w:rFonts w:ascii="Times New Roman" w:hAnsi="Times New Roman"/>
                <w:b/>
                <w:sz w:val="18"/>
                <w:szCs w:val="17"/>
                <w:lang w:val="ru-RU"/>
              </w:rPr>
            </w:pPr>
            <w:r w:rsidRPr="00167B9C">
              <w:rPr>
                <w:rFonts w:ascii="Times New Roman" w:hAnsi="Times New Roman"/>
                <w:b/>
                <w:sz w:val="18"/>
                <w:szCs w:val="17"/>
                <w:lang w:val="ru-RU"/>
              </w:rPr>
              <w:t>46 202</w:t>
            </w:r>
          </w:p>
        </w:tc>
        <w:tc>
          <w:tcPr>
            <w:tcW w:w="1276" w:type="dxa"/>
            <w:shd w:val="clear" w:color="auto" w:fill="FFFFFF"/>
            <w:vAlign w:val="bottom"/>
          </w:tcPr>
          <w:p w:rsidR="00CF7607" w:rsidRPr="00167B9C" w:rsidRDefault="008F2729" w:rsidP="001C2E01">
            <w:pPr>
              <w:snapToGrid w:val="0"/>
              <w:jc w:val="right"/>
              <w:rPr>
                <w:rFonts w:ascii="Times New Roman" w:hAnsi="Times New Roman"/>
                <w:b/>
                <w:sz w:val="18"/>
                <w:szCs w:val="17"/>
                <w:lang w:val="ru-RU"/>
              </w:rPr>
            </w:pPr>
            <w:r w:rsidRPr="00167B9C">
              <w:rPr>
                <w:rFonts w:ascii="Times New Roman" w:hAnsi="Times New Roman"/>
                <w:b/>
                <w:sz w:val="18"/>
                <w:szCs w:val="17"/>
                <w:lang w:val="ru-RU"/>
              </w:rPr>
              <w:t>1 911</w:t>
            </w:r>
          </w:p>
        </w:tc>
        <w:tc>
          <w:tcPr>
            <w:tcW w:w="992" w:type="dxa"/>
            <w:shd w:val="clear" w:color="auto" w:fill="FFFFFF"/>
            <w:vAlign w:val="bottom"/>
          </w:tcPr>
          <w:p w:rsidR="00CF7607" w:rsidRPr="00167B9C" w:rsidRDefault="008F2729" w:rsidP="001C2E01">
            <w:pPr>
              <w:snapToGrid w:val="0"/>
              <w:jc w:val="right"/>
              <w:rPr>
                <w:rFonts w:ascii="Times New Roman" w:hAnsi="Times New Roman"/>
                <w:b/>
                <w:sz w:val="18"/>
                <w:szCs w:val="17"/>
                <w:lang w:val="ru-RU"/>
              </w:rPr>
            </w:pPr>
            <w:r w:rsidRPr="00167B9C">
              <w:rPr>
                <w:rFonts w:ascii="Times New Roman" w:hAnsi="Times New Roman"/>
                <w:b/>
                <w:sz w:val="18"/>
                <w:szCs w:val="17"/>
                <w:lang w:val="ru-RU"/>
              </w:rPr>
              <w:t>86 259</w:t>
            </w:r>
          </w:p>
        </w:tc>
      </w:tr>
      <w:tr w:rsidR="00CF7607" w:rsidRPr="00AF041A" w:rsidTr="00362EBE">
        <w:trPr>
          <w:trHeight w:hRule="exact" w:val="113"/>
        </w:trPr>
        <w:tc>
          <w:tcPr>
            <w:tcW w:w="567" w:type="dxa"/>
            <w:tcBorders>
              <w:left w:val="nil"/>
              <w:right w:val="nil"/>
            </w:tcBorders>
            <w:shd w:val="clear" w:color="000000" w:fill="FFFFFF"/>
            <w:vAlign w:val="bottom"/>
          </w:tcPr>
          <w:p w:rsidR="00CF7607" w:rsidRPr="00847C61" w:rsidRDefault="00CF7607" w:rsidP="001C2E01">
            <w:pPr>
              <w:ind w:left="-113" w:right="-113"/>
              <w:jc w:val="center"/>
              <w:rPr>
                <w:rFonts w:ascii="Times New Roman" w:hAnsi="Times New Roman"/>
                <w:b/>
                <w:sz w:val="18"/>
                <w:szCs w:val="18"/>
                <w:lang w:val="ru-RU" w:eastAsia="ru-RU"/>
              </w:rPr>
            </w:pPr>
          </w:p>
        </w:tc>
        <w:tc>
          <w:tcPr>
            <w:tcW w:w="3970" w:type="dxa"/>
            <w:tcBorders>
              <w:left w:val="nil"/>
              <w:right w:val="nil"/>
            </w:tcBorders>
            <w:shd w:val="clear" w:color="000000" w:fill="FFFFFF"/>
            <w:vAlign w:val="bottom"/>
          </w:tcPr>
          <w:p w:rsidR="00CF7607" w:rsidRPr="008F2729" w:rsidRDefault="00CF7607" w:rsidP="001C2E01">
            <w:pPr>
              <w:ind w:left="113" w:hanging="113"/>
              <w:rPr>
                <w:rFonts w:ascii="Times New Roman" w:hAnsi="Times New Roman"/>
                <w:b/>
                <w:sz w:val="17"/>
                <w:szCs w:val="17"/>
                <w:lang w:val="ru-RU" w:eastAsia="ru-RU"/>
              </w:rPr>
            </w:pPr>
          </w:p>
        </w:tc>
        <w:tc>
          <w:tcPr>
            <w:tcW w:w="1275" w:type="dxa"/>
            <w:tcBorders>
              <w:left w:val="nil"/>
              <w:right w:val="nil"/>
            </w:tcBorders>
            <w:shd w:val="clear" w:color="000000" w:fill="FFFFFF"/>
            <w:vAlign w:val="bottom"/>
          </w:tcPr>
          <w:p w:rsidR="00CF7607" w:rsidRPr="008F2729" w:rsidRDefault="00CF7607" w:rsidP="001C2E01">
            <w:pPr>
              <w:jc w:val="right"/>
              <w:rPr>
                <w:rFonts w:ascii="Times New Roman" w:hAnsi="Times New Roman"/>
                <w:sz w:val="17"/>
                <w:szCs w:val="17"/>
                <w:lang w:val="ru-RU" w:eastAsia="ru-RU"/>
              </w:rPr>
            </w:pPr>
          </w:p>
        </w:tc>
        <w:tc>
          <w:tcPr>
            <w:tcW w:w="1276" w:type="dxa"/>
            <w:tcBorders>
              <w:left w:val="nil"/>
              <w:right w:val="nil"/>
            </w:tcBorders>
            <w:shd w:val="clear" w:color="000000" w:fill="FFFFFF"/>
            <w:vAlign w:val="bottom"/>
          </w:tcPr>
          <w:p w:rsidR="00CF7607" w:rsidRPr="008F2729" w:rsidRDefault="00CF7607" w:rsidP="001C2E01">
            <w:pPr>
              <w:jc w:val="right"/>
              <w:rPr>
                <w:rFonts w:ascii="Times New Roman" w:hAnsi="Times New Roman"/>
                <w:sz w:val="17"/>
                <w:szCs w:val="17"/>
                <w:lang w:val="ru-RU" w:eastAsia="ru-RU"/>
              </w:rPr>
            </w:pPr>
          </w:p>
        </w:tc>
        <w:tc>
          <w:tcPr>
            <w:tcW w:w="1276" w:type="dxa"/>
            <w:tcBorders>
              <w:left w:val="nil"/>
              <w:right w:val="nil"/>
            </w:tcBorders>
            <w:shd w:val="clear" w:color="000000" w:fill="FFFFFF"/>
            <w:vAlign w:val="bottom"/>
          </w:tcPr>
          <w:p w:rsidR="00CF7607" w:rsidRPr="008F2729" w:rsidRDefault="00CF7607" w:rsidP="008F2729">
            <w:pPr>
              <w:ind w:firstLineChars="100" w:firstLine="170"/>
              <w:jc w:val="right"/>
              <w:rPr>
                <w:rFonts w:ascii="Times New Roman" w:hAnsi="Times New Roman"/>
                <w:sz w:val="17"/>
                <w:szCs w:val="17"/>
                <w:lang w:val="ru-RU" w:eastAsia="ru-RU"/>
              </w:rPr>
            </w:pPr>
          </w:p>
        </w:tc>
        <w:tc>
          <w:tcPr>
            <w:tcW w:w="992" w:type="dxa"/>
            <w:tcBorders>
              <w:left w:val="nil"/>
              <w:right w:val="nil"/>
            </w:tcBorders>
            <w:shd w:val="clear" w:color="000000" w:fill="FFFFFF"/>
            <w:vAlign w:val="bottom"/>
          </w:tcPr>
          <w:p w:rsidR="00CF7607" w:rsidRPr="008F2729" w:rsidRDefault="00CF7607" w:rsidP="001C2E01">
            <w:pPr>
              <w:jc w:val="right"/>
              <w:rPr>
                <w:rFonts w:ascii="Times New Roman" w:hAnsi="Times New Roman"/>
                <w:sz w:val="17"/>
                <w:szCs w:val="17"/>
                <w:lang w:val="ru-RU" w:eastAsia="ru-RU"/>
              </w:rPr>
            </w:pPr>
          </w:p>
        </w:tc>
      </w:tr>
      <w:tr w:rsidR="00CF7607" w:rsidRPr="00C87D8E" w:rsidTr="00362EBE">
        <w:trPr>
          <w:trHeight w:val="227"/>
        </w:trPr>
        <w:tc>
          <w:tcPr>
            <w:tcW w:w="567" w:type="dxa"/>
            <w:shd w:val="clear" w:color="auto" w:fill="FFFFFF"/>
            <w:vAlign w:val="bottom"/>
          </w:tcPr>
          <w:p w:rsidR="00CF7607" w:rsidRPr="00F27289" w:rsidRDefault="00CF7607" w:rsidP="001C2E01">
            <w:pPr>
              <w:snapToGrid w:val="0"/>
              <w:spacing w:line="276" w:lineRule="auto"/>
              <w:ind w:left="-113" w:right="-113"/>
              <w:rPr>
                <w:rFonts w:ascii="Times New Roman" w:hAnsi="Times New Roman"/>
                <w:b/>
                <w:sz w:val="18"/>
                <w:szCs w:val="18"/>
                <w:lang w:val="ru-RU" w:eastAsia="ru-RU"/>
              </w:rPr>
            </w:pPr>
          </w:p>
        </w:tc>
        <w:tc>
          <w:tcPr>
            <w:tcW w:w="3970" w:type="dxa"/>
            <w:shd w:val="clear" w:color="auto" w:fill="FFFFFF"/>
            <w:vAlign w:val="bottom"/>
            <w:hideMark/>
          </w:tcPr>
          <w:p w:rsidR="00CF7607" w:rsidRPr="008F2729" w:rsidRDefault="00CA7896" w:rsidP="00AF041A">
            <w:pPr>
              <w:framePr w:w="3005" w:hSpace="181" w:vSpace="181" w:wrap="auto" w:hAnchor="page" w:xAlign="right" w:yAlign="top"/>
              <w:pBdr>
                <w:left w:val="single" w:sz="4" w:space="9" w:color="auto"/>
              </w:pBdr>
              <w:snapToGrid w:val="0"/>
              <w:ind w:left="113" w:hanging="113"/>
              <w:rPr>
                <w:rFonts w:ascii="Times New Roman" w:hAnsi="Times New Roman"/>
                <w:b/>
                <w:sz w:val="17"/>
                <w:szCs w:val="17"/>
                <w:lang w:val="ru-RU" w:eastAsia="ru-RU"/>
              </w:rPr>
            </w:pPr>
            <w:r w:rsidRPr="008F2729">
              <w:rPr>
                <w:rFonts w:ascii="Times New Roman" w:hAnsi="Times New Roman"/>
                <w:b/>
                <w:sz w:val="17"/>
                <w:szCs w:val="17"/>
                <w:lang w:val="ru-RU" w:eastAsia="ru-RU"/>
              </w:rPr>
              <w:t>Финансовые активы, оцениваемые по</w:t>
            </w:r>
            <w:r w:rsidR="00847C61" w:rsidRPr="008F2729">
              <w:rPr>
                <w:rFonts w:ascii="Times New Roman" w:hAnsi="Times New Roman"/>
                <w:b/>
                <w:sz w:val="17"/>
                <w:szCs w:val="17"/>
                <w:lang w:val="ru-RU" w:eastAsia="ru-RU"/>
              </w:rPr>
              <w:br/>
            </w:r>
            <w:r w:rsidRPr="008F2729">
              <w:rPr>
                <w:rFonts w:ascii="Times New Roman" w:hAnsi="Times New Roman"/>
                <w:b/>
                <w:sz w:val="17"/>
                <w:szCs w:val="17"/>
                <w:lang w:val="ru-RU" w:eastAsia="ru-RU"/>
              </w:rPr>
              <w:t>справедливой стоимости, изменения которой</w:t>
            </w:r>
            <w:r w:rsidR="00847C61" w:rsidRPr="008F2729">
              <w:rPr>
                <w:rFonts w:ascii="Times New Roman" w:hAnsi="Times New Roman"/>
                <w:b/>
                <w:sz w:val="17"/>
                <w:szCs w:val="17"/>
                <w:lang w:val="ru-RU" w:eastAsia="ru-RU"/>
              </w:rPr>
              <w:br/>
              <w:t xml:space="preserve">  </w:t>
            </w:r>
            <w:r w:rsidRPr="008F2729">
              <w:rPr>
                <w:rFonts w:ascii="Times New Roman" w:hAnsi="Times New Roman"/>
                <w:b/>
                <w:sz w:val="17"/>
                <w:szCs w:val="17"/>
                <w:lang w:val="ru-RU" w:eastAsia="ru-RU"/>
              </w:rPr>
              <w:t>отражаются в составе прибыли или убытка:</w:t>
            </w:r>
          </w:p>
        </w:tc>
        <w:tc>
          <w:tcPr>
            <w:tcW w:w="1275" w:type="dxa"/>
            <w:shd w:val="clear" w:color="auto" w:fill="FFFFFF"/>
            <w:vAlign w:val="bottom"/>
          </w:tcPr>
          <w:p w:rsidR="00CF7607" w:rsidRPr="008F2729" w:rsidRDefault="00CF7607" w:rsidP="001C2E01">
            <w:pPr>
              <w:snapToGrid w:val="0"/>
              <w:jc w:val="right"/>
              <w:rPr>
                <w:rFonts w:ascii="Times New Roman" w:hAnsi="Times New Roman"/>
                <w:b/>
                <w:sz w:val="17"/>
                <w:szCs w:val="17"/>
                <w:lang w:val="ru-RU"/>
              </w:rPr>
            </w:pPr>
          </w:p>
        </w:tc>
        <w:tc>
          <w:tcPr>
            <w:tcW w:w="1276" w:type="dxa"/>
            <w:shd w:val="clear" w:color="auto" w:fill="FFFFFF"/>
            <w:vAlign w:val="bottom"/>
          </w:tcPr>
          <w:p w:rsidR="00CF7607" w:rsidRPr="008F2729" w:rsidRDefault="00CF7607" w:rsidP="001C2E01">
            <w:pPr>
              <w:snapToGrid w:val="0"/>
              <w:jc w:val="right"/>
              <w:rPr>
                <w:rFonts w:ascii="Times New Roman" w:hAnsi="Times New Roman"/>
                <w:b/>
                <w:sz w:val="17"/>
                <w:szCs w:val="17"/>
                <w:lang w:val="ru-RU"/>
              </w:rPr>
            </w:pPr>
          </w:p>
        </w:tc>
        <w:tc>
          <w:tcPr>
            <w:tcW w:w="1276" w:type="dxa"/>
            <w:shd w:val="clear" w:color="auto" w:fill="FFFFFF"/>
            <w:vAlign w:val="bottom"/>
          </w:tcPr>
          <w:p w:rsidR="00CF7607" w:rsidRPr="008F2729" w:rsidRDefault="00CF7607" w:rsidP="001C2E01">
            <w:pPr>
              <w:snapToGrid w:val="0"/>
              <w:jc w:val="right"/>
              <w:rPr>
                <w:rFonts w:ascii="Times New Roman" w:hAnsi="Times New Roman"/>
                <w:b/>
                <w:sz w:val="17"/>
                <w:szCs w:val="17"/>
                <w:lang w:val="ru-RU"/>
              </w:rPr>
            </w:pPr>
          </w:p>
        </w:tc>
        <w:tc>
          <w:tcPr>
            <w:tcW w:w="992" w:type="dxa"/>
            <w:shd w:val="clear" w:color="auto" w:fill="FFFFFF"/>
            <w:vAlign w:val="bottom"/>
          </w:tcPr>
          <w:p w:rsidR="00CF7607" w:rsidRPr="008F2729" w:rsidRDefault="00CF7607" w:rsidP="001C2E01">
            <w:pPr>
              <w:snapToGrid w:val="0"/>
              <w:jc w:val="right"/>
              <w:rPr>
                <w:rFonts w:ascii="Times New Roman" w:hAnsi="Times New Roman"/>
                <w:b/>
                <w:sz w:val="17"/>
                <w:szCs w:val="17"/>
                <w:lang w:val="ru-RU"/>
              </w:rPr>
            </w:pPr>
          </w:p>
        </w:tc>
      </w:tr>
      <w:tr w:rsidR="00DC41D8" w:rsidRPr="00847C61" w:rsidTr="00362EBE">
        <w:trPr>
          <w:trHeight w:val="227"/>
        </w:trPr>
        <w:tc>
          <w:tcPr>
            <w:tcW w:w="567" w:type="dxa"/>
            <w:shd w:val="clear" w:color="auto" w:fill="FFFFFF"/>
            <w:vAlign w:val="bottom"/>
          </w:tcPr>
          <w:p w:rsidR="00DC41D8" w:rsidRPr="00F27289" w:rsidRDefault="00DC41D8" w:rsidP="00F853AA">
            <w:pPr>
              <w:snapToGrid w:val="0"/>
              <w:spacing w:line="276" w:lineRule="auto"/>
              <w:ind w:left="-113" w:right="-113"/>
              <w:rPr>
                <w:rFonts w:ascii="Times New Roman" w:hAnsi="Times New Roman"/>
                <w:sz w:val="18"/>
                <w:szCs w:val="18"/>
                <w:lang w:val="ru-RU" w:eastAsia="ru-RU"/>
              </w:rPr>
            </w:pPr>
          </w:p>
        </w:tc>
        <w:tc>
          <w:tcPr>
            <w:tcW w:w="3970" w:type="dxa"/>
            <w:shd w:val="clear" w:color="auto" w:fill="FFFFFF"/>
            <w:vAlign w:val="bottom"/>
          </w:tcPr>
          <w:p w:rsidR="00DC41D8" w:rsidRPr="00167B9C" w:rsidRDefault="00DC41D8" w:rsidP="00953810">
            <w:pPr>
              <w:snapToGrid w:val="0"/>
              <w:ind w:left="113" w:firstLine="205"/>
              <w:rPr>
                <w:rFonts w:ascii="Times New Roman" w:hAnsi="Times New Roman"/>
                <w:sz w:val="18"/>
                <w:szCs w:val="17"/>
                <w:lang w:val="ru-RU" w:eastAsia="ru-RU"/>
              </w:rPr>
            </w:pPr>
            <w:r w:rsidRPr="00167B9C">
              <w:rPr>
                <w:rFonts w:ascii="Times New Roman" w:hAnsi="Times New Roman"/>
                <w:sz w:val="18"/>
                <w:szCs w:val="17"/>
                <w:lang w:val="ru-RU" w:eastAsia="ru-RU"/>
              </w:rPr>
              <w:t>Производные финансовые инструменты</w:t>
            </w:r>
          </w:p>
        </w:tc>
        <w:tc>
          <w:tcPr>
            <w:tcW w:w="1275" w:type="dxa"/>
            <w:shd w:val="clear" w:color="auto" w:fill="FFFFFF"/>
            <w:vAlign w:val="bottom"/>
          </w:tcPr>
          <w:p w:rsidR="00DC41D8" w:rsidRPr="00167B9C" w:rsidRDefault="003A0913" w:rsidP="00F853AA">
            <w:pPr>
              <w:snapToGrid w:val="0"/>
              <w:jc w:val="right"/>
              <w:rPr>
                <w:rFonts w:ascii="Times New Roman" w:hAnsi="Times New Roman"/>
                <w:sz w:val="18"/>
                <w:szCs w:val="17"/>
                <w:lang w:val="ru-RU"/>
              </w:rPr>
            </w:pPr>
            <w:r w:rsidRPr="00167B9C">
              <w:rPr>
                <w:rFonts w:ascii="Times New Roman" w:hAnsi="Times New Roman"/>
                <w:sz w:val="18"/>
                <w:szCs w:val="17"/>
                <w:lang w:val="ru-RU"/>
              </w:rPr>
              <w:t>4 764</w:t>
            </w:r>
          </w:p>
        </w:tc>
        <w:tc>
          <w:tcPr>
            <w:tcW w:w="1276" w:type="dxa"/>
            <w:shd w:val="clear" w:color="auto" w:fill="FFFFFF"/>
            <w:vAlign w:val="bottom"/>
          </w:tcPr>
          <w:p w:rsidR="00DC41D8" w:rsidRPr="00167B9C" w:rsidRDefault="003A0913" w:rsidP="00F853AA">
            <w:pPr>
              <w:snapToGrid w:val="0"/>
              <w:jc w:val="right"/>
              <w:rPr>
                <w:rFonts w:ascii="Times New Roman" w:hAnsi="Times New Roman"/>
                <w:sz w:val="18"/>
                <w:szCs w:val="17"/>
                <w:lang w:val="ru-RU"/>
              </w:rPr>
            </w:pPr>
            <w:r w:rsidRPr="00167B9C">
              <w:rPr>
                <w:rFonts w:ascii="Times New Roman" w:hAnsi="Times New Roman"/>
                <w:sz w:val="18"/>
                <w:szCs w:val="17"/>
                <w:lang w:val="ru-RU"/>
              </w:rPr>
              <w:t>14 745</w:t>
            </w:r>
          </w:p>
        </w:tc>
        <w:tc>
          <w:tcPr>
            <w:tcW w:w="1276" w:type="dxa"/>
            <w:shd w:val="clear" w:color="auto" w:fill="FFFFFF"/>
            <w:vAlign w:val="bottom"/>
          </w:tcPr>
          <w:p w:rsidR="00DC41D8" w:rsidRPr="00167B9C" w:rsidRDefault="003A0913" w:rsidP="00F853AA">
            <w:pPr>
              <w:snapToGrid w:val="0"/>
              <w:jc w:val="right"/>
              <w:rPr>
                <w:rFonts w:ascii="Times New Roman" w:hAnsi="Times New Roman"/>
                <w:sz w:val="18"/>
                <w:szCs w:val="17"/>
                <w:lang w:val="ru-RU"/>
              </w:rPr>
            </w:pPr>
            <w:r w:rsidRPr="00167B9C">
              <w:rPr>
                <w:rFonts w:ascii="Times New Roman" w:hAnsi="Times New Roman"/>
                <w:sz w:val="18"/>
                <w:szCs w:val="17"/>
                <w:lang w:val="ru-RU"/>
              </w:rPr>
              <w:t>66</w:t>
            </w:r>
          </w:p>
        </w:tc>
        <w:tc>
          <w:tcPr>
            <w:tcW w:w="992" w:type="dxa"/>
            <w:shd w:val="clear" w:color="auto" w:fill="FFFFFF"/>
            <w:vAlign w:val="bottom"/>
          </w:tcPr>
          <w:p w:rsidR="00DC41D8" w:rsidRPr="00167B9C" w:rsidRDefault="003A0913" w:rsidP="00F853AA">
            <w:pPr>
              <w:snapToGrid w:val="0"/>
              <w:jc w:val="right"/>
              <w:rPr>
                <w:rFonts w:ascii="Times New Roman" w:hAnsi="Times New Roman"/>
                <w:sz w:val="18"/>
                <w:szCs w:val="17"/>
                <w:lang w:val="ru-RU"/>
              </w:rPr>
            </w:pPr>
            <w:r w:rsidRPr="00167B9C">
              <w:rPr>
                <w:rFonts w:ascii="Times New Roman" w:hAnsi="Times New Roman"/>
                <w:sz w:val="18"/>
                <w:szCs w:val="17"/>
                <w:lang w:val="ru-RU"/>
              </w:rPr>
              <w:t>19 575</w:t>
            </w:r>
          </w:p>
        </w:tc>
      </w:tr>
      <w:tr w:rsidR="00DC41D8" w:rsidRPr="00AF041A" w:rsidTr="00362EBE">
        <w:trPr>
          <w:trHeight w:val="227"/>
        </w:trPr>
        <w:tc>
          <w:tcPr>
            <w:tcW w:w="567" w:type="dxa"/>
            <w:shd w:val="clear" w:color="auto" w:fill="FFFFFF"/>
            <w:vAlign w:val="bottom"/>
          </w:tcPr>
          <w:p w:rsidR="00DC41D8" w:rsidRPr="00AF041A" w:rsidRDefault="00DC41D8" w:rsidP="004457EE">
            <w:pPr>
              <w:snapToGrid w:val="0"/>
              <w:spacing w:line="276" w:lineRule="auto"/>
              <w:ind w:left="-113" w:right="-113"/>
              <w:rPr>
                <w:rFonts w:ascii="Times New Roman" w:hAnsi="Times New Roman"/>
                <w:b/>
                <w:sz w:val="18"/>
                <w:szCs w:val="18"/>
                <w:lang w:val="ru-RU" w:eastAsia="ru-RU"/>
              </w:rPr>
            </w:pPr>
          </w:p>
        </w:tc>
        <w:tc>
          <w:tcPr>
            <w:tcW w:w="3970" w:type="dxa"/>
            <w:shd w:val="clear" w:color="auto" w:fill="FFFFFF"/>
            <w:vAlign w:val="bottom"/>
          </w:tcPr>
          <w:p w:rsidR="00DC41D8" w:rsidRPr="00AF041A" w:rsidRDefault="00DC41D8" w:rsidP="00953810">
            <w:pPr>
              <w:snapToGrid w:val="0"/>
              <w:ind w:left="113" w:firstLine="205"/>
              <w:rPr>
                <w:rFonts w:ascii="Times New Roman" w:hAnsi="Times New Roman"/>
                <w:sz w:val="18"/>
                <w:szCs w:val="17"/>
                <w:lang w:val="ru-RU" w:eastAsia="ru-RU"/>
              </w:rPr>
            </w:pPr>
            <w:r w:rsidRPr="00AF041A">
              <w:rPr>
                <w:rFonts w:ascii="Times New Roman" w:hAnsi="Times New Roman"/>
                <w:sz w:val="18"/>
                <w:szCs w:val="17"/>
                <w:lang w:val="ru-RU" w:eastAsia="ru-RU"/>
              </w:rPr>
              <w:t>Долевые ценные бумаги</w:t>
            </w:r>
          </w:p>
        </w:tc>
        <w:tc>
          <w:tcPr>
            <w:tcW w:w="1275" w:type="dxa"/>
            <w:shd w:val="clear" w:color="auto" w:fill="FFFFFF"/>
            <w:vAlign w:val="bottom"/>
          </w:tcPr>
          <w:p w:rsidR="00DC41D8" w:rsidRPr="00AF041A" w:rsidRDefault="00DC41D8" w:rsidP="004457EE">
            <w:pPr>
              <w:snapToGrid w:val="0"/>
              <w:jc w:val="right"/>
              <w:rPr>
                <w:rFonts w:ascii="Times New Roman" w:hAnsi="Times New Roman"/>
                <w:b/>
                <w:sz w:val="18"/>
                <w:szCs w:val="17"/>
                <w:lang w:val="ru-RU"/>
              </w:rPr>
            </w:pPr>
            <w:r w:rsidRPr="00AF041A">
              <w:rPr>
                <w:rFonts w:ascii="Times New Roman" w:hAnsi="Times New Roman"/>
                <w:sz w:val="18"/>
                <w:szCs w:val="17"/>
                <w:lang w:val="ru-RU"/>
              </w:rPr>
              <w:t xml:space="preserve">    </w:t>
            </w:r>
            <w:r w:rsidR="008F2729" w:rsidRPr="00AF041A">
              <w:rPr>
                <w:rFonts w:ascii="Times New Roman" w:hAnsi="Times New Roman"/>
                <w:sz w:val="18"/>
                <w:szCs w:val="17"/>
                <w:lang w:val="ru-RU"/>
              </w:rPr>
              <w:t xml:space="preserve"> </w:t>
            </w:r>
            <w:r w:rsidRPr="00AF041A">
              <w:rPr>
                <w:rFonts w:ascii="Times New Roman" w:hAnsi="Times New Roman"/>
                <w:sz w:val="18"/>
                <w:szCs w:val="17"/>
                <w:lang w:val="ru-RU"/>
              </w:rPr>
              <w:t xml:space="preserve">  </w:t>
            </w:r>
            <w:r w:rsidR="00953810" w:rsidRPr="00AF041A">
              <w:rPr>
                <w:rFonts w:ascii="Times New Roman" w:hAnsi="Times New Roman"/>
                <w:sz w:val="18"/>
                <w:szCs w:val="17"/>
                <w:lang w:val="ru-RU"/>
              </w:rPr>
              <w:t xml:space="preserve"> </w:t>
            </w:r>
            <w:r w:rsidRPr="00AF041A">
              <w:rPr>
                <w:rFonts w:ascii="Times New Roman" w:hAnsi="Times New Roman"/>
                <w:sz w:val="18"/>
                <w:szCs w:val="17"/>
                <w:lang w:val="ru-RU"/>
              </w:rPr>
              <w:t xml:space="preserve">    -</w:t>
            </w:r>
          </w:p>
        </w:tc>
        <w:tc>
          <w:tcPr>
            <w:tcW w:w="1276" w:type="dxa"/>
            <w:shd w:val="clear" w:color="auto" w:fill="FFFFFF"/>
            <w:vAlign w:val="bottom"/>
          </w:tcPr>
          <w:p w:rsidR="00DC41D8" w:rsidRPr="00AF041A" w:rsidRDefault="00DC41D8" w:rsidP="004457EE">
            <w:pPr>
              <w:snapToGrid w:val="0"/>
              <w:jc w:val="right"/>
              <w:rPr>
                <w:rFonts w:ascii="Times New Roman" w:hAnsi="Times New Roman"/>
                <w:b/>
                <w:sz w:val="18"/>
                <w:szCs w:val="17"/>
                <w:lang w:val="ru-RU"/>
              </w:rPr>
            </w:pPr>
            <w:r w:rsidRPr="00AF041A">
              <w:rPr>
                <w:rFonts w:ascii="Times New Roman" w:hAnsi="Times New Roman"/>
                <w:sz w:val="18"/>
                <w:szCs w:val="17"/>
                <w:lang w:val="ru-RU"/>
              </w:rPr>
              <w:t xml:space="preserve">          -</w:t>
            </w:r>
          </w:p>
        </w:tc>
        <w:tc>
          <w:tcPr>
            <w:tcW w:w="1276" w:type="dxa"/>
            <w:shd w:val="clear" w:color="auto" w:fill="FFFFFF"/>
            <w:vAlign w:val="bottom"/>
          </w:tcPr>
          <w:p w:rsidR="00DC41D8" w:rsidRPr="00AF041A" w:rsidRDefault="00DC41D8" w:rsidP="009F33F9">
            <w:pPr>
              <w:snapToGrid w:val="0"/>
              <w:jc w:val="right"/>
              <w:rPr>
                <w:rFonts w:ascii="Times New Roman" w:hAnsi="Times New Roman"/>
                <w:b/>
                <w:sz w:val="18"/>
                <w:szCs w:val="17"/>
                <w:lang w:val="ru-RU"/>
              </w:rPr>
            </w:pPr>
            <w:r w:rsidRPr="00AF041A">
              <w:rPr>
                <w:rFonts w:ascii="Times New Roman" w:hAnsi="Times New Roman"/>
                <w:sz w:val="18"/>
                <w:szCs w:val="17"/>
                <w:lang w:val="ru-RU"/>
              </w:rPr>
              <w:t xml:space="preserve">   7</w:t>
            </w:r>
            <w:r w:rsidR="009F33F9">
              <w:rPr>
                <w:rFonts w:ascii="Times New Roman" w:hAnsi="Times New Roman"/>
                <w:sz w:val="18"/>
                <w:szCs w:val="17"/>
                <w:lang w:val="ru-RU"/>
              </w:rPr>
              <w:t>97</w:t>
            </w:r>
          </w:p>
        </w:tc>
        <w:tc>
          <w:tcPr>
            <w:tcW w:w="992" w:type="dxa"/>
            <w:shd w:val="clear" w:color="auto" w:fill="FFFFFF"/>
            <w:vAlign w:val="bottom"/>
          </w:tcPr>
          <w:p w:rsidR="00DC41D8" w:rsidRPr="00AF041A" w:rsidRDefault="00DC41D8" w:rsidP="009F33F9">
            <w:pPr>
              <w:snapToGrid w:val="0"/>
              <w:jc w:val="right"/>
              <w:rPr>
                <w:rFonts w:ascii="Times New Roman" w:hAnsi="Times New Roman"/>
                <w:b/>
                <w:sz w:val="18"/>
                <w:szCs w:val="17"/>
                <w:lang w:val="ru-RU"/>
              </w:rPr>
            </w:pPr>
            <w:r w:rsidRPr="00AF041A">
              <w:rPr>
                <w:rFonts w:ascii="Times New Roman" w:hAnsi="Times New Roman"/>
                <w:sz w:val="18"/>
                <w:szCs w:val="17"/>
                <w:lang w:val="ru-RU"/>
              </w:rPr>
              <w:t xml:space="preserve">       7</w:t>
            </w:r>
            <w:r w:rsidR="009F33F9">
              <w:rPr>
                <w:rFonts w:ascii="Times New Roman" w:hAnsi="Times New Roman"/>
                <w:sz w:val="18"/>
                <w:szCs w:val="17"/>
                <w:lang w:val="ru-RU"/>
              </w:rPr>
              <w:t>97</w:t>
            </w:r>
          </w:p>
        </w:tc>
      </w:tr>
      <w:tr w:rsidR="00AF041A" w:rsidRPr="00C87D8E" w:rsidTr="00362EBE">
        <w:trPr>
          <w:trHeight w:val="227"/>
        </w:trPr>
        <w:tc>
          <w:tcPr>
            <w:tcW w:w="567" w:type="dxa"/>
            <w:shd w:val="clear" w:color="auto" w:fill="FFFFFF"/>
            <w:vAlign w:val="bottom"/>
          </w:tcPr>
          <w:p w:rsidR="00AF041A" w:rsidRPr="00847C61" w:rsidRDefault="00AF041A" w:rsidP="00071374">
            <w:pPr>
              <w:snapToGrid w:val="0"/>
              <w:spacing w:line="276" w:lineRule="auto"/>
              <w:ind w:left="-113" w:right="-113"/>
              <w:rPr>
                <w:rFonts w:ascii="Times New Roman" w:hAnsi="Times New Roman"/>
                <w:b/>
                <w:sz w:val="18"/>
                <w:szCs w:val="18"/>
                <w:lang w:val="ru-RU" w:eastAsia="ru-RU"/>
              </w:rPr>
            </w:pPr>
          </w:p>
        </w:tc>
        <w:tc>
          <w:tcPr>
            <w:tcW w:w="3970" w:type="dxa"/>
            <w:shd w:val="clear" w:color="auto" w:fill="FFFFFF"/>
            <w:vAlign w:val="bottom"/>
            <w:hideMark/>
          </w:tcPr>
          <w:p w:rsidR="00AF041A" w:rsidRPr="008F2729" w:rsidRDefault="00AF041A" w:rsidP="00071374">
            <w:pPr>
              <w:framePr w:w="3005" w:hSpace="181" w:vSpace="181" w:wrap="auto" w:hAnchor="page" w:xAlign="right" w:yAlign="top"/>
              <w:pBdr>
                <w:left w:val="single" w:sz="4" w:space="9" w:color="auto"/>
              </w:pBdr>
              <w:snapToGrid w:val="0"/>
              <w:ind w:left="113" w:hanging="113"/>
              <w:rPr>
                <w:rFonts w:ascii="Times New Roman" w:hAnsi="Times New Roman"/>
                <w:b/>
                <w:sz w:val="17"/>
                <w:szCs w:val="17"/>
                <w:lang w:val="ru-RU" w:eastAsia="ru-RU"/>
              </w:rPr>
            </w:pPr>
            <w:r w:rsidRPr="008F2729">
              <w:rPr>
                <w:rFonts w:ascii="Times New Roman" w:hAnsi="Times New Roman"/>
                <w:b/>
                <w:sz w:val="17"/>
                <w:szCs w:val="17"/>
                <w:lang w:val="ru-RU" w:eastAsia="ru-RU"/>
              </w:rPr>
              <w:t>Финансовые активы, оцениваемые по</w:t>
            </w:r>
            <w:r>
              <w:rPr>
                <w:rFonts w:ascii="Times New Roman" w:hAnsi="Times New Roman"/>
                <w:b/>
                <w:sz w:val="17"/>
                <w:szCs w:val="17"/>
                <w:lang w:val="ru-RU" w:eastAsia="ru-RU"/>
              </w:rPr>
              <w:br/>
            </w:r>
            <w:r w:rsidRPr="008F2729">
              <w:rPr>
                <w:rFonts w:ascii="Times New Roman" w:hAnsi="Times New Roman"/>
                <w:b/>
                <w:sz w:val="17"/>
                <w:szCs w:val="17"/>
                <w:lang w:val="ru-RU" w:eastAsia="ru-RU"/>
              </w:rPr>
              <w:t>справедливой стоимости, изменения которой</w:t>
            </w:r>
            <w:r>
              <w:rPr>
                <w:rFonts w:ascii="Times New Roman" w:hAnsi="Times New Roman"/>
                <w:b/>
                <w:sz w:val="17"/>
                <w:szCs w:val="17"/>
                <w:lang w:val="ru-RU" w:eastAsia="ru-RU"/>
              </w:rPr>
              <w:br/>
              <w:t xml:space="preserve">  </w:t>
            </w:r>
            <w:r w:rsidRPr="008F2729">
              <w:rPr>
                <w:rFonts w:ascii="Times New Roman" w:hAnsi="Times New Roman"/>
                <w:b/>
                <w:sz w:val="17"/>
                <w:szCs w:val="17"/>
                <w:lang w:val="ru-RU" w:eastAsia="ru-RU"/>
              </w:rPr>
              <w:t>отражаются в составе прочего совокупного</w:t>
            </w:r>
            <w:r>
              <w:rPr>
                <w:rFonts w:ascii="Times New Roman" w:hAnsi="Times New Roman"/>
                <w:b/>
                <w:sz w:val="17"/>
                <w:szCs w:val="17"/>
                <w:lang w:val="ru-RU" w:eastAsia="ru-RU"/>
              </w:rPr>
              <w:br/>
              <w:t xml:space="preserve">   </w:t>
            </w:r>
            <w:r w:rsidRPr="008F2729">
              <w:rPr>
                <w:rFonts w:ascii="Times New Roman" w:hAnsi="Times New Roman"/>
                <w:b/>
                <w:sz w:val="17"/>
                <w:szCs w:val="17"/>
                <w:lang w:val="ru-RU" w:eastAsia="ru-RU"/>
              </w:rPr>
              <w:t xml:space="preserve"> дохода:</w:t>
            </w:r>
          </w:p>
        </w:tc>
        <w:tc>
          <w:tcPr>
            <w:tcW w:w="1275" w:type="dxa"/>
            <w:shd w:val="clear" w:color="auto" w:fill="FFFFFF"/>
            <w:vAlign w:val="bottom"/>
          </w:tcPr>
          <w:p w:rsidR="00AF041A" w:rsidRPr="008F2729" w:rsidRDefault="00AF041A" w:rsidP="00071374">
            <w:pPr>
              <w:snapToGrid w:val="0"/>
              <w:jc w:val="right"/>
              <w:rPr>
                <w:rFonts w:ascii="Times New Roman" w:hAnsi="Times New Roman"/>
                <w:b/>
                <w:sz w:val="17"/>
                <w:szCs w:val="17"/>
                <w:lang w:val="ru-RU" w:eastAsia="ru-RU"/>
              </w:rPr>
            </w:pPr>
          </w:p>
        </w:tc>
        <w:tc>
          <w:tcPr>
            <w:tcW w:w="1276" w:type="dxa"/>
            <w:shd w:val="clear" w:color="auto" w:fill="FFFFFF"/>
            <w:vAlign w:val="bottom"/>
          </w:tcPr>
          <w:p w:rsidR="00AF041A" w:rsidRPr="008F2729" w:rsidRDefault="00AF041A" w:rsidP="00071374">
            <w:pPr>
              <w:snapToGrid w:val="0"/>
              <w:jc w:val="right"/>
              <w:rPr>
                <w:rFonts w:ascii="Times New Roman" w:hAnsi="Times New Roman"/>
                <w:b/>
                <w:sz w:val="17"/>
                <w:szCs w:val="17"/>
                <w:lang w:val="ru-RU" w:eastAsia="ru-RU"/>
              </w:rPr>
            </w:pPr>
          </w:p>
        </w:tc>
        <w:tc>
          <w:tcPr>
            <w:tcW w:w="1276" w:type="dxa"/>
            <w:shd w:val="clear" w:color="auto" w:fill="FFFFFF"/>
            <w:vAlign w:val="bottom"/>
          </w:tcPr>
          <w:p w:rsidR="00AF041A" w:rsidRPr="008F2729" w:rsidRDefault="00AF041A" w:rsidP="00807CD9">
            <w:pPr>
              <w:snapToGrid w:val="0"/>
              <w:ind w:firstLineChars="100" w:firstLine="171"/>
              <w:jc w:val="right"/>
              <w:rPr>
                <w:rFonts w:ascii="Times New Roman" w:hAnsi="Times New Roman"/>
                <w:b/>
                <w:sz w:val="17"/>
                <w:szCs w:val="17"/>
                <w:lang w:val="ru-RU" w:eastAsia="ru-RU"/>
              </w:rPr>
            </w:pPr>
          </w:p>
        </w:tc>
        <w:tc>
          <w:tcPr>
            <w:tcW w:w="992" w:type="dxa"/>
            <w:shd w:val="clear" w:color="auto" w:fill="FFFFFF"/>
            <w:vAlign w:val="bottom"/>
          </w:tcPr>
          <w:p w:rsidR="00AF041A" w:rsidRPr="008F2729" w:rsidRDefault="00AF041A" w:rsidP="00071374">
            <w:pPr>
              <w:snapToGrid w:val="0"/>
              <w:jc w:val="right"/>
              <w:rPr>
                <w:rFonts w:ascii="Times New Roman" w:hAnsi="Times New Roman"/>
                <w:b/>
                <w:sz w:val="17"/>
                <w:szCs w:val="17"/>
                <w:lang w:val="ru-RU" w:eastAsia="ru-RU"/>
              </w:rPr>
            </w:pPr>
          </w:p>
        </w:tc>
      </w:tr>
      <w:tr w:rsidR="00AF041A" w:rsidRPr="00B73DAA" w:rsidTr="00362EBE">
        <w:trPr>
          <w:trHeight w:val="227"/>
        </w:trPr>
        <w:tc>
          <w:tcPr>
            <w:tcW w:w="567" w:type="dxa"/>
            <w:shd w:val="clear" w:color="auto" w:fill="FFFFFF"/>
            <w:vAlign w:val="bottom"/>
          </w:tcPr>
          <w:p w:rsidR="00AF041A" w:rsidRPr="00F27289" w:rsidRDefault="00AF041A" w:rsidP="00071374">
            <w:pPr>
              <w:snapToGrid w:val="0"/>
              <w:spacing w:line="276" w:lineRule="auto"/>
              <w:ind w:left="-113" w:right="-113"/>
              <w:rPr>
                <w:rFonts w:ascii="Times New Roman" w:hAnsi="Times New Roman"/>
                <w:sz w:val="18"/>
                <w:szCs w:val="18"/>
                <w:lang w:val="ru-RU" w:eastAsia="ru-RU"/>
              </w:rPr>
            </w:pPr>
          </w:p>
        </w:tc>
        <w:tc>
          <w:tcPr>
            <w:tcW w:w="3970" w:type="dxa"/>
            <w:shd w:val="clear" w:color="auto" w:fill="FFFFFF"/>
            <w:vAlign w:val="bottom"/>
            <w:hideMark/>
          </w:tcPr>
          <w:p w:rsidR="00AF041A" w:rsidRPr="00167B9C" w:rsidRDefault="00AF041A" w:rsidP="00071374">
            <w:pPr>
              <w:snapToGrid w:val="0"/>
              <w:ind w:left="113" w:firstLine="205"/>
              <w:rPr>
                <w:rFonts w:ascii="Times New Roman" w:hAnsi="Times New Roman"/>
                <w:sz w:val="18"/>
                <w:szCs w:val="17"/>
                <w:lang w:eastAsia="ru-RU"/>
              </w:rPr>
            </w:pPr>
            <w:r w:rsidRPr="00167B9C">
              <w:rPr>
                <w:rFonts w:ascii="Times New Roman" w:hAnsi="Times New Roman"/>
                <w:sz w:val="18"/>
                <w:szCs w:val="17"/>
                <w:lang w:eastAsia="ru-RU"/>
              </w:rPr>
              <w:t>Долевые ценные бумаги</w:t>
            </w:r>
          </w:p>
        </w:tc>
        <w:tc>
          <w:tcPr>
            <w:tcW w:w="1275" w:type="dxa"/>
            <w:shd w:val="clear" w:color="auto" w:fill="FFFFFF"/>
            <w:vAlign w:val="bottom"/>
          </w:tcPr>
          <w:p w:rsidR="00AF041A" w:rsidRPr="00167B9C" w:rsidRDefault="00AF041A" w:rsidP="00071374">
            <w:pPr>
              <w:snapToGrid w:val="0"/>
              <w:jc w:val="right"/>
              <w:rPr>
                <w:rFonts w:ascii="Times New Roman" w:hAnsi="Times New Roman"/>
                <w:sz w:val="18"/>
                <w:szCs w:val="17"/>
                <w:lang w:val="ru-RU"/>
              </w:rPr>
            </w:pPr>
            <w:r w:rsidRPr="00167B9C">
              <w:rPr>
                <w:rFonts w:ascii="Times New Roman" w:hAnsi="Times New Roman"/>
                <w:sz w:val="18"/>
                <w:szCs w:val="17"/>
                <w:lang w:val="ru-RU"/>
              </w:rPr>
              <w:t>215 733</w:t>
            </w:r>
          </w:p>
        </w:tc>
        <w:tc>
          <w:tcPr>
            <w:tcW w:w="1276" w:type="dxa"/>
            <w:shd w:val="clear" w:color="auto" w:fill="FFFFFF"/>
            <w:vAlign w:val="bottom"/>
          </w:tcPr>
          <w:p w:rsidR="00AF041A" w:rsidRPr="00167B9C" w:rsidRDefault="00AF041A" w:rsidP="00071374">
            <w:pPr>
              <w:snapToGrid w:val="0"/>
              <w:jc w:val="right"/>
              <w:rPr>
                <w:rFonts w:ascii="Times New Roman" w:hAnsi="Times New Roman"/>
                <w:sz w:val="18"/>
                <w:szCs w:val="17"/>
                <w:lang w:val="ru-RU"/>
              </w:rPr>
            </w:pPr>
            <w:r w:rsidRPr="00167B9C">
              <w:rPr>
                <w:rFonts w:ascii="Times New Roman" w:hAnsi="Times New Roman"/>
                <w:sz w:val="18"/>
                <w:szCs w:val="17"/>
                <w:lang w:val="ru-RU"/>
              </w:rPr>
              <w:t>43 594</w:t>
            </w:r>
          </w:p>
        </w:tc>
        <w:tc>
          <w:tcPr>
            <w:tcW w:w="1276" w:type="dxa"/>
            <w:shd w:val="clear" w:color="auto" w:fill="FFFFFF"/>
            <w:vAlign w:val="bottom"/>
          </w:tcPr>
          <w:p w:rsidR="00AF041A" w:rsidRPr="00167B9C" w:rsidRDefault="00AF041A" w:rsidP="009F33F9">
            <w:pPr>
              <w:snapToGrid w:val="0"/>
              <w:jc w:val="right"/>
              <w:rPr>
                <w:rFonts w:ascii="Times New Roman" w:hAnsi="Times New Roman"/>
                <w:sz w:val="18"/>
                <w:szCs w:val="17"/>
                <w:lang w:val="ru-RU"/>
              </w:rPr>
            </w:pPr>
            <w:r w:rsidRPr="00167B9C">
              <w:rPr>
                <w:rFonts w:ascii="Times New Roman" w:hAnsi="Times New Roman"/>
                <w:sz w:val="18"/>
                <w:szCs w:val="17"/>
                <w:lang w:val="ru-RU"/>
              </w:rPr>
              <w:t>8 0</w:t>
            </w:r>
            <w:r w:rsidR="009F33F9">
              <w:rPr>
                <w:rFonts w:ascii="Times New Roman" w:hAnsi="Times New Roman"/>
                <w:sz w:val="18"/>
                <w:szCs w:val="17"/>
                <w:lang w:val="ru-RU"/>
              </w:rPr>
              <w:t>59</w:t>
            </w:r>
          </w:p>
        </w:tc>
        <w:tc>
          <w:tcPr>
            <w:tcW w:w="992" w:type="dxa"/>
            <w:shd w:val="clear" w:color="auto" w:fill="FFFFFF"/>
            <w:vAlign w:val="bottom"/>
          </w:tcPr>
          <w:p w:rsidR="00AF041A" w:rsidRPr="00167B9C" w:rsidRDefault="00AF041A" w:rsidP="009F33F9">
            <w:pPr>
              <w:snapToGrid w:val="0"/>
              <w:jc w:val="right"/>
              <w:rPr>
                <w:rFonts w:ascii="Times New Roman" w:hAnsi="Times New Roman"/>
                <w:sz w:val="18"/>
                <w:szCs w:val="17"/>
                <w:lang w:val="ru-RU"/>
              </w:rPr>
            </w:pPr>
            <w:r w:rsidRPr="00167B9C">
              <w:rPr>
                <w:rFonts w:ascii="Times New Roman" w:hAnsi="Times New Roman"/>
                <w:sz w:val="18"/>
                <w:szCs w:val="17"/>
                <w:lang w:val="ru-RU"/>
              </w:rPr>
              <w:t xml:space="preserve">267 </w:t>
            </w:r>
            <w:r w:rsidR="009F33F9">
              <w:rPr>
                <w:rFonts w:ascii="Times New Roman" w:hAnsi="Times New Roman"/>
                <w:sz w:val="18"/>
                <w:szCs w:val="17"/>
                <w:lang w:val="ru-RU"/>
              </w:rPr>
              <w:t>386</w:t>
            </w:r>
          </w:p>
        </w:tc>
      </w:tr>
      <w:tr w:rsidR="00AF041A" w:rsidRPr="00B73DAA" w:rsidTr="00362EBE">
        <w:trPr>
          <w:trHeight w:val="227"/>
        </w:trPr>
        <w:tc>
          <w:tcPr>
            <w:tcW w:w="567" w:type="dxa"/>
            <w:shd w:val="clear" w:color="auto" w:fill="FFFFFF"/>
            <w:vAlign w:val="bottom"/>
          </w:tcPr>
          <w:p w:rsidR="00AF041A" w:rsidRPr="00F27289" w:rsidRDefault="00AF041A" w:rsidP="00071374">
            <w:pPr>
              <w:snapToGrid w:val="0"/>
              <w:spacing w:line="276" w:lineRule="auto"/>
              <w:ind w:left="-113" w:right="-113"/>
              <w:rPr>
                <w:rFonts w:ascii="Times New Roman" w:hAnsi="Times New Roman"/>
                <w:sz w:val="18"/>
                <w:szCs w:val="18"/>
                <w:lang w:val="ru-RU" w:eastAsia="ru-RU"/>
              </w:rPr>
            </w:pPr>
          </w:p>
        </w:tc>
        <w:tc>
          <w:tcPr>
            <w:tcW w:w="3970" w:type="dxa"/>
            <w:shd w:val="clear" w:color="auto" w:fill="FFFFFF"/>
            <w:vAlign w:val="bottom"/>
            <w:hideMark/>
          </w:tcPr>
          <w:p w:rsidR="00AF041A" w:rsidRPr="00167B9C" w:rsidRDefault="00AF041A" w:rsidP="00071374">
            <w:pPr>
              <w:snapToGrid w:val="0"/>
              <w:ind w:left="113" w:firstLine="205"/>
              <w:rPr>
                <w:rFonts w:ascii="Times New Roman" w:hAnsi="Times New Roman"/>
                <w:sz w:val="18"/>
                <w:szCs w:val="17"/>
                <w:lang w:eastAsia="ru-RU"/>
              </w:rPr>
            </w:pPr>
            <w:r w:rsidRPr="00167B9C">
              <w:rPr>
                <w:rFonts w:ascii="Times New Roman" w:hAnsi="Times New Roman"/>
                <w:sz w:val="18"/>
                <w:szCs w:val="17"/>
                <w:lang w:eastAsia="ru-RU"/>
              </w:rPr>
              <w:t>Векселя</w:t>
            </w:r>
          </w:p>
        </w:tc>
        <w:tc>
          <w:tcPr>
            <w:tcW w:w="1275" w:type="dxa"/>
            <w:shd w:val="clear" w:color="auto" w:fill="FFFFFF"/>
            <w:vAlign w:val="bottom"/>
          </w:tcPr>
          <w:p w:rsidR="00AF041A" w:rsidRPr="00AF041A" w:rsidRDefault="00AF041A" w:rsidP="00071374">
            <w:pPr>
              <w:tabs>
                <w:tab w:val="left" w:pos="268"/>
                <w:tab w:val="left" w:pos="418"/>
              </w:tabs>
              <w:snapToGrid w:val="0"/>
              <w:jc w:val="right"/>
              <w:rPr>
                <w:rFonts w:ascii="Times New Roman" w:hAnsi="Times New Roman"/>
                <w:sz w:val="18"/>
                <w:szCs w:val="17"/>
                <w:u w:val="single"/>
                <w:lang w:val="ru-RU"/>
              </w:rPr>
            </w:pPr>
            <w:r w:rsidRPr="00AF041A">
              <w:rPr>
                <w:rFonts w:ascii="Times New Roman" w:hAnsi="Times New Roman"/>
                <w:sz w:val="18"/>
                <w:szCs w:val="17"/>
                <w:u w:val="single"/>
                <w:lang w:val="ru-RU"/>
              </w:rPr>
              <w:t xml:space="preserve">            -</w:t>
            </w:r>
          </w:p>
        </w:tc>
        <w:tc>
          <w:tcPr>
            <w:tcW w:w="1276" w:type="dxa"/>
            <w:shd w:val="clear" w:color="auto" w:fill="FFFFFF"/>
            <w:vAlign w:val="bottom"/>
          </w:tcPr>
          <w:p w:rsidR="00AF041A" w:rsidRPr="00AF041A" w:rsidRDefault="00AF041A" w:rsidP="00071374">
            <w:pPr>
              <w:snapToGrid w:val="0"/>
              <w:jc w:val="right"/>
              <w:rPr>
                <w:rFonts w:ascii="Times New Roman" w:hAnsi="Times New Roman"/>
                <w:sz w:val="18"/>
                <w:szCs w:val="17"/>
                <w:u w:val="single"/>
                <w:lang w:val="ru-RU"/>
              </w:rPr>
            </w:pPr>
            <w:r w:rsidRPr="00AF041A">
              <w:rPr>
                <w:rFonts w:ascii="Times New Roman" w:hAnsi="Times New Roman"/>
                <w:sz w:val="18"/>
                <w:szCs w:val="17"/>
                <w:u w:val="single"/>
                <w:lang w:val="ru-RU"/>
              </w:rPr>
              <w:t xml:space="preserve">     249</w:t>
            </w:r>
          </w:p>
        </w:tc>
        <w:tc>
          <w:tcPr>
            <w:tcW w:w="1276" w:type="dxa"/>
            <w:shd w:val="clear" w:color="auto" w:fill="FFFFFF"/>
            <w:vAlign w:val="bottom"/>
          </w:tcPr>
          <w:p w:rsidR="00AF041A" w:rsidRPr="00AF041A" w:rsidRDefault="00AF041A" w:rsidP="00071374">
            <w:pPr>
              <w:snapToGrid w:val="0"/>
              <w:jc w:val="right"/>
              <w:rPr>
                <w:rFonts w:ascii="Times New Roman" w:hAnsi="Times New Roman"/>
                <w:sz w:val="18"/>
                <w:szCs w:val="17"/>
                <w:u w:val="single"/>
                <w:lang w:val="ru-RU"/>
              </w:rPr>
            </w:pPr>
            <w:r w:rsidRPr="00AF041A">
              <w:rPr>
                <w:rFonts w:ascii="Times New Roman" w:hAnsi="Times New Roman"/>
                <w:sz w:val="18"/>
                <w:szCs w:val="17"/>
                <w:u w:val="single"/>
                <w:lang w:val="ru-RU"/>
              </w:rPr>
              <w:t xml:space="preserve">    </w:t>
            </w:r>
            <w:r>
              <w:rPr>
                <w:rFonts w:ascii="Times New Roman" w:hAnsi="Times New Roman"/>
                <w:sz w:val="18"/>
                <w:szCs w:val="17"/>
                <w:u w:val="single"/>
                <w:lang w:val="ru-RU"/>
              </w:rPr>
              <w:t xml:space="preserve"> </w:t>
            </w:r>
            <w:r w:rsidRPr="00AF041A">
              <w:rPr>
                <w:rFonts w:ascii="Times New Roman" w:hAnsi="Times New Roman"/>
                <w:sz w:val="18"/>
                <w:szCs w:val="17"/>
                <w:u w:val="single"/>
                <w:lang w:val="ru-RU"/>
              </w:rPr>
              <w:t xml:space="preserve">   -</w:t>
            </w:r>
          </w:p>
        </w:tc>
        <w:tc>
          <w:tcPr>
            <w:tcW w:w="992" w:type="dxa"/>
            <w:shd w:val="clear" w:color="auto" w:fill="FFFFFF"/>
            <w:vAlign w:val="bottom"/>
          </w:tcPr>
          <w:p w:rsidR="00AF041A" w:rsidRPr="00AF041A" w:rsidRDefault="00AF041A" w:rsidP="00071374">
            <w:pPr>
              <w:snapToGrid w:val="0"/>
              <w:jc w:val="right"/>
              <w:rPr>
                <w:rFonts w:ascii="Times New Roman" w:hAnsi="Times New Roman"/>
                <w:sz w:val="18"/>
                <w:szCs w:val="17"/>
                <w:u w:val="single"/>
                <w:lang w:val="ru-RU"/>
              </w:rPr>
            </w:pPr>
            <w:r w:rsidRPr="00AF041A">
              <w:rPr>
                <w:rFonts w:ascii="Times New Roman" w:hAnsi="Times New Roman"/>
                <w:sz w:val="18"/>
                <w:szCs w:val="17"/>
                <w:u w:val="single"/>
                <w:lang w:val="ru-RU"/>
              </w:rPr>
              <w:t xml:space="preserve">       249</w:t>
            </w:r>
          </w:p>
        </w:tc>
      </w:tr>
      <w:tr w:rsidR="00DC41D8" w:rsidRPr="00953810" w:rsidTr="00362EBE">
        <w:trPr>
          <w:trHeight w:val="227"/>
        </w:trPr>
        <w:tc>
          <w:tcPr>
            <w:tcW w:w="567" w:type="dxa"/>
            <w:shd w:val="clear" w:color="auto" w:fill="FFFFFF"/>
            <w:vAlign w:val="bottom"/>
          </w:tcPr>
          <w:p w:rsidR="00DC41D8" w:rsidRPr="0053219C" w:rsidRDefault="00DC41D8" w:rsidP="004457EE">
            <w:pPr>
              <w:snapToGrid w:val="0"/>
              <w:spacing w:line="276" w:lineRule="auto"/>
              <w:ind w:left="-113" w:right="-113"/>
              <w:rPr>
                <w:rFonts w:ascii="Times New Roman" w:hAnsi="Times New Roman"/>
                <w:b/>
                <w:sz w:val="18"/>
                <w:szCs w:val="18"/>
                <w:lang w:val="ru-RU" w:eastAsia="ru-RU"/>
              </w:rPr>
            </w:pPr>
          </w:p>
        </w:tc>
        <w:tc>
          <w:tcPr>
            <w:tcW w:w="3970" w:type="dxa"/>
            <w:shd w:val="clear" w:color="auto" w:fill="FFFFFF"/>
            <w:vAlign w:val="bottom"/>
          </w:tcPr>
          <w:p w:rsidR="00DC41D8" w:rsidRPr="008F2729" w:rsidRDefault="00DC41D8" w:rsidP="00AF041A">
            <w:pPr>
              <w:pBdr>
                <w:left w:val="single" w:sz="4" w:space="9" w:color="auto"/>
              </w:pBdr>
              <w:snapToGrid w:val="0"/>
              <w:ind w:left="113" w:hanging="113"/>
              <w:rPr>
                <w:rFonts w:ascii="Times New Roman" w:hAnsi="Times New Roman"/>
                <w:sz w:val="17"/>
                <w:szCs w:val="17"/>
                <w:lang w:val="ru-RU" w:eastAsia="ru-RU"/>
              </w:rPr>
            </w:pPr>
            <w:r w:rsidRPr="008F2729">
              <w:rPr>
                <w:rFonts w:ascii="Times New Roman" w:hAnsi="Times New Roman"/>
                <w:b/>
                <w:sz w:val="17"/>
                <w:szCs w:val="17"/>
                <w:lang w:val="ru-RU" w:eastAsia="ru-RU"/>
              </w:rPr>
              <w:t>Итого долгосрочные финансовые активы,</w:t>
            </w:r>
            <w:r w:rsidR="00953810">
              <w:rPr>
                <w:rFonts w:ascii="Times New Roman" w:hAnsi="Times New Roman"/>
                <w:b/>
                <w:sz w:val="17"/>
                <w:szCs w:val="17"/>
                <w:lang w:val="ru-RU" w:eastAsia="ru-RU"/>
              </w:rPr>
              <w:br/>
            </w:r>
            <w:r w:rsidRPr="008F2729">
              <w:rPr>
                <w:rFonts w:ascii="Times New Roman" w:hAnsi="Times New Roman"/>
                <w:b/>
                <w:sz w:val="17"/>
                <w:szCs w:val="17"/>
                <w:lang w:val="ru-RU" w:eastAsia="ru-RU"/>
              </w:rPr>
              <w:t>оцениваемые по справедливой стоимости</w:t>
            </w:r>
          </w:p>
        </w:tc>
        <w:tc>
          <w:tcPr>
            <w:tcW w:w="1275" w:type="dxa"/>
            <w:shd w:val="clear" w:color="auto" w:fill="FFFFFF"/>
            <w:vAlign w:val="bottom"/>
          </w:tcPr>
          <w:p w:rsidR="00DC41D8" w:rsidRPr="00167B9C" w:rsidRDefault="008F2729" w:rsidP="004457EE">
            <w:pPr>
              <w:snapToGrid w:val="0"/>
              <w:jc w:val="right"/>
              <w:rPr>
                <w:rFonts w:ascii="Times New Roman" w:hAnsi="Times New Roman"/>
                <w:b/>
                <w:sz w:val="18"/>
                <w:szCs w:val="17"/>
                <w:u w:val="single"/>
                <w:lang w:val="ru-RU"/>
              </w:rPr>
            </w:pPr>
            <w:r w:rsidRPr="00167B9C">
              <w:rPr>
                <w:rFonts w:ascii="Times New Roman" w:hAnsi="Times New Roman"/>
                <w:b/>
                <w:sz w:val="18"/>
                <w:szCs w:val="17"/>
                <w:u w:val="single"/>
                <w:lang w:val="ru-RU"/>
              </w:rPr>
              <w:t>220 497</w:t>
            </w:r>
          </w:p>
        </w:tc>
        <w:tc>
          <w:tcPr>
            <w:tcW w:w="1276" w:type="dxa"/>
            <w:shd w:val="clear" w:color="auto" w:fill="FFFFFF"/>
            <w:vAlign w:val="bottom"/>
          </w:tcPr>
          <w:p w:rsidR="00DC41D8" w:rsidRPr="00167B9C" w:rsidRDefault="003A0913" w:rsidP="008F2729">
            <w:pPr>
              <w:snapToGrid w:val="0"/>
              <w:jc w:val="right"/>
              <w:rPr>
                <w:rFonts w:ascii="Times New Roman" w:hAnsi="Times New Roman"/>
                <w:b/>
                <w:sz w:val="18"/>
                <w:szCs w:val="17"/>
                <w:u w:val="single"/>
                <w:lang w:val="ru-RU"/>
              </w:rPr>
            </w:pPr>
            <w:r w:rsidRPr="00167B9C">
              <w:rPr>
                <w:rFonts w:ascii="Times New Roman" w:hAnsi="Times New Roman"/>
                <w:b/>
                <w:sz w:val="18"/>
                <w:szCs w:val="17"/>
                <w:u w:val="single"/>
                <w:lang w:val="ru-RU"/>
              </w:rPr>
              <w:t xml:space="preserve">  </w:t>
            </w:r>
            <w:r w:rsidR="008F2729" w:rsidRPr="00167B9C">
              <w:rPr>
                <w:rFonts w:ascii="Times New Roman" w:hAnsi="Times New Roman"/>
                <w:b/>
                <w:sz w:val="18"/>
                <w:szCs w:val="17"/>
                <w:u w:val="single"/>
                <w:lang w:val="ru-RU"/>
              </w:rPr>
              <w:t>58 588</w:t>
            </w:r>
          </w:p>
        </w:tc>
        <w:tc>
          <w:tcPr>
            <w:tcW w:w="1276" w:type="dxa"/>
            <w:shd w:val="clear" w:color="auto" w:fill="FFFFFF"/>
            <w:vAlign w:val="bottom"/>
          </w:tcPr>
          <w:p w:rsidR="00DC41D8" w:rsidRPr="00167B9C" w:rsidRDefault="008F2729" w:rsidP="008F2729">
            <w:pPr>
              <w:snapToGrid w:val="0"/>
              <w:jc w:val="right"/>
              <w:rPr>
                <w:rFonts w:ascii="Times New Roman" w:hAnsi="Times New Roman"/>
                <w:b/>
                <w:sz w:val="18"/>
                <w:szCs w:val="17"/>
                <w:u w:val="single"/>
                <w:lang w:val="ru-RU"/>
              </w:rPr>
            </w:pPr>
            <w:r w:rsidRPr="00167B9C">
              <w:rPr>
                <w:rFonts w:ascii="Times New Roman" w:hAnsi="Times New Roman"/>
                <w:b/>
                <w:sz w:val="18"/>
                <w:szCs w:val="17"/>
                <w:u w:val="single"/>
                <w:lang w:val="ru-RU"/>
              </w:rPr>
              <w:t xml:space="preserve">  8 922</w:t>
            </w:r>
          </w:p>
        </w:tc>
        <w:tc>
          <w:tcPr>
            <w:tcW w:w="992" w:type="dxa"/>
            <w:shd w:val="clear" w:color="auto" w:fill="FFFFFF"/>
            <w:vAlign w:val="bottom"/>
          </w:tcPr>
          <w:p w:rsidR="00DC41D8" w:rsidRPr="00167B9C" w:rsidRDefault="008F2729" w:rsidP="004457EE">
            <w:pPr>
              <w:snapToGrid w:val="0"/>
              <w:jc w:val="right"/>
              <w:rPr>
                <w:rFonts w:ascii="Times New Roman" w:hAnsi="Times New Roman"/>
                <w:b/>
                <w:sz w:val="18"/>
                <w:szCs w:val="17"/>
                <w:u w:val="single"/>
                <w:lang w:val="ru-RU"/>
              </w:rPr>
            </w:pPr>
            <w:r w:rsidRPr="00167B9C">
              <w:rPr>
                <w:rFonts w:ascii="Times New Roman" w:hAnsi="Times New Roman"/>
                <w:b/>
                <w:sz w:val="18"/>
                <w:szCs w:val="17"/>
                <w:u w:val="single"/>
                <w:lang w:val="ru-RU"/>
              </w:rPr>
              <w:t>288 007</w:t>
            </w:r>
          </w:p>
        </w:tc>
      </w:tr>
      <w:tr w:rsidR="00DC41D8" w:rsidRPr="00953810" w:rsidTr="00362EBE">
        <w:trPr>
          <w:trHeight w:val="227"/>
        </w:trPr>
        <w:tc>
          <w:tcPr>
            <w:tcW w:w="567" w:type="dxa"/>
            <w:shd w:val="clear" w:color="auto" w:fill="FFFFFF"/>
            <w:vAlign w:val="bottom"/>
          </w:tcPr>
          <w:p w:rsidR="00DC41D8" w:rsidRPr="00953810" w:rsidRDefault="00DC41D8" w:rsidP="001C2E01">
            <w:pPr>
              <w:snapToGrid w:val="0"/>
              <w:spacing w:line="276" w:lineRule="auto"/>
              <w:ind w:left="-113" w:right="-113"/>
              <w:rPr>
                <w:rFonts w:ascii="Times New Roman" w:hAnsi="Times New Roman"/>
                <w:b/>
                <w:sz w:val="18"/>
                <w:szCs w:val="18"/>
                <w:lang w:val="ru-RU" w:eastAsia="ru-RU"/>
              </w:rPr>
            </w:pPr>
          </w:p>
        </w:tc>
        <w:tc>
          <w:tcPr>
            <w:tcW w:w="3970" w:type="dxa"/>
            <w:shd w:val="clear" w:color="auto" w:fill="FFFFFF"/>
            <w:vAlign w:val="bottom"/>
            <w:hideMark/>
          </w:tcPr>
          <w:p w:rsidR="00DC41D8" w:rsidRPr="008F2729" w:rsidRDefault="00DC41D8" w:rsidP="001C2E01">
            <w:pPr>
              <w:snapToGrid w:val="0"/>
              <w:ind w:left="113" w:hanging="113"/>
              <w:rPr>
                <w:rFonts w:ascii="Times New Roman" w:hAnsi="Times New Roman"/>
                <w:b/>
                <w:sz w:val="17"/>
                <w:szCs w:val="17"/>
                <w:lang w:val="ru-RU" w:eastAsia="ru-RU"/>
              </w:rPr>
            </w:pPr>
            <w:r w:rsidRPr="00953810">
              <w:rPr>
                <w:rFonts w:ascii="Times New Roman" w:hAnsi="Times New Roman"/>
                <w:b/>
                <w:sz w:val="17"/>
                <w:szCs w:val="17"/>
                <w:lang w:val="ru-RU" w:eastAsia="ru-RU"/>
              </w:rPr>
              <w:t xml:space="preserve">Итого </w:t>
            </w:r>
            <w:r w:rsidRPr="008F2729">
              <w:rPr>
                <w:rFonts w:ascii="Times New Roman" w:hAnsi="Times New Roman"/>
                <w:b/>
                <w:sz w:val="17"/>
                <w:szCs w:val="17"/>
                <w:lang w:val="ru-RU" w:eastAsia="ru-RU"/>
              </w:rPr>
              <w:t xml:space="preserve">финансовые </w:t>
            </w:r>
            <w:r w:rsidRPr="00953810">
              <w:rPr>
                <w:rFonts w:ascii="Times New Roman" w:hAnsi="Times New Roman"/>
                <w:b/>
                <w:sz w:val="17"/>
                <w:szCs w:val="17"/>
                <w:lang w:val="ru-RU" w:eastAsia="ru-RU"/>
              </w:rPr>
              <w:t>активы</w:t>
            </w:r>
          </w:p>
        </w:tc>
        <w:tc>
          <w:tcPr>
            <w:tcW w:w="1275" w:type="dxa"/>
            <w:shd w:val="clear" w:color="auto" w:fill="FFFFFF"/>
            <w:vAlign w:val="bottom"/>
          </w:tcPr>
          <w:p w:rsidR="00DC41D8" w:rsidRPr="00167B9C" w:rsidRDefault="00DC41D8" w:rsidP="001C2E01">
            <w:pPr>
              <w:snapToGrid w:val="0"/>
              <w:jc w:val="right"/>
              <w:rPr>
                <w:rFonts w:ascii="Times New Roman" w:hAnsi="Times New Roman"/>
                <w:b/>
                <w:sz w:val="18"/>
                <w:szCs w:val="17"/>
                <w:lang w:val="ru-RU"/>
              </w:rPr>
            </w:pPr>
            <w:r w:rsidRPr="00167B9C">
              <w:rPr>
                <w:rFonts w:ascii="Times New Roman" w:hAnsi="Times New Roman"/>
                <w:b/>
                <w:sz w:val="18"/>
                <w:szCs w:val="17"/>
                <w:lang w:val="ru-RU"/>
              </w:rPr>
              <w:t>258 643</w:t>
            </w:r>
          </w:p>
        </w:tc>
        <w:tc>
          <w:tcPr>
            <w:tcW w:w="1276" w:type="dxa"/>
            <w:shd w:val="clear" w:color="auto" w:fill="FFFFFF"/>
            <w:vAlign w:val="bottom"/>
          </w:tcPr>
          <w:p w:rsidR="00DC41D8" w:rsidRPr="00167B9C" w:rsidRDefault="00DC41D8" w:rsidP="001C2E01">
            <w:pPr>
              <w:snapToGrid w:val="0"/>
              <w:jc w:val="right"/>
              <w:rPr>
                <w:rFonts w:ascii="Times New Roman" w:hAnsi="Times New Roman"/>
                <w:b/>
                <w:sz w:val="18"/>
                <w:szCs w:val="17"/>
                <w:lang w:val="ru-RU"/>
              </w:rPr>
            </w:pPr>
            <w:r w:rsidRPr="00167B9C">
              <w:rPr>
                <w:rFonts w:ascii="Times New Roman" w:hAnsi="Times New Roman"/>
                <w:b/>
                <w:sz w:val="18"/>
                <w:szCs w:val="17"/>
                <w:lang w:val="ru-RU"/>
              </w:rPr>
              <w:t>104 790</w:t>
            </w:r>
          </w:p>
        </w:tc>
        <w:tc>
          <w:tcPr>
            <w:tcW w:w="1276" w:type="dxa"/>
            <w:shd w:val="clear" w:color="auto" w:fill="FFFFFF"/>
            <w:vAlign w:val="bottom"/>
          </w:tcPr>
          <w:p w:rsidR="00DC41D8" w:rsidRPr="00167B9C" w:rsidRDefault="00DC41D8" w:rsidP="001C2E01">
            <w:pPr>
              <w:snapToGrid w:val="0"/>
              <w:jc w:val="right"/>
              <w:rPr>
                <w:rFonts w:ascii="Times New Roman" w:hAnsi="Times New Roman"/>
                <w:b/>
                <w:sz w:val="18"/>
                <w:szCs w:val="17"/>
                <w:lang w:val="ru-RU"/>
              </w:rPr>
            </w:pPr>
            <w:r w:rsidRPr="00167B9C">
              <w:rPr>
                <w:rFonts w:ascii="Times New Roman" w:hAnsi="Times New Roman"/>
                <w:b/>
                <w:sz w:val="18"/>
                <w:szCs w:val="17"/>
                <w:lang w:val="ru-RU"/>
              </w:rPr>
              <w:t>10 833</w:t>
            </w:r>
          </w:p>
        </w:tc>
        <w:tc>
          <w:tcPr>
            <w:tcW w:w="992" w:type="dxa"/>
            <w:shd w:val="clear" w:color="auto" w:fill="FFFFFF"/>
            <w:vAlign w:val="bottom"/>
          </w:tcPr>
          <w:p w:rsidR="00DC41D8" w:rsidRPr="00167B9C" w:rsidRDefault="00DC41D8" w:rsidP="001C2E01">
            <w:pPr>
              <w:snapToGrid w:val="0"/>
              <w:jc w:val="right"/>
              <w:rPr>
                <w:rFonts w:ascii="Times New Roman" w:hAnsi="Times New Roman"/>
                <w:b/>
                <w:sz w:val="18"/>
                <w:szCs w:val="17"/>
                <w:lang w:val="ru-RU"/>
              </w:rPr>
            </w:pPr>
            <w:r w:rsidRPr="00167B9C">
              <w:rPr>
                <w:rFonts w:ascii="Times New Roman" w:hAnsi="Times New Roman"/>
                <w:b/>
                <w:sz w:val="18"/>
                <w:szCs w:val="17"/>
                <w:lang w:val="ru-RU"/>
              </w:rPr>
              <w:t>374 266</w:t>
            </w:r>
          </w:p>
        </w:tc>
      </w:tr>
      <w:tr w:rsidR="00DC41D8" w:rsidRPr="00C87D8E" w:rsidTr="00362EBE">
        <w:trPr>
          <w:trHeight w:hRule="exact" w:val="649"/>
        </w:trPr>
        <w:tc>
          <w:tcPr>
            <w:tcW w:w="567" w:type="dxa"/>
            <w:tcBorders>
              <w:left w:val="nil"/>
              <w:right w:val="nil"/>
            </w:tcBorders>
            <w:shd w:val="clear" w:color="000000" w:fill="FFFFFF"/>
            <w:vAlign w:val="bottom"/>
          </w:tcPr>
          <w:p w:rsidR="00DC41D8" w:rsidRPr="00953810" w:rsidRDefault="00DC41D8" w:rsidP="001C2E01">
            <w:pPr>
              <w:ind w:left="-113" w:right="-113"/>
              <w:jc w:val="center"/>
              <w:rPr>
                <w:rFonts w:ascii="Times New Roman" w:hAnsi="Times New Roman"/>
                <w:b/>
                <w:sz w:val="18"/>
                <w:szCs w:val="18"/>
                <w:lang w:val="ru-RU" w:eastAsia="ru-RU"/>
              </w:rPr>
            </w:pPr>
          </w:p>
        </w:tc>
        <w:tc>
          <w:tcPr>
            <w:tcW w:w="3970" w:type="dxa"/>
            <w:tcBorders>
              <w:left w:val="nil"/>
              <w:right w:val="nil"/>
            </w:tcBorders>
            <w:shd w:val="clear" w:color="000000" w:fill="FFFFFF"/>
            <w:vAlign w:val="bottom"/>
          </w:tcPr>
          <w:p w:rsidR="00DC41D8" w:rsidRPr="008F2729" w:rsidRDefault="00DC41D8" w:rsidP="00AF041A">
            <w:pPr>
              <w:ind w:left="113" w:hanging="113"/>
              <w:rPr>
                <w:rFonts w:ascii="Times New Roman" w:hAnsi="Times New Roman"/>
                <w:b/>
                <w:sz w:val="17"/>
                <w:szCs w:val="17"/>
                <w:lang w:val="ru-RU" w:eastAsia="ru-RU"/>
              </w:rPr>
            </w:pPr>
            <w:r w:rsidRPr="008F2729">
              <w:rPr>
                <w:rFonts w:ascii="Times New Roman" w:hAnsi="Times New Roman" w:hint="eastAsia"/>
                <w:b/>
                <w:sz w:val="17"/>
                <w:szCs w:val="17"/>
                <w:lang w:val="ru-RU" w:eastAsia="ru-RU"/>
              </w:rPr>
              <w:t>Финансовые</w:t>
            </w:r>
            <w:r w:rsidRPr="008F2729">
              <w:rPr>
                <w:rFonts w:ascii="Times New Roman" w:hAnsi="Times New Roman"/>
                <w:b/>
                <w:sz w:val="17"/>
                <w:szCs w:val="17"/>
                <w:lang w:val="ru-RU" w:eastAsia="ru-RU"/>
              </w:rPr>
              <w:t xml:space="preserve"> </w:t>
            </w:r>
            <w:r w:rsidRPr="008F2729">
              <w:rPr>
                <w:rFonts w:ascii="Times New Roman" w:hAnsi="Times New Roman" w:hint="eastAsia"/>
                <w:b/>
                <w:sz w:val="17"/>
                <w:szCs w:val="17"/>
                <w:lang w:val="ru-RU" w:eastAsia="ru-RU"/>
              </w:rPr>
              <w:t>обязательства</w:t>
            </w:r>
            <w:r w:rsidRPr="008F2729">
              <w:rPr>
                <w:rFonts w:ascii="Times New Roman" w:hAnsi="Times New Roman"/>
                <w:b/>
                <w:sz w:val="17"/>
                <w:szCs w:val="17"/>
                <w:lang w:val="ru-RU" w:eastAsia="ru-RU"/>
              </w:rPr>
              <w:t xml:space="preserve">, </w:t>
            </w:r>
            <w:r w:rsidRPr="008F2729">
              <w:rPr>
                <w:rFonts w:ascii="Times New Roman" w:hAnsi="Times New Roman" w:hint="eastAsia"/>
                <w:b/>
                <w:sz w:val="17"/>
                <w:szCs w:val="17"/>
                <w:lang w:val="ru-RU" w:eastAsia="ru-RU"/>
              </w:rPr>
              <w:t>оцениваемые</w:t>
            </w:r>
            <w:r w:rsidRPr="008F2729">
              <w:rPr>
                <w:rFonts w:ascii="Times New Roman" w:hAnsi="Times New Roman"/>
                <w:b/>
                <w:sz w:val="17"/>
                <w:szCs w:val="17"/>
                <w:lang w:val="ru-RU" w:eastAsia="ru-RU"/>
              </w:rPr>
              <w:t xml:space="preserve"> </w:t>
            </w:r>
            <w:r w:rsidRPr="008F2729">
              <w:rPr>
                <w:rFonts w:ascii="Times New Roman" w:hAnsi="Times New Roman" w:hint="eastAsia"/>
                <w:b/>
                <w:sz w:val="17"/>
                <w:szCs w:val="17"/>
                <w:lang w:val="ru-RU" w:eastAsia="ru-RU"/>
              </w:rPr>
              <w:t>по</w:t>
            </w:r>
            <w:r w:rsidR="00847C61" w:rsidRPr="008F2729">
              <w:rPr>
                <w:rFonts w:ascii="Times New Roman" w:hAnsi="Times New Roman"/>
                <w:b/>
                <w:sz w:val="17"/>
                <w:szCs w:val="17"/>
                <w:lang w:val="ru-RU" w:eastAsia="ru-RU"/>
              </w:rPr>
              <w:br/>
            </w:r>
            <w:r w:rsidRPr="008F2729">
              <w:rPr>
                <w:rFonts w:ascii="Times New Roman" w:hAnsi="Times New Roman" w:hint="eastAsia"/>
                <w:b/>
                <w:sz w:val="17"/>
                <w:szCs w:val="17"/>
                <w:lang w:val="ru-RU" w:eastAsia="ru-RU"/>
              </w:rPr>
              <w:t>справедливой</w:t>
            </w:r>
            <w:r w:rsidRPr="008F2729">
              <w:rPr>
                <w:rFonts w:ascii="Times New Roman" w:hAnsi="Times New Roman"/>
                <w:b/>
                <w:sz w:val="17"/>
                <w:szCs w:val="17"/>
                <w:lang w:val="ru-RU" w:eastAsia="ru-RU"/>
              </w:rPr>
              <w:t xml:space="preserve"> </w:t>
            </w:r>
            <w:r w:rsidRPr="008F2729">
              <w:rPr>
                <w:rFonts w:ascii="Times New Roman" w:hAnsi="Times New Roman" w:hint="eastAsia"/>
                <w:b/>
                <w:sz w:val="17"/>
                <w:szCs w:val="17"/>
                <w:lang w:val="ru-RU" w:eastAsia="ru-RU"/>
              </w:rPr>
              <w:t>стоимости</w:t>
            </w:r>
            <w:r w:rsidRPr="008F2729">
              <w:rPr>
                <w:rFonts w:ascii="Times New Roman" w:hAnsi="Times New Roman"/>
                <w:b/>
                <w:sz w:val="17"/>
                <w:szCs w:val="17"/>
                <w:lang w:val="ru-RU" w:eastAsia="ru-RU"/>
              </w:rPr>
              <w:t xml:space="preserve">, </w:t>
            </w:r>
            <w:r w:rsidRPr="008F2729">
              <w:rPr>
                <w:rFonts w:ascii="Times New Roman" w:hAnsi="Times New Roman" w:hint="eastAsia"/>
                <w:b/>
                <w:sz w:val="17"/>
                <w:szCs w:val="17"/>
                <w:lang w:val="ru-RU" w:eastAsia="ru-RU"/>
              </w:rPr>
              <w:t>изменения</w:t>
            </w:r>
            <w:r w:rsidRPr="008F2729">
              <w:rPr>
                <w:rFonts w:ascii="Times New Roman" w:hAnsi="Times New Roman"/>
                <w:b/>
                <w:sz w:val="17"/>
                <w:szCs w:val="17"/>
                <w:lang w:val="ru-RU" w:eastAsia="ru-RU"/>
              </w:rPr>
              <w:t xml:space="preserve"> </w:t>
            </w:r>
            <w:r w:rsidRPr="008F2729">
              <w:rPr>
                <w:rFonts w:ascii="Times New Roman" w:hAnsi="Times New Roman" w:hint="eastAsia"/>
                <w:b/>
                <w:sz w:val="17"/>
                <w:szCs w:val="17"/>
                <w:lang w:val="ru-RU" w:eastAsia="ru-RU"/>
              </w:rPr>
              <w:t>которой</w:t>
            </w:r>
            <w:r w:rsidR="00847C61" w:rsidRPr="008F2729">
              <w:rPr>
                <w:rFonts w:ascii="Times New Roman" w:hAnsi="Times New Roman"/>
                <w:b/>
                <w:sz w:val="17"/>
                <w:szCs w:val="17"/>
                <w:lang w:val="ru-RU" w:eastAsia="ru-RU"/>
              </w:rPr>
              <w:br/>
              <w:t xml:space="preserve">  </w:t>
            </w:r>
            <w:r w:rsidRPr="008F2729">
              <w:rPr>
                <w:rFonts w:ascii="Times New Roman" w:hAnsi="Times New Roman" w:hint="eastAsia"/>
                <w:b/>
                <w:sz w:val="17"/>
                <w:szCs w:val="17"/>
                <w:lang w:val="ru-RU" w:eastAsia="ru-RU"/>
              </w:rPr>
              <w:t>отражаются</w:t>
            </w:r>
            <w:r w:rsidRPr="008F2729">
              <w:rPr>
                <w:rFonts w:ascii="Times New Roman" w:hAnsi="Times New Roman"/>
                <w:b/>
                <w:sz w:val="17"/>
                <w:szCs w:val="17"/>
                <w:lang w:val="ru-RU" w:eastAsia="ru-RU"/>
              </w:rPr>
              <w:t xml:space="preserve"> </w:t>
            </w:r>
            <w:r w:rsidRPr="008F2729">
              <w:rPr>
                <w:rFonts w:ascii="Times New Roman" w:hAnsi="Times New Roman" w:hint="eastAsia"/>
                <w:b/>
                <w:sz w:val="17"/>
                <w:szCs w:val="17"/>
                <w:lang w:val="ru-RU" w:eastAsia="ru-RU"/>
              </w:rPr>
              <w:t>в</w:t>
            </w:r>
            <w:r w:rsidRPr="008F2729">
              <w:rPr>
                <w:rFonts w:ascii="Times New Roman" w:hAnsi="Times New Roman"/>
                <w:b/>
                <w:sz w:val="17"/>
                <w:szCs w:val="17"/>
                <w:lang w:val="ru-RU" w:eastAsia="ru-RU"/>
              </w:rPr>
              <w:t xml:space="preserve"> </w:t>
            </w:r>
            <w:r w:rsidRPr="008F2729">
              <w:rPr>
                <w:rFonts w:ascii="Times New Roman" w:hAnsi="Times New Roman" w:hint="eastAsia"/>
                <w:b/>
                <w:sz w:val="17"/>
                <w:szCs w:val="17"/>
                <w:lang w:val="ru-RU" w:eastAsia="ru-RU"/>
              </w:rPr>
              <w:t>составе</w:t>
            </w:r>
            <w:r w:rsidRPr="008F2729">
              <w:rPr>
                <w:rFonts w:ascii="Times New Roman" w:hAnsi="Times New Roman"/>
                <w:b/>
                <w:sz w:val="17"/>
                <w:szCs w:val="17"/>
                <w:lang w:val="ru-RU" w:eastAsia="ru-RU"/>
              </w:rPr>
              <w:t xml:space="preserve"> </w:t>
            </w:r>
            <w:r w:rsidRPr="008F2729">
              <w:rPr>
                <w:rFonts w:ascii="Times New Roman" w:hAnsi="Times New Roman" w:hint="eastAsia"/>
                <w:b/>
                <w:sz w:val="17"/>
                <w:szCs w:val="17"/>
                <w:lang w:val="ru-RU" w:eastAsia="ru-RU"/>
              </w:rPr>
              <w:t>прибыли</w:t>
            </w:r>
            <w:r w:rsidRPr="008F2729">
              <w:rPr>
                <w:rFonts w:ascii="Times New Roman" w:hAnsi="Times New Roman"/>
                <w:b/>
                <w:sz w:val="17"/>
                <w:szCs w:val="17"/>
                <w:lang w:val="ru-RU" w:eastAsia="ru-RU"/>
              </w:rPr>
              <w:t xml:space="preserve"> </w:t>
            </w:r>
            <w:r w:rsidRPr="008F2729">
              <w:rPr>
                <w:rFonts w:ascii="Times New Roman" w:hAnsi="Times New Roman" w:hint="eastAsia"/>
                <w:b/>
                <w:sz w:val="17"/>
                <w:szCs w:val="17"/>
                <w:lang w:val="ru-RU" w:eastAsia="ru-RU"/>
              </w:rPr>
              <w:t>или</w:t>
            </w:r>
            <w:r w:rsidRPr="008F2729">
              <w:rPr>
                <w:rFonts w:ascii="Times New Roman" w:hAnsi="Times New Roman"/>
                <w:b/>
                <w:sz w:val="17"/>
                <w:szCs w:val="17"/>
                <w:lang w:val="ru-RU" w:eastAsia="ru-RU"/>
              </w:rPr>
              <w:t xml:space="preserve"> </w:t>
            </w:r>
            <w:r w:rsidRPr="008F2729">
              <w:rPr>
                <w:rFonts w:ascii="Times New Roman" w:hAnsi="Times New Roman" w:hint="eastAsia"/>
                <w:b/>
                <w:sz w:val="17"/>
                <w:szCs w:val="17"/>
                <w:lang w:val="ru-RU" w:eastAsia="ru-RU"/>
              </w:rPr>
              <w:t>убытка</w:t>
            </w:r>
            <w:r w:rsidRPr="008F2729">
              <w:rPr>
                <w:rFonts w:ascii="Times New Roman" w:hAnsi="Times New Roman"/>
                <w:b/>
                <w:sz w:val="17"/>
                <w:szCs w:val="17"/>
                <w:lang w:val="ru-RU" w:eastAsia="ru-RU"/>
              </w:rPr>
              <w:t>:</w:t>
            </w:r>
          </w:p>
        </w:tc>
        <w:tc>
          <w:tcPr>
            <w:tcW w:w="1275" w:type="dxa"/>
            <w:tcBorders>
              <w:left w:val="nil"/>
              <w:right w:val="nil"/>
            </w:tcBorders>
            <w:shd w:val="clear" w:color="000000" w:fill="FFFFFF"/>
            <w:vAlign w:val="bottom"/>
          </w:tcPr>
          <w:p w:rsidR="00DC41D8" w:rsidRPr="00167B9C" w:rsidRDefault="00DC41D8" w:rsidP="001C2E01">
            <w:pPr>
              <w:jc w:val="right"/>
              <w:rPr>
                <w:rFonts w:ascii="Times New Roman" w:hAnsi="Times New Roman"/>
                <w:sz w:val="18"/>
                <w:szCs w:val="17"/>
                <w:lang w:val="ru-RU" w:eastAsia="ru-RU"/>
              </w:rPr>
            </w:pPr>
          </w:p>
        </w:tc>
        <w:tc>
          <w:tcPr>
            <w:tcW w:w="1276" w:type="dxa"/>
            <w:tcBorders>
              <w:left w:val="nil"/>
              <w:right w:val="nil"/>
            </w:tcBorders>
            <w:shd w:val="clear" w:color="000000" w:fill="FFFFFF"/>
            <w:vAlign w:val="bottom"/>
          </w:tcPr>
          <w:p w:rsidR="00DC41D8" w:rsidRPr="00167B9C" w:rsidRDefault="00DC41D8" w:rsidP="001C2E01">
            <w:pPr>
              <w:jc w:val="right"/>
              <w:rPr>
                <w:rFonts w:ascii="Times New Roman" w:hAnsi="Times New Roman"/>
                <w:sz w:val="18"/>
                <w:szCs w:val="17"/>
                <w:lang w:val="ru-RU" w:eastAsia="ru-RU"/>
              </w:rPr>
            </w:pPr>
          </w:p>
        </w:tc>
        <w:tc>
          <w:tcPr>
            <w:tcW w:w="1276" w:type="dxa"/>
            <w:tcBorders>
              <w:left w:val="nil"/>
              <w:right w:val="nil"/>
            </w:tcBorders>
            <w:shd w:val="clear" w:color="000000" w:fill="FFFFFF"/>
            <w:vAlign w:val="bottom"/>
          </w:tcPr>
          <w:p w:rsidR="00DC41D8" w:rsidRPr="00167B9C" w:rsidRDefault="00DC41D8" w:rsidP="00167B9C">
            <w:pPr>
              <w:ind w:firstLineChars="100" w:firstLine="180"/>
              <w:jc w:val="right"/>
              <w:rPr>
                <w:rFonts w:ascii="Times New Roman" w:hAnsi="Times New Roman"/>
                <w:sz w:val="18"/>
                <w:szCs w:val="17"/>
                <w:lang w:val="ru-RU" w:eastAsia="ru-RU"/>
              </w:rPr>
            </w:pPr>
          </w:p>
        </w:tc>
        <w:tc>
          <w:tcPr>
            <w:tcW w:w="992" w:type="dxa"/>
            <w:tcBorders>
              <w:left w:val="nil"/>
              <w:right w:val="nil"/>
            </w:tcBorders>
            <w:shd w:val="clear" w:color="000000" w:fill="FFFFFF"/>
            <w:vAlign w:val="bottom"/>
          </w:tcPr>
          <w:p w:rsidR="00DC41D8" w:rsidRPr="00167B9C" w:rsidRDefault="00DC41D8" w:rsidP="001C2E01">
            <w:pPr>
              <w:jc w:val="right"/>
              <w:rPr>
                <w:rFonts w:ascii="Times New Roman" w:hAnsi="Times New Roman"/>
                <w:sz w:val="18"/>
                <w:szCs w:val="17"/>
                <w:lang w:val="ru-RU" w:eastAsia="ru-RU"/>
              </w:rPr>
            </w:pPr>
          </w:p>
        </w:tc>
      </w:tr>
      <w:tr w:rsidR="000B14F6" w:rsidRPr="00847C61" w:rsidTr="00362EBE">
        <w:trPr>
          <w:trHeight w:val="227"/>
        </w:trPr>
        <w:tc>
          <w:tcPr>
            <w:tcW w:w="567" w:type="dxa"/>
            <w:shd w:val="clear" w:color="auto" w:fill="FFFFFF"/>
            <w:vAlign w:val="bottom"/>
          </w:tcPr>
          <w:p w:rsidR="000B14F6" w:rsidRPr="008F4656" w:rsidRDefault="000B14F6" w:rsidP="00071374">
            <w:pPr>
              <w:snapToGrid w:val="0"/>
              <w:spacing w:line="276" w:lineRule="auto"/>
              <w:ind w:left="-113" w:right="-113"/>
              <w:rPr>
                <w:rFonts w:ascii="Times New Roman" w:hAnsi="Times New Roman"/>
                <w:sz w:val="18"/>
                <w:szCs w:val="18"/>
                <w:lang w:val="ru-RU" w:eastAsia="ru-RU"/>
              </w:rPr>
            </w:pPr>
          </w:p>
        </w:tc>
        <w:tc>
          <w:tcPr>
            <w:tcW w:w="3970" w:type="dxa"/>
            <w:shd w:val="clear" w:color="auto" w:fill="FFFFFF"/>
            <w:vAlign w:val="bottom"/>
          </w:tcPr>
          <w:p w:rsidR="000B14F6" w:rsidRPr="00167B9C" w:rsidRDefault="000B14F6" w:rsidP="00F72ED5">
            <w:pPr>
              <w:snapToGrid w:val="0"/>
              <w:ind w:left="113" w:firstLine="205"/>
              <w:rPr>
                <w:rFonts w:ascii="Times New Roman" w:hAnsi="Times New Roman"/>
                <w:sz w:val="18"/>
                <w:szCs w:val="17"/>
                <w:lang w:val="ru-RU" w:eastAsia="ru-RU"/>
              </w:rPr>
            </w:pPr>
            <w:r>
              <w:rPr>
                <w:rFonts w:ascii="Times New Roman" w:hAnsi="Times New Roman"/>
                <w:sz w:val="18"/>
                <w:szCs w:val="17"/>
                <w:lang w:val="ru-RU" w:eastAsia="ru-RU"/>
              </w:rPr>
              <w:t>Краткосрочные п</w:t>
            </w:r>
            <w:r w:rsidRPr="00167B9C">
              <w:rPr>
                <w:rFonts w:ascii="Times New Roman" w:hAnsi="Times New Roman"/>
                <w:sz w:val="18"/>
                <w:szCs w:val="17"/>
                <w:lang w:val="ru-RU" w:eastAsia="ru-RU"/>
              </w:rPr>
              <w:t xml:space="preserve">роизводные финансовые </w:t>
            </w:r>
            <w:r>
              <w:rPr>
                <w:rFonts w:ascii="Times New Roman" w:hAnsi="Times New Roman"/>
                <w:sz w:val="18"/>
                <w:szCs w:val="17"/>
                <w:lang w:val="ru-RU" w:eastAsia="ru-RU"/>
              </w:rPr>
              <w:br/>
              <w:t xml:space="preserve">       </w:t>
            </w:r>
            <w:r w:rsidRPr="00167B9C">
              <w:rPr>
                <w:rFonts w:ascii="Times New Roman" w:hAnsi="Times New Roman"/>
                <w:sz w:val="18"/>
                <w:szCs w:val="17"/>
                <w:lang w:val="ru-RU" w:eastAsia="ru-RU"/>
              </w:rPr>
              <w:t>инструменты</w:t>
            </w:r>
          </w:p>
        </w:tc>
        <w:tc>
          <w:tcPr>
            <w:tcW w:w="1275" w:type="dxa"/>
            <w:shd w:val="clear" w:color="auto" w:fill="FFFFFF"/>
            <w:vAlign w:val="bottom"/>
          </w:tcPr>
          <w:p w:rsidR="000B14F6" w:rsidRPr="000B14F6" w:rsidRDefault="000B14F6" w:rsidP="00F72ED5">
            <w:pPr>
              <w:snapToGrid w:val="0"/>
              <w:jc w:val="right"/>
              <w:rPr>
                <w:rFonts w:ascii="Times New Roman" w:hAnsi="Times New Roman"/>
                <w:sz w:val="18"/>
                <w:szCs w:val="17"/>
                <w:lang w:val="ru-RU"/>
              </w:rPr>
            </w:pPr>
            <w:r w:rsidRPr="000B14F6">
              <w:rPr>
                <w:rFonts w:ascii="Times New Roman" w:hAnsi="Times New Roman"/>
                <w:sz w:val="18"/>
                <w:szCs w:val="17"/>
                <w:lang w:val="ru-RU"/>
              </w:rPr>
              <w:t>6 912</w:t>
            </w:r>
          </w:p>
        </w:tc>
        <w:tc>
          <w:tcPr>
            <w:tcW w:w="1276" w:type="dxa"/>
            <w:shd w:val="clear" w:color="auto" w:fill="FFFFFF"/>
            <w:vAlign w:val="bottom"/>
          </w:tcPr>
          <w:p w:rsidR="000B14F6" w:rsidRPr="000B14F6" w:rsidRDefault="000B14F6" w:rsidP="00F72ED5">
            <w:pPr>
              <w:snapToGrid w:val="0"/>
              <w:jc w:val="right"/>
              <w:rPr>
                <w:rFonts w:ascii="Times New Roman" w:hAnsi="Times New Roman"/>
                <w:sz w:val="18"/>
                <w:szCs w:val="17"/>
                <w:lang w:val="ru-RU"/>
              </w:rPr>
            </w:pPr>
            <w:r w:rsidRPr="000B14F6">
              <w:rPr>
                <w:rFonts w:ascii="Times New Roman" w:hAnsi="Times New Roman"/>
                <w:sz w:val="18"/>
                <w:szCs w:val="17"/>
                <w:lang w:val="ru-RU"/>
              </w:rPr>
              <w:t>55 137</w:t>
            </w:r>
          </w:p>
        </w:tc>
        <w:tc>
          <w:tcPr>
            <w:tcW w:w="1276" w:type="dxa"/>
            <w:shd w:val="clear" w:color="auto" w:fill="FFFFFF"/>
            <w:vAlign w:val="bottom"/>
          </w:tcPr>
          <w:p w:rsidR="000B14F6" w:rsidRPr="000B14F6" w:rsidRDefault="000B14F6" w:rsidP="00F72ED5">
            <w:pPr>
              <w:snapToGrid w:val="0"/>
              <w:jc w:val="right"/>
              <w:rPr>
                <w:rFonts w:ascii="Times New Roman" w:hAnsi="Times New Roman"/>
                <w:sz w:val="18"/>
                <w:szCs w:val="17"/>
                <w:lang w:val="ru-RU"/>
              </w:rPr>
            </w:pPr>
            <w:r w:rsidRPr="000B14F6">
              <w:rPr>
                <w:rFonts w:ascii="Times New Roman" w:hAnsi="Times New Roman"/>
                <w:sz w:val="18"/>
                <w:szCs w:val="17"/>
                <w:lang w:val="ru-RU"/>
              </w:rPr>
              <w:t>2 293</w:t>
            </w:r>
          </w:p>
        </w:tc>
        <w:tc>
          <w:tcPr>
            <w:tcW w:w="992" w:type="dxa"/>
            <w:shd w:val="clear" w:color="auto" w:fill="FFFFFF"/>
            <w:vAlign w:val="bottom"/>
          </w:tcPr>
          <w:p w:rsidR="000B14F6" w:rsidRPr="000B14F6" w:rsidRDefault="000B14F6" w:rsidP="00F72ED5">
            <w:pPr>
              <w:snapToGrid w:val="0"/>
              <w:jc w:val="right"/>
              <w:rPr>
                <w:rFonts w:ascii="Times New Roman" w:hAnsi="Times New Roman"/>
                <w:sz w:val="18"/>
                <w:szCs w:val="17"/>
                <w:lang w:val="ru-RU"/>
              </w:rPr>
            </w:pPr>
            <w:r w:rsidRPr="000B14F6">
              <w:rPr>
                <w:rFonts w:ascii="Times New Roman" w:hAnsi="Times New Roman"/>
                <w:sz w:val="18"/>
                <w:szCs w:val="17"/>
                <w:lang w:val="ru-RU"/>
              </w:rPr>
              <w:t>64 342</w:t>
            </w:r>
          </w:p>
        </w:tc>
      </w:tr>
      <w:tr w:rsidR="000B14F6" w:rsidRPr="00847C61" w:rsidTr="00362EBE">
        <w:trPr>
          <w:trHeight w:val="227"/>
        </w:trPr>
        <w:tc>
          <w:tcPr>
            <w:tcW w:w="567" w:type="dxa"/>
            <w:shd w:val="clear" w:color="auto" w:fill="FFFFFF"/>
            <w:vAlign w:val="bottom"/>
          </w:tcPr>
          <w:p w:rsidR="000B14F6" w:rsidRPr="008F4656" w:rsidRDefault="000B14F6" w:rsidP="00071374">
            <w:pPr>
              <w:snapToGrid w:val="0"/>
              <w:spacing w:line="276" w:lineRule="auto"/>
              <w:ind w:left="-113" w:right="-113"/>
              <w:rPr>
                <w:rFonts w:ascii="Times New Roman" w:hAnsi="Times New Roman"/>
                <w:sz w:val="18"/>
                <w:szCs w:val="18"/>
                <w:lang w:val="ru-RU" w:eastAsia="ru-RU"/>
              </w:rPr>
            </w:pPr>
          </w:p>
        </w:tc>
        <w:tc>
          <w:tcPr>
            <w:tcW w:w="3970" w:type="dxa"/>
            <w:shd w:val="clear" w:color="auto" w:fill="FFFFFF"/>
            <w:vAlign w:val="bottom"/>
            <w:hideMark/>
          </w:tcPr>
          <w:p w:rsidR="000B14F6" w:rsidRPr="00167B9C" w:rsidRDefault="000B14F6" w:rsidP="00F72ED5">
            <w:pPr>
              <w:snapToGrid w:val="0"/>
              <w:ind w:left="113" w:firstLine="205"/>
              <w:rPr>
                <w:rFonts w:ascii="Times New Roman" w:hAnsi="Times New Roman"/>
                <w:sz w:val="18"/>
                <w:szCs w:val="17"/>
                <w:lang w:val="ru-RU" w:eastAsia="ru-RU"/>
              </w:rPr>
            </w:pPr>
            <w:r>
              <w:rPr>
                <w:rFonts w:ascii="Times New Roman" w:hAnsi="Times New Roman"/>
                <w:sz w:val="18"/>
                <w:szCs w:val="17"/>
                <w:lang w:val="ru-RU" w:eastAsia="ru-RU"/>
              </w:rPr>
              <w:t>Долгосрочные п</w:t>
            </w:r>
            <w:r w:rsidRPr="00167B9C">
              <w:rPr>
                <w:rFonts w:ascii="Times New Roman" w:hAnsi="Times New Roman"/>
                <w:sz w:val="18"/>
                <w:szCs w:val="17"/>
                <w:lang w:val="ru-RU" w:eastAsia="ru-RU"/>
              </w:rPr>
              <w:t xml:space="preserve">роизводные финансовые </w:t>
            </w:r>
            <w:r>
              <w:rPr>
                <w:rFonts w:ascii="Times New Roman" w:hAnsi="Times New Roman"/>
                <w:sz w:val="18"/>
                <w:szCs w:val="17"/>
                <w:lang w:val="ru-RU" w:eastAsia="ru-RU"/>
              </w:rPr>
              <w:br/>
              <w:t xml:space="preserve">       </w:t>
            </w:r>
            <w:r w:rsidRPr="00167B9C">
              <w:rPr>
                <w:rFonts w:ascii="Times New Roman" w:hAnsi="Times New Roman"/>
                <w:sz w:val="18"/>
                <w:szCs w:val="17"/>
                <w:lang w:val="ru-RU" w:eastAsia="ru-RU"/>
              </w:rPr>
              <w:t>инструменты</w:t>
            </w:r>
          </w:p>
        </w:tc>
        <w:tc>
          <w:tcPr>
            <w:tcW w:w="1275" w:type="dxa"/>
            <w:shd w:val="clear" w:color="auto" w:fill="FFFFFF"/>
            <w:vAlign w:val="bottom"/>
          </w:tcPr>
          <w:p w:rsidR="000B14F6" w:rsidRPr="000B14F6" w:rsidRDefault="000B14F6" w:rsidP="00071374">
            <w:pPr>
              <w:snapToGrid w:val="0"/>
              <w:jc w:val="right"/>
              <w:rPr>
                <w:rFonts w:ascii="Times New Roman" w:hAnsi="Times New Roman"/>
                <w:sz w:val="18"/>
                <w:szCs w:val="17"/>
                <w:u w:val="single"/>
                <w:lang w:val="ru-RU"/>
              </w:rPr>
            </w:pPr>
            <w:r>
              <w:rPr>
                <w:rFonts w:ascii="Times New Roman" w:hAnsi="Times New Roman"/>
                <w:sz w:val="18"/>
                <w:szCs w:val="17"/>
                <w:u w:val="single"/>
                <w:lang w:val="ru-RU"/>
              </w:rPr>
              <w:t xml:space="preserve">   </w:t>
            </w:r>
            <w:r w:rsidRPr="000B14F6">
              <w:rPr>
                <w:rFonts w:ascii="Times New Roman" w:hAnsi="Times New Roman"/>
                <w:sz w:val="18"/>
                <w:szCs w:val="17"/>
                <w:u w:val="single"/>
                <w:lang w:val="ru-RU"/>
              </w:rPr>
              <w:t>346</w:t>
            </w:r>
          </w:p>
        </w:tc>
        <w:tc>
          <w:tcPr>
            <w:tcW w:w="1276" w:type="dxa"/>
            <w:shd w:val="clear" w:color="auto" w:fill="FFFFFF"/>
            <w:vAlign w:val="bottom"/>
          </w:tcPr>
          <w:p w:rsidR="000B14F6" w:rsidRPr="000B14F6" w:rsidRDefault="000B14F6" w:rsidP="00071374">
            <w:pPr>
              <w:snapToGrid w:val="0"/>
              <w:jc w:val="right"/>
              <w:rPr>
                <w:rFonts w:ascii="Times New Roman" w:hAnsi="Times New Roman"/>
                <w:sz w:val="18"/>
                <w:szCs w:val="17"/>
                <w:u w:val="single"/>
                <w:lang w:val="ru-RU"/>
              </w:rPr>
            </w:pPr>
            <w:r w:rsidRPr="000B14F6">
              <w:rPr>
                <w:rFonts w:ascii="Times New Roman" w:hAnsi="Times New Roman"/>
                <w:sz w:val="18"/>
                <w:szCs w:val="17"/>
                <w:u w:val="single"/>
                <w:lang w:val="ru-RU"/>
              </w:rPr>
              <w:t>27 180</w:t>
            </w:r>
          </w:p>
        </w:tc>
        <w:tc>
          <w:tcPr>
            <w:tcW w:w="1276" w:type="dxa"/>
            <w:shd w:val="clear" w:color="auto" w:fill="FFFFFF"/>
            <w:vAlign w:val="bottom"/>
          </w:tcPr>
          <w:p w:rsidR="000B14F6" w:rsidRPr="000B14F6" w:rsidRDefault="000B14F6" w:rsidP="00071374">
            <w:pPr>
              <w:snapToGrid w:val="0"/>
              <w:jc w:val="right"/>
              <w:rPr>
                <w:rFonts w:ascii="Times New Roman" w:hAnsi="Times New Roman"/>
                <w:sz w:val="18"/>
                <w:szCs w:val="17"/>
                <w:u w:val="single"/>
                <w:lang w:val="ru-RU"/>
              </w:rPr>
            </w:pPr>
            <w:r>
              <w:rPr>
                <w:rFonts w:ascii="Times New Roman" w:hAnsi="Times New Roman"/>
                <w:sz w:val="18"/>
                <w:szCs w:val="17"/>
                <w:u w:val="single"/>
                <w:lang w:val="ru-RU"/>
              </w:rPr>
              <w:t xml:space="preserve">   </w:t>
            </w:r>
            <w:r w:rsidRPr="000B14F6">
              <w:rPr>
                <w:rFonts w:ascii="Times New Roman" w:hAnsi="Times New Roman"/>
                <w:sz w:val="18"/>
                <w:szCs w:val="17"/>
                <w:u w:val="single"/>
                <w:lang w:val="ru-RU"/>
              </w:rPr>
              <w:t>181</w:t>
            </w:r>
          </w:p>
        </w:tc>
        <w:tc>
          <w:tcPr>
            <w:tcW w:w="992" w:type="dxa"/>
            <w:shd w:val="clear" w:color="auto" w:fill="FFFFFF"/>
            <w:vAlign w:val="bottom"/>
          </w:tcPr>
          <w:p w:rsidR="000B14F6" w:rsidRPr="000B14F6" w:rsidRDefault="000B14F6" w:rsidP="00071374">
            <w:pPr>
              <w:snapToGrid w:val="0"/>
              <w:jc w:val="right"/>
              <w:rPr>
                <w:rFonts w:ascii="Times New Roman" w:hAnsi="Times New Roman"/>
                <w:sz w:val="18"/>
                <w:szCs w:val="17"/>
                <w:u w:val="single"/>
                <w:lang w:val="ru-RU"/>
              </w:rPr>
            </w:pPr>
            <w:r w:rsidRPr="000B14F6">
              <w:rPr>
                <w:rFonts w:ascii="Times New Roman" w:hAnsi="Times New Roman"/>
                <w:sz w:val="18"/>
                <w:szCs w:val="17"/>
                <w:u w:val="single"/>
                <w:lang w:val="ru-RU"/>
              </w:rPr>
              <w:t>27 707</w:t>
            </w:r>
          </w:p>
        </w:tc>
      </w:tr>
      <w:tr w:rsidR="000B14F6" w:rsidRPr="00AF041A" w:rsidTr="00362EBE">
        <w:trPr>
          <w:trHeight w:val="80"/>
        </w:trPr>
        <w:tc>
          <w:tcPr>
            <w:tcW w:w="567" w:type="dxa"/>
            <w:shd w:val="clear" w:color="auto" w:fill="FFFFFF"/>
            <w:vAlign w:val="bottom"/>
          </w:tcPr>
          <w:p w:rsidR="000B14F6" w:rsidRPr="00F27289" w:rsidRDefault="000B14F6" w:rsidP="001C2E01">
            <w:pPr>
              <w:snapToGrid w:val="0"/>
              <w:spacing w:line="276" w:lineRule="auto"/>
              <w:ind w:left="-113" w:right="-113"/>
              <w:rPr>
                <w:rFonts w:ascii="Times New Roman" w:hAnsi="Times New Roman"/>
                <w:b/>
                <w:sz w:val="18"/>
                <w:szCs w:val="18"/>
                <w:lang w:val="ru-RU" w:eastAsia="ru-RU"/>
              </w:rPr>
            </w:pPr>
          </w:p>
        </w:tc>
        <w:tc>
          <w:tcPr>
            <w:tcW w:w="3970" w:type="dxa"/>
            <w:tcBorders>
              <w:bottom w:val="single" w:sz="4" w:space="0" w:color="auto"/>
            </w:tcBorders>
            <w:shd w:val="clear" w:color="auto" w:fill="FFFFFF"/>
            <w:vAlign w:val="bottom"/>
            <w:hideMark/>
          </w:tcPr>
          <w:p w:rsidR="000B14F6" w:rsidRPr="008F2729" w:rsidRDefault="002B05E1" w:rsidP="00AF041A">
            <w:pPr>
              <w:snapToGrid w:val="0"/>
              <w:ind w:left="113" w:hanging="113"/>
              <w:rPr>
                <w:rFonts w:ascii="Times New Roman" w:hAnsi="Times New Roman"/>
                <w:b/>
                <w:sz w:val="17"/>
                <w:szCs w:val="17"/>
                <w:lang w:val="ru-RU" w:eastAsia="ru-RU"/>
              </w:rPr>
            </w:pPr>
            <w:r w:rsidRPr="008F2729">
              <w:rPr>
                <w:rFonts w:ascii="Times New Roman" w:hAnsi="Times New Roman"/>
                <w:b/>
                <w:sz w:val="17"/>
                <w:szCs w:val="17"/>
                <w:lang w:val="ru-RU" w:eastAsia="ru-RU"/>
              </w:rPr>
              <w:t>Итого финансовые обязательства</w:t>
            </w:r>
            <w:r>
              <w:rPr>
                <w:rFonts w:ascii="Times New Roman" w:hAnsi="Times New Roman"/>
                <w:b/>
                <w:sz w:val="17"/>
                <w:szCs w:val="17"/>
                <w:lang w:val="ru-RU" w:eastAsia="ru-RU"/>
              </w:rPr>
              <w:t>,</w:t>
            </w:r>
            <w:r w:rsidRPr="008F2729">
              <w:rPr>
                <w:rFonts w:ascii="Times New Roman" w:hAnsi="Times New Roman"/>
                <w:b/>
                <w:sz w:val="17"/>
                <w:szCs w:val="17"/>
                <w:lang w:val="ru-RU" w:eastAsia="ru-RU"/>
              </w:rPr>
              <w:t xml:space="preserve"> оцениваемые по справедливой стоимости</w:t>
            </w:r>
          </w:p>
        </w:tc>
        <w:tc>
          <w:tcPr>
            <w:tcW w:w="1275" w:type="dxa"/>
            <w:tcBorders>
              <w:bottom w:val="single" w:sz="4" w:space="0" w:color="auto"/>
            </w:tcBorders>
            <w:shd w:val="clear" w:color="auto" w:fill="FFFFFF"/>
            <w:vAlign w:val="bottom"/>
          </w:tcPr>
          <w:p w:rsidR="000B14F6" w:rsidRPr="00167B9C" w:rsidRDefault="000B14F6" w:rsidP="001C2E01">
            <w:pPr>
              <w:snapToGrid w:val="0"/>
              <w:jc w:val="right"/>
              <w:rPr>
                <w:rFonts w:ascii="Times New Roman" w:hAnsi="Times New Roman"/>
                <w:b/>
                <w:sz w:val="18"/>
                <w:szCs w:val="17"/>
                <w:lang w:val="ru-RU"/>
              </w:rPr>
            </w:pPr>
            <w:r w:rsidRPr="00167B9C">
              <w:rPr>
                <w:rFonts w:ascii="Times New Roman" w:hAnsi="Times New Roman"/>
                <w:b/>
                <w:sz w:val="18"/>
                <w:szCs w:val="17"/>
                <w:lang w:val="ru-RU"/>
              </w:rPr>
              <w:t>7 258</w:t>
            </w:r>
          </w:p>
        </w:tc>
        <w:tc>
          <w:tcPr>
            <w:tcW w:w="1276" w:type="dxa"/>
            <w:tcBorders>
              <w:bottom w:val="single" w:sz="4" w:space="0" w:color="auto"/>
            </w:tcBorders>
            <w:shd w:val="clear" w:color="auto" w:fill="FFFFFF"/>
            <w:vAlign w:val="bottom"/>
          </w:tcPr>
          <w:p w:rsidR="000B14F6" w:rsidRPr="00167B9C" w:rsidRDefault="000B14F6" w:rsidP="001C2E01">
            <w:pPr>
              <w:snapToGrid w:val="0"/>
              <w:jc w:val="right"/>
              <w:rPr>
                <w:rFonts w:ascii="Times New Roman" w:hAnsi="Times New Roman"/>
                <w:b/>
                <w:sz w:val="18"/>
                <w:szCs w:val="17"/>
                <w:lang w:val="ru-RU"/>
              </w:rPr>
            </w:pPr>
            <w:r w:rsidRPr="00167B9C">
              <w:rPr>
                <w:rFonts w:ascii="Times New Roman" w:hAnsi="Times New Roman"/>
                <w:b/>
                <w:sz w:val="18"/>
                <w:szCs w:val="17"/>
                <w:lang w:val="ru-RU"/>
              </w:rPr>
              <w:t>82 317</w:t>
            </w:r>
          </w:p>
        </w:tc>
        <w:tc>
          <w:tcPr>
            <w:tcW w:w="1276" w:type="dxa"/>
            <w:tcBorders>
              <w:bottom w:val="single" w:sz="4" w:space="0" w:color="auto"/>
            </w:tcBorders>
            <w:shd w:val="clear" w:color="auto" w:fill="FFFFFF"/>
            <w:vAlign w:val="bottom"/>
          </w:tcPr>
          <w:p w:rsidR="000B14F6" w:rsidRPr="00167B9C" w:rsidRDefault="000B14F6" w:rsidP="001C2E01">
            <w:pPr>
              <w:snapToGrid w:val="0"/>
              <w:jc w:val="right"/>
              <w:rPr>
                <w:rFonts w:ascii="Times New Roman" w:hAnsi="Times New Roman"/>
                <w:b/>
                <w:sz w:val="18"/>
                <w:szCs w:val="17"/>
                <w:lang w:val="ru-RU"/>
              </w:rPr>
            </w:pPr>
            <w:r w:rsidRPr="00167B9C">
              <w:rPr>
                <w:rFonts w:ascii="Times New Roman" w:hAnsi="Times New Roman"/>
                <w:b/>
                <w:sz w:val="18"/>
                <w:szCs w:val="17"/>
                <w:lang w:val="ru-RU"/>
              </w:rPr>
              <w:t>2 474</w:t>
            </w:r>
          </w:p>
        </w:tc>
        <w:tc>
          <w:tcPr>
            <w:tcW w:w="992" w:type="dxa"/>
            <w:tcBorders>
              <w:bottom w:val="single" w:sz="4" w:space="0" w:color="auto"/>
            </w:tcBorders>
            <w:shd w:val="clear" w:color="auto" w:fill="FFFFFF"/>
            <w:vAlign w:val="bottom"/>
          </w:tcPr>
          <w:p w:rsidR="000B14F6" w:rsidRPr="00167B9C" w:rsidRDefault="000B14F6" w:rsidP="001C2E01">
            <w:pPr>
              <w:snapToGrid w:val="0"/>
              <w:jc w:val="right"/>
              <w:rPr>
                <w:rFonts w:ascii="Times New Roman" w:hAnsi="Times New Roman"/>
                <w:b/>
                <w:sz w:val="18"/>
                <w:szCs w:val="17"/>
                <w:lang w:val="ru-RU"/>
              </w:rPr>
            </w:pPr>
            <w:r w:rsidRPr="00167B9C">
              <w:rPr>
                <w:rFonts w:ascii="Times New Roman" w:hAnsi="Times New Roman"/>
                <w:b/>
                <w:sz w:val="18"/>
                <w:szCs w:val="17"/>
                <w:lang w:val="ru-RU"/>
              </w:rPr>
              <w:t>92 049</w:t>
            </w:r>
          </w:p>
        </w:tc>
      </w:tr>
    </w:tbl>
    <w:p w:rsidR="00E53687" w:rsidRDefault="00954059" w:rsidP="00954059">
      <w:pPr>
        <w:pStyle w:val="ab"/>
        <w:spacing w:after="0" w:line="240" w:lineRule="auto"/>
        <w:ind w:left="0" w:firstLine="0"/>
        <w:rPr>
          <w:color w:val="auto"/>
          <w:lang w:val="ru-RU"/>
        </w:rPr>
      </w:pPr>
      <w:r w:rsidRPr="00CB5471">
        <w:rPr>
          <w:color w:val="auto"/>
          <w:lang w:val="ru-RU"/>
        </w:rPr>
        <w:t xml:space="preserve">В течение отчетного периода не происходило переводов финансовых инструментов между Уровнями 1, 2 и 3, а также изменений методов оценки. </w:t>
      </w:r>
    </w:p>
    <w:p w:rsidR="00954059" w:rsidRPr="00B058EE" w:rsidRDefault="00954059" w:rsidP="00954059">
      <w:pPr>
        <w:pStyle w:val="ab"/>
        <w:spacing w:after="0" w:line="240" w:lineRule="auto"/>
        <w:ind w:left="0" w:firstLine="0"/>
        <w:rPr>
          <w:color w:val="auto"/>
          <w:lang w:val="ru-RU"/>
        </w:rPr>
      </w:pPr>
      <w:r w:rsidRPr="00CB5471">
        <w:rPr>
          <w:rFonts w:hint="eastAsia"/>
          <w:color w:val="auto"/>
          <w:lang w:val="ru-RU"/>
        </w:rPr>
        <w:t>Финансовые</w:t>
      </w:r>
      <w:r w:rsidRPr="00CB5471">
        <w:rPr>
          <w:color w:val="auto"/>
          <w:lang w:val="ru-RU"/>
        </w:rPr>
        <w:t xml:space="preserve"> </w:t>
      </w:r>
      <w:r w:rsidRPr="00CB5471">
        <w:rPr>
          <w:rFonts w:hint="eastAsia"/>
          <w:color w:val="auto"/>
          <w:lang w:val="ru-RU"/>
        </w:rPr>
        <w:t>активы</w:t>
      </w:r>
      <w:r w:rsidRPr="00CB5471">
        <w:rPr>
          <w:color w:val="auto"/>
          <w:lang w:val="ru-RU"/>
        </w:rPr>
        <w:t xml:space="preserve">, </w:t>
      </w:r>
      <w:r w:rsidR="00D73927" w:rsidRPr="00D73927">
        <w:rPr>
          <w:color w:val="auto"/>
          <w:lang w:val="ru-RU"/>
        </w:rPr>
        <w:t>оцениваемые по справедливой стоимости</w:t>
      </w:r>
      <w:r w:rsidR="003D3C88">
        <w:rPr>
          <w:color w:val="auto"/>
          <w:lang w:val="ru-RU"/>
        </w:rPr>
        <w:t>,</w:t>
      </w:r>
      <w:r w:rsidR="00E53687">
        <w:rPr>
          <w:color w:val="auto"/>
          <w:lang w:val="ru-RU"/>
        </w:rPr>
        <w:t xml:space="preserve"> </w:t>
      </w:r>
      <w:r w:rsidR="00E53687" w:rsidRPr="00E53687">
        <w:rPr>
          <w:color w:val="auto"/>
          <w:lang w:val="ru-RU"/>
        </w:rPr>
        <w:t xml:space="preserve">изменения которой отражаются в составе прибыли или убытка, </w:t>
      </w:r>
      <w:r w:rsidRPr="00CB5471">
        <w:rPr>
          <w:rFonts w:hint="eastAsia"/>
          <w:color w:val="auto"/>
          <w:lang w:val="ru-RU"/>
        </w:rPr>
        <w:t>в</w:t>
      </w:r>
      <w:r w:rsidRPr="00CB5471">
        <w:rPr>
          <w:color w:val="auto"/>
          <w:lang w:val="ru-RU"/>
        </w:rPr>
        <w:t xml:space="preserve"> </w:t>
      </w:r>
      <w:r w:rsidRPr="00CB5471">
        <w:rPr>
          <w:rFonts w:hint="eastAsia"/>
          <w:color w:val="auto"/>
          <w:lang w:val="ru-RU"/>
        </w:rPr>
        <w:t>основном</w:t>
      </w:r>
      <w:r w:rsidRPr="00CB5471">
        <w:rPr>
          <w:color w:val="auto"/>
          <w:lang w:val="ru-RU"/>
        </w:rPr>
        <w:t xml:space="preserve"> </w:t>
      </w:r>
      <w:r w:rsidRPr="00CB5471">
        <w:rPr>
          <w:rFonts w:hint="eastAsia"/>
          <w:color w:val="auto"/>
          <w:lang w:val="ru-RU"/>
        </w:rPr>
        <w:t>включают</w:t>
      </w:r>
      <w:r w:rsidRPr="00CB5471">
        <w:rPr>
          <w:color w:val="auto"/>
          <w:lang w:val="ru-RU"/>
        </w:rPr>
        <w:t xml:space="preserve"> </w:t>
      </w:r>
      <w:r w:rsidRPr="00CB5471">
        <w:rPr>
          <w:rFonts w:hint="eastAsia"/>
          <w:color w:val="auto"/>
          <w:lang w:val="ru-RU"/>
        </w:rPr>
        <w:t>рыночные</w:t>
      </w:r>
      <w:r w:rsidRPr="00CB5471">
        <w:rPr>
          <w:color w:val="auto"/>
          <w:lang w:val="ru-RU"/>
        </w:rPr>
        <w:t xml:space="preserve"> </w:t>
      </w:r>
      <w:r w:rsidRPr="00CB5471">
        <w:rPr>
          <w:rFonts w:hint="eastAsia"/>
          <w:color w:val="auto"/>
          <w:lang w:val="ru-RU"/>
        </w:rPr>
        <w:t>долевые</w:t>
      </w:r>
      <w:r w:rsidRPr="00CB5471">
        <w:rPr>
          <w:color w:val="auto"/>
          <w:lang w:val="ru-RU"/>
        </w:rPr>
        <w:t xml:space="preserve"> </w:t>
      </w:r>
      <w:r w:rsidRPr="00CB5471">
        <w:rPr>
          <w:rFonts w:hint="eastAsia"/>
          <w:color w:val="auto"/>
          <w:lang w:val="ru-RU"/>
        </w:rPr>
        <w:t>и</w:t>
      </w:r>
      <w:r w:rsidRPr="00CB5471">
        <w:rPr>
          <w:color w:val="auto"/>
          <w:lang w:val="ru-RU"/>
        </w:rPr>
        <w:t xml:space="preserve"> </w:t>
      </w:r>
      <w:r w:rsidRPr="00CB5471">
        <w:rPr>
          <w:rFonts w:hint="eastAsia"/>
          <w:color w:val="auto"/>
          <w:lang w:val="ru-RU"/>
        </w:rPr>
        <w:t>долговые</w:t>
      </w:r>
      <w:r w:rsidRPr="00CB5471">
        <w:rPr>
          <w:color w:val="auto"/>
          <w:lang w:val="ru-RU"/>
        </w:rPr>
        <w:t xml:space="preserve"> </w:t>
      </w:r>
      <w:r w:rsidRPr="00CB5471">
        <w:rPr>
          <w:rFonts w:hint="eastAsia"/>
          <w:color w:val="auto"/>
          <w:lang w:val="ru-RU"/>
        </w:rPr>
        <w:t>ценные</w:t>
      </w:r>
      <w:r w:rsidRPr="00CB5471">
        <w:rPr>
          <w:color w:val="auto"/>
          <w:lang w:val="ru-RU"/>
        </w:rPr>
        <w:t xml:space="preserve"> </w:t>
      </w:r>
      <w:r w:rsidRPr="00CB5471">
        <w:rPr>
          <w:rFonts w:hint="eastAsia"/>
          <w:color w:val="auto"/>
          <w:lang w:val="ru-RU"/>
        </w:rPr>
        <w:t>бумаги</w:t>
      </w:r>
      <w:r w:rsidRPr="00CB5471">
        <w:rPr>
          <w:color w:val="auto"/>
          <w:lang w:val="ru-RU"/>
        </w:rPr>
        <w:t xml:space="preserve">, </w:t>
      </w:r>
      <w:r w:rsidRPr="00CB5471">
        <w:rPr>
          <w:rFonts w:hint="eastAsia"/>
          <w:color w:val="auto"/>
          <w:lang w:val="ru-RU"/>
        </w:rPr>
        <w:t>предназначенные</w:t>
      </w:r>
      <w:r w:rsidRPr="00CB5471">
        <w:rPr>
          <w:color w:val="auto"/>
          <w:lang w:val="ru-RU"/>
        </w:rPr>
        <w:t xml:space="preserve"> </w:t>
      </w:r>
      <w:r w:rsidRPr="00CB5471">
        <w:rPr>
          <w:rFonts w:hint="eastAsia"/>
          <w:color w:val="auto"/>
          <w:lang w:val="ru-RU"/>
        </w:rPr>
        <w:t>для</w:t>
      </w:r>
      <w:r w:rsidRPr="00CB5471">
        <w:rPr>
          <w:color w:val="auto"/>
          <w:lang w:val="ru-RU"/>
        </w:rPr>
        <w:t xml:space="preserve"> </w:t>
      </w:r>
      <w:r w:rsidRPr="00CB5471">
        <w:rPr>
          <w:rFonts w:hint="eastAsia"/>
          <w:color w:val="auto"/>
          <w:lang w:val="ru-RU"/>
        </w:rPr>
        <w:t>получения</w:t>
      </w:r>
      <w:r w:rsidRPr="00CB5471">
        <w:rPr>
          <w:color w:val="auto"/>
          <w:lang w:val="ru-RU"/>
        </w:rPr>
        <w:t xml:space="preserve"> </w:t>
      </w:r>
      <w:r w:rsidRPr="00CB5471">
        <w:rPr>
          <w:rFonts w:hint="eastAsia"/>
          <w:color w:val="auto"/>
          <w:lang w:val="ru-RU"/>
        </w:rPr>
        <w:t>краткосрочной</w:t>
      </w:r>
      <w:r w:rsidRPr="00CB5471">
        <w:rPr>
          <w:color w:val="auto"/>
          <w:lang w:val="ru-RU"/>
        </w:rPr>
        <w:t xml:space="preserve"> </w:t>
      </w:r>
      <w:r w:rsidRPr="00CB5471">
        <w:rPr>
          <w:rFonts w:hint="eastAsia"/>
          <w:color w:val="auto"/>
          <w:lang w:val="ru-RU"/>
        </w:rPr>
        <w:t>прибыли</w:t>
      </w:r>
      <w:r w:rsidRPr="00CB5471">
        <w:rPr>
          <w:color w:val="auto"/>
          <w:lang w:val="ru-RU"/>
        </w:rPr>
        <w:t xml:space="preserve"> в ходе торговых операций.</w:t>
      </w:r>
    </w:p>
    <w:p w:rsidR="00954059" w:rsidRPr="001C45A4" w:rsidRDefault="00954059" w:rsidP="006B3B10">
      <w:pPr>
        <w:pStyle w:val="ab"/>
        <w:spacing w:after="0" w:line="240" w:lineRule="auto"/>
        <w:ind w:left="0" w:firstLine="0"/>
        <w:rPr>
          <w:color w:val="auto"/>
          <w:lang w:val="ru-RU"/>
        </w:rPr>
      </w:pPr>
      <w:r w:rsidRPr="001C45A4">
        <w:rPr>
          <w:rFonts w:hint="eastAsia"/>
          <w:color w:val="auto"/>
          <w:lang w:val="ru-RU"/>
        </w:rPr>
        <w:t>По</w:t>
      </w:r>
      <w:r w:rsidRPr="001C45A4">
        <w:rPr>
          <w:color w:val="auto"/>
          <w:lang w:val="ru-RU"/>
        </w:rPr>
        <w:t xml:space="preserve"> </w:t>
      </w:r>
      <w:r w:rsidRPr="001C45A4">
        <w:rPr>
          <w:rFonts w:hint="eastAsia"/>
          <w:color w:val="auto"/>
          <w:lang w:val="ru-RU"/>
        </w:rPr>
        <w:t>состоянию</w:t>
      </w:r>
      <w:r w:rsidRPr="001C45A4">
        <w:rPr>
          <w:color w:val="auto"/>
          <w:lang w:val="ru-RU"/>
        </w:rPr>
        <w:t xml:space="preserve"> </w:t>
      </w:r>
      <w:r w:rsidRPr="001C45A4">
        <w:rPr>
          <w:rFonts w:hint="eastAsia"/>
          <w:color w:val="auto"/>
          <w:lang w:val="ru-RU"/>
        </w:rPr>
        <w:t>на</w:t>
      </w:r>
      <w:r>
        <w:rPr>
          <w:color w:val="auto"/>
          <w:lang w:val="ru-RU"/>
        </w:rPr>
        <w:t xml:space="preserve"> 31</w:t>
      </w:r>
      <w:r w:rsidRPr="001C45A4">
        <w:rPr>
          <w:color w:val="auto"/>
          <w:lang w:val="ru-RU"/>
        </w:rPr>
        <w:t> </w:t>
      </w:r>
      <w:r w:rsidR="006700F6">
        <w:rPr>
          <w:color w:val="auto"/>
          <w:lang w:val="ru-RU"/>
        </w:rPr>
        <w:t>марта 20</w:t>
      </w:r>
      <w:r w:rsidR="006700F6" w:rsidRPr="006700F6">
        <w:rPr>
          <w:color w:val="auto"/>
          <w:lang w:val="ru-RU"/>
        </w:rPr>
        <w:t>18</w:t>
      </w:r>
      <w:r w:rsidR="006700F6">
        <w:rPr>
          <w:color w:val="auto"/>
          <w:lang w:val="ru-RU"/>
        </w:rPr>
        <w:t> года и 31 декабря 20</w:t>
      </w:r>
      <w:r w:rsidR="006700F6" w:rsidRPr="006700F6">
        <w:rPr>
          <w:color w:val="auto"/>
          <w:lang w:val="ru-RU"/>
        </w:rPr>
        <w:t>17</w:t>
      </w:r>
      <w:r w:rsidRPr="001C45A4">
        <w:rPr>
          <w:color w:val="auto"/>
          <w:lang w:val="ru-RU"/>
        </w:rPr>
        <w:t xml:space="preserve"> года </w:t>
      </w:r>
      <w:r w:rsidRPr="001C45A4">
        <w:rPr>
          <w:rFonts w:hint="eastAsia"/>
          <w:color w:val="auto"/>
          <w:lang w:val="ru-RU"/>
        </w:rPr>
        <w:t>вложения</w:t>
      </w:r>
      <w:r w:rsidRPr="001C45A4">
        <w:rPr>
          <w:color w:val="auto"/>
          <w:lang w:val="ru-RU"/>
        </w:rPr>
        <w:t xml:space="preserve"> </w:t>
      </w:r>
      <w:r w:rsidRPr="001C45A4">
        <w:rPr>
          <w:rFonts w:hint="eastAsia"/>
          <w:color w:val="auto"/>
          <w:lang w:val="ru-RU"/>
        </w:rPr>
        <w:t>в</w:t>
      </w:r>
      <w:r w:rsidR="006B3B10">
        <w:rPr>
          <w:color w:val="auto"/>
          <w:lang w:val="ru-RU"/>
        </w:rPr>
        <w:t xml:space="preserve"> </w:t>
      </w:r>
      <w:r w:rsidRPr="001C45A4">
        <w:rPr>
          <w:color w:val="auto"/>
          <w:lang w:val="ru-RU"/>
        </w:rPr>
        <w:t>долгосроч</w:t>
      </w:r>
      <w:r w:rsidR="00FD7A9F">
        <w:rPr>
          <w:color w:val="auto"/>
          <w:lang w:val="ru-RU"/>
        </w:rPr>
        <w:t xml:space="preserve">ные </w:t>
      </w:r>
      <w:r w:rsidR="006B3B10">
        <w:rPr>
          <w:color w:val="auto"/>
          <w:lang w:val="ru-RU"/>
        </w:rPr>
        <w:t>ф</w:t>
      </w:r>
      <w:r w:rsidRPr="001C45A4">
        <w:rPr>
          <w:color w:val="auto"/>
          <w:lang w:val="ru-RU"/>
        </w:rPr>
        <w:t xml:space="preserve">инансовые активы, </w:t>
      </w:r>
      <w:r w:rsidR="00FC10EC">
        <w:rPr>
          <w:color w:val="auto"/>
          <w:lang w:val="ru-RU"/>
        </w:rPr>
        <w:t xml:space="preserve">оцениваемые по справедливой стоимости, изменения которой отражаются в составе </w:t>
      </w:r>
      <w:r w:rsidR="00DC41D8">
        <w:rPr>
          <w:color w:val="auto"/>
          <w:lang w:val="ru-RU"/>
        </w:rPr>
        <w:t>прочего совокупного дохода</w:t>
      </w:r>
      <w:r w:rsidRPr="001C45A4">
        <w:rPr>
          <w:color w:val="auto"/>
          <w:lang w:val="ru-RU"/>
        </w:rPr>
        <w:t xml:space="preserve">, </w:t>
      </w:r>
      <w:r w:rsidRPr="001C45A4">
        <w:rPr>
          <w:rFonts w:hint="eastAsia"/>
          <w:color w:val="auto"/>
          <w:lang w:val="ru-RU"/>
        </w:rPr>
        <w:t>включают</w:t>
      </w:r>
      <w:r w:rsidRPr="001C45A4">
        <w:rPr>
          <w:color w:val="auto"/>
          <w:lang w:val="ru-RU"/>
        </w:rPr>
        <w:t xml:space="preserve"> акции </w:t>
      </w:r>
      <w:r>
        <w:rPr>
          <w:color w:val="auto"/>
          <w:lang w:val="ru-RU"/>
        </w:rPr>
        <w:t>П</w:t>
      </w:r>
      <w:r w:rsidRPr="001C45A4">
        <w:rPr>
          <w:rFonts w:hint="eastAsia"/>
          <w:color w:val="auto"/>
          <w:lang w:val="ru-RU"/>
        </w:rPr>
        <w:t>АО «НОВАТЭК</w:t>
      </w:r>
      <w:r w:rsidRPr="001C45A4">
        <w:rPr>
          <w:color w:val="auto"/>
          <w:lang w:val="ru-RU"/>
        </w:rPr>
        <w:t xml:space="preserve">» </w:t>
      </w:r>
      <w:r w:rsidRPr="001C45A4">
        <w:rPr>
          <w:rFonts w:hint="eastAsia"/>
          <w:color w:val="auto"/>
          <w:lang w:val="ru-RU"/>
        </w:rPr>
        <w:t>в</w:t>
      </w:r>
      <w:r w:rsidRPr="001C45A4">
        <w:rPr>
          <w:color w:val="auto"/>
          <w:lang w:val="ru-RU"/>
        </w:rPr>
        <w:t xml:space="preserve"> </w:t>
      </w:r>
      <w:r w:rsidRPr="001C45A4">
        <w:rPr>
          <w:rFonts w:hint="eastAsia"/>
          <w:color w:val="auto"/>
          <w:lang w:val="ru-RU"/>
        </w:rPr>
        <w:t>сумме</w:t>
      </w:r>
      <w:r w:rsidRPr="001C45A4">
        <w:rPr>
          <w:color w:val="auto"/>
          <w:lang w:val="ru-RU"/>
        </w:rPr>
        <w:t xml:space="preserve"> </w:t>
      </w:r>
      <w:r w:rsidR="008D7C4D">
        <w:rPr>
          <w:color w:val="auto"/>
          <w:lang w:val="ru-RU"/>
        </w:rPr>
        <w:t>237 969</w:t>
      </w:r>
      <w:r>
        <w:rPr>
          <w:color w:val="auto"/>
          <w:lang w:val="ru-RU"/>
        </w:rPr>
        <w:t> </w:t>
      </w:r>
      <w:r w:rsidRPr="001C45A4">
        <w:rPr>
          <w:color w:val="auto"/>
          <w:lang w:val="ru-RU"/>
        </w:rPr>
        <w:t xml:space="preserve">млн руб. </w:t>
      </w:r>
      <w:r w:rsidRPr="001C45A4">
        <w:rPr>
          <w:rFonts w:hint="eastAsia"/>
          <w:color w:val="auto"/>
          <w:lang w:val="ru-RU"/>
        </w:rPr>
        <w:t>и</w:t>
      </w:r>
      <w:r w:rsidRPr="001C45A4">
        <w:rPr>
          <w:color w:val="auto"/>
          <w:lang w:val="ru-RU"/>
        </w:rPr>
        <w:t xml:space="preserve"> </w:t>
      </w:r>
      <w:r w:rsidR="00C12894">
        <w:rPr>
          <w:color w:val="auto"/>
          <w:lang w:val="ru-RU"/>
        </w:rPr>
        <w:t>210 010</w:t>
      </w:r>
      <w:r w:rsidRPr="006B3B10">
        <w:rPr>
          <w:color w:val="auto"/>
          <w:lang w:val="ru-RU"/>
        </w:rPr>
        <w:t> </w:t>
      </w:r>
      <w:r w:rsidRPr="001C45A4">
        <w:rPr>
          <w:color w:val="auto"/>
          <w:lang w:val="ru-RU"/>
        </w:rPr>
        <w:t xml:space="preserve">млн руб. </w:t>
      </w:r>
      <w:r w:rsidRPr="001C45A4">
        <w:rPr>
          <w:rFonts w:hint="eastAsia"/>
          <w:color w:val="auto"/>
          <w:lang w:val="ru-RU"/>
        </w:rPr>
        <w:t>соответственно</w:t>
      </w:r>
      <w:r w:rsidRPr="001C45A4">
        <w:rPr>
          <w:color w:val="auto"/>
          <w:lang w:val="ru-RU"/>
        </w:rPr>
        <w:t>.</w:t>
      </w:r>
    </w:p>
    <w:p w:rsidR="003D3C88" w:rsidRDefault="003D3C88">
      <w:pPr>
        <w:widowControl/>
        <w:spacing w:after="200" w:line="276" w:lineRule="auto"/>
        <w:rPr>
          <w:rFonts w:ascii="Times New Roman" w:hAnsi="Times New Roman"/>
          <w:lang w:val="ru-RU"/>
        </w:rPr>
      </w:pPr>
      <w:r>
        <w:rPr>
          <w:lang w:val="ru-RU"/>
        </w:rPr>
        <w:br w:type="page"/>
      </w:r>
    </w:p>
    <w:p w:rsidR="00954059" w:rsidRDefault="009802F2" w:rsidP="00954059">
      <w:pPr>
        <w:pStyle w:val="1"/>
        <w:spacing w:after="120"/>
        <w:ind w:left="-567"/>
        <w:rPr>
          <w:rFonts w:ascii="Times New Roman" w:hAnsi="Times New Roman"/>
          <w:b w:val="0"/>
          <w:lang w:val="ru-RU"/>
        </w:rPr>
      </w:pPr>
      <w:bookmarkStart w:id="119" w:name="_Toc515112613"/>
      <w:bookmarkStart w:id="120" w:name="_Toc515113116"/>
      <w:r>
        <w:rPr>
          <w:rFonts w:ascii="Times New Roman" w:hAnsi="Times New Roman" w:cs="Times New Roman"/>
          <w:sz w:val="20"/>
          <w:szCs w:val="20"/>
          <w:lang w:val="ru-RU"/>
        </w:rPr>
        <w:t>22</w:t>
      </w:r>
      <w:r w:rsidR="00954059" w:rsidRPr="00C82D12">
        <w:rPr>
          <w:rFonts w:ascii="Times New Roman" w:hAnsi="Times New Roman" w:cs="Times New Roman"/>
          <w:sz w:val="20"/>
          <w:szCs w:val="20"/>
          <w:lang w:val="ru-RU"/>
        </w:rPr>
        <w:tab/>
      </w:r>
      <w:r w:rsidR="00954059" w:rsidRPr="00C82D12">
        <w:rPr>
          <w:rFonts w:ascii="Times New Roman" w:hAnsi="Times New Roman" w:cs="Times New Roman" w:hint="eastAsia"/>
          <w:sz w:val="20"/>
          <w:szCs w:val="20"/>
          <w:lang w:val="ru-RU"/>
        </w:rPr>
        <w:t>СВЯЗАННЫЕ</w:t>
      </w:r>
      <w:r w:rsidR="00954059" w:rsidRPr="00C82D12">
        <w:rPr>
          <w:rFonts w:ascii="Times New Roman" w:hAnsi="Times New Roman" w:cs="Times New Roman"/>
          <w:sz w:val="20"/>
          <w:szCs w:val="20"/>
          <w:lang w:val="ru-RU"/>
        </w:rPr>
        <w:t xml:space="preserve"> </w:t>
      </w:r>
      <w:r w:rsidR="00954059" w:rsidRPr="00C82D12">
        <w:rPr>
          <w:rFonts w:ascii="Times New Roman" w:hAnsi="Times New Roman" w:cs="Times New Roman" w:hint="eastAsia"/>
          <w:sz w:val="20"/>
          <w:szCs w:val="20"/>
          <w:lang w:val="ru-RU"/>
        </w:rPr>
        <w:t>СТОРОНЫ</w:t>
      </w:r>
      <w:bookmarkEnd w:id="119"/>
      <w:bookmarkEnd w:id="120"/>
    </w:p>
    <w:p w:rsidR="00954059" w:rsidRPr="00D30236" w:rsidRDefault="00954059" w:rsidP="00954059">
      <w:pPr>
        <w:pStyle w:val="ab"/>
        <w:spacing w:after="0" w:line="240" w:lineRule="auto"/>
        <w:ind w:left="0" w:firstLine="0"/>
        <w:rPr>
          <w:color w:val="auto"/>
          <w:lang w:val="ru-RU"/>
        </w:rPr>
      </w:pPr>
      <w:r w:rsidRPr="00D30236">
        <w:rPr>
          <w:color w:val="auto"/>
          <w:lang w:val="ru-RU"/>
        </w:rPr>
        <w:t xml:space="preserve">В настоящей консолидированной </w:t>
      </w:r>
      <w:r w:rsidR="002B28BF">
        <w:rPr>
          <w:color w:val="auto"/>
          <w:lang w:val="ru-RU"/>
        </w:rPr>
        <w:t xml:space="preserve">промежуточной сокращённой </w:t>
      </w:r>
      <w:r w:rsidRPr="00D30236">
        <w:rPr>
          <w:color w:val="auto"/>
          <w:lang w:val="ru-RU"/>
        </w:rPr>
        <w:t xml:space="preserve">финансовой отчетности связанными считаются стороны, одна из которых имеет возможность контролировать или осуществлять значительное влияние на операционные и финансовые решения другой стороны, как определено в </w:t>
      </w:r>
      <w:r>
        <w:rPr>
          <w:color w:val="auto"/>
          <w:lang w:val="ru-RU"/>
        </w:rPr>
        <w:t>МСФО (IAS) </w:t>
      </w:r>
      <w:r w:rsidRPr="00D30236">
        <w:rPr>
          <w:color w:val="auto"/>
          <w:lang w:val="ru-RU"/>
        </w:rPr>
        <w:t>24</w:t>
      </w:r>
      <w:r>
        <w:rPr>
          <w:color w:val="auto"/>
          <w:lang w:val="ru-RU"/>
        </w:rPr>
        <w:t> </w:t>
      </w:r>
      <w:r w:rsidRPr="00D30236">
        <w:rPr>
          <w:color w:val="auto"/>
          <w:lang w:val="ru-RU"/>
        </w:rPr>
        <w:t>«Раскрытие информации о связанных сторонах». Связанные стороны могут вступать в сделки, которые не проводились бы между несвязанными сторонами, цены и условия таких сделок могут отличаться от цен и условий сделок между несвязанными сторонами.</w:t>
      </w:r>
    </w:p>
    <w:p w:rsidR="00954059" w:rsidRPr="00D30236" w:rsidRDefault="00954059" w:rsidP="00954059">
      <w:pPr>
        <w:pStyle w:val="ab"/>
        <w:spacing w:after="0" w:line="240" w:lineRule="auto"/>
        <w:ind w:left="0" w:firstLine="0"/>
        <w:rPr>
          <w:color w:val="auto"/>
          <w:lang w:val="ru-RU"/>
        </w:rPr>
      </w:pPr>
      <w:r w:rsidRPr="00D30236">
        <w:rPr>
          <w:color w:val="auto"/>
          <w:lang w:val="ru-RU"/>
        </w:rPr>
        <w:t>Ниже приведено описание характера взаимоотношений с теми связанными сторонами, с которыми Группа осуществляла значительные операции или имеет значительное сальдо расчетов.</w:t>
      </w:r>
    </w:p>
    <w:p w:rsidR="00954059" w:rsidRPr="00D30236" w:rsidRDefault="00954059" w:rsidP="00954059">
      <w:pPr>
        <w:pStyle w:val="ab"/>
        <w:spacing w:after="0" w:line="240" w:lineRule="auto"/>
        <w:ind w:left="0" w:firstLine="0"/>
        <w:rPr>
          <w:b/>
          <w:color w:val="auto"/>
          <w:lang w:val="ru-RU"/>
        </w:rPr>
      </w:pPr>
      <w:r w:rsidRPr="00D30236">
        <w:rPr>
          <w:b/>
          <w:color w:val="auto"/>
          <w:lang w:val="ru-RU"/>
        </w:rPr>
        <w:t>Государство</w:t>
      </w:r>
      <w:r>
        <w:rPr>
          <w:b/>
          <w:color w:val="auto"/>
          <w:lang w:val="ru-RU"/>
        </w:rPr>
        <w:t xml:space="preserve"> (Российская Федерация)</w:t>
      </w:r>
    </w:p>
    <w:p w:rsidR="00954059" w:rsidRPr="00BE6E9C" w:rsidRDefault="00954059" w:rsidP="00954059">
      <w:pPr>
        <w:pStyle w:val="21"/>
        <w:spacing w:before="120" w:after="0" w:line="240" w:lineRule="auto"/>
        <w:ind w:left="0" w:firstLine="0"/>
        <w:rPr>
          <w:rFonts w:ascii="Times New Roman" w:hAnsi="Times New Roman"/>
          <w:lang w:val="ru-RU"/>
        </w:rPr>
      </w:pPr>
      <w:r w:rsidRPr="00BE6E9C">
        <w:rPr>
          <w:rFonts w:ascii="Times New Roman" w:hAnsi="Times New Roman"/>
          <w:lang w:val="ru-RU"/>
        </w:rPr>
        <w:t xml:space="preserve">Правительство Российской Федерации, являясь основным акционером ПАО «Газпром», имеет контрольный пакет акций (включая прямое и косвенное владение) свыше 50 % в ПАО «Газпром». </w:t>
      </w:r>
    </w:p>
    <w:p w:rsidR="00954059" w:rsidRPr="00D30236" w:rsidRDefault="00954059" w:rsidP="00954059">
      <w:pPr>
        <w:pStyle w:val="21"/>
        <w:spacing w:before="120" w:after="0" w:line="240" w:lineRule="auto"/>
        <w:ind w:left="0" w:firstLine="0"/>
        <w:rPr>
          <w:rFonts w:ascii="Times New Roman" w:hAnsi="Times New Roman"/>
          <w:lang w:val="ru-RU"/>
        </w:rPr>
      </w:pPr>
      <w:r w:rsidRPr="00BE6E9C">
        <w:rPr>
          <w:rFonts w:ascii="Times New Roman" w:hAnsi="Times New Roman"/>
          <w:lang w:val="ru-RU"/>
        </w:rPr>
        <w:t>Государство напрямую владеет 38,373 % выпущенных акций ПАО «Газ</w:t>
      </w:r>
      <w:r w:rsidR="000D2641">
        <w:rPr>
          <w:rFonts w:ascii="Times New Roman" w:hAnsi="Times New Roman"/>
          <w:lang w:val="ru-RU"/>
        </w:rPr>
        <w:t>пром» по состоянию на 31 марта</w:t>
      </w:r>
      <w:r w:rsidRPr="00BE6E9C">
        <w:rPr>
          <w:rFonts w:ascii="Times New Roman" w:hAnsi="Times New Roman"/>
          <w:lang w:val="ru-RU"/>
        </w:rPr>
        <w:t> </w:t>
      </w:r>
      <w:r w:rsidR="000D2641">
        <w:rPr>
          <w:rFonts w:ascii="Times New Roman" w:hAnsi="Times New Roman"/>
          <w:lang w:val="ru-RU"/>
        </w:rPr>
        <w:t>2018</w:t>
      </w:r>
      <w:r w:rsidRPr="00BE6E9C">
        <w:rPr>
          <w:rFonts w:ascii="Times New Roman" w:hAnsi="Times New Roman"/>
          <w:lang w:val="ru-RU"/>
        </w:rPr>
        <w:t xml:space="preserve"> года. </w:t>
      </w:r>
      <w:r>
        <w:rPr>
          <w:rFonts w:ascii="Times New Roman" w:hAnsi="Times New Roman"/>
          <w:lang w:val="ru-RU"/>
        </w:rPr>
        <w:t xml:space="preserve">АО «Роснефтегаз» и </w:t>
      </w:r>
      <w:r w:rsidRPr="00BE6E9C">
        <w:rPr>
          <w:rFonts w:ascii="Times New Roman" w:hAnsi="Times New Roman"/>
          <w:lang w:val="ru-RU"/>
        </w:rPr>
        <w:t>АО «Росгазификация», контролируемым государством, принадлежит 11,859 % выпущенных акций ПАО «Газпром».</w:t>
      </w:r>
    </w:p>
    <w:p w:rsidR="00954059" w:rsidRPr="00143D69" w:rsidRDefault="00954059" w:rsidP="00954059">
      <w:pPr>
        <w:pStyle w:val="ab"/>
        <w:spacing w:after="0" w:line="240" w:lineRule="auto"/>
        <w:ind w:left="0" w:firstLine="0"/>
        <w:rPr>
          <w:color w:val="auto"/>
          <w:lang w:val="ru-RU"/>
        </w:rPr>
      </w:pPr>
      <w:r w:rsidRPr="00143D69">
        <w:rPr>
          <w:color w:val="auto"/>
          <w:lang w:val="ru-RU"/>
        </w:rPr>
        <w:t>Государство не составляет консолидированную финансовую отчетность для публичного пользования. Государственная экономическая и социальная политика оказывает влияние на финансовое положение Группы, результаты ее хозяйственной деятельности и движение денежных средств.</w:t>
      </w:r>
    </w:p>
    <w:p w:rsidR="00954059" w:rsidRDefault="00954059" w:rsidP="00954059">
      <w:pPr>
        <w:pStyle w:val="ab"/>
        <w:spacing w:after="0" w:line="240" w:lineRule="auto"/>
        <w:ind w:left="0" w:firstLine="0"/>
        <w:rPr>
          <w:color w:val="auto"/>
          <w:lang w:val="ru-RU"/>
        </w:rPr>
      </w:pPr>
      <w:r w:rsidRPr="00143D69">
        <w:rPr>
          <w:color w:val="auto"/>
          <w:lang w:val="ru-RU"/>
        </w:rPr>
        <w:t>В рамках процесса приватизации в 1992</w:t>
      </w:r>
      <w:r>
        <w:rPr>
          <w:color w:val="auto"/>
          <w:lang w:val="ru-RU"/>
        </w:rPr>
        <w:t> </w:t>
      </w:r>
      <w:r w:rsidRPr="00143D69">
        <w:rPr>
          <w:color w:val="auto"/>
          <w:lang w:val="ru-RU"/>
        </w:rPr>
        <w:t xml:space="preserve">году Правительство </w:t>
      </w:r>
      <w:r w:rsidRPr="00D30236">
        <w:rPr>
          <w:snapToGrid/>
          <w:color w:val="auto"/>
          <w:lang w:val="ru-RU" w:eastAsia="ru-RU"/>
        </w:rPr>
        <w:t xml:space="preserve">Российской Федерации </w:t>
      </w:r>
      <w:r w:rsidRPr="00143D69">
        <w:rPr>
          <w:color w:val="auto"/>
          <w:lang w:val="ru-RU"/>
        </w:rPr>
        <w:t>возложило на Группу обязательство по обеспечению бесперебойных поставок газа потребителям в Российской Федерации по регулируемым государством ценам.</w:t>
      </w:r>
    </w:p>
    <w:p w:rsidR="00BC1D39" w:rsidRDefault="00BC1D39" w:rsidP="009F5E93">
      <w:pPr>
        <w:pStyle w:val="PwCAddress"/>
        <w:spacing w:before="120" w:line="240" w:lineRule="auto"/>
        <w:rPr>
          <w:lang w:val="ru-RU"/>
        </w:rPr>
      </w:pPr>
      <w:r w:rsidRPr="00C82D12">
        <w:rPr>
          <w:b/>
          <w:i w:val="0"/>
          <w:sz w:val="20"/>
          <w:szCs w:val="20"/>
          <w:lang w:val="ru-RU"/>
        </w:rPr>
        <w:t>Стороны, контролируемые государством</w:t>
      </w:r>
    </w:p>
    <w:p w:rsidR="00BC1D39" w:rsidRPr="009F5E93" w:rsidRDefault="00BC1D39" w:rsidP="009F5E93">
      <w:pPr>
        <w:widowControl/>
        <w:autoSpaceDE w:val="0"/>
        <w:autoSpaceDN w:val="0"/>
        <w:adjustRightInd w:val="0"/>
        <w:spacing w:before="120"/>
        <w:jc w:val="both"/>
        <w:rPr>
          <w:rFonts w:ascii="Times New Roman" w:eastAsiaTheme="minorHAnsi" w:hAnsi="Times New Roman"/>
          <w:snapToGrid/>
          <w:color w:val="000000"/>
          <w:lang w:val="ru-RU"/>
        </w:rPr>
      </w:pPr>
      <w:r w:rsidRPr="009F5E93">
        <w:rPr>
          <w:rFonts w:ascii="Times New Roman" w:eastAsiaTheme="minorHAnsi" w:hAnsi="Times New Roman"/>
          <w:snapToGrid/>
          <w:color w:val="000000"/>
          <w:lang w:val="ru-RU"/>
        </w:rPr>
        <w:t xml:space="preserve">В рамках текущей деятельности Группа осуществляет операции с другими организациями, контролируемыми государством. </w:t>
      </w:r>
    </w:p>
    <w:p w:rsidR="00BC1D39" w:rsidRDefault="000D2641" w:rsidP="009F5E93">
      <w:pPr>
        <w:widowControl/>
        <w:autoSpaceDE w:val="0"/>
        <w:autoSpaceDN w:val="0"/>
        <w:adjustRightInd w:val="0"/>
        <w:spacing w:before="120"/>
        <w:jc w:val="both"/>
        <w:rPr>
          <w:rFonts w:ascii="Times New Roman" w:eastAsiaTheme="minorHAnsi" w:hAnsi="Times New Roman"/>
          <w:snapToGrid/>
          <w:color w:val="000000"/>
          <w:lang w:val="ru-RU"/>
        </w:rPr>
      </w:pPr>
      <w:r>
        <w:rPr>
          <w:rFonts w:ascii="Times New Roman" w:eastAsiaTheme="minorHAnsi" w:hAnsi="Times New Roman"/>
          <w:snapToGrid/>
          <w:color w:val="000000"/>
          <w:lang w:val="ru-RU"/>
        </w:rPr>
        <w:t>По состоянию на 31 марта</w:t>
      </w:r>
      <w:r w:rsidR="00BC1D39" w:rsidRPr="00086C39">
        <w:rPr>
          <w:rFonts w:ascii="Times New Roman" w:eastAsiaTheme="minorHAnsi" w:hAnsi="Times New Roman"/>
          <w:snapToGrid/>
          <w:color w:val="000000"/>
          <w:lang w:val="ru-RU"/>
        </w:rPr>
        <w:t> </w:t>
      </w:r>
      <w:r>
        <w:rPr>
          <w:rFonts w:ascii="Times New Roman" w:eastAsiaTheme="minorHAnsi" w:hAnsi="Times New Roman"/>
          <w:snapToGrid/>
          <w:color w:val="000000"/>
          <w:lang w:val="ru-RU"/>
        </w:rPr>
        <w:t>2018</w:t>
      </w:r>
      <w:r w:rsidR="007E6FE8" w:rsidRPr="00086C39">
        <w:rPr>
          <w:rFonts w:ascii="Times New Roman" w:eastAsiaTheme="minorHAnsi" w:hAnsi="Times New Roman"/>
          <w:snapToGrid/>
          <w:color w:val="000000"/>
          <w:lang w:val="ru-RU"/>
        </w:rPr>
        <w:t> </w:t>
      </w:r>
      <w:r w:rsidR="00BC1D39" w:rsidRPr="00086C39">
        <w:rPr>
          <w:rFonts w:ascii="Times New Roman" w:eastAsiaTheme="minorHAnsi" w:hAnsi="Times New Roman"/>
          <w:snapToGrid/>
          <w:color w:val="000000"/>
          <w:lang w:val="ru-RU"/>
        </w:rPr>
        <w:t xml:space="preserve">года цены на природный газ и его транспортировку, тарифы на электроэнергию в </w:t>
      </w:r>
      <w:r w:rsidR="001C2F77">
        <w:rPr>
          <w:rFonts w:ascii="Times New Roman" w:eastAsiaTheme="minorHAnsi" w:hAnsi="Times New Roman"/>
          <w:snapToGrid/>
          <w:color w:val="000000"/>
          <w:lang w:val="ru-RU"/>
        </w:rPr>
        <w:t>Российской Федерации</w:t>
      </w:r>
      <w:r w:rsidR="00BC1D39" w:rsidRPr="00086C39">
        <w:rPr>
          <w:rFonts w:ascii="Times New Roman" w:eastAsiaTheme="minorHAnsi" w:hAnsi="Times New Roman"/>
          <w:snapToGrid/>
          <w:color w:val="000000"/>
          <w:lang w:val="ru-RU"/>
        </w:rPr>
        <w:t xml:space="preserve"> регулируются</w:t>
      </w:r>
      <w:r w:rsidR="006F2533">
        <w:rPr>
          <w:rFonts w:ascii="Times New Roman" w:eastAsiaTheme="minorHAnsi" w:hAnsi="Times New Roman"/>
          <w:snapToGrid/>
          <w:color w:val="000000"/>
          <w:lang w:val="ru-RU"/>
        </w:rPr>
        <w:t xml:space="preserve"> </w:t>
      </w:r>
      <w:r w:rsidR="00D92E85" w:rsidRPr="002F37EB">
        <w:rPr>
          <w:rFonts w:ascii="Times New Roman" w:eastAsiaTheme="minorHAnsi" w:hAnsi="Times New Roman"/>
          <w:snapToGrid/>
          <w:color w:val="000000"/>
          <w:lang w:val="ru-RU"/>
        </w:rPr>
        <w:t>Федеральной антимонопольной службой (далее – ФАС)</w:t>
      </w:r>
      <w:r w:rsidR="00BC1D39" w:rsidRPr="00086C39">
        <w:rPr>
          <w:rFonts w:ascii="Times New Roman" w:eastAsiaTheme="minorHAnsi" w:hAnsi="Times New Roman"/>
          <w:snapToGrid/>
          <w:color w:val="000000"/>
          <w:lang w:val="ru-RU"/>
        </w:rPr>
        <w:t xml:space="preserve">. </w:t>
      </w:r>
    </w:p>
    <w:p w:rsidR="00BC1D39" w:rsidRPr="00F67112" w:rsidRDefault="00BC1D39" w:rsidP="00B15F36">
      <w:pPr>
        <w:tabs>
          <w:tab w:val="left" w:pos="107"/>
          <w:tab w:val="left" w:pos="6202"/>
          <w:tab w:val="left" w:pos="7620"/>
          <w:tab w:val="left" w:pos="8896"/>
        </w:tabs>
        <w:spacing w:before="120"/>
        <w:jc w:val="both"/>
        <w:rPr>
          <w:rFonts w:ascii="Times New Roman" w:hAnsi="Times New Roman"/>
          <w:lang w:val="ru-RU"/>
        </w:rPr>
      </w:pPr>
      <w:r w:rsidRPr="00B058EE">
        <w:rPr>
          <w:rFonts w:ascii="Times New Roman" w:hAnsi="Times New Roman"/>
          <w:lang w:val="ru-RU"/>
        </w:rPr>
        <w:t xml:space="preserve">Кредиты банков предоставляются на основе рыночных процентных ставок. Начисление и уплата </w:t>
      </w:r>
      <w:r w:rsidRPr="00F67112">
        <w:rPr>
          <w:rFonts w:ascii="Times New Roman" w:hAnsi="Times New Roman"/>
          <w:lang w:val="ru-RU"/>
        </w:rPr>
        <w:t xml:space="preserve">налогов </w:t>
      </w:r>
      <w:r w:rsidR="007E6FE8" w:rsidRPr="00F67112">
        <w:rPr>
          <w:rFonts w:ascii="Times New Roman" w:hAnsi="Times New Roman"/>
          <w:lang w:val="ru-RU"/>
        </w:rPr>
        <w:t>осуществля</w:t>
      </w:r>
      <w:r w:rsidR="007E6FE8">
        <w:rPr>
          <w:rFonts w:ascii="Times New Roman" w:hAnsi="Times New Roman"/>
          <w:lang w:val="ru-RU"/>
        </w:rPr>
        <w:t>е</w:t>
      </w:r>
      <w:r w:rsidR="007E6FE8" w:rsidRPr="00F67112">
        <w:rPr>
          <w:rFonts w:ascii="Times New Roman" w:hAnsi="Times New Roman"/>
          <w:lang w:val="ru-RU"/>
        </w:rPr>
        <w:t xml:space="preserve">тся </w:t>
      </w:r>
      <w:r w:rsidRPr="00F67112">
        <w:rPr>
          <w:rFonts w:ascii="Times New Roman" w:hAnsi="Times New Roman"/>
          <w:lang w:val="ru-RU"/>
        </w:rPr>
        <w:t>согласно действующему законодательству.</w:t>
      </w:r>
    </w:p>
    <w:p w:rsidR="00BC1D39" w:rsidRDefault="00BC1D39" w:rsidP="00FF0DF5">
      <w:pPr>
        <w:tabs>
          <w:tab w:val="left" w:pos="107"/>
          <w:tab w:val="left" w:pos="6202"/>
          <w:tab w:val="left" w:pos="7620"/>
          <w:tab w:val="left" w:pos="8896"/>
        </w:tabs>
        <w:spacing w:before="120"/>
        <w:jc w:val="both"/>
        <w:rPr>
          <w:rFonts w:ascii="Times New Roman" w:hAnsi="Times New Roman"/>
          <w:lang w:val="ru-RU"/>
        </w:rPr>
      </w:pPr>
      <w:r w:rsidRPr="00F67112">
        <w:rPr>
          <w:rFonts w:ascii="Times New Roman" w:hAnsi="Times New Roman"/>
          <w:lang w:val="ru-RU"/>
        </w:rPr>
        <w:t>По состоянию на 3</w:t>
      </w:r>
      <w:r w:rsidR="00102264" w:rsidRPr="00F67112">
        <w:rPr>
          <w:rFonts w:ascii="Times New Roman" w:hAnsi="Times New Roman"/>
          <w:lang w:val="ru-RU"/>
        </w:rPr>
        <w:t>1</w:t>
      </w:r>
      <w:r w:rsidRPr="00F67112">
        <w:rPr>
          <w:rFonts w:ascii="Times New Roman" w:hAnsi="Times New Roman"/>
          <w:lang w:val="ru-RU"/>
        </w:rPr>
        <w:t> </w:t>
      </w:r>
      <w:r w:rsidR="000D2641">
        <w:rPr>
          <w:rFonts w:ascii="Times New Roman" w:hAnsi="Times New Roman"/>
          <w:lang w:val="ru-RU"/>
        </w:rPr>
        <w:t>марта</w:t>
      </w:r>
      <w:r w:rsidRPr="00F67112">
        <w:rPr>
          <w:rFonts w:ascii="Times New Roman" w:hAnsi="Times New Roman"/>
          <w:lang w:val="ru-RU"/>
        </w:rPr>
        <w:t> </w:t>
      </w:r>
      <w:r w:rsidR="000D2641">
        <w:rPr>
          <w:rFonts w:ascii="Times New Roman" w:hAnsi="Times New Roman"/>
          <w:lang w:val="ru-RU"/>
        </w:rPr>
        <w:t>2018</w:t>
      </w:r>
      <w:r w:rsidR="0095280B" w:rsidRPr="00F67112">
        <w:rPr>
          <w:rFonts w:ascii="Times New Roman" w:hAnsi="Times New Roman"/>
          <w:lang w:val="ru-RU"/>
        </w:rPr>
        <w:t> </w:t>
      </w:r>
      <w:r w:rsidRPr="00F67112">
        <w:rPr>
          <w:rFonts w:ascii="Times New Roman" w:hAnsi="Times New Roman"/>
          <w:lang w:val="ru-RU"/>
        </w:rPr>
        <w:t>года и 31 декабря </w:t>
      </w:r>
      <w:r w:rsidR="000D2641">
        <w:rPr>
          <w:rFonts w:ascii="Times New Roman" w:hAnsi="Times New Roman"/>
          <w:lang w:val="ru-RU"/>
        </w:rPr>
        <w:t>2017</w:t>
      </w:r>
      <w:r w:rsidR="0095280B" w:rsidRPr="00F67112">
        <w:rPr>
          <w:rFonts w:ascii="Times New Roman" w:hAnsi="Times New Roman"/>
          <w:lang w:val="ru-RU"/>
        </w:rPr>
        <w:t> </w:t>
      </w:r>
      <w:r w:rsidRPr="00F67112">
        <w:rPr>
          <w:rFonts w:ascii="Times New Roman" w:hAnsi="Times New Roman"/>
          <w:lang w:val="ru-RU"/>
        </w:rPr>
        <w:t xml:space="preserve">года, а также </w:t>
      </w:r>
      <w:r w:rsidR="00471AE2">
        <w:rPr>
          <w:rFonts w:ascii="Times New Roman" w:hAnsi="Times New Roman"/>
          <w:lang w:val="ru-RU"/>
        </w:rPr>
        <w:t xml:space="preserve">за </w:t>
      </w:r>
      <w:r w:rsidR="000D2641">
        <w:rPr>
          <w:rFonts w:ascii="Times New Roman" w:hAnsi="Times New Roman"/>
          <w:lang w:val="ru-RU"/>
        </w:rPr>
        <w:t>три месяца</w:t>
      </w:r>
      <w:r w:rsidRPr="00F67112">
        <w:rPr>
          <w:rFonts w:ascii="Times New Roman" w:hAnsi="Times New Roman"/>
          <w:lang w:val="ru-RU"/>
        </w:rPr>
        <w:t>, закончивши</w:t>
      </w:r>
      <w:r w:rsidR="000D2641">
        <w:rPr>
          <w:rFonts w:ascii="Times New Roman" w:hAnsi="Times New Roman"/>
          <w:lang w:val="ru-RU"/>
        </w:rPr>
        <w:t>х</w:t>
      </w:r>
      <w:r w:rsidRPr="00F67112">
        <w:rPr>
          <w:rFonts w:ascii="Times New Roman" w:hAnsi="Times New Roman"/>
          <w:lang w:val="ru-RU"/>
        </w:rPr>
        <w:t xml:space="preserve">ся </w:t>
      </w:r>
      <w:r w:rsidR="006F3C6C" w:rsidRPr="00F67112">
        <w:rPr>
          <w:rFonts w:ascii="Times New Roman" w:hAnsi="Times New Roman"/>
          <w:lang w:val="ru-RU"/>
        </w:rPr>
        <w:t>31</w:t>
      </w:r>
      <w:r w:rsidRPr="00F67112">
        <w:rPr>
          <w:rFonts w:ascii="Times New Roman" w:hAnsi="Times New Roman"/>
          <w:lang w:val="ru-RU"/>
        </w:rPr>
        <w:t> </w:t>
      </w:r>
      <w:r w:rsidR="000D2641">
        <w:rPr>
          <w:rFonts w:ascii="Times New Roman" w:hAnsi="Times New Roman"/>
          <w:lang w:val="ru-RU"/>
        </w:rPr>
        <w:t>марта</w:t>
      </w:r>
      <w:r w:rsidRPr="00F67112">
        <w:rPr>
          <w:rFonts w:ascii="Times New Roman" w:hAnsi="Times New Roman"/>
          <w:lang w:val="ru-RU"/>
        </w:rPr>
        <w:t> </w:t>
      </w:r>
      <w:r w:rsidR="000D2641">
        <w:rPr>
          <w:rFonts w:ascii="Times New Roman" w:hAnsi="Times New Roman"/>
          <w:lang w:val="ru-RU"/>
        </w:rPr>
        <w:t>2018</w:t>
      </w:r>
      <w:r w:rsidR="0095280B" w:rsidRPr="00F67112">
        <w:rPr>
          <w:rFonts w:ascii="Times New Roman" w:hAnsi="Times New Roman"/>
          <w:lang w:val="ru-RU"/>
        </w:rPr>
        <w:t> </w:t>
      </w:r>
      <w:r w:rsidRPr="00F67112">
        <w:rPr>
          <w:rFonts w:ascii="Times New Roman" w:hAnsi="Times New Roman"/>
          <w:lang w:val="ru-RU"/>
        </w:rPr>
        <w:t xml:space="preserve">года и </w:t>
      </w:r>
      <w:r w:rsidR="00043CBB">
        <w:rPr>
          <w:rFonts w:ascii="Times New Roman" w:hAnsi="Times New Roman"/>
          <w:lang w:val="ru-RU"/>
        </w:rPr>
        <w:t>31 марта </w:t>
      </w:r>
      <w:r w:rsidR="001860FC">
        <w:rPr>
          <w:rFonts w:ascii="Times New Roman" w:hAnsi="Times New Roman"/>
          <w:lang w:val="ru-RU"/>
        </w:rPr>
        <w:t>2017 </w:t>
      </w:r>
      <w:r w:rsidRPr="00F67112">
        <w:rPr>
          <w:rFonts w:ascii="Times New Roman" w:hAnsi="Times New Roman"/>
          <w:lang w:val="ru-RU"/>
        </w:rPr>
        <w:t>года, существенные операции, проведенные Группой</w:t>
      </w:r>
      <w:r w:rsidR="007E6FE8">
        <w:rPr>
          <w:rFonts w:ascii="Times New Roman" w:hAnsi="Times New Roman"/>
          <w:lang w:val="ru-RU"/>
        </w:rPr>
        <w:t>,</w:t>
      </w:r>
      <w:r w:rsidRPr="00F67112">
        <w:rPr>
          <w:rFonts w:ascii="Times New Roman" w:hAnsi="Times New Roman"/>
          <w:lang w:val="ru-RU"/>
        </w:rPr>
        <w:t xml:space="preserve"> и</w:t>
      </w:r>
      <w:r w:rsidR="00FE05C4" w:rsidRPr="00FE05C4">
        <w:rPr>
          <w:rFonts w:ascii="Times New Roman" w:hAnsi="Times New Roman"/>
          <w:lang w:val="ru-RU"/>
        </w:rPr>
        <w:t xml:space="preserve"> </w:t>
      </w:r>
      <w:r w:rsidR="00FE05C4" w:rsidRPr="00F67112">
        <w:rPr>
          <w:rFonts w:ascii="Times New Roman" w:hAnsi="Times New Roman"/>
          <w:lang w:val="ru-RU"/>
        </w:rPr>
        <w:t>сальдо расчетов с государством</w:t>
      </w:r>
      <w:r w:rsidR="00FE05C4" w:rsidRPr="007568D0">
        <w:rPr>
          <w:rFonts w:ascii="Times New Roman" w:hAnsi="Times New Roman"/>
          <w:lang w:val="ru-RU"/>
        </w:rPr>
        <w:t xml:space="preserve"> и контролируе</w:t>
      </w:r>
      <w:r w:rsidR="00E03C84">
        <w:rPr>
          <w:rFonts w:ascii="Times New Roman" w:hAnsi="Times New Roman"/>
          <w:lang w:val="ru-RU"/>
        </w:rPr>
        <w:t>мыми государством организациями</w:t>
      </w:r>
      <w:r w:rsidR="00FE05C4" w:rsidRPr="007568D0">
        <w:rPr>
          <w:rFonts w:ascii="Times New Roman" w:hAnsi="Times New Roman"/>
          <w:lang w:val="ru-RU"/>
        </w:rPr>
        <w:t xml:space="preserve"> можно</w:t>
      </w:r>
      <w:r w:rsidRPr="00F67112">
        <w:rPr>
          <w:rFonts w:ascii="Times New Roman" w:hAnsi="Times New Roman"/>
          <w:lang w:val="ru-RU"/>
        </w:rPr>
        <w:t xml:space="preserve"> </w:t>
      </w:r>
      <w:r w:rsidRPr="007568D0">
        <w:rPr>
          <w:rFonts w:ascii="Times New Roman" w:hAnsi="Times New Roman"/>
          <w:lang w:val="ru-RU"/>
        </w:rPr>
        <w:t>представить следующим образом:</w:t>
      </w:r>
    </w:p>
    <w:p w:rsidR="003D3C88" w:rsidRDefault="003D3C88">
      <w:pPr>
        <w:widowControl/>
        <w:spacing w:after="200" w:line="276" w:lineRule="auto"/>
        <w:rPr>
          <w:rFonts w:ascii="Times New Roman" w:hAnsi="Times New Roman"/>
          <w:lang w:val="ru-RU"/>
        </w:rPr>
      </w:pPr>
      <w:r>
        <w:rPr>
          <w:rFonts w:ascii="Times New Roman" w:hAnsi="Times New Roman"/>
          <w:lang w:val="ru-RU"/>
        </w:rPr>
        <w:br w:type="page"/>
      </w:r>
    </w:p>
    <w:p w:rsidR="003D3C88" w:rsidRDefault="003D3C88" w:rsidP="003D3C88">
      <w:pPr>
        <w:pStyle w:val="21"/>
        <w:spacing w:line="240" w:lineRule="auto"/>
        <w:ind w:left="0" w:hanging="567"/>
        <w:rPr>
          <w:rFonts w:ascii="Times New Roman" w:hAnsi="Times New Roman"/>
          <w:b/>
          <w:lang w:val="ru-RU"/>
        </w:rPr>
      </w:pPr>
      <w:bookmarkStart w:id="121" w:name="_Toc481168026"/>
      <w:r w:rsidRPr="000F0287">
        <w:rPr>
          <w:rFonts w:ascii="Times New Roman" w:hAnsi="Times New Roman"/>
          <w:b/>
          <w:lang w:val="ru-RU"/>
        </w:rPr>
        <w:t>22</w:t>
      </w:r>
      <w:r w:rsidRPr="000F0287">
        <w:rPr>
          <w:rFonts w:ascii="Times New Roman" w:hAnsi="Times New Roman"/>
          <w:b/>
          <w:lang w:val="ru-RU"/>
        </w:rPr>
        <w:tab/>
      </w:r>
      <w:r w:rsidRPr="000F0287">
        <w:rPr>
          <w:rFonts w:ascii="Times New Roman" w:hAnsi="Times New Roman" w:hint="eastAsia"/>
          <w:b/>
          <w:lang w:val="ru-RU"/>
        </w:rPr>
        <w:t>СВЯЗАННЫЕ</w:t>
      </w:r>
      <w:r w:rsidRPr="000F0287">
        <w:rPr>
          <w:rFonts w:ascii="Times New Roman" w:hAnsi="Times New Roman"/>
          <w:b/>
          <w:lang w:val="ru-RU"/>
        </w:rPr>
        <w:t xml:space="preserve"> </w:t>
      </w:r>
      <w:r w:rsidRPr="000F0287">
        <w:rPr>
          <w:rFonts w:ascii="Times New Roman" w:hAnsi="Times New Roman" w:hint="eastAsia"/>
          <w:b/>
          <w:lang w:val="ru-RU"/>
        </w:rPr>
        <w:t>СТОРОНЫ</w:t>
      </w:r>
      <w:bookmarkEnd w:id="121"/>
      <w:r w:rsidRPr="000F0287">
        <w:rPr>
          <w:rFonts w:ascii="Times New Roman" w:hAnsi="Times New Roman"/>
          <w:b/>
          <w:lang w:val="ru-RU"/>
        </w:rPr>
        <w:t xml:space="preserve"> (продолжение)</w:t>
      </w:r>
    </w:p>
    <w:tbl>
      <w:tblPr>
        <w:tblW w:w="9781" w:type="dxa"/>
        <w:tblInd w:w="-1026" w:type="dxa"/>
        <w:tblLayout w:type="fixed"/>
        <w:tblLook w:val="0000" w:firstRow="0" w:lastRow="0" w:firstColumn="0" w:lastColumn="0" w:noHBand="0" w:noVBand="0"/>
      </w:tblPr>
      <w:tblGrid>
        <w:gridCol w:w="992"/>
        <w:gridCol w:w="4111"/>
        <w:gridCol w:w="1134"/>
        <w:gridCol w:w="1417"/>
        <w:gridCol w:w="993"/>
        <w:gridCol w:w="1134"/>
      </w:tblGrid>
      <w:tr w:rsidR="00EA73DA" w:rsidRPr="00C87D8E" w:rsidTr="006E5081">
        <w:trPr>
          <w:trHeight w:val="227"/>
        </w:trPr>
        <w:tc>
          <w:tcPr>
            <w:tcW w:w="992" w:type="dxa"/>
            <w:vAlign w:val="bottom"/>
          </w:tcPr>
          <w:p w:rsidR="00EA73DA" w:rsidRPr="001E252E" w:rsidRDefault="00EA73DA" w:rsidP="00886B31">
            <w:pPr>
              <w:suppressAutoHyphens/>
              <w:ind w:left="-108" w:right="-80"/>
              <w:jc w:val="center"/>
              <w:rPr>
                <w:rFonts w:ascii="Times New Roman" w:hAnsi="Times New Roman"/>
                <w:spacing w:val="-2"/>
                <w:sz w:val="18"/>
                <w:szCs w:val="18"/>
                <w:lang w:val="ru-RU"/>
              </w:rPr>
            </w:pPr>
          </w:p>
        </w:tc>
        <w:tc>
          <w:tcPr>
            <w:tcW w:w="4111" w:type="dxa"/>
          </w:tcPr>
          <w:p w:rsidR="00EA73DA" w:rsidRPr="001E252E" w:rsidRDefault="00EA73DA" w:rsidP="00886B31">
            <w:pPr>
              <w:suppressAutoHyphens/>
              <w:rPr>
                <w:rFonts w:ascii="Times New Roman" w:hAnsi="Times New Roman"/>
                <w:spacing w:val="-2"/>
                <w:sz w:val="18"/>
                <w:szCs w:val="18"/>
                <w:lang w:val="ru-RU"/>
              </w:rPr>
            </w:pPr>
          </w:p>
        </w:tc>
        <w:tc>
          <w:tcPr>
            <w:tcW w:w="2551" w:type="dxa"/>
            <w:gridSpan w:val="2"/>
            <w:vAlign w:val="bottom"/>
          </w:tcPr>
          <w:p w:rsidR="00EA73DA" w:rsidRPr="00CC1D99" w:rsidRDefault="00EA73DA" w:rsidP="00886B31">
            <w:pPr>
              <w:tabs>
                <w:tab w:val="decimal" w:pos="2949"/>
                <w:tab w:val="decimal" w:pos="4587"/>
                <w:tab w:val="decimal" w:pos="6184"/>
                <w:tab w:val="decimal" w:pos="7644"/>
                <w:tab w:val="decimal" w:pos="9282"/>
              </w:tabs>
              <w:suppressAutoHyphens/>
              <w:ind w:right="-108"/>
              <w:jc w:val="center"/>
              <w:rPr>
                <w:rFonts w:ascii="Times New Roman" w:hAnsi="Times New Roman"/>
                <w:b/>
                <w:bCs/>
                <w:noProof/>
                <w:spacing w:val="-2"/>
                <w:sz w:val="18"/>
                <w:szCs w:val="18"/>
                <w:lang w:val="ru-RU"/>
              </w:rPr>
            </w:pPr>
            <w:r w:rsidRPr="00CC1D99">
              <w:rPr>
                <w:rFonts w:ascii="Times New Roman" w:hAnsi="Times New Roman"/>
                <w:b/>
                <w:bCs/>
                <w:noProof/>
                <w:spacing w:val="-2"/>
                <w:sz w:val="18"/>
                <w:szCs w:val="18"/>
                <w:lang w:val="ru-RU"/>
              </w:rPr>
              <w:t>По состоянию на</w:t>
            </w:r>
          </w:p>
          <w:p w:rsidR="00EA73DA" w:rsidRPr="00CC1D99" w:rsidRDefault="000D2641" w:rsidP="006148C9">
            <w:pPr>
              <w:tabs>
                <w:tab w:val="decimal" w:pos="2949"/>
                <w:tab w:val="decimal" w:pos="4587"/>
                <w:tab w:val="decimal" w:pos="6184"/>
                <w:tab w:val="decimal" w:pos="7644"/>
                <w:tab w:val="decimal" w:pos="9282"/>
              </w:tabs>
              <w:suppressAutoHyphens/>
              <w:ind w:right="-108"/>
              <w:jc w:val="center"/>
              <w:rPr>
                <w:rFonts w:ascii="Times New Roman" w:hAnsi="Times New Roman"/>
                <w:b/>
                <w:bCs/>
                <w:noProof/>
                <w:spacing w:val="-2"/>
                <w:sz w:val="18"/>
                <w:szCs w:val="18"/>
                <w:lang w:val="ru-RU"/>
              </w:rPr>
            </w:pPr>
            <w:r>
              <w:rPr>
                <w:rFonts w:ascii="Times New Roman" w:hAnsi="Times New Roman"/>
                <w:b/>
                <w:bCs/>
                <w:noProof/>
                <w:spacing w:val="-2"/>
                <w:sz w:val="18"/>
                <w:szCs w:val="18"/>
                <w:lang w:val="ru-RU"/>
              </w:rPr>
              <w:t>31 марта</w:t>
            </w:r>
            <w:r w:rsidR="00EA73DA">
              <w:rPr>
                <w:rFonts w:ascii="Times New Roman" w:hAnsi="Times New Roman"/>
                <w:b/>
                <w:bCs/>
                <w:noProof/>
                <w:spacing w:val="-2"/>
                <w:sz w:val="18"/>
                <w:szCs w:val="18"/>
                <w:lang w:val="ru-RU"/>
              </w:rPr>
              <w:t> </w:t>
            </w:r>
            <w:r>
              <w:rPr>
                <w:rFonts w:ascii="Times New Roman" w:hAnsi="Times New Roman"/>
                <w:b/>
                <w:bCs/>
                <w:noProof/>
                <w:spacing w:val="-2"/>
                <w:sz w:val="18"/>
                <w:szCs w:val="18"/>
                <w:lang w:val="ru-RU"/>
              </w:rPr>
              <w:t>2018</w:t>
            </w:r>
            <w:r w:rsidR="0095280B">
              <w:rPr>
                <w:rFonts w:ascii="Times New Roman" w:hAnsi="Times New Roman"/>
                <w:b/>
                <w:bCs/>
                <w:noProof/>
                <w:spacing w:val="-2"/>
                <w:sz w:val="18"/>
                <w:szCs w:val="18"/>
                <w:lang w:val="ru-RU"/>
              </w:rPr>
              <w:t> </w:t>
            </w:r>
            <w:r w:rsidR="00EA73DA">
              <w:rPr>
                <w:rFonts w:ascii="Times New Roman" w:hAnsi="Times New Roman"/>
                <w:b/>
                <w:bCs/>
                <w:noProof/>
                <w:spacing w:val="-2"/>
                <w:sz w:val="18"/>
                <w:szCs w:val="18"/>
                <w:lang w:val="ru-RU"/>
              </w:rPr>
              <w:t>года</w:t>
            </w:r>
          </w:p>
        </w:tc>
        <w:tc>
          <w:tcPr>
            <w:tcW w:w="2127" w:type="dxa"/>
            <w:gridSpan w:val="2"/>
            <w:vAlign w:val="bottom"/>
          </w:tcPr>
          <w:p w:rsidR="000D2641" w:rsidRPr="00272AD5" w:rsidRDefault="000D2641" w:rsidP="000D2641">
            <w:pPr>
              <w:tabs>
                <w:tab w:val="decimal" w:pos="2949"/>
                <w:tab w:val="decimal" w:pos="4587"/>
                <w:tab w:val="decimal" w:pos="6184"/>
                <w:tab w:val="decimal" w:pos="7644"/>
                <w:tab w:val="decimal" w:pos="9282"/>
              </w:tabs>
              <w:suppressAutoHyphens/>
              <w:ind w:left="-108" w:right="-108"/>
              <w:jc w:val="center"/>
              <w:rPr>
                <w:rFonts w:ascii="Times New Roman" w:hAnsi="Times New Roman"/>
                <w:b/>
                <w:bCs/>
                <w:spacing w:val="-2"/>
                <w:sz w:val="18"/>
                <w:szCs w:val="18"/>
                <w:lang w:val="ru-RU"/>
              </w:rPr>
            </w:pPr>
            <w:r w:rsidRPr="00272AD5">
              <w:rPr>
                <w:rFonts w:ascii="Times New Roman" w:hAnsi="Times New Roman"/>
                <w:b/>
                <w:bCs/>
                <w:spacing w:val="-2"/>
                <w:sz w:val="18"/>
                <w:szCs w:val="18"/>
                <w:lang w:val="ru-RU"/>
              </w:rPr>
              <w:t>За три месяца,</w:t>
            </w:r>
          </w:p>
          <w:p w:rsidR="000D2641" w:rsidRPr="00272AD5" w:rsidRDefault="000D2641" w:rsidP="000D2641">
            <w:pPr>
              <w:tabs>
                <w:tab w:val="decimal" w:pos="2949"/>
                <w:tab w:val="decimal" w:pos="4587"/>
                <w:tab w:val="decimal" w:pos="6184"/>
                <w:tab w:val="decimal" w:pos="7644"/>
                <w:tab w:val="decimal" w:pos="9282"/>
              </w:tabs>
              <w:suppressAutoHyphens/>
              <w:ind w:left="-108" w:right="-108"/>
              <w:jc w:val="center"/>
              <w:rPr>
                <w:rFonts w:ascii="Times New Roman" w:hAnsi="Times New Roman"/>
                <w:b/>
                <w:bCs/>
                <w:spacing w:val="-2"/>
                <w:sz w:val="18"/>
                <w:szCs w:val="18"/>
                <w:lang w:val="ru-RU"/>
              </w:rPr>
            </w:pPr>
            <w:r w:rsidRPr="00272AD5">
              <w:rPr>
                <w:rFonts w:ascii="Times New Roman" w:hAnsi="Times New Roman"/>
                <w:b/>
                <w:bCs/>
                <w:spacing w:val="-2"/>
                <w:sz w:val="18"/>
                <w:szCs w:val="18"/>
                <w:lang w:val="ru-RU"/>
              </w:rPr>
              <w:t>закончившихся</w:t>
            </w:r>
          </w:p>
          <w:p w:rsidR="00EA73DA" w:rsidRPr="00CC1D99" w:rsidRDefault="000D2641" w:rsidP="000D2641">
            <w:pPr>
              <w:tabs>
                <w:tab w:val="decimal" w:pos="2949"/>
                <w:tab w:val="decimal" w:pos="4587"/>
                <w:tab w:val="decimal" w:pos="6184"/>
                <w:tab w:val="decimal" w:pos="7644"/>
                <w:tab w:val="decimal" w:pos="9282"/>
              </w:tabs>
              <w:suppressAutoHyphens/>
              <w:ind w:left="-108" w:right="-108"/>
              <w:jc w:val="center"/>
              <w:rPr>
                <w:rFonts w:ascii="Times New Roman" w:hAnsi="Times New Roman"/>
                <w:b/>
                <w:bCs/>
                <w:spacing w:val="-2"/>
                <w:sz w:val="18"/>
                <w:szCs w:val="18"/>
                <w:lang w:val="ru-RU"/>
              </w:rPr>
            </w:pPr>
            <w:r>
              <w:rPr>
                <w:rFonts w:ascii="Times New Roman" w:hAnsi="Times New Roman"/>
                <w:b/>
                <w:bCs/>
                <w:noProof/>
                <w:spacing w:val="-2"/>
                <w:sz w:val="18"/>
                <w:szCs w:val="18"/>
                <w:lang w:val="ru-RU"/>
              </w:rPr>
              <w:t>31 марта 2018</w:t>
            </w:r>
            <w:r w:rsidRPr="00272AD5">
              <w:rPr>
                <w:rFonts w:ascii="Times New Roman" w:hAnsi="Times New Roman"/>
                <w:b/>
                <w:bCs/>
                <w:noProof/>
                <w:spacing w:val="-2"/>
                <w:sz w:val="18"/>
                <w:szCs w:val="18"/>
                <w:lang w:val="ru-RU"/>
              </w:rPr>
              <w:t> года</w:t>
            </w:r>
          </w:p>
        </w:tc>
      </w:tr>
      <w:tr w:rsidR="00EA73DA" w:rsidRPr="001E252E" w:rsidTr="006E5081">
        <w:trPr>
          <w:trHeight w:val="227"/>
        </w:trPr>
        <w:tc>
          <w:tcPr>
            <w:tcW w:w="992" w:type="dxa"/>
            <w:vAlign w:val="bottom"/>
          </w:tcPr>
          <w:p w:rsidR="00EA73DA" w:rsidRPr="001E252E" w:rsidRDefault="00EA73DA" w:rsidP="00886B31">
            <w:pPr>
              <w:tabs>
                <w:tab w:val="decimal" w:pos="9072"/>
                <w:tab w:val="decimal" w:pos="9457"/>
              </w:tabs>
              <w:suppressAutoHyphens/>
              <w:ind w:left="-108" w:right="-108"/>
              <w:jc w:val="center"/>
              <w:rPr>
                <w:rFonts w:ascii="Times New Roman" w:hAnsi="Times New Roman"/>
                <w:b/>
                <w:sz w:val="18"/>
                <w:szCs w:val="18"/>
                <w:lang w:val="ru-RU"/>
              </w:rPr>
            </w:pPr>
          </w:p>
        </w:tc>
        <w:tc>
          <w:tcPr>
            <w:tcW w:w="4111" w:type="dxa"/>
            <w:vAlign w:val="bottom"/>
          </w:tcPr>
          <w:p w:rsidR="00EA73DA" w:rsidRPr="001E252E" w:rsidRDefault="00EA73DA" w:rsidP="00886B31">
            <w:pPr>
              <w:tabs>
                <w:tab w:val="decimal" w:pos="9072"/>
                <w:tab w:val="decimal" w:pos="9457"/>
              </w:tabs>
              <w:suppressAutoHyphens/>
              <w:rPr>
                <w:rFonts w:ascii="Times New Roman" w:hAnsi="Times New Roman"/>
                <w:b/>
                <w:sz w:val="18"/>
                <w:szCs w:val="18"/>
                <w:lang w:val="ru-RU"/>
              </w:rPr>
            </w:pPr>
          </w:p>
        </w:tc>
        <w:tc>
          <w:tcPr>
            <w:tcW w:w="1134" w:type="dxa"/>
            <w:tcBorders>
              <w:bottom w:val="single" w:sz="4" w:space="0" w:color="auto"/>
            </w:tcBorders>
            <w:vAlign w:val="bottom"/>
          </w:tcPr>
          <w:p w:rsidR="00EA73DA" w:rsidRPr="00D13F3D" w:rsidRDefault="00EA73DA" w:rsidP="00886B31">
            <w:pPr>
              <w:tabs>
                <w:tab w:val="decimal" w:pos="2949"/>
                <w:tab w:val="decimal" w:pos="4587"/>
                <w:tab w:val="decimal" w:pos="6184"/>
                <w:tab w:val="decimal" w:pos="7644"/>
                <w:tab w:val="decimal" w:pos="9282"/>
              </w:tabs>
              <w:suppressAutoHyphens/>
              <w:ind w:left="-108" w:right="-108"/>
              <w:jc w:val="center"/>
              <w:rPr>
                <w:rFonts w:ascii="Times New Roman" w:hAnsi="Times New Roman"/>
                <w:b/>
                <w:spacing w:val="-2"/>
                <w:sz w:val="18"/>
                <w:szCs w:val="18"/>
                <w:lang w:val="ru-RU"/>
              </w:rPr>
            </w:pPr>
            <w:r w:rsidRPr="00CC1D99">
              <w:rPr>
                <w:rFonts w:ascii="Times New Roman" w:hAnsi="Times New Roman"/>
                <w:b/>
                <w:bCs/>
                <w:spacing w:val="-2"/>
                <w:sz w:val="18"/>
                <w:szCs w:val="18"/>
                <w:lang w:val="ru-RU"/>
              </w:rPr>
              <w:t>Активы</w:t>
            </w:r>
          </w:p>
        </w:tc>
        <w:tc>
          <w:tcPr>
            <w:tcW w:w="1417" w:type="dxa"/>
            <w:tcBorders>
              <w:bottom w:val="single" w:sz="4" w:space="0" w:color="auto"/>
            </w:tcBorders>
            <w:vAlign w:val="bottom"/>
          </w:tcPr>
          <w:p w:rsidR="00EA73DA" w:rsidRPr="00666995" w:rsidRDefault="00535334" w:rsidP="00886B31">
            <w:pPr>
              <w:tabs>
                <w:tab w:val="decimal" w:pos="2949"/>
                <w:tab w:val="decimal" w:pos="4587"/>
                <w:tab w:val="decimal" w:pos="6184"/>
                <w:tab w:val="decimal" w:pos="7644"/>
                <w:tab w:val="decimal" w:pos="9282"/>
              </w:tabs>
              <w:suppressAutoHyphens/>
              <w:ind w:right="-108"/>
              <w:jc w:val="center"/>
              <w:rPr>
                <w:rFonts w:ascii="Times New Roman" w:hAnsi="Times New Roman"/>
                <w:b/>
                <w:bCs/>
                <w:spacing w:val="-2"/>
                <w:sz w:val="18"/>
                <w:szCs w:val="18"/>
                <w:lang w:val="ru-RU"/>
              </w:rPr>
            </w:pPr>
            <w:r>
              <w:rPr>
                <w:rFonts w:ascii="Times New Roman" w:hAnsi="Times New Roman"/>
                <w:b/>
                <w:bCs/>
                <w:spacing w:val="-2"/>
                <w:sz w:val="18"/>
                <w:szCs w:val="18"/>
                <w:lang w:val="ru-RU"/>
              </w:rPr>
              <w:t>Обяза</w:t>
            </w:r>
            <w:r w:rsidR="00EA73DA">
              <w:rPr>
                <w:rFonts w:ascii="Times New Roman" w:hAnsi="Times New Roman"/>
                <w:b/>
                <w:bCs/>
                <w:spacing w:val="-2"/>
                <w:sz w:val="18"/>
                <w:szCs w:val="18"/>
                <w:lang w:val="ru-RU"/>
              </w:rPr>
              <w:t>тель</w:t>
            </w:r>
            <w:r w:rsidR="00EA73DA" w:rsidRPr="00CC1D99">
              <w:rPr>
                <w:rFonts w:ascii="Times New Roman" w:hAnsi="Times New Roman"/>
                <w:b/>
                <w:bCs/>
                <w:spacing w:val="-2"/>
                <w:sz w:val="18"/>
                <w:szCs w:val="18"/>
                <w:lang w:val="ru-RU"/>
              </w:rPr>
              <w:t>ства</w:t>
            </w:r>
          </w:p>
        </w:tc>
        <w:tc>
          <w:tcPr>
            <w:tcW w:w="993" w:type="dxa"/>
            <w:tcBorders>
              <w:bottom w:val="single" w:sz="4" w:space="0" w:color="auto"/>
            </w:tcBorders>
            <w:vAlign w:val="bottom"/>
          </w:tcPr>
          <w:p w:rsidR="00EA73DA" w:rsidRPr="00CC1D99" w:rsidRDefault="00EA73DA" w:rsidP="00886B31">
            <w:pPr>
              <w:tabs>
                <w:tab w:val="decimal" w:pos="2949"/>
                <w:tab w:val="decimal" w:pos="4587"/>
                <w:tab w:val="decimal" w:pos="6184"/>
                <w:tab w:val="decimal" w:pos="7644"/>
                <w:tab w:val="decimal" w:pos="9282"/>
              </w:tabs>
              <w:suppressAutoHyphens/>
              <w:ind w:right="-108"/>
              <w:jc w:val="center"/>
              <w:rPr>
                <w:rFonts w:ascii="Times New Roman" w:hAnsi="Times New Roman"/>
                <w:b/>
                <w:bCs/>
                <w:spacing w:val="-2"/>
                <w:sz w:val="18"/>
                <w:szCs w:val="18"/>
                <w:lang w:val="ru-RU"/>
              </w:rPr>
            </w:pPr>
            <w:r>
              <w:rPr>
                <w:rFonts w:ascii="Times New Roman" w:hAnsi="Times New Roman"/>
                <w:b/>
                <w:bCs/>
                <w:spacing w:val="-2"/>
                <w:sz w:val="18"/>
                <w:szCs w:val="18"/>
                <w:lang w:val="ru-RU"/>
              </w:rPr>
              <w:t>Доходы</w:t>
            </w:r>
          </w:p>
        </w:tc>
        <w:tc>
          <w:tcPr>
            <w:tcW w:w="1134" w:type="dxa"/>
            <w:tcBorders>
              <w:bottom w:val="single" w:sz="4" w:space="0" w:color="auto"/>
            </w:tcBorders>
            <w:vAlign w:val="bottom"/>
          </w:tcPr>
          <w:p w:rsidR="00EA73DA" w:rsidRPr="00CC1D99" w:rsidRDefault="00EA73DA" w:rsidP="00886B31">
            <w:pPr>
              <w:tabs>
                <w:tab w:val="decimal" w:pos="2949"/>
                <w:tab w:val="decimal" w:pos="4587"/>
                <w:tab w:val="decimal" w:pos="6184"/>
                <w:tab w:val="decimal" w:pos="7644"/>
                <w:tab w:val="decimal" w:pos="9282"/>
              </w:tabs>
              <w:suppressAutoHyphens/>
              <w:ind w:right="-108"/>
              <w:jc w:val="center"/>
              <w:rPr>
                <w:rFonts w:ascii="Times New Roman" w:hAnsi="Times New Roman"/>
                <w:b/>
                <w:bCs/>
                <w:spacing w:val="-2"/>
                <w:sz w:val="18"/>
                <w:szCs w:val="18"/>
                <w:lang w:val="ru-RU"/>
              </w:rPr>
            </w:pPr>
            <w:r>
              <w:rPr>
                <w:rFonts w:ascii="Times New Roman" w:hAnsi="Times New Roman"/>
                <w:b/>
                <w:bCs/>
                <w:spacing w:val="-2"/>
                <w:sz w:val="18"/>
                <w:szCs w:val="18"/>
                <w:lang w:val="ru-RU"/>
              </w:rPr>
              <w:t>Расходы</w:t>
            </w:r>
          </w:p>
        </w:tc>
      </w:tr>
      <w:tr w:rsidR="00EA73DA" w:rsidRPr="00C87D8E" w:rsidTr="008C143D">
        <w:trPr>
          <w:trHeight w:val="227"/>
        </w:trPr>
        <w:tc>
          <w:tcPr>
            <w:tcW w:w="992" w:type="dxa"/>
          </w:tcPr>
          <w:p w:rsidR="00EA73DA" w:rsidRPr="001E252E" w:rsidRDefault="00EA73DA" w:rsidP="00886B31">
            <w:pPr>
              <w:tabs>
                <w:tab w:val="decimal" w:pos="9072"/>
                <w:tab w:val="decimal" w:pos="9457"/>
              </w:tabs>
              <w:suppressAutoHyphens/>
              <w:jc w:val="center"/>
              <w:rPr>
                <w:rFonts w:ascii="Times New Roman" w:hAnsi="Times New Roman"/>
                <w:sz w:val="18"/>
                <w:szCs w:val="18"/>
                <w:lang w:val="en-GB"/>
              </w:rPr>
            </w:pPr>
          </w:p>
        </w:tc>
        <w:tc>
          <w:tcPr>
            <w:tcW w:w="4111" w:type="dxa"/>
            <w:vAlign w:val="bottom"/>
          </w:tcPr>
          <w:p w:rsidR="00EA73DA" w:rsidRPr="001E252E" w:rsidRDefault="00EA73DA" w:rsidP="008C143D">
            <w:pPr>
              <w:suppressAutoHyphens/>
              <w:rPr>
                <w:rFonts w:ascii="Times New Roman" w:hAnsi="Times New Roman"/>
                <w:spacing w:val="-2"/>
                <w:sz w:val="18"/>
                <w:szCs w:val="18"/>
                <w:lang w:val="ru-RU"/>
              </w:rPr>
            </w:pPr>
            <w:r w:rsidRPr="00CC1D99">
              <w:rPr>
                <w:rFonts w:ascii="Times New Roman" w:hAnsi="Times New Roman"/>
                <w:b/>
                <w:bCs/>
                <w:sz w:val="18"/>
                <w:szCs w:val="18"/>
                <w:lang w:val="ru-RU"/>
              </w:rPr>
              <w:t>Операции и сальдо расчетов с государством</w:t>
            </w:r>
          </w:p>
        </w:tc>
        <w:tc>
          <w:tcPr>
            <w:tcW w:w="1134" w:type="dxa"/>
            <w:vAlign w:val="bottom"/>
          </w:tcPr>
          <w:p w:rsidR="00EA73DA" w:rsidRPr="001E252E" w:rsidRDefault="00EA73DA" w:rsidP="00886B31">
            <w:pPr>
              <w:widowControl/>
              <w:jc w:val="right"/>
              <w:rPr>
                <w:rFonts w:ascii="Times New Roman" w:hAnsi="Times New Roman"/>
                <w:sz w:val="18"/>
                <w:szCs w:val="18"/>
                <w:lang w:val="ru-RU" w:eastAsia="ru-RU"/>
              </w:rPr>
            </w:pPr>
          </w:p>
        </w:tc>
        <w:tc>
          <w:tcPr>
            <w:tcW w:w="1417" w:type="dxa"/>
            <w:vAlign w:val="bottom"/>
          </w:tcPr>
          <w:p w:rsidR="00EA73DA" w:rsidRPr="001E252E" w:rsidRDefault="00EA73DA" w:rsidP="00886B31">
            <w:pPr>
              <w:widowControl/>
              <w:jc w:val="right"/>
              <w:rPr>
                <w:rFonts w:ascii="Times New Roman" w:hAnsi="Times New Roman"/>
                <w:sz w:val="18"/>
                <w:szCs w:val="18"/>
                <w:lang w:val="ru-RU" w:eastAsia="ru-RU"/>
              </w:rPr>
            </w:pPr>
          </w:p>
        </w:tc>
        <w:tc>
          <w:tcPr>
            <w:tcW w:w="993" w:type="dxa"/>
            <w:vAlign w:val="bottom"/>
          </w:tcPr>
          <w:p w:rsidR="00EA73DA" w:rsidRPr="00760F68" w:rsidDel="00A9001D" w:rsidRDefault="00EA73DA" w:rsidP="00886B31">
            <w:pPr>
              <w:widowControl/>
              <w:jc w:val="right"/>
              <w:rPr>
                <w:rFonts w:ascii="Times New Roman" w:hAnsi="Times New Roman"/>
                <w:sz w:val="18"/>
                <w:szCs w:val="18"/>
                <w:lang w:val="ru-RU" w:eastAsia="ru-RU"/>
              </w:rPr>
            </w:pPr>
          </w:p>
        </w:tc>
        <w:tc>
          <w:tcPr>
            <w:tcW w:w="1134" w:type="dxa"/>
            <w:vAlign w:val="bottom"/>
          </w:tcPr>
          <w:p w:rsidR="00EA73DA" w:rsidRPr="001E252E" w:rsidDel="00A9001D" w:rsidRDefault="00EA73DA" w:rsidP="00886B31">
            <w:pPr>
              <w:widowControl/>
              <w:jc w:val="right"/>
              <w:rPr>
                <w:rFonts w:ascii="Times New Roman" w:hAnsi="Times New Roman"/>
                <w:sz w:val="18"/>
                <w:szCs w:val="18"/>
                <w:lang w:val="ru-RU" w:eastAsia="ru-RU"/>
              </w:rPr>
            </w:pPr>
          </w:p>
        </w:tc>
      </w:tr>
      <w:tr w:rsidR="00884D85" w:rsidRPr="001E252E" w:rsidTr="008C143D">
        <w:trPr>
          <w:trHeight w:val="227"/>
        </w:trPr>
        <w:tc>
          <w:tcPr>
            <w:tcW w:w="992" w:type="dxa"/>
          </w:tcPr>
          <w:p w:rsidR="00884D85" w:rsidRPr="001E252E" w:rsidRDefault="00884D85" w:rsidP="00886B31">
            <w:pPr>
              <w:pStyle w:val="af4"/>
              <w:rPr>
                <w:sz w:val="18"/>
                <w:szCs w:val="18"/>
                <w:lang w:val="ru-RU"/>
              </w:rPr>
            </w:pPr>
          </w:p>
        </w:tc>
        <w:tc>
          <w:tcPr>
            <w:tcW w:w="4111" w:type="dxa"/>
            <w:vAlign w:val="bottom"/>
          </w:tcPr>
          <w:p w:rsidR="00884D85" w:rsidRPr="00CC1D99" w:rsidRDefault="00884D85" w:rsidP="008C143D">
            <w:pPr>
              <w:pStyle w:val="ae"/>
              <w:ind w:left="0"/>
              <w:jc w:val="left"/>
              <w:rPr>
                <w:sz w:val="18"/>
                <w:szCs w:val="18"/>
                <w:lang w:val="en-GB"/>
              </w:rPr>
            </w:pPr>
            <w:r w:rsidRPr="00CC1D99">
              <w:rPr>
                <w:sz w:val="18"/>
                <w:szCs w:val="18"/>
                <w:lang w:val="ru-RU"/>
              </w:rPr>
              <w:t>Текущий налог на прибыль</w:t>
            </w:r>
          </w:p>
        </w:tc>
        <w:tc>
          <w:tcPr>
            <w:tcW w:w="1134" w:type="dxa"/>
            <w:vAlign w:val="bottom"/>
          </w:tcPr>
          <w:p w:rsidR="00884D85" w:rsidRPr="00F027DE" w:rsidRDefault="00884D85" w:rsidP="00135B09">
            <w:pPr>
              <w:widowControl/>
              <w:jc w:val="right"/>
              <w:rPr>
                <w:rFonts w:ascii="Times New Roman" w:hAnsi="Times New Roman"/>
                <w:sz w:val="18"/>
                <w:szCs w:val="18"/>
                <w:highlight w:val="yellow"/>
                <w:lang w:val="ru-RU" w:eastAsia="ru-RU"/>
              </w:rPr>
            </w:pPr>
            <w:r w:rsidRPr="00EE3005">
              <w:rPr>
                <w:rFonts w:ascii="Times New Roman" w:hAnsi="Times New Roman"/>
                <w:sz w:val="18"/>
                <w:szCs w:val="18"/>
                <w:lang w:val="ru-RU" w:eastAsia="ru-RU"/>
              </w:rPr>
              <w:t>12</w:t>
            </w:r>
            <w:r>
              <w:rPr>
                <w:rFonts w:ascii="Times New Roman" w:hAnsi="Times New Roman"/>
                <w:sz w:val="18"/>
                <w:szCs w:val="18"/>
                <w:lang w:val="ru-RU" w:eastAsia="ru-RU"/>
              </w:rPr>
              <w:t> </w:t>
            </w:r>
            <w:r w:rsidRPr="00EE3005">
              <w:rPr>
                <w:rFonts w:ascii="Times New Roman" w:hAnsi="Times New Roman"/>
                <w:sz w:val="18"/>
                <w:szCs w:val="18"/>
                <w:lang w:val="ru-RU" w:eastAsia="ru-RU"/>
              </w:rPr>
              <w:t>774</w:t>
            </w:r>
          </w:p>
        </w:tc>
        <w:tc>
          <w:tcPr>
            <w:tcW w:w="1417" w:type="dxa"/>
            <w:vAlign w:val="bottom"/>
          </w:tcPr>
          <w:p w:rsidR="00884D85" w:rsidRPr="00F027DE" w:rsidRDefault="00884D85" w:rsidP="00135B09">
            <w:pPr>
              <w:widowControl/>
              <w:jc w:val="right"/>
              <w:rPr>
                <w:rFonts w:ascii="Times New Roman" w:hAnsi="Times New Roman"/>
                <w:sz w:val="18"/>
                <w:szCs w:val="18"/>
                <w:highlight w:val="yellow"/>
                <w:lang w:val="ru-RU" w:eastAsia="ru-RU"/>
              </w:rPr>
            </w:pPr>
            <w:r>
              <w:rPr>
                <w:rFonts w:ascii="Times New Roman" w:hAnsi="Times New Roman"/>
                <w:sz w:val="18"/>
                <w:szCs w:val="18"/>
                <w:lang w:val="ru-RU" w:eastAsia="ru-RU"/>
              </w:rPr>
              <w:t>8 </w:t>
            </w:r>
            <w:r w:rsidRPr="00000E19">
              <w:rPr>
                <w:rFonts w:ascii="Times New Roman" w:hAnsi="Times New Roman"/>
                <w:sz w:val="18"/>
                <w:szCs w:val="18"/>
                <w:lang w:val="ru-RU" w:eastAsia="ru-RU"/>
              </w:rPr>
              <w:t>205</w:t>
            </w:r>
          </w:p>
        </w:tc>
        <w:tc>
          <w:tcPr>
            <w:tcW w:w="993" w:type="dxa"/>
            <w:vAlign w:val="bottom"/>
          </w:tcPr>
          <w:p w:rsidR="00884D85" w:rsidRPr="00C11BDB" w:rsidRDefault="00884D85" w:rsidP="00135B09">
            <w:pPr>
              <w:widowControl/>
              <w:jc w:val="right"/>
              <w:rPr>
                <w:rFonts w:ascii="Times New Roman" w:hAnsi="Times New Roman"/>
                <w:sz w:val="18"/>
                <w:szCs w:val="18"/>
                <w:lang w:val="ru-RU" w:eastAsia="ru-RU"/>
              </w:rPr>
            </w:pPr>
            <w:r w:rsidRPr="00C11BDB">
              <w:rPr>
                <w:rFonts w:ascii="Times New Roman" w:hAnsi="Times New Roman"/>
                <w:sz w:val="18"/>
                <w:szCs w:val="18"/>
                <w:lang w:val="ru-RU"/>
              </w:rPr>
              <w:t>-</w:t>
            </w:r>
          </w:p>
        </w:tc>
        <w:tc>
          <w:tcPr>
            <w:tcW w:w="1134" w:type="dxa"/>
            <w:vAlign w:val="bottom"/>
          </w:tcPr>
          <w:p w:rsidR="00884D85" w:rsidRPr="00F027DE" w:rsidRDefault="00884D85" w:rsidP="00135B09">
            <w:pPr>
              <w:widowControl/>
              <w:jc w:val="right"/>
              <w:rPr>
                <w:rFonts w:ascii="Times New Roman" w:hAnsi="Times New Roman"/>
                <w:sz w:val="18"/>
                <w:szCs w:val="18"/>
                <w:highlight w:val="yellow"/>
                <w:lang w:val="ru-RU" w:eastAsia="ru-RU"/>
              </w:rPr>
            </w:pPr>
            <w:r>
              <w:rPr>
                <w:rFonts w:ascii="Times New Roman" w:hAnsi="Times New Roman"/>
                <w:sz w:val="18"/>
                <w:szCs w:val="18"/>
                <w:lang w:val="ru-RU" w:eastAsia="ru-RU"/>
              </w:rPr>
              <w:t>44 </w:t>
            </w:r>
            <w:r w:rsidRPr="0039078F">
              <w:rPr>
                <w:rFonts w:ascii="Times New Roman" w:hAnsi="Times New Roman"/>
                <w:sz w:val="18"/>
                <w:szCs w:val="18"/>
                <w:lang w:val="ru-RU" w:eastAsia="ru-RU"/>
              </w:rPr>
              <w:t>114</w:t>
            </w:r>
          </w:p>
        </w:tc>
      </w:tr>
      <w:tr w:rsidR="00884D85" w:rsidRPr="00EF66F0" w:rsidTr="008C143D">
        <w:trPr>
          <w:trHeight w:val="227"/>
        </w:trPr>
        <w:tc>
          <w:tcPr>
            <w:tcW w:w="992" w:type="dxa"/>
          </w:tcPr>
          <w:p w:rsidR="00884D85" w:rsidRPr="001E252E" w:rsidRDefault="00884D85" w:rsidP="00886B31">
            <w:pPr>
              <w:pStyle w:val="af4"/>
              <w:jc w:val="center"/>
              <w:rPr>
                <w:sz w:val="18"/>
                <w:szCs w:val="18"/>
                <w:lang w:val="en-GB"/>
              </w:rPr>
            </w:pPr>
          </w:p>
        </w:tc>
        <w:tc>
          <w:tcPr>
            <w:tcW w:w="4111" w:type="dxa"/>
            <w:vAlign w:val="bottom"/>
          </w:tcPr>
          <w:p w:rsidR="00884D85" w:rsidRPr="00CC1D99" w:rsidRDefault="00884D85" w:rsidP="008C143D">
            <w:pPr>
              <w:pStyle w:val="ae"/>
              <w:ind w:left="0"/>
              <w:jc w:val="left"/>
              <w:rPr>
                <w:sz w:val="18"/>
                <w:szCs w:val="18"/>
                <w:lang w:val="ru-RU"/>
              </w:rPr>
            </w:pPr>
            <w:r w:rsidRPr="00CC1D99">
              <w:rPr>
                <w:sz w:val="18"/>
                <w:szCs w:val="18"/>
                <w:lang w:val="ru-RU"/>
              </w:rPr>
              <w:t xml:space="preserve">Страховые </w:t>
            </w:r>
            <w:r>
              <w:rPr>
                <w:sz w:val="18"/>
                <w:szCs w:val="18"/>
                <w:lang w:val="ru-RU"/>
              </w:rPr>
              <w:t>взносы</w:t>
            </w:r>
          </w:p>
        </w:tc>
        <w:tc>
          <w:tcPr>
            <w:tcW w:w="1134" w:type="dxa"/>
            <w:vAlign w:val="bottom"/>
          </w:tcPr>
          <w:p w:rsidR="00884D85" w:rsidRPr="00544E2F" w:rsidRDefault="00884D85" w:rsidP="00135B09">
            <w:pPr>
              <w:widowControl/>
              <w:jc w:val="right"/>
              <w:rPr>
                <w:rFonts w:ascii="Times New Roman" w:hAnsi="Times New Roman"/>
                <w:sz w:val="18"/>
                <w:szCs w:val="18"/>
                <w:highlight w:val="yellow"/>
                <w:lang w:val="en-US" w:eastAsia="ru-RU"/>
              </w:rPr>
            </w:pPr>
            <w:r w:rsidRPr="0058655E">
              <w:rPr>
                <w:rFonts w:ascii="Times New Roman" w:hAnsi="Times New Roman"/>
                <w:sz w:val="18"/>
                <w:szCs w:val="18"/>
                <w:lang w:val="ru-RU" w:eastAsia="ru-RU"/>
              </w:rPr>
              <w:t>870</w:t>
            </w:r>
          </w:p>
        </w:tc>
        <w:tc>
          <w:tcPr>
            <w:tcW w:w="1417" w:type="dxa"/>
            <w:vAlign w:val="bottom"/>
          </w:tcPr>
          <w:p w:rsidR="00884D85" w:rsidRPr="00F027DE" w:rsidRDefault="00884D85" w:rsidP="00135B09">
            <w:pPr>
              <w:widowControl/>
              <w:jc w:val="right"/>
              <w:rPr>
                <w:rFonts w:ascii="Times New Roman" w:hAnsi="Times New Roman"/>
                <w:sz w:val="18"/>
                <w:szCs w:val="18"/>
                <w:highlight w:val="yellow"/>
                <w:lang w:val="ru-RU" w:eastAsia="ru-RU"/>
              </w:rPr>
            </w:pPr>
            <w:r>
              <w:rPr>
                <w:rFonts w:ascii="Times New Roman" w:hAnsi="Times New Roman"/>
                <w:sz w:val="18"/>
                <w:szCs w:val="18"/>
                <w:lang w:val="ru-RU" w:eastAsia="ru-RU"/>
              </w:rPr>
              <w:t>12 </w:t>
            </w:r>
            <w:r w:rsidRPr="00B25628">
              <w:rPr>
                <w:rFonts w:ascii="Times New Roman" w:hAnsi="Times New Roman"/>
                <w:sz w:val="18"/>
                <w:szCs w:val="18"/>
                <w:lang w:val="ru-RU" w:eastAsia="ru-RU"/>
              </w:rPr>
              <w:t>278</w:t>
            </w:r>
          </w:p>
        </w:tc>
        <w:tc>
          <w:tcPr>
            <w:tcW w:w="993" w:type="dxa"/>
            <w:vAlign w:val="bottom"/>
          </w:tcPr>
          <w:p w:rsidR="00884D85" w:rsidRPr="00C11BDB" w:rsidRDefault="00884D85" w:rsidP="00135B09">
            <w:pPr>
              <w:widowControl/>
              <w:jc w:val="right"/>
              <w:rPr>
                <w:rFonts w:ascii="Times New Roman" w:hAnsi="Times New Roman"/>
                <w:sz w:val="18"/>
                <w:szCs w:val="18"/>
                <w:lang w:val="ru-RU" w:eastAsia="ru-RU"/>
              </w:rPr>
            </w:pPr>
            <w:r w:rsidRPr="00C11BDB">
              <w:rPr>
                <w:rFonts w:ascii="Times New Roman" w:hAnsi="Times New Roman"/>
                <w:sz w:val="18"/>
                <w:szCs w:val="18"/>
                <w:lang w:val="ru-RU"/>
              </w:rPr>
              <w:t>-</w:t>
            </w:r>
          </w:p>
        </w:tc>
        <w:tc>
          <w:tcPr>
            <w:tcW w:w="1134" w:type="dxa"/>
            <w:vAlign w:val="bottom"/>
          </w:tcPr>
          <w:p w:rsidR="00884D85" w:rsidRPr="00F027DE" w:rsidRDefault="00884D85" w:rsidP="00135B09">
            <w:pPr>
              <w:widowControl/>
              <w:jc w:val="right"/>
              <w:rPr>
                <w:rFonts w:ascii="Times New Roman" w:hAnsi="Times New Roman"/>
                <w:sz w:val="18"/>
                <w:szCs w:val="18"/>
                <w:highlight w:val="yellow"/>
                <w:lang w:val="ru-RU" w:eastAsia="ru-RU"/>
              </w:rPr>
            </w:pPr>
            <w:r>
              <w:rPr>
                <w:rFonts w:ascii="Times New Roman" w:hAnsi="Times New Roman"/>
                <w:sz w:val="18"/>
                <w:szCs w:val="18"/>
                <w:lang w:val="ru-RU" w:eastAsia="ru-RU"/>
              </w:rPr>
              <w:t>39 </w:t>
            </w:r>
            <w:r w:rsidRPr="00D9257A">
              <w:rPr>
                <w:rFonts w:ascii="Times New Roman" w:hAnsi="Times New Roman"/>
                <w:sz w:val="18"/>
                <w:szCs w:val="18"/>
                <w:lang w:val="ru-RU" w:eastAsia="ru-RU"/>
              </w:rPr>
              <w:t>735</w:t>
            </w:r>
          </w:p>
        </w:tc>
      </w:tr>
      <w:tr w:rsidR="00884D85" w:rsidRPr="001E252E" w:rsidTr="008C143D">
        <w:trPr>
          <w:trHeight w:val="227"/>
        </w:trPr>
        <w:tc>
          <w:tcPr>
            <w:tcW w:w="992" w:type="dxa"/>
          </w:tcPr>
          <w:p w:rsidR="00884D85" w:rsidRPr="001E252E" w:rsidRDefault="00884D85" w:rsidP="00886B31">
            <w:pPr>
              <w:tabs>
                <w:tab w:val="decimal" w:pos="9072"/>
                <w:tab w:val="decimal" w:pos="9457"/>
              </w:tabs>
              <w:suppressAutoHyphens/>
              <w:ind w:right="-186"/>
              <w:rPr>
                <w:rFonts w:ascii="Times New Roman" w:hAnsi="Times New Roman"/>
                <w:sz w:val="18"/>
                <w:szCs w:val="18"/>
                <w:lang w:val="ru-RU"/>
              </w:rPr>
            </w:pPr>
          </w:p>
        </w:tc>
        <w:tc>
          <w:tcPr>
            <w:tcW w:w="4111" w:type="dxa"/>
            <w:vAlign w:val="bottom"/>
          </w:tcPr>
          <w:p w:rsidR="00884D85" w:rsidRPr="00CC1D99" w:rsidRDefault="00884D85" w:rsidP="008C143D">
            <w:pPr>
              <w:tabs>
                <w:tab w:val="decimal" w:pos="9072"/>
                <w:tab w:val="decimal" w:pos="9457"/>
              </w:tabs>
              <w:suppressAutoHyphens/>
              <w:ind w:right="-186"/>
              <w:rPr>
                <w:rFonts w:ascii="Times New Roman" w:hAnsi="Times New Roman"/>
                <w:sz w:val="18"/>
                <w:szCs w:val="18"/>
                <w:lang w:val="en-GB"/>
              </w:rPr>
            </w:pPr>
            <w:r w:rsidRPr="00CC1D99">
              <w:rPr>
                <w:rFonts w:ascii="Times New Roman" w:hAnsi="Times New Roman"/>
                <w:sz w:val="18"/>
                <w:szCs w:val="18"/>
                <w:lang w:val="ru-RU"/>
              </w:rPr>
              <w:t>НДС к возмещению / уплате</w:t>
            </w:r>
          </w:p>
        </w:tc>
        <w:tc>
          <w:tcPr>
            <w:tcW w:w="1134" w:type="dxa"/>
            <w:vAlign w:val="bottom"/>
          </w:tcPr>
          <w:p w:rsidR="00884D85" w:rsidRPr="00F027DE" w:rsidRDefault="00884D85" w:rsidP="00135B09">
            <w:pPr>
              <w:widowControl/>
              <w:jc w:val="right"/>
              <w:rPr>
                <w:rFonts w:ascii="Times New Roman" w:hAnsi="Times New Roman"/>
                <w:sz w:val="18"/>
                <w:szCs w:val="18"/>
                <w:highlight w:val="yellow"/>
                <w:lang w:val="ru-RU" w:eastAsia="ru-RU"/>
              </w:rPr>
            </w:pPr>
            <w:r>
              <w:rPr>
                <w:rFonts w:ascii="Times New Roman" w:hAnsi="Times New Roman"/>
                <w:sz w:val="18"/>
                <w:szCs w:val="18"/>
                <w:lang w:val="ru-RU" w:eastAsia="ru-RU"/>
              </w:rPr>
              <w:t>217 </w:t>
            </w:r>
            <w:r w:rsidRPr="006B2485">
              <w:rPr>
                <w:rFonts w:ascii="Times New Roman" w:hAnsi="Times New Roman"/>
                <w:sz w:val="18"/>
                <w:szCs w:val="18"/>
                <w:lang w:val="ru-RU" w:eastAsia="ru-RU"/>
              </w:rPr>
              <w:t>043</w:t>
            </w:r>
          </w:p>
        </w:tc>
        <w:tc>
          <w:tcPr>
            <w:tcW w:w="1417" w:type="dxa"/>
            <w:vAlign w:val="bottom"/>
          </w:tcPr>
          <w:p w:rsidR="00884D85" w:rsidRPr="00F027DE" w:rsidRDefault="00884D85" w:rsidP="00135B09">
            <w:pPr>
              <w:widowControl/>
              <w:jc w:val="right"/>
              <w:rPr>
                <w:rFonts w:ascii="Times New Roman" w:hAnsi="Times New Roman"/>
                <w:sz w:val="18"/>
                <w:szCs w:val="18"/>
                <w:highlight w:val="yellow"/>
                <w:lang w:val="ru-RU" w:eastAsia="ru-RU"/>
              </w:rPr>
            </w:pPr>
            <w:r>
              <w:rPr>
                <w:rFonts w:ascii="Times New Roman" w:hAnsi="Times New Roman"/>
                <w:sz w:val="18"/>
                <w:szCs w:val="18"/>
                <w:lang w:val="ru-RU" w:eastAsia="ru-RU"/>
              </w:rPr>
              <w:t>102 023</w:t>
            </w:r>
          </w:p>
        </w:tc>
        <w:tc>
          <w:tcPr>
            <w:tcW w:w="993" w:type="dxa"/>
            <w:vAlign w:val="bottom"/>
          </w:tcPr>
          <w:p w:rsidR="00884D85" w:rsidRPr="00C11BDB" w:rsidRDefault="00884D85" w:rsidP="00135B09">
            <w:pPr>
              <w:widowControl/>
              <w:jc w:val="right"/>
              <w:rPr>
                <w:rFonts w:ascii="Times New Roman" w:hAnsi="Times New Roman"/>
                <w:sz w:val="18"/>
                <w:szCs w:val="18"/>
                <w:lang w:val="ru-RU" w:eastAsia="ru-RU"/>
              </w:rPr>
            </w:pPr>
            <w:r w:rsidRPr="00C11BDB">
              <w:rPr>
                <w:rFonts w:ascii="Times New Roman" w:hAnsi="Times New Roman"/>
                <w:sz w:val="18"/>
                <w:szCs w:val="18"/>
                <w:lang w:val="ru-RU"/>
              </w:rPr>
              <w:t>-</w:t>
            </w:r>
          </w:p>
        </w:tc>
        <w:tc>
          <w:tcPr>
            <w:tcW w:w="1134" w:type="dxa"/>
            <w:vAlign w:val="bottom"/>
          </w:tcPr>
          <w:p w:rsidR="00884D85" w:rsidRPr="00C11BDB" w:rsidRDefault="00884D85" w:rsidP="00135B09">
            <w:pPr>
              <w:widowControl/>
              <w:jc w:val="right"/>
              <w:rPr>
                <w:rFonts w:ascii="Times New Roman" w:hAnsi="Times New Roman"/>
                <w:sz w:val="18"/>
                <w:szCs w:val="18"/>
                <w:lang w:val="ru-RU" w:eastAsia="ru-RU"/>
              </w:rPr>
            </w:pPr>
            <w:r w:rsidRPr="00C11BDB">
              <w:rPr>
                <w:rFonts w:ascii="Times New Roman" w:hAnsi="Times New Roman"/>
                <w:sz w:val="18"/>
                <w:szCs w:val="18"/>
                <w:lang w:val="ru-RU"/>
              </w:rPr>
              <w:t>-</w:t>
            </w:r>
          </w:p>
        </w:tc>
      </w:tr>
      <w:tr w:rsidR="00884D85" w:rsidRPr="001E252E" w:rsidTr="008C143D">
        <w:trPr>
          <w:trHeight w:val="227"/>
        </w:trPr>
        <w:tc>
          <w:tcPr>
            <w:tcW w:w="992" w:type="dxa"/>
          </w:tcPr>
          <w:p w:rsidR="00884D85" w:rsidRPr="001E252E" w:rsidRDefault="00884D85" w:rsidP="00886B31">
            <w:pPr>
              <w:suppressAutoHyphens/>
              <w:ind w:left="-108" w:right="-80"/>
              <w:jc w:val="center"/>
              <w:rPr>
                <w:rFonts w:ascii="Times New Roman" w:hAnsi="Times New Roman"/>
                <w:spacing w:val="-2"/>
                <w:sz w:val="18"/>
                <w:szCs w:val="18"/>
                <w:lang w:val="ru-RU"/>
              </w:rPr>
            </w:pPr>
          </w:p>
        </w:tc>
        <w:tc>
          <w:tcPr>
            <w:tcW w:w="4111" w:type="dxa"/>
            <w:vAlign w:val="bottom"/>
          </w:tcPr>
          <w:p w:rsidR="00884D85" w:rsidRPr="00CC1D99" w:rsidRDefault="00884D85" w:rsidP="008C143D">
            <w:pPr>
              <w:tabs>
                <w:tab w:val="decimal" w:pos="9072"/>
                <w:tab w:val="decimal" w:pos="9457"/>
              </w:tabs>
              <w:suppressAutoHyphens/>
              <w:ind w:right="-186"/>
              <w:rPr>
                <w:rFonts w:ascii="Times New Roman" w:hAnsi="Times New Roman"/>
                <w:sz w:val="18"/>
                <w:szCs w:val="18"/>
                <w:lang w:val="en-GB"/>
              </w:rPr>
            </w:pPr>
            <w:r w:rsidRPr="00CC1D99">
              <w:rPr>
                <w:rFonts w:ascii="Times New Roman" w:hAnsi="Times New Roman"/>
                <w:sz w:val="18"/>
                <w:szCs w:val="18"/>
                <w:lang w:val="ru-RU"/>
              </w:rPr>
              <w:t>Таможенные платежи</w:t>
            </w:r>
          </w:p>
        </w:tc>
        <w:tc>
          <w:tcPr>
            <w:tcW w:w="1134" w:type="dxa"/>
            <w:vAlign w:val="bottom"/>
          </w:tcPr>
          <w:p w:rsidR="00884D85" w:rsidRPr="0058655E" w:rsidRDefault="00884D85" w:rsidP="00135B09">
            <w:pPr>
              <w:widowControl/>
              <w:jc w:val="right"/>
              <w:rPr>
                <w:rFonts w:ascii="Times New Roman" w:hAnsi="Times New Roman"/>
                <w:sz w:val="18"/>
                <w:szCs w:val="18"/>
                <w:lang w:val="ru-RU" w:eastAsia="ru-RU"/>
              </w:rPr>
            </w:pPr>
            <w:r>
              <w:rPr>
                <w:rFonts w:ascii="Times New Roman" w:hAnsi="Times New Roman"/>
                <w:sz w:val="18"/>
                <w:szCs w:val="18"/>
                <w:lang w:val="ru-RU" w:eastAsia="ru-RU"/>
              </w:rPr>
              <w:t>7 </w:t>
            </w:r>
            <w:r w:rsidRPr="0058655E">
              <w:rPr>
                <w:rFonts w:ascii="Times New Roman" w:hAnsi="Times New Roman"/>
                <w:sz w:val="18"/>
                <w:szCs w:val="18"/>
                <w:lang w:val="ru-RU" w:eastAsia="ru-RU"/>
              </w:rPr>
              <w:t>812</w:t>
            </w:r>
          </w:p>
        </w:tc>
        <w:tc>
          <w:tcPr>
            <w:tcW w:w="1417" w:type="dxa"/>
            <w:vAlign w:val="bottom"/>
          </w:tcPr>
          <w:p w:rsidR="00884D85" w:rsidRPr="0058655E" w:rsidRDefault="00884D85" w:rsidP="00135B09">
            <w:pPr>
              <w:widowControl/>
              <w:jc w:val="right"/>
              <w:rPr>
                <w:rFonts w:ascii="Times New Roman" w:hAnsi="Times New Roman"/>
                <w:sz w:val="18"/>
                <w:szCs w:val="18"/>
                <w:lang w:val="ru-RU" w:eastAsia="ru-RU"/>
              </w:rPr>
            </w:pPr>
            <w:r w:rsidRPr="0058655E">
              <w:rPr>
                <w:rFonts w:ascii="Times New Roman" w:hAnsi="Times New Roman"/>
                <w:sz w:val="18"/>
                <w:szCs w:val="18"/>
                <w:lang w:val="ru-RU" w:eastAsia="ru-RU"/>
              </w:rPr>
              <w:t>-</w:t>
            </w:r>
          </w:p>
        </w:tc>
        <w:tc>
          <w:tcPr>
            <w:tcW w:w="993" w:type="dxa"/>
            <w:vAlign w:val="bottom"/>
          </w:tcPr>
          <w:p w:rsidR="00884D85" w:rsidRPr="0058655E" w:rsidRDefault="00884D85" w:rsidP="00135B09">
            <w:pPr>
              <w:widowControl/>
              <w:jc w:val="right"/>
              <w:rPr>
                <w:rFonts w:ascii="Times New Roman" w:hAnsi="Times New Roman"/>
                <w:sz w:val="18"/>
                <w:szCs w:val="18"/>
                <w:lang w:val="ru-RU" w:eastAsia="ru-RU"/>
              </w:rPr>
            </w:pPr>
            <w:r w:rsidRPr="0058655E">
              <w:rPr>
                <w:rFonts w:ascii="Times New Roman" w:hAnsi="Times New Roman"/>
                <w:sz w:val="18"/>
                <w:szCs w:val="18"/>
                <w:lang w:val="ru-RU"/>
              </w:rPr>
              <w:t>-</w:t>
            </w:r>
          </w:p>
        </w:tc>
        <w:tc>
          <w:tcPr>
            <w:tcW w:w="1134" w:type="dxa"/>
            <w:vAlign w:val="bottom"/>
          </w:tcPr>
          <w:p w:rsidR="00884D85" w:rsidRPr="0058655E" w:rsidRDefault="00884D85" w:rsidP="00135B09">
            <w:pPr>
              <w:widowControl/>
              <w:jc w:val="right"/>
              <w:rPr>
                <w:rFonts w:ascii="Times New Roman" w:hAnsi="Times New Roman"/>
                <w:sz w:val="18"/>
                <w:szCs w:val="18"/>
                <w:lang w:val="ru-RU" w:eastAsia="ru-RU"/>
              </w:rPr>
            </w:pPr>
            <w:r w:rsidRPr="0058655E">
              <w:rPr>
                <w:rFonts w:ascii="Times New Roman" w:hAnsi="Times New Roman"/>
                <w:sz w:val="18"/>
                <w:szCs w:val="18"/>
                <w:lang w:val="ru-RU"/>
              </w:rPr>
              <w:t>-</w:t>
            </w:r>
          </w:p>
        </w:tc>
      </w:tr>
      <w:tr w:rsidR="00884D85" w:rsidRPr="00DA0E33" w:rsidTr="008C143D">
        <w:trPr>
          <w:trHeight w:val="227"/>
        </w:trPr>
        <w:tc>
          <w:tcPr>
            <w:tcW w:w="992" w:type="dxa"/>
          </w:tcPr>
          <w:p w:rsidR="00884D85" w:rsidRPr="001E252E" w:rsidRDefault="00884D85" w:rsidP="00886B31">
            <w:pPr>
              <w:suppressAutoHyphens/>
              <w:ind w:left="-108" w:right="-80"/>
              <w:jc w:val="center"/>
              <w:rPr>
                <w:rFonts w:ascii="Times New Roman" w:hAnsi="Times New Roman"/>
                <w:spacing w:val="-2"/>
                <w:sz w:val="18"/>
                <w:szCs w:val="18"/>
                <w:lang w:val="ru-RU"/>
              </w:rPr>
            </w:pPr>
          </w:p>
        </w:tc>
        <w:tc>
          <w:tcPr>
            <w:tcW w:w="4111" w:type="dxa"/>
            <w:vAlign w:val="bottom"/>
          </w:tcPr>
          <w:p w:rsidR="00884D85" w:rsidRPr="00CC1D99" w:rsidRDefault="00884D85" w:rsidP="008C143D">
            <w:pPr>
              <w:tabs>
                <w:tab w:val="decimal" w:pos="9072"/>
                <w:tab w:val="decimal" w:pos="9457"/>
              </w:tabs>
              <w:suppressAutoHyphens/>
              <w:ind w:right="-186"/>
              <w:rPr>
                <w:rFonts w:ascii="Times New Roman" w:hAnsi="Times New Roman"/>
                <w:sz w:val="18"/>
                <w:szCs w:val="18"/>
                <w:lang w:val="en-GB"/>
              </w:rPr>
            </w:pPr>
            <w:r w:rsidRPr="00CC1D99">
              <w:rPr>
                <w:rFonts w:ascii="Times New Roman" w:hAnsi="Times New Roman"/>
                <w:sz w:val="18"/>
                <w:szCs w:val="18"/>
                <w:lang w:val="ru-RU"/>
              </w:rPr>
              <w:t>Прочие налоги</w:t>
            </w:r>
          </w:p>
        </w:tc>
        <w:tc>
          <w:tcPr>
            <w:tcW w:w="1134" w:type="dxa"/>
            <w:vAlign w:val="bottom"/>
          </w:tcPr>
          <w:p w:rsidR="00884D85" w:rsidRPr="00F027DE" w:rsidRDefault="00884D85" w:rsidP="00135B09">
            <w:pPr>
              <w:widowControl/>
              <w:jc w:val="right"/>
              <w:rPr>
                <w:rFonts w:ascii="Times New Roman" w:hAnsi="Times New Roman"/>
                <w:sz w:val="18"/>
                <w:szCs w:val="18"/>
                <w:highlight w:val="yellow"/>
                <w:lang w:val="ru-RU" w:eastAsia="ru-RU"/>
              </w:rPr>
            </w:pPr>
            <w:r>
              <w:rPr>
                <w:rFonts w:ascii="Times New Roman" w:hAnsi="Times New Roman"/>
                <w:sz w:val="18"/>
                <w:szCs w:val="18"/>
                <w:lang w:val="ru-RU" w:eastAsia="ru-RU"/>
              </w:rPr>
              <w:t>6 </w:t>
            </w:r>
            <w:r w:rsidRPr="006B2485">
              <w:rPr>
                <w:rFonts w:ascii="Times New Roman" w:hAnsi="Times New Roman"/>
                <w:sz w:val="18"/>
                <w:szCs w:val="18"/>
                <w:lang w:val="ru-RU" w:eastAsia="ru-RU"/>
              </w:rPr>
              <w:t>036</w:t>
            </w:r>
          </w:p>
        </w:tc>
        <w:tc>
          <w:tcPr>
            <w:tcW w:w="1417" w:type="dxa"/>
            <w:vAlign w:val="bottom"/>
          </w:tcPr>
          <w:p w:rsidR="00884D85" w:rsidRPr="00C11BDB" w:rsidRDefault="00884D85" w:rsidP="00135B09">
            <w:pPr>
              <w:widowControl/>
              <w:jc w:val="right"/>
              <w:rPr>
                <w:rFonts w:ascii="Times New Roman" w:hAnsi="Times New Roman"/>
                <w:sz w:val="18"/>
                <w:szCs w:val="18"/>
                <w:lang w:val="ru-RU" w:eastAsia="ru-RU"/>
              </w:rPr>
            </w:pPr>
            <w:r>
              <w:rPr>
                <w:rFonts w:ascii="Times New Roman" w:hAnsi="Times New Roman"/>
                <w:sz w:val="18"/>
                <w:szCs w:val="18"/>
                <w:lang w:val="ru-RU" w:eastAsia="ru-RU"/>
              </w:rPr>
              <w:t>143 </w:t>
            </w:r>
            <w:r w:rsidRPr="00000E19">
              <w:rPr>
                <w:rFonts w:ascii="Times New Roman" w:hAnsi="Times New Roman"/>
                <w:sz w:val="18"/>
                <w:szCs w:val="18"/>
                <w:lang w:val="ru-RU" w:eastAsia="ru-RU"/>
              </w:rPr>
              <w:t>692</w:t>
            </w:r>
          </w:p>
        </w:tc>
        <w:tc>
          <w:tcPr>
            <w:tcW w:w="993" w:type="dxa"/>
            <w:vAlign w:val="bottom"/>
          </w:tcPr>
          <w:p w:rsidR="00884D85" w:rsidRPr="00C11BDB" w:rsidRDefault="00884D85" w:rsidP="00135B09">
            <w:pPr>
              <w:widowControl/>
              <w:jc w:val="right"/>
              <w:rPr>
                <w:rFonts w:ascii="Times New Roman" w:hAnsi="Times New Roman"/>
                <w:sz w:val="18"/>
                <w:szCs w:val="18"/>
                <w:lang w:val="ru-RU" w:eastAsia="ru-RU"/>
              </w:rPr>
            </w:pPr>
            <w:r w:rsidRPr="00C11BDB">
              <w:rPr>
                <w:rFonts w:ascii="Times New Roman" w:hAnsi="Times New Roman"/>
                <w:sz w:val="18"/>
                <w:szCs w:val="18"/>
                <w:lang w:val="ru-RU"/>
              </w:rPr>
              <w:t>-</w:t>
            </w:r>
          </w:p>
        </w:tc>
        <w:tc>
          <w:tcPr>
            <w:tcW w:w="1134" w:type="dxa"/>
            <w:vAlign w:val="bottom"/>
          </w:tcPr>
          <w:p w:rsidR="00884D85" w:rsidRPr="00C11BDB" w:rsidRDefault="00884D85" w:rsidP="00135B09">
            <w:pPr>
              <w:widowControl/>
              <w:jc w:val="right"/>
              <w:rPr>
                <w:rFonts w:ascii="Times New Roman" w:hAnsi="Times New Roman"/>
                <w:sz w:val="18"/>
                <w:szCs w:val="18"/>
                <w:lang w:val="ru-RU" w:eastAsia="ru-RU"/>
              </w:rPr>
            </w:pPr>
            <w:r>
              <w:rPr>
                <w:rFonts w:ascii="Times New Roman" w:hAnsi="Times New Roman"/>
                <w:sz w:val="18"/>
                <w:szCs w:val="18"/>
                <w:lang w:val="ru-RU" w:eastAsia="ru-RU"/>
              </w:rPr>
              <w:t>300 </w:t>
            </w:r>
            <w:r w:rsidRPr="00CE5D98">
              <w:rPr>
                <w:rFonts w:ascii="Times New Roman" w:hAnsi="Times New Roman"/>
                <w:sz w:val="18"/>
                <w:szCs w:val="18"/>
                <w:lang w:val="ru-RU" w:eastAsia="ru-RU"/>
              </w:rPr>
              <w:t>965</w:t>
            </w:r>
          </w:p>
        </w:tc>
      </w:tr>
      <w:tr w:rsidR="00535334" w:rsidRPr="00C87D8E" w:rsidTr="008C143D">
        <w:trPr>
          <w:trHeight w:val="227"/>
        </w:trPr>
        <w:tc>
          <w:tcPr>
            <w:tcW w:w="992" w:type="dxa"/>
          </w:tcPr>
          <w:p w:rsidR="00535334" w:rsidRPr="001E252E" w:rsidRDefault="00535334" w:rsidP="00886B31">
            <w:pPr>
              <w:suppressAutoHyphens/>
              <w:ind w:left="-108" w:right="-80"/>
              <w:jc w:val="center"/>
              <w:rPr>
                <w:rFonts w:ascii="Times New Roman" w:hAnsi="Times New Roman"/>
                <w:spacing w:val="-2"/>
                <w:sz w:val="18"/>
                <w:szCs w:val="18"/>
                <w:lang w:val="ru-RU"/>
              </w:rPr>
            </w:pPr>
          </w:p>
        </w:tc>
        <w:tc>
          <w:tcPr>
            <w:tcW w:w="8789" w:type="dxa"/>
            <w:gridSpan w:val="5"/>
            <w:vAlign w:val="bottom"/>
          </w:tcPr>
          <w:p w:rsidR="00535334" w:rsidRPr="00EB64C3" w:rsidRDefault="00535334" w:rsidP="008C143D">
            <w:pPr>
              <w:widowControl/>
              <w:rPr>
                <w:rFonts w:ascii="Times New Roman" w:hAnsi="Times New Roman"/>
                <w:b/>
                <w:bCs/>
                <w:sz w:val="18"/>
                <w:szCs w:val="18"/>
                <w:lang w:val="ru-RU"/>
              </w:rPr>
            </w:pPr>
            <w:r w:rsidRPr="00CC1D99">
              <w:rPr>
                <w:rFonts w:ascii="Times New Roman" w:hAnsi="Times New Roman"/>
                <w:b/>
                <w:bCs/>
                <w:sz w:val="18"/>
                <w:szCs w:val="18"/>
                <w:lang w:val="ru-RU"/>
              </w:rPr>
              <w:t xml:space="preserve">Операции и сальдо расчетов с </w:t>
            </w:r>
            <w:r>
              <w:rPr>
                <w:rFonts w:ascii="Times New Roman" w:hAnsi="Times New Roman"/>
                <w:b/>
                <w:bCs/>
                <w:sz w:val="18"/>
                <w:szCs w:val="18"/>
                <w:lang w:val="ru-RU"/>
              </w:rPr>
              <w:t>организаци</w:t>
            </w:r>
            <w:r w:rsidRPr="00CC1D99">
              <w:rPr>
                <w:rFonts w:ascii="Times New Roman" w:hAnsi="Times New Roman"/>
                <w:b/>
                <w:bCs/>
                <w:sz w:val="18"/>
                <w:szCs w:val="18"/>
                <w:lang w:val="ru-RU"/>
              </w:rPr>
              <w:t xml:space="preserve">ями, </w:t>
            </w:r>
            <w:r w:rsidR="00471AE2">
              <w:rPr>
                <w:rFonts w:ascii="Times New Roman" w:hAnsi="Times New Roman"/>
                <w:b/>
                <w:bCs/>
                <w:sz w:val="18"/>
                <w:szCs w:val="18"/>
                <w:lang w:val="ru-RU"/>
              </w:rPr>
              <w:br/>
              <w:t xml:space="preserve">  </w:t>
            </w:r>
            <w:r w:rsidRPr="00CC1D99">
              <w:rPr>
                <w:rFonts w:ascii="Times New Roman" w:hAnsi="Times New Roman"/>
                <w:b/>
                <w:bCs/>
                <w:sz w:val="18"/>
                <w:szCs w:val="18"/>
                <w:lang w:val="ru-RU"/>
              </w:rPr>
              <w:t>контролируемыми государством</w:t>
            </w:r>
          </w:p>
        </w:tc>
      </w:tr>
      <w:tr w:rsidR="00414917" w:rsidRPr="00DA0E33" w:rsidTr="008C143D">
        <w:trPr>
          <w:trHeight w:val="227"/>
        </w:trPr>
        <w:tc>
          <w:tcPr>
            <w:tcW w:w="992" w:type="dxa"/>
          </w:tcPr>
          <w:p w:rsidR="00414917" w:rsidRPr="00334387" w:rsidRDefault="00414917" w:rsidP="00886B31">
            <w:pPr>
              <w:tabs>
                <w:tab w:val="decimal" w:pos="9072"/>
                <w:tab w:val="decimal" w:pos="9457"/>
              </w:tabs>
              <w:suppressAutoHyphens/>
              <w:jc w:val="center"/>
              <w:rPr>
                <w:rFonts w:ascii="Times New Roman" w:hAnsi="Times New Roman"/>
                <w:sz w:val="18"/>
                <w:szCs w:val="18"/>
                <w:lang w:val="ru-RU"/>
              </w:rPr>
            </w:pPr>
          </w:p>
        </w:tc>
        <w:tc>
          <w:tcPr>
            <w:tcW w:w="4111" w:type="dxa"/>
            <w:vAlign w:val="bottom"/>
          </w:tcPr>
          <w:p w:rsidR="00414917" w:rsidRPr="00CC1D99" w:rsidRDefault="00414917" w:rsidP="008C143D">
            <w:pPr>
              <w:pStyle w:val="ae"/>
              <w:ind w:left="0"/>
              <w:jc w:val="left"/>
              <w:rPr>
                <w:sz w:val="18"/>
                <w:szCs w:val="18"/>
                <w:lang w:val="ru-RU"/>
              </w:rPr>
            </w:pPr>
            <w:r w:rsidRPr="00CC1D99">
              <w:rPr>
                <w:rFonts w:hint="eastAsia"/>
                <w:sz w:val="18"/>
                <w:szCs w:val="18"/>
                <w:lang w:val="ru-RU"/>
              </w:rPr>
              <w:t>Продажа</w:t>
            </w:r>
            <w:r w:rsidRPr="00CC1D99">
              <w:rPr>
                <w:sz w:val="18"/>
                <w:szCs w:val="18"/>
                <w:lang w:val="ru-RU"/>
              </w:rPr>
              <w:t xml:space="preserve"> </w:t>
            </w:r>
            <w:r w:rsidRPr="00CC1D99">
              <w:rPr>
                <w:rFonts w:hint="eastAsia"/>
                <w:sz w:val="18"/>
                <w:szCs w:val="18"/>
                <w:lang w:val="ru-RU"/>
              </w:rPr>
              <w:t>газа</w:t>
            </w:r>
          </w:p>
        </w:tc>
        <w:tc>
          <w:tcPr>
            <w:tcW w:w="1134" w:type="dxa"/>
            <w:vAlign w:val="bottom"/>
          </w:tcPr>
          <w:p w:rsidR="00414917" w:rsidRPr="00DB769D" w:rsidRDefault="00414917" w:rsidP="007C0633">
            <w:pPr>
              <w:widowControl/>
              <w:jc w:val="right"/>
              <w:rPr>
                <w:rFonts w:ascii="Times New Roman" w:hAnsi="Times New Roman"/>
                <w:sz w:val="18"/>
                <w:szCs w:val="18"/>
                <w:lang w:val="ru-RU" w:eastAsia="ru-RU"/>
              </w:rPr>
            </w:pPr>
            <w:r w:rsidRPr="00DB769D">
              <w:rPr>
                <w:rFonts w:ascii="Times New Roman" w:hAnsi="Times New Roman"/>
                <w:sz w:val="18"/>
                <w:szCs w:val="18"/>
                <w:lang w:val="ru-RU" w:eastAsia="ru-RU"/>
              </w:rPr>
              <w:t>-</w:t>
            </w:r>
          </w:p>
        </w:tc>
        <w:tc>
          <w:tcPr>
            <w:tcW w:w="1417" w:type="dxa"/>
            <w:vAlign w:val="bottom"/>
          </w:tcPr>
          <w:p w:rsidR="00414917" w:rsidRPr="00DB769D" w:rsidRDefault="00414917" w:rsidP="007C0633">
            <w:pPr>
              <w:widowControl/>
              <w:jc w:val="right"/>
              <w:rPr>
                <w:rFonts w:ascii="Times New Roman" w:hAnsi="Times New Roman"/>
                <w:sz w:val="18"/>
                <w:szCs w:val="18"/>
                <w:lang w:val="ru-RU" w:eastAsia="ru-RU"/>
              </w:rPr>
            </w:pPr>
            <w:r w:rsidRPr="00DB769D">
              <w:rPr>
                <w:rFonts w:ascii="Times New Roman" w:hAnsi="Times New Roman"/>
                <w:sz w:val="18"/>
                <w:szCs w:val="18"/>
                <w:lang w:val="ru-RU" w:eastAsia="ru-RU"/>
              </w:rPr>
              <w:t>-</w:t>
            </w:r>
          </w:p>
        </w:tc>
        <w:tc>
          <w:tcPr>
            <w:tcW w:w="993" w:type="dxa"/>
            <w:vAlign w:val="bottom"/>
          </w:tcPr>
          <w:p w:rsidR="00414917" w:rsidRPr="00182C83" w:rsidRDefault="00182C83" w:rsidP="007C0633">
            <w:pPr>
              <w:suppressAutoHyphens/>
              <w:spacing w:line="228" w:lineRule="auto"/>
              <w:jc w:val="right"/>
              <w:rPr>
                <w:rFonts w:ascii="Times New Roman" w:hAnsi="Times New Roman"/>
                <w:bCs/>
                <w:spacing w:val="-2"/>
                <w:sz w:val="18"/>
                <w:szCs w:val="18"/>
                <w:lang w:val="en-US"/>
              </w:rPr>
            </w:pPr>
            <w:r>
              <w:rPr>
                <w:rFonts w:ascii="Times New Roman" w:hAnsi="Times New Roman"/>
                <w:bCs/>
                <w:spacing w:val="-2"/>
                <w:sz w:val="18"/>
                <w:szCs w:val="18"/>
                <w:lang w:val="en-US"/>
              </w:rPr>
              <w:t>48 169</w:t>
            </w:r>
          </w:p>
        </w:tc>
        <w:tc>
          <w:tcPr>
            <w:tcW w:w="1134" w:type="dxa"/>
            <w:vAlign w:val="bottom"/>
          </w:tcPr>
          <w:p w:rsidR="00414917" w:rsidRPr="00DA0E33" w:rsidRDefault="00414917" w:rsidP="007C0633">
            <w:pPr>
              <w:suppressAutoHyphens/>
              <w:spacing w:line="228" w:lineRule="auto"/>
              <w:jc w:val="right"/>
              <w:rPr>
                <w:rFonts w:ascii="Times New Roman" w:hAnsi="Times New Roman"/>
                <w:bCs/>
                <w:spacing w:val="-2"/>
                <w:sz w:val="18"/>
                <w:szCs w:val="18"/>
                <w:lang w:val="ru-RU"/>
              </w:rPr>
            </w:pPr>
            <w:r w:rsidRPr="00DB769D">
              <w:rPr>
                <w:rFonts w:ascii="Times New Roman" w:hAnsi="Times New Roman"/>
                <w:sz w:val="18"/>
                <w:szCs w:val="18"/>
                <w:lang w:val="ru-RU" w:eastAsia="ru-RU"/>
              </w:rPr>
              <w:t>-</w:t>
            </w:r>
          </w:p>
        </w:tc>
      </w:tr>
      <w:tr w:rsidR="00414917" w:rsidRPr="00471AE2" w:rsidTr="008C143D">
        <w:trPr>
          <w:trHeight w:val="227"/>
        </w:trPr>
        <w:tc>
          <w:tcPr>
            <w:tcW w:w="992" w:type="dxa"/>
          </w:tcPr>
          <w:p w:rsidR="00414917" w:rsidRPr="00471AE2" w:rsidRDefault="00414917" w:rsidP="00886B31">
            <w:pPr>
              <w:tabs>
                <w:tab w:val="decimal" w:pos="9072"/>
                <w:tab w:val="decimal" w:pos="9457"/>
              </w:tabs>
              <w:suppressAutoHyphens/>
              <w:jc w:val="center"/>
              <w:rPr>
                <w:rFonts w:ascii="Times New Roman" w:hAnsi="Times New Roman"/>
                <w:sz w:val="18"/>
                <w:szCs w:val="18"/>
                <w:lang w:val="ru-RU"/>
              </w:rPr>
            </w:pPr>
          </w:p>
        </w:tc>
        <w:tc>
          <w:tcPr>
            <w:tcW w:w="4111" w:type="dxa"/>
            <w:vAlign w:val="bottom"/>
          </w:tcPr>
          <w:p w:rsidR="00414917" w:rsidRPr="00CC1D99" w:rsidRDefault="00414917" w:rsidP="008C143D">
            <w:pPr>
              <w:pStyle w:val="ae"/>
              <w:ind w:left="0"/>
              <w:jc w:val="left"/>
              <w:rPr>
                <w:sz w:val="18"/>
                <w:szCs w:val="18"/>
                <w:lang w:val="ru-RU"/>
              </w:rPr>
            </w:pPr>
            <w:r w:rsidRPr="00CC1D99">
              <w:rPr>
                <w:rFonts w:hint="eastAsia"/>
                <w:sz w:val="18"/>
                <w:szCs w:val="18"/>
                <w:lang w:val="ru-RU"/>
              </w:rPr>
              <w:t>Продажа</w:t>
            </w:r>
            <w:r w:rsidRPr="00CC1D99">
              <w:rPr>
                <w:sz w:val="18"/>
                <w:szCs w:val="18"/>
                <w:lang w:val="ru-RU"/>
              </w:rPr>
              <w:t xml:space="preserve"> </w:t>
            </w:r>
            <w:r w:rsidRPr="00CC1D99">
              <w:rPr>
                <w:rFonts w:hint="eastAsia"/>
                <w:sz w:val="18"/>
                <w:szCs w:val="18"/>
                <w:lang w:val="ru-RU"/>
              </w:rPr>
              <w:t>электроэнергии</w:t>
            </w:r>
            <w:r w:rsidRPr="00CC1D99">
              <w:rPr>
                <w:sz w:val="18"/>
                <w:szCs w:val="18"/>
                <w:lang w:val="ru-RU"/>
              </w:rPr>
              <w:t xml:space="preserve"> </w:t>
            </w:r>
            <w:r w:rsidRPr="00CC1D99">
              <w:rPr>
                <w:rFonts w:hint="eastAsia"/>
                <w:sz w:val="18"/>
                <w:szCs w:val="18"/>
                <w:lang w:val="ru-RU"/>
              </w:rPr>
              <w:t>и</w:t>
            </w:r>
            <w:r>
              <w:rPr>
                <w:sz w:val="18"/>
                <w:szCs w:val="18"/>
                <w:lang w:val="ru-RU"/>
              </w:rPr>
              <w:t xml:space="preserve"> </w:t>
            </w:r>
            <w:r w:rsidRPr="00CC1D99">
              <w:rPr>
                <w:rFonts w:hint="eastAsia"/>
                <w:sz w:val="18"/>
                <w:szCs w:val="18"/>
                <w:lang w:val="ru-RU"/>
              </w:rPr>
              <w:t>теплоэнергии</w:t>
            </w:r>
          </w:p>
        </w:tc>
        <w:tc>
          <w:tcPr>
            <w:tcW w:w="1134" w:type="dxa"/>
            <w:vAlign w:val="bottom"/>
          </w:tcPr>
          <w:p w:rsidR="00414917" w:rsidRPr="00DB769D" w:rsidRDefault="00414917" w:rsidP="007C0633">
            <w:pPr>
              <w:widowControl/>
              <w:jc w:val="right"/>
              <w:rPr>
                <w:rFonts w:ascii="Times New Roman" w:hAnsi="Times New Roman"/>
                <w:sz w:val="18"/>
                <w:szCs w:val="18"/>
                <w:lang w:val="ru-RU" w:eastAsia="ru-RU"/>
              </w:rPr>
            </w:pPr>
            <w:r w:rsidRPr="00DB769D">
              <w:rPr>
                <w:rFonts w:ascii="Times New Roman" w:hAnsi="Times New Roman"/>
                <w:sz w:val="18"/>
                <w:szCs w:val="18"/>
                <w:lang w:val="ru-RU" w:eastAsia="ru-RU"/>
              </w:rPr>
              <w:t>-</w:t>
            </w:r>
          </w:p>
        </w:tc>
        <w:tc>
          <w:tcPr>
            <w:tcW w:w="1417" w:type="dxa"/>
            <w:vAlign w:val="bottom"/>
          </w:tcPr>
          <w:p w:rsidR="00414917" w:rsidRPr="00DB769D" w:rsidRDefault="00414917" w:rsidP="007C0633">
            <w:pPr>
              <w:widowControl/>
              <w:jc w:val="right"/>
              <w:rPr>
                <w:rFonts w:ascii="Times New Roman" w:hAnsi="Times New Roman"/>
                <w:sz w:val="18"/>
                <w:szCs w:val="18"/>
                <w:lang w:val="ru-RU" w:eastAsia="ru-RU"/>
              </w:rPr>
            </w:pPr>
            <w:r w:rsidRPr="00DB769D">
              <w:rPr>
                <w:rFonts w:ascii="Times New Roman" w:hAnsi="Times New Roman"/>
                <w:sz w:val="18"/>
                <w:szCs w:val="18"/>
                <w:lang w:val="ru-RU" w:eastAsia="ru-RU"/>
              </w:rPr>
              <w:t>-</w:t>
            </w:r>
          </w:p>
        </w:tc>
        <w:tc>
          <w:tcPr>
            <w:tcW w:w="993" w:type="dxa"/>
            <w:vAlign w:val="bottom"/>
          </w:tcPr>
          <w:p w:rsidR="00414917" w:rsidRPr="00DB769D" w:rsidRDefault="00D72957" w:rsidP="007C0633">
            <w:pPr>
              <w:spacing w:line="228" w:lineRule="auto"/>
              <w:jc w:val="right"/>
              <w:rPr>
                <w:rFonts w:ascii="Times New Roman" w:hAnsi="Times New Roman"/>
                <w:sz w:val="18"/>
                <w:szCs w:val="18"/>
                <w:lang w:val="ru-RU" w:eastAsia="ru-RU"/>
              </w:rPr>
            </w:pPr>
            <w:r>
              <w:rPr>
                <w:rFonts w:ascii="Times New Roman" w:hAnsi="Times New Roman"/>
                <w:sz w:val="18"/>
                <w:szCs w:val="18"/>
                <w:lang w:val="ru-RU" w:eastAsia="ru-RU"/>
              </w:rPr>
              <w:t>65 304</w:t>
            </w:r>
          </w:p>
        </w:tc>
        <w:tc>
          <w:tcPr>
            <w:tcW w:w="1134" w:type="dxa"/>
            <w:vAlign w:val="bottom"/>
          </w:tcPr>
          <w:p w:rsidR="00414917" w:rsidRPr="00DB769D" w:rsidRDefault="00414917" w:rsidP="007C0633">
            <w:pPr>
              <w:spacing w:line="228" w:lineRule="auto"/>
              <w:jc w:val="right"/>
              <w:rPr>
                <w:rFonts w:ascii="Times New Roman" w:hAnsi="Times New Roman"/>
                <w:sz w:val="18"/>
                <w:szCs w:val="18"/>
                <w:lang w:val="en-US" w:eastAsia="ru-RU"/>
              </w:rPr>
            </w:pPr>
            <w:r w:rsidRPr="00DB769D">
              <w:rPr>
                <w:rFonts w:ascii="Times New Roman" w:hAnsi="Times New Roman"/>
                <w:sz w:val="18"/>
                <w:szCs w:val="18"/>
                <w:lang w:val="ru-RU" w:eastAsia="ru-RU"/>
              </w:rPr>
              <w:t>-</w:t>
            </w:r>
          </w:p>
        </w:tc>
      </w:tr>
      <w:tr w:rsidR="00414917" w:rsidRPr="00EB0241" w:rsidTr="008C143D">
        <w:trPr>
          <w:trHeight w:val="227"/>
        </w:trPr>
        <w:tc>
          <w:tcPr>
            <w:tcW w:w="992" w:type="dxa"/>
          </w:tcPr>
          <w:p w:rsidR="00414917" w:rsidRPr="00471AE2" w:rsidRDefault="00414917" w:rsidP="00886B31">
            <w:pPr>
              <w:tabs>
                <w:tab w:val="decimal" w:pos="9072"/>
                <w:tab w:val="decimal" w:pos="9457"/>
              </w:tabs>
              <w:suppressAutoHyphens/>
              <w:jc w:val="center"/>
              <w:rPr>
                <w:rFonts w:ascii="Times New Roman" w:hAnsi="Times New Roman"/>
                <w:sz w:val="18"/>
                <w:szCs w:val="18"/>
                <w:lang w:val="ru-RU"/>
              </w:rPr>
            </w:pPr>
          </w:p>
        </w:tc>
        <w:tc>
          <w:tcPr>
            <w:tcW w:w="4111" w:type="dxa"/>
            <w:vAlign w:val="bottom"/>
          </w:tcPr>
          <w:p w:rsidR="00414917" w:rsidRPr="00CC1D99" w:rsidRDefault="00414917" w:rsidP="008C143D">
            <w:pPr>
              <w:pStyle w:val="ae"/>
              <w:ind w:left="0"/>
              <w:jc w:val="left"/>
              <w:rPr>
                <w:sz w:val="18"/>
                <w:szCs w:val="18"/>
                <w:lang w:val="ru-RU"/>
              </w:rPr>
            </w:pPr>
            <w:r w:rsidRPr="00CC1D99">
              <w:rPr>
                <w:rFonts w:hint="eastAsia"/>
                <w:sz w:val="18"/>
                <w:szCs w:val="18"/>
                <w:lang w:val="ru-RU"/>
              </w:rPr>
              <w:t>Продажа</w:t>
            </w:r>
            <w:r w:rsidRPr="00CC1D99">
              <w:rPr>
                <w:sz w:val="18"/>
                <w:szCs w:val="18"/>
                <w:lang w:val="ru-RU"/>
              </w:rPr>
              <w:t xml:space="preserve"> </w:t>
            </w:r>
            <w:r w:rsidRPr="00CC1D99">
              <w:rPr>
                <w:rFonts w:hint="eastAsia"/>
                <w:sz w:val="18"/>
                <w:szCs w:val="18"/>
                <w:lang w:val="ru-RU"/>
              </w:rPr>
              <w:t>услуг</w:t>
            </w:r>
            <w:r w:rsidRPr="00CC1D99">
              <w:rPr>
                <w:sz w:val="18"/>
                <w:szCs w:val="18"/>
                <w:lang w:val="ru-RU"/>
              </w:rPr>
              <w:t xml:space="preserve"> </w:t>
            </w:r>
            <w:r w:rsidRPr="00CC1D99">
              <w:rPr>
                <w:rFonts w:hint="eastAsia"/>
                <w:sz w:val="18"/>
                <w:szCs w:val="18"/>
                <w:lang w:val="ru-RU"/>
              </w:rPr>
              <w:t>по</w:t>
            </w:r>
            <w:r w:rsidRPr="00CC1D99">
              <w:rPr>
                <w:sz w:val="18"/>
                <w:szCs w:val="18"/>
                <w:lang w:val="ru-RU"/>
              </w:rPr>
              <w:t xml:space="preserve"> </w:t>
            </w:r>
            <w:r w:rsidRPr="00CC1D99">
              <w:rPr>
                <w:rFonts w:hint="eastAsia"/>
                <w:sz w:val="18"/>
                <w:szCs w:val="18"/>
                <w:lang w:val="ru-RU"/>
              </w:rPr>
              <w:t>транспортировке</w:t>
            </w:r>
            <w:r w:rsidRPr="00CC1D99">
              <w:rPr>
                <w:sz w:val="18"/>
                <w:szCs w:val="18"/>
                <w:lang w:val="ru-RU"/>
              </w:rPr>
              <w:t xml:space="preserve"> </w:t>
            </w:r>
            <w:r w:rsidRPr="00CC1D99">
              <w:rPr>
                <w:rFonts w:hint="eastAsia"/>
                <w:sz w:val="18"/>
                <w:szCs w:val="18"/>
                <w:lang w:val="ru-RU"/>
              </w:rPr>
              <w:t>газа</w:t>
            </w:r>
          </w:p>
        </w:tc>
        <w:tc>
          <w:tcPr>
            <w:tcW w:w="1134" w:type="dxa"/>
            <w:vAlign w:val="bottom"/>
          </w:tcPr>
          <w:p w:rsidR="00414917" w:rsidRPr="00DB769D" w:rsidRDefault="00414917" w:rsidP="007C0633">
            <w:pPr>
              <w:widowControl/>
              <w:jc w:val="right"/>
              <w:rPr>
                <w:rFonts w:ascii="Times New Roman" w:hAnsi="Times New Roman"/>
                <w:sz w:val="18"/>
                <w:szCs w:val="18"/>
                <w:lang w:val="ru-RU" w:eastAsia="ru-RU"/>
              </w:rPr>
            </w:pPr>
            <w:r w:rsidRPr="00DB769D">
              <w:rPr>
                <w:rFonts w:ascii="Times New Roman" w:hAnsi="Times New Roman"/>
                <w:sz w:val="18"/>
                <w:szCs w:val="18"/>
                <w:lang w:val="ru-RU" w:eastAsia="ru-RU"/>
              </w:rPr>
              <w:t>-</w:t>
            </w:r>
          </w:p>
        </w:tc>
        <w:tc>
          <w:tcPr>
            <w:tcW w:w="1417" w:type="dxa"/>
            <w:vAlign w:val="bottom"/>
          </w:tcPr>
          <w:p w:rsidR="00414917" w:rsidRPr="00DB769D" w:rsidRDefault="00414917" w:rsidP="007C0633">
            <w:pPr>
              <w:widowControl/>
              <w:jc w:val="right"/>
              <w:rPr>
                <w:rFonts w:ascii="Times New Roman" w:hAnsi="Times New Roman"/>
                <w:sz w:val="18"/>
                <w:szCs w:val="18"/>
                <w:lang w:val="ru-RU" w:eastAsia="ru-RU"/>
              </w:rPr>
            </w:pPr>
            <w:r w:rsidRPr="00DB769D">
              <w:rPr>
                <w:rFonts w:ascii="Times New Roman" w:hAnsi="Times New Roman"/>
                <w:sz w:val="18"/>
                <w:szCs w:val="18"/>
                <w:lang w:val="ru-RU" w:eastAsia="ru-RU"/>
              </w:rPr>
              <w:t>-</w:t>
            </w:r>
          </w:p>
        </w:tc>
        <w:tc>
          <w:tcPr>
            <w:tcW w:w="993" w:type="dxa"/>
            <w:vAlign w:val="bottom"/>
          </w:tcPr>
          <w:p w:rsidR="00414917" w:rsidRPr="00DB769D" w:rsidRDefault="00D72957" w:rsidP="007C0633">
            <w:pPr>
              <w:spacing w:line="228" w:lineRule="auto"/>
              <w:jc w:val="right"/>
              <w:rPr>
                <w:rFonts w:ascii="Times New Roman" w:hAnsi="Times New Roman"/>
                <w:sz w:val="18"/>
                <w:szCs w:val="18"/>
                <w:lang w:val="ru-RU" w:eastAsia="ru-RU"/>
              </w:rPr>
            </w:pPr>
            <w:r>
              <w:rPr>
                <w:rFonts w:ascii="Times New Roman" w:hAnsi="Times New Roman"/>
                <w:sz w:val="18"/>
                <w:szCs w:val="18"/>
                <w:lang w:val="ru-RU" w:eastAsia="ru-RU"/>
              </w:rPr>
              <w:t>11 537</w:t>
            </w:r>
          </w:p>
        </w:tc>
        <w:tc>
          <w:tcPr>
            <w:tcW w:w="1134" w:type="dxa"/>
            <w:vAlign w:val="bottom"/>
          </w:tcPr>
          <w:p w:rsidR="00414917" w:rsidRPr="00DB769D" w:rsidRDefault="00414917" w:rsidP="007C0633">
            <w:pPr>
              <w:spacing w:line="228" w:lineRule="auto"/>
              <w:jc w:val="right"/>
              <w:rPr>
                <w:rFonts w:ascii="Times New Roman" w:hAnsi="Times New Roman"/>
                <w:sz w:val="18"/>
                <w:szCs w:val="18"/>
                <w:lang w:val="en-US" w:eastAsia="ru-RU"/>
              </w:rPr>
            </w:pPr>
            <w:r w:rsidRPr="00DB769D">
              <w:rPr>
                <w:rFonts w:ascii="Times New Roman" w:hAnsi="Times New Roman"/>
                <w:sz w:val="18"/>
                <w:szCs w:val="18"/>
                <w:lang w:val="ru-RU" w:eastAsia="ru-RU"/>
              </w:rPr>
              <w:t>-</w:t>
            </w:r>
          </w:p>
        </w:tc>
      </w:tr>
      <w:tr w:rsidR="00414917" w:rsidRPr="001E252E" w:rsidTr="008C143D">
        <w:trPr>
          <w:trHeight w:val="227"/>
        </w:trPr>
        <w:tc>
          <w:tcPr>
            <w:tcW w:w="992" w:type="dxa"/>
          </w:tcPr>
          <w:p w:rsidR="00414917" w:rsidRPr="002C5A10" w:rsidRDefault="00414917" w:rsidP="00886B31">
            <w:pPr>
              <w:tabs>
                <w:tab w:val="decimal" w:pos="9072"/>
                <w:tab w:val="decimal" w:pos="9457"/>
              </w:tabs>
              <w:suppressAutoHyphens/>
              <w:jc w:val="center"/>
              <w:rPr>
                <w:rFonts w:ascii="Times New Roman" w:hAnsi="Times New Roman"/>
                <w:sz w:val="18"/>
                <w:szCs w:val="18"/>
                <w:lang w:val="ru-RU"/>
              </w:rPr>
            </w:pPr>
          </w:p>
        </w:tc>
        <w:tc>
          <w:tcPr>
            <w:tcW w:w="4111" w:type="dxa"/>
            <w:vAlign w:val="bottom"/>
          </w:tcPr>
          <w:p w:rsidR="00414917" w:rsidRPr="00CC1D99" w:rsidRDefault="00414917" w:rsidP="008C143D">
            <w:pPr>
              <w:pStyle w:val="ae"/>
              <w:framePr w:w="3005" w:hSpace="181" w:vSpace="181" w:wrap="auto" w:hAnchor="page" w:xAlign="right" w:yAlign="top"/>
              <w:pBdr>
                <w:left w:val="single" w:sz="4" w:space="9" w:color="auto"/>
              </w:pBdr>
              <w:ind w:left="0"/>
              <w:jc w:val="left"/>
              <w:rPr>
                <w:sz w:val="18"/>
                <w:szCs w:val="18"/>
                <w:lang w:val="ru-RU"/>
              </w:rPr>
            </w:pPr>
            <w:r w:rsidRPr="00CC1D99">
              <w:rPr>
                <w:sz w:val="18"/>
                <w:szCs w:val="18"/>
                <w:lang w:val="ru-RU"/>
              </w:rPr>
              <w:t>Продажа прочих услуг</w:t>
            </w:r>
          </w:p>
        </w:tc>
        <w:tc>
          <w:tcPr>
            <w:tcW w:w="1134" w:type="dxa"/>
            <w:vAlign w:val="bottom"/>
          </w:tcPr>
          <w:p w:rsidR="00414917" w:rsidRPr="00DB769D" w:rsidRDefault="00414917" w:rsidP="007C0633">
            <w:pPr>
              <w:widowControl/>
              <w:jc w:val="right"/>
              <w:rPr>
                <w:rFonts w:ascii="Times New Roman" w:hAnsi="Times New Roman"/>
                <w:sz w:val="18"/>
                <w:szCs w:val="18"/>
                <w:lang w:val="ru-RU" w:eastAsia="ru-RU"/>
              </w:rPr>
            </w:pPr>
            <w:r w:rsidRPr="00DB769D">
              <w:rPr>
                <w:rFonts w:ascii="Times New Roman" w:hAnsi="Times New Roman"/>
                <w:sz w:val="18"/>
                <w:szCs w:val="18"/>
                <w:lang w:val="ru-RU" w:eastAsia="ru-RU"/>
              </w:rPr>
              <w:t>-</w:t>
            </w:r>
          </w:p>
        </w:tc>
        <w:tc>
          <w:tcPr>
            <w:tcW w:w="1417" w:type="dxa"/>
            <w:vAlign w:val="bottom"/>
          </w:tcPr>
          <w:p w:rsidR="00414917" w:rsidRPr="00DB769D" w:rsidRDefault="00414917" w:rsidP="007C0633">
            <w:pPr>
              <w:widowControl/>
              <w:jc w:val="right"/>
              <w:rPr>
                <w:rFonts w:ascii="Times New Roman" w:hAnsi="Times New Roman"/>
                <w:sz w:val="18"/>
                <w:szCs w:val="18"/>
                <w:lang w:val="ru-RU" w:eastAsia="ru-RU"/>
              </w:rPr>
            </w:pPr>
            <w:r w:rsidRPr="00DB769D">
              <w:rPr>
                <w:rFonts w:ascii="Times New Roman" w:hAnsi="Times New Roman"/>
                <w:sz w:val="18"/>
                <w:szCs w:val="18"/>
                <w:lang w:val="ru-RU" w:eastAsia="ru-RU"/>
              </w:rPr>
              <w:t>-</w:t>
            </w:r>
          </w:p>
        </w:tc>
        <w:tc>
          <w:tcPr>
            <w:tcW w:w="993" w:type="dxa"/>
            <w:vAlign w:val="bottom"/>
          </w:tcPr>
          <w:p w:rsidR="00414917" w:rsidRPr="00DB769D" w:rsidRDefault="00D72957" w:rsidP="007C0633">
            <w:pPr>
              <w:spacing w:line="228" w:lineRule="auto"/>
              <w:jc w:val="right"/>
              <w:rPr>
                <w:rFonts w:ascii="Times New Roman" w:hAnsi="Times New Roman"/>
                <w:sz w:val="18"/>
                <w:szCs w:val="18"/>
                <w:lang w:val="ru-RU" w:eastAsia="ru-RU"/>
              </w:rPr>
            </w:pPr>
            <w:r>
              <w:rPr>
                <w:rFonts w:ascii="Times New Roman" w:hAnsi="Times New Roman"/>
                <w:sz w:val="18"/>
                <w:szCs w:val="18"/>
                <w:lang w:val="ru-RU" w:eastAsia="ru-RU"/>
              </w:rPr>
              <w:t>1 486</w:t>
            </w:r>
          </w:p>
        </w:tc>
        <w:tc>
          <w:tcPr>
            <w:tcW w:w="1134" w:type="dxa"/>
            <w:vAlign w:val="bottom"/>
          </w:tcPr>
          <w:p w:rsidR="00414917" w:rsidRPr="00DB769D" w:rsidRDefault="00414917" w:rsidP="007C0633">
            <w:pPr>
              <w:spacing w:line="228" w:lineRule="auto"/>
              <w:jc w:val="right"/>
              <w:rPr>
                <w:rFonts w:ascii="Times New Roman" w:hAnsi="Times New Roman"/>
                <w:sz w:val="18"/>
                <w:szCs w:val="18"/>
                <w:lang w:val="en-US" w:eastAsia="ru-RU"/>
              </w:rPr>
            </w:pPr>
            <w:r w:rsidRPr="00DB769D">
              <w:rPr>
                <w:rFonts w:ascii="Times New Roman" w:hAnsi="Times New Roman"/>
                <w:sz w:val="18"/>
                <w:szCs w:val="18"/>
                <w:lang w:val="ru-RU" w:eastAsia="ru-RU"/>
              </w:rPr>
              <w:t>-</w:t>
            </w:r>
          </w:p>
        </w:tc>
      </w:tr>
      <w:tr w:rsidR="00414917" w:rsidRPr="001E252E" w:rsidTr="008C143D">
        <w:trPr>
          <w:trHeight w:val="227"/>
        </w:trPr>
        <w:tc>
          <w:tcPr>
            <w:tcW w:w="992" w:type="dxa"/>
          </w:tcPr>
          <w:p w:rsidR="00414917" w:rsidRPr="00CC1D99" w:rsidRDefault="00414917" w:rsidP="00886B31">
            <w:pPr>
              <w:tabs>
                <w:tab w:val="decimal" w:pos="9072"/>
                <w:tab w:val="decimal" w:pos="9457"/>
              </w:tabs>
              <w:suppressAutoHyphens/>
              <w:jc w:val="center"/>
              <w:rPr>
                <w:rFonts w:ascii="Times New Roman" w:hAnsi="Times New Roman"/>
                <w:sz w:val="18"/>
                <w:szCs w:val="18"/>
                <w:lang w:val="en-GB"/>
              </w:rPr>
            </w:pPr>
          </w:p>
        </w:tc>
        <w:tc>
          <w:tcPr>
            <w:tcW w:w="4111" w:type="dxa"/>
            <w:vAlign w:val="bottom"/>
          </w:tcPr>
          <w:p w:rsidR="00414917" w:rsidRPr="00CC1D99" w:rsidRDefault="00414917" w:rsidP="008C143D">
            <w:pPr>
              <w:pStyle w:val="ae"/>
              <w:framePr w:w="3005" w:hSpace="181" w:vSpace="181" w:wrap="auto" w:hAnchor="page" w:xAlign="right" w:yAlign="top"/>
              <w:pBdr>
                <w:left w:val="single" w:sz="4" w:space="9" w:color="auto"/>
              </w:pBdr>
              <w:ind w:left="0"/>
              <w:jc w:val="left"/>
              <w:rPr>
                <w:sz w:val="18"/>
                <w:szCs w:val="18"/>
              </w:rPr>
            </w:pPr>
            <w:r w:rsidRPr="00CC1D99">
              <w:rPr>
                <w:sz w:val="18"/>
                <w:szCs w:val="18"/>
                <w:lang w:val="ru-RU"/>
              </w:rPr>
              <w:t>Дебиторская задолженность</w:t>
            </w:r>
          </w:p>
        </w:tc>
        <w:tc>
          <w:tcPr>
            <w:tcW w:w="1134" w:type="dxa"/>
            <w:vAlign w:val="bottom"/>
          </w:tcPr>
          <w:p w:rsidR="00414917" w:rsidRPr="00DB769D" w:rsidRDefault="004C1355" w:rsidP="007C0633">
            <w:pPr>
              <w:widowControl/>
              <w:jc w:val="right"/>
              <w:rPr>
                <w:rFonts w:ascii="Times New Roman" w:hAnsi="Times New Roman"/>
                <w:sz w:val="18"/>
                <w:szCs w:val="18"/>
                <w:lang w:val="ru-RU" w:eastAsia="ru-RU"/>
              </w:rPr>
            </w:pPr>
            <w:r>
              <w:rPr>
                <w:rFonts w:ascii="Times New Roman" w:hAnsi="Times New Roman"/>
                <w:sz w:val="18"/>
                <w:szCs w:val="18"/>
                <w:lang w:val="ru-RU" w:eastAsia="ru-RU"/>
              </w:rPr>
              <w:t>58 746</w:t>
            </w:r>
          </w:p>
        </w:tc>
        <w:tc>
          <w:tcPr>
            <w:tcW w:w="1417" w:type="dxa"/>
            <w:vAlign w:val="bottom"/>
          </w:tcPr>
          <w:p w:rsidR="00414917" w:rsidRPr="00DB769D" w:rsidRDefault="00414917" w:rsidP="007C0633">
            <w:pPr>
              <w:widowControl/>
              <w:jc w:val="right"/>
              <w:rPr>
                <w:rFonts w:ascii="Times New Roman" w:hAnsi="Times New Roman"/>
                <w:sz w:val="18"/>
                <w:szCs w:val="18"/>
                <w:lang w:val="ru-RU" w:eastAsia="ru-RU"/>
              </w:rPr>
            </w:pPr>
            <w:r w:rsidRPr="00DB769D">
              <w:rPr>
                <w:rFonts w:ascii="Times New Roman" w:hAnsi="Times New Roman"/>
                <w:sz w:val="18"/>
                <w:szCs w:val="18"/>
                <w:lang w:val="ru-RU" w:eastAsia="ru-RU"/>
              </w:rPr>
              <w:t>-</w:t>
            </w:r>
          </w:p>
        </w:tc>
        <w:tc>
          <w:tcPr>
            <w:tcW w:w="993" w:type="dxa"/>
            <w:vAlign w:val="bottom"/>
          </w:tcPr>
          <w:p w:rsidR="00414917" w:rsidRPr="00DB769D" w:rsidRDefault="00414917" w:rsidP="007C0633">
            <w:pPr>
              <w:spacing w:line="228" w:lineRule="auto"/>
              <w:jc w:val="right"/>
              <w:rPr>
                <w:rFonts w:ascii="Times New Roman" w:hAnsi="Times New Roman"/>
                <w:sz w:val="18"/>
                <w:szCs w:val="18"/>
                <w:lang w:val="en-US" w:eastAsia="ru-RU"/>
              </w:rPr>
            </w:pPr>
            <w:r w:rsidRPr="00DB769D">
              <w:rPr>
                <w:rFonts w:ascii="Times New Roman" w:hAnsi="Times New Roman"/>
                <w:sz w:val="18"/>
                <w:szCs w:val="18"/>
                <w:lang w:val="ru-RU" w:eastAsia="ru-RU"/>
              </w:rPr>
              <w:t>-</w:t>
            </w:r>
          </w:p>
        </w:tc>
        <w:tc>
          <w:tcPr>
            <w:tcW w:w="1134" w:type="dxa"/>
            <w:vAlign w:val="bottom"/>
          </w:tcPr>
          <w:p w:rsidR="00414917" w:rsidRPr="00DB769D" w:rsidRDefault="00414917" w:rsidP="007C0633">
            <w:pPr>
              <w:spacing w:line="228" w:lineRule="auto"/>
              <w:jc w:val="right"/>
              <w:rPr>
                <w:rFonts w:ascii="Times New Roman" w:hAnsi="Times New Roman"/>
                <w:sz w:val="18"/>
                <w:szCs w:val="18"/>
                <w:lang w:val="en-US" w:eastAsia="ru-RU"/>
              </w:rPr>
            </w:pPr>
            <w:r w:rsidRPr="00DB769D">
              <w:rPr>
                <w:rFonts w:ascii="Times New Roman" w:hAnsi="Times New Roman"/>
                <w:sz w:val="18"/>
                <w:szCs w:val="18"/>
                <w:lang w:val="ru-RU" w:eastAsia="ru-RU"/>
              </w:rPr>
              <w:t>-</w:t>
            </w:r>
          </w:p>
        </w:tc>
      </w:tr>
      <w:tr w:rsidR="00414917" w:rsidRPr="00EB0241" w:rsidTr="008C143D">
        <w:trPr>
          <w:trHeight w:val="227"/>
        </w:trPr>
        <w:tc>
          <w:tcPr>
            <w:tcW w:w="992" w:type="dxa"/>
          </w:tcPr>
          <w:p w:rsidR="00414917" w:rsidRPr="00CC1D99" w:rsidRDefault="00414917" w:rsidP="00886B31">
            <w:pPr>
              <w:tabs>
                <w:tab w:val="decimal" w:pos="9072"/>
                <w:tab w:val="decimal" w:pos="9457"/>
              </w:tabs>
              <w:suppressAutoHyphens/>
              <w:jc w:val="center"/>
              <w:rPr>
                <w:rFonts w:ascii="Times New Roman" w:hAnsi="Times New Roman"/>
                <w:sz w:val="18"/>
                <w:szCs w:val="18"/>
                <w:lang w:val="en-GB"/>
              </w:rPr>
            </w:pPr>
          </w:p>
        </w:tc>
        <w:tc>
          <w:tcPr>
            <w:tcW w:w="4111" w:type="dxa"/>
            <w:vAlign w:val="bottom"/>
          </w:tcPr>
          <w:p w:rsidR="00414917" w:rsidRPr="00CC1D99" w:rsidRDefault="00414917" w:rsidP="008C143D">
            <w:pPr>
              <w:pStyle w:val="ae"/>
              <w:ind w:left="0"/>
              <w:jc w:val="left"/>
              <w:rPr>
                <w:sz w:val="18"/>
                <w:szCs w:val="18"/>
                <w:lang w:val="ru-RU"/>
              </w:rPr>
            </w:pPr>
            <w:r w:rsidRPr="00CC1D99">
              <w:rPr>
                <w:sz w:val="18"/>
                <w:szCs w:val="18"/>
                <w:lang w:val="ru-RU"/>
              </w:rPr>
              <w:t>Расходы по транспортировке</w:t>
            </w:r>
            <w:r>
              <w:rPr>
                <w:sz w:val="18"/>
                <w:szCs w:val="18"/>
                <w:lang w:val="ru-RU"/>
              </w:rPr>
              <w:t xml:space="preserve"> </w:t>
            </w:r>
            <w:r w:rsidRPr="00CC1D99">
              <w:rPr>
                <w:sz w:val="18"/>
                <w:szCs w:val="18"/>
                <w:lang w:val="ru-RU"/>
              </w:rPr>
              <w:t>нефти и</w:t>
            </w:r>
            <w:r>
              <w:rPr>
                <w:sz w:val="18"/>
                <w:szCs w:val="18"/>
                <w:lang w:val="ru-RU"/>
              </w:rPr>
              <w:t xml:space="preserve"> </w:t>
            </w:r>
            <w:r>
              <w:rPr>
                <w:sz w:val="18"/>
                <w:szCs w:val="18"/>
                <w:lang w:val="ru-RU"/>
              </w:rPr>
              <w:br/>
              <w:t xml:space="preserve">  </w:t>
            </w:r>
            <w:r w:rsidRPr="00CC1D99">
              <w:rPr>
                <w:sz w:val="18"/>
                <w:szCs w:val="18"/>
                <w:lang w:val="ru-RU"/>
              </w:rPr>
              <w:t>нефтепродуктов</w:t>
            </w:r>
          </w:p>
        </w:tc>
        <w:tc>
          <w:tcPr>
            <w:tcW w:w="1134" w:type="dxa"/>
            <w:vAlign w:val="bottom"/>
          </w:tcPr>
          <w:p w:rsidR="00414917" w:rsidRPr="00DB769D" w:rsidRDefault="00414917" w:rsidP="007C0633">
            <w:pPr>
              <w:widowControl/>
              <w:jc w:val="right"/>
              <w:rPr>
                <w:rFonts w:ascii="Times New Roman" w:hAnsi="Times New Roman"/>
                <w:sz w:val="18"/>
                <w:szCs w:val="18"/>
                <w:lang w:val="ru-RU" w:eastAsia="ru-RU"/>
              </w:rPr>
            </w:pPr>
            <w:r w:rsidRPr="00DB769D">
              <w:rPr>
                <w:rFonts w:ascii="Times New Roman" w:hAnsi="Times New Roman"/>
                <w:sz w:val="18"/>
                <w:szCs w:val="18"/>
                <w:lang w:val="ru-RU" w:eastAsia="ru-RU"/>
              </w:rPr>
              <w:t>-</w:t>
            </w:r>
          </w:p>
        </w:tc>
        <w:tc>
          <w:tcPr>
            <w:tcW w:w="1417" w:type="dxa"/>
            <w:vAlign w:val="bottom"/>
          </w:tcPr>
          <w:p w:rsidR="00414917" w:rsidRPr="00DB769D" w:rsidRDefault="00414917" w:rsidP="007C0633">
            <w:pPr>
              <w:widowControl/>
              <w:jc w:val="right"/>
              <w:rPr>
                <w:rFonts w:ascii="Times New Roman" w:hAnsi="Times New Roman"/>
                <w:sz w:val="18"/>
                <w:szCs w:val="18"/>
                <w:lang w:val="ru-RU" w:eastAsia="ru-RU"/>
              </w:rPr>
            </w:pPr>
            <w:r w:rsidRPr="00DB769D">
              <w:rPr>
                <w:rFonts w:ascii="Times New Roman" w:hAnsi="Times New Roman"/>
                <w:sz w:val="18"/>
                <w:szCs w:val="18"/>
                <w:lang w:val="ru-RU" w:eastAsia="ru-RU"/>
              </w:rPr>
              <w:t>-</w:t>
            </w:r>
          </w:p>
        </w:tc>
        <w:tc>
          <w:tcPr>
            <w:tcW w:w="993" w:type="dxa"/>
            <w:vAlign w:val="bottom"/>
          </w:tcPr>
          <w:p w:rsidR="00414917" w:rsidRPr="00DB769D" w:rsidRDefault="00414917" w:rsidP="007C0633">
            <w:pPr>
              <w:spacing w:line="228" w:lineRule="auto"/>
              <w:jc w:val="right"/>
              <w:rPr>
                <w:rFonts w:ascii="Times New Roman" w:hAnsi="Times New Roman"/>
                <w:sz w:val="18"/>
                <w:szCs w:val="18"/>
                <w:lang w:val="en-US" w:eastAsia="ru-RU"/>
              </w:rPr>
            </w:pPr>
            <w:r w:rsidRPr="00DB769D">
              <w:rPr>
                <w:rFonts w:ascii="Times New Roman" w:hAnsi="Times New Roman"/>
                <w:sz w:val="18"/>
                <w:szCs w:val="18"/>
                <w:lang w:val="ru-RU"/>
              </w:rPr>
              <w:t>-</w:t>
            </w:r>
          </w:p>
        </w:tc>
        <w:tc>
          <w:tcPr>
            <w:tcW w:w="1134" w:type="dxa"/>
            <w:vAlign w:val="bottom"/>
          </w:tcPr>
          <w:p w:rsidR="00414917" w:rsidRPr="00DB769D" w:rsidRDefault="00D72957" w:rsidP="007C0633">
            <w:pPr>
              <w:spacing w:line="228" w:lineRule="auto"/>
              <w:jc w:val="right"/>
              <w:rPr>
                <w:rFonts w:ascii="Times New Roman" w:hAnsi="Times New Roman"/>
                <w:sz w:val="18"/>
                <w:szCs w:val="18"/>
                <w:lang w:val="ru-RU" w:eastAsia="ru-RU"/>
              </w:rPr>
            </w:pPr>
            <w:r>
              <w:rPr>
                <w:rFonts w:ascii="Times New Roman" w:hAnsi="Times New Roman"/>
                <w:sz w:val="18"/>
                <w:szCs w:val="18"/>
                <w:lang w:val="ru-RU" w:eastAsia="ru-RU"/>
              </w:rPr>
              <w:t>32 009</w:t>
            </w:r>
          </w:p>
        </w:tc>
      </w:tr>
      <w:tr w:rsidR="00414917" w:rsidRPr="00471AE2" w:rsidTr="008C143D">
        <w:trPr>
          <w:trHeight w:val="227"/>
        </w:trPr>
        <w:tc>
          <w:tcPr>
            <w:tcW w:w="992" w:type="dxa"/>
          </w:tcPr>
          <w:p w:rsidR="00414917" w:rsidRPr="001E252E" w:rsidRDefault="00414917" w:rsidP="00886B31">
            <w:pPr>
              <w:tabs>
                <w:tab w:val="decimal" w:pos="9072"/>
                <w:tab w:val="decimal" w:pos="9457"/>
              </w:tabs>
              <w:suppressAutoHyphens/>
              <w:jc w:val="center"/>
              <w:rPr>
                <w:rFonts w:ascii="Times New Roman" w:hAnsi="Times New Roman"/>
                <w:sz w:val="18"/>
                <w:szCs w:val="18"/>
                <w:lang w:val="ru-RU"/>
              </w:rPr>
            </w:pPr>
          </w:p>
        </w:tc>
        <w:tc>
          <w:tcPr>
            <w:tcW w:w="4111" w:type="dxa"/>
            <w:vAlign w:val="bottom"/>
          </w:tcPr>
          <w:p w:rsidR="00414917" w:rsidRPr="00CC1D99" w:rsidRDefault="00414917" w:rsidP="008C143D">
            <w:pPr>
              <w:pStyle w:val="ae"/>
              <w:ind w:left="0"/>
              <w:jc w:val="left"/>
              <w:rPr>
                <w:sz w:val="18"/>
                <w:szCs w:val="18"/>
                <w:lang w:val="ru-RU"/>
              </w:rPr>
            </w:pPr>
            <w:r w:rsidRPr="00CC1D99">
              <w:rPr>
                <w:rFonts w:hint="eastAsia"/>
                <w:sz w:val="18"/>
                <w:szCs w:val="18"/>
                <w:lang w:val="ru-RU"/>
              </w:rPr>
              <w:t>Кредиторская</w:t>
            </w:r>
            <w:r w:rsidRPr="00CC1D99">
              <w:rPr>
                <w:sz w:val="18"/>
                <w:szCs w:val="18"/>
                <w:lang w:val="ru-RU"/>
              </w:rPr>
              <w:t xml:space="preserve"> </w:t>
            </w:r>
            <w:r w:rsidRPr="00CC1D99">
              <w:rPr>
                <w:rFonts w:hint="eastAsia"/>
                <w:sz w:val="18"/>
                <w:szCs w:val="18"/>
                <w:lang w:val="ru-RU"/>
              </w:rPr>
              <w:t>задолженность</w:t>
            </w:r>
          </w:p>
        </w:tc>
        <w:tc>
          <w:tcPr>
            <w:tcW w:w="1134" w:type="dxa"/>
            <w:vAlign w:val="bottom"/>
          </w:tcPr>
          <w:p w:rsidR="00414917" w:rsidRPr="00DB769D" w:rsidRDefault="00414917" w:rsidP="007C0633">
            <w:pPr>
              <w:widowControl/>
              <w:jc w:val="right"/>
              <w:rPr>
                <w:rFonts w:ascii="Times New Roman" w:hAnsi="Times New Roman"/>
                <w:sz w:val="18"/>
                <w:szCs w:val="18"/>
                <w:lang w:val="ru-RU" w:eastAsia="ru-RU"/>
              </w:rPr>
            </w:pPr>
            <w:r w:rsidRPr="00DB769D">
              <w:rPr>
                <w:rFonts w:ascii="Times New Roman" w:hAnsi="Times New Roman"/>
                <w:sz w:val="18"/>
                <w:szCs w:val="18"/>
                <w:lang w:val="ru-RU" w:eastAsia="ru-RU"/>
              </w:rPr>
              <w:t>-</w:t>
            </w:r>
          </w:p>
        </w:tc>
        <w:tc>
          <w:tcPr>
            <w:tcW w:w="1417" w:type="dxa"/>
            <w:vAlign w:val="bottom"/>
          </w:tcPr>
          <w:p w:rsidR="00414917" w:rsidRPr="00DB769D" w:rsidRDefault="00D72957" w:rsidP="004C1355">
            <w:pPr>
              <w:widowControl/>
              <w:jc w:val="right"/>
              <w:rPr>
                <w:rFonts w:ascii="Times New Roman" w:hAnsi="Times New Roman"/>
                <w:sz w:val="18"/>
                <w:szCs w:val="18"/>
                <w:lang w:val="ru-RU" w:eastAsia="ru-RU"/>
              </w:rPr>
            </w:pPr>
            <w:r>
              <w:rPr>
                <w:rFonts w:ascii="Times New Roman" w:hAnsi="Times New Roman"/>
                <w:sz w:val="18"/>
                <w:szCs w:val="18"/>
                <w:lang w:val="ru-RU" w:eastAsia="ru-RU"/>
              </w:rPr>
              <w:t>17 13</w:t>
            </w:r>
            <w:r w:rsidR="004C1355">
              <w:rPr>
                <w:rFonts w:ascii="Times New Roman" w:hAnsi="Times New Roman"/>
                <w:sz w:val="18"/>
                <w:szCs w:val="18"/>
                <w:lang w:val="ru-RU" w:eastAsia="ru-RU"/>
              </w:rPr>
              <w:t>2</w:t>
            </w:r>
          </w:p>
        </w:tc>
        <w:tc>
          <w:tcPr>
            <w:tcW w:w="993" w:type="dxa"/>
            <w:vAlign w:val="bottom"/>
          </w:tcPr>
          <w:p w:rsidR="00414917" w:rsidRPr="00DB769D" w:rsidRDefault="00414917" w:rsidP="007C0633">
            <w:pPr>
              <w:spacing w:line="228" w:lineRule="auto"/>
              <w:jc w:val="right"/>
              <w:rPr>
                <w:rFonts w:ascii="Times New Roman" w:hAnsi="Times New Roman"/>
                <w:sz w:val="18"/>
                <w:szCs w:val="18"/>
                <w:lang w:val="en-US" w:eastAsia="ru-RU"/>
              </w:rPr>
            </w:pPr>
            <w:r w:rsidRPr="00DB769D">
              <w:rPr>
                <w:rFonts w:ascii="Times New Roman" w:hAnsi="Times New Roman"/>
                <w:sz w:val="18"/>
                <w:szCs w:val="18"/>
                <w:lang w:val="ru-RU"/>
              </w:rPr>
              <w:t>-</w:t>
            </w:r>
          </w:p>
        </w:tc>
        <w:tc>
          <w:tcPr>
            <w:tcW w:w="1134" w:type="dxa"/>
            <w:vAlign w:val="bottom"/>
          </w:tcPr>
          <w:p w:rsidR="00414917" w:rsidRPr="00DB769D" w:rsidRDefault="00414917" w:rsidP="007C0633">
            <w:pPr>
              <w:spacing w:line="228" w:lineRule="auto"/>
              <w:jc w:val="right"/>
              <w:rPr>
                <w:rFonts w:ascii="Times New Roman" w:hAnsi="Times New Roman"/>
                <w:sz w:val="18"/>
                <w:szCs w:val="18"/>
                <w:lang w:val="en-US" w:eastAsia="ru-RU"/>
              </w:rPr>
            </w:pPr>
            <w:r w:rsidRPr="00DB769D">
              <w:rPr>
                <w:rFonts w:ascii="Times New Roman" w:hAnsi="Times New Roman"/>
                <w:sz w:val="18"/>
                <w:szCs w:val="18"/>
                <w:lang w:val="ru-RU" w:eastAsia="ru-RU"/>
              </w:rPr>
              <w:t>-</w:t>
            </w:r>
          </w:p>
        </w:tc>
      </w:tr>
      <w:tr w:rsidR="00414917" w:rsidRPr="00471AE2" w:rsidTr="000D2641">
        <w:trPr>
          <w:trHeight w:val="227"/>
        </w:trPr>
        <w:tc>
          <w:tcPr>
            <w:tcW w:w="992" w:type="dxa"/>
          </w:tcPr>
          <w:p w:rsidR="00414917" w:rsidRPr="001E252E" w:rsidRDefault="00414917" w:rsidP="00886B31">
            <w:pPr>
              <w:tabs>
                <w:tab w:val="decimal" w:pos="9072"/>
                <w:tab w:val="decimal" w:pos="9457"/>
              </w:tabs>
              <w:suppressAutoHyphens/>
              <w:jc w:val="center"/>
              <w:rPr>
                <w:rFonts w:ascii="Times New Roman" w:hAnsi="Times New Roman"/>
                <w:sz w:val="18"/>
                <w:szCs w:val="18"/>
                <w:lang w:val="ru-RU"/>
              </w:rPr>
            </w:pPr>
          </w:p>
        </w:tc>
        <w:tc>
          <w:tcPr>
            <w:tcW w:w="4111" w:type="dxa"/>
            <w:vAlign w:val="bottom"/>
          </w:tcPr>
          <w:p w:rsidR="00414917" w:rsidRPr="00CC1D99" w:rsidRDefault="00414917" w:rsidP="008C143D">
            <w:pPr>
              <w:pStyle w:val="ae"/>
              <w:ind w:left="0"/>
              <w:jc w:val="left"/>
              <w:rPr>
                <w:sz w:val="18"/>
                <w:szCs w:val="18"/>
                <w:lang w:val="ru-RU"/>
              </w:rPr>
            </w:pPr>
            <w:r>
              <w:rPr>
                <w:sz w:val="18"/>
                <w:szCs w:val="18"/>
                <w:lang w:val="ru-RU"/>
              </w:rPr>
              <w:t>Кредиты</w:t>
            </w:r>
          </w:p>
        </w:tc>
        <w:tc>
          <w:tcPr>
            <w:tcW w:w="1134" w:type="dxa"/>
            <w:vAlign w:val="bottom"/>
          </w:tcPr>
          <w:p w:rsidR="00414917" w:rsidRPr="00DB769D" w:rsidRDefault="00414917" w:rsidP="007C0633">
            <w:pPr>
              <w:widowControl/>
              <w:jc w:val="right"/>
              <w:rPr>
                <w:rFonts w:ascii="Times New Roman" w:hAnsi="Times New Roman"/>
                <w:sz w:val="18"/>
                <w:szCs w:val="18"/>
                <w:lang w:val="ru-RU" w:eastAsia="ru-RU"/>
              </w:rPr>
            </w:pPr>
            <w:r w:rsidRPr="00DB769D">
              <w:rPr>
                <w:rFonts w:ascii="Times New Roman" w:hAnsi="Times New Roman"/>
                <w:sz w:val="18"/>
                <w:szCs w:val="18"/>
                <w:lang w:val="ru-RU" w:eastAsia="ru-RU"/>
              </w:rPr>
              <w:t>-</w:t>
            </w:r>
          </w:p>
        </w:tc>
        <w:tc>
          <w:tcPr>
            <w:tcW w:w="1417" w:type="dxa"/>
            <w:vAlign w:val="bottom"/>
          </w:tcPr>
          <w:p w:rsidR="00414917" w:rsidRPr="00DB769D" w:rsidRDefault="00852CDA" w:rsidP="007C0633">
            <w:pPr>
              <w:widowControl/>
              <w:jc w:val="right"/>
              <w:rPr>
                <w:rFonts w:ascii="Times New Roman" w:hAnsi="Times New Roman"/>
                <w:sz w:val="18"/>
                <w:szCs w:val="18"/>
                <w:lang w:val="ru-RU" w:eastAsia="ru-RU"/>
              </w:rPr>
            </w:pPr>
            <w:r>
              <w:rPr>
                <w:rFonts w:ascii="Times New Roman" w:hAnsi="Times New Roman"/>
                <w:sz w:val="18"/>
                <w:szCs w:val="18"/>
                <w:lang w:val="ru-RU" w:eastAsia="ru-RU"/>
              </w:rPr>
              <w:t>212 0</w:t>
            </w:r>
            <w:r>
              <w:rPr>
                <w:rFonts w:ascii="Times New Roman" w:hAnsi="Times New Roman"/>
                <w:sz w:val="18"/>
                <w:szCs w:val="18"/>
                <w:lang w:val="en-US" w:eastAsia="ru-RU"/>
              </w:rPr>
              <w:t>7</w:t>
            </w:r>
            <w:r w:rsidR="00D72957">
              <w:rPr>
                <w:rFonts w:ascii="Times New Roman" w:hAnsi="Times New Roman"/>
                <w:sz w:val="18"/>
                <w:szCs w:val="18"/>
                <w:lang w:val="ru-RU" w:eastAsia="ru-RU"/>
              </w:rPr>
              <w:t>9</w:t>
            </w:r>
          </w:p>
        </w:tc>
        <w:tc>
          <w:tcPr>
            <w:tcW w:w="993" w:type="dxa"/>
            <w:vAlign w:val="bottom"/>
          </w:tcPr>
          <w:p w:rsidR="00414917" w:rsidRPr="00DB769D" w:rsidDel="000122E2" w:rsidRDefault="00414917" w:rsidP="007C0633">
            <w:pPr>
              <w:spacing w:line="228" w:lineRule="auto"/>
              <w:jc w:val="right"/>
              <w:rPr>
                <w:rFonts w:ascii="Times New Roman" w:hAnsi="Times New Roman"/>
                <w:sz w:val="18"/>
                <w:szCs w:val="18"/>
                <w:lang w:val="en-US" w:eastAsia="ru-RU"/>
              </w:rPr>
            </w:pPr>
            <w:r w:rsidRPr="00DB769D">
              <w:rPr>
                <w:rFonts w:ascii="Times New Roman" w:hAnsi="Times New Roman"/>
                <w:sz w:val="18"/>
                <w:szCs w:val="18"/>
                <w:lang w:val="ru-RU"/>
              </w:rPr>
              <w:t>-</w:t>
            </w:r>
          </w:p>
        </w:tc>
        <w:tc>
          <w:tcPr>
            <w:tcW w:w="1134" w:type="dxa"/>
            <w:vAlign w:val="bottom"/>
          </w:tcPr>
          <w:p w:rsidR="00414917" w:rsidRPr="00DB769D" w:rsidDel="000122E2" w:rsidRDefault="00414917" w:rsidP="007C0633">
            <w:pPr>
              <w:spacing w:line="228" w:lineRule="auto"/>
              <w:jc w:val="right"/>
              <w:rPr>
                <w:rFonts w:ascii="Times New Roman" w:hAnsi="Times New Roman"/>
                <w:sz w:val="18"/>
                <w:szCs w:val="18"/>
                <w:lang w:val="en-US" w:eastAsia="ru-RU"/>
              </w:rPr>
            </w:pPr>
            <w:r w:rsidRPr="00DB769D">
              <w:rPr>
                <w:rFonts w:ascii="Times New Roman" w:hAnsi="Times New Roman"/>
                <w:sz w:val="18"/>
                <w:szCs w:val="18"/>
                <w:lang w:val="ru-RU" w:eastAsia="ru-RU"/>
              </w:rPr>
              <w:t>-</w:t>
            </w:r>
          </w:p>
        </w:tc>
      </w:tr>
      <w:tr w:rsidR="00414917" w:rsidRPr="00471AE2" w:rsidTr="000D2641">
        <w:trPr>
          <w:trHeight w:val="227"/>
        </w:trPr>
        <w:tc>
          <w:tcPr>
            <w:tcW w:w="992" w:type="dxa"/>
          </w:tcPr>
          <w:p w:rsidR="00414917" w:rsidRPr="001E252E" w:rsidRDefault="00414917" w:rsidP="00886B31">
            <w:pPr>
              <w:tabs>
                <w:tab w:val="decimal" w:pos="9072"/>
                <w:tab w:val="decimal" w:pos="9457"/>
              </w:tabs>
              <w:suppressAutoHyphens/>
              <w:jc w:val="center"/>
              <w:rPr>
                <w:rFonts w:ascii="Times New Roman" w:hAnsi="Times New Roman"/>
                <w:sz w:val="18"/>
                <w:szCs w:val="18"/>
                <w:lang w:val="ru-RU"/>
              </w:rPr>
            </w:pPr>
          </w:p>
        </w:tc>
        <w:tc>
          <w:tcPr>
            <w:tcW w:w="4111" w:type="dxa"/>
            <w:vAlign w:val="bottom"/>
          </w:tcPr>
          <w:p w:rsidR="00414917" w:rsidRPr="00CC1D99" w:rsidRDefault="00414917" w:rsidP="005A77A1">
            <w:pPr>
              <w:pStyle w:val="ae"/>
              <w:ind w:left="0"/>
              <w:jc w:val="left"/>
              <w:rPr>
                <w:sz w:val="18"/>
                <w:szCs w:val="18"/>
                <w:lang w:val="ru-RU"/>
              </w:rPr>
            </w:pPr>
            <w:r w:rsidRPr="00CC1D99">
              <w:rPr>
                <w:rFonts w:hint="eastAsia"/>
                <w:sz w:val="18"/>
                <w:szCs w:val="18"/>
                <w:lang w:val="ru-RU"/>
              </w:rPr>
              <w:t>Процентный</w:t>
            </w:r>
            <w:r w:rsidRPr="00CC1D99">
              <w:rPr>
                <w:sz w:val="18"/>
                <w:szCs w:val="18"/>
                <w:lang w:val="ru-RU"/>
              </w:rPr>
              <w:t xml:space="preserve"> </w:t>
            </w:r>
            <w:r w:rsidRPr="00CC1D99">
              <w:rPr>
                <w:rFonts w:hint="eastAsia"/>
                <w:sz w:val="18"/>
                <w:szCs w:val="18"/>
                <w:lang w:val="ru-RU"/>
              </w:rPr>
              <w:t>расход</w:t>
            </w:r>
          </w:p>
        </w:tc>
        <w:tc>
          <w:tcPr>
            <w:tcW w:w="1134" w:type="dxa"/>
            <w:vAlign w:val="bottom"/>
          </w:tcPr>
          <w:p w:rsidR="00414917" w:rsidRPr="00DB769D" w:rsidRDefault="00414917" w:rsidP="007C0633">
            <w:pPr>
              <w:jc w:val="right"/>
              <w:rPr>
                <w:rFonts w:ascii="Times New Roman" w:hAnsi="Times New Roman"/>
                <w:sz w:val="18"/>
                <w:szCs w:val="18"/>
                <w:lang w:val="en-US" w:eastAsia="ru-RU"/>
              </w:rPr>
            </w:pPr>
            <w:r w:rsidRPr="00DB769D">
              <w:rPr>
                <w:rFonts w:ascii="Times New Roman" w:hAnsi="Times New Roman"/>
                <w:sz w:val="18"/>
                <w:szCs w:val="18"/>
                <w:lang w:val="en-US" w:eastAsia="ru-RU"/>
              </w:rPr>
              <w:t>-</w:t>
            </w:r>
          </w:p>
        </w:tc>
        <w:tc>
          <w:tcPr>
            <w:tcW w:w="1417" w:type="dxa"/>
            <w:vAlign w:val="bottom"/>
          </w:tcPr>
          <w:p w:rsidR="00414917" w:rsidRPr="00DB769D" w:rsidRDefault="00414917" w:rsidP="007C0633">
            <w:pPr>
              <w:jc w:val="right"/>
              <w:rPr>
                <w:rFonts w:ascii="Times New Roman" w:hAnsi="Times New Roman"/>
                <w:sz w:val="18"/>
                <w:szCs w:val="18"/>
                <w:lang w:val="en-US" w:eastAsia="ru-RU"/>
              </w:rPr>
            </w:pPr>
            <w:r w:rsidRPr="00DB769D">
              <w:rPr>
                <w:rFonts w:ascii="Times New Roman" w:hAnsi="Times New Roman"/>
                <w:sz w:val="18"/>
                <w:szCs w:val="18"/>
                <w:lang w:val="en-US" w:eastAsia="ru-RU"/>
              </w:rPr>
              <w:t>-</w:t>
            </w:r>
          </w:p>
        </w:tc>
        <w:tc>
          <w:tcPr>
            <w:tcW w:w="993" w:type="dxa"/>
            <w:vAlign w:val="bottom"/>
          </w:tcPr>
          <w:p w:rsidR="00414917" w:rsidRPr="00DB769D" w:rsidRDefault="00414917" w:rsidP="007C0633">
            <w:pPr>
              <w:spacing w:line="228" w:lineRule="auto"/>
              <w:jc w:val="right"/>
              <w:rPr>
                <w:rFonts w:ascii="Times New Roman" w:hAnsi="Times New Roman"/>
                <w:sz w:val="18"/>
                <w:szCs w:val="18"/>
                <w:lang w:val="en-US" w:eastAsia="ru-RU"/>
              </w:rPr>
            </w:pPr>
            <w:r w:rsidRPr="00DB769D">
              <w:rPr>
                <w:rFonts w:ascii="Times New Roman" w:hAnsi="Times New Roman"/>
                <w:sz w:val="18"/>
                <w:szCs w:val="18"/>
                <w:lang w:val="ru-RU"/>
              </w:rPr>
              <w:t>-</w:t>
            </w:r>
          </w:p>
        </w:tc>
        <w:tc>
          <w:tcPr>
            <w:tcW w:w="1134" w:type="dxa"/>
            <w:vAlign w:val="bottom"/>
          </w:tcPr>
          <w:p w:rsidR="00414917" w:rsidRPr="00A801B4" w:rsidRDefault="00EB34F8" w:rsidP="007C0633">
            <w:pPr>
              <w:spacing w:line="228" w:lineRule="auto"/>
              <w:jc w:val="right"/>
              <w:rPr>
                <w:rFonts w:ascii="Times New Roman" w:hAnsi="Times New Roman"/>
                <w:sz w:val="18"/>
                <w:szCs w:val="18"/>
                <w:lang w:val="en-US" w:eastAsia="ru-RU"/>
              </w:rPr>
            </w:pPr>
            <w:r>
              <w:rPr>
                <w:rFonts w:ascii="Times New Roman" w:hAnsi="Times New Roman"/>
                <w:sz w:val="18"/>
                <w:szCs w:val="18"/>
                <w:lang w:val="ru-RU" w:eastAsia="ru-RU"/>
              </w:rPr>
              <w:t>3 293</w:t>
            </w:r>
          </w:p>
        </w:tc>
      </w:tr>
      <w:tr w:rsidR="00414917" w:rsidRPr="00471AE2" w:rsidTr="000D2641">
        <w:trPr>
          <w:trHeight w:val="227"/>
        </w:trPr>
        <w:tc>
          <w:tcPr>
            <w:tcW w:w="992" w:type="dxa"/>
          </w:tcPr>
          <w:p w:rsidR="00414917" w:rsidRPr="001E252E" w:rsidRDefault="00414917" w:rsidP="00886B31">
            <w:pPr>
              <w:tabs>
                <w:tab w:val="decimal" w:pos="9072"/>
                <w:tab w:val="decimal" w:pos="9457"/>
              </w:tabs>
              <w:suppressAutoHyphens/>
              <w:jc w:val="center"/>
              <w:rPr>
                <w:rFonts w:ascii="Times New Roman" w:hAnsi="Times New Roman"/>
                <w:sz w:val="18"/>
                <w:szCs w:val="18"/>
                <w:lang w:val="ru-RU"/>
              </w:rPr>
            </w:pPr>
          </w:p>
        </w:tc>
        <w:tc>
          <w:tcPr>
            <w:tcW w:w="4111" w:type="dxa"/>
            <w:vAlign w:val="bottom"/>
          </w:tcPr>
          <w:p w:rsidR="00414917" w:rsidRPr="00CC1D99" w:rsidRDefault="00414917" w:rsidP="005A77A1">
            <w:pPr>
              <w:pStyle w:val="ae"/>
              <w:ind w:left="0"/>
              <w:jc w:val="left"/>
              <w:rPr>
                <w:sz w:val="18"/>
                <w:szCs w:val="18"/>
                <w:lang w:val="ru-RU"/>
              </w:rPr>
            </w:pPr>
            <w:r w:rsidRPr="00CC1D99">
              <w:rPr>
                <w:rFonts w:hint="eastAsia"/>
                <w:sz w:val="18"/>
                <w:szCs w:val="18"/>
                <w:lang w:val="ru-RU"/>
              </w:rPr>
              <w:t>Краткосрочные</w:t>
            </w:r>
            <w:r w:rsidRPr="00CC1D99">
              <w:rPr>
                <w:sz w:val="18"/>
                <w:szCs w:val="18"/>
                <w:lang w:val="ru-RU"/>
              </w:rPr>
              <w:t xml:space="preserve"> </w:t>
            </w:r>
            <w:r w:rsidRPr="00CC1D99">
              <w:rPr>
                <w:rFonts w:hint="eastAsia"/>
                <w:sz w:val="18"/>
                <w:szCs w:val="18"/>
                <w:lang w:val="ru-RU"/>
              </w:rPr>
              <w:t>финансовые</w:t>
            </w:r>
            <w:r>
              <w:rPr>
                <w:sz w:val="18"/>
                <w:szCs w:val="18"/>
                <w:lang w:val="ru-RU"/>
              </w:rPr>
              <w:t xml:space="preserve"> </w:t>
            </w:r>
            <w:r w:rsidRPr="00CC1D99">
              <w:rPr>
                <w:rFonts w:hint="eastAsia"/>
                <w:sz w:val="18"/>
                <w:szCs w:val="18"/>
                <w:lang w:val="ru-RU"/>
              </w:rPr>
              <w:t>активы</w:t>
            </w:r>
          </w:p>
        </w:tc>
        <w:tc>
          <w:tcPr>
            <w:tcW w:w="1134" w:type="dxa"/>
            <w:vAlign w:val="bottom"/>
          </w:tcPr>
          <w:p w:rsidR="00414917" w:rsidRPr="00DB769D" w:rsidRDefault="00D72957" w:rsidP="007C0633">
            <w:pPr>
              <w:jc w:val="right"/>
              <w:rPr>
                <w:rFonts w:ascii="Times New Roman" w:hAnsi="Times New Roman"/>
                <w:sz w:val="18"/>
                <w:szCs w:val="18"/>
                <w:lang w:val="ru-RU" w:eastAsia="ru-RU"/>
              </w:rPr>
            </w:pPr>
            <w:r>
              <w:rPr>
                <w:rFonts w:ascii="Times New Roman" w:hAnsi="Times New Roman"/>
                <w:sz w:val="18"/>
                <w:szCs w:val="18"/>
                <w:lang w:val="ru-RU" w:eastAsia="ru-RU"/>
              </w:rPr>
              <w:t>27 291</w:t>
            </w:r>
          </w:p>
        </w:tc>
        <w:tc>
          <w:tcPr>
            <w:tcW w:w="1417" w:type="dxa"/>
            <w:vAlign w:val="bottom"/>
          </w:tcPr>
          <w:p w:rsidR="00414917" w:rsidRPr="00DB769D" w:rsidRDefault="00414917" w:rsidP="007C0633">
            <w:pPr>
              <w:jc w:val="right"/>
              <w:rPr>
                <w:rFonts w:ascii="Times New Roman" w:hAnsi="Times New Roman"/>
                <w:sz w:val="18"/>
                <w:szCs w:val="18"/>
                <w:lang w:val="en-US" w:eastAsia="ru-RU"/>
              </w:rPr>
            </w:pPr>
            <w:r w:rsidRPr="00DB769D">
              <w:rPr>
                <w:rFonts w:ascii="Times New Roman" w:hAnsi="Times New Roman"/>
                <w:sz w:val="18"/>
                <w:szCs w:val="18"/>
                <w:lang w:val="en-US" w:eastAsia="ru-RU"/>
              </w:rPr>
              <w:t>-</w:t>
            </w:r>
          </w:p>
        </w:tc>
        <w:tc>
          <w:tcPr>
            <w:tcW w:w="993" w:type="dxa"/>
            <w:vAlign w:val="bottom"/>
          </w:tcPr>
          <w:p w:rsidR="00414917" w:rsidRPr="00DB769D" w:rsidRDefault="00414917" w:rsidP="007C0633">
            <w:pPr>
              <w:spacing w:line="228" w:lineRule="auto"/>
              <w:jc w:val="right"/>
              <w:rPr>
                <w:rFonts w:ascii="Times New Roman" w:hAnsi="Times New Roman"/>
                <w:sz w:val="18"/>
                <w:szCs w:val="18"/>
                <w:lang w:val="en-US" w:eastAsia="ru-RU"/>
              </w:rPr>
            </w:pPr>
            <w:r w:rsidRPr="00DB769D">
              <w:rPr>
                <w:rFonts w:ascii="Times New Roman" w:hAnsi="Times New Roman"/>
                <w:sz w:val="18"/>
                <w:szCs w:val="18"/>
                <w:lang w:val="ru-RU"/>
              </w:rPr>
              <w:t>-</w:t>
            </w:r>
          </w:p>
        </w:tc>
        <w:tc>
          <w:tcPr>
            <w:tcW w:w="1134" w:type="dxa"/>
            <w:vAlign w:val="bottom"/>
          </w:tcPr>
          <w:p w:rsidR="00414917" w:rsidRPr="00DB769D" w:rsidRDefault="00414917" w:rsidP="007C0633">
            <w:pPr>
              <w:spacing w:line="228" w:lineRule="auto"/>
              <w:jc w:val="right"/>
              <w:rPr>
                <w:rFonts w:ascii="Times New Roman" w:hAnsi="Times New Roman"/>
                <w:sz w:val="18"/>
                <w:szCs w:val="18"/>
                <w:lang w:val="en-US" w:eastAsia="ru-RU"/>
              </w:rPr>
            </w:pPr>
            <w:r w:rsidRPr="00DB769D">
              <w:rPr>
                <w:rFonts w:ascii="Times New Roman" w:hAnsi="Times New Roman"/>
                <w:sz w:val="18"/>
                <w:szCs w:val="18"/>
                <w:lang w:val="ru-RU" w:eastAsia="ru-RU"/>
              </w:rPr>
              <w:t>-</w:t>
            </w:r>
          </w:p>
        </w:tc>
      </w:tr>
      <w:tr w:rsidR="00414917" w:rsidRPr="00EB0241" w:rsidTr="005A77A1">
        <w:trPr>
          <w:trHeight w:val="227"/>
        </w:trPr>
        <w:tc>
          <w:tcPr>
            <w:tcW w:w="992" w:type="dxa"/>
          </w:tcPr>
          <w:p w:rsidR="00414917" w:rsidRPr="001E252E" w:rsidRDefault="00414917" w:rsidP="00886B31">
            <w:pPr>
              <w:tabs>
                <w:tab w:val="decimal" w:pos="9072"/>
                <w:tab w:val="decimal" w:pos="9457"/>
              </w:tabs>
              <w:suppressAutoHyphens/>
              <w:jc w:val="center"/>
              <w:rPr>
                <w:rFonts w:ascii="Times New Roman" w:hAnsi="Times New Roman"/>
                <w:sz w:val="18"/>
                <w:szCs w:val="18"/>
                <w:lang w:val="ru-RU"/>
              </w:rPr>
            </w:pPr>
          </w:p>
        </w:tc>
        <w:tc>
          <w:tcPr>
            <w:tcW w:w="4111" w:type="dxa"/>
            <w:tcBorders>
              <w:bottom w:val="single" w:sz="4" w:space="0" w:color="auto"/>
            </w:tcBorders>
          </w:tcPr>
          <w:p w:rsidR="00414917" w:rsidRPr="00414917" w:rsidRDefault="00414917" w:rsidP="00414917">
            <w:pPr>
              <w:pStyle w:val="ae"/>
              <w:ind w:left="0"/>
              <w:jc w:val="left"/>
              <w:rPr>
                <w:sz w:val="18"/>
                <w:szCs w:val="18"/>
                <w:lang w:val="ru-RU"/>
              </w:rPr>
            </w:pPr>
            <w:r w:rsidRPr="00CC058D">
              <w:rPr>
                <w:sz w:val="18"/>
                <w:szCs w:val="18"/>
                <w:lang w:val="ru-RU"/>
              </w:rPr>
              <w:t>Долгосрочные финансовые активы</w:t>
            </w:r>
          </w:p>
        </w:tc>
        <w:tc>
          <w:tcPr>
            <w:tcW w:w="1134" w:type="dxa"/>
            <w:tcBorders>
              <w:bottom w:val="single" w:sz="4" w:space="0" w:color="auto"/>
            </w:tcBorders>
            <w:vAlign w:val="bottom"/>
          </w:tcPr>
          <w:p w:rsidR="00414917" w:rsidRPr="00DB769D" w:rsidRDefault="00D72957" w:rsidP="007C0633">
            <w:pPr>
              <w:jc w:val="right"/>
              <w:rPr>
                <w:rFonts w:ascii="Times New Roman" w:hAnsi="Times New Roman"/>
                <w:sz w:val="18"/>
                <w:szCs w:val="18"/>
                <w:lang w:val="ru-RU" w:eastAsia="ru-RU"/>
              </w:rPr>
            </w:pPr>
            <w:r>
              <w:rPr>
                <w:rFonts w:ascii="Times New Roman" w:hAnsi="Times New Roman"/>
                <w:sz w:val="18"/>
                <w:szCs w:val="18"/>
                <w:lang w:val="ru-RU" w:eastAsia="ru-RU"/>
              </w:rPr>
              <w:t>5 655</w:t>
            </w:r>
          </w:p>
        </w:tc>
        <w:tc>
          <w:tcPr>
            <w:tcW w:w="1417" w:type="dxa"/>
            <w:tcBorders>
              <w:bottom w:val="single" w:sz="4" w:space="0" w:color="auto"/>
            </w:tcBorders>
            <w:vAlign w:val="bottom"/>
          </w:tcPr>
          <w:p w:rsidR="00414917" w:rsidRPr="00DB769D" w:rsidRDefault="00414917" w:rsidP="007C0633">
            <w:pPr>
              <w:jc w:val="right"/>
              <w:rPr>
                <w:rFonts w:ascii="Times New Roman" w:hAnsi="Times New Roman"/>
                <w:sz w:val="18"/>
                <w:szCs w:val="18"/>
                <w:lang w:val="en-US" w:eastAsia="ru-RU"/>
              </w:rPr>
            </w:pPr>
            <w:r w:rsidRPr="00DB769D">
              <w:rPr>
                <w:rFonts w:ascii="Times New Roman" w:hAnsi="Times New Roman"/>
                <w:sz w:val="18"/>
                <w:szCs w:val="18"/>
                <w:lang w:val="en-US" w:eastAsia="ru-RU"/>
              </w:rPr>
              <w:t>-</w:t>
            </w:r>
          </w:p>
        </w:tc>
        <w:tc>
          <w:tcPr>
            <w:tcW w:w="993" w:type="dxa"/>
            <w:tcBorders>
              <w:bottom w:val="single" w:sz="4" w:space="0" w:color="auto"/>
            </w:tcBorders>
            <w:vAlign w:val="bottom"/>
          </w:tcPr>
          <w:p w:rsidR="00414917" w:rsidRPr="00DB769D" w:rsidRDefault="00414917" w:rsidP="007C0633">
            <w:pPr>
              <w:spacing w:line="228" w:lineRule="auto"/>
              <w:jc w:val="right"/>
              <w:rPr>
                <w:rFonts w:ascii="Times New Roman" w:hAnsi="Times New Roman"/>
                <w:sz w:val="18"/>
                <w:szCs w:val="18"/>
                <w:lang w:val="en-US" w:eastAsia="ru-RU"/>
              </w:rPr>
            </w:pPr>
            <w:r w:rsidRPr="00DB769D">
              <w:rPr>
                <w:rFonts w:ascii="Times New Roman" w:hAnsi="Times New Roman"/>
                <w:sz w:val="18"/>
                <w:szCs w:val="18"/>
                <w:lang w:val="ru-RU"/>
              </w:rPr>
              <w:t>-</w:t>
            </w:r>
          </w:p>
        </w:tc>
        <w:tc>
          <w:tcPr>
            <w:tcW w:w="1134" w:type="dxa"/>
            <w:tcBorders>
              <w:bottom w:val="single" w:sz="4" w:space="0" w:color="auto"/>
            </w:tcBorders>
            <w:vAlign w:val="bottom"/>
          </w:tcPr>
          <w:p w:rsidR="00414917" w:rsidRPr="00DB769D" w:rsidRDefault="00414917" w:rsidP="007C0633">
            <w:pPr>
              <w:suppressAutoHyphens/>
              <w:spacing w:line="228" w:lineRule="auto"/>
              <w:jc w:val="right"/>
              <w:rPr>
                <w:rFonts w:ascii="Times New Roman" w:hAnsi="Times New Roman"/>
                <w:spacing w:val="-2"/>
                <w:sz w:val="18"/>
                <w:szCs w:val="18"/>
                <w:lang w:val="en-US"/>
              </w:rPr>
            </w:pPr>
            <w:r w:rsidRPr="00DB769D">
              <w:rPr>
                <w:rFonts w:ascii="Times New Roman" w:hAnsi="Times New Roman"/>
                <w:sz w:val="18"/>
                <w:szCs w:val="18"/>
                <w:lang w:val="ru-RU" w:eastAsia="ru-RU"/>
              </w:rPr>
              <w:t>-</w:t>
            </w:r>
          </w:p>
        </w:tc>
      </w:tr>
    </w:tbl>
    <w:p w:rsidR="00BC1D39" w:rsidRPr="00B85812" w:rsidRDefault="00BC1D39" w:rsidP="007A5097">
      <w:pPr>
        <w:pStyle w:val="21"/>
        <w:spacing w:line="240" w:lineRule="auto"/>
        <w:ind w:left="0" w:hanging="567"/>
        <w:rPr>
          <w:rFonts w:ascii="Times New Roman" w:hAnsi="Times New Roman"/>
          <w:b/>
          <w:lang w:val="ru-RU"/>
        </w:rPr>
      </w:pPr>
    </w:p>
    <w:tbl>
      <w:tblPr>
        <w:tblW w:w="9781" w:type="dxa"/>
        <w:tblInd w:w="-1026" w:type="dxa"/>
        <w:tblLayout w:type="fixed"/>
        <w:tblLook w:val="0000" w:firstRow="0" w:lastRow="0" w:firstColumn="0" w:lastColumn="0" w:noHBand="0" w:noVBand="0"/>
      </w:tblPr>
      <w:tblGrid>
        <w:gridCol w:w="991"/>
        <w:gridCol w:w="4111"/>
        <w:gridCol w:w="1134"/>
        <w:gridCol w:w="1418"/>
        <w:gridCol w:w="993"/>
        <w:gridCol w:w="1134"/>
      </w:tblGrid>
      <w:tr w:rsidR="003B4B26" w:rsidRPr="00C87D8E" w:rsidTr="00FA20FC">
        <w:trPr>
          <w:trHeight w:val="227"/>
        </w:trPr>
        <w:tc>
          <w:tcPr>
            <w:tcW w:w="991" w:type="dxa"/>
            <w:vAlign w:val="bottom"/>
          </w:tcPr>
          <w:p w:rsidR="003B4B26" w:rsidRPr="001E252E" w:rsidRDefault="003B4B26" w:rsidP="00B73AE8">
            <w:pPr>
              <w:suppressAutoHyphens/>
              <w:ind w:left="-108" w:right="-80"/>
              <w:jc w:val="center"/>
              <w:rPr>
                <w:rFonts w:ascii="Calibri" w:hAnsi="Calibri"/>
                <w:spacing w:val="-2"/>
                <w:sz w:val="18"/>
                <w:szCs w:val="18"/>
                <w:lang w:val="ru-RU"/>
              </w:rPr>
            </w:pPr>
          </w:p>
        </w:tc>
        <w:tc>
          <w:tcPr>
            <w:tcW w:w="4111" w:type="dxa"/>
          </w:tcPr>
          <w:p w:rsidR="003B4B26" w:rsidRPr="001E252E" w:rsidRDefault="003B4B26" w:rsidP="00B73AE8">
            <w:pPr>
              <w:suppressAutoHyphens/>
              <w:rPr>
                <w:rFonts w:ascii="Times New Roman" w:hAnsi="Times New Roman"/>
                <w:spacing w:val="-2"/>
                <w:sz w:val="18"/>
                <w:szCs w:val="18"/>
                <w:lang w:val="ru-RU"/>
              </w:rPr>
            </w:pPr>
          </w:p>
        </w:tc>
        <w:tc>
          <w:tcPr>
            <w:tcW w:w="2552" w:type="dxa"/>
            <w:gridSpan w:val="2"/>
            <w:vAlign w:val="bottom"/>
          </w:tcPr>
          <w:p w:rsidR="003B4B26" w:rsidRPr="00CC1D99" w:rsidRDefault="003B4B26" w:rsidP="00B73AE8">
            <w:pPr>
              <w:tabs>
                <w:tab w:val="decimal" w:pos="2949"/>
                <w:tab w:val="decimal" w:pos="4587"/>
                <w:tab w:val="decimal" w:pos="6184"/>
                <w:tab w:val="decimal" w:pos="7644"/>
                <w:tab w:val="decimal" w:pos="9282"/>
              </w:tabs>
              <w:suppressAutoHyphens/>
              <w:ind w:right="-108"/>
              <w:jc w:val="center"/>
              <w:rPr>
                <w:rFonts w:ascii="Times New Roman" w:hAnsi="Times New Roman"/>
                <w:b/>
                <w:bCs/>
                <w:noProof/>
                <w:spacing w:val="-2"/>
                <w:sz w:val="18"/>
                <w:szCs w:val="18"/>
                <w:lang w:val="ru-RU"/>
              </w:rPr>
            </w:pPr>
            <w:r w:rsidRPr="00CC1D99">
              <w:rPr>
                <w:rFonts w:ascii="Times New Roman" w:hAnsi="Times New Roman"/>
                <w:b/>
                <w:bCs/>
                <w:noProof/>
                <w:spacing w:val="-2"/>
                <w:sz w:val="18"/>
                <w:szCs w:val="18"/>
                <w:lang w:val="ru-RU"/>
              </w:rPr>
              <w:t>По состоянию на</w:t>
            </w:r>
          </w:p>
          <w:p w:rsidR="003B4B26" w:rsidRPr="00CC1D99" w:rsidRDefault="003B4B26" w:rsidP="00CA2859">
            <w:pPr>
              <w:tabs>
                <w:tab w:val="decimal" w:pos="2949"/>
                <w:tab w:val="decimal" w:pos="4587"/>
                <w:tab w:val="decimal" w:pos="6184"/>
                <w:tab w:val="decimal" w:pos="7644"/>
                <w:tab w:val="decimal" w:pos="9282"/>
              </w:tabs>
              <w:suppressAutoHyphens/>
              <w:ind w:right="-108"/>
              <w:jc w:val="center"/>
              <w:rPr>
                <w:rFonts w:ascii="Times New Roman" w:hAnsi="Times New Roman"/>
                <w:b/>
                <w:spacing w:val="-2"/>
                <w:sz w:val="18"/>
                <w:szCs w:val="18"/>
                <w:lang w:val="ru-RU"/>
              </w:rPr>
            </w:pPr>
            <w:r>
              <w:rPr>
                <w:rFonts w:ascii="Times New Roman" w:hAnsi="Times New Roman"/>
                <w:b/>
                <w:bCs/>
                <w:spacing w:val="-2"/>
                <w:sz w:val="18"/>
                <w:szCs w:val="18"/>
                <w:lang w:val="ru-RU"/>
              </w:rPr>
              <w:t>31 декабря </w:t>
            </w:r>
            <w:r w:rsidR="009C5CBC">
              <w:rPr>
                <w:rFonts w:ascii="Times New Roman" w:hAnsi="Times New Roman"/>
                <w:b/>
                <w:bCs/>
                <w:spacing w:val="-2"/>
                <w:sz w:val="18"/>
                <w:szCs w:val="18"/>
                <w:lang w:val="ru-RU"/>
              </w:rPr>
              <w:t>2017</w:t>
            </w:r>
            <w:r w:rsidRPr="00CC1D99">
              <w:rPr>
                <w:rFonts w:ascii="Times New Roman" w:hAnsi="Times New Roman"/>
                <w:b/>
                <w:bCs/>
                <w:spacing w:val="-2"/>
                <w:sz w:val="18"/>
                <w:szCs w:val="18"/>
                <w:lang w:val="ru-RU"/>
              </w:rPr>
              <w:t> года</w:t>
            </w:r>
          </w:p>
        </w:tc>
        <w:tc>
          <w:tcPr>
            <w:tcW w:w="2127" w:type="dxa"/>
            <w:gridSpan w:val="2"/>
            <w:vAlign w:val="bottom"/>
          </w:tcPr>
          <w:p w:rsidR="007E3D4F" w:rsidRPr="00272AD5" w:rsidRDefault="007E3D4F" w:rsidP="007E3D4F">
            <w:pPr>
              <w:tabs>
                <w:tab w:val="decimal" w:pos="2949"/>
                <w:tab w:val="decimal" w:pos="4587"/>
                <w:tab w:val="decimal" w:pos="6184"/>
                <w:tab w:val="decimal" w:pos="7644"/>
                <w:tab w:val="decimal" w:pos="9282"/>
              </w:tabs>
              <w:suppressAutoHyphens/>
              <w:ind w:left="-108" w:right="-108"/>
              <w:jc w:val="center"/>
              <w:rPr>
                <w:rFonts w:ascii="Times New Roman" w:hAnsi="Times New Roman"/>
                <w:b/>
                <w:bCs/>
                <w:spacing w:val="-2"/>
                <w:sz w:val="18"/>
                <w:szCs w:val="18"/>
                <w:lang w:val="ru-RU"/>
              </w:rPr>
            </w:pPr>
            <w:r w:rsidRPr="00272AD5">
              <w:rPr>
                <w:rFonts w:ascii="Times New Roman" w:hAnsi="Times New Roman"/>
                <w:b/>
                <w:bCs/>
                <w:spacing w:val="-2"/>
                <w:sz w:val="18"/>
                <w:szCs w:val="18"/>
                <w:lang w:val="ru-RU"/>
              </w:rPr>
              <w:t>За три месяца,</w:t>
            </w:r>
          </w:p>
          <w:p w:rsidR="007E3D4F" w:rsidRPr="00272AD5" w:rsidRDefault="007E3D4F" w:rsidP="007E3D4F">
            <w:pPr>
              <w:tabs>
                <w:tab w:val="decimal" w:pos="2949"/>
                <w:tab w:val="decimal" w:pos="4587"/>
                <w:tab w:val="decimal" w:pos="6184"/>
                <w:tab w:val="decimal" w:pos="7644"/>
                <w:tab w:val="decimal" w:pos="9282"/>
              </w:tabs>
              <w:suppressAutoHyphens/>
              <w:ind w:left="-108" w:right="-108"/>
              <w:jc w:val="center"/>
              <w:rPr>
                <w:rFonts w:ascii="Times New Roman" w:hAnsi="Times New Roman"/>
                <w:b/>
                <w:bCs/>
                <w:spacing w:val="-2"/>
                <w:sz w:val="18"/>
                <w:szCs w:val="18"/>
                <w:lang w:val="ru-RU"/>
              </w:rPr>
            </w:pPr>
            <w:r w:rsidRPr="00272AD5">
              <w:rPr>
                <w:rFonts w:ascii="Times New Roman" w:hAnsi="Times New Roman"/>
                <w:b/>
                <w:bCs/>
                <w:spacing w:val="-2"/>
                <w:sz w:val="18"/>
                <w:szCs w:val="18"/>
                <w:lang w:val="ru-RU"/>
              </w:rPr>
              <w:t>закончившихся</w:t>
            </w:r>
          </w:p>
          <w:p w:rsidR="003B4B26" w:rsidRPr="00CC1D99" w:rsidRDefault="007E3D4F" w:rsidP="007E3D4F">
            <w:pPr>
              <w:tabs>
                <w:tab w:val="decimal" w:pos="2949"/>
                <w:tab w:val="decimal" w:pos="4587"/>
                <w:tab w:val="decimal" w:pos="6184"/>
                <w:tab w:val="decimal" w:pos="7644"/>
                <w:tab w:val="decimal" w:pos="9282"/>
              </w:tabs>
              <w:suppressAutoHyphens/>
              <w:ind w:left="-108" w:right="-108"/>
              <w:jc w:val="center"/>
              <w:rPr>
                <w:rFonts w:ascii="Times New Roman" w:hAnsi="Times New Roman"/>
                <w:b/>
                <w:bCs/>
                <w:spacing w:val="-2"/>
                <w:sz w:val="18"/>
                <w:szCs w:val="18"/>
                <w:lang w:val="ru-RU"/>
              </w:rPr>
            </w:pPr>
            <w:r>
              <w:rPr>
                <w:rFonts w:ascii="Times New Roman" w:hAnsi="Times New Roman"/>
                <w:b/>
                <w:bCs/>
                <w:noProof/>
                <w:spacing w:val="-2"/>
                <w:sz w:val="18"/>
                <w:szCs w:val="18"/>
                <w:lang w:val="ru-RU"/>
              </w:rPr>
              <w:t>31 марта 2017</w:t>
            </w:r>
            <w:r w:rsidRPr="00272AD5">
              <w:rPr>
                <w:rFonts w:ascii="Times New Roman" w:hAnsi="Times New Roman"/>
                <w:b/>
                <w:bCs/>
                <w:noProof/>
                <w:spacing w:val="-2"/>
                <w:sz w:val="18"/>
                <w:szCs w:val="18"/>
                <w:lang w:val="ru-RU"/>
              </w:rPr>
              <w:t> года</w:t>
            </w:r>
          </w:p>
        </w:tc>
      </w:tr>
      <w:tr w:rsidR="003B4B26" w:rsidRPr="001E252E" w:rsidTr="00FA20FC">
        <w:trPr>
          <w:trHeight w:val="227"/>
        </w:trPr>
        <w:tc>
          <w:tcPr>
            <w:tcW w:w="991" w:type="dxa"/>
            <w:vAlign w:val="bottom"/>
          </w:tcPr>
          <w:p w:rsidR="003B4B26" w:rsidRPr="001E252E" w:rsidRDefault="003B4B26" w:rsidP="00B73AE8">
            <w:pPr>
              <w:tabs>
                <w:tab w:val="decimal" w:pos="9072"/>
                <w:tab w:val="decimal" w:pos="9457"/>
              </w:tabs>
              <w:suppressAutoHyphens/>
              <w:ind w:left="-108" w:right="-108"/>
              <w:jc w:val="center"/>
              <w:rPr>
                <w:rFonts w:ascii="Times New Roman" w:hAnsi="Times New Roman"/>
                <w:b/>
                <w:sz w:val="18"/>
                <w:szCs w:val="18"/>
                <w:lang w:val="ru-RU"/>
              </w:rPr>
            </w:pPr>
          </w:p>
        </w:tc>
        <w:tc>
          <w:tcPr>
            <w:tcW w:w="4111" w:type="dxa"/>
            <w:vAlign w:val="bottom"/>
          </w:tcPr>
          <w:p w:rsidR="003B4B26" w:rsidRPr="001E252E" w:rsidRDefault="003B4B26" w:rsidP="00B73AE8">
            <w:pPr>
              <w:tabs>
                <w:tab w:val="decimal" w:pos="9072"/>
                <w:tab w:val="decimal" w:pos="9457"/>
              </w:tabs>
              <w:suppressAutoHyphens/>
              <w:rPr>
                <w:rFonts w:ascii="Times New Roman" w:hAnsi="Times New Roman"/>
                <w:b/>
                <w:sz w:val="18"/>
                <w:szCs w:val="18"/>
                <w:lang w:val="ru-RU"/>
              </w:rPr>
            </w:pPr>
          </w:p>
        </w:tc>
        <w:tc>
          <w:tcPr>
            <w:tcW w:w="1134" w:type="dxa"/>
            <w:tcBorders>
              <w:bottom w:val="single" w:sz="4" w:space="0" w:color="auto"/>
            </w:tcBorders>
            <w:vAlign w:val="bottom"/>
          </w:tcPr>
          <w:p w:rsidR="003B4B26" w:rsidRPr="00D13F3D" w:rsidRDefault="003B4B26" w:rsidP="00B73AE8">
            <w:pPr>
              <w:tabs>
                <w:tab w:val="decimal" w:pos="2949"/>
                <w:tab w:val="decimal" w:pos="4587"/>
                <w:tab w:val="decimal" w:pos="6184"/>
                <w:tab w:val="decimal" w:pos="7644"/>
                <w:tab w:val="decimal" w:pos="9282"/>
              </w:tabs>
              <w:suppressAutoHyphens/>
              <w:ind w:left="-108" w:right="-108"/>
              <w:jc w:val="center"/>
              <w:rPr>
                <w:rFonts w:ascii="Times New Roman" w:hAnsi="Times New Roman"/>
                <w:b/>
                <w:spacing w:val="-2"/>
                <w:sz w:val="18"/>
                <w:szCs w:val="18"/>
                <w:lang w:val="ru-RU"/>
              </w:rPr>
            </w:pPr>
            <w:r w:rsidRPr="00CC1D99">
              <w:rPr>
                <w:rFonts w:ascii="Times New Roman" w:hAnsi="Times New Roman"/>
                <w:b/>
                <w:bCs/>
                <w:spacing w:val="-2"/>
                <w:sz w:val="18"/>
                <w:szCs w:val="18"/>
                <w:lang w:val="ru-RU"/>
              </w:rPr>
              <w:t>Активы</w:t>
            </w:r>
          </w:p>
        </w:tc>
        <w:tc>
          <w:tcPr>
            <w:tcW w:w="1418" w:type="dxa"/>
            <w:tcBorders>
              <w:bottom w:val="single" w:sz="4" w:space="0" w:color="auto"/>
            </w:tcBorders>
            <w:vAlign w:val="bottom"/>
          </w:tcPr>
          <w:p w:rsidR="003B4B26" w:rsidRPr="00666995" w:rsidRDefault="003B4B26" w:rsidP="00B73AE8">
            <w:pPr>
              <w:tabs>
                <w:tab w:val="decimal" w:pos="2949"/>
                <w:tab w:val="decimal" w:pos="4587"/>
                <w:tab w:val="decimal" w:pos="6184"/>
                <w:tab w:val="decimal" w:pos="7644"/>
                <w:tab w:val="decimal" w:pos="9282"/>
              </w:tabs>
              <w:suppressAutoHyphens/>
              <w:ind w:right="-108"/>
              <w:jc w:val="center"/>
              <w:rPr>
                <w:rFonts w:ascii="Times New Roman" w:hAnsi="Times New Roman"/>
                <w:b/>
                <w:bCs/>
                <w:spacing w:val="-2"/>
                <w:sz w:val="18"/>
                <w:szCs w:val="18"/>
                <w:lang w:val="ru-RU"/>
              </w:rPr>
            </w:pPr>
            <w:r>
              <w:rPr>
                <w:rFonts w:ascii="Times New Roman" w:hAnsi="Times New Roman"/>
                <w:b/>
                <w:bCs/>
                <w:spacing w:val="-2"/>
                <w:sz w:val="18"/>
                <w:szCs w:val="18"/>
                <w:lang w:val="ru-RU"/>
              </w:rPr>
              <w:t>Обязатель</w:t>
            </w:r>
            <w:r w:rsidRPr="00CC1D99">
              <w:rPr>
                <w:rFonts w:ascii="Times New Roman" w:hAnsi="Times New Roman"/>
                <w:b/>
                <w:bCs/>
                <w:spacing w:val="-2"/>
                <w:sz w:val="18"/>
                <w:szCs w:val="18"/>
                <w:lang w:val="ru-RU"/>
              </w:rPr>
              <w:t>ства</w:t>
            </w:r>
          </w:p>
        </w:tc>
        <w:tc>
          <w:tcPr>
            <w:tcW w:w="993" w:type="dxa"/>
            <w:tcBorders>
              <w:bottom w:val="single" w:sz="4" w:space="0" w:color="auto"/>
            </w:tcBorders>
            <w:vAlign w:val="bottom"/>
          </w:tcPr>
          <w:p w:rsidR="003B4B26" w:rsidRPr="00CC1D99" w:rsidRDefault="003B4B26" w:rsidP="00B73AE8">
            <w:pPr>
              <w:tabs>
                <w:tab w:val="decimal" w:pos="2949"/>
                <w:tab w:val="decimal" w:pos="4587"/>
                <w:tab w:val="decimal" w:pos="6184"/>
                <w:tab w:val="decimal" w:pos="7644"/>
                <w:tab w:val="decimal" w:pos="9282"/>
              </w:tabs>
              <w:suppressAutoHyphens/>
              <w:ind w:right="-108"/>
              <w:jc w:val="center"/>
              <w:rPr>
                <w:rFonts w:ascii="Times New Roman" w:hAnsi="Times New Roman"/>
                <w:b/>
                <w:bCs/>
                <w:spacing w:val="-2"/>
                <w:sz w:val="18"/>
                <w:szCs w:val="18"/>
                <w:lang w:val="ru-RU"/>
              </w:rPr>
            </w:pPr>
            <w:r>
              <w:rPr>
                <w:rFonts w:ascii="Times New Roman" w:hAnsi="Times New Roman"/>
                <w:b/>
                <w:bCs/>
                <w:spacing w:val="-2"/>
                <w:sz w:val="18"/>
                <w:szCs w:val="18"/>
                <w:lang w:val="ru-RU"/>
              </w:rPr>
              <w:t>Доходы</w:t>
            </w:r>
          </w:p>
        </w:tc>
        <w:tc>
          <w:tcPr>
            <w:tcW w:w="1134" w:type="dxa"/>
            <w:tcBorders>
              <w:bottom w:val="single" w:sz="4" w:space="0" w:color="auto"/>
            </w:tcBorders>
            <w:vAlign w:val="bottom"/>
          </w:tcPr>
          <w:p w:rsidR="003B4B26" w:rsidRPr="00CC1D99" w:rsidRDefault="003B4B26" w:rsidP="00B73AE8">
            <w:pPr>
              <w:tabs>
                <w:tab w:val="decimal" w:pos="2949"/>
                <w:tab w:val="decimal" w:pos="4587"/>
                <w:tab w:val="decimal" w:pos="6184"/>
                <w:tab w:val="decimal" w:pos="7644"/>
                <w:tab w:val="decimal" w:pos="9282"/>
              </w:tabs>
              <w:suppressAutoHyphens/>
              <w:ind w:right="-108"/>
              <w:jc w:val="center"/>
              <w:rPr>
                <w:rFonts w:ascii="Times New Roman" w:hAnsi="Times New Roman"/>
                <w:b/>
                <w:bCs/>
                <w:spacing w:val="-2"/>
                <w:sz w:val="18"/>
                <w:szCs w:val="18"/>
                <w:lang w:val="ru-RU"/>
              </w:rPr>
            </w:pPr>
            <w:r>
              <w:rPr>
                <w:rFonts w:ascii="Times New Roman" w:hAnsi="Times New Roman"/>
                <w:b/>
                <w:bCs/>
                <w:spacing w:val="-2"/>
                <w:sz w:val="18"/>
                <w:szCs w:val="18"/>
                <w:lang w:val="ru-RU"/>
              </w:rPr>
              <w:t>Расходы</w:t>
            </w:r>
          </w:p>
        </w:tc>
      </w:tr>
      <w:tr w:rsidR="00D12F2F" w:rsidRPr="00C87D8E" w:rsidTr="00BB4755">
        <w:trPr>
          <w:trHeight w:val="227"/>
        </w:trPr>
        <w:tc>
          <w:tcPr>
            <w:tcW w:w="991" w:type="dxa"/>
          </w:tcPr>
          <w:p w:rsidR="00D12F2F" w:rsidRPr="003B4B26" w:rsidRDefault="00D12F2F" w:rsidP="00886B31">
            <w:pPr>
              <w:tabs>
                <w:tab w:val="decimal" w:pos="9072"/>
                <w:tab w:val="decimal" w:pos="9457"/>
              </w:tabs>
              <w:suppressAutoHyphens/>
              <w:jc w:val="center"/>
              <w:rPr>
                <w:rFonts w:ascii="Times New Roman" w:hAnsi="Times New Roman"/>
                <w:sz w:val="18"/>
                <w:szCs w:val="18"/>
                <w:lang w:val="ru-RU"/>
              </w:rPr>
            </w:pPr>
          </w:p>
        </w:tc>
        <w:tc>
          <w:tcPr>
            <w:tcW w:w="6663" w:type="dxa"/>
            <w:gridSpan w:val="3"/>
            <w:vAlign w:val="bottom"/>
          </w:tcPr>
          <w:p w:rsidR="00D12F2F" w:rsidRPr="001E252E" w:rsidRDefault="00D12F2F" w:rsidP="00BB4755">
            <w:pPr>
              <w:suppressAutoHyphens/>
              <w:rPr>
                <w:rFonts w:ascii="Times New Roman" w:hAnsi="Times New Roman"/>
                <w:spacing w:val="-2"/>
                <w:sz w:val="18"/>
                <w:szCs w:val="18"/>
                <w:lang w:val="ru-RU"/>
              </w:rPr>
            </w:pPr>
            <w:r w:rsidRPr="00CC1D99">
              <w:rPr>
                <w:rFonts w:ascii="Times New Roman" w:hAnsi="Times New Roman"/>
                <w:b/>
                <w:bCs/>
                <w:sz w:val="18"/>
                <w:szCs w:val="18"/>
                <w:lang w:val="ru-RU"/>
              </w:rPr>
              <w:t>Операции и сальдо расчетов с государством</w:t>
            </w:r>
          </w:p>
        </w:tc>
        <w:tc>
          <w:tcPr>
            <w:tcW w:w="993" w:type="dxa"/>
            <w:vAlign w:val="bottom"/>
          </w:tcPr>
          <w:p w:rsidR="00D12F2F" w:rsidRPr="001E252E" w:rsidRDefault="00D12F2F" w:rsidP="00886B31">
            <w:pPr>
              <w:suppressAutoHyphens/>
              <w:jc w:val="right"/>
              <w:rPr>
                <w:rFonts w:ascii="Times New Roman" w:hAnsi="Times New Roman"/>
                <w:spacing w:val="-2"/>
                <w:sz w:val="18"/>
                <w:szCs w:val="18"/>
                <w:lang w:val="ru-RU"/>
              </w:rPr>
            </w:pPr>
          </w:p>
        </w:tc>
        <w:tc>
          <w:tcPr>
            <w:tcW w:w="1134" w:type="dxa"/>
          </w:tcPr>
          <w:p w:rsidR="00D12F2F" w:rsidRPr="001E252E" w:rsidRDefault="00D12F2F" w:rsidP="00886B31">
            <w:pPr>
              <w:suppressAutoHyphens/>
              <w:jc w:val="right"/>
              <w:rPr>
                <w:rFonts w:ascii="Times New Roman" w:hAnsi="Times New Roman"/>
                <w:spacing w:val="-2"/>
                <w:sz w:val="18"/>
                <w:szCs w:val="18"/>
                <w:lang w:val="ru-RU"/>
              </w:rPr>
            </w:pPr>
          </w:p>
        </w:tc>
      </w:tr>
      <w:tr w:rsidR="007E3D4F" w:rsidRPr="001E252E" w:rsidTr="00BB4755">
        <w:trPr>
          <w:trHeight w:val="227"/>
        </w:trPr>
        <w:tc>
          <w:tcPr>
            <w:tcW w:w="991" w:type="dxa"/>
          </w:tcPr>
          <w:p w:rsidR="007E3D4F" w:rsidRPr="001E252E" w:rsidRDefault="007E3D4F" w:rsidP="00886B31">
            <w:pPr>
              <w:pStyle w:val="af4"/>
              <w:rPr>
                <w:sz w:val="18"/>
                <w:szCs w:val="18"/>
                <w:lang w:val="ru-RU"/>
              </w:rPr>
            </w:pPr>
          </w:p>
        </w:tc>
        <w:tc>
          <w:tcPr>
            <w:tcW w:w="4111" w:type="dxa"/>
            <w:vAlign w:val="bottom"/>
          </w:tcPr>
          <w:p w:rsidR="007E3D4F" w:rsidRPr="00CC1D99" w:rsidRDefault="007E3D4F" w:rsidP="00BB4755">
            <w:pPr>
              <w:pStyle w:val="ae"/>
              <w:ind w:left="0"/>
              <w:jc w:val="left"/>
              <w:rPr>
                <w:sz w:val="18"/>
                <w:szCs w:val="18"/>
                <w:lang w:val="en-GB"/>
              </w:rPr>
            </w:pPr>
            <w:r w:rsidRPr="00CC1D99">
              <w:rPr>
                <w:sz w:val="18"/>
                <w:szCs w:val="18"/>
                <w:lang w:val="ru-RU"/>
              </w:rPr>
              <w:t>Текущий налог на прибыль</w:t>
            </w:r>
          </w:p>
        </w:tc>
        <w:tc>
          <w:tcPr>
            <w:tcW w:w="1134" w:type="dxa"/>
            <w:vAlign w:val="bottom"/>
          </w:tcPr>
          <w:p w:rsidR="007E3D4F" w:rsidRPr="001E252E" w:rsidRDefault="007E3D4F" w:rsidP="005A77A1">
            <w:pPr>
              <w:widowControl/>
              <w:jc w:val="right"/>
              <w:rPr>
                <w:rFonts w:ascii="Times New Roman" w:hAnsi="Times New Roman"/>
                <w:sz w:val="18"/>
                <w:szCs w:val="18"/>
                <w:lang w:val="ru-RU" w:eastAsia="ru-RU"/>
              </w:rPr>
            </w:pPr>
            <w:r>
              <w:rPr>
                <w:rFonts w:ascii="Times New Roman" w:hAnsi="Times New Roman"/>
                <w:sz w:val="18"/>
                <w:szCs w:val="18"/>
                <w:lang w:val="ru-RU" w:eastAsia="ru-RU"/>
              </w:rPr>
              <w:t>4 088</w:t>
            </w:r>
          </w:p>
        </w:tc>
        <w:tc>
          <w:tcPr>
            <w:tcW w:w="1418" w:type="dxa"/>
            <w:vAlign w:val="bottom"/>
          </w:tcPr>
          <w:p w:rsidR="007E3D4F" w:rsidRPr="001E252E" w:rsidRDefault="007E3D4F" w:rsidP="005A77A1">
            <w:pPr>
              <w:widowControl/>
              <w:jc w:val="right"/>
              <w:rPr>
                <w:rFonts w:ascii="Times New Roman" w:hAnsi="Times New Roman"/>
                <w:sz w:val="18"/>
                <w:szCs w:val="18"/>
                <w:lang w:val="ru-RU" w:eastAsia="ru-RU"/>
              </w:rPr>
            </w:pPr>
            <w:r>
              <w:rPr>
                <w:rFonts w:ascii="Times New Roman" w:hAnsi="Times New Roman"/>
                <w:sz w:val="18"/>
                <w:szCs w:val="18"/>
                <w:lang w:val="ru-RU" w:eastAsia="ru-RU"/>
              </w:rPr>
              <w:t>53 112</w:t>
            </w:r>
          </w:p>
        </w:tc>
        <w:tc>
          <w:tcPr>
            <w:tcW w:w="993" w:type="dxa"/>
            <w:vAlign w:val="bottom"/>
          </w:tcPr>
          <w:p w:rsidR="007E3D4F" w:rsidRPr="004F0342" w:rsidRDefault="007E3D4F" w:rsidP="005A77A1">
            <w:pPr>
              <w:widowControl/>
              <w:jc w:val="right"/>
              <w:rPr>
                <w:rFonts w:ascii="Times New Roman" w:hAnsi="Times New Roman"/>
                <w:sz w:val="18"/>
                <w:szCs w:val="18"/>
                <w:lang w:val="ru-RU" w:eastAsia="ru-RU"/>
              </w:rPr>
            </w:pPr>
            <w:r w:rsidRPr="00272AD5">
              <w:rPr>
                <w:rFonts w:ascii="Times New Roman" w:hAnsi="Times New Roman"/>
                <w:sz w:val="18"/>
                <w:szCs w:val="18"/>
                <w:lang w:val="ru-RU"/>
              </w:rPr>
              <w:t>-</w:t>
            </w:r>
          </w:p>
        </w:tc>
        <w:tc>
          <w:tcPr>
            <w:tcW w:w="1134" w:type="dxa"/>
            <w:vAlign w:val="bottom"/>
          </w:tcPr>
          <w:p w:rsidR="007E3D4F" w:rsidRPr="004F0342" w:rsidRDefault="007E3D4F" w:rsidP="005A77A1">
            <w:pPr>
              <w:widowControl/>
              <w:jc w:val="right"/>
              <w:rPr>
                <w:rFonts w:ascii="Times New Roman" w:hAnsi="Times New Roman"/>
                <w:sz w:val="18"/>
                <w:szCs w:val="18"/>
                <w:lang w:val="ru-RU" w:eastAsia="ru-RU"/>
              </w:rPr>
            </w:pPr>
            <w:r>
              <w:rPr>
                <w:rFonts w:ascii="Times New Roman" w:hAnsi="Times New Roman"/>
                <w:sz w:val="18"/>
                <w:szCs w:val="18"/>
                <w:lang w:val="ru-RU" w:eastAsia="ru-RU"/>
              </w:rPr>
              <w:t>62 921</w:t>
            </w:r>
          </w:p>
        </w:tc>
      </w:tr>
      <w:tr w:rsidR="007E3D4F" w:rsidRPr="001E252E" w:rsidTr="00BB4755">
        <w:trPr>
          <w:trHeight w:val="227"/>
        </w:trPr>
        <w:tc>
          <w:tcPr>
            <w:tcW w:w="991" w:type="dxa"/>
          </w:tcPr>
          <w:p w:rsidR="007E3D4F" w:rsidRPr="001E252E" w:rsidRDefault="007E3D4F" w:rsidP="00886B31">
            <w:pPr>
              <w:pStyle w:val="af4"/>
              <w:jc w:val="center"/>
              <w:rPr>
                <w:sz w:val="18"/>
                <w:szCs w:val="18"/>
                <w:lang w:val="en-GB"/>
              </w:rPr>
            </w:pPr>
          </w:p>
        </w:tc>
        <w:tc>
          <w:tcPr>
            <w:tcW w:w="4111" w:type="dxa"/>
            <w:vAlign w:val="bottom"/>
          </w:tcPr>
          <w:p w:rsidR="007E3D4F" w:rsidRPr="00CC1D99" w:rsidRDefault="007E3D4F" w:rsidP="00BB4755">
            <w:pPr>
              <w:pStyle w:val="ae"/>
              <w:ind w:left="0"/>
              <w:jc w:val="left"/>
              <w:rPr>
                <w:sz w:val="18"/>
                <w:szCs w:val="18"/>
                <w:lang w:val="ru-RU"/>
              </w:rPr>
            </w:pPr>
            <w:r w:rsidRPr="00CC1D99">
              <w:rPr>
                <w:sz w:val="18"/>
                <w:szCs w:val="18"/>
                <w:lang w:val="ru-RU"/>
              </w:rPr>
              <w:t xml:space="preserve">Страховые </w:t>
            </w:r>
            <w:r>
              <w:rPr>
                <w:sz w:val="18"/>
                <w:szCs w:val="18"/>
                <w:lang w:val="ru-RU"/>
              </w:rPr>
              <w:t>взносы</w:t>
            </w:r>
          </w:p>
        </w:tc>
        <w:tc>
          <w:tcPr>
            <w:tcW w:w="1134" w:type="dxa"/>
            <w:vAlign w:val="bottom"/>
          </w:tcPr>
          <w:p w:rsidR="007E3D4F" w:rsidRPr="001E252E" w:rsidRDefault="007E3D4F" w:rsidP="005A77A1">
            <w:pPr>
              <w:widowControl/>
              <w:jc w:val="right"/>
              <w:rPr>
                <w:rFonts w:ascii="Times New Roman" w:hAnsi="Times New Roman"/>
                <w:sz w:val="18"/>
                <w:szCs w:val="18"/>
                <w:lang w:val="ru-RU" w:eastAsia="ru-RU"/>
              </w:rPr>
            </w:pPr>
            <w:r>
              <w:rPr>
                <w:rFonts w:ascii="Times New Roman" w:hAnsi="Times New Roman"/>
                <w:sz w:val="18"/>
                <w:szCs w:val="18"/>
                <w:lang w:val="ru-RU" w:eastAsia="ru-RU"/>
              </w:rPr>
              <w:t>1 359</w:t>
            </w:r>
          </w:p>
        </w:tc>
        <w:tc>
          <w:tcPr>
            <w:tcW w:w="1418" w:type="dxa"/>
            <w:vAlign w:val="bottom"/>
          </w:tcPr>
          <w:p w:rsidR="007E3D4F" w:rsidRPr="001E252E" w:rsidRDefault="007E3D4F" w:rsidP="005A77A1">
            <w:pPr>
              <w:widowControl/>
              <w:jc w:val="right"/>
              <w:rPr>
                <w:rFonts w:ascii="Times New Roman" w:hAnsi="Times New Roman"/>
                <w:sz w:val="18"/>
                <w:szCs w:val="18"/>
                <w:lang w:val="ru-RU" w:eastAsia="ru-RU"/>
              </w:rPr>
            </w:pPr>
            <w:r>
              <w:rPr>
                <w:rFonts w:ascii="Times New Roman" w:hAnsi="Times New Roman"/>
                <w:sz w:val="18"/>
                <w:szCs w:val="18"/>
                <w:lang w:val="ru-RU" w:eastAsia="ru-RU"/>
              </w:rPr>
              <w:t>7 689</w:t>
            </w:r>
          </w:p>
        </w:tc>
        <w:tc>
          <w:tcPr>
            <w:tcW w:w="993" w:type="dxa"/>
            <w:vAlign w:val="bottom"/>
          </w:tcPr>
          <w:p w:rsidR="007E3D4F" w:rsidRPr="004F0342" w:rsidRDefault="007E3D4F" w:rsidP="005A77A1">
            <w:pPr>
              <w:widowControl/>
              <w:jc w:val="right"/>
              <w:rPr>
                <w:rFonts w:ascii="Times New Roman" w:hAnsi="Times New Roman"/>
                <w:sz w:val="18"/>
                <w:szCs w:val="18"/>
                <w:lang w:val="ru-RU" w:eastAsia="ru-RU"/>
              </w:rPr>
            </w:pPr>
            <w:r w:rsidRPr="00272AD5">
              <w:rPr>
                <w:rFonts w:ascii="Times New Roman" w:hAnsi="Times New Roman"/>
                <w:sz w:val="18"/>
                <w:szCs w:val="18"/>
                <w:lang w:val="ru-RU"/>
              </w:rPr>
              <w:t>-</w:t>
            </w:r>
          </w:p>
        </w:tc>
        <w:tc>
          <w:tcPr>
            <w:tcW w:w="1134" w:type="dxa"/>
            <w:vAlign w:val="bottom"/>
          </w:tcPr>
          <w:p w:rsidR="007E3D4F" w:rsidRPr="004F0342" w:rsidRDefault="007E3D4F" w:rsidP="005A77A1">
            <w:pPr>
              <w:widowControl/>
              <w:jc w:val="right"/>
              <w:rPr>
                <w:rFonts w:ascii="Times New Roman" w:hAnsi="Times New Roman"/>
                <w:sz w:val="18"/>
                <w:szCs w:val="18"/>
                <w:lang w:val="ru-RU" w:eastAsia="ru-RU"/>
              </w:rPr>
            </w:pPr>
            <w:r>
              <w:rPr>
                <w:rFonts w:ascii="Times New Roman" w:hAnsi="Times New Roman"/>
                <w:sz w:val="18"/>
                <w:szCs w:val="18"/>
                <w:lang w:val="ru-RU" w:eastAsia="ru-RU"/>
              </w:rPr>
              <w:t>31 881</w:t>
            </w:r>
          </w:p>
        </w:tc>
      </w:tr>
      <w:tr w:rsidR="007E3D4F" w:rsidRPr="001E252E" w:rsidTr="00BB4755">
        <w:trPr>
          <w:trHeight w:val="227"/>
        </w:trPr>
        <w:tc>
          <w:tcPr>
            <w:tcW w:w="991" w:type="dxa"/>
          </w:tcPr>
          <w:p w:rsidR="007E3D4F" w:rsidRPr="001E252E" w:rsidRDefault="007E3D4F" w:rsidP="00886B31">
            <w:pPr>
              <w:suppressAutoHyphens/>
              <w:ind w:left="-108" w:right="-80"/>
              <w:jc w:val="center"/>
              <w:rPr>
                <w:rFonts w:ascii="Times New Roman" w:hAnsi="Times New Roman"/>
                <w:spacing w:val="-2"/>
                <w:sz w:val="18"/>
                <w:szCs w:val="18"/>
                <w:lang w:val="ru-RU"/>
              </w:rPr>
            </w:pPr>
          </w:p>
        </w:tc>
        <w:tc>
          <w:tcPr>
            <w:tcW w:w="4111" w:type="dxa"/>
            <w:vAlign w:val="bottom"/>
          </w:tcPr>
          <w:p w:rsidR="007E3D4F" w:rsidRPr="00CC1D99" w:rsidRDefault="007E3D4F" w:rsidP="00BB4755">
            <w:pPr>
              <w:tabs>
                <w:tab w:val="decimal" w:pos="9072"/>
                <w:tab w:val="decimal" w:pos="9457"/>
              </w:tabs>
              <w:suppressAutoHyphens/>
              <w:ind w:right="-186"/>
              <w:rPr>
                <w:rFonts w:ascii="Times New Roman" w:hAnsi="Times New Roman"/>
                <w:sz w:val="18"/>
                <w:szCs w:val="18"/>
                <w:lang w:val="en-GB"/>
              </w:rPr>
            </w:pPr>
            <w:r w:rsidRPr="00CC1D99">
              <w:rPr>
                <w:rFonts w:ascii="Times New Roman" w:hAnsi="Times New Roman"/>
                <w:sz w:val="18"/>
                <w:szCs w:val="18"/>
                <w:lang w:val="ru-RU"/>
              </w:rPr>
              <w:t>НДС к возмещению / уплате</w:t>
            </w:r>
          </w:p>
        </w:tc>
        <w:tc>
          <w:tcPr>
            <w:tcW w:w="1134" w:type="dxa"/>
            <w:vAlign w:val="bottom"/>
          </w:tcPr>
          <w:p w:rsidR="007E3D4F" w:rsidRPr="001E252E" w:rsidRDefault="007E3D4F" w:rsidP="005A77A1">
            <w:pPr>
              <w:widowControl/>
              <w:jc w:val="right"/>
              <w:rPr>
                <w:rFonts w:ascii="Times New Roman" w:hAnsi="Times New Roman"/>
                <w:sz w:val="18"/>
                <w:szCs w:val="18"/>
                <w:lang w:val="ru-RU" w:eastAsia="ru-RU"/>
              </w:rPr>
            </w:pPr>
            <w:r>
              <w:rPr>
                <w:rFonts w:ascii="Times New Roman" w:hAnsi="Times New Roman"/>
                <w:sz w:val="18"/>
                <w:szCs w:val="18"/>
                <w:lang w:val="ru-RU" w:eastAsia="ru-RU"/>
              </w:rPr>
              <w:t>300 567</w:t>
            </w:r>
          </w:p>
        </w:tc>
        <w:tc>
          <w:tcPr>
            <w:tcW w:w="1418" w:type="dxa"/>
            <w:vAlign w:val="bottom"/>
          </w:tcPr>
          <w:p w:rsidR="007E3D4F" w:rsidRPr="001E252E" w:rsidRDefault="007E3D4F" w:rsidP="005A77A1">
            <w:pPr>
              <w:widowControl/>
              <w:jc w:val="right"/>
              <w:rPr>
                <w:rFonts w:ascii="Times New Roman" w:hAnsi="Times New Roman"/>
                <w:sz w:val="18"/>
                <w:szCs w:val="18"/>
                <w:lang w:val="ru-RU" w:eastAsia="ru-RU"/>
              </w:rPr>
            </w:pPr>
            <w:r>
              <w:rPr>
                <w:rFonts w:ascii="Times New Roman" w:hAnsi="Times New Roman"/>
                <w:sz w:val="18"/>
                <w:szCs w:val="18"/>
                <w:lang w:val="ru-RU" w:eastAsia="ru-RU"/>
              </w:rPr>
              <w:t>90 632</w:t>
            </w:r>
          </w:p>
        </w:tc>
        <w:tc>
          <w:tcPr>
            <w:tcW w:w="993" w:type="dxa"/>
            <w:vAlign w:val="bottom"/>
          </w:tcPr>
          <w:p w:rsidR="007E3D4F" w:rsidRPr="004F0342" w:rsidRDefault="007E3D4F" w:rsidP="005A77A1">
            <w:pPr>
              <w:widowControl/>
              <w:jc w:val="right"/>
              <w:rPr>
                <w:rFonts w:ascii="Times New Roman" w:hAnsi="Times New Roman"/>
                <w:sz w:val="18"/>
                <w:szCs w:val="18"/>
                <w:lang w:val="ru-RU" w:eastAsia="ru-RU"/>
              </w:rPr>
            </w:pPr>
            <w:r w:rsidRPr="00272AD5">
              <w:rPr>
                <w:rFonts w:ascii="Times New Roman" w:hAnsi="Times New Roman"/>
                <w:sz w:val="18"/>
                <w:szCs w:val="18"/>
                <w:lang w:val="ru-RU"/>
              </w:rPr>
              <w:t>-</w:t>
            </w:r>
          </w:p>
        </w:tc>
        <w:tc>
          <w:tcPr>
            <w:tcW w:w="1134" w:type="dxa"/>
            <w:vAlign w:val="bottom"/>
          </w:tcPr>
          <w:p w:rsidR="007E3D4F" w:rsidRPr="004F0342" w:rsidRDefault="007E3D4F" w:rsidP="005A77A1">
            <w:pPr>
              <w:widowControl/>
              <w:jc w:val="right"/>
              <w:rPr>
                <w:rFonts w:ascii="Times New Roman" w:hAnsi="Times New Roman"/>
                <w:sz w:val="18"/>
                <w:szCs w:val="18"/>
                <w:lang w:val="ru-RU" w:eastAsia="ru-RU"/>
              </w:rPr>
            </w:pPr>
            <w:r w:rsidRPr="00272AD5">
              <w:rPr>
                <w:rFonts w:ascii="Times New Roman" w:hAnsi="Times New Roman"/>
                <w:sz w:val="18"/>
                <w:szCs w:val="18"/>
                <w:lang w:val="ru-RU"/>
              </w:rPr>
              <w:t>-</w:t>
            </w:r>
          </w:p>
        </w:tc>
      </w:tr>
      <w:tr w:rsidR="007E3D4F" w:rsidRPr="001E252E" w:rsidTr="00BB4755">
        <w:trPr>
          <w:trHeight w:val="227"/>
        </w:trPr>
        <w:tc>
          <w:tcPr>
            <w:tcW w:w="991" w:type="dxa"/>
          </w:tcPr>
          <w:p w:rsidR="007E3D4F" w:rsidRPr="001E252E" w:rsidRDefault="007E3D4F" w:rsidP="00886B31">
            <w:pPr>
              <w:suppressAutoHyphens/>
              <w:ind w:left="-108" w:right="-80"/>
              <w:jc w:val="center"/>
              <w:rPr>
                <w:rFonts w:ascii="Times New Roman" w:hAnsi="Times New Roman"/>
                <w:spacing w:val="-2"/>
                <w:sz w:val="18"/>
                <w:szCs w:val="18"/>
                <w:lang w:val="ru-RU"/>
              </w:rPr>
            </w:pPr>
          </w:p>
        </w:tc>
        <w:tc>
          <w:tcPr>
            <w:tcW w:w="4111" w:type="dxa"/>
            <w:vAlign w:val="bottom"/>
          </w:tcPr>
          <w:p w:rsidR="007E3D4F" w:rsidRPr="00CC1D99" w:rsidRDefault="007E3D4F" w:rsidP="00BB4755">
            <w:pPr>
              <w:tabs>
                <w:tab w:val="decimal" w:pos="9072"/>
                <w:tab w:val="decimal" w:pos="9457"/>
              </w:tabs>
              <w:suppressAutoHyphens/>
              <w:ind w:right="-186"/>
              <w:rPr>
                <w:rFonts w:ascii="Times New Roman" w:hAnsi="Times New Roman"/>
                <w:sz w:val="18"/>
                <w:szCs w:val="18"/>
                <w:lang w:val="en-GB"/>
              </w:rPr>
            </w:pPr>
            <w:r w:rsidRPr="00CC1D99">
              <w:rPr>
                <w:rFonts w:ascii="Times New Roman" w:hAnsi="Times New Roman"/>
                <w:sz w:val="18"/>
                <w:szCs w:val="18"/>
                <w:lang w:val="ru-RU"/>
              </w:rPr>
              <w:t>Таможенные платежи</w:t>
            </w:r>
          </w:p>
        </w:tc>
        <w:tc>
          <w:tcPr>
            <w:tcW w:w="1134" w:type="dxa"/>
            <w:vAlign w:val="bottom"/>
          </w:tcPr>
          <w:p w:rsidR="007E3D4F" w:rsidRPr="00082ECE" w:rsidRDefault="007E3D4F" w:rsidP="005A77A1">
            <w:pPr>
              <w:widowControl/>
              <w:jc w:val="right"/>
              <w:rPr>
                <w:rFonts w:ascii="Times New Roman" w:hAnsi="Times New Roman"/>
                <w:sz w:val="18"/>
                <w:szCs w:val="18"/>
                <w:lang w:val="ru-RU" w:eastAsia="ru-RU"/>
              </w:rPr>
            </w:pPr>
            <w:r>
              <w:rPr>
                <w:rFonts w:ascii="Times New Roman" w:hAnsi="Times New Roman"/>
                <w:sz w:val="18"/>
                <w:szCs w:val="18"/>
                <w:lang w:val="ru-RU" w:eastAsia="ru-RU"/>
              </w:rPr>
              <w:t>16 249</w:t>
            </w:r>
          </w:p>
        </w:tc>
        <w:tc>
          <w:tcPr>
            <w:tcW w:w="1418" w:type="dxa"/>
            <w:vAlign w:val="bottom"/>
          </w:tcPr>
          <w:p w:rsidR="007E3D4F" w:rsidRPr="006E234C" w:rsidRDefault="007E3D4F" w:rsidP="005A77A1">
            <w:pPr>
              <w:widowControl/>
              <w:jc w:val="right"/>
              <w:rPr>
                <w:rFonts w:ascii="Times New Roman" w:hAnsi="Times New Roman"/>
                <w:sz w:val="18"/>
                <w:szCs w:val="18"/>
                <w:lang w:val="ru-RU" w:eastAsia="ru-RU"/>
              </w:rPr>
            </w:pPr>
            <w:r>
              <w:rPr>
                <w:rFonts w:ascii="Times New Roman" w:hAnsi="Times New Roman"/>
                <w:sz w:val="18"/>
                <w:szCs w:val="18"/>
                <w:lang w:val="ru-RU" w:eastAsia="ru-RU"/>
              </w:rPr>
              <w:t>-</w:t>
            </w:r>
          </w:p>
        </w:tc>
        <w:tc>
          <w:tcPr>
            <w:tcW w:w="993" w:type="dxa"/>
            <w:vAlign w:val="bottom"/>
          </w:tcPr>
          <w:p w:rsidR="007E3D4F" w:rsidRPr="004F0342" w:rsidRDefault="007E3D4F" w:rsidP="005A77A1">
            <w:pPr>
              <w:widowControl/>
              <w:jc w:val="right"/>
              <w:rPr>
                <w:rFonts w:ascii="Times New Roman" w:hAnsi="Times New Roman"/>
                <w:sz w:val="18"/>
                <w:szCs w:val="18"/>
                <w:lang w:val="ru-RU" w:eastAsia="ru-RU"/>
              </w:rPr>
            </w:pPr>
            <w:r w:rsidRPr="00272AD5">
              <w:rPr>
                <w:rFonts w:ascii="Times New Roman" w:hAnsi="Times New Roman"/>
                <w:sz w:val="18"/>
                <w:szCs w:val="18"/>
                <w:lang w:val="ru-RU"/>
              </w:rPr>
              <w:t>-</w:t>
            </w:r>
          </w:p>
        </w:tc>
        <w:tc>
          <w:tcPr>
            <w:tcW w:w="1134" w:type="dxa"/>
            <w:vAlign w:val="bottom"/>
          </w:tcPr>
          <w:p w:rsidR="007E3D4F" w:rsidRPr="004F0342" w:rsidRDefault="007E3D4F" w:rsidP="005A77A1">
            <w:pPr>
              <w:widowControl/>
              <w:jc w:val="right"/>
              <w:rPr>
                <w:rFonts w:ascii="Times New Roman" w:hAnsi="Times New Roman"/>
                <w:sz w:val="18"/>
                <w:szCs w:val="18"/>
                <w:lang w:val="ru-RU" w:eastAsia="ru-RU"/>
              </w:rPr>
            </w:pPr>
            <w:r w:rsidRPr="00272AD5">
              <w:rPr>
                <w:rFonts w:ascii="Times New Roman" w:hAnsi="Times New Roman"/>
                <w:sz w:val="18"/>
                <w:szCs w:val="18"/>
                <w:lang w:val="ru-RU"/>
              </w:rPr>
              <w:t>-</w:t>
            </w:r>
          </w:p>
        </w:tc>
      </w:tr>
      <w:tr w:rsidR="007E3D4F" w:rsidRPr="001E252E" w:rsidTr="00BB4755">
        <w:trPr>
          <w:trHeight w:val="227"/>
        </w:trPr>
        <w:tc>
          <w:tcPr>
            <w:tcW w:w="991" w:type="dxa"/>
          </w:tcPr>
          <w:p w:rsidR="007E3D4F" w:rsidRPr="001E252E" w:rsidRDefault="007E3D4F" w:rsidP="00886B31">
            <w:pPr>
              <w:suppressAutoHyphens/>
              <w:ind w:left="-108" w:right="-80"/>
              <w:jc w:val="center"/>
              <w:rPr>
                <w:rFonts w:ascii="Times New Roman" w:hAnsi="Times New Roman"/>
                <w:spacing w:val="-2"/>
                <w:sz w:val="18"/>
                <w:szCs w:val="18"/>
                <w:lang w:val="ru-RU"/>
              </w:rPr>
            </w:pPr>
          </w:p>
        </w:tc>
        <w:tc>
          <w:tcPr>
            <w:tcW w:w="4111" w:type="dxa"/>
            <w:vAlign w:val="bottom"/>
          </w:tcPr>
          <w:p w:rsidR="007E3D4F" w:rsidRPr="00CC1D99" w:rsidRDefault="007E3D4F" w:rsidP="00BB4755">
            <w:pPr>
              <w:tabs>
                <w:tab w:val="decimal" w:pos="9072"/>
                <w:tab w:val="decimal" w:pos="9457"/>
              </w:tabs>
              <w:suppressAutoHyphens/>
              <w:ind w:right="-186"/>
              <w:rPr>
                <w:rFonts w:ascii="Times New Roman" w:hAnsi="Times New Roman"/>
                <w:sz w:val="18"/>
                <w:szCs w:val="18"/>
                <w:lang w:val="en-GB"/>
              </w:rPr>
            </w:pPr>
            <w:r w:rsidRPr="00CC1D99">
              <w:rPr>
                <w:rFonts w:ascii="Times New Roman" w:hAnsi="Times New Roman"/>
                <w:sz w:val="18"/>
                <w:szCs w:val="18"/>
                <w:lang w:val="ru-RU"/>
              </w:rPr>
              <w:t>Прочие налоги</w:t>
            </w:r>
          </w:p>
        </w:tc>
        <w:tc>
          <w:tcPr>
            <w:tcW w:w="1134" w:type="dxa"/>
            <w:vAlign w:val="bottom"/>
          </w:tcPr>
          <w:p w:rsidR="007E3D4F" w:rsidRPr="001E252E" w:rsidRDefault="007E3D4F" w:rsidP="005A77A1">
            <w:pPr>
              <w:widowControl/>
              <w:jc w:val="right"/>
              <w:rPr>
                <w:rFonts w:ascii="Times New Roman" w:hAnsi="Times New Roman"/>
                <w:sz w:val="18"/>
                <w:szCs w:val="18"/>
                <w:lang w:val="ru-RU" w:eastAsia="ru-RU"/>
              </w:rPr>
            </w:pPr>
            <w:r>
              <w:rPr>
                <w:rFonts w:ascii="Times New Roman" w:hAnsi="Times New Roman"/>
                <w:sz w:val="18"/>
                <w:szCs w:val="18"/>
                <w:lang w:val="ru-RU" w:eastAsia="ru-RU"/>
              </w:rPr>
              <w:t>4 029</w:t>
            </w:r>
          </w:p>
        </w:tc>
        <w:tc>
          <w:tcPr>
            <w:tcW w:w="1418" w:type="dxa"/>
            <w:vAlign w:val="bottom"/>
          </w:tcPr>
          <w:p w:rsidR="007E3D4F" w:rsidRPr="001E252E" w:rsidRDefault="007E3D4F" w:rsidP="005A77A1">
            <w:pPr>
              <w:widowControl/>
              <w:jc w:val="right"/>
              <w:rPr>
                <w:rFonts w:ascii="Times New Roman" w:hAnsi="Times New Roman"/>
                <w:sz w:val="18"/>
                <w:szCs w:val="18"/>
                <w:lang w:val="ru-RU" w:eastAsia="ru-RU"/>
              </w:rPr>
            </w:pPr>
            <w:r>
              <w:rPr>
                <w:rFonts w:ascii="Times New Roman" w:hAnsi="Times New Roman"/>
                <w:sz w:val="18"/>
                <w:szCs w:val="18"/>
                <w:lang w:val="ru-RU" w:eastAsia="ru-RU"/>
              </w:rPr>
              <w:t>153 784</w:t>
            </w:r>
          </w:p>
        </w:tc>
        <w:tc>
          <w:tcPr>
            <w:tcW w:w="993" w:type="dxa"/>
            <w:vAlign w:val="bottom"/>
          </w:tcPr>
          <w:p w:rsidR="007E3D4F" w:rsidRPr="004F0342" w:rsidRDefault="007E3D4F" w:rsidP="005A77A1">
            <w:pPr>
              <w:widowControl/>
              <w:jc w:val="right"/>
              <w:rPr>
                <w:rFonts w:ascii="Times New Roman" w:hAnsi="Times New Roman"/>
                <w:sz w:val="18"/>
                <w:szCs w:val="18"/>
                <w:lang w:val="ru-RU" w:eastAsia="ru-RU"/>
              </w:rPr>
            </w:pPr>
            <w:r w:rsidRPr="00272AD5">
              <w:rPr>
                <w:rFonts w:ascii="Times New Roman" w:hAnsi="Times New Roman"/>
                <w:sz w:val="18"/>
                <w:szCs w:val="18"/>
                <w:lang w:val="ru-RU"/>
              </w:rPr>
              <w:t>-</w:t>
            </w:r>
          </w:p>
        </w:tc>
        <w:tc>
          <w:tcPr>
            <w:tcW w:w="1134" w:type="dxa"/>
            <w:vAlign w:val="bottom"/>
          </w:tcPr>
          <w:p w:rsidR="007E3D4F" w:rsidRPr="004F0342" w:rsidRDefault="007E3D4F" w:rsidP="005A77A1">
            <w:pPr>
              <w:widowControl/>
              <w:jc w:val="right"/>
              <w:rPr>
                <w:rFonts w:ascii="Times New Roman" w:hAnsi="Times New Roman"/>
                <w:sz w:val="18"/>
                <w:szCs w:val="18"/>
                <w:lang w:val="ru-RU" w:eastAsia="ru-RU"/>
              </w:rPr>
            </w:pPr>
            <w:r>
              <w:rPr>
                <w:rFonts w:ascii="Times New Roman" w:hAnsi="Times New Roman"/>
                <w:sz w:val="18"/>
                <w:szCs w:val="18"/>
                <w:lang w:val="ru-RU" w:eastAsia="ru-RU"/>
              </w:rPr>
              <w:t>280 359</w:t>
            </w:r>
          </w:p>
        </w:tc>
      </w:tr>
      <w:tr w:rsidR="004B1EBD" w:rsidRPr="00C87D8E" w:rsidTr="00BB4755">
        <w:trPr>
          <w:trHeight w:val="227"/>
        </w:trPr>
        <w:tc>
          <w:tcPr>
            <w:tcW w:w="991" w:type="dxa"/>
          </w:tcPr>
          <w:p w:rsidR="004B1EBD" w:rsidRPr="001E252E" w:rsidRDefault="004B1EBD" w:rsidP="00886B31">
            <w:pPr>
              <w:suppressAutoHyphens/>
              <w:ind w:left="-108" w:right="-80"/>
              <w:jc w:val="center"/>
              <w:rPr>
                <w:rFonts w:ascii="Times New Roman" w:hAnsi="Times New Roman"/>
                <w:spacing w:val="-2"/>
                <w:sz w:val="18"/>
                <w:szCs w:val="18"/>
                <w:lang w:val="ru-RU"/>
              </w:rPr>
            </w:pPr>
          </w:p>
        </w:tc>
        <w:tc>
          <w:tcPr>
            <w:tcW w:w="6663" w:type="dxa"/>
            <w:gridSpan w:val="3"/>
            <w:vAlign w:val="bottom"/>
          </w:tcPr>
          <w:p w:rsidR="004B1EBD" w:rsidRDefault="004B1EBD" w:rsidP="00BB4755">
            <w:pPr>
              <w:suppressAutoHyphens/>
              <w:rPr>
                <w:rFonts w:ascii="Times New Roman" w:hAnsi="Times New Roman"/>
                <w:b/>
                <w:bCs/>
                <w:sz w:val="18"/>
                <w:szCs w:val="18"/>
                <w:lang w:val="ru-RU"/>
              </w:rPr>
            </w:pPr>
            <w:r w:rsidRPr="00CC1D99">
              <w:rPr>
                <w:rFonts w:ascii="Times New Roman" w:hAnsi="Times New Roman"/>
                <w:b/>
                <w:bCs/>
                <w:sz w:val="18"/>
                <w:szCs w:val="18"/>
                <w:lang w:val="ru-RU"/>
              </w:rPr>
              <w:t xml:space="preserve">Операции и сальдо расчетов с </w:t>
            </w:r>
            <w:r>
              <w:rPr>
                <w:rFonts w:ascii="Times New Roman" w:hAnsi="Times New Roman"/>
                <w:b/>
                <w:bCs/>
                <w:sz w:val="18"/>
                <w:szCs w:val="18"/>
                <w:lang w:val="ru-RU"/>
              </w:rPr>
              <w:t>организаци</w:t>
            </w:r>
            <w:r w:rsidRPr="00CC1D99">
              <w:rPr>
                <w:rFonts w:ascii="Times New Roman" w:hAnsi="Times New Roman"/>
                <w:b/>
                <w:bCs/>
                <w:sz w:val="18"/>
                <w:szCs w:val="18"/>
                <w:lang w:val="ru-RU"/>
              </w:rPr>
              <w:t xml:space="preserve">ями, </w:t>
            </w:r>
            <w:r w:rsidR="00471AE2">
              <w:rPr>
                <w:rFonts w:ascii="Times New Roman" w:hAnsi="Times New Roman"/>
                <w:b/>
                <w:bCs/>
                <w:sz w:val="18"/>
                <w:szCs w:val="18"/>
                <w:lang w:val="ru-RU"/>
              </w:rPr>
              <w:br/>
              <w:t xml:space="preserve">  </w:t>
            </w:r>
            <w:r w:rsidRPr="00CC1D99">
              <w:rPr>
                <w:rFonts w:ascii="Times New Roman" w:hAnsi="Times New Roman"/>
                <w:b/>
                <w:bCs/>
                <w:sz w:val="18"/>
                <w:szCs w:val="18"/>
                <w:lang w:val="ru-RU"/>
              </w:rPr>
              <w:t>контролируемыми государством</w:t>
            </w:r>
          </w:p>
        </w:tc>
        <w:tc>
          <w:tcPr>
            <w:tcW w:w="993" w:type="dxa"/>
            <w:vAlign w:val="bottom"/>
          </w:tcPr>
          <w:p w:rsidR="004B1EBD" w:rsidRPr="00B07B18" w:rsidRDefault="004B1EBD" w:rsidP="00886B31">
            <w:pPr>
              <w:suppressAutoHyphens/>
              <w:rPr>
                <w:rFonts w:ascii="Times New Roman" w:hAnsi="Times New Roman"/>
                <w:b/>
                <w:bCs/>
                <w:sz w:val="18"/>
                <w:szCs w:val="18"/>
                <w:lang w:val="ru-RU"/>
              </w:rPr>
            </w:pPr>
          </w:p>
        </w:tc>
        <w:tc>
          <w:tcPr>
            <w:tcW w:w="1134" w:type="dxa"/>
            <w:vAlign w:val="bottom"/>
          </w:tcPr>
          <w:p w:rsidR="004B1EBD" w:rsidRPr="00B07B18" w:rsidRDefault="004B1EBD" w:rsidP="00886B31">
            <w:pPr>
              <w:suppressAutoHyphens/>
              <w:rPr>
                <w:rFonts w:ascii="Times New Roman" w:hAnsi="Times New Roman"/>
                <w:b/>
                <w:bCs/>
                <w:sz w:val="18"/>
                <w:szCs w:val="18"/>
                <w:lang w:val="ru-RU"/>
              </w:rPr>
            </w:pPr>
          </w:p>
        </w:tc>
      </w:tr>
      <w:tr w:rsidR="007E3D4F" w:rsidRPr="00471AE2" w:rsidTr="00BB4755">
        <w:trPr>
          <w:trHeight w:val="227"/>
        </w:trPr>
        <w:tc>
          <w:tcPr>
            <w:tcW w:w="991" w:type="dxa"/>
          </w:tcPr>
          <w:p w:rsidR="007E3D4F" w:rsidRPr="000D2161" w:rsidRDefault="007E3D4F" w:rsidP="00886B31">
            <w:pPr>
              <w:tabs>
                <w:tab w:val="decimal" w:pos="9072"/>
                <w:tab w:val="decimal" w:pos="9457"/>
              </w:tabs>
              <w:suppressAutoHyphens/>
              <w:jc w:val="center"/>
              <w:rPr>
                <w:rFonts w:ascii="Times New Roman" w:hAnsi="Times New Roman"/>
                <w:sz w:val="18"/>
                <w:szCs w:val="18"/>
                <w:lang w:val="ru-RU"/>
              </w:rPr>
            </w:pPr>
          </w:p>
        </w:tc>
        <w:tc>
          <w:tcPr>
            <w:tcW w:w="4111" w:type="dxa"/>
            <w:vAlign w:val="bottom"/>
          </w:tcPr>
          <w:p w:rsidR="007E3D4F" w:rsidRPr="00CC1D99" w:rsidRDefault="007E3D4F" w:rsidP="00BB4755">
            <w:pPr>
              <w:pStyle w:val="ae"/>
              <w:ind w:left="0"/>
              <w:jc w:val="left"/>
              <w:rPr>
                <w:sz w:val="18"/>
                <w:szCs w:val="18"/>
                <w:lang w:val="ru-RU"/>
              </w:rPr>
            </w:pPr>
            <w:r w:rsidRPr="00CC1D99">
              <w:rPr>
                <w:rFonts w:hint="eastAsia"/>
                <w:sz w:val="18"/>
                <w:szCs w:val="18"/>
                <w:lang w:val="ru-RU"/>
              </w:rPr>
              <w:t>Продажа</w:t>
            </w:r>
            <w:r w:rsidRPr="00CC1D99">
              <w:rPr>
                <w:sz w:val="18"/>
                <w:szCs w:val="18"/>
                <w:lang w:val="ru-RU"/>
              </w:rPr>
              <w:t xml:space="preserve"> </w:t>
            </w:r>
            <w:r w:rsidRPr="00CC1D99">
              <w:rPr>
                <w:rFonts w:hint="eastAsia"/>
                <w:sz w:val="18"/>
                <w:szCs w:val="18"/>
                <w:lang w:val="ru-RU"/>
              </w:rPr>
              <w:t>газа</w:t>
            </w:r>
          </w:p>
        </w:tc>
        <w:tc>
          <w:tcPr>
            <w:tcW w:w="1134" w:type="dxa"/>
            <w:vAlign w:val="bottom"/>
          </w:tcPr>
          <w:p w:rsidR="007E3D4F" w:rsidRPr="003C42B1" w:rsidRDefault="007E3D4F" w:rsidP="005A77A1">
            <w:pPr>
              <w:widowControl/>
              <w:jc w:val="right"/>
              <w:rPr>
                <w:rFonts w:ascii="Times New Roman" w:hAnsi="Times New Roman"/>
                <w:sz w:val="18"/>
                <w:szCs w:val="18"/>
                <w:lang w:val="ru-RU" w:eastAsia="ru-RU"/>
              </w:rPr>
            </w:pPr>
            <w:r w:rsidRPr="003C42B1">
              <w:rPr>
                <w:rFonts w:ascii="Times New Roman" w:hAnsi="Times New Roman"/>
                <w:sz w:val="18"/>
                <w:szCs w:val="18"/>
                <w:lang w:val="ru-RU" w:eastAsia="ru-RU"/>
              </w:rPr>
              <w:t>-</w:t>
            </w:r>
          </w:p>
        </w:tc>
        <w:tc>
          <w:tcPr>
            <w:tcW w:w="1418" w:type="dxa"/>
            <w:vAlign w:val="bottom"/>
          </w:tcPr>
          <w:p w:rsidR="007E3D4F" w:rsidRPr="003C42B1" w:rsidRDefault="007E3D4F" w:rsidP="005A77A1">
            <w:pPr>
              <w:widowControl/>
              <w:jc w:val="right"/>
              <w:rPr>
                <w:rFonts w:ascii="Times New Roman" w:hAnsi="Times New Roman"/>
                <w:sz w:val="18"/>
                <w:szCs w:val="18"/>
                <w:lang w:val="ru-RU" w:eastAsia="ru-RU"/>
              </w:rPr>
            </w:pPr>
            <w:r w:rsidRPr="003C42B1">
              <w:rPr>
                <w:rFonts w:ascii="Times New Roman" w:hAnsi="Times New Roman"/>
                <w:sz w:val="18"/>
                <w:szCs w:val="18"/>
                <w:lang w:val="ru-RU" w:eastAsia="ru-RU"/>
              </w:rPr>
              <w:t>-</w:t>
            </w:r>
          </w:p>
        </w:tc>
        <w:tc>
          <w:tcPr>
            <w:tcW w:w="993" w:type="dxa"/>
            <w:vAlign w:val="bottom"/>
          </w:tcPr>
          <w:p w:rsidR="007E3D4F" w:rsidRPr="00CC2885" w:rsidRDefault="007E3D4F" w:rsidP="005A77A1">
            <w:pPr>
              <w:suppressAutoHyphens/>
              <w:spacing w:line="228" w:lineRule="auto"/>
              <w:jc w:val="right"/>
              <w:rPr>
                <w:rFonts w:ascii="Times New Roman" w:hAnsi="Times New Roman"/>
                <w:bCs/>
                <w:spacing w:val="-2"/>
                <w:sz w:val="18"/>
                <w:szCs w:val="18"/>
                <w:lang w:val="ru-RU"/>
              </w:rPr>
            </w:pPr>
            <w:r>
              <w:rPr>
                <w:rFonts w:ascii="Times New Roman" w:hAnsi="Times New Roman"/>
                <w:sz w:val="18"/>
                <w:szCs w:val="18"/>
                <w:lang w:val="ru-RU" w:eastAsia="ru-RU"/>
              </w:rPr>
              <w:t>38 860</w:t>
            </w:r>
          </w:p>
        </w:tc>
        <w:tc>
          <w:tcPr>
            <w:tcW w:w="1134" w:type="dxa"/>
            <w:vAlign w:val="bottom"/>
          </w:tcPr>
          <w:p w:rsidR="007E3D4F" w:rsidRPr="003C42B1" w:rsidRDefault="007E3D4F" w:rsidP="005A77A1">
            <w:pPr>
              <w:suppressAutoHyphens/>
              <w:spacing w:line="228" w:lineRule="auto"/>
              <w:jc w:val="right"/>
              <w:rPr>
                <w:rFonts w:ascii="Times New Roman" w:hAnsi="Times New Roman"/>
                <w:bCs/>
                <w:spacing w:val="-2"/>
                <w:sz w:val="18"/>
                <w:szCs w:val="18"/>
                <w:lang w:val="en-US"/>
              </w:rPr>
            </w:pPr>
            <w:r>
              <w:rPr>
                <w:rFonts w:ascii="Times New Roman" w:hAnsi="Times New Roman"/>
                <w:sz w:val="18"/>
                <w:szCs w:val="18"/>
                <w:lang w:val="ru-RU" w:eastAsia="ru-RU"/>
              </w:rPr>
              <w:t>-</w:t>
            </w:r>
          </w:p>
        </w:tc>
      </w:tr>
      <w:tr w:rsidR="007E3D4F" w:rsidRPr="00471AE2" w:rsidTr="00BB4755">
        <w:trPr>
          <w:trHeight w:val="227"/>
        </w:trPr>
        <w:tc>
          <w:tcPr>
            <w:tcW w:w="991" w:type="dxa"/>
          </w:tcPr>
          <w:p w:rsidR="007E3D4F" w:rsidRPr="00471AE2" w:rsidRDefault="007E3D4F" w:rsidP="00886B31">
            <w:pPr>
              <w:tabs>
                <w:tab w:val="decimal" w:pos="9072"/>
                <w:tab w:val="decimal" w:pos="9457"/>
              </w:tabs>
              <w:suppressAutoHyphens/>
              <w:jc w:val="center"/>
              <w:rPr>
                <w:rFonts w:ascii="Times New Roman" w:hAnsi="Times New Roman"/>
                <w:sz w:val="18"/>
                <w:szCs w:val="18"/>
                <w:lang w:val="ru-RU"/>
              </w:rPr>
            </w:pPr>
          </w:p>
        </w:tc>
        <w:tc>
          <w:tcPr>
            <w:tcW w:w="4111" w:type="dxa"/>
            <w:vAlign w:val="bottom"/>
          </w:tcPr>
          <w:p w:rsidR="007E3D4F" w:rsidRPr="00CC1D99" w:rsidRDefault="007E3D4F" w:rsidP="00BB4755">
            <w:pPr>
              <w:pStyle w:val="ae"/>
              <w:ind w:left="0"/>
              <w:jc w:val="left"/>
              <w:rPr>
                <w:sz w:val="18"/>
                <w:szCs w:val="18"/>
                <w:lang w:val="ru-RU"/>
              </w:rPr>
            </w:pPr>
            <w:r w:rsidRPr="00CC1D99">
              <w:rPr>
                <w:rFonts w:hint="eastAsia"/>
                <w:sz w:val="18"/>
                <w:szCs w:val="18"/>
                <w:lang w:val="ru-RU"/>
              </w:rPr>
              <w:t>Продажа</w:t>
            </w:r>
            <w:r w:rsidRPr="00CC1D99">
              <w:rPr>
                <w:sz w:val="18"/>
                <w:szCs w:val="18"/>
                <w:lang w:val="ru-RU"/>
              </w:rPr>
              <w:t xml:space="preserve"> </w:t>
            </w:r>
            <w:r w:rsidRPr="00CC1D99">
              <w:rPr>
                <w:rFonts w:hint="eastAsia"/>
                <w:sz w:val="18"/>
                <w:szCs w:val="18"/>
                <w:lang w:val="ru-RU"/>
              </w:rPr>
              <w:t>электроэнергии</w:t>
            </w:r>
            <w:r w:rsidRPr="00CC1D99">
              <w:rPr>
                <w:sz w:val="18"/>
                <w:szCs w:val="18"/>
                <w:lang w:val="ru-RU"/>
              </w:rPr>
              <w:t xml:space="preserve"> </w:t>
            </w:r>
            <w:r w:rsidRPr="00CC1D99">
              <w:rPr>
                <w:rFonts w:hint="eastAsia"/>
                <w:sz w:val="18"/>
                <w:szCs w:val="18"/>
                <w:lang w:val="ru-RU"/>
              </w:rPr>
              <w:t>и</w:t>
            </w:r>
            <w:r w:rsidRPr="00CC1D99">
              <w:rPr>
                <w:sz w:val="18"/>
                <w:szCs w:val="18"/>
                <w:lang w:val="ru-RU"/>
              </w:rPr>
              <w:t xml:space="preserve"> </w:t>
            </w:r>
            <w:r w:rsidRPr="00CC1D99">
              <w:rPr>
                <w:rFonts w:hint="eastAsia"/>
                <w:sz w:val="18"/>
                <w:szCs w:val="18"/>
                <w:lang w:val="ru-RU"/>
              </w:rPr>
              <w:t>теплоэнергии</w:t>
            </w:r>
          </w:p>
        </w:tc>
        <w:tc>
          <w:tcPr>
            <w:tcW w:w="1134" w:type="dxa"/>
            <w:vAlign w:val="bottom"/>
          </w:tcPr>
          <w:p w:rsidR="007E3D4F" w:rsidRPr="003C42B1" w:rsidRDefault="007E3D4F" w:rsidP="005A77A1">
            <w:pPr>
              <w:widowControl/>
              <w:jc w:val="right"/>
              <w:rPr>
                <w:rFonts w:ascii="Times New Roman" w:hAnsi="Times New Roman"/>
                <w:sz w:val="18"/>
                <w:szCs w:val="18"/>
                <w:lang w:val="ru-RU" w:eastAsia="ru-RU"/>
              </w:rPr>
            </w:pPr>
            <w:r w:rsidRPr="003C42B1">
              <w:rPr>
                <w:rFonts w:ascii="Times New Roman" w:hAnsi="Times New Roman"/>
                <w:sz w:val="18"/>
                <w:szCs w:val="18"/>
                <w:lang w:val="ru-RU" w:eastAsia="ru-RU"/>
              </w:rPr>
              <w:t>-</w:t>
            </w:r>
          </w:p>
        </w:tc>
        <w:tc>
          <w:tcPr>
            <w:tcW w:w="1418" w:type="dxa"/>
            <w:vAlign w:val="bottom"/>
          </w:tcPr>
          <w:p w:rsidR="007E3D4F" w:rsidRPr="003C42B1" w:rsidRDefault="007E3D4F" w:rsidP="005A77A1">
            <w:pPr>
              <w:widowControl/>
              <w:jc w:val="right"/>
              <w:rPr>
                <w:rFonts w:ascii="Times New Roman" w:hAnsi="Times New Roman"/>
                <w:sz w:val="18"/>
                <w:szCs w:val="18"/>
                <w:lang w:val="ru-RU" w:eastAsia="ru-RU"/>
              </w:rPr>
            </w:pPr>
            <w:r w:rsidRPr="003C42B1">
              <w:rPr>
                <w:rFonts w:ascii="Times New Roman" w:hAnsi="Times New Roman"/>
                <w:sz w:val="18"/>
                <w:szCs w:val="18"/>
                <w:lang w:val="ru-RU" w:eastAsia="ru-RU"/>
              </w:rPr>
              <w:t>-</w:t>
            </w:r>
          </w:p>
        </w:tc>
        <w:tc>
          <w:tcPr>
            <w:tcW w:w="993" w:type="dxa"/>
            <w:vAlign w:val="bottom"/>
          </w:tcPr>
          <w:p w:rsidR="007E3D4F" w:rsidRPr="00CC2885" w:rsidRDefault="00407E87" w:rsidP="005A77A1">
            <w:pPr>
              <w:spacing w:line="228" w:lineRule="auto"/>
              <w:jc w:val="right"/>
              <w:rPr>
                <w:rFonts w:ascii="Times New Roman" w:hAnsi="Times New Roman"/>
                <w:sz w:val="18"/>
                <w:szCs w:val="18"/>
                <w:lang w:val="ru-RU" w:eastAsia="ru-RU"/>
              </w:rPr>
            </w:pPr>
            <w:r>
              <w:rPr>
                <w:rFonts w:ascii="Times New Roman" w:hAnsi="Times New Roman"/>
                <w:sz w:val="18"/>
                <w:szCs w:val="18"/>
                <w:lang w:val="ru-RU" w:eastAsia="ru-RU"/>
              </w:rPr>
              <w:t>58 848</w:t>
            </w:r>
          </w:p>
        </w:tc>
        <w:tc>
          <w:tcPr>
            <w:tcW w:w="1134" w:type="dxa"/>
            <w:vAlign w:val="bottom"/>
          </w:tcPr>
          <w:p w:rsidR="007E3D4F" w:rsidRPr="003C42B1" w:rsidRDefault="007E3D4F" w:rsidP="005A77A1">
            <w:pPr>
              <w:spacing w:line="228" w:lineRule="auto"/>
              <w:jc w:val="right"/>
              <w:rPr>
                <w:rFonts w:ascii="Times New Roman" w:hAnsi="Times New Roman"/>
                <w:sz w:val="18"/>
                <w:szCs w:val="18"/>
                <w:lang w:val="en-US" w:eastAsia="ru-RU"/>
              </w:rPr>
            </w:pPr>
            <w:r>
              <w:rPr>
                <w:rFonts w:ascii="Times New Roman" w:hAnsi="Times New Roman"/>
                <w:sz w:val="18"/>
                <w:szCs w:val="18"/>
                <w:lang w:val="ru-RU" w:eastAsia="ru-RU"/>
              </w:rPr>
              <w:t>-</w:t>
            </w:r>
          </w:p>
        </w:tc>
      </w:tr>
      <w:tr w:rsidR="007E3D4F" w:rsidRPr="005E54E9" w:rsidTr="00BB4755">
        <w:trPr>
          <w:trHeight w:val="227"/>
        </w:trPr>
        <w:tc>
          <w:tcPr>
            <w:tcW w:w="991" w:type="dxa"/>
          </w:tcPr>
          <w:p w:rsidR="007E3D4F" w:rsidRPr="00471AE2" w:rsidRDefault="007E3D4F" w:rsidP="00886B31">
            <w:pPr>
              <w:tabs>
                <w:tab w:val="decimal" w:pos="9072"/>
                <w:tab w:val="decimal" w:pos="9457"/>
              </w:tabs>
              <w:suppressAutoHyphens/>
              <w:jc w:val="center"/>
              <w:rPr>
                <w:rFonts w:ascii="Times New Roman" w:hAnsi="Times New Roman"/>
                <w:sz w:val="18"/>
                <w:szCs w:val="18"/>
                <w:lang w:val="ru-RU"/>
              </w:rPr>
            </w:pPr>
          </w:p>
        </w:tc>
        <w:tc>
          <w:tcPr>
            <w:tcW w:w="4111" w:type="dxa"/>
            <w:vAlign w:val="bottom"/>
          </w:tcPr>
          <w:p w:rsidR="007E3D4F" w:rsidRPr="00CC1D99" w:rsidRDefault="007E3D4F" w:rsidP="00BB4755">
            <w:pPr>
              <w:pStyle w:val="ae"/>
              <w:ind w:left="0"/>
              <w:jc w:val="left"/>
              <w:rPr>
                <w:sz w:val="18"/>
                <w:szCs w:val="18"/>
                <w:lang w:val="ru-RU"/>
              </w:rPr>
            </w:pPr>
            <w:r>
              <w:rPr>
                <w:sz w:val="18"/>
                <w:szCs w:val="18"/>
                <w:lang w:val="ru-RU"/>
              </w:rPr>
              <w:t>Продажа услуг по транспортировке газа</w:t>
            </w:r>
          </w:p>
        </w:tc>
        <w:tc>
          <w:tcPr>
            <w:tcW w:w="1134" w:type="dxa"/>
            <w:vAlign w:val="bottom"/>
          </w:tcPr>
          <w:p w:rsidR="007E3D4F" w:rsidRPr="003C42B1" w:rsidRDefault="007E3D4F" w:rsidP="005A77A1">
            <w:pPr>
              <w:widowControl/>
              <w:jc w:val="right"/>
              <w:rPr>
                <w:rFonts w:ascii="Times New Roman" w:hAnsi="Times New Roman"/>
                <w:sz w:val="18"/>
                <w:szCs w:val="18"/>
                <w:lang w:val="ru-RU" w:eastAsia="ru-RU"/>
              </w:rPr>
            </w:pPr>
            <w:r w:rsidRPr="003C42B1">
              <w:rPr>
                <w:rFonts w:ascii="Times New Roman" w:hAnsi="Times New Roman"/>
                <w:sz w:val="18"/>
                <w:szCs w:val="18"/>
                <w:lang w:val="ru-RU" w:eastAsia="ru-RU"/>
              </w:rPr>
              <w:t>-</w:t>
            </w:r>
          </w:p>
        </w:tc>
        <w:tc>
          <w:tcPr>
            <w:tcW w:w="1418" w:type="dxa"/>
            <w:vAlign w:val="bottom"/>
          </w:tcPr>
          <w:p w:rsidR="007E3D4F" w:rsidRPr="003C42B1" w:rsidRDefault="007E3D4F" w:rsidP="005A77A1">
            <w:pPr>
              <w:widowControl/>
              <w:jc w:val="right"/>
              <w:rPr>
                <w:rFonts w:ascii="Times New Roman" w:hAnsi="Times New Roman"/>
                <w:sz w:val="18"/>
                <w:szCs w:val="18"/>
                <w:lang w:val="ru-RU" w:eastAsia="ru-RU"/>
              </w:rPr>
            </w:pPr>
            <w:r w:rsidRPr="003C42B1">
              <w:rPr>
                <w:rFonts w:ascii="Times New Roman" w:hAnsi="Times New Roman"/>
                <w:sz w:val="18"/>
                <w:szCs w:val="18"/>
                <w:lang w:val="ru-RU" w:eastAsia="ru-RU"/>
              </w:rPr>
              <w:t>-</w:t>
            </w:r>
          </w:p>
        </w:tc>
        <w:tc>
          <w:tcPr>
            <w:tcW w:w="993" w:type="dxa"/>
            <w:vAlign w:val="bottom"/>
          </w:tcPr>
          <w:p w:rsidR="007E3D4F" w:rsidRPr="00CC2885" w:rsidRDefault="007E3D4F" w:rsidP="005A77A1">
            <w:pPr>
              <w:spacing w:line="228" w:lineRule="auto"/>
              <w:jc w:val="right"/>
              <w:rPr>
                <w:rFonts w:ascii="Times New Roman" w:hAnsi="Times New Roman"/>
                <w:sz w:val="18"/>
                <w:szCs w:val="18"/>
                <w:lang w:val="ru-RU" w:eastAsia="ru-RU"/>
              </w:rPr>
            </w:pPr>
            <w:r>
              <w:rPr>
                <w:rFonts w:ascii="Times New Roman" w:hAnsi="Times New Roman"/>
                <w:sz w:val="18"/>
                <w:szCs w:val="18"/>
                <w:lang w:val="ru-RU" w:eastAsia="ru-RU"/>
              </w:rPr>
              <w:t>12 061</w:t>
            </w:r>
          </w:p>
        </w:tc>
        <w:tc>
          <w:tcPr>
            <w:tcW w:w="1134" w:type="dxa"/>
            <w:vAlign w:val="bottom"/>
          </w:tcPr>
          <w:p w:rsidR="007E3D4F" w:rsidRPr="003C42B1" w:rsidRDefault="007E3D4F" w:rsidP="005A77A1">
            <w:pPr>
              <w:spacing w:line="228" w:lineRule="auto"/>
              <w:jc w:val="right"/>
              <w:rPr>
                <w:rFonts w:ascii="Times New Roman" w:hAnsi="Times New Roman"/>
                <w:sz w:val="18"/>
                <w:szCs w:val="18"/>
                <w:lang w:val="en-US" w:eastAsia="ru-RU"/>
              </w:rPr>
            </w:pPr>
            <w:r>
              <w:rPr>
                <w:rFonts w:ascii="Times New Roman" w:hAnsi="Times New Roman"/>
                <w:sz w:val="18"/>
                <w:szCs w:val="18"/>
                <w:lang w:val="ru-RU" w:eastAsia="ru-RU"/>
              </w:rPr>
              <w:t>-</w:t>
            </w:r>
          </w:p>
        </w:tc>
      </w:tr>
      <w:tr w:rsidR="007E3D4F" w:rsidRPr="001E252E" w:rsidTr="00BB4755">
        <w:trPr>
          <w:trHeight w:val="227"/>
        </w:trPr>
        <w:tc>
          <w:tcPr>
            <w:tcW w:w="991" w:type="dxa"/>
          </w:tcPr>
          <w:p w:rsidR="007E3D4F" w:rsidRPr="002D1ED9" w:rsidRDefault="007E3D4F" w:rsidP="00886B31">
            <w:pPr>
              <w:tabs>
                <w:tab w:val="decimal" w:pos="9072"/>
                <w:tab w:val="decimal" w:pos="9457"/>
              </w:tabs>
              <w:suppressAutoHyphens/>
              <w:jc w:val="center"/>
              <w:rPr>
                <w:rFonts w:ascii="Times New Roman" w:hAnsi="Times New Roman"/>
                <w:sz w:val="18"/>
                <w:szCs w:val="18"/>
                <w:lang w:val="ru-RU"/>
              </w:rPr>
            </w:pPr>
          </w:p>
        </w:tc>
        <w:tc>
          <w:tcPr>
            <w:tcW w:w="4111" w:type="dxa"/>
            <w:vAlign w:val="bottom"/>
          </w:tcPr>
          <w:p w:rsidR="007E3D4F" w:rsidRPr="00CC1D99" w:rsidRDefault="007E3D4F" w:rsidP="00BB4755">
            <w:pPr>
              <w:pStyle w:val="ae"/>
              <w:framePr w:w="3005" w:hSpace="181" w:vSpace="181" w:wrap="auto" w:hAnchor="page" w:xAlign="right" w:yAlign="top"/>
              <w:pBdr>
                <w:left w:val="single" w:sz="4" w:space="9" w:color="auto"/>
              </w:pBdr>
              <w:ind w:left="0"/>
              <w:jc w:val="left"/>
              <w:rPr>
                <w:sz w:val="18"/>
                <w:szCs w:val="18"/>
                <w:lang w:val="ru-RU"/>
              </w:rPr>
            </w:pPr>
            <w:r w:rsidRPr="00CC1D99">
              <w:rPr>
                <w:sz w:val="18"/>
                <w:szCs w:val="18"/>
                <w:lang w:val="ru-RU"/>
              </w:rPr>
              <w:t>Продажа прочих услуг</w:t>
            </w:r>
          </w:p>
        </w:tc>
        <w:tc>
          <w:tcPr>
            <w:tcW w:w="1134" w:type="dxa"/>
            <w:vAlign w:val="bottom"/>
          </w:tcPr>
          <w:p w:rsidR="007E3D4F" w:rsidRPr="003C42B1" w:rsidRDefault="007E3D4F" w:rsidP="005A77A1">
            <w:pPr>
              <w:widowControl/>
              <w:jc w:val="right"/>
              <w:rPr>
                <w:rFonts w:ascii="Times New Roman" w:hAnsi="Times New Roman"/>
                <w:sz w:val="18"/>
                <w:szCs w:val="18"/>
                <w:lang w:val="ru-RU" w:eastAsia="ru-RU"/>
              </w:rPr>
            </w:pPr>
            <w:r w:rsidRPr="003C42B1">
              <w:rPr>
                <w:rFonts w:ascii="Times New Roman" w:hAnsi="Times New Roman"/>
                <w:sz w:val="18"/>
                <w:szCs w:val="18"/>
                <w:lang w:val="ru-RU" w:eastAsia="ru-RU"/>
              </w:rPr>
              <w:t>-</w:t>
            </w:r>
          </w:p>
        </w:tc>
        <w:tc>
          <w:tcPr>
            <w:tcW w:w="1418" w:type="dxa"/>
            <w:vAlign w:val="bottom"/>
          </w:tcPr>
          <w:p w:rsidR="007E3D4F" w:rsidRPr="003C42B1" w:rsidRDefault="007E3D4F" w:rsidP="005A77A1">
            <w:pPr>
              <w:widowControl/>
              <w:jc w:val="right"/>
              <w:rPr>
                <w:rFonts w:ascii="Times New Roman" w:hAnsi="Times New Roman"/>
                <w:sz w:val="18"/>
                <w:szCs w:val="18"/>
                <w:lang w:val="ru-RU" w:eastAsia="ru-RU"/>
              </w:rPr>
            </w:pPr>
            <w:r w:rsidRPr="003C42B1">
              <w:rPr>
                <w:rFonts w:ascii="Times New Roman" w:hAnsi="Times New Roman"/>
                <w:sz w:val="18"/>
                <w:szCs w:val="18"/>
                <w:lang w:val="ru-RU" w:eastAsia="ru-RU"/>
              </w:rPr>
              <w:t>-</w:t>
            </w:r>
          </w:p>
        </w:tc>
        <w:tc>
          <w:tcPr>
            <w:tcW w:w="993" w:type="dxa"/>
            <w:vAlign w:val="bottom"/>
          </w:tcPr>
          <w:p w:rsidR="007E3D4F" w:rsidRPr="00CC2885" w:rsidRDefault="00407E87" w:rsidP="005A77A1">
            <w:pPr>
              <w:spacing w:line="228" w:lineRule="auto"/>
              <w:jc w:val="right"/>
              <w:rPr>
                <w:rFonts w:ascii="Times New Roman" w:hAnsi="Times New Roman"/>
                <w:sz w:val="18"/>
                <w:szCs w:val="18"/>
                <w:lang w:val="ru-RU" w:eastAsia="ru-RU"/>
              </w:rPr>
            </w:pPr>
            <w:r>
              <w:rPr>
                <w:rFonts w:ascii="Times New Roman" w:hAnsi="Times New Roman"/>
                <w:sz w:val="18"/>
                <w:szCs w:val="18"/>
                <w:lang w:val="ru-RU" w:eastAsia="ru-RU"/>
              </w:rPr>
              <w:t>948</w:t>
            </w:r>
          </w:p>
        </w:tc>
        <w:tc>
          <w:tcPr>
            <w:tcW w:w="1134" w:type="dxa"/>
            <w:vAlign w:val="bottom"/>
          </w:tcPr>
          <w:p w:rsidR="007E3D4F" w:rsidRPr="003C42B1" w:rsidRDefault="007E3D4F" w:rsidP="005A77A1">
            <w:pPr>
              <w:spacing w:line="228" w:lineRule="auto"/>
              <w:jc w:val="right"/>
              <w:rPr>
                <w:rFonts w:ascii="Times New Roman" w:hAnsi="Times New Roman"/>
                <w:sz w:val="18"/>
                <w:szCs w:val="18"/>
                <w:lang w:val="en-US" w:eastAsia="ru-RU"/>
              </w:rPr>
            </w:pPr>
            <w:r>
              <w:rPr>
                <w:rFonts w:ascii="Times New Roman" w:hAnsi="Times New Roman"/>
                <w:sz w:val="18"/>
                <w:szCs w:val="18"/>
                <w:lang w:val="ru-RU" w:eastAsia="ru-RU"/>
              </w:rPr>
              <w:t>-</w:t>
            </w:r>
          </w:p>
        </w:tc>
      </w:tr>
      <w:tr w:rsidR="007E3D4F" w:rsidRPr="001E252E" w:rsidTr="00BB4755">
        <w:trPr>
          <w:trHeight w:val="227"/>
        </w:trPr>
        <w:tc>
          <w:tcPr>
            <w:tcW w:w="991" w:type="dxa"/>
          </w:tcPr>
          <w:p w:rsidR="007E3D4F" w:rsidRPr="00CC1D99" w:rsidRDefault="007E3D4F" w:rsidP="00886B31">
            <w:pPr>
              <w:tabs>
                <w:tab w:val="decimal" w:pos="9072"/>
                <w:tab w:val="decimal" w:pos="9457"/>
              </w:tabs>
              <w:suppressAutoHyphens/>
              <w:jc w:val="center"/>
              <w:rPr>
                <w:rFonts w:ascii="Times New Roman" w:hAnsi="Times New Roman"/>
                <w:sz w:val="18"/>
                <w:szCs w:val="18"/>
                <w:lang w:val="en-GB"/>
              </w:rPr>
            </w:pPr>
          </w:p>
        </w:tc>
        <w:tc>
          <w:tcPr>
            <w:tcW w:w="4111" w:type="dxa"/>
            <w:vAlign w:val="bottom"/>
          </w:tcPr>
          <w:p w:rsidR="007E3D4F" w:rsidRPr="00CC1D99" w:rsidRDefault="007E3D4F" w:rsidP="00BB4755">
            <w:pPr>
              <w:pStyle w:val="ae"/>
              <w:framePr w:w="3005" w:hSpace="181" w:vSpace="181" w:wrap="auto" w:hAnchor="page" w:xAlign="right" w:yAlign="top"/>
              <w:pBdr>
                <w:left w:val="single" w:sz="4" w:space="9" w:color="auto"/>
              </w:pBdr>
              <w:ind w:left="0"/>
              <w:jc w:val="left"/>
              <w:rPr>
                <w:sz w:val="18"/>
                <w:szCs w:val="18"/>
              </w:rPr>
            </w:pPr>
            <w:r w:rsidRPr="00CC1D99">
              <w:rPr>
                <w:sz w:val="18"/>
                <w:szCs w:val="18"/>
                <w:lang w:val="ru-RU"/>
              </w:rPr>
              <w:t>Дебиторская задолженность</w:t>
            </w:r>
          </w:p>
        </w:tc>
        <w:tc>
          <w:tcPr>
            <w:tcW w:w="1134" w:type="dxa"/>
            <w:vAlign w:val="bottom"/>
          </w:tcPr>
          <w:p w:rsidR="007E3D4F" w:rsidRPr="00F4485A" w:rsidRDefault="007E3D4F" w:rsidP="005A77A1">
            <w:pPr>
              <w:widowControl/>
              <w:jc w:val="right"/>
              <w:rPr>
                <w:rFonts w:ascii="Times New Roman" w:hAnsi="Times New Roman"/>
                <w:sz w:val="18"/>
                <w:szCs w:val="18"/>
                <w:highlight w:val="yellow"/>
                <w:lang w:val="ru-RU" w:eastAsia="ru-RU"/>
              </w:rPr>
            </w:pPr>
            <w:r>
              <w:rPr>
                <w:rFonts w:ascii="Times New Roman" w:hAnsi="Times New Roman"/>
                <w:sz w:val="18"/>
                <w:szCs w:val="18"/>
                <w:lang w:val="ru-RU" w:eastAsia="ru-RU"/>
              </w:rPr>
              <w:t>43 701</w:t>
            </w:r>
          </w:p>
        </w:tc>
        <w:tc>
          <w:tcPr>
            <w:tcW w:w="1418" w:type="dxa"/>
            <w:vAlign w:val="bottom"/>
          </w:tcPr>
          <w:p w:rsidR="007E3D4F" w:rsidRPr="003C42B1" w:rsidRDefault="007E3D4F" w:rsidP="005A77A1">
            <w:pPr>
              <w:widowControl/>
              <w:jc w:val="right"/>
              <w:rPr>
                <w:rFonts w:ascii="Times New Roman" w:hAnsi="Times New Roman"/>
                <w:sz w:val="18"/>
                <w:szCs w:val="18"/>
                <w:lang w:val="ru-RU" w:eastAsia="ru-RU"/>
              </w:rPr>
            </w:pPr>
            <w:r w:rsidRPr="003C42B1">
              <w:rPr>
                <w:rFonts w:ascii="Times New Roman" w:hAnsi="Times New Roman"/>
                <w:sz w:val="18"/>
                <w:szCs w:val="18"/>
                <w:lang w:val="ru-RU" w:eastAsia="ru-RU"/>
              </w:rPr>
              <w:t>-</w:t>
            </w:r>
          </w:p>
        </w:tc>
        <w:tc>
          <w:tcPr>
            <w:tcW w:w="993" w:type="dxa"/>
            <w:vAlign w:val="bottom"/>
          </w:tcPr>
          <w:p w:rsidR="007E3D4F" w:rsidRPr="003C42B1" w:rsidRDefault="007E3D4F" w:rsidP="005A77A1">
            <w:pPr>
              <w:spacing w:line="228" w:lineRule="auto"/>
              <w:jc w:val="right"/>
              <w:rPr>
                <w:rFonts w:ascii="Times New Roman" w:hAnsi="Times New Roman"/>
                <w:sz w:val="18"/>
                <w:szCs w:val="18"/>
                <w:lang w:val="en-US" w:eastAsia="ru-RU"/>
              </w:rPr>
            </w:pPr>
            <w:r w:rsidRPr="00272AD5">
              <w:rPr>
                <w:rFonts w:ascii="Times New Roman" w:hAnsi="Times New Roman"/>
                <w:sz w:val="18"/>
                <w:szCs w:val="18"/>
                <w:lang w:val="ru-RU" w:eastAsia="ru-RU"/>
              </w:rPr>
              <w:t>-</w:t>
            </w:r>
          </w:p>
        </w:tc>
        <w:tc>
          <w:tcPr>
            <w:tcW w:w="1134" w:type="dxa"/>
            <w:vAlign w:val="bottom"/>
          </w:tcPr>
          <w:p w:rsidR="007E3D4F" w:rsidRPr="003C42B1" w:rsidRDefault="007E3D4F" w:rsidP="005A77A1">
            <w:pPr>
              <w:spacing w:line="228" w:lineRule="auto"/>
              <w:jc w:val="right"/>
              <w:rPr>
                <w:rFonts w:ascii="Times New Roman" w:hAnsi="Times New Roman"/>
                <w:sz w:val="18"/>
                <w:szCs w:val="18"/>
                <w:lang w:val="en-US" w:eastAsia="ru-RU"/>
              </w:rPr>
            </w:pPr>
            <w:r>
              <w:rPr>
                <w:rFonts w:ascii="Times New Roman" w:hAnsi="Times New Roman"/>
                <w:sz w:val="18"/>
                <w:szCs w:val="18"/>
                <w:lang w:val="ru-RU" w:eastAsia="ru-RU"/>
              </w:rPr>
              <w:t>-</w:t>
            </w:r>
          </w:p>
        </w:tc>
      </w:tr>
      <w:tr w:rsidR="007E3D4F" w:rsidRPr="00471AE2" w:rsidTr="00BB4755">
        <w:trPr>
          <w:trHeight w:val="227"/>
        </w:trPr>
        <w:tc>
          <w:tcPr>
            <w:tcW w:w="991" w:type="dxa"/>
          </w:tcPr>
          <w:p w:rsidR="007E3D4F" w:rsidRPr="00CC1D99" w:rsidRDefault="007E3D4F" w:rsidP="00886B31">
            <w:pPr>
              <w:tabs>
                <w:tab w:val="decimal" w:pos="9072"/>
                <w:tab w:val="decimal" w:pos="9457"/>
              </w:tabs>
              <w:suppressAutoHyphens/>
              <w:jc w:val="center"/>
              <w:rPr>
                <w:rFonts w:ascii="Times New Roman" w:hAnsi="Times New Roman"/>
                <w:sz w:val="18"/>
                <w:szCs w:val="18"/>
                <w:lang w:val="en-GB"/>
              </w:rPr>
            </w:pPr>
          </w:p>
        </w:tc>
        <w:tc>
          <w:tcPr>
            <w:tcW w:w="4111" w:type="dxa"/>
            <w:vAlign w:val="bottom"/>
          </w:tcPr>
          <w:p w:rsidR="007E3D4F" w:rsidRPr="00CC1D99" w:rsidRDefault="007E3D4F" w:rsidP="00BB4755">
            <w:pPr>
              <w:pStyle w:val="ae"/>
              <w:ind w:left="0"/>
              <w:jc w:val="left"/>
              <w:rPr>
                <w:sz w:val="18"/>
                <w:szCs w:val="18"/>
                <w:lang w:val="ru-RU"/>
              </w:rPr>
            </w:pPr>
            <w:r w:rsidRPr="00CC1D99">
              <w:rPr>
                <w:sz w:val="18"/>
                <w:szCs w:val="18"/>
                <w:lang w:val="ru-RU"/>
              </w:rPr>
              <w:t>Рас</w:t>
            </w:r>
            <w:r>
              <w:rPr>
                <w:sz w:val="18"/>
                <w:szCs w:val="18"/>
                <w:lang w:val="ru-RU"/>
              </w:rPr>
              <w:t>ходы по транспортировке нефти и</w:t>
            </w:r>
            <w:r>
              <w:rPr>
                <w:sz w:val="18"/>
                <w:szCs w:val="18"/>
                <w:lang w:val="ru-RU"/>
              </w:rPr>
              <w:br/>
              <w:t xml:space="preserve">  </w:t>
            </w:r>
            <w:r w:rsidRPr="00CC1D99">
              <w:rPr>
                <w:sz w:val="18"/>
                <w:szCs w:val="18"/>
                <w:lang w:val="ru-RU"/>
              </w:rPr>
              <w:t>нефтепродуктов</w:t>
            </w:r>
          </w:p>
        </w:tc>
        <w:tc>
          <w:tcPr>
            <w:tcW w:w="1134" w:type="dxa"/>
            <w:vAlign w:val="bottom"/>
          </w:tcPr>
          <w:p w:rsidR="007E3D4F" w:rsidRPr="003C42B1" w:rsidRDefault="007E3D4F" w:rsidP="005A77A1">
            <w:pPr>
              <w:widowControl/>
              <w:jc w:val="right"/>
              <w:rPr>
                <w:rFonts w:ascii="Times New Roman" w:hAnsi="Times New Roman"/>
                <w:sz w:val="18"/>
                <w:szCs w:val="18"/>
                <w:lang w:val="ru-RU" w:eastAsia="ru-RU"/>
              </w:rPr>
            </w:pPr>
            <w:r w:rsidRPr="003C42B1">
              <w:rPr>
                <w:rFonts w:ascii="Times New Roman" w:hAnsi="Times New Roman"/>
                <w:sz w:val="18"/>
                <w:szCs w:val="18"/>
                <w:lang w:val="ru-RU" w:eastAsia="ru-RU"/>
              </w:rPr>
              <w:t>-</w:t>
            </w:r>
          </w:p>
        </w:tc>
        <w:tc>
          <w:tcPr>
            <w:tcW w:w="1418" w:type="dxa"/>
            <w:vAlign w:val="bottom"/>
          </w:tcPr>
          <w:p w:rsidR="007E3D4F" w:rsidRPr="003C42B1" w:rsidRDefault="007E3D4F" w:rsidP="005A77A1">
            <w:pPr>
              <w:widowControl/>
              <w:jc w:val="right"/>
              <w:rPr>
                <w:rFonts w:ascii="Times New Roman" w:hAnsi="Times New Roman"/>
                <w:sz w:val="18"/>
                <w:szCs w:val="18"/>
                <w:lang w:val="ru-RU" w:eastAsia="ru-RU"/>
              </w:rPr>
            </w:pPr>
            <w:r w:rsidRPr="003C42B1">
              <w:rPr>
                <w:rFonts w:ascii="Times New Roman" w:hAnsi="Times New Roman"/>
                <w:sz w:val="18"/>
                <w:szCs w:val="18"/>
                <w:lang w:val="ru-RU" w:eastAsia="ru-RU"/>
              </w:rPr>
              <w:t>-</w:t>
            </w:r>
          </w:p>
        </w:tc>
        <w:tc>
          <w:tcPr>
            <w:tcW w:w="993" w:type="dxa"/>
            <w:vAlign w:val="bottom"/>
          </w:tcPr>
          <w:p w:rsidR="007E3D4F" w:rsidRPr="003C42B1" w:rsidRDefault="007E3D4F" w:rsidP="005A77A1">
            <w:pPr>
              <w:spacing w:line="228" w:lineRule="auto"/>
              <w:jc w:val="right"/>
              <w:rPr>
                <w:rFonts w:ascii="Times New Roman" w:hAnsi="Times New Roman"/>
                <w:sz w:val="18"/>
                <w:szCs w:val="18"/>
                <w:lang w:val="en-US" w:eastAsia="ru-RU"/>
              </w:rPr>
            </w:pPr>
            <w:r w:rsidRPr="00272AD5">
              <w:rPr>
                <w:rFonts w:ascii="Times New Roman" w:hAnsi="Times New Roman"/>
                <w:sz w:val="18"/>
                <w:szCs w:val="18"/>
                <w:lang w:val="ru-RU"/>
              </w:rPr>
              <w:t>-</w:t>
            </w:r>
          </w:p>
        </w:tc>
        <w:tc>
          <w:tcPr>
            <w:tcW w:w="1134" w:type="dxa"/>
            <w:vAlign w:val="bottom"/>
          </w:tcPr>
          <w:p w:rsidR="007E3D4F" w:rsidRPr="00CC2885" w:rsidRDefault="00A37C6A" w:rsidP="005A77A1">
            <w:pPr>
              <w:spacing w:line="228" w:lineRule="auto"/>
              <w:jc w:val="right"/>
              <w:rPr>
                <w:rFonts w:ascii="Times New Roman" w:hAnsi="Times New Roman"/>
                <w:sz w:val="18"/>
                <w:szCs w:val="18"/>
                <w:highlight w:val="yellow"/>
                <w:lang w:val="ru-RU" w:eastAsia="ru-RU"/>
              </w:rPr>
            </w:pPr>
            <w:r w:rsidRPr="00A37C6A">
              <w:rPr>
                <w:rFonts w:ascii="Times New Roman" w:hAnsi="Times New Roman"/>
                <w:sz w:val="18"/>
                <w:szCs w:val="18"/>
                <w:lang w:val="ru-RU" w:eastAsia="ru-RU"/>
              </w:rPr>
              <w:t>32 054</w:t>
            </w:r>
          </w:p>
        </w:tc>
      </w:tr>
      <w:tr w:rsidR="007E3D4F" w:rsidRPr="00471AE2" w:rsidTr="00BB4755">
        <w:trPr>
          <w:trHeight w:val="227"/>
        </w:trPr>
        <w:tc>
          <w:tcPr>
            <w:tcW w:w="991" w:type="dxa"/>
          </w:tcPr>
          <w:p w:rsidR="007E3D4F" w:rsidRPr="001E252E" w:rsidRDefault="007E3D4F" w:rsidP="00886B31">
            <w:pPr>
              <w:tabs>
                <w:tab w:val="decimal" w:pos="9072"/>
                <w:tab w:val="decimal" w:pos="9457"/>
              </w:tabs>
              <w:suppressAutoHyphens/>
              <w:jc w:val="center"/>
              <w:rPr>
                <w:rFonts w:ascii="Times New Roman" w:hAnsi="Times New Roman"/>
                <w:sz w:val="18"/>
                <w:szCs w:val="18"/>
                <w:lang w:val="ru-RU"/>
              </w:rPr>
            </w:pPr>
          </w:p>
        </w:tc>
        <w:tc>
          <w:tcPr>
            <w:tcW w:w="4111" w:type="dxa"/>
            <w:vAlign w:val="bottom"/>
          </w:tcPr>
          <w:p w:rsidR="007E3D4F" w:rsidRPr="00CC1D99" w:rsidRDefault="007E3D4F" w:rsidP="00BB4755">
            <w:pPr>
              <w:pStyle w:val="ae"/>
              <w:ind w:left="0"/>
              <w:jc w:val="left"/>
              <w:rPr>
                <w:sz w:val="18"/>
                <w:szCs w:val="18"/>
                <w:lang w:val="ru-RU"/>
              </w:rPr>
            </w:pPr>
            <w:r w:rsidRPr="00CC1D99">
              <w:rPr>
                <w:rFonts w:hint="eastAsia"/>
                <w:sz w:val="18"/>
                <w:szCs w:val="18"/>
                <w:lang w:val="ru-RU"/>
              </w:rPr>
              <w:t>Кредиторская</w:t>
            </w:r>
            <w:r w:rsidRPr="00CC1D99">
              <w:rPr>
                <w:sz w:val="18"/>
                <w:szCs w:val="18"/>
                <w:lang w:val="ru-RU"/>
              </w:rPr>
              <w:t xml:space="preserve"> </w:t>
            </w:r>
            <w:r w:rsidRPr="00CC1D99">
              <w:rPr>
                <w:rFonts w:hint="eastAsia"/>
                <w:sz w:val="18"/>
                <w:szCs w:val="18"/>
                <w:lang w:val="ru-RU"/>
              </w:rPr>
              <w:t>задолженность</w:t>
            </w:r>
          </w:p>
        </w:tc>
        <w:tc>
          <w:tcPr>
            <w:tcW w:w="1134" w:type="dxa"/>
            <w:vAlign w:val="bottom"/>
          </w:tcPr>
          <w:p w:rsidR="007E3D4F" w:rsidRPr="003C42B1" w:rsidRDefault="007E3D4F" w:rsidP="005A77A1">
            <w:pPr>
              <w:widowControl/>
              <w:jc w:val="right"/>
              <w:rPr>
                <w:rFonts w:ascii="Times New Roman" w:hAnsi="Times New Roman"/>
                <w:sz w:val="18"/>
                <w:szCs w:val="18"/>
                <w:lang w:val="ru-RU" w:eastAsia="ru-RU"/>
              </w:rPr>
            </w:pPr>
            <w:r w:rsidRPr="003C42B1">
              <w:rPr>
                <w:rFonts w:ascii="Times New Roman" w:hAnsi="Times New Roman"/>
                <w:sz w:val="18"/>
                <w:szCs w:val="18"/>
                <w:lang w:val="ru-RU" w:eastAsia="ru-RU"/>
              </w:rPr>
              <w:t>-</w:t>
            </w:r>
          </w:p>
        </w:tc>
        <w:tc>
          <w:tcPr>
            <w:tcW w:w="1418" w:type="dxa"/>
            <w:vAlign w:val="bottom"/>
          </w:tcPr>
          <w:p w:rsidR="007E3D4F" w:rsidRPr="003C42B1" w:rsidRDefault="007E3D4F" w:rsidP="005A77A1">
            <w:pPr>
              <w:widowControl/>
              <w:jc w:val="right"/>
              <w:rPr>
                <w:rFonts w:ascii="Times New Roman" w:hAnsi="Times New Roman"/>
                <w:sz w:val="18"/>
                <w:szCs w:val="18"/>
                <w:highlight w:val="yellow"/>
                <w:lang w:val="ru-RU" w:eastAsia="ru-RU"/>
              </w:rPr>
            </w:pPr>
            <w:r>
              <w:rPr>
                <w:rFonts w:ascii="Times New Roman" w:hAnsi="Times New Roman"/>
                <w:sz w:val="18"/>
                <w:szCs w:val="18"/>
                <w:lang w:val="ru-RU" w:eastAsia="ru-RU"/>
              </w:rPr>
              <w:t>17 201</w:t>
            </w:r>
          </w:p>
        </w:tc>
        <w:tc>
          <w:tcPr>
            <w:tcW w:w="993" w:type="dxa"/>
            <w:vAlign w:val="bottom"/>
          </w:tcPr>
          <w:p w:rsidR="007E3D4F" w:rsidRPr="003C42B1" w:rsidRDefault="007E3D4F" w:rsidP="005A77A1">
            <w:pPr>
              <w:spacing w:line="228" w:lineRule="auto"/>
              <w:jc w:val="right"/>
              <w:rPr>
                <w:rFonts w:ascii="Times New Roman" w:hAnsi="Times New Roman"/>
                <w:sz w:val="18"/>
                <w:szCs w:val="18"/>
                <w:lang w:val="en-US" w:eastAsia="ru-RU"/>
              </w:rPr>
            </w:pPr>
            <w:r w:rsidRPr="00272AD5">
              <w:rPr>
                <w:rFonts w:ascii="Times New Roman" w:hAnsi="Times New Roman"/>
                <w:sz w:val="18"/>
                <w:szCs w:val="18"/>
                <w:lang w:val="ru-RU"/>
              </w:rPr>
              <w:t>-</w:t>
            </w:r>
          </w:p>
        </w:tc>
        <w:tc>
          <w:tcPr>
            <w:tcW w:w="1134" w:type="dxa"/>
            <w:vAlign w:val="bottom"/>
          </w:tcPr>
          <w:p w:rsidR="007E3D4F" w:rsidRPr="003C42B1" w:rsidRDefault="007E3D4F" w:rsidP="005A77A1">
            <w:pPr>
              <w:spacing w:line="228" w:lineRule="auto"/>
              <w:jc w:val="right"/>
              <w:rPr>
                <w:rFonts w:ascii="Times New Roman" w:hAnsi="Times New Roman"/>
                <w:sz w:val="18"/>
                <w:szCs w:val="18"/>
                <w:lang w:val="en-US" w:eastAsia="ru-RU"/>
              </w:rPr>
            </w:pPr>
            <w:r>
              <w:rPr>
                <w:rFonts w:ascii="Times New Roman" w:hAnsi="Times New Roman"/>
                <w:sz w:val="18"/>
                <w:szCs w:val="18"/>
                <w:lang w:val="ru-RU" w:eastAsia="ru-RU"/>
              </w:rPr>
              <w:t>-</w:t>
            </w:r>
          </w:p>
        </w:tc>
      </w:tr>
      <w:tr w:rsidR="007E3D4F" w:rsidRPr="00471AE2" w:rsidTr="00BB4755">
        <w:trPr>
          <w:trHeight w:val="227"/>
        </w:trPr>
        <w:tc>
          <w:tcPr>
            <w:tcW w:w="991" w:type="dxa"/>
          </w:tcPr>
          <w:p w:rsidR="007E3D4F" w:rsidRPr="001E252E" w:rsidRDefault="007E3D4F" w:rsidP="00886B31">
            <w:pPr>
              <w:tabs>
                <w:tab w:val="decimal" w:pos="9072"/>
                <w:tab w:val="decimal" w:pos="9457"/>
              </w:tabs>
              <w:suppressAutoHyphens/>
              <w:jc w:val="center"/>
              <w:rPr>
                <w:rFonts w:ascii="Times New Roman" w:hAnsi="Times New Roman"/>
                <w:sz w:val="18"/>
                <w:szCs w:val="18"/>
                <w:lang w:val="ru-RU"/>
              </w:rPr>
            </w:pPr>
          </w:p>
        </w:tc>
        <w:tc>
          <w:tcPr>
            <w:tcW w:w="4111" w:type="dxa"/>
            <w:vAlign w:val="bottom"/>
          </w:tcPr>
          <w:p w:rsidR="007E3D4F" w:rsidRPr="00CC1D99" w:rsidRDefault="007E3D4F" w:rsidP="00BB4755">
            <w:pPr>
              <w:pStyle w:val="ae"/>
              <w:ind w:left="0"/>
              <w:jc w:val="left"/>
              <w:rPr>
                <w:sz w:val="18"/>
                <w:szCs w:val="18"/>
                <w:lang w:val="ru-RU"/>
              </w:rPr>
            </w:pPr>
            <w:r>
              <w:rPr>
                <w:sz w:val="18"/>
                <w:szCs w:val="18"/>
                <w:lang w:val="ru-RU"/>
              </w:rPr>
              <w:t>Кредиты</w:t>
            </w:r>
          </w:p>
        </w:tc>
        <w:tc>
          <w:tcPr>
            <w:tcW w:w="1134" w:type="dxa"/>
            <w:vAlign w:val="bottom"/>
          </w:tcPr>
          <w:p w:rsidR="007E3D4F" w:rsidRPr="003C42B1" w:rsidRDefault="007E3D4F" w:rsidP="005A77A1">
            <w:pPr>
              <w:widowControl/>
              <w:jc w:val="right"/>
              <w:rPr>
                <w:rFonts w:ascii="Times New Roman" w:hAnsi="Times New Roman"/>
                <w:sz w:val="18"/>
                <w:szCs w:val="18"/>
                <w:lang w:val="ru-RU" w:eastAsia="ru-RU"/>
              </w:rPr>
            </w:pPr>
            <w:r w:rsidRPr="003C42B1">
              <w:rPr>
                <w:rFonts w:ascii="Times New Roman" w:hAnsi="Times New Roman"/>
                <w:sz w:val="18"/>
                <w:szCs w:val="18"/>
                <w:lang w:val="ru-RU" w:eastAsia="ru-RU"/>
              </w:rPr>
              <w:t>-</w:t>
            </w:r>
          </w:p>
        </w:tc>
        <w:tc>
          <w:tcPr>
            <w:tcW w:w="1418" w:type="dxa"/>
            <w:vAlign w:val="bottom"/>
          </w:tcPr>
          <w:p w:rsidR="007E3D4F" w:rsidRPr="003C42B1" w:rsidRDefault="007E3D4F" w:rsidP="005A77A1">
            <w:pPr>
              <w:widowControl/>
              <w:jc w:val="right"/>
              <w:rPr>
                <w:rFonts w:ascii="Times New Roman" w:hAnsi="Times New Roman"/>
                <w:sz w:val="18"/>
                <w:szCs w:val="18"/>
                <w:highlight w:val="yellow"/>
                <w:lang w:val="ru-RU" w:eastAsia="ru-RU"/>
              </w:rPr>
            </w:pPr>
            <w:r>
              <w:rPr>
                <w:rFonts w:ascii="Times New Roman" w:hAnsi="Times New Roman"/>
                <w:sz w:val="18"/>
                <w:szCs w:val="18"/>
                <w:lang w:val="ru-RU" w:eastAsia="ru-RU"/>
              </w:rPr>
              <w:t>226 565</w:t>
            </w:r>
          </w:p>
        </w:tc>
        <w:tc>
          <w:tcPr>
            <w:tcW w:w="993" w:type="dxa"/>
            <w:vAlign w:val="bottom"/>
          </w:tcPr>
          <w:p w:rsidR="007E3D4F" w:rsidRPr="003C42B1" w:rsidDel="000122E2" w:rsidRDefault="007E3D4F" w:rsidP="005A77A1">
            <w:pPr>
              <w:spacing w:line="228" w:lineRule="auto"/>
              <w:jc w:val="right"/>
              <w:rPr>
                <w:rFonts w:ascii="Times New Roman" w:hAnsi="Times New Roman"/>
                <w:sz w:val="18"/>
                <w:szCs w:val="18"/>
                <w:lang w:val="en-US" w:eastAsia="ru-RU"/>
              </w:rPr>
            </w:pPr>
            <w:r w:rsidRPr="00272AD5">
              <w:rPr>
                <w:rFonts w:ascii="Times New Roman" w:hAnsi="Times New Roman"/>
                <w:sz w:val="18"/>
                <w:szCs w:val="18"/>
                <w:lang w:val="ru-RU"/>
              </w:rPr>
              <w:t>-</w:t>
            </w:r>
          </w:p>
        </w:tc>
        <w:tc>
          <w:tcPr>
            <w:tcW w:w="1134" w:type="dxa"/>
            <w:vAlign w:val="bottom"/>
          </w:tcPr>
          <w:p w:rsidR="007E3D4F" w:rsidRPr="003C42B1" w:rsidDel="000122E2" w:rsidRDefault="007E3D4F" w:rsidP="005A77A1">
            <w:pPr>
              <w:spacing w:line="228" w:lineRule="auto"/>
              <w:jc w:val="right"/>
              <w:rPr>
                <w:rFonts w:ascii="Times New Roman" w:hAnsi="Times New Roman"/>
                <w:sz w:val="18"/>
                <w:szCs w:val="18"/>
                <w:lang w:val="en-US" w:eastAsia="ru-RU"/>
              </w:rPr>
            </w:pPr>
            <w:r>
              <w:rPr>
                <w:rFonts w:ascii="Times New Roman" w:hAnsi="Times New Roman"/>
                <w:sz w:val="18"/>
                <w:szCs w:val="18"/>
                <w:lang w:val="ru-RU" w:eastAsia="ru-RU"/>
              </w:rPr>
              <w:t>-</w:t>
            </w:r>
          </w:p>
        </w:tc>
      </w:tr>
      <w:tr w:rsidR="007E3D4F" w:rsidRPr="00471AE2" w:rsidTr="00BB4755">
        <w:trPr>
          <w:trHeight w:val="227"/>
        </w:trPr>
        <w:tc>
          <w:tcPr>
            <w:tcW w:w="991" w:type="dxa"/>
          </w:tcPr>
          <w:p w:rsidR="007E3D4F" w:rsidRPr="001E252E" w:rsidRDefault="007E3D4F" w:rsidP="00886B31">
            <w:pPr>
              <w:tabs>
                <w:tab w:val="decimal" w:pos="9072"/>
                <w:tab w:val="decimal" w:pos="9457"/>
              </w:tabs>
              <w:suppressAutoHyphens/>
              <w:jc w:val="center"/>
              <w:rPr>
                <w:rFonts w:ascii="Times New Roman" w:hAnsi="Times New Roman"/>
                <w:sz w:val="18"/>
                <w:szCs w:val="18"/>
                <w:lang w:val="ru-RU"/>
              </w:rPr>
            </w:pPr>
          </w:p>
        </w:tc>
        <w:tc>
          <w:tcPr>
            <w:tcW w:w="4111" w:type="dxa"/>
            <w:vAlign w:val="bottom"/>
          </w:tcPr>
          <w:p w:rsidR="007E3D4F" w:rsidRPr="00CC1D99" w:rsidRDefault="007E3D4F" w:rsidP="00BB4755">
            <w:pPr>
              <w:pStyle w:val="ae"/>
              <w:ind w:left="0"/>
              <w:jc w:val="left"/>
              <w:rPr>
                <w:sz w:val="18"/>
                <w:szCs w:val="18"/>
                <w:lang w:val="ru-RU"/>
              </w:rPr>
            </w:pPr>
            <w:r w:rsidRPr="00CC1D99">
              <w:rPr>
                <w:rFonts w:hint="eastAsia"/>
                <w:sz w:val="18"/>
                <w:szCs w:val="18"/>
                <w:lang w:val="ru-RU"/>
              </w:rPr>
              <w:t>Процентный</w:t>
            </w:r>
            <w:r w:rsidRPr="00CC1D99">
              <w:rPr>
                <w:sz w:val="18"/>
                <w:szCs w:val="18"/>
                <w:lang w:val="ru-RU"/>
              </w:rPr>
              <w:t xml:space="preserve"> </w:t>
            </w:r>
            <w:r w:rsidRPr="00CC1D99">
              <w:rPr>
                <w:rFonts w:hint="eastAsia"/>
                <w:sz w:val="18"/>
                <w:szCs w:val="18"/>
                <w:lang w:val="ru-RU"/>
              </w:rPr>
              <w:t>расход</w:t>
            </w:r>
          </w:p>
        </w:tc>
        <w:tc>
          <w:tcPr>
            <w:tcW w:w="1134" w:type="dxa"/>
            <w:vAlign w:val="bottom"/>
          </w:tcPr>
          <w:p w:rsidR="007E3D4F" w:rsidRPr="003C42B1" w:rsidRDefault="007E3D4F" w:rsidP="005A77A1">
            <w:pPr>
              <w:jc w:val="right"/>
              <w:rPr>
                <w:rFonts w:ascii="Times New Roman" w:hAnsi="Times New Roman"/>
                <w:sz w:val="18"/>
                <w:szCs w:val="18"/>
                <w:lang w:val="en-US" w:eastAsia="ru-RU"/>
              </w:rPr>
            </w:pPr>
            <w:r w:rsidRPr="003C42B1">
              <w:rPr>
                <w:rFonts w:ascii="Times New Roman" w:hAnsi="Times New Roman"/>
                <w:sz w:val="18"/>
                <w:szCs w:val="18"/>
                <w:lang w:val="en-US" w:eastAsia="ru-RU"/>
              </w:rPr>
              <w:t>-</w:t>
            </w:r>
          </w:p>
        </w:tc>
        <w:tc>
          <w:tcPr>
            <w:tcW w:w="1418" w:type="dxa"/>
            <w:vAlign w:val="bottom"/>
          </w:tcPr>
          <w:p w:rsidR="007E3D4F" w:rsidRPr="003C42B1" w:rsidRDefault="007E3D4F" w:rsidP="005A77A1">
            <w:pPr>
              <w:jc w:val="right"/>
              <w:rPr>
                <w:rFonts w:ascii="Times New Roman" w:hAnsi="Times New Roman"/>
                <w:sz w:val="18"/>
                <w:szCs w:val="18"/>
                <w:lang w:val="en-US" w:eastAsia="ru-RU"/>
              </w:rPr>
            </w:pPr>
            <w:r w:rsidRPr="003C42B1">
              <w:rPr>
                <w:rFonts w:ascii="Times New Roman" w:hAnsi="Times New Roman"/>
                <w:sz w:val="18"/>
                <w:szCs w:val="18"/>
                <w:lang w:val="en-US" w:eastAsia="ru-RU"/>
              </w:rPr>
              <w:t>-</w:t>
            </w:r>
          </w:p>
        </w:tc>
        <w:tc>
          <w:tcPr>
            <w:tcW w:w="993" w:type="dxa"/>
            <w:vAlign w:val="bottom"/>
          </w:tcPr>
          <w:p w:rsidR="007E3D4F" w:rsidRPr="003C42B1" w:rsidRDefault="007E3D4F" w:rsidP="005A77A1">
            <w:pPr>
              <w:spacing w:line="228" w:lineRule="auto"/>
              <w:jc w:val="right"/>
              <w:rPr>
                <w:rFonts w:ascii="Times New Roman" w:hAnsi="Times New Roman"/>
                <w:sz w:val="18"/>
                <w:szCs w:val="18"/>
                <w:lang w:val="en-US" w:eastAsia="ru-RU"/>
              </w:rPr>
            </w:pPr>
            <w:r w:rsidRPr="00272AD5">
              <w:rPr>
                <w:rFonts w:ascii="Times New Roman" w:hAnsi="Times New Roman"/>
                <w:sz w:val="18"/>
                <w:szCs w:val="18"/>
                <w:lang w:val="ru-RU"/>
              </w:rPr>
              <w:t>-</w:t>
            </w:r>
          </w:p>
        </w:tc>
        <w:tc>
          <w:tcPr>
            <w:tcW w:w="1134" w:type="dxa"/>
            <w:vAlign w:val="bottom"/>
          </w:tcPr>
          <w:p w:rsidR="007E3D4F" w:rsidRPr="00456AB3" w:rsidRDefault="007E3D4F" w:rsidP="005A77A1">
            <w:pPr>
              <w:spacing w:line="228" w:lineRule="auto"/>
              <w:jc w:val="right"/>
              <w:rPr>
                <w:rFonts w:ascii="Times New Roman" w:hAnsi="Times New Roman"/>
                <w:sz w:val="18"/>
                <w:szCs w:val="18"/>
                <w:highlight w:val="yellow"/>
                <w:lang w:val="ru-RU" w:eastAsia="ru-RU"/>
              </w:rPr>
            </w:pPr>
            <w:r>
              <w:rPr>
                <w:rFonts w:ascii="Times New Roman" w:hAnsi="Times New Roman"/>
                <w:sz w:val="18"/>
                <w:szCs w:val="18"/>
                <w:lang w:val="ru-RU" w:eastAsia="ru-RU"/>
              </w:rPr>
              <w:t>5 189</w:t>
            </w:r>
          </w:p>
        </w:tc>
      </w:tr>
      <w:tr w:rsidR="007E3D4F" w:rsidRPr="001E252E" w:rsidTr="00BB4755">
        <w:trPr>
          <w:trHeight w:val="227"/>
        </w:trPr>
        <w:tc>
          <w:tcPr>
            <w:tcW w:w="991" w:type="dxa"/>
          </w:tcPr>
          <w:p w:rsidR="007E3D4F" w:rsidRPr="001E252E" w:rsidRDefault="007E3D4F" w:rsidP="00886B31">
            <w:pPr>
              <w:tabs>
                <w:tab w:val="decimal" w:pos="9072"/>
                <w:tab w:val="decimal" w:pos="9457"/>
              </w:tabs>
              <w:suppressAutoHyphens/>
              <w:jc w:val="center"/>
              <w:rPr>
                <w:rFonts w:ascii="Times New Roman" w:hAnsi="Times New Roman"/>
                <w:sz w:val="18"/>
                <w:szCs w:val="18"/>
                <w:lang w:val="ru-RU"/>
              </w:rPr>
            </w:pPr>
          </w:p>
        </w:tc>
        <w:tc>
          <w:tcPr>
            <w:tcW w:w="4111" w:type="dxa"/>
            <w:vAlign w:val="bottom"/>
          </w:tcPr>
          <w:p w:rsidR="007E3D4F" w:rsidRPr="00CC1D99" w:rsidRDefault="007E3D4F" w:rsidP="00BB4755">
            <w:pPr>
              <w:pStyle w:val="ae"/>
              <w:ind w:left="0"/>
              <w:jc w:val="left"/>
              <w:rPr>
                <w:sz w:val="18"/>
                <w:szCs w:val="18"/>
                <w:lang w:val="ru-RU"/>
              </w:rPr>
            </w:pPr>
            <w:r w:rsidRPr="00CC1D99">
              <w:rPr>
                <w:rFonts w:hint="eastAsia"/>
                <w:sz w:val="18"/>
                <w:szCs w:val="18"/>
                <w:lang w:val="ru-RU"/>
              </w:rPr>
              <w:t>Краткосрочные</w:t>
            </w:r>
            <w:r w:rsidRPr="00CC1D99">
              <w:rPr>
                <w:sz w:val="18"/>
                <w:szCs w:val="18"/>
                <w:lang w:val="ru-RU"/>
              </w:rPr>
              <w:t xml:space="preserve"> </w:t>
            </w:r>
            <w:r w:rsidRPr="00CC1D99">
              <w:rPr>
                <w:rFonts w:hint="eastAsia"/>
                <w:sz w:val="18"/>
                <w:szCs w:val="18"/>
                <w:lang w:val="ru-RU"/>
              </w:rPr>
              <w:t>финансовые</w:t>
            </w:r>
            <w:r>
              <w:rPr>
                <w:sz w:val="18"/>
                <w:szCs w:val="18"/>
                <w:lang w:val="ru-RU"/>
              </w:rPr>
              <w:t xml:space="preserve"> </w:t>
            </w:r>
            <w:r w:rsidRPr="00CC1D99">
              <w:rPr>
                <w:rFonts w:hint="eastAsia"/>
                <w:sz w:val="18"/>
                <w:szCs w:val="18"/>
                <w:lang w:val="ru-RU"/>
              </w:rPr>
              <w:t>активы</w:t>
            </w:r>
          </w:p>
        </w:tc>
        <w:tc>
          <w:tcPr>
            <w:tcW w:w="1134" w:type="dxa"/>
            <w:vAlign w:val="bottom"/>
          </w:tcPr>
          <w:p w:rsidR="007E3D4F" w:rsidRPr="00456AB3" w:rsidRDefault="007E3D4F" w:rsidP="005A77A1">
            <w:pPr>
              <w:jc w:val="right"/>
              <w:rPr>
                <w:rFonts w:ascii="Times New Roman" w:hAnsi="Times New Roman"/>
                <w:sz w:val="18"/>
                <w:szCs w:val="18"/>
                <w:highlight w:val="yellow"/>
                <w:lang w:val="ru-RU" w:eastAsia="ru-RU"/>
              </w:rPr>
            </w:pPr>
            <w:r w:rsidRPr="00456AB3">
              <w:rPr>
                <w:rFonts w:ascii="Times New Roman" w:hAnsi="Times New Roman"/>
                <w:sz w:val="18"/>
                <w:szCs w:val="18"/>
                <w:lang w:val="ru-RU" w:eastAsia="ru-RU"/>
              </w:rPr>
              <w:t>27 472</w:t>
            </w:r>
          </w:p>
        </w:tc>
        <w:tc>
          <w:tcPr>
            <w:tcW w:w="1418" w:type="dxa"/>
            <w:vAlign w:val="bottom"/>
          </w:tcPr>
          <w:p w:rsidR="007E3D4F" w:rsidRPr="003C42B1" w:rsidRDefault="007E3D4F" w:rsidP="005A77A1">
            <w:pPr>
              <w:jc w:val="right"/>
              <w:rPr>
                <w:rFonts w:ascii="Times New Roman" w:hAnsi="Times New Roman"/>
                <w:sz w:val="18"/>
                <w:szCs w:val="18"/>
                <w:lang w:val="en-US" w:eastAsia="ru-RU"/>
              </w:rPr>
            </w:pPr>
            <w:r w:rsidRPr="003C42B1">
              <w:rPr>
                <w:rFonts w:ascii="Times New Roman" w:hAnsi="Times New Roman"/>
                <w:sz w:val="18"/>
                <w:szCs w:val="18"/>
                <w:lang w:val="en-US" w:eastAsia="ru-RU"/>
              </w:rPr>
              <w:t>-</w:t>
            </w:r>
          </w:p>
        </w:tc>
        <w:tc>
          <w:tcPr>
            <w:tcW w:w="993" w:type="dxa"/>
            <w:vAlign w:val="bottom"/>
          </w:tcPr>
          <w:p w:rsidR="007E3D4F" w:rsidRPr="003C42B1" w:rsidRDefault="007E3D4F" w:rsidP="005A77A1">
            <w:pPr>
              <w:spacing w:line="228" w:lineRule="auto"/>
              <w:jc w:val="right"/>
              <w:rPr>
                <w:rFonts w:ascii="Times New Roman" w:hAnsi="Times New Roman"/>
                <w:sz w:val="18"/>
                <w:szCs w:val="18"/>
                <w:lang w:val="en-US" w:eastAsia="ru-RU"/>
              </w:rPr>
            </w:pPr>
            <w:r w:rsidRPr="00272AD5">
              <w:rPr>
                <w:rFonts w:ascii="Times New Roman" w:hAnsi="Times New Roman"/>
                <w:sz w:val="18"/>
                <w:szCs w:val="18"/>
                <w:lang w:val="ru-RU"/>
              </w:rPr>
              <w:t>-</w:t>
            </w:r>
          </w:p>
        </w:tc>
        <w:tc>
          <w:tcPr>
            <w:tcW w:w="1134" w:type="dxa"/>
            <w:vAlign w:val="bottom"/>
          </w:tcPr>
          <w:p w:rsidR="007E3D4F" w:rsidRPr="003C42B1" w:rsidRDefault="007E3D4F" w:rsidP="005A77A1">
            <w:pPr>
              <w:spacing w:line="228" w:lineRule="auto"/>
              <w:jc w:val="right"/>
              <w:rPr>
                <w:rFonts w:ascii="Times New Roman" w:hAnsi="Times New Roman"/>
                <w:sz w:val="18"/>
                <w:szCs w:val="18"/>
                <w:lang w:val="en-US" w:eastAsia="ru-RU"/>
              </w:rPr>
            </w:pPr>
            <w:r>
              <w:rPr>
                <w:rFonts w:ascii="Times New Roman" w:hAnsi="Times New Roman"/>
                <w:sz w:val="18"/>
                <w:szCs w:val="18"/>
                <w:lang w:val="ru-RU" w:eastAsia="ru-RU"/>
              </w:rPr>
              <w:t>-</w:t>
            </w:r>
          </w:p>
        </w:tc>
      </w:tr>
      <w:tr w:rsidR="007E3D4F" w:rsidRPr="001E252E" w:rsidTr="00BB4755">
        <w:trPr>
          <w:trHeight w:val="227"/>
        </w:trPr>
        <w:tc>
          <w:tcPr>
            <w:tcW w:w="991" w:type="dxa"/>
          </w:tcPr>
          <w:p w:rsidR="007E3D4F" w:rsidRPr="001E252E" w:rsidRDefault="007E3D4F" w:rsidP="00886B31">
            <w:pPr>
              <w:tabs>
                <w:tab w:val="decimal" w:pos="9072"/>
                <w:tab w:val="decimal" w:pos="9457"/>
              </w:tabs>
              <w:suppressAutoHyphens/>
              <w:jc w:val="center"/>
              <w:rPr>
                <w:rFonts w:ascii="Times New Roman" w:hAnsi="Times New Roman"/>
                <w:sz w:val="18"/>
                <w:szCs w:val="18"/>
                <w:lang w:val="ru-RU"/>
              </w:rPr>
            </w:pPr>
          </w:p>
        </w:tc>
        <w:tc>
          <w:tcPr>
            <w:tcW w:w="4111" w:type="dxa"/>
            <w:tcBorders>
              <w:bottom w:val="single" w:sz="4" w:space="0" w:color="auto"/>
            </w:tcBorders>
            <w:vAlign w:val="bottom"/>
          </w:tcPr>
          <w:p w:rsidR="007E3D4F" w:rsidRDefault="007E3D4F" w:rsidP="00BB4755">
            <w:pPr>
              <w:pStyle w:val="ae"/>
              <w:ind w:left="0"/>
              <w:jc w:val="left"/>
              <w:rPr>
                <w:sz w:val="18"/>
                <w:szCs w:val="18"/>
                <w:lang w:val="ru-RU"/>
              </w:rPr>
            </w:pPr>
            <w:r w:rsidRPr="00CC058D">
              <w:rPr>
                <w:rFonts w:hint="eastAsia"/>
                <w:sz w:val="18"/>
                <w:szCs w:val="18"/>
                <w:lang w:val="ru-RU"/>
              </w:rPr>
              <w:t>Долгосрочные</w:t>
            </w:r>
            <w:r w:rsidRPr="00CC058D">
              <w:rPr>
                <w:sz w:val="18"/>
                <w:szCs w:val="18"/>
                <w:lang w:val="ru-RU"/>
              </w:rPr>
              <w:t xml:space="preserve"> </w:t>
            </w:r>
            <w:r w:rsidRPr="00CC058D">
              <w:rPr>
                <w:rFonts w:hint="eastAsia"/>
                <w:sz w:val="18"/>
                <w:szCs w:val="18"/>
                <w:lang w:val="ru-RU"/>
              </w:rPr>
              <w:t>финансовые</w:t>
            </w:r>
            <w:r w:rsidRPr="00CC058D">
              <w:rPr>
                <w:sz w:val="18"/>
                <w:szCs w:val="18"/>
                <w:lang w:val="ru-RU"/>
              </w:rPr>
              <w:t xml:space="preserve"> </w:t>
            </w:r>
            <w:r w:rsidRPr="00CC058D">
              <w:rPr>
                <w:rFonts w:hint="eastAsia"/>
                <w:sz w:val="18"/>
                <w:szCs w:val="18"/>
                <w:lang w:val="ru-RU"/>
              </w:rPr>
              <w:t>активы</w:t>
            </w:r>
          </w:p>
        </w:tc>
        <w:tc>
          <w:tcPr>
            <w:tcW w:w="1134" w:type="dxa"/>
            <w:tcBorders>
              <w:bottom w:val="single" w:sz="4" w:space="0" w:color="auto"/>
            </w:tcBorders>
            <w:vAlign w:val="bottom"/>
          </w:tcPr>
          <w:p w:rsidR="007E3D4F" w:rsidRPr="00456AB3" w:rsidRDefault="007E3D4F" w:rsidP="005A77A1">
            <w:pPr>
              <w:jc w:val="right"/>
              <w:rPr>
                <w:rFonts w:ascii="Times New Roman" w:hAnsi="Times New Roman"/>
                <w:sz w:val="18"/>
                <w:szCs w:val="18"/>
                <w:highlight w:val="yellow"/>
                <w:lang w:val="ru-RU" w:eastAsia="ru-RU"/>
              </w:rPr>
            </w:pPr>
            <w:r w:rsidRPr="00456AB3">
              <w:rPr>
                <w:rFonts w:ascii="Times New Roman" w:hAnsi="Times New Roman"/>
                <w:sz w:val="18"/>
                <w:szCs w:val="18"/>
                <w:lang w:val="ru-RU" w:eastAsia="ru-RU"/>
              </w:rPr>
              <w:t>5 711</w:t>
            </w:r>
          </w:p>
        </w:tc>
        <w:tc>
          <w:tcPr>
            <w:tcW w:w="1418" w:type="dxa"/>
            <w:tcBorders>
              <w:bottom w:val="single" w:sz="4" w:space="0" w:color="auto"/>
            </w:tcBorders>
            <w:vAlign w:val="bottom"/>
          </w:tcPr>
          <w:p w:rsidR="007E3D4F" w:rsidRPr="003C42B1" w:rsidRDefault="007E3D4F" w:rsidP="005A77A1">
            <w:pPr>
              <w:jc w:val="right"/>
              <w:rPr>
                <w:rFonts w:ascii="Times New Roman" w:hAnsi="Times New Roman"/>
                <w:sz w:val="18"/>
                <w:szCs w:val="18"/>
                <w:lang w:val="en-US" w:eastAsia="ru-RU"/>
              </w:rPr>
            </w:pPr>
            <w:r w:rsidRPr="003C42B1">
              <w:rPr>
                <w:rFonts w:ascii="Times New Roman" w:hAnsi="Times New Roman"/>
                <w:sz w:val="18"/>
                <w:szCs w:val="18"/>
                <w:lang w:val="en-US" w:eastAsia="ru-RU"/>
              </w:rPr>
              <w:t>-</w:t>
            </w:r>
          </w:p>
        </w:tc>
        <w:tc>
          <w:tcPr>
            <w:tcW w:w="993" w:type="dxa"/>
            <w:tcBorders>
              <w:bottom w:val="single" w:sz="4" w:space="0" w:color="auto"/>
            </w:tcBorders>
            <w:vAlign w:val="bottom"/>
          </w:tcPr>
          <w:p w:rsidR="007E3D4F" w:rsidRPr="003C42B1" w:rsidRDefault="007E3D4F" w:rsidP="005A77A1">
            <w:pPr>
              <w:spacing w:line="228" w:lineRule="auto"/>
              <w:jc w:val="right"/>
              <w:rPr>
                <w:rFonts w:ascii="Times New Roman" w:hAnsi="Times New Roman"/>
                <w:sz w:val="18"/>
                <w:szCs w:val="18"/>
                <w:lang w:val="en-US" w:eastAsia="ru-RU"/>
              </w:rPr>
            </w:pPr>
            <w:r w:rsidRPr="00272AD5">
              <w:rPr>
                <w:rFonts w:ascii="Times New Roman" w:hAnsi="Times New Roman"/>
                <w:sz w:val="18"/>
                <w:szCs w:val="18"/>
                <w:lang w:val="ru-RU"/>
              </w:rPr>
              <w:t>-</w:t>
            </w:r>
          </w:p>
        </w:tc>
        <w:tc>
          <w:tcPr>
            <w:tcW w:w="1134" w:type="dxa"/>
            <w:tcBorders>
              <w:bottom w:val="single" w:sz="4" w:space="0" w:color="auto"/>
            </w:tcBorders>
            <w:vAlign w:val="bottom"/>
          </w:tcPr>
          <w:p w:rsidR="007E3D4F" w:rsidRPr="003C42B1" w:rsidRDefault="007E3D4F" w:rsidP="005A77A1">
            <w:pPr>
              <w:suppressAutoHyphens/>
              <w:spacing w:line="228" w:lineRule="auto"/>
              <w:jc w:val="right"/>
              <w:rPr>
                <w:rFonts w:ascii="Times New Roman" w:hAnsi="Times New Roman"/>
                <w:spacing w:val="-2"/>
                <w:sz w:val="18"/>
                <w:szCs w:val="18"/>
                <w:lang w:val="en-US"/>
              </w:rPr>
            </w:pPr>
            <w:r>
              <w:rPr>
                <w:rFonts w:ascii="Times New Roman" w:hAnsi="Times New Roman"/>
                <w:sz w:val="18"/>
                <w:szCs w:val="18"/>
                <w:lang w:val="ru-RU" w:eastAsia="ru-RU"/>
              </w:rPr>
              <w:t>-</w:t>
            </w:r>
          </w:p>
        </w:tc>
      </w:tr>
    </w:tbl>
    <w:p w:rsidR="00415B9B" w:rsidRPr="002E4FF0" w:rsidRDefault="00415B9B" w:rsidP="00415B9B">
      <w:pPr>
        <w:pStyle w:val="21"/>
        <w:spacing w:before="120" w:after="0" w:line="240" w:lineRule="auto"/>
        <w:ind w:left="0" w:firstLine="0"/>
        <w:rPr>
          <w:rFonts w:ascii="Times New Roman" w:hAnsi="Times New Roman"/>
          <w:lang w:val="ru-RU"/>
        </w:rPr>
      </w:pPr>
      <w:r w:rsidRPr="002E4FF0">
        <w:rPr>
          <w:rFonts w:ascii="Times New Roman" w:hAnsi="Times New Roman"/>
          <w:lang w:val="ru-RU"/>
        </w:rPr>
        <w:t xml:space="preserve">Выручка от продажи газа и соответствующая дебиторская задолженность, расходы по транспортировке нефти и соответствующая кредиторская задолженность, включенные в таблицу выше, относятся к организациям, контролируемым государством. </w:t>
      </w:r>
    </w:p>
    <w:p w:rsidR="008209D7" w:rsidRDefault="008209D7" w:rsidP="008209D7">
      <w:pPr>
        <w:pStyle w:val="21"/>
        <w:spacing w:before="120" w:after="0" w:line="240" w:lineRule="auto"/>
        <w:ind w:left="0" w:firstLine="0"/>
        <w:rPr>
          <w:rFonts w:ascii="Times New Roman" w:hAnsi="Times New Roman"/>
          <w:lang w:val="ru-RU"/>
        </w:rPr>
      </w:pPr>
      <w:r w:rsidRPr="00B13AAC">
        <w:rPr>
          <w:rFonts w:ascii="Times New Roman" w:hAnsi="Times New Roman"/>
          <w:lang w:val="ru-RU"/>
        </w:rPr>
        <w:t>И</w:t>
      </w:r>
      <w:r w:rsidRPr="007F0F15">
        <w:rPr>
          <w:rFonts w:ascii="Times New Roman" w:hAnsi="Times New Roman"/>
          <w:lang w:val="ru-RU"/>
        </w:rPr>
        <w:t xml:space="preserve">нформация о передаче объектов социальной сферы государственным органам </w:t>
      </w:r>
      <w:r w:rsidRPr="00A71CBB">
        <w:rPr>
          <w:rFonts w:ascii="Times New Roman" w:hAnsi="Times New Roman"/>
          <w:lang w:val="ru-RU"/>
        </w:rPr>
        <w:t xml:space="preserve">за три месяца, закончившихся 31 марта 2018 года и </w:t>
      </w:r>
      <w:r w:rsidR="007446CA">
        <w:rPr>
          <w:rFonts w:ascii="Times New Roman" w:hAnsi="Times New Roman"/>
          <w:lang w:val="ru-RU"/>
        </w:rPr>
        <w:t>31 марта </w:t>
      </w:r>
      <w:r w:rsidRPr="00A71CBB">
        <w:rPr>
          <w:rFonts w:ascii="Times New Roman" w:hAnsi="Times New Roman"/>
          <w:lang w:val="ru-RU"/>
        </w:rPr>
        <w:t>2017 года</w:t>
      </w:r>
      <w:r w:rsidRPr="007F0F15">
        <w:rPr>
          <w:rFonts w:ascii="Times New Roman" w:hAnsi="Times New Roman"/>
          <w:lang w:val="ru-RU"/>
        </w:rPr>
        <w:t>, раскрыта в консолидированном промежуточном сокращенном отчете об изменениях в капитале.</w:t>
      </w:r>
      <w:r>
        <w:rPr>
          <w:rFonts w:ascii="Times New Roman" w:hAnsi="Times New Roman"/>
          <w:lang w:val="ru-RU"/>
        </w:rPr>
        <w:t xml:space="preserve"> </w:t>
      </w:r>
      <w:r w:rsidRPr="007F0F15">
        <w:rPr>
          <w:rFonts w:ascii="Times New Roman" w:hAnsi="Times New Roman"/>
          <w:lang w:val="ru-RU"/>
        </w:rPr>
        <w:t>Информация об остаточной стоимости объектов социальной сферы государственной, полученных Группой в ход</w:t>
      </w:r>
      <w:r>
        <w:rPr>
          <w:rFonts w:ascii="Times New Roman" w:hAnsi="Times New Roman"/>
          <w:lang w:val="ru-RU"/>
        </w:rPr>
        <w:t>е приватизации, на 31 марта 2018</w:t>
      </w:r>
      <w:r w:rsidRPr="007F0F15">
        <w:rPr>
          <w:rFonts w:ascii="Times New Roman" w:hAnsi="Times New Roman"/>
          <w:lang w:val="ru-RU"/>
        </w:rPr>
        <w:t> года и 31</w:t>
      </w:r>
      <w:r w:rsidRPr="00B13AAC">
        <w:rPr>
          <w:rFonts w:ascii="Times New Roman" w:hAnsi="Times New Roman"/>
          <w:lang w:val="ru-RU"/>
        </w:rPr>
        <w:t> </w:t>
      </w:r>
      <w:r w:rsidRPr="007F0F15">
        <w:rPr>
          <w:rFonts w:ascii="Times New Roman" w:hAnsi="Times New Roman"/>
          <w:lang w:val="ru-RU"/>
        </w:rPr>
        <w:t>декабря</w:t>
      </w:r>
      <w:r w:rsidRPr="00B13AAC">
        <w:rPr>
          <w:rFonts w:ascii="Times New Roman" w:hAnsi="Times New Roman"/>
          <w:lang w:val="ru-RU"/>
        </w:rPr>
        <w:t> </w:t>
      </w:r>
      <w:r>
        <w:rPr>
          <w:rFonts w:ascii="Times New Roman" w:hAnsi="Times New Roman"/>
          <w:lang w:val="ru-RU"/>
        </w:rPr>
        <w:t>2017</w:t>
      </w:r>
      <w:r w:rsidRPr="00B13AAC">
        <w:rPr>
          <w:rFonts w:ascii="Times New Roman" w:hAnsi="Times New Roman"/>
          <w:lang w:val="ru-RU"/>
        </w:rPr>
        <w:t> </w:t>
      </w:r>
      <w:r w:rsidRPr="007F0F15">
        <w:rPr>
          <w:rFonts w:ascii="Times New Roman" w:hAnsi="Times New Roman"/>
          <w:lang w:val="ru-RU"/>
        </w:rPr>
        <w:t xml:space="preserve">года раскрыта в </w:t>
      </w:r>
      <w:r w:rsidRPr="0078175A">
        <w:rPr>
          <w:rFonts w:ascii="Times New Roman" w:hAnsi="Times New Roman"/>
          <w:lang w:val="ru-RU"/>
        </w:rPr>
        <w:t>Примечании</w:t>
      </w:r>
      <w:r>
        <w:rPr>
          <w:rFonts w:ascii="Times New Roman" w:hAnsi="Times New Roman"/>
          <w:lang w:val="ru-RU"/>
        </w:rPr>
        <w:t> </w:t>
      </w:r>
      <w:r w:rsidRPr="0078175A">
        <w:rPr>
          <w:rFonts w:ascii="Times New Roman" w:hAnsi="Times New Roman"/>
          <w:lang w:val="ru-RU"/>
        </w:rPr>
        <w:t>9.</w:t>
      </w:r>
    </w:p>
    <w:p w:rsidR="009326C6" w:rsidRDefault="009326C6" w:rsidP="008209D7">
      <w:pPr>
        <w:pStyle w:val="21"/>
        <w:spacing w:before="120" w:after="0" w:line="240" w:lineRule="auto"/>
        <w:ind w:left="0" w:firstLine="0"/>
        <w:rPr>
          <w:rFonts w:ascii="Times New Roman" w:hAnsi="Times New Roman"/>
          <w:lang w:val="ru-RU"/>
        </w:rPr>
      </w:pPr>
    </w:p>
    <w:p w:rsidR="003D3C88" w:rsidRPr="003D3C88" w:rsidRDefault="003D3C88" w:rsidP="003D3C88">
      <w:pPr>
        <w:pStyle w:val="21"/>
        <w:spacing w:line="240" w:lineRule="auto"/>
        <w:ind w:left="0" w:hanging="567"/>
        <w:rPr>
          <w:rFonts w:ascii="Times New Roman" w:hAnsi="Times New Roman"/>
          <w:b/>
          <w:lang w:val="ru-RU"/>
        </w:rPr>
      </w:pPr>
      <w:r>
        <w:rPr>
          <w:rFonts w:ascii="Times New Roman" w:hAnsi="Times New Roman"/>
          <w:b/>
          <w:lang w:val="ru-RU"/>
        </w:rPr>
        <w:t>22</w:t>
      </w:r>
      <w:r w:rsidRPr="00050CB4">
        <w:rPr>
          <w:rFonts w:ascii="Times New Roman" w:hAnsi="Times New Roman"/>
          <w:b/>
          <w:lang w:val="ru-RU"/>
        </w:rPr>
        <w:tab/>
      </w:r>
      <w:r w:rsidRPr="00050CB4">
        <w:rPr>
          <w:rFonts w:ascii="Times New Roman" w:hAnsi="Times New Roman" w:hint="eastAsia"/>
          <w:b/>
          <w:lang w:val="ru-RU"/>
        </w:rPr>
        <w:t>СВЯЗАННЫЕ</w:t>
      </w:r>
      <w:r w:rsidRPr="00050CB4">
        <w:rPr>
          <w:rFonts w:ascii="Times New Roman" w:hAnsi="Times New Roman"/>
          <w:b/>
          <w:lang w:val="ru-RU"/>
        </w:rPr>
        <w:t xml:space="preserve"> </w:t>
      </w:r>
      <w:r w:rsidRPr="00050CB4">
        <w:rPr>
          <w:rFonts w:ascii="Times New Roman" w:hAnsi="Times New Roman" w:hint="eastAsia"/>
          <w:b/>
          <w:lang w:val="ru-RU"/>
        </w:rPr>
        <w:t>СТОРОНЫ</w:t>
      </w:r>
      <w:r w:rsidRPr="00050CB4">
        <w:rPr>
          <w:rFonts w:ascii="Times New Roman" w:hAnsi="Times New Roman"/>
          <w:b/>
          <w:lang w:val="ru-RU"/>
        </w:rPr>
        <w:t xml:space="preserve"> (продолжение)</w:t>
      </w:r>
    </w:p>
    <w:p w:rsidR="007B74FB" w:rsidRPr="006F4D8D" w:rsidRDefault="007B74FB" w:rsidP="007B74FB">
      <w:pPr>
        <w:pStyle w:val="21"/>
        <w:spacing w:before="120" w:after="0" w:line="240" w:lineRule="auto"/>
        <w:ind w:left="0" w:firstLine="0"/>
        <w:rPr>
          <w:rFonts w:ascii="Times New Roman" w:hAnsi="Times New Roman"/>
          <w:b/>
          <w:color w:val="000000" w:themeColor="text1"/>
          <w:lang w:val="ru-RU"/>
        </w:rPr>
      </w:pPr>
      <w:r w:rsidRPr="006F4D8D">
        <w:rPr>
          <w:rFonts w:ascii="Times New Roman" w:hAnsi="Times New Roman"/>
          <w:b/>
          <w:color w:val="000000" w:themeColor="text1"/>
          <w:lang w:val="ru-RU"/>
        </w:rPr>
        <w:t>Операции с АО «ЦФР»</w:t>
      </w:r>
    </w:p>
    <w:p w:rsidR="007B74FB" w:rsidRDefault="007B74FB" w:rsidP="007B74FB">
      <w:pPr>
        <w:pStyle w:val="21"/>
        <w:spacing w:before="120" w:after="0" w:line="240" w:lineRule="auto"/>
        <w:ind w:left="0" w:firstLine="0"/>
        <w:rPr>
          <w:rFonts w:ascii="Times New Roman" w:hAnsi="Times New Roman"/>
          <w:bCs/>
          <w:color w:val="000000" w:themeColor="text1"/>
          <w:lang w:val="ru-RU"/>
        </w:rPr>
      </w:pPr>
      <w:r w:rsidRPr="00D163C4">
        <w:rPr>
          <w:rFonts w:ascii="Times New Roman" w:hAnsi="Times New Roman"/>
          <w:bCs/>
          <w:color w:val="000000" w:themeColor="text1"/>
          <w:lang w:val="ru-RU"/>
        </w:rPr>
        <w:t xml:space="preserve">Некоторые операции на оптовом рынке электроэнергии и мощности (далее </w:t>
      </w:r>
      <w:r w:rsidR="00CA7F46">
        <w:rPr>
          <w:rFonts w:ascii="Times New Roman" w:hAnsi="Times New Roman"/>
          <w:bCs/>
          <w:color w:val="000000" w:themeColor="text1"/>
          <w:lang w:val="ru-RU"/>
        </w:rPr>
        <w:t>–</w:t>
      </w:r>
      <w:r w:rsidR="00CA7F46" w:rsidRPr="00CA7F46">
        <w:rPr>
          <w:rFonts w:ascii="Times New Roman" w:hAnsi="Times New Roman"/>
          <w:bCs/>
          <w:color w:val="000000" w:themeColor="text1"/>
          <w:lang w:val="ru-RU"/>
        </w:rPr>
        <w:t xml:space="preserve"> </w:t>
      </w:r>
      <w:r w:rsidRPr="00D163C4">
        <w:rPr>
          <w:rFonts w:ascii="Times New Roman" w:hAnsi="Times New Roman"/>
          <w:bCs/>
          <w:color w:val="000000" w:themeColor="text1"/>
          <w:lang w:val="ru-RU"/>
        </w:rPr>
        <w:t>ОРЭМ) осуществляются в рамках договоров комиссии, заключенных с АО</w:t>
      </w:r>
      <w:r w:rsidR="00CA7F46">
        <w:rPr>
          <w:rFonts w:ascii="Times New Roman" w:hAnsi="Times New Roman"/>
          <w:bCs/>
          <w:color w:val="000000" w:themeColor="text1"/>
          <w:lang w:val="en-US"/>
        </w:rPr>
        <w:t> </w:t>
      </w:r>
      <w:r w:rsidRPr="00D163C4">
        <w:rPr>
          <w:rFonts w:ascii="Times New Roman" w:hAnsi="Times New Roman"/>
          <w:bCs/>
          <w:color w:val="000000" w:themeColor="text1"/>
          <w:lang w:val="ru-RU"/>
        </w:rPr>
        <w:t xml:space="preserve">«ЦФР». Существующая сегодня система финансовых расчетов АО «ЦФР» не позволяет конечным контрагентам получать в автоматическом режиме информацию об операциях и об остатках по расчетам участников ОРЭМ. </w:t>
      </w:r>
    </w:p>
    <w:p w:rsidR="00D163C4" w:rsidRDefault="00D163C4" w:rsidP="003D3C88">
      <w:pPr>
        <w:pStyle w:val="21"/>
        <w:spacing w:before="120" w:line="240" w:lineRule="auto"/>
        <w:ind w:left="0" w:firstLine="0"/>
        <w:rPr>
          <w:rFonts w:ascii="Times New Roman" w:hAnsi="Times New Roman"/>
          <w:b/>
          <w:bCs/>
          <w:color w:val="000000" w:themeColor="text1"/>
          <w:lang w:val="ru-RU"/>
        </w:rPr>
      </w:pPr>
      <w:r w:rsidRPr="00D163C4">
        <w:rPr>
          <w:rFonts w:ascii="Times New Roman" w:hAnsi="Times New Roman"/>
          <w:bCs/>
          <w:color w:val="000000" w:themeColor="text1"/>
          <w:lang w:val="ru-RU"/>
        </w:rPr>
        <w:t>Ниже представлены основные операции и балансовые остатки по расчетам Группы с АО «ЦФР»</w:t>
      </w:r>
      <w:r w:rsidR="004B4594">
        <w:rPr>
          <w:rFonts w:ascii="Times New Roman" w:hAnsi="Times New Roman"/>
          <w:b/>
          <w:bCs/>
          <w:color w:val="000000" w:themeColor="text1"/>
          <w:lang w:val="ru-RU"/>
        </w:rPr>
        <w:t>.</w:t>
      </w:r>
    </w:p>
    <w:tbl>
      <w:tblPr>
        <w:tblW w:w="9781" w:type="dxa"/>
        <w:tblInd w:w="-1026" w:type="dxa"/>
        <w:tblLayout w:type="fixed"/>
        <w:tblLook w:val="0000" w:firstRow="0" w:lastRow="0" w:firstColumn="0" w:lastColumn="0" w:noHBand="0" w:noVBand="0"/>
      </w:tblPr>
      <w:tblGrid>
        <w:gridCol w:w="991"/>
        <w:gridCol w:w="4111"/>
        <w:gridCol w:w="1134"/>
        <w:gridCol w:w="1418"/>
        <w:gridCol w:w="993"/>
        <w:gridCol w:w="1134"/>
      </w:tblGrid>
      <w:tr w:rsidR="00D163C4" w:rsidRPr="00C87D8E" w:rsidTr="00164F93">
        <w:trPr>
          <w:trHeight w:val="227"/>
        </w:trPr>
        <w:tc>
          <w:tcPr>
            <w:tcW w:w="991" w:type="dxa"/>
            <w:vAlign w:val="bottom"/>
          </w:tcPr>
          <w:p w:rsidR="00D163C4" w:rsidRPr="00D163C4" w:rsidRDefault="00D163C4" w:rsidP="00164F93">
            <w:pPr>
              <w:suppressAutoHyphens/>
              <w:ind w:left="-108" w:right="-80"/>
              <w:jc w:val="center"/>
              <w:rPr>
                <w:rFonts w:ascii="Times New Roman" w:hAnsi="Times New Roman"/>
                <w:color w:val="000000" w:themeColor="text1"/>
                <w:spacing w:val="-2"/>
                <w:sz w:val="18"/>
                <w:szCs w:val="18"/>
                <w:lang w:val="ru-RU"/>
              </w:rPr>
            </w:pPr>
          </w:p>
        </w:tc>
        <w:tc>
          <w:tcPr>
            <w:tcW w:w="4111" w:type="dxa"/>
          </w:tcPr>
          <w:p w:rsidR="00D163C4" w:rsidRPr="00D163C4" w:rsidRDefault="00D163C4" w:rsidP="00164F93">
            <w:pPr>
              <w:suppressAutoHyphens/>
              <w:rPr>
                <w:rFonts w:ascii="Times New Roman" w:hAnsi="Times New Roman"/>
                <w:color w:val="000000" w:themeColor="text1"/>
                <w:spacing w:val="-2"/>
                <w:sz w:val="18"/>
                <w:szCs w:val="18"/>
                <w:lang w:val="ru-RU"/>
              </w:rPr>
            </w:pPr>
          </w:p>
        </w:tc>
        <w:tc>
          <w:tcPr>
            <w:tcW w:w="2552" w:type="dxa"/>
            <w:gridSpan w:val="2"/>
            <w:vAlign w:val="bottom"/>
          </w:tcPr>
          <w:p w:rsidR="00D163C4" w:rsidRPr="00D163C4" w:rsidRDefault="00D163C4" w:rsidP="00164F93">
            <w:pPr>
              <w:tabs>
                <w:tab w:val="decimal" w:pos="2949"/>
                <w:tab w:val="decimal" w:pos="4587"/>
                <w:tab w:val="decimal" w:pos="6184"/>
                <w:tab w:val="decimal" w:pos="7644"/>
                <w:tab w:val="decimal" w:pos="9282"/>
              </w:tabs>
              <w:suppressAutoHyphens/>
              <w:ind w:right="-108"/>
              <w:jc w:val="center"/>
              <w:rPr>
                <w:rFonts w:ascii="Times New Roman" w:hAnsi="Times New Roman"/>
                <w:b/>
                <w:bCs/>
                <w:noProof/>
                <w:color w:val="000000" w:themeColor="text1"/>
                <w:spacing w:val="-2"/>
                <w:sz w:val="18"/>
                <w:szCs w:val="18"/>
                <w:lang w:val="ru-RU"/>
              </w:rPr>
            </w:pPr>
            <w:r w:rsidRPr="00D163C4">
              <w:rPr>
                <w:rFonts w:ascii="Times New Roman" w:hAnsi="Times New Roman"/>
                <w:b/>
                <w:bCs/>
                <w:noProof/>
                <w:color w:val="000000" w:themeColor="text1"/>
                <w:spacing w:val="-2"/>
                <w:sz w:val="18"/>
                <w:szCs w:val="18"/>
                <w:lang w:val="ru-RU"/>
              </w:rPr>
              <w:t>По состоянию на</w:t>
            </w:r>
          </w:p>
          <w:p w:rsidR="00D163C4" w:rsidRPr="00D163C4" w:rsidRDefault="005A55F1" w:rsidP="00164F93">
            <w:pPr>
              <w:tabs>
                <w:tab w:val="decimal" w:pos="2949"/>
                <w:tab w:val="decimal" w:pos="4587"/>
                <w:tab w:val="decimal" w:pos="6184"/>
                <w:tab w:val="decimal" w:pos="7644"/>
                <w:tab w:val="decimal" w:pos="9282"/>
              </w:tabs>
              <w:suppressAutoHyphens/>
              <w:ind w:right="-108"/>
              <w:jc w:val="center"/>
              <w:rPr>
                <w:rFonts w:ascii="Times New Roman" w:hAnsi="Times New Roman"/>
                <w:b/>
                <w:bCs/>
                <w:noProof/>
                <w:color w:val="000000" w:themeColor="text1"/>
                <w:spacing w:val="-2"/>
                <w:sz w:val="18"/>
                <w:szCs w:val="18"/>
                <w:lang w:val="ru-RU"/>
              </w:rPr>
            </w:pPr>
            <w:r>
              <w:rPr>
                <w:rFonts w:ascii="Times New Roman" w:hAnsi="Times New Roman"/>
                <w:b/>
                <w:bCs/>
                <w:noProof/>
                <w:color w:val="000000" w:themeColor="text1"/>
                <w:spacing w:val="-2"/>
                <w:sz w:val="18"/>
                <w:szCs w:val="18"/>
                <w:lang w:val="ru-RU"/>
              </w:rPr>
              <w:t>31 марта 2018</w:t>
            </w:r>
            <w:r w:rsidR="00D163C4" w:rsidRPr="00D163C4">
              <w:rPr>
                <w:rFonts w:ascii="Times New Roman" w:hAnsi="Times New Roman"/>
                <w:b/>
                <w:bCs/>
                <w:noProof/>
                <w:color w:val="000000" w:themeColor="text1"/>
                <w:spacing w:val="-2"/>
                <w:sz w:val="18"/>
                <w:szCs w:val="18"/>
                <w:lang w:val="ru-RU"/>
              </w:rPr>
              <w:t> года</w:t>
            </w:r>
          </w:p>
        </w:tc>
        <w:tc>
          <w:tcPr>
            <w:tcW w:w="2127" w:type="dxa"/>
            <w:gridSpan w:val="2"/>
            <w:vAlign w:val="bottom"/>
          </w:tcPr>
          <w:p w:rsidR="00D163C4" w:rsidRPr="00D163C4" w:rsidRDefault="004B4594" w:rsidP="00164F93">
            <w:pPr>
              <w:tabs>
                <w:tab w:val="decimal" w:pos="2949"/>
                <w:tab w:val="decimal" w:pos="4587"/>
                <w:tab w:val="decimal" w:pos="6184"/>
                <w:tab w:val="decimal" w:pos="7644"/>
                <w:tab w:val="decimal" w:pos="9282"/>
              </w:tabs>
              <w:suppressAutoHyphens/>
              <w:ind w:left="-108" w:right="-108"/>
              <w:jc w:val="center"/>
              <w:rPr>
                <w:rFonts w:ascii="Times New Roman" w:hAnsi="Times New Roman"/>
                <w:b/>
                <w:bCs/>
                <w:color w:val="000000" w:themeColor="text1"/>
                <w:spacing w:val="-2"/>
                <w:sz w:val="18"/>
                <w:szCs w:val="18"/>
                <w:lang w:val="ru-RU"/>
              </w:rPr>
            </w:pPr>
            <w:r>
              <w:rPr>
                <w:rFonts w:ascii="Times New Roman" w:hAnsi="Times New Roman"/>
                <w:b/>
                <w:bCs/>
                <w:color w:val="000000" w:themeColor="text1"/>
                <w:spacing w:val="-2"/>
                <w:sz w:val="18"/>
                <w:szCs w:val="18"/>
                <w:lang w:val="ru-RU"/>
              </w:rPr>
              <w:t xml:space="preserve">За </w:t>
            </w:r>
            <w:r w:rsidR="005A55F1">
              <w:rPr>
                <w:rFonts w:ascii="Times New Roman" w:hAnsi="Times New Roman"/>
                <w:b/>
                <w:bCs/>
                <w:color w:val="000000" w:themeColor="text1"/>
                <w:spacing w:val="-2"/>
                <w:sz w:val="18"/>
                <w:szCs w:val="18"/>
                <w:lang w:val="ru-RU"/>
              </w:rPr>
              <w:t>три месяца</w:t>
            </w:r>
            <w:r w:rsidR="00D163C4" w:rsidRPr="00D163C4">
              <w:rPr>
                <w:rFonts w:ascii="Times New Roman" w:hAnsi="Times New Roman"/>
                <w:b/>
                <w:bCs/>
                <w:color w:val="000000" w:themeColor="text1"/>
                <w:spacing w:val="-2"/>
                <w:sz w:val="18"/>
                <w:szCs w:val="18"/>
                <w:lang w:val="ru-RU"/>
              </w:rPr>
              <w:t>,</w:t>
            </w:r>
          </w:p>
          <w:p w:rsidR="00D163C4" w:rsidRPr="00D163C4" w:rsidRDefault="005A55F1" w:rsidP="00164F93">
            <w:pPr>
              <w:tabs>
                <w:tab w:val="decimal" w:pos="2949"/>
                <w:tab w:val="decimal" w:pos="4587"/>
                <w:tab w:val="decimal" w:pos="6184"/>
                <w:tab w:val="decimal" w:pos="7644"/>
                <w:tab w:val="decimal" w:pos="9282"/>
              </w:tabs>
              <w:suppressAutoHyphens/>
              <w:ind w:left="-108" w:right="-108"/>
              <w:jc w:val="center"/>
              <w:rPr>
                <w:rFonts w:ascii="Times New Roman" w:hAnsi="Times New Roman"/>
                <w:b/>
                <w:bCs/>
                <w:color w:val="000000" w:themeColor="text1"/>
                <w:spacing w:val="-2"/>
                <w:sz w:val="18"/>
                <w:szCs w:val="18"/>
                <w:lang w:val="ru-RU"/>
              </w:rPr>
            </w:pPr>
            <w:r>
              <w:rPr>
                <w:rFonts w:ascii="Times New Roman" w:hAnsi="Times New Roman"/>
                <w:b/>
                <w:bCs/>
                <w:color w:val="000000" w:themeColor="text1"/>
                <w:spacing w:val="-2"/>
                <w:sz w:val="18"/>
                <w:szCs w:val="18"/>
                <w:lang w:val="ru-RU"/>
              </w:rPr>
              <w:t>закончивших</w:t>
            </w:r>
            <w:r w:rsidR="00D163C4" w:rsidRPr="00D163C4">
              <w:rPr>
                <w:rFonts w:ascii="Times New Roman" w:hAnsi="Times New Roman"/>
                <w:b/>
                <w:bCs/>
                <w:color w:val="000000" w:themeColor="text1"/>
                <w:spacing w:val="-2"/>
                <w:sz w:val="18"/>
                <w:szCs w:val="18"/>
                <w:lang w:val="ru-RU"/>
              </w:rPr>
              <w:t>ся</w:t>
            </w:r>
          </w:p>
          <w:p w:rsidR="00D163C4" w:rsidRPr="00D163C4" w:rsidRDefault="005A55F1" w:rsidP="00164F93">
            <w:pPr>
              <w:tabs>
                <w:tab w:val="decimal" w:pos="2949"/>
                <w:tab w:val="decimal" w:pos="4587"/>
                <w:tab w:val="decimal" w:pos="6184"/>
                <w:tab w:val="decimal" w:pos="7644"/>
                <w:tab w:val="decimal" w:pos="9282"/>
              </w:tabs>
              <w:suppressAutoHyphens/>
              <w:ind w:left="-108" w:right="-108"/>
              <w:jc w:val="center"/>
              <w:rPr>
                <w:rFonts w:ascii="Times New Roman" w:hAnsi="Times New Roman"/>
                <w:b/>
                <w:bCs/>
                <w:color w:val="000000" w:themeColor="text1"/>
                <w:spacing w:val="-2"/>
                <w:sz w:val="18"/>
                <w:szCs w:val="18"/>
                <w:lang w:val="ru-RU"/>
              </w:rPr>
            </w:pPr>
            <w:r>
              <w:rPr>
                <w:rFonts w:ascii="Times New Roman" w:hAnsi="Times New Roman"/>
                <w:b/>
                <w:bCs/>
                <w:noProof/>
                <w:color w:val="000000" w:themeColor="text1"/>
                <w:spacing w:val="-2"/>
                <w:sz w:val="18"/>
                <w:szCs w:val="18"/>
                <w:lang w:val="ru-RU"/>
              </w:rPr>
              <w:t>31 марта 2018</w:t>
            </w:r>
            <w:r w:rsidR="00D163C4" w:rsidRPr="00D163C4">
              <w:rPr>
                <w:rFonts w:ascii="Times New Roman" w:hAnsi="Times New Roman"/>
                <w:b/>
                <w:bCs/>
                <w:noProof/>
                <w:color w:val="000000" w:themeColor="text1"/>
                <w:spacing w:val="-2"/>
                <w:sz w:val="18"/>
                <w:szCs w:val="18"/>
                <w:lang w:val="ru-RU"/>
              </w:rPr>
              <w:t> года</w:t>
            </w:r>
          </w:p>
        </w:tc>
      </w:tr>
      <w:tr w:rsidR="00D163C4" w:rsidRPr="00D163C4" w:rsidTr="00164F93">
        <w:trPr>
          <w:trHeight w:val="227"/>
        </w:trPr>
        <w:tc>
          <w:tcPr>
            <w:tcW w:w="991" w:type="dxa"/>
            <w:vAlign w:val="bottom"/>
          </w:tcPr>
          <w:p w:rsidR="00D163C4" w:rsidRPr="00D163C4" w:rsidRDefault="00D163C4" w:rsidP="00164F93">
            <w:pPr>
              <w:tabs>
                <w:tab w:val="decimal" w:pos="9072"/>
                <w:tab w:val="decimal" w:pos="9457"/>
              </w:tabs>
              <w:suppressAutoHyphens/>
              <w:ind w:left="-108" w:right="-108"/>
              <w:jc w:val="center"/>
              <w:rPr>
                <w:rFonts w:ascii="Times New Roman" w:hAnsi="Times New Roman"/>
                <w:b/>
                <w:color w:val="000000" w:themeColor="text1"/>
                <w:sz w:val="18"/>
                <w:szCs w:val="18"/>
                <w:lang w:val="ru-RU"/>
              </w:rPr>
            </w:pPr>
          </w:p>
        </w:tc>
        <w:tc>
          <w:tcPr>
            <w:tcW w:w="4111" w:type="dxa"/>
            <w:vAlign w:val="bottom"/>
          </w:tcPr>
          <w:p w:rsidR="00D163C4" w:rsidRPr="00D163C4" w:rsidRDefault="00D163C4" w:rsidP="00164F93">
            <w:pPr>
              <w:tabs>
                <w:tab w:val="decimal" w:pos="9072"/>
                <w:tab w:val="decimal" w:pos="9457"/>
              </w:tabs>
              <w:suppressAutoHyphens/>
              <w:rPr>
                <w:rFonts w:ascii="Times New Roman" w:hAnsi="Times New Roman"/>
                <w:b/>
                <w:color w:val="000000" w:themeColor="text1"/>
                <w:sz w:val="18"/>
                <w:szCs w:val="18"/>
                <w:lang w:val="ru-RU"/>
              </w:rPr>
            </w:pPr>
          </w:p>
        </w:tc>
        <w:tc>
          <w:tcPr>
            <w:tcW w:w="1134" w:type="dxa"/>
            <w:tcBorders>
              <w:bottom w:val="single" w:sz="4" w:space="0" w:color="auto"/>
            </w:tcBorders>
            <w:vAlign w:val="bottom"/>
          </w:tcPr>
          <w:p w:rsidR="00D163C4" w:rsidRPr="00D163C4" w:rsidRDefault="00D163C4" w:rsidP="00164F93">
            <w:pPr>
              <w:tabs>
                <w:tab w:val="decimal" w:pos="2949"/>
                <w:tab w:val="decimal" w:pos="4587"/>
                <w:tab w:val="decimal" w:pos="6184"/>
                <w:tab w:val="decimal" w:pos="7644"/>
                <w:tab w:val="decimal" w:pos="9282"/>
              </w:tabs>
              <w:suppressAutoHyphens/>
              <w:ind w:left="-108" w:right="-108"/>
              <w:jc w:val="center"/>
              <w:rPr>
                <w:rFonts w:ascii="Times New Roman" w:hAnsi="Times New Roman"/>
                <w:b/>
                <w:color w:val="000000" w:themeColor="text1"/>
                <w:spacing w:val="-2"/>
                <w:sz w:val="18"/>
                <w:szCs w:val="18"/>
                <w:lang w:val="ru-RU"/>
              </w:rPr>
            </w:pPr>
            <w:r w:rsidRPr="00D163C4">
              <w:rPr>
                <w:rFonts w:ascii="Times New Roman" w:hAnsi="Times New Roman"/>
                <w:b/>
                <w:bCs/>
                <w:color w:val="000000" w:themeColor="text1"/>
                <w:spacing w:val="-2"/>
                <w:sz w:val="18"/>
                <w:szCs w:val="18"/>
                <w:lang w:val="ru-RU"/>
              </w:rPr>
              <w:t>Активы</w:t>
            </w:r>
          </w:p>
        </w:tc>
        <w:tc>
          <w:tcPr>
            <w:tcW w:w="1418" w:type="dxa"/>
            <w:tcBorders>
              <w:bottom w:val="single" w:sz="4" w:space="0" w:color="auto"/>
            </w:tcBorders>
            <w:vAlign w:val="bottom"/>
          </w:tcPr>
          <w:p w:rsidR="00D163C4" w:rsidRPr="00D163C4" w:rsidRDefault="00D163C4" w:rsidP="00164F93">
            <w:pPr>
              <w:tabs>
                <w:tab w:val="decimal" w:pos="2949"/>
                <w:tab w:val="decimal" w:pos="4587"/>
                <w:tab w:val="decimal" w:pos="6184"/>
                <w:tab w:val="decimal" w:pos="7644"/>
                <w:tab w:val="decimal" w:pos="9282"/>
              </w:tabs>
              <w:suppressAutoHyphens/>
              <w:ind w:right="-108"/>
              <w:jc w:val="center"/>
              <w:rPr>
                <w:rFonts w:ascii="Times New Roman" w:hAnsi="Times New Roman"/>
                <w:b/>
                <w:bCs/>
                <w:color w:val="000000" w:themeColor="text1"/>
                <w:spacing w:val="-2"/>
                <w:sz w:val="18"/>
                <w:szCs w:val="18"/>
                <w:lang w:val="ru-RU"/>
              </w:rPr>
            </w:pPr>
            <w:r w:rsidRPr="00D163C4">
              <w:rPr>
                <w:rFonts w:ascii="Times New Roman" w:hAnsi="Times New Roman"/>
                <w:b/>
                <w:bCs/>
                <w:color w:val="000000" w:themeColor="text1"/>
                <w:spacing w:val="-2"/>
                <w:sz w:val="18"/>
                <w:szCs w:val="18"/>
                <w:lang w:val="ru-RU"/>
              </w:rPr>
              <w:t>Обязательства</w:t>
            </w:r>
          </w:p>
        </w:tc>
        <w:tc>
          <w:tcPr>
            <w:tcW w:w="993" w:type="dxa"/>
            <w:tcBorders>
              <w:bottom w:val="single" w:sz="4" w:space="0" w:color="auto"/>
            </w:tcBorders>
            <w:vAlign w:val="bottom"/>
          </w:tcPr>
          <w:p w:rsidR="00D163C4" w:rsidRPr="00D163C4" w:rsidRDefault="00D163C4" w:rsidP="00164F93">
            <w:pPr>
              <w:tabs>
                <w:tab w:val="decimal" w:pos="2949"/>
                <w:tab w:val="decimal" w:pos="4587"/>
                <w:tab w:val="decimal" w:pos="6184"/>
                <w:tab w:val="decimal" w:pos="7644"/>
                <w:tab w:val="decimal" w:pos="9282"/>
              </w:tabs>
              <w:suppressAutoHyphens/>
              <w:ind w:right="-108"/>
              <w:jc w:val="center"/>
              <w:rPr>
                <w:rFonts w:ascii="Times New Roman" w:hAnsi="Times New Roman"/>
                <w:b/>
                <w:bCs/>
                <w:color w:val="000000" w:themeColor="text1"/>
                <w:spacing w:val="-2"/>
                <w:sz w:val="18"/>
                <w:szCs w:val="18"/>
                <w:lang w:val="ru-RU"/>
              </w:rPr>
            </w:pPr>
            <w:r w:rsidRPr="00D163C4">
              <w:rPr>
                <w:rFonts w:ascii="Times New Roman" w:hAnsi="Times New Roman"/>
                <w:b/>
                <w:bCs/>
                <w:color w:val="000000" w:themeColor="text1"/>
                <w:spacing w:val="-2"/>
                <w:sz w:val="18"/>
                <w:szCs w:val="18"/>
                <w:lang w:val="ru-RU"/>
              </w:rPr>
              <w:t>Доходы</w:t>
            </w:r>
          </w:p>
        </w:tc>
        <w:tc>
          <w:tcPr>
            <w:tcW w:w="1134" w:type="dxa"/>
            <w:tcBorders>
              <w:bottom w:val="single" w:sz="4" w:space="0" w:color="auto"/>
            </w:tcBorders>
            <w:vAlign w:val="bottom"/>
          </w:tcPr>
          <w:p w:rsidR="00D163C4" w:rsidRPr="00D163C4" w:rsidRDefault="00D163C4" w:rsidP="00164F93">
            <w:pPr>
              <w:tabs>
                <w:tab w:val="decimal" w:pos="2949"/>
                <w:tab w:val="decimal" w:pos="4587"/>
                <w:tab w:val="decimal" w:pos="6184"/>
                <w:tab w:val="decimal" w:pos="7644"/>
                <w:tab w:val="decimal" w:pos="9282"/>
              </w:tabs>
              <w:suppressAutoHyphens/>
              <w:ind w:right="-108"/>
              <w:jc w:val="center"/>
              <w:rPr>
                <w:rFonts w:ascii="Times New Roman" w:hAnsi="Times New Roman"/>
                <w:b/>
                <w:bCs/>
                <w:color w:val="000000" w:themeColor="text1"/>
                <w:spacing w:val="-2"/>
                <w:sz w:val="18"/>
                <w:szCs w:val="18"/>
                <w:lang w:val="ru-RU"/>
              </w:rPr>
            </w:pPr>
            <w:r w:rsidRPr="00D163C4">
              <w:rPr>
                <w:rFonts w:ascii="Times New Roman" w:hAnsi="Times New Roman"/>
                <w:b/>
                <w:bCs/>
                <w:color w:val="000000" w:themeColor="text1"/>
                <w:spacing w:val="-2"/>
                <w:sz w:val="18"/>
                <w:szCs w:val="18"/>
                <w:lang w:val="ru-RU"/>
              </w:rPr>
              <w:t>Расходы</w:t>
            </w:r>
          </w:p>
        </w:tc>
      </w:tr>
      <w:tr w:rsidR="00D163C4" w:rsidRPr="00C87D8E" w:rsidTr="006F4D8D">
        <w:trPr>
          <w:trHeight w:val="227"/>
        </w:trPr>
        <w:tc>
          <w:tcPr>
            <w:tcW w:w="991" w:type="dxa"/>
          </w:tcPr>
          <w:p w:rsidR="00D163C4" w:rsidRPr="00D163C4" w:rsidRDefault="00D163C4" w:rsidP="00164F93">
            <w:pPr>
              <w:suppressAutoHyphens/>
              <w:ind w:left="-108" w:right="-80"/>
              <w:jc w:val="center"/>
              <w:rPr>
                <w:rFonts w:ascii="Times New Roman" w:hAnsi="Times New Roman"/>
                <w:color w:val="000000" w:themeColor="text1"/>
                <w:spacing w:val="-2"/>
                <w:sz w:val="18"/>
                <w:szCs w:val="18"/>
                <w:lang w:val="ru-RU"/>
              </w:rPr>
            </w:pPr>
          </w:p>
        </w:tc>
        <w:tc>
          <w:tcPr>
            <w:tcW w:w="8790" w:type="dxa"/>
            <w:gridSpan w:val="5"/>
            <w:vAlign w:val="bottom"/>
          </w:tcPr>
          <w:p w:rsidR="00D163C4" w:rsidRPr="00D163C4" w:rsidRDefault="00D163C4" w:rsidP="006F4D8D">
            <w:pPr>
              <w:widowControl/>
              <w:rPr>
                <w:rFonts w:ascii="Times New Roman" w:hAnsi="Times New Roman"/>
                <w:b/>
                <w:bCs/>
                <w:color w:val="000000" w:themeColor="text1"/>
                <w:sz w:val="18"/>
                <w:szCs w:val="18"/>
                <w:lang w:val="ru-RU"/>
              </w:rPr>
            </w:pPr>
            <w:r w:rsidRPr="00D163C4">
              <w:rPr>
                <w:rFonts w:ascii="Times New Roman" w:hAnsi="Times New Roman"/>
                <w:b/>
                <w:bCs/>
                <w:color w:val="000000" w:themeColor="text1"/>
                <w:sz w:val="18"/>
                <w:szCs w:val="18"/>
                <w:lang w:val="ru-RU"/>
              </w:rPr>
              <w:t>Операции и сальдо расчетов с АО «ЦФР»</w:t>
            </w:r>
          </w:p>
        </w:tc>
      </w:tr>
      <w:tr w:rsidR="003D00B1" w:rsidRPr="00D163C4" w:rsidTr="006F4D8D">
        <w:trPr>
          <w:trHeight w:val="227"/>
        </w:trPr>
        <w:tc>
          <w:tcPr>
            <w:tcW w:w="991" w:type="dxa"/>
          </w:tcPr>
          <w:p w:rsidR="003D00B1" w:rsidRPr="00D163C4" w:rsidRDefault="003D00B1" w:rsidP="00164F93">
            <w:pPr>
              <w:tabs>
                <w:tab w:val="decimal" w:pos="9072"/>
                <w:tab w:val="decimal" w:pos="9457"/>
              </w:tabs>
              <w:suppressAutoHyphens/>
              <w:jc w:val="center"/>
              <w:rPr>
                <w:rFonts w:ascii="Times New Roman" w:hAnsi="Times New Roman"/>
                <w:color w:val="000000" w:themeColor="text1"/>
                <w:sz w:val="18"/>
                <w:szCs w:val="18"/>
                <w:lang w:val="ru-RU"/>
              </w:rPr>
            </w:pPr>
          </w:p>
        </w:tc>
        <w:tc>
          <w:tcPr>
            <w:tcW w:w="4111" w:type="dxa"/>
            <w:vAlign w:val="bottom"/>
          </w:tcPr>
          <w:p w:rsidR="003D00B1" w:rsidRPr="00D163C4" w:rsidRDefault="003D00B1" w:rsidP="006F4D8D">
            <w:pPr>
              <w:pStyle w:val="ae"/>
              <w:ind w:left="0"/>
              <w:jc w:val="left"/>
              <w:rPr>
                <w:color w:val="000000" w:themeColor="text1"/>
                <w:sz w:val="18"/>
                <w:szCs w:val="18"/>
                <w:lang w:val="ru-RU"/>
              </w:rPr>
            </w:pPr>
            <w:r w:rsidRPr="00D163C4">
              <w:rPr>
                <w:rFonts w:hint="eastAsia"/>
                <w:color w:val="000000" w:themeColor="text1"/>
                <w:sz w:val="18"/>
                <w:szCs w:val="18"/>
                <w:lang w:val="ru-RU"/>
              </w:rPr>
              <w:t>Продажа</w:t>
            </w:r>
            <w:r w:rsidRPr="00D163C4">
              <w:rPr>
                <w:color w:val="000000" w:themeColor="text1"/>
                <w:sz w:val="18"/>
                <w:szCs w:val="18"/>
                <w:lang w:val="ru-RU"/>
              </w:rPr>
              <w:t xml:space="preserve"> </w:t>
            </w:r>
            <w:r w:rsidRPr="00D163C4">
              <w:rPr>
                <w:rFonts w:hint="eastAsia"/>
                <w:color w:val="000000" w:themeColor="text1"/>
                <w:sz w:val="18"/>
                <w:szCs w:val="18"/>
                <w:lang w:val="ru-RU"/>
              </w:rPr>
              <w:t>электроэнергии</w:t>
            </w:r>
            <w:r w:rsidRPr="00D163C4">
              <w:rPr>
                <w:color w:val="000000" w:themeColor="text1"/>
                <w:sz w:val="18"/>
                <w:szCs w:val="18"/>
                <w:lang w:val="ru-RU"/>
              </w:rPr>
              <w:t xml:space="preserve"> </w:t>
            </w:r>
            <w:r w:rsidRPr="00D163C4">
              <w:rPr>
                <w:rFonts w:hint="eastAsia"/>
                <w:color w:val="000000" w:themeColor="text1"/>
                <w:sz w:val="18"/>
                <w:szCs w:val="18"/>
                <w:lang w:val="ru-RU"/>
              </w:rPr>
              <w:t>и</w:t>
            </w:r>
            <w:r>
              <w:rPr>
                <w:color w:val="000000" w:themeColor="text1"/>
                <w:sz w:val="18"/>
                <w:szCs w:val="18"/>
                <w:lang w:val="en-US"/>
              </w:rPr>
              <w:t xml:space="preserve"> </w:t>
            </w:r>
            <w:r w:rsidRPr="00D163C4">
              <w:rPr>
                <w:rFonts w:hint="eastAsia"/>
                <w:color w:val="000000" w:themeColor="text1"/>
                <w:sz w:val="18"/>
                <w:szCs w:val="18"/>
                <w:lang w:val="ru-RU"/>
              </w:rPr>
              <w:t>теплоэнергии</w:t>
            </w:r>
          </w:p>
        </w:tc>
        <w:tc>
          <w:tcPr>
            <w:tcW w:w="1134" w:type="dxa"/>
            <w:shd w:val="clear" w:color="auto" w:fill="auto"/>
            <w:vAlign w:val="bottom"/>
          </w:tcPr>
          <w:p w:rsidR="003D00B1" w:rsidRPr="00D163C4" w:rsidRDefault="003D00B1" w:rsidP="003D00B1">
            <w:pPr>
              <w:widowControl/>
              <w:jc w:val="right"/>
              <w:rPr>
                <w:rFonts w:ascii="Times New Roman" w:hAnsi="Times New Roman"/>
                <w:color w:val="000000" w:themeColor="text1"/>
                <w:sz w:val="18"/>
                <w:szCs w:val="18"/>
                <w:lang w:val="ru-RU" w:eastAsia="ru-RU"/>
              </w:rPr>
            </w:pPr>
            <w:r w:rsidRPr="00D163C4">
              <w:rPr>
                <w:rFonts w:ascii="Times New Roman" w:hAnsi="Times New Roman"/>
                <w:color w:val="000000" w:themeColor="text1"/>
                <w:sz w:val="18"/>
                <w:szCs w:val="18"/>
                <w:lang w:val="ru-RU" w:eastAsia="ru-RU"/>
              </w:rPr>
              <w:t>-</w:t>
            </w:r>
          </w:p>
        </w:tc>
        <w:tc>
          <w:tcPr>
            <w:tcW w:w="1418" w:type="dxa"/>
            <w:shd w:val="clear" w:color="auto" w:fill="auto"/>
            <w:vAlign w:val="bottom"/>
          </w:tcPr>
          <w:p w:rsidR="003D00B1" w:rsidRPr="00D163C4" w:rsidRDefault="003D00B1" w:rsidP="003D00B1">
            <w:pPr>
              <w:widowControl/>
              <w:jc w:val="right"/>
              <w:rPr>
                <w:rFonts w:ascii="Times New Roman" w:hAnsi="Times New Roman"/>
                <w:color w:val="000000" w:themeColor="text1"/>
                <w:sz w:val="18"/>
                <w:szCs w:val="18"/>
                <w:lang w:val="ru-RU" w:eastAsia="ru-RU"/>
              </w:rPr>
            </w:pPr>
            <w:r w:rsidRPr="00D163C4">
              <w:rPr>
                <w:rFonts w:ascii="Times New Roman" w:hAnsi="Times New Roman"/>
                <w:color w:val="000000" w:themeColor="text1"/>
                <w:sz w:val="18"/>
                <w:szCs w:val="18"/>
                <w:lang w:val="ru-RU" w:eastAsia="ru-RU"/>
              </w:rPr>
              <w:t>-</w:t>
            </w:r>
          </w:p>
        </w:tc>
        <w:tc>
          <w:tcPr>
            <w:tcW w:w="993" w:type="dxa"/>
            <w:shd w:val="clear" w:color="auto" w:fill="auto"/>
            <w:vAlign w:val="bottom"/>
          </w:tcPr>
          <w:p w:rsidR="003D00B1" w:rsidRPr="00C94D56" w:rsidRDefault="003D00B1" w:rsidP="006F4D8D">
            <w:pPr>
              <w:widowControl/>
              <w:jc w:val="right"/>
              <w:rPr>
                <w:rFonts w:ascii="Times New Roman" w:hAnsi="Times New Roman"/>
                <w:color w:val="000000" w:themeColor="text1"/>
                <w:sz w:val="18"/>
                <w:szCs w:val="18"/>
                <w:lang w:val="ru-RU" w:eastAsia="ru-RU"/>
              </w:rPr>
            </w:pPr>
            <w:r>
              <w:rPr>
                <w:rFonts w:ascii="Times New Roman" w:hAnsi="Times New Roman"/>
                <w:color w:val="000000" w:themeColor="text1"/>
                <w:sz w:val="18"/>
                <w:szCs w:val="18"/>
                <w:lang w:val="ru-RU" w:eastAsia="ru-RU"/>
              </w:rPr>
              <w:t>45 222</w:t>
            </w:r>
          </w:p>
        </w:tc>
        <w:tc>
          <w:tcPr>
            <w:tcW w:w="1134" w:type="dxa"/>
            <w:shd w:val="clear" w:color="auto" w:fill="auto"/>
            <w:vAlign w:val="bottom"/>
          </w:tcPr>
          <w:p w:rsidR="003D00B1" w:rsidRPr="00D163C4" w:rsidRDefault="003D00B1" w:rsidP="006F4D8D">
            <w:pPr>
              <w:widowControl/>
              <w:jc w:val="right"/>
              <w:rPr>
                <w:rFonts w:ascii="Times New Roman" w:hAnsi="Times New Roman"/>
                <w:color w:val="000000" w:themeColor="text1"/>
                <w:sz w:val="18"/>
                <w:szCs w:val="18"/>
                <w:lang w:val="ru-RU" w:eastAsia="ru-RU"/>
              </w:rPr>
            </w:pPr>
            <w:r>
              <w:rPr>
                <w:rFonts w:ascii="Times New Roman" w:hAnsi="Times New Roman"/>
                <w:color w:val="000000" w:themeColor="text1"/>
                <w:sz w:val="18"/>
                <w:szCs w:val="18"/>
                <w:lang w:val="ru-RU" w:eastAsia="ru-RU"/>
              </w:rPr>
              <w:t>-</w:t>
            </w:r>
          </w:p>
        </w:tc>
      </w:tr>
      <w:tr w:rsidR="003D00B1" w:rsidRPr="00D163C4" w:rsidTr="006F4D8D">
        <w:trPr>
          <w:trHeight w:val="227"/>
        </w:trPr>
        <w:tc>
          <w:tcPr>
            <w:tcW w:w="991" w:type="dxa"/>
          </w:tcPr>
          <w:p w:rsidR="003D00B1" w:rsidRPr="00D163C4" w:rsidRDefault="003D00B1" w:rsidP="00164F93">
            <w:pPr>
              <w:tabs>
                <w:tab w:val="decimal" w:pos="9072"/>
                <w:tab w:val="decimal" w:pos="9457"/>
              </w:tabs>
              <w:suppressAutoHyphens/>
              <w:jc w:val="center"/>
              <w:rPr>
                <w:rFonts w:ascii="Times New Roman" w:hAnsi="Times New Roman"/>
                <w:color w:val="000000" w:themeColor="text1"/>
                <w:sz w:val="18"/>
                <w:szCs w:val="18"/>
                <w:lang w:val="ru-RU"/>
              </w:rPr>
            </w:pPr>
          </w:p>
        </w:tc>
        <w:tc>
          <w:tcPr>
            <w:tcW w:w="4111" w:type="dxa"/>
            <w:vAlign w:val="bottom"/>
          </w:tcPr>
          <w:p w:rsidR="003D00B1" w:rsidRPr="00D163C4" w:rsidRDefault="003D00B1" w:rsidP="006F4D8D">
            <w:pPr>
              <w:pStyle w:val="ae"/>
              <w:ind w:left="0"/>
              <w:jc w:val="left"/>
              <w:rPr>
                <w:color w:val="000000" w:themeColor="text1"/>
                <w:sz w:val="18"/>
                <w:szCs w:val="18"/>
                <w:lang w:val="ru-RU"/>
              </w:rPr>
            </w:pPr>
            <w:r w:rsidRPr="00D163C4">
              <w:rPr>
                <w:color w:val="000000" w:themeColor="text1"/>
                <w:sz w:val="18"/>
                <w:szCs w:val="18"/>
                <w:lang w:val="ru-RU"/>
              </w:rPr>
              <w:t xml:space="preserve">Покупка </w:t>
            </w:r>
            <w:r w:rsidRPr="00D163C4">
              <w:rPr>
                <w:rFonts w:hint="eastAsia"/>
                <w:color w:val="000000" w:themeColor="text1"/>
                <w:sz w:val="18"/>
                <w:szCs w:val="18"/>
                <w:lang w:val="ru-RU"/>
              </w:rPr>
              <w:t>электроэнергии</w:t>
            </w:r>
            <w:r w:rsidRPr="00D163C4">
              <w:rPr>
                <w:color w:val="000000" w:themeColor="text1"/>
                <w:sz w:val="18"/>
                <w:szCs w:val="18"/>
                <w:lang w:val="ru-RU"/>
              </w:rPr>
              <w:t xml:space="preserve"> </w:t>
            </w:r>
            <w:r w:rsidRPr="00D163C4">
              <w:rPr>
                <w:rFonts w:hint="eastAsia"/>
                <w:color w:val="000000" w:themeColor="text1"/>
                <w:sz w:val="18"/>
                <w:szCs w:val="18"/>
                <w:lang w:val="ru-RU"/>
              </w:rPr>
              <w:t>и</w:t>
            </w:r>
            <w:r>
              <w:rPr>
                <w:color w:val="000000" w:themeColor="text1"/>
                <w:sz w:val="18"/>
                <w:szCs w:val="18"/>
                <w:lang w:val="en-US"/>
              </w:rPr>
              <w:t xml:space="preserve"> </w:t>
            </w:r>
            <w:r w:rsidRPr="00D163C4">
              <w:rPr>
                <w:rFonts w:hint="eastAsia"/>
                <w:color w:val="000000" w:themeColor="text1"/>
                <w:sz w:val="18"/>
                <w:szCs w:val="18"/>
                <w:lang w:val="ru-RU"/>
              </w:rPr>
              <w:t>теплоэнергии</w:t>
            </w:r>
          </w:p>
        </w:tc>
        <w:tc>
          <w:tcPr>
            <w:tcW w:w="1134" w:type="dxa"/>
            <w:shd w:val="clear" w:color="auto" w:fill="auto"/>
            <w:vAlign w:val="bottom"/>
          </w:tcPr>
          <w:p w:rsidR="003D00B1" w:rsidRPr="00D163C4" w:rsidRDefault="003D00B1" w:rsidP="003D00B1">
            <w:pPr>
              <w:widowControl/>
              <w:jc w:val="right"/>
              <w:rPr>
                <w:rFonts w:ascii="Times New Roman" w:hAnsi="Times New Roman"/>
                <w:color w:val="000000" w:themeColor="text1"/>
                <w:sz w:val="18"/>
                <w:szCs w:val="18"/>
                <w:lang w:val="ru-RU" w:eastAsia="ru-RU"/>
              </w:rPr>
            </w:pPr>
            <w:r w:rsidRPr="00D163C4">
              <w:rPr>
                <w:rFonts w:ascii="Times New Roman" w:hAnsi="Times New Roman"/>
                <w:color w:val="000000" w:themeColor="text1"/>
                <w:sz w:val="18"/>
                <w:szCs w:val="18"/>
                <w:lang w:val="ru-RU" w:eastAsia="ru-RU"/>
              </w:rPr>
              <w:t>-</w:t>
            </w:r>
          </w:p>
        </w:tc>
        <w:tc>
          <w:tcPr>
            <w:tcW w:w="1418" w:type="dxa"/>
            <w:shd w:val="clear" w:color="auto" w:fill="auto"/>
            <w:vAlign w:val="bottom"/>
          </w:tcPr>
          <w:p w:rsidR="003D00B1" w:rsidRPr="00D163C4" w:rsidRDefault="003D00B1" w:rsidP="003D00B1">
            <w:pPr>
              <w:widowControl/>
              <w:jc w:val="right"/>
              <w:rPr>
                <w:rFonts w:ascii="Times New Roman" w:hAnsi="Times New Roman"/>
                <w:color w:val="000000" w:themeColor="text1"/>
                <w:sz w:val="18"/>
                <w:szCs w:val="18"/>
                <w:lang w:val="ru-RU" w:eastAsia="ru-RU"/>
              </w:rPr>
            </w:pPr>
            <w:r w:rsidRPr="00D163C4">
              <w:rPr>
                <w:rFonts w:ascii="Times New Roman" w:hAnsi="Times New Roman"/>
                <w:color w:val="000000" w:themeColor="text1"/>
                <w:sz w:val="18"/>
                <w:szCs w:val="18"/>
                <w:lang w:val="ru-RU" w:eastAsia="ru-RU"/>
              </w:rPr>
              <w:t>-</w:t>
            </w:r>
          </w:p>
        </w:tc>
        <w:tc>
          <w:tcPr>
            <w:tcW w:w="993" w:type="dxa"/>
            <w:shd w:val="clear" w:color="auto" w:fill="auto"/>
            <w:vAlign w:val="bottom"/>
          </w:tcPr>
          <w:p w:rsidR="003D00B1" w:rsidRPr="00D163C4" w:rsidRDefault="003D00B1" w:rsidP="006F4D8D">
            <w:pPr>
              <w:widowControl/>
              <w:jc w:val="right"/>
              <w:rPr>
                <w:rFonts w:ascii="Times New Roman" w:hAnsi="Times New Roman"/>
                <w:color w:val="000000" w:themeColor="text1"/>
                <w:sz w:val="18"/>
                <w:szCs w:val="18"/>
                <w:lang w:val="ru-RU" w:eastAsia="ru-RU"/>
              </w:rPr>
            </w:pPr>
            <w:r>
              <w:rPr>
                <w:rFonts w:ascii="Times New Roman" w:hAnsi="Times New Roman"/>
                <w:color w:val="000000" w:themeColor="text1"/>
                <w:sz w:val="18"/>
                <w:szCs w:val="18"/>
                <w:lang w:val="ru-RU" w:eastAsia="ru-RU"/>
              </w:rPr>
              <w:t>-</w:t>
            </w:r>
          </w:p>
        </w:tc>
        <w:tc>
          <w:tcPr>
            <w:tcW w:w="1134" w:type="dxa"/>
            <w:shd w:val="clear" w:color="auto" w:fill="auto"/>
            <w:vAlign w:val="bottom"/>
          </w:tcPr>
          <w:p w:rsidR="003D00B1" w:rsidRPr="00D163C4" w:rsidRDefault="003D00B1" w:rsidP="006F4D8D">
            <w:pPr>
              <w:widowControl/>
              <w:jc w:val="right"/>
              <w:rPr>
                <w:rFonts w:ascii="Times New Roman" w:hAnsi="Times New Roman"/>
                <w:color w:val="000000" w:themeColor="text1"/>
                <w:sz w:val="18"/>
                <w:szCs w:val="18"/>
                <w:lang w:val="ru-RU" w:eastAsia="ru-RU"/>
              </w:rPr>
            </w:pPr>
            <w:r>
              <w:rPr>
                <w:rFonts w:ascii="Times New Roman" w:hAnsi="Times New Roman"/>
                <w:color w:val="000000" w:themeColor="text1"/>
                <w:sz w:val="18"/>
                <w:szCs w:val="18"/>
                <w:lang w:val="ru-RU" w:eastAsia="ru-RU"/>
              </w:rPr>
              <w:t>7 081</w:t>
            </w:r>
          </w:p>
        </w:tc>
      </w:tr>
      <w:tr w:rsidR="003D00B1" w:rsidRPr="00D163C4" w:rsidTr="006F4D8D">
        <w:trPr>
          <w:trHeight w:val="227"/>
        </w:trPr>
        <w:tc>
          <w:tcPr>
            <w:tcW w:w="991" w:type="dxa"/>
          </w:tcPr>
          <w:p w:rsidR="003D00B1" w:rsidRPr="00D163C4" w:rsidRDefault="003D00B1" w:rsidP="00164F93">
            <w:pPr>
              <w:tabs>
                <w:tab w:val="decimal" w:pos="9072"/>
                <w:tab w:val="decimal" w:pos="9457"/>
              </w:tabs>
              <w:suppressAutoHyphens/>
              <w:jc w:val="center"/>
              <w:rPr>
                <w:rFonts w:ascii="Times New Roman" w:hAnsi="Times New Roman"/>
                <w:color w:val="000000" w:themeColor="text1"/>
                <w:sz w:val="18"/>
                <w:szCs w:val="18"/>
                <w:lang w:val="en-GB"/>
              </w:rPr>
            </w:pPr>
          </w:p>
        </w:tc>
        <w:tc>
          <w:tcPr>
            <w:tcW w:w="4111" w:type="dxa"/>
            <w:vAlign w:val="bottom"/>
          </w:tcPr>
          <w:p w:rsidR="003D00B1" w:rsidRPr="00D163C4" w:rsidRDefault="003D00B1" w:rsidP="006F4D8D">
            <w:pPr>
              <w:pStyle w:val="ae"/>
              <w:framePr w:w="3005" w:hSpace="181" w:vSpace="181" w:wrap="auto" w:hAnchor="page" w:xAlign="right" w:yAlign="top"/>
              <w:pBdr>
                <w:left w:val="single" w:sz="4" w:space="9" w:color="auto"/>
              </w:pBdr>
              <w:ind w:left="0"/>
              <w:jc w:val="left"/>
              <w:rPr>
                <w:color w:val="000000" w:themeColor="text1"/>
                <w:sz w:val="18"/>
                <w:szCs w:val="18"/>
              </w:rPr>
            </w:pPr>
            <w:r w:rsidRPr="00D163C4">
              <w:rPr>
                <w:color w:val="000000" w:themeColor="text1"/>
                <w:sz w:val="18"/>
                <w:szCs w:val="18"/>
                <w:lang w:val="ru-RU"/>
              </w:rPr>
              <w:t>Дебиторская задолженность</w:t>
            </w:r>
          </w:p>
        </w:tc>
        <w:tc>
          <w:tcPr>
            <w:tcW w:w="1134" w:type="dxa"/>
            <w:shd w:val="clear" w:color="auto" w:fill="auto"/>
            <w:vAlign w:val="bottom"/>
          </w:tcPr>
          <w:p w:rsidR="003D00B1" w:rsidRPr="00C94D56" w:rsidRDefault="003D00B1" w:rsidP="003D00B1">
            <w:pPr>
              <w:widowControl/>
              <w:jc w:val="right"/>
              <w:rPr>
                <w:rFonts w:ascii="Times New Roman" w:hAnsi="Times New Roman"/>
                <w:color w:val="000000" w:themeColor="text1"/>
                <w:sz w:val="18"/>
                <w:szCs w:val="18"/>
                <w:lang w:val="ru-RU" w:eastAsia="ru-RU"/>
              </w:rPr>
            </w:pPr>
            <w:r>
              <w:rPr>
                <w:rFonts w:ascii="Times New Roman" w:hAnsi="Times New Roman"/>
                <w:color w:val="000000" w:themeColor="text1"/>
                <w:sz w:val="18"/>
                <w:szCs w:val="18"/>
                <w:lang w:val="ru-RU" w:eastAsia="ru-RU"/>
              </w:rPr>
              <w:t>5 880</w:t>
            </w:r>
          </w:p>
        </w:tc>
        <w:tc>
          <w:tcPr>
            <w:tcW w:w="1418" w:type="dxa"/>
            <w:shd w:val="clear" w:color="auto" w:fill="auto"/>
            <w:vAlign w:val="bottom"/>
          </w:tcPr>
          <w:p w:rsidR="003D00B1" w:rsidRPr="00D163C4" w:rsidRDefault="003D00B1" w:rsidP="003D00B1">
            <w:pPr>
              <w:widowControl/>
              <w:jc w:val="right"/>
              <w:rPr>
                <w:rFonts w:ascii="Times New Roman" w:hAnsi="Times New Roman"/>
                <w:color w:val="000000" w:themeColor="text1"/>
                <w:sz w:val="18"/>
                <w:szCs w:val="18"/>
                <w:lang w:val="ru-RU" w:eastAsia="ru-RU"/>
              </w:rPr>
            </w:pPr>
            <w:r w:rsidRPr="00D163C4">
              <w:rPr>
                <w:rFonts w:ascii="Times New Roman" w:hAnsi="Times New Roman"/>
                <w:color w:val="000000" w:themeColor="text1"/>
                <w:sz w:val="18"/>
                <w:szCs w:val="18"/>
                <w:lang w:val="ru-RU" w:eastAsia="ru-RU"/>
              </w:rPr>
              <w:t>-</w:t>
            </w:r>
          </w:p>
        </w:tc>
        <w:tc>
          <w:tcPr>
            <w:tcW w:w="993" w:type="dxa"/>
            <w:shd w:val="clear" w:color="auto" w:fill="auto"/>
            <w:vAlign w:val="bottom"/>
          </w:tcPr>
          <w:p w:rsidR="003D00B1" w:rsidRPr="00D163C4" w:rsidRDefault="003D00B1" w:rsidP="006F4D8D">
            <w:pPr>
              <w:widowControl/>
              <w:jc w:val="right"/>
              <w:rPr>
                <w:rFonts w:ascii="Times New Roman" w:hAnsi="Times New Roman"/>
                <w:color w:val="000000" w:themeColor="text1"/>
                <w:sz w:val="18"/>
                <w:szCs w:val="18"/>
                <w:lang w:val="ru-RU" w:eastAsia="ru-RU"/>
              </w:rPr>
            </w:pPr>
            <w:r>
              <w:rPr>
                <w:rFonts w:ascii="Times New Roman" w:hAnsi="Times New Roman"/>
                <w:color w:val="000000" w:themeColor="text1"/>
                <w:sz w:val="18"/>
                <w:szCs w:val="18"/>
                <w:lang w:val="ru-RU" w:eastAsia="ru-RU"/>
              </w:rPr>
              <w:t>-</w:t>
            </w:r>
          </w:p>
        </w:tc>
        <w:tc>
          <w:tcPr>
            <w:tcW w:w="1134" w:type="dxa"/>
            <w:shd w:val="clear" w:color="auto" w:fill="auto"/>
            <w:vAlign w:val="bottom"/>
          </w:tcPr>
          <w:p w:rsidR="003D00B1" w:rsidRPr="00D163C4" w:rsidRDefault="003D00B1" w:rsidP="006F4D8D">
            <w:pPr>
              <w:widowControl/>
              <w:jc w:val="right"/>
              <w:rPr>
                <w:rFonts w:ascii="Times New Roman" w:hAnsi="Times New Roman"/>
                <w:color w:val="000000" w:themeColor="text1"/>
                <w:sz w:val="18"/>
                <w:szCs w:val="18"/>
                <w:lang w:val="ru-RU" w:eastAsia="ru-RU"/>
              </w:rPr>
            </w:pPr>
            <w:r>
              <w:rPr>
                <w:rFonts w:ascii="Times New Roman" w:hAnsi="Times New Roman"/>
                <w:color w:val="000000" w:themeColor="text1"/>
                <w:sz w:val="18"/>
                <w:szCs w:val="18"/>
                <w:lang w:val="ru-RU" w:eastAsia="ru-RU"/>
              </w:rPr>
              <w:t>-</w:t>
            </w:r>
          </w:p>
        </w:tc>
      </w:tr>
      <w:tr w:rsidR="003D00B1" w:rsidRPr="00D163C4" w:rsidTr="006F4D8D">
        <w:trPr>
          <w:trHeight w:val="227"/>
        </w:trPr>
        <w:tc>
          <w:tcPr>
            <w:tcW w:w="991" w:type="dxa"/>
          </w:tcPr>
          <w:p w:rsidR="003D00B1" w:rsidRPr="00D163C4" w:rsidRDefault="003D00B1" w:rsidP="00164F93">
            <w:pPr>
              <w:tabs>
                <w:tab w:val="decimal" w:pos="9072"/>
                <w:tab w:val="decimal" w:pos="9457"/>
              </w:tabs>
              <w:suppressAutoHyphens/>
              <w:jc w:val="center"/>
              <w:rPr>
                <w:rFonts w:ascii="Times New Roman" w:hAnsi="Times New Roman"/>
                <w:color w:val="000000" w:themeColor="text1"/>
                <w:sz w:val="18"/>
                <w:szCs w:val="18"/>
                <w:lang w:val="ru-RU"/>
              </w:rPr>
            </w:pPr>
          </w:p>
        </w:tc>
        <w:tc>
          <w:tcPr>
            <w:tcW w:w="4111" w:type="dxa"/>
            <w:tcBorders>
              <w:bottom w:val="single" w:sz="4" w:space="0" w:color="auto"/>
            </w:tcBorders>
            <w:vAlign w:val="bottom"/>
          </w:tcPr>
          <w:p w:rsidR="003D00B1" w:rsidRPr="00D163C4" w:rsidRDefault="003D00B1" w:rsidP="006F4D8D">
            <w:pPr>
              <w:pStyle w:val="ae"/>
              <w:ind w:left="0"/>
              <w:jc w:val="left"/>
              <w:rPr>
                <w:color w:val="000000" w:themeColor="text1"/>
                <w:sz w:val="18"/>
                <w:szCs w:val="18"/>
                <w:lang w:val="ru-RU"/>
              </w:rPr>
            </w:pPr>
            <w:r w:rsidRPr="00D163C4">
              <w:rPr>
                <w:rFonts w:hint="eastAsia"/>
                <w:color w:val="000000" w:themeColor="text1"/>
                <w:sz w:val="18"/>
                <w:szCs w:val="18"/>
                <w:lang w:val="ru-RU"/>
              </w:rPr>
              <w:t>Кредиторская</w:t>
            </w:r>
            <w:r w:rsidRPr="00D163C4">
              <w:rPr>
                <w:color w:val="000000" w:themeColor="text1"/>
                <w:sz w:val="18"/>
                <w:szCs w:val="18"/>
                <w:lang w:val="ru-RU"/>
              </w:rPr>
              <w:t xml:space="preserve"> </w:t>
            </w:r>
            <w:r w:rsidRPr="00D163C4">
              <w:rPr>
                <w:rFonts w:hint="eastAsia"/>
                <w:color w:val="000000" w:themeColor="text1"/>
                <w:sz w:val="18"/>
                <w:szCs w:val="18"/>
                <w:lang w:val="ru-RU"/>
              </w:rPr>
              <w:t>задолженность</w:t>
            </w:r>
          </w:p>
        </w:tc>
        <w:tc>
          <w:tcPr>
            <w:tcW w:w="1134" w:type="dxa"/>
            <w:tcBorders>
              <w:bottom w:val="single" w:sz="4" w:space="0" w:color="auto"/>
            </w:tcBorders>
            <w:shd w:val="clear" w:color="auto" w:fill="auto"/>
            <w:vAlign w:val="bottom"/>
          </w:tcPr>
          <w:p w:rsidR="003D00B1" w:rsidRPr="00D163C4" w:rsidRDefault="003D00B1" w:rsidP="003D00B1">
            <w:pPr>
              <w:widowControl/>
              <w:jc w:val="right"/>
              <w:rPr>
                <w:rFonts w:ascii="Times New Roman" w:hAnsi="Times New Roman"/>
                <w:color w:val="000000" w:themeColor="text1"/>
                <w:sz w:val="18"/>
                <w:szCs w:val="18"/>
                <w:lang w:val="ru-RU" w:eastAsia="ru-RU"/>
              </w:rPr>
            </w:pPr>
            <w:r w:rsidRPr="00D163C4">
              <w:rPr>
                <w:rFonts w:ascii="Times New Roman" w:hAnsi="Times New Roman"/>
                <w:color w:val="000000" w:themeColor="text1"/>
                <w:sz w:val="18"/>
                <w:szCs w:val="18"/>
                <w:lang w:val="ru-RU" w:eastAsia="ru-RU"/>
              </w:rPr>
              <w:t>-</w:t>
            </w:r>
          </w:p>
        </w:tc>
        <w:tc>
          <w:tcPr>
            <w:tcW w:w="1418" w:type="dxa"/>
            <w:tcBorders>
              <w:bottom w:val="single" w:sz="4" w:space="0" w:color="auto"/>
            </w:tcBorders>
            <w:shd w:val="clear" w:color="auto" w:fill="auto"/>
            <w:vAlign w:val="bottom"/>
          </w:tcPr>
          <w:p w:rsidR="003D00B1" w:rsidRPr="00C94D56" w:rsidRDefault="003D00B1" w:rsidP="003D00B1">
            <w:pPr>
              <w:widowControl/>
              <w:jc w:val="right"/>
              <w:rPr>
                <w:rFonts w:ascii="Times New Roman" w:hAnsi="Times New Roman"/>
                <w:color w:val="000000" w:themeColor="text1"/>
                <w:sz w:val="18"/>
                <w:szCs w:val="18"/>
                <w:lang w:val="ru-RU" w:eastAsia="ru-RU"/>
              </w:rPr>
            </w:pPr>
            <w:r>
              <w:rPr>
                <w:rFonts w:ascii="Times New Roman" w:hAnsi="Times New Roman"/>
                <w:color w:val="000000" w:themeColor="text1"/>
                <w:sz w:val="18"/>
                <w:szCs w:val="18"/>
                <w:lang w:val="ru-RU" w:eastAsia="ru-RU"/>
              </w:rPr>
              <w:t>1 627</w:t>
            </w:r>
          </w:p>
        </w:tc>
        <w:tc>
          <w:tcPr>
            <w:tcW w:w="993" w:type="dxa"/>
            <w:tcBorders>
              <w:bottom w:val="single" w:sz="4" w:space="0" w:color="auto"/>
            </w:tcBorders>
            <w:shd w:val="clear" w:color="auto" w:fill="auto"/>
            <w:vAlign w:val="bottom"/>
          </w:tcPr>
          <w:p w:rsidR="003D00B1" w:rsidRPr="00D163C4" w:rsidRDefault="003D00B1" w:rsidP="006F4D8D">
            <w:pPr>
              <w:widowControl/>
              <w:jc w:val="right"/>
              <w:rPr>
                <w:rFonts w:ascii="Times New Roman" w:hAnsi="Times New Roman"/>
                <w:color w:val="000000" w:themeColor="text1"/>
                <w:sz w:val="18"/>
                <w:szCs w:val="18"/>
                <w:lang w:val="ru-RU" w:eastAsia="ru-RU"/>
              </w:rPr>
            </w:pPr>
            <w:r>
              <w:rPr>
                <w:rFonts w:ascii="Times New Roman" w:hAnsi="Times New Roman"/>
                <w:color w:val="000000" w:themeColor="text1"/>
                <w:sz w:val="18"/>
                <w:szCs w:val="18"/>
                <w:lang w:val="ru-RU" w:eastAsia="ru-RU"/>
              </w:rPr>
              <w:t>-</w:t>
            </w:r>
          </w:p>
        </w:tc>
        <w:tc>
          <w:tcPr>
            <w:tcW w:w="1134" w:type="dxa"/>
            <w:tcBorders>
              <w:bottom w:val="single" w:sz="4" w:space="0" w:color="auto"/>
            </w:tcBorders>
            <w:shd w:val="clear" w:color="auto" w:fill="auto"/>
            <w:vAlign w:val="bottom"/>
          </w:tcPr>
          <w:p w:rsidR="003D00B1" w:rsidRPr="00D163C4" w:rsidRDefault="003D00B1" w:rsidP="006F4D8D">
            <w:pPr>
              <w:widowControl/>
              <w:jc w:val="right"/>
              <w:rPr>
                <w:rFonts w:ascii="Times New Roman" w:hAnsi="Times New Roman"/>
                <w:color w:val="000000" w:themeColor="text1"/>
                <w:sz w:val="18"/>
                <w:szCs w:val="18"/>
                <w:lang w:val="ru-RU" w:eastAsia="ru-RU"/>
              </w:rPr>
            </w:pPr>
            <w:r>
              <w:rPr>
                <w:rFonts w:ascii="Times New Roman" w:hAnsi="Times New Roman"/>
                <w:color w:val="000000" w:themeColor="text1"/>
                <w:sz w:val="18"/>
                <w:szCs w:val="18"/>
                <w:lang w:val="ru-RU" w:eastAsia="ru-RU"/>
              </w:rPr>
              <w:t>-</w:t>
            </w:r>
          </w:p>
        </w:tc>
      </w:tr>
      <w:tr w:rsidR="00D163C4" w:rsidRPr="00D163C4" w:rsidTr="00164F93">
        <w:trPr>
          <w:trHeight w:val="227"/>
        </w:trPr>
        <w:tc>
          <w:tcPr>
            <w:tcW w:w="991" w:type="dxa"/>
            <w:vAlign w:val="bottom"/>
          </w:tcPr>
          <w:p w:rsidR="00D163C4" w:rsidRPr="00D163C4" w:rsidRDefault="00D163C4" w:rsidP="00164F93">
            <w:pPr>
              <w:suppressAutoHyphens/>
              <w:ind w:left="-108" w:right="-80"/>
              <w:jc w:val="center"/>
              <w:rPr>
                <w:rFonts w:ascii="Times New Roman" w:hAnsi="Times New Roman"/>
                <w:color w:val="000000" w:themeColor="text1"/>
                <w:spacing w:val="-2"/>
                <w:sz w:val="18"/>
                <w:szCs w:val="18"/>
                <w:lang w:val="ru-RU"/>
              </w:rPr>
            </w:pPr>
          </w:p>
        </w:tc>
        <w:tc>
          <w:tcPr>
            <w:tcW w:w="4111" w:type="dxa"/>
            <w:tcBorders>
              <w:top w:val="single" w:sz="4" w:space="0" w:color="auto"/>
            </w:tcBorders>
          </w:tcPr>
          <w:p w:rsidR="00D163C4" w:rsidRPr="00D163C4" w:rsidRDefault="00D163C4" w:rsidP="00164F93">
            <w:pPr>
              <w:suppressAutoHyphens/>
              <w:rPr>
                <w:rFonts w:ascii="Times New Roman" w:hAnsi="Times New Roman"/>
                <w:color w:val="000000" w:themeColor="text1"/>
                <w:spacing w:val="-2"/>
                <w:sz w:val="18"/>
                <w:szCs w:val="18"/>
                <w:lang w:val="ru-RU"/>
              </w:rPr>
            </w:pPr>
          </w:p>
        </w:tc>
        <w:tc>
          <w:tcPr>
            <w:tcW w:w="2552" w:type="dxa"/>
            <w:gridSpan w:val="2"/>
            <w:tcBorders>
              <w:top w:val="single" w:sz="4" w:space="0" w:color="auto"/>
            </w:tcBorders>
            <w:vAlign w:val="bottom"/>
          </w:tcPr>
          <w:p w:rsidR="00D163C4" w:rsidRPr="00D163C4" w:rsidRDefault="00D163C4" w:rsidP="00164F93">
            <w:pPr>
              <w:tabs>
                <w:tab w:val="decimal" w:pos="2949"/>
                <w:tab w:val="decimal" w:pos="4587"/>
                <w:tab w:val="decimal" w:pos="6184"/>
                <w:tab w:val="decimal" w:pos="7644"/>
                <w:tab w:val="decimal" w:pos="9282"/>
              </w:tabs>
              <w:suppressAutoHyphens/>
              <w:ind w:right="-108"/>
              <w:jc w:val="center"/>
              <w:rPr>
                <w:rFonts w:ascii="Times New Roman" w:hAnsi="Times New Roman"/>
                <w:b/>
                <w:bCs/>
                <w:noProof/>
                <w:color w:val="000000" w:themeColor="text1"/>
                <w:spacing w:val="-2"/>
                <w:sz w:val="18"/>
                <w:szCs w:val="18"/>
                <w:lang w:val="ru-RU"/>
              </w:rPr>
            </w:pPr>
          </w:p>
        </w:tc>
        <w:tc>
          <w:tcPr>
            <w:tcW w:w="2127" w:type="dxa"/>
            <w:gridSpan w:val="2"/>
            <w:tcBorders>
              <w:top w:val="single" w:sz="4" w:space="0" w:color="auto"/>
            </w:tcBorders>
            <w:vAlign w:val="bottom"/>
          </w:tcPr>
          <w:p w:rsidR="00D163C4" w:rsidRPr="00D163C4" w:rsidRDefault="00D163C4" w:rsidP="00164F93">
            <w:pPr>
              <w:tabs>
                <w:tab w:val="decimal" w:pos="2949"/>
                <w:tab w:val="decimal" w:pos="4587"/>
                <w:tab w:val="decimal" w:pos="6184"/>
                <w:tab w:val="decimal" w:pos="7644"/>
                <w:tab w:val="decimal" w:pos="9282"/>
              </w:tabs>
              <w:suppressAutoHyphens/>
              <w:ind w:left="-108" w:right="-108"/>
              <w:jc w:val="center"/>
              <w:rPr>
                <w:rFonts w:ascii="Times New Roman" w:hAnsi="Times New Roman"/>
                <w:b/>
                <w:bCs/>
                <w:color w:val="000000" w:themeColor="text1"/>
                <w:spacing w:val="-2"/>
                <w:sz w:val="18"/>
                <w:szCs w:val="18"/>
                <w:lang w:val="ru-RU"/>
              </w:rPr>
            </w:pPr>
          </w:p>
        </w:tc>
      </w:tr>
      <w:tr w:rsidR="00D163C4" w:rsidRPr="00C87D8E" w:rsidTr="00164F93">
        <w:trPr>
          <w:trHeight w:val="227"/>
        </w:trPr>
        <w:tc>
          <w:tcPr>
            <w:tcW w:w="991" w:type="dxa"/>
            <w:vAlign w:val="bottom"/>
          </w:tcPr>
          <w:p w:rsidR="00D163C4" w:rsidRPr="00D163C4" w:rsidRDefault="00D163C4" w:rsidP="00164F93">
            <w:pPr>
              <w:suppressAutoHyphens/>
              <w:ind w:left="-108" w:right="-80"/>
              <w:jc w:val="center"/>
              <w:rPr>
                <w:rFonts w:ascii="Times New Roman" w:hAnsi="Times New Roman"/>
                <w:color w:val="000000" w:themeColor="text1"/>
                <w:spacing w:val="-2"/>
                <w:sz w:val="18"/>
                <w:szCs w:val="18"/>
                <w:lang w:val="ru-RU"/>
              </w:rPr>
            </w:pPr>
          </w:p>
        </w:tc>
        <w:tc>
          <w:tcPr>
            <w:tcW w:w="4111" w:type="dxa"/>
          </w:tcPr>
          <w:p w:rsidR="00D163C4" w:rsidRPr="00D163C4" w:rsidRDefault="00D163C4" w:rsidP="00164F93">
            <w:pPr>
              <w:suppressAutoHyphens/>
              <w:rPr>
                <w:rFonts w:ascii="Times New Roman" w:hAnsi="Times New Roman"/>
                <w:color w:val="000000" w:themeColor="text1"/>
                <w:spacing w:val="-2"/>
                <w:sz w:val="18"/>
                <w:szCs w:val="18"/>
                <w:lang w:val="ru-RU"/>
              </w:rPr>
            </w:pPr>
          </w:p>
        </w:tc>
        <w:tc>
          <w:tcPr>
            <w:tcW w:w="2552" w:type="dxa"/>
            <w:gridSpan w:val="2"/>
            <w:vAlign w:val="bottom"/>
          </w:tcPr>
          <w:p w:rsidR="00D163C4" w:rsidRPr="00D163C4" w:rsidRDefault="00D163C4" w:rsidP="00164F93">
            <w:pPr>
              <w:tabs>
                <w:tab w:val="decimal" w:pos="2949"/>
                <w:tab w:val="decimal" w:pos="4587"/>
                <w:tab w:val="decimal" w:pos="6184"/>
                <w:tab w:val="decimal" w:pos="7644"/>
                <w:tab w:val="decimal" w:pos="9282"/>
              </w:tabs>
              <w:suppressAutoHyphens/>
              <w:ind w:right="-108"/>
              <w:jc w:val="center"/>
              <w:rPr>
                <w:rFonts w:ascii="Times New Roman" w:hAnsi="Times New Roman"/>
                <w:b/>
                <w:bCs/>
                <w:noProof/>
                <w:color w:val="000000" w:themeColor="text1"/>
                <w:spacing w:val="-2"/>
                <w:sz w:val="18"/>
                <w:szCs w:val="18"/>
                <w:lang w:val="ru-RU"/>
              </w:rPr>
            </w:pPr>
            <w:r w:rsidRPr="00D163C4">
              <w:rPr>
                <w:rFonts w:ascii="Times New Roman" w:hAnsi="Times New Roman"/>
                <w:b/>
                <w:bCs/>
                <w:noProof/>
                <w:color w:val="000000" w:themeColor="text1"/>
                <w:spacing w:val="-2"/>
                <w:sz w:val="18"/>
                <w:szCs w:val="18"/>
                <w:lang w:val="ru-RU"/>
              </w:rPr>
              <w:t>По состоянию на</w:t>
            </w:r>
          </w:p>
          <w:p w:rsidR="00D163C4" w:rsidRPr="00D163C4" w:rsidRDefault="00D163C4" w:rsidP="00164F93">
            <w:pPr>
              <w:tabs>
                <w:tab w:val="decimal" w:pos="2949"/>
                <w:tab w:val="decimal" w:pos="4587"/>
                <w:tab w:val="decimal" w:pos="6184"/>
                <w:tab w:val="decimal" w:pos="7644"/>
                <w:tab w:val="decimal" w:pos="9282"/>
              </w:tabs>
              <w:suppressAutoHyphens/>
              <w:ind w:right="-108"/>
              <w:jc w:val="center"/>
              <w:rPr>
                <w:rFonts w:ascii="Times New Roman" w:hAnsi="Times New Roman"/>
                <w:b/>
                <w:bCs/>
                <w:noProof/>
                <w:color w:val="000000" w:themeColor="text1"/>
                <w:spacing w:val="-2"/>
                <w:sz w:val="18"/>
                <w:szCs w:val="18"/>
                <w:lang w:val="ru-RU"/>
              </w:rPr>
            </w:pPr>
            <w:r w:rsidRPr="00D163C4">
              <w:rPr>
                <w:rFonts w:ascii="Times New Roman" w:hAnsi="Times New Roman"/>
                <w:b/>
                <w:bCs/>
                <w:noProof/>
                <w:color w:val="000000" w:themeColor="text1"/>
                <w:spacing w:val="-2"/>
                <w:sz w:val="18"/>
                <w:szCs w:val="18"/>
                <w:lang w:val="ru-RU"/>
              </w:rPr>
              <w:t>31 </w:t>
            </w:r>
            <w:r w:rsidR="005A55F1">
              <w:rPr>
                <w:rFonts w:ascii="Times New Roman" w:hAnsi="Times New Roman"/>
                <w:b/>
                <w:bCs/>
                <w:noProof/>
                <w:color w:val="000000" w:themeColor="text1"/>
                <w:spacing w:val="-2"/>
                <w:sz w:val="18"/>
                <w:szCs w:val="18"/>
                <w:lang w:val="ru-RU"/>
              </w:rPr>
              <w:t>декабря 2017</w:t>
            </w:r>
            <w:r w:rsidRPr="00D163C4">
              <w:rPr>
                <w:rFonts w:ascii="Times New Roman" w:hAnsi="Times New Roman"/>
                <w:b/>
                <w:bCs/>
                <w:noProof/>
                <w:color w:val="000000" w:themeColor="text1"/>
                <w:spacing w:val="-2"/>
                <w:sz w:val="18"/>
                <w:szCs w:val="18"/>
                <w:lang w:val="ru-RU"/>
              </w:rPr>
              <w:t> года</w:t>
            </w:r>
          </w:p>
        </w:tc>
        <w:tc>
          <w:tcPr>
            <w:tcW w:w="2127" w:type="dxa"/>
            <w:gridSpan w:val="2"/>
            <w:vAlign w:val="bottom"/>
          </w:tcPr>
          <w:p w:rsidR="005A55F1" w:rsidRPr="00D163C4" w:rsidRDefault="005A55F1" w:rsidP="005A55F1">
            <w:pPr>
              <w:tabs>
                <w:tab w:val="decimal" w:pos="2949"/>
                <w:tab w:val="decimal" w:pos="4587"/>
                <w:tab w:val="decimal" w:pos="6184"/>
                <w:tab w:val="decimal" w:pos="7644"/>
                <w:tab w:val="decimal" w:pos="9282"/>
              </w:tabs>
              <w:suppressAutoHyphens/>
              <w:ind w:left="-108" w:right="-108"/>
              <w:jc w:val="center"/>
              <w:rPr>
                <w:rFonts w:ascii="Times New Roman" w:hAnsi="Times New Roman"/>
                <w:b/>
                <w:bCs/>
                <w:color w:val="000000" w:themeColor="text1"/>
                <w:spacing w:val="-2"/>
                <w:sz w:val="18"/>
                <w:szCs w:val="18"/>
                <w:lang w:val="ru-RU"/>
              </w:rPr>
            </w:pPr>
            <w:r>
              <w:rPr>
                <w:rFonts w:ascii="Times New Roman" w:hAnsi="Times New Roman"/>
                <w:b/>
                <w:bCs/>
                <w:color w:val="000000" w:themeColor="text1"/>
                <w:spacing w:val="-2"/>
                <w:sz w:val="18"/>
                <w:szCs w:val="18"/>
                <w:lang w:val="ru-RU"/>
              </w:rPr>
              <w:t>За три месяца</w:t>
            </w:r>
            <w:r w:rsidRPr="00D163C4">
              <w:rPr>
                <w:rFonts w:ascii="Times New Roman" w:hAnsi="Times New Roman"/>
                <w:b/>
                <w:bCs/>
                <w:color w:val="000000" w:themeColor="text1"/>
                <w:spacing w:val="-2"/>
                <w:sz w:val="18"/>
                <w:szCs w:val="18"/>
                <w:lang w:val="ru-RU"/>
              </w:rPr>
              <w:t>,</w:t>
            </w:r>
          </w:p>
          <w:p w:rsidR="005A55F1" w:rsidRPr="00D163C4" w:rsidRDefault="005A55F1" w:rsidP="005A55F1">
            <w:pPr>
              <w:tabs>
                <w:tab w:val="decimal" w:pos="2949"/>
                <w:tab w:val="decimal" w:pos="4587"/>
                <w:tab w:val="decimal" w:pos="6184"/>
                <w:tab w:val="decimal" w:pos="7644"/>
                <w:tab w:val="decimal" w:pos="9282"/>
              </w:tabs>
              <w:suppressAutoHyphens/>
              <w:ind w:left="-108" w:right="-108"/>
              <w:jc w:val="center"/>
              <w:rPr>
                <w:rFonts w:ascii="Times New Roman" w:hAnsi="Times New Roman"/>
                <w:b/>
                <w:bCs/>
                <w:color w:val="000000" w:themeColor="text1"/>
                <w:spacing w:val="-2"/>
                <w:sz w:val="18"/>
                <w:szCs w:val="18"/>
                <w:lang w:val="ru-RU"/>
              </w:rPr>
            </w:pPr>
            <w:r>
              <w:rPr>
                <w:rFonts w:ascii="Times New Roman" w:hAnsi="Times New Roman"/>
                <w:b/>
                <w:bCs/>
                <w:color w:val="000000" w:themeColor="text1"/>
                <w:spacing w:val="-2"/>
                <w:sz w:val="18"/>
                <w:szCs w:val="18"/>
                <w:lang w:val="ru-RU"/>
              </w:rPr>
              <w:t>закончивших</w:t>
            </w:r>
            <w:r w:rsidRPr="00D163C4">
              <w:rPr>
                <w:rFonts w:ascii="Times New Roman" w:hAnsi="Times New Roman"/>
                <w:b/>
                <w:bCs/>
                <w:color w:val="000000" w:themeColor="text1"/>
                <w:spacing w:val="-2"/>
                <w:sz w:val="18"/>
                <w:szCs w:val="18"/>
                <w:lang w:val="ru-RU"/>
              </w:rPr>
              <w:t>ся</w:t>
            </w:r>
          </w:p>
          <w:p w:rsidR="00D163C4" w:rsidRPr="00D163C4" w:rsidRDefault="005A55F1" w:rsidP="005A55F1">
            <w:pPr>
              <w:tabs>
                <w:tab w:val="decimal" w:pos="2949"/>
                <w:tab w:val="decimal" w:pos="4587"/>
                <w:tab w:val="decimal" w:pos="6184"/>
                <w:tab w:val="decimal" w:pos="7644"/>
                <w:tab w:val="decimal" w:pos="9282"/>
              </w:tabs>
              <w:suppressAutoHyphens/>
              <w:ind w:left="-108" w:right="-108"/>
              <w:jc w:val="center"/>
              <w:rPr>
                <w:rFonts w:ascii="Times New Roman" w:hAnsi="Times New Roman"/>
                <w:b/>
                <w:bCs/>
                <w:color w:val="000000" w:themeColor="text1"/>
                <w:spacing w:val="-2"/>
                <w:sz w:val="18"/>
                <w:szCs w:val="18"/>
                <w:lang w:val="ru-RU"/>
              </w:rPr>
            </w:pPr>
            <w:r>
              <w:rPr>
                <w:rFonts w:ascii="Times New Roman" w:hAnsi="Times New Roman"/>
                <w:b/>
                <w:bCs/>
                <w:noProof/>
                <w:color w:val="000000" w:themeColor="text1"/>
                <w:spacing w:val="-2"/>
                <w:sz w:val="18"/>
                <w:szCs w:val="18"/>
                <w:lang w:val="ru-RU"/>
              </w:rPr>
              <w:t>31 марта 2017</w:t>
            </w:r>
            <w:r w:rsidRPr="00D163C4">
              <w:rPr>
                <w:rFonts w:ascii="Times New Roman" w:hAnsi="Times New Roman"/>
                <w:b/>
                <w:bCs/>
                <w:noProof/>
                <w:color w:val="000000" w:themeColor="text1"/>
                <w:spacing w:val="-2"/>
                <w:sz w:val="18"/>
                <w:szCs w:val="18"/>
                <w:lang w:val="ru-RU"/>
              </w:rPr>
              <w:t> года</w:t>
            </w:r>
          </w:p>
        </w:tc>
      </w:tr>
      <w:tr w:rsidR="00D163C4" w:rsidRPr="00D163C4" w:rsidTr="00164F93">
        <w:trPr>
          <w:trHeight w:val="227"/>
        </w:trPr>
        <w:tc>
          <w:tcPr>
            <w:tcW w:w="991" w:type="dxa"/>
            <w:vAlign w:val="bottom"/>
          </w:tcPr>
          <w:p w:rsidR="00D163C4" w:rsidRPr="00D163C4" w:rsidRDefault="00D163C4" w:rsidP="00164F93">
            <w:pPr>
              <w:tabs>
                <w:tab w:val="decimal" w:pos="9072"/>
                <w:tab w:val="decimal" w:pos="9457"/>
              </w:tabs>
              <w:suppressAutoHyphens/>
              <w:ind w:left="-108" w:right="-108"/>
              <w:jc w:val="center"/>
              <w:rPr>
                <w:rFonts w:ascii="Times New Roman" w:hAnsi="Times New Roman"/>
                <w:b/>
                <w:color w:val="000000" w:themeColor="text1"/>
                <w:sz w:val="18"/>
                <w:szCs w:val="18"/>
                <w:lang w:val="ru-RU"/>
              </w:rPr>
            </w:pPr>
          </w:p>
        </w:tc>
        <w:tc>
          <w:tcPr>
            <w:tcW w:w="4111" w:type="dxa"/>
            <w:vAlign w:val="bottom"/>
          </w:tcPr>
          <w:p w:rsidR="00D163C4" w:rsidRPr="00D163C4" w:rsidRDefault="00D163C4" w:rsidP="00164F93">
            <w:pPr>
              <w:tabs>
                <w:tab w:val="decimal" w:pos="9072"/>
                <w:tab w:val="decimal" w:pos="9457"/>
              </w:tabs>
              <w:suppressAutoHyphens/>
              <w:rPr>
                <w:rFonts w:ascii="Times New Roman" w:hAnsi="Times New Roman"/>
                <w:b/>
                <w:color w:val="000000" w:themeColor="text1"/>
                <w:sz w:val="18"/>
                <w:szCs w:val="18"/>
                <w:lang w:val="ru-RU"/>
              </w:rPr>
            </w:pPr>
          </w:p>
        </w:tc>
        <w:tc>
          <w:tcPr>
            <w:tcW w:w="1134" w:type="dxa"/>
            <w:tcBorders>
              <w:bottom w:val="single" w:sz="4" w:space="0" w:color="auto"/>
            </w:tcBorders>
            <w:vAlign w:val="bottom"/>
          </w:tcPr>
          <w:p w:rsidR="00D163C4" w:rsidRPr="00D163C4" w:rsidRDefault="00D163C4" w:rsidP="00164F93">
            <w:pPr>
              <w:tabs>
                <w:tab w:val="decimal" w:pos="2949"/>
                <w:tab w:val="decimal" w:pos="4587"/>
                <w:tab w:val="decimal" w:pos="6184"/>
                <w:tab w:val="decimal" w:pos="7644"/>
                <w:tab w:val="decimal" w:pos="9282"/>
              </w:tabs>
              <w:suppressAutoHyphens/>
              <w:ind w:left="-108" w:right="-108"/>
              <w:jc w:val="center"/>
              <w:rPr>
                <w:rFonts w:ascii="Times New Roman" w:hAnsi="Times New Roman"/>
                <w:b/>
                <w:color w:val="000000" w:themeColor="text1"/>
                <w:spacing w:val="-2"/>
                <w:sz w:val="18"/>
                <w:szCs w:val="18"/>
                <w:lang w:val="ru-RU"/>
              </w:rPr>
            </w:pPr>
            <w:r w:rsidRPr="00D163C4">
              <w:rPr>
                <w:rFonts w:ascii="Times New Roman" w:hAnsi="Times New Roman"/>
                <w:b/>
                <w:bCs/>
                <w:color w:val="000000" w:themeColor="text1"/>
                <w:spacing w:val="-2"/>
                <w:sz w:val="18"/>
                <w:szCs w:val="18"/>
                <w:lang w:val="ru-RU"/>
              </w:rPr>
              <w:t>Активы</w:t>
            </w:r>
          </w:p>
        </w:tc>
        <w:tc>
          <w:tcPr>
            <w:tcW w:w="1418" w:type="dxa"/>
            <w:tcBorders>
              <w:bottom w:val="single" w:sz="4" w:space="0" w:color="auto"/>
            </w:tcBorders>
            <w:vAlign w:val="bottom"/>
          </w:tcPr>
          <w:p w:rsidR="00D163C4" w:rsidRPr="00D163C4" w:rsidRDefault="00D163C4" w:rsidP="00164F93">
            <w:pPr>
              <w:tabs>
                <w:tab w:val="decimal" w:pos="2949"/>
                <w:tab w:val="decimal" w:pos="4587"/>
                <w:tab w:val="decimal" w:pos="6184"/>
                <w:tab w:val="decimal" w:pos="7644"/>
                <w:tab w:val="decimal" w:pos="9282"/>
              </w:tabs>
              <w:suppressAutoHyphens/>
              <w:ind w:right="-108"/>
              <w:jc w:val="center"/>
              <w:rPr>
                <w:rFonts w:ascii="Times New Roman" w:hAnsi="Times New Roman"/>
                <w:b/>
                <w:bCs/>
                <w:color w:val="000000" w:themeColor="text1"/>
                <w:spacing w:val="-2"/>
                <w:sz w:val="18"/>
                <w:szCs w:val="18"/>
                <w:lang w:val="ru-RU"/>
              </w:rPr>
            </w:pPr>
            <w:r w:rsidRPr="00D163C4">
              <w:rPr>
                <w:rFonts w:ascii="Times New Roman" w:hAnsi="Times New Roman"/>
                <w:b/>
                <w:bCs/>
                <w:color w:val="000000" w:themeColor="text1"/>
                <w:spacing w:val="-2"/>
                <w:sz w:val="18"/>
                <w:szCs w:val="18"/>
                <w:lang w:val="ru-RU"/>
              </w:rPr>
              <w:t>Обязательства</w:t>
            </w:r>
          </w:p>
        </w:tc>
        <w:tc>
          <w:tcPr>
            <w:tcW w:w="993" w:type="dxa"/>
            <w:tcBorders>
              <w:bottom w:val="single" w:sz="4" w:space="0" w:color="auto"/>
            </w:tcBorders>
            <w:vAlign w:val="bottom"/>
          </w:tcPr>
          <w:p w:rsidR="00D163C4" w:rsidRPr="00D163C4" w:rsidRDefault="00D163C4" w:rsidP="00164F93">
            <w:pPr>
              <w:tabs>
                <w:tab w:val="decimal" w:pos="2949"/>
                <w:tab w:val="decimal" w:pos="4587"/>
                <w:tab w:val="decimal" w:pos="6184"/>
                <w:tab w:val="decimal" w:pos="7644"/>
                <w:tab w:val="decimal" w:pos="9282"/>
              </w:tabs>
              <w:suppressAutoHyphens/>
              <w:ind w:right="-108"/>
              <w:jc w:val="center"/>
              <w:rPr>
                <w:rFonts w:ascii="Times New Roman" w:hAnsi="Times New Roman"/>
                <w:b/>
                <w:bCs/>
                <w:color w:val="000000" w:themeColor="text1"/>
                <w:spacing w:val="-2"/>
                <w:sz w:val="18"/>
                <w:szCs w:val="18"/>
                <w:lang w:val="ru-RU"/>
              </w:rPr>
            </w:pPr>
            <w:r w:rsidRPr="00D163C4">
              <w:rPr>
                <w:rFonts w:ascii="Times New Roman" w:hAnsi="Times New Roman"/>
                <w:b/>
                <w:bCs/>
                <w:color w:val="000000" w:themeColor="text1"/>
                <w:spacing w:val="-2"/>
                <w:sz w:val="18"/>
                <w:szCs w:val="18"/>
                <w:lang w:val="ru-RU"/>
              </w:rPr>
              <w:t>Доходы</w:t>
            </w:r>
          </w:p>
        </w:tc>
        <w:tc>
          <w:tcPr>
            <w:tcW w:w="1134" w:type="dxa"/>
            <w:tcBorders>
              <w:bottom w:val="single" w:sz="4" w:space="0" w:color="auto"/>
            </w:tcBorders>
            <w:vAlign w:val="bottom"/>
          </w:tcPr>
          <w:p w:rsidR="00D163C4" w:rsidRPr="00D163C4" w:rsidRDefault="00D163C4" w:rsidP="00164F93">
            <w:pPr>
              <w:tabs>
                <w:tab w:val="decimal" w:pos="2949"/>
                <w:tab w:val="decimal" w:pos="4587"/>
                <w:tab w:val="decimal" w:pos="6184"/>
                <w:tab w:val="decimal" w:pos="7644"/>
                <w:tab w:val="decimal" w:pos="9282"/>
              </w:tabs>
              <w:suppressAutoHyphens/>
              <w:ind w:right="-108"/>
              <w:jc w:val="center"/>
              <w:rPr>
                <w:rFonts w:ascii="Times New Roman" w:hAnsi="Times New Roman"/>
                <w:b/>
                <w:bCs/>
                <w:color w:val="000000" w:themeColor="text1"/>
                <w:spacing w:val="-2"/>
                <w:sz w:val="18"/>
                <w:szCs w:val="18"/>
                <w:lang w:val="ru-RU"/>
              </w:rPr>
            </w:pPr>
            <w:r w:rsidRPr="00D163C4">
              <w:rPr>
                <w:rFonts w:ascii="Times New Roman" w:hAnsi="Times New Roman"/>
                <w:b/>
                <w:bCs/>
                <w:color w:val="000000" w:themeColor="text1"/>
                <w:spacing w:val="-2"/>
                <w:sz w:val="18"/>
                <w:szCs w:val="18"/>
                <w:lang w:val="ru-RU"/>
              </w:rPr>
              <w:t>Расходы</w:t>
            </w:r>
          </w:p>
        </w:tc>
      </w:tr>
      <w:tr w:rsidR="00D163C4" w:rsidRPr="00C87D8E" w:rsidTr="006F4D8D">
        <w:trPr>
          <w:trHeight w:val="227"/>
        </w:trPr>
        <w:tc>
          <w:tcPr>
            <w:tcW w:w="991" w:type="dxa"/>
          </w:tcPr>
          <w:p w:rsidR="00D163C4" w:rsidRPr="00D163C4" w:rsidRDefault="00D163C4" w:rsidP="00164F93">
            <w:pPr>
              <w:suppressAutoHyphens/>
              <w:ind w:left="-108" w:right="-80"/>
              <w:jc w:val="center"/>
              <w:rPr>
                <w:rFonts w:ascii="Times New Roman" w:hAnsi="Times New Roman"/>
                <w:color w:val="000000" w:themeColor="text1"/>
                <w:spacing w:val="-2"/>
                <w:sz w:val="18"/>
                <w:szCs w:val="18"/>
                <w:lang w:val="ru-RU"/>
              </w:rPr>
            </w:pPr>
          </w:p>
        </w:tc>
        <w:tc>
          <w:tcPr>
            <w:tcW w:w="8790" w:type="dxa"/>
            <w:gridSpan w:val="5"/>
            <w:vAlign w:val="bottom"/>
          </w:tcPr>
          <w:p w:rsidR="00D163C4" w:rsidRPr="00D163C4" w:rsidRDefault="00D163C4" w:rsidP="006F4D8D">
            <w:pPr>
              <w:widowControl/>
              <w:rPr>
                <w:rFonts w:ascii="Times New Roman" w:hAnsi="Times New Roman"/>
                <w:b/>
                <w:bCs/>
                <w:color w:val="000000" w:themeColor="text1"/>
                <w:sz w:val="18"/>
                <w:szCs w:val="18"/>
                <w:lang w:val="ru-RU"/>
              </w:rPr>
            </w:pPr>
            <w:r w:rsidRPr="00D163C4">
              <w:rPr>
                <w:rFonts w:ascii="Times New Roman" w:hAnsi="Times New Roman"/>
                <w:b/>
                <w:bCs/>
                <w:color w:val="000000" w:themeColor="text1"/>
                <w:sz w:val="18"/>
                <w:szCs w:val="18"/>
                <w:lang w:val="ru-RU"/>
              </w:rPr>
              <w:t>Операции и сальдо расчетов с АО «ЦФР»</w:t>
            </w:r>
          </w:p>
        </w:tc>
      </w:tr>
      <w:tr w:rsidR="005A55F1" w:rsidRPr="00D163C4" w:rsidTr="006F4D8D">
        <w:trPr>
          <w:trHeight w:val="227"/>
        </w:trPr>
        <w:tc>
          <w:tcPr>
            <w:tcW w:w="991" w:type="dxa"/>
          </w:tcPr>
          <w:p w:rsidR="005A55F1" w:rsidRPr="00D163C4" w:rsidRDefault="005A55F1" w:rsidP="00164F93">
            <w:pPr>
              <w:tabs>
                <w:tab w:val="decimal" w:pos="9072"/>
                <w:tab w:val="decimal" w:pos="9457"/>
              </w:tabs>
              <w:suppressAutoHyphens/>
              <w:jc w:val="center"/>
              <w:rPr>
                <w:rFonts w:ascii="Times New Roman" w:hAnsi="Times New Roman"/>
                <w:color w:val="000000" w:themeColor="text1"/>
                <w:sz w:val="18"/>
                <w:szCs w:val="18"/>
                <w:lang w:val="ru-RU"/>
              </w:rPr>
            </w:pPr>
          </w:p>
        </w:tc>
        <w:tc>
          <w:tcPr>
            <w:tcW w:w="4111" w:type="dxa"/>
            <w:vAlign w:val="bottom"/>
          </w:tcPr>
          <w:p w:rsidR="005A55F1" w:rsidRPr="00D163C4" w:rsidRDefault="005A55F1" w:rsidP="006F4D8D">
            <w:pPr>
              <w:pStyle w:val="ae"/>
              <w:ind w:left="0"/>
              <w:jc w:val="left"/>
              <w:rPr>
                <w:color w:val="000000" w:themeColor="text1"/>
                <w:sz w:val="18"/>
                <w:szCs w:val="18"/>
                <w:lang w:val="ru-RU"/>
              </w:rPr>
            </w:pPr>
            <w:r w:rsidRPr="00D163C4">
              <w:rPr>
                <w:rFonts w:hint="eastAsia"/>
                <w:color w:val="000000" w:themeColor="text1"/>
                <w:sz w:val="18"/>
                <w:szCs w:val="18"/>
                <w:lang w:val="ru-RU"/>
              </w:rPr>
              <w:t>Продажа</w:t>
            </w:r>
            <w:r w:rsidRPr="00D163C4">
              <w:rPr>
                <w:color w:val="000000" w:themeColor="text1"/>
                <w:sz w:val="18"/>
                <w:szCs w:val="18"/>
                <w:lang w:val="ru-RU"/>
              </w:rPr>
              <w:t xml:space="preserve"> </w:t>
            </w:r>
            <w:r w:rsidRPr="00D163C4">
              <w:rPr>
                <w:rFonts w:hint="eastAsia"/>
                <w:color w:val="000000" w:themeColor="text1"/>
                <w:sz w:val="18"/>
                <w:szCs w:val="18"/>
                <w:lang w:val="ru-RU"/>
              </w:rPr>
              <w:t>электроэнергии</w:t>
            </w:r>
            <w:r w:rsidRPr="00D163C4">
              <w:rPr>
                <w:color w:val="000000" w:themeColor="text1"/>
                <w:sz w:val="18"/>
                <w:szCs w:val="18"/>
                <w:lang w:val="ru-RU"/>
              </w:rPr>
              <w:t xml:space="preserve"> </w:t>
            </w:r>
            <w:r w:rsidRPr="00D163C4">
              <w:rPr>
                <w:rFonts w:hint="eastAsia"/>
                <w:color w:val="000000" w:themeColor="text1"/>
                <w:sz w:val="18"/>
                <w:szCs w:val="18"/>
                <w:lang w:val="ru-RU"/>
              </w:rPr>
              <w:t>и</w:t>
            </w:r>
            <w:r w:rsidRPr="00D163C4">
              <w:rPr>
                <w:color w:val="000000" w:themeColor="text1"/>
                <w:sz w:val="18"/>
                <w:szCs w:val="18"/>
                <w:lang w:val="ru-RU"/>
              </w:rPr>
              <w:t xml:space="preserve"> </w:t>
            </w:r>
            <w:r w:rsidRPr="00D163C4">
              <w:rPr>
                <w:rFonts w:hint="eastAsia"/>
                <w:color w:val="000000" w:themeColor="text1"/>
                <w:sz w:val="18"/>
                <w:szCs w:val="18"/>
                <w:lang w:val="ru-RU"/>
              </w:rPr>
              <w:t>теплоэнергии</w:t>
            </w:r>
          </w:p>
        </w:tc>
        <w:tc>
          <w:tcPr>
            <w:tcW w:w="1134" w:type="dxa"/>
            <w:shd w:val="clear" w:color="auto" w:fill="auto"/>
            <w:vAlign w:val="bottom"/>
          </w:tcPr>
          <w:p w:rsidR="005A55F1" w:rsidRPr="00D163C4" w:rsidRDefault="005A55F1" w:rsidP="005A77A1">
            <w:pPr>
              <w:widowControl/>
              <w:jc w:val="right"/>
              <w:rPr>
                <w:rFonts w:ascii="Times New Roman" w:hAnsi="Times New Roman"/>
                <w:color w:val="000000" w:themeColor="text1"/>
                <w:sz w:val="18"/>
                <w:szCs w:val="18"/>
                <w:lang w:val="ru-RU" w:eastAsia="ru-RU"/>
              </w:rPr>
            </w:pPr>
            <w:r w:rsidRPr="00D163C4">
              <w:rPr>
                <w:rFonts w:ascii="Times New Roman" w:hAnsi="Times New Roman"/>
                <w:color w:val="000000" w:themeColor="text1"/>
                <w:sz w:val="18"/>
                <w:szCs w:val="18"/>
                <w:lang w:val="ru-RU" w:eastAsia="ru-RU"/>
              </w:rPr>
              <w:t>-</w:t>
            </w:r>
          </w:p>
        </w:tc>
        <w:tc>
          <w:tcPr>
            <w:tcW w:w="1418" w:type="dxa"/>
            <w:shd w:val="clear" w:color="auto" w:fill="auto"/>
            <w:vAlign w:val="bottom"/>
          </w:tcPr>
          <w:p w:rsidR="005A55F1" w:rsidRPr="00D163C4" w:rsidRDefault="005A55F1" w:rsidP="005A77A1">
            <w:pPr>
              <w:widowControl/>
              <w:jc w:val="right"/>
              <w:rPr>
                <w:rFonts w:ascii="Times New Roman" w:hAnsi="Times New Roman"/>
                <w:color w:val="000000" w:themeColor="text1"/>
                <w:sz w:val="18"/>
                <w:szCs w:val="18"/>
                <w:lang w:val="ru-RU" w:eastAsia="ru-RU"/>
              </w:rPr>
            </w:pPr>
            <w:r w:rsidRPr="00D163C4">
              <w:rPr>
                <w:rFonts w:ascii="Times New Roman" w:hAnsi="Times New Roman"/>
                <w:color w:val="000000" w:themeColor="text1"/>
                <w:sz w:val="18"/>
                <w:szCs w:val="18"/>
                <w:lang w:val="ru-RU" w:eastAsia="ru-RU"/>
              </w:rPr>
              <w:t>-</w:t>
            </w:r>
          </w:p>
        </w:tc>
        <w:tc>
          <w:tcPr>
            <w:tcW w:w="993" w:type="dxa"/>
            <w:shd w:val="clear" w:color="auto" w:fill="auto"/>
            <w:vAlign w:val="bottom"/>
          </w:tcPr>
          <w:p w:rsidR="005A55F1" w:rsidRPr="00C94D56" w:rsidRDefault="00264074" w:rsidP="005A77A1">
            <w:pPr>
              <w:widowControl/>
              <w:jc w:val="right"/>
              <w:rPr>
                <w:rFonts w:ascii="Times New Roman" w:hAnsi="Times New Roman"/>
                <w:color w:val="000000" w:themeColor="text1"/>
                <w:sz w:val="18"/>
                <w:szCs w:val="18"/>
                <w:lang w:val="ru-RU" w:eastAsia="ru-RU"/>
              </w:rPr>
            </w:pPr>
            <w:r>
              <w:rPr>
                <w:rFonts w:ascii="Times New Roman" w:hAnsi="Times New Roman"/>
                <w:color w:val="000000" w:themeColor="text1"/>
                <w:sz w:val="18"/>
                <w:szCs w:val="18"/>
                <w:lang w:val="ru-RU" w:eastAsia="ru-RU"/>
              </w:rPr>
              <w:t>42 494</w:t>
            </w:r>
          </w:p>
        </w:tc>
        <w:tc>
          <w:tcPr>
            <w:tcW w:w="1134" w:type="dxa"/>
            <w:shd w:val="clear" w:color="auto" w:fill="auto"/>
            <w:vAlign w:val="bottom"/>
          </w:tcPr>
          <w:p w:rsidR="005A55F1" w:rsidRPr="00D163C4" w:rsidRDefault="00264074" w:rsidP="005A77A1">
            <w:pPr>
              <w:widowControl/>
              <w:jc w:val="right"/>
              <w:rPr>
                <w:rFonts w:ascii="Times New Roman" w:hAnsi="Times New Roman"/>
                <w:color w:val="000000" w:themeColor="text1"/>
                <w:sz w:val="18"/>
                <w:szCs w:val="18"/>
                <w:lang w:val="ru-RU" w:eastAsia="ru-RU"/>
              </w:rPr>
            </w:pPr>
            <w:r>
              <w:rPr>
                <w:rFonts w:ascii="Times New Roman" w:hAnsi="Times New Roman"/>
                <w:color w:val="000000" w:themeColor="text1"/>
                <w:sz w:val="18"/>
                <w:szCs w:val="18"/>
                <w:lang w:val="ru-RU" w:eastAsia="ru-RU"/>
              </w:rPr>
              <w:t>-</w:t>
            </w:r>
          </w:p>
        </w:tc>
      </w:tr>
      <w:tr w:rsidR="005A55F1" w:rsidRPr="00D163C4" w:rsidTr="006F4D8D">
        <w:trPr>
          <w:trHeight w:val="227"/>
        </w:trPr>
        <w:tc>
          <w:tcPr>
            <w:tcW w:w="991" w:type="dxa"/>
          </w:tcPr>
          <w:p w:rsidR="005A55F1" w:rsidRPr="00D163C4" w:rsidRDefault="005A55F1" w:rsidP="00164F93">
            <w:pPr>
              <w:tabs>
                <w:tab w:val="decimal" w:pos="9072"/>
                <w:tab w:val="decimal" w:pos="9457"/>
              </w:tabs>
              <w:suppressAutoHyphens/>
              <w:jc w:val="center"/>
              <w:rPr>
                <w:rFonts w:ascii="Times New Roman" w:hAnsi="Times New Roman"/>
                <w:color w:val="000000" w:themeColor="text1"/>
                <w:sz w:val="18"/>
                <w:szCs w:val="18"/>
                <w:lang w:val="ru-RU"/>
              </w:rPr>
            </w:pPr>
          </w:p>
        </w:tc>
        <w:tc>
          <w:tcPr>
            <w:tcW w:w="4111" w:type="dxa"/>
            <w:vAlign w:val="bottom"/>
          </w:tcPr>
          <w:p w:rsidR="005A55F1" w:rsidRPr="00D163C4" w:rsidRDefault="005A55F1" w:rsidP="006F4D8D">
            <w:pPr>
              <w:pStyle w:val="ae"/>
              <w:ind w:left="0"/>
              <w:jc w:val="left"/>
              <w:rPr>
                <w:color w:val="000000" w:themeColor="text1"/>
                <w:sz w:val="18"/>
                <w:szCs w:val="18"/>
                <w:lang w:val="ru-RU"/>
              </w:rPr>
            </w:pPr>
            <w:r w:rsidRPr="00D163C4">
              <w:rPr>
                <w:color w:val="000000" w:themeColor="text1"/>
                <w:sz w:val="18"/>
                <w:szCs w:val="18"/>
                <w:lang w:val="ru-RU"/>
              </w:rPr>
              <w:t xml:space="preserve">Покупка </w:t>
            </w:r>
            <w:r w:rsidRPr="00D163C4">
              <w:rPr>
                <w:rFonts w:hint="eastAsia"/>
                <w:color w:val="000000" w:themeColor="text1"/>
                <w:sz w:val="18"/>
                <w:szCs w:val="18"/>
                <w:lang w:val="ru-RU"/>
              </w:rPr>
              <w:t>электроэнергии</w:t>
            </w:r>
            <w:r w:rsidRPr="00D163C4">
              <w:rPr>
                <w:color w:val="000000" w:themeColor="text1"/>
                <w:sz w:val="18"/>
                <w:szCs w:val="18"/>
                <w:lang w:val="ru-RU"/>
              </w:rPr>
              <w:t xml:space="preserve"> </w:t>
            </w:r>
            <w:r w:rsidRPr="00D163C4">
              <w:rPr>
                <w:rFonts w:hint="eastAsia"/>
                <w:color w:val="000000" w:themeColor="text1"/>
                <w:sz w:val="18"/>
                <w:szCs w:val="18"/>
                <w:lang w:val="ru-RU"/>
              </w:rPr>
              <w:t>и</w:t>
            </w:r>
            <w:r>
              <w:rPr>
                <w:color w:val="000000" w:themeColor="text1"/>
                <w:sz w:val="18"/>
                <w:szCs w:val="18"/>
                <w:lang w:val="en-US"/>
              </w:rPr>
              <w:t xml:space="preserve"> </w:t>
            </w:r>
            <w:r w:rsidRPr="00D163C4">
              <w:rPr>
                <w:rFonts w:hint="eastAsia"/>
                <w:color w:val="000000" w:themeColor="text1"/>
                <w:sz w:val="18"/>
                <w:szCs w:val="18"/>
                <w:lang w:val="ru-RU"/>
              </w:rPr>
              <w:t>теплоэнергии</w:t>
            </w:r>
          </w:p>
        </w:tc>
        <w:tc>
          <w:tcPr>
            <w:tcW w:w="1134" w:type="dxa"/>
            <w:shd w:val="clear" w:color="auto" w:fill="auto"/>
            <w:vAlign w:val="bottom"/>
          </w:tcPr>
          <w:p w:rsidR="005A55F1" w:rsidRPr="00D163C4" w:rsidRDefault="005A55F1" w:rsidP="005A77A1">
            <w:pPr>
              <w:widowControl/>
              <w:jc w:val="right"/>
              <w:rPr>
                <w:rFonts w:ascii="Times New Roman" w:hAnsi="Times New Roman"/>
                <w:color w:val="000000" w:themeColor="text1"/>
                <w:sz w:val="18"/>
                <w:szCs w:val="18"/>
                <w:lang w:val="ru-RU" w:eastAsia="ru-RU"/>
              </w:rPr>
            </w:pPr>
            <w:r w:rsidRPr="00D163C4">
              <w:rPr>
                <w:rFonts w:ascii="Times New Roman" w:hAnsi="Times New Roman"/>
                <w:color w:val="000000" w:themeColor="text1"/>
                <w:sz w:val="18"/>
                <w:szCs w:val="18"/>
                <w:lang w:val="ru-RU" w:eastAsia="ru-RU"/>
              </w:rPr>
              <w:t>-</w:t>
            </w:r>
          </w:p>
        </w:tc>
        <w:tc>
          <w:tcPr>
            <w:tcW w:w="1418" w:type="dxa"/>
            <w:shd w:val="clear" w:color="auto" w:fill="auto"/>
            <w:vAlign w:val="bottom"/>
          </w:tcPr>
          <w:p w:rsidR="005A55F1" w:rsidRPr="00D163C4" w:rsidRDefault="005A55F1" w:rsidP="005A77A1">
            <w:pPr>
              <w:widowControl/>
              <w:jc w:val="right"/>
              <w:rPr>
                <w:rFonts w:ascii="Times New Roman" w:hAnsi="Times New Roman"/>
                <w:color w:val="000000" w:themeColor="text1"/>
                <w:sz w:val="18"/>
                <w:szCs w:val="18"/>
                <w:lang w:val="ru-RU" w:eastAsia="ru-RU"/>
              </w:rPr>
            </w:pPr>
            <w:r w:rsidRPr="00D163C4">
              <w:rPr>
                <w:rFonts w:ascii="Times New Roman" w:hAnsi="Times New Roman"/>
                <w:color w:val="000000" w:themeColor="text1"/>
                <w:sz w:val="18"/>
                <w:szCs w:val="18"/>
                <w:lang w:val="ru-RU" w:eastAsia="ru-RU"/>
              </w:rPr>
              <w:t>-</w:t>
            </w:r>
          </w:p>
        </w:tc>
        <w:tc>
          <w:tcPr>
            <w:tcW w:w="993" w:type="dxa"/>
            <w:shd w:val="clear" w:color="auto" w:fill="auto"/>
            <w:vAlign w:val="bottom"/>
          </w:tcPr>
          <w:p w:rsidR="005A55F1" w:rsidRPr="00D163C4" w:rsidRDefault="00264074" w:rsidP="005A77A1">
            <w:pPr>
              <w:widowControl/>
              <w:jc w:val="right"/>
              <w:rPr>
                <w:rFonts w:ascii="Times New Roman" w:hAnsi="Times New Roman"/>
                <w:color w:val="000000" w:themeColor="text1"/>
                <w:sz w:val="18"/>
                <w:szCs w:val="18"/>
                <w:lang w:val="ru-RU" w:eastAsia="ru-RU"/>
              </w:rPr>
            </w:pPr>
            <w:r>
              <w:rPr>
                <w:rFonts w:ascii="Times New Roman" w:hAnsi="Times New Roman"/>
                <w:color w:val="000000" w:themeColor="text1"/>
                <w:sz w:val="18"/>
                <w:szCs w:val="18"/>
                <w:lang w:val="ru-RU" w:eastAsia="ru-RU"/>
              </w:rPr>
              <w:t>-</w:t>
            </w:r>
          </w:p>
        </w:tc>
        <w:tc>
          <w:tcPr>
            <w:tcW w:w="1134" w:type="dxa"/>
            <w:shd w:val="clear" w:color="auto" w:fill="auto"/>
            <w:vAlign w:val="bottom"/>
          </w:tcPr>
          <w:p w:rsidR="005A55F1" w:rsidRPr="00D163C4" w:rsidRDefault="00264074" w:rsidP="005A77A1">
            <w:pPr>
              <w:widowControl/>
              <w:jc w:val="right"/>
              <w:rPr>
                <w:rFonts w:ascii="Times New Roman" w:hAnsi="Times New Roman"/>
                <w:color w:val="000000" w:themeColor="text1"/>
                <w:sz w:val="18"/>
                <w:szCs w:val="18"/>
                <w:lang w:val="ru-RU" w:eastAsia="ru-RU"/>
              </w:rPr>
            </w:pPr>
            <w:r>
              <w:rPr>
                <w:rFonts w:ascii="Times New Roman" w:hAnsi="Times New Roman"/>
                <w:color w:val="000000" w:themeColor="text1"/>
                <w:sz w:val="18"/>
                <w:szCs w:val="18"/>
                <w:lang w:val="ru-RU" w:eastAsia="ru-RU"/>
              </w:rPr>
              <w:t>7 036</w:t>
            </w:r>
          </w:p>
        </w:tc>
      </w:tr>
      <w:tr w:rsidR="005A55F1" w:rsidRPr="00D163C4" w:rsidTr="006F4D8D">
        <w:trPr>
          <w:trHeight w:val="227"/>
        </w:trPr>
        <w:tc>
          <w:tcPr>
            <w:tcW w:w="991" w:type="dxa"/>
          </w:tcPr>
          <w:p w:rsidR="005A55F1" w:rsidRPr="00D163C4" w:rsidRDefault="005A55F1" w:rsidP="00164F93">
            <w:pPr>
              <w:tabs>
                <w:tab w:val="decimal" w:pos="9072"/>
                <w:tab w:val="decimal" w:pos="9457"/>
              </w:tabs>
              <w:suppressAutoHyphens/>
              <w:jc w:val="center"/>
              <w:rPr>
                <w:rFonts w:ascii="Times New Roman" w:hAnsi="Times New Roman"/>
                <w:color w:val="000000" w:themeColor="text1"/>
                <w:sz w:val="18"/>
                <w:szCs w:val="18"/>
                <w:lang w:val="en-GB"/>
              </w:rPr>
            </w:pPr>
          </w:p>
        </w:tc>
        <w:tc>
          <w:tcPr>
            <w:tcW w:w="4111" w:type="dxa"/>
            <w:vAlign w:val="bottom"/>
          </w:tcPr>
          <w:p w:rsidR="005A55F1" w:rsidRPr="00D163C4" w:rsidRDefault="005A55F1" w:rsidP="006F4D8D">
            <w:pPr>
              <w:pStyle w:val="ae"/>
              <w:framePr w:w="3005" w:hSpace="181" w:vSpace="181" w:wrap="auto" w:hAnchor="page" w:xAlign="right" w:yAlign="top"/>
              <w:pBdr>
                <w:left w:val="single" w:sz="4" w:space="9" w:color="auto"/>
              </w:pBdr>
              <w:ind w:left="0"/>
              <w:jc w:val="left"/>
              <w:rPr>
                <w:color w:val="000000" w:themeColor="text1"/>
                <w:sz w:val="18"/>
                <w:szCs w:val="18"/>
              </w:rPr>
            </w:pPr>
            <w:r w:rsidRPr="00D163C4">
              <w:rPr>
                <w:color w:val="000000" w:themeColor="text1"/>
                <w:sz w:val="18"/>
                <w:szCs w:val="18"/>
                <w:lang w:val="ru-RU"/>
              </w:rPr>
              <w:t>Дебиторская задолженность</w:t>
            </w:r>
          </w:p>
        </w:tc>
        <w:tc>
          <w:tcPr>
            <w:tcW w:w="1134" w:type="dxa"/>
            <w:shd w:val="clear" w:color="auto" w:fill="auto"/>
            <w:vAlign w:val="bottom"/>
          </w:tcPr>
          <w:p w:rsidR="005A55F1" w:rsidRPr="00C94D56" w:rsidRDefault="005A55F1" w:rsidP="005A77A1">
            <w:pPr>
              <w:widowControl/>
              <w:jc w:val="right"/>
              <w:rPr>
                <w:rFonts w:ascii="Times New Roman" w:hAnsi="Times New Roman"/>
                <w:color w:val="000000" w:themeColor="text1"/>
                <w:sz w:val="18"/>
                <w:szCs w:val="18"/>
                <w:lang w:val="ru-RU" w:eastAsia="ru-RU"/>
              </w:rPr>
            </w:pPr>
            <w:r w:rsidRPr="00D74F66">
              <w:rPr>
                <w:rFonts w:ascii="Times New Roman" w:hAnsi="Times New Roman"/>
                <w:color w:val="000000" w:themeColor="text1"/>
                <w:sz w:val="18"/>
                <w:szCs w:val="18"/>
                <w:lang w:val="ru-RU" w:eastAsia="ru-RU"/>
              </w:rPr>
              <w:t>6 030</w:t>
            </w:r>
          </w:p>
        </w:tc>
        <w:tc>
          <w:tcPr>
            <w:tcW w:w="1418" w:type="dxa"/>
            <w:shd w:val="clear" w:color="auto" w:fill="auto"/>
            <w:vAlign w:val="bottom"/>
          </w:tcPr>
          <w:p w:rsidR="005A55F1" w:rsidRPr="00D163C4" w:rsidRDefault="005A55F1" w:rsidP="005A77A1">
            <w:pPr>
              <w:widowControl/>
              <w:jc w:val="right"/>
              <w:rPr>
                <w:rFonts w:ascii="Times New Roman" w:hAnsi="Times New Roman"/>
                <w:color w:val="000000" w:themeColor="text1"/>
                <w:sz w:val="18"/>
                <w:szCs w:val="18"/>
                <w:lang w:val="ru-RU" w:eastAsia="ru-RU"/>
              </w:rPr>
            </w:pPr>
            <w:r w:rsidRPr="00D163C4">
              <w:rPr>
                <w:rFonts w:ascii="Times New Roman" w:hAnsi="Times New Roman"/>
                <w:color w:val="000000" w:themeColor="text1"/>
                <w:sz w:val="18"/>
                <w:szCs w:val="18"/>
                <w:lang w:val="ru-RU" w:eastAsia="ru-RU"/>
              </w:rPr>
              <w:t>-</w:t>
            </w:r>
          </w:p>
        </w:tc>
        <w:tc>
          <w:tcPr>
            <w:tcW w:w="993" w:type="dxa"/>
            <w:shd w:val="clear" w:color="auto" w:fill="auto"/>
            <w:vAlign w:val="bottom"/>
          </w:tcPr>
          <w:p w:rsidR="005A55F1" w:rsidRPr="00D163C4" w:rsidRDefault="00264074" w:rsidP="005A77A1">
            <w:pPr>
              <w:widowControl/>
              <w:jc w:val="right"/>
              <w:rPr>
                <w:rFonts w:ascii="Times New Roman" w:hAnsi="Times New Roman"/>
                <w:color w:val="000000" w:themeColor="text1"/>
                <w:sz w:val="18"/>
                <w:szCs w:val="18"/>
                <w:lang w:val="ru-RU" w:eastAsia="ru-RU"/>
              </w:rPr>
            </w:pPr>
            <w:r>
              <w:rPr>
                <w:rFonts w:ascii="Times New Roman" w:hAnsi="Times New Roman"/>
                <w:color w:val="000000" w:themeColor="text1"/>
                <w:sz w:val="18"/>
                <w:szCs w:val="18"/>
                <w:lang w:val="ru-RU" w:eastAsia="ru-RU"/>
              </w:rPr>
              <w:t>-</w:t>
            </w:r>
          </w:p>
        </w:tc>
        <w:tc>
          <w:tcPr>
            <w:tcW w:w="1134" w:type="dxa"/>
            <w:shd w:val="clear" w:color="auto" w:fill="auto"/>
            <w:vAlign w:val="bottom"/>
          </w:tcPr>
          <w:p w:rsidR="005A55F1" w:rsidRPr="00D163C4" w:rsidRDefault="00264074" w:rsidP="005A77A1">
            <w:pPr>
              <w:widowControl/>
              <w:jc w:val="right"/>
              <w:rPr>
                <w:rFonts w:ascii="Times New Roman" w:hAnsi="Times New Roman"/>
                <w:color w:val="000000" w:themeColor="text1"/>
                <w:sz w:val="18"/>
                <w:szCs w:val="18"/>
                <w:lang w:val="ru-RU" w:eastAsia="ru-RU"/>
              </w:rPr>
            </w:pPr>
            <w:r>
              <w:rPr>
                <w:rFonts w:ascii="Times New Roman" w:hAnsi="Times New Roman"/>
                <w:color w:val="000000" w:themeColor="text1"/>
                <w:sz w:val="18"/>
                <w:szCs w:val="18"/>
                <w:lang w:val="ru-RU" w:eastAsia="ru-RU"/>
              </w:rPr>
              <w:t>-</w:t>
            </w:r>
          </w:p>
        </w:tc>
      </w:tr>
      <w:tr w:rsidR="005A55F1" w:rsidRPr="00D163C4" w:rsidTr="006F4D8D">
        <w:trPr>
          <w:trHeight w:val="227"/>
        </w:trPr>
        <w:tc>
          <w:tcPr>
            <w:tcW w:w="991" w:type="dxa"/>
          </w:tcPr>
          <w:p w:rsidR="005A55F1" w:rsidRPr="00D163C4" w:rsidRDefault="005A55F1" w:rsidP="00164F93">
            <w:pPr>
              <w:tabs>
                <w:tab w:val="decimal" w:pos="9072"/>
                <w:tab w:val="decimal" w:pos="9457"/>
              </w:tabs>
              <w:suppressAutoHyphens/>
              <w:jc w:val="center"/>
              <w:rPr>
                <w:rFonts w:ascii="Times New Roman" w:hAnsi="Times New Roman"/>
                <w:color w:val="000000" w:themeColor="text1"/>
                <w:sz w:val="18"/>
                <w:szCs w:val="18"/>
                <w:lang w:val="ru-RU"/>
              </w:rPr>
            </w:pPr>
          </w:p>
        </w:tc>
        <w:tc>
          <w:tcPr>
            <w:tcW w:w="4111" w:type="dxa"/>
            <w:tcBorders>
              <w:bottom w:val="single" w:sz="4" w:space="0" w:color="auto"/>
            </w:tcBorders>
            <w:vAlign w:val="bottom"/>
          </w:tcPr>
          <w:p w:rsidR="005A55F1" w:rsidRPr="00D163C4" w:rsidRDefault="005A55F1" w:rsidP="006F4D8D">
            <w:pPr>
              <w:pStyle w:val="ae"/>
              <w:ind w:left="0"/>
              <w:jc w:val="left"/>
              <w:rPr>
                <w:color w:val="000000" w:themeColor="text1"/>
                <w:sz w:val="18"/>
                <w:szCs w:val="18"/>
                <w:lang w:val="ru-RU"/>
              </w:rPr>
            </w:pPr>
            <w:r w:rsidRPr="00D163C4">
              <w:rPr>
                <w:rFonts w:hint="eastAsia"/>
                <w:color w:val="000000" w:themeColor="text1"/>
                <w:sz w:val="18"/>
                <w:szCs w:val="18"/>
                <w:lang w:val="ru-RU"/>
              </w:rPr>
              <w:t>Кредиторская</w:t>
            </w:r>
            <w:r w:rsidRPr="00D163C4">
              <w:rPr>
                <w:color w:val="000000" w:themeColor="text1"/>
                <w:sz w:val="18"/>
                <w:szCs w:val="18"/>
                <w:lang w:val="ru-RU"/>
              </w:rPr>
              <w:t xml:space="preserve"> </w:t>
            </w:r>
            <w:r w:rsidRPr="00D163C4">
              <w:rPr>
                <w:rFonts w:hint="eastAsia"/>
                <w:color w:val="000000" w:themeColor="text1"/>
                <w:sz w:val="18"/>
                <w:szCs w:val="18"/>
                <w:lang w:val="ru-RU"/>
              </w:rPr>
              <w:t>задолженность</w:t>
            </w:r>
          </w:p>
        </w:tc>
        <w:tc>
          <w:tcPr>
            <w:tcW w:w="1134" w:type="dxa"/>
            <w:tcBorders>
              <w:bottom w:val="single" w:sz="4" w:space="0" w:color="auto"/>
            </w:tcBorders>
            <w:shd w:val="clear" w:color="auto" w:fill="auto"/>
            <w:vAlign w:val="bottom"/>
          </w:tcPr>
          <w:p w:rsidR="005A55F1" w:rsidRPr="00D163C4" w:rsidRDefault="005A55F1" w:rsidP="005A77A1">
            <w:pPr>
              <w:widowControl/>
              <w:jc w:val="right"/>
              <w:rPr>
                <w:rFonts w:ascii="Times New Roman" w:hAnsi="Times New Roman"/>
                <w:color w:val="000000" w:themeColor="text1"/>
                <w:sz w:val="18"/>
                <w:szCs w:val="18"/>
                <w:lang w:val="ru-RU" w:eastAsia="ru-RU"/>
              </w:rPr>
            </w:pPr>
            <w:r w:rsidRPr="00D163C4">
              <w:rPr>
                <w:rFonts w:ascii="Times New Roman" w:hAnsi="Times New Roman"/>
                <w:color w:val="000000" w:themeColor="text1"/>
                <w:sz w:val="18"/>
                <w:szCs w:val="18"/>
                <w:lang w:val="ru-RU" w:eastAsia="ru-RU"/>
              </w:rPr>
              <w:t>-</w:t>
            </w:r>
          </w:p>
        </w:tc>
        <w:tc>
          <w:tcPr>
            <w:tcW w:w="1418" w:type="dxa"/>
            <w:tcBorders>
              <w:bottom w:val="single" w:sz="4" w:space="0" w:color="auto"/>
            </w:tcBorders>
            <w:shd w:val="clear" w:color="auto" w:fill="auto"/>
            <w:vAlign w:val="bottom"/>
          </w:tcPr>
          <w:p w:rsidR="005A55F1" w:rsidRPr="00C94D56" w:rsidRDefault="005A55F1" w:rsidP="005A77A1">
            <w:pPr>
              <w:widowControl/>
              <w:jc w:val="right"/>
              <w:rPr>
                <w:rFonts w:ascii="Times New Roman" w:hAnsi="Times New Roman"/>
                <w:color w:val="000000" w:themeColor="text1"/>
                <w:sz w:val="18"/>
                <w:szCs w:val="18"/>
                <w:lang w:val="ru-RU" w:eastAsia="ru-RU"/>
              </w:rPr>
            </w:pPr>
            <w:r>
              <w:rPr>
                <w:rFonts w:ascii="Times New Roman" w:hAnsi="Times New Roman"/>
                <w:color w:val="000000" w:themeColor="text1"/>
                <w:sz w:val="18"/>
                <w:szCs w:val="18"/>
                <w:lang w:val="ru-RU" w:eastAsia="ru-RU"/>
              </w:rPr>
              <w:t>1 856</w:t>
            </w:r>
          </w:p>
        </w:tc>
        <w:tc>
          <w:tcPr>
            <w:tcW w:w="993" w:type="dxa"/>
            <w:tcBorders>
              <w:bottom w:val="single" w:sz="4" w:space="0" w:color="auto"/>
            </w:tcBorders>
            <w:shd w:val="clear" w:color="auto" w:fill="auto"/>
            <w:vAlign w:val="bottom"/>
          </w:tcPr>
          <w:p w:rsidR="005A55F1" w:rsidRPr="00D163C4" w:rsidRDefault="00264074" w:rsidP="005A77A1">
            <w:pPr>
              <w:widowControl/>
              <w:jc w:val="right"/>
              <w:rPr>
                <w:rFonts w:ascii="Times New Roman" w:hAnsi="Times New Roman"/>
                <w:color w:val="000000" w:themeColor="text1"/>
                <w:sz w:val="18"/>
                <w:szCs w:val="18"/>
                <w:lang w:val="ru-RU" w:eastAsia="ru-RU"/>
              </w:rPr>
            </w:pPr>
            <w:r>
              <w:rPr>
                <w:rFonts w:ascii="Times New Roman" w:hAnsi="Times New Roman"/>
                <w:color w:val="000000" w:themeColor="text1"/>
                <w:sz w:val="18"/>
                <w:szCs w:val="18"/>
                <w:lang w:val="ru-RU" w:eastAsia="ru-RU"/>
              </w:rPr>
              <w:t>-</w:t>
            </w:r>
          </w:p>
        </w:tc>
        <w:tc>
          <w:tcPr>
            <w:tcW w:w="1134" w:type="dxa"/>
            <w:tcBorders>
              <w:bottom w:val="single" w:sz="4" w:space="0" w:color="auto"/>
            </w:tcBorders>
            <w:shd w:val="clear" w:color="auto" w:fill="auto"/>
            <w:vAlign w:val="bottom"/>
          </w:tcPr>
          <w:p w:rsidR="005A55F1" w:rsidRPr="00D163C4" w:rsidRDefault="00264074" w:rsidP="005A77A1">
            <w:pPr>
              <w:widowControl/>
              <w:jc w:val="right"/>
              <w:rPr>
                <w:rFonts w:ascii="Times New Roman" w:hAnsi="Times New Roman"/>
                <w:color w:val="000000" w:themeColor="text1"/>
                <w:sz w:val="18"/>
                <w:szCs w:val="18"/>
                <w:lang w:val="ru-RU" w:eastAsia="ru-RU"/>
              </w:rPr>
            </w:pPr>
            <w:r>
              <w:rPr>
                <w:rFonts w:ascii="Times New Roman" w:hAnsi="Times New Roman"/>
                <w:color w:val="000000" w:themeColor="text1"/>
                <w:sz w:val="18"/>
                <w:szCs w:val="18"/>
                <w:lang w:val="ru-RU" w:eastAsia="ru-RU"/>
              </w:rPr>
              <w:t>-</w:t>
            </w:r>
          </w:p>
        </w:tc>
      </w:tr>
    </w:tbl>
    <w:p w:rsidR="00DD1D04" w:rsidRPr="00D163C4" w:rsidRDefault="00DD1D04" w:rsidP="00DD1D04">
      <w:pPr>
        <w:pStyle w:val="PwCAddress"/>
        <w:spacing w:before="120" w:line="240" w:lineRule="auto"/>
        <w:rPr>
          <w:b/>
          <w:i w:val="0"/>
          <w:color w:val="000000" w:themeColor="text1"/>
          <w:sz w:val="20"/>
          <w:szCs w:val="20"/>
          <w:lang w:val="ru-RU"/>
        </w:rPr>
      </w:pPr>
      <w:r w:rsidRPr="00D163C4">
        <w:rPr>
          <w:b/>
          <w:i w:val="0"/>
          <w:color w:val="000000" w:themeColor="text1"/>
          <w:sz w:val="20"/>
          <w:szCs w:val="20"/>
          <w:lang w:val="ru-RU"/>
        </w:rPr>
        <w:t>Вознаграждение ключевого управленческого персонала</w:t>
      </w:r>
    </w:p>
    <w:p w:rsidR="006D438C" w:rsidRPr="00C3345D" w:rsidRDefault="006D438C" w:rsidP="006D438C">
      <w:pPr>
        <w:spacing w:before="120"/>
        <w:jc w:val="both"/>
        <w:rPr>
          <w:rFonts w:ascii="Times New Roman" w:hAnsi="Times New Roman"/>
          <w:lang w:val="ru-RU"/>
        </w:rPr>
      </w:pPr>
      <w:r w:rsidRPr="00C3345D">
        <w:rPr>
          <w:rFonts w:ascii="Times New Roman" w:hAnsi="Times New Roman"/>
          <w:lang w:val="ru-RU"/>
        </w:rPr>
        <w:t>Ключевой управленческий персонал (члены Совета директоров и Правления ПАО «Газпром») получают краткосрочное вознаграждение, включая заработную плату, премии и вознаграждение за участие в органах управления организаций Группы. Входящие в состав Совета директоров лица, замещающие государственные должности Российской Федерации и должности государственной гражданской службы, не получают вознаграждения от Группы. Вознаграждение членам Совета директоров утверждается общими годовыми собраниями акционеров организаций Группы.</w:t>
      </w:r>
    </w:p>
    <w:p w:rsidR="006D438C" w:rsidRPr="00C3345D" w:rsidRDefault="006D438C" w:rsidP="006D438C">
      <w:pPr>
        <w:spacing w:before="120"/>
        <w:jc w:val="both"/>
        <w:rPr>
          <w:rFonts w:ascii="Times New Roman" w:hAnsi="Times New Roman"/>
          <w:lang w:val="ru-RU"/>
        </w:rPr>
      </w:pPr>
      <w:r w:rsidRPr="00C3345D">
        <w:rPr>
          <w:rFonts w:ascii="Times New Roman" w:hAnsi="Times New Roman"/>
          <w:lang w:val="ru-RU"/>
        </w:rPr>
        <w:t>Вознаграждение ключевого управленческого персонала (помимо вознаграждения членам Совета директоров) оговорено условиями трудовых контрактов. Краткосрочное вознаграждение ключевого управленческого персонала также включает в себя оплату услуг оздоровительного характера.</w:t>
      </w:r>
    </w:p>
    <w:p w:rsidR="006D438C" w:rsidRPr="00C3345D" w:rsidRDefault="006D438C" w:rsidP="006D438C">
      <w:pPr>
        <w:spacing w:before="120"/>
        <w:jc w:val="both"/>
        <w:rPr>
          <w:rFonts w:ascii="Times New Roman" w:hAnsi="Times New Roman"/>
          <w:lang w:val="ru-RU"/>
        </w:rPr>
      </w:pPr>
      <w:r w:rsidRPr="00C3345D">
        <w:rPr>
          <w:rFonts w:ascii="Times New Roman" w:hAnsi="Times New Roman"/>
          <w:lang w:val="ru-RU"/>
        </w:rPr>
        <w:t>В соответствии с российским законодательством, Группа перечисляет взносы в Пенсионный фонд Российской Федерации за всех своих сотрудников, включая ключевой управленческий персонал.</w:t>
      </w:r>
    </w:p>
    <w:p w:rsidR="006D438C" w:rsidRPr="00C3345D" w:rsidRDefault="006D438C" w:rsidP="006D438C">
      <w:pPr>
        <w:spacing w:before="120"/>
        <w:jc w:val="both"/>
        <w:rPr>
          <w:rFonts w:ascii="Times New Roman" w:hAnsi="Times New Roman"/>
          <w:lang w:val="ru-RU"/>
        </w:rPr>
      </w:pPr>
      <w:r w:rsidRPr="00C3345D">
        <w:rPr>
          <w:rFonts w:ascii="Times New Roman" w:hAnsi="Times New Roman"/>
          <w:lang w:val="ru-RU"/>
        </w:rPr>
        <w:t>Ключевой управленческий персонал также имеет право на долгосрочные выплаты после окончания трудовой деятельности. Данные выплаты включают в себя негосударственное пенсионное обеспечение, осуществляемое НПФ «</w:t>
      </w:r>
      <w:r>
        <w:rPr>
          <w:rFonts w:ascii="Times New Roman" w:hAnsi="Times New Roman"/>
          <w:lang w:val="ru-RU"/>
        </w:rPr>
        <w:t>ГАЗФОНД</w:t>
      </w:r>
      <w:r w:rsidRPr="00C3345D">
        <w:rPr>
          <w:rFonts w:ascii="Times New Roman" w:hAnsi="Times New Roman"/>
          <w:lang w:val="ru-RU"/>
        </w:rPr>
        <w:t xml:space="preserve">», а также единовременные выплаты при выходе на пенсию, осуществляемые организациями Группы. </w:t>
      </w:r>
    </w:p>
    <w:p w:rsidR="006D438C" w:rsidRPr="00C3345D" w:rsidRDefault="006D438C" w:rsidP="006D438C">
      <w:pPr>
        <w:spacing w:before="120"/>
        <w:jc w:val="both"/>
        <w:rPr>
          <w:rFonts w:ascii="Times New Roman" w:hAnsi="Times New Roman"/>
          <w:lang w:val="ru-RU"/>
        </w:rPr>
      </w:pPr>
      <w:r w:rsidRPr="00C3345D">
        <w:rPr>
          <w:rFonts w:ascii="Times New Roman" w:hAnsi="Times New Roman"/>
          <w:lang w:val="ru-RU"/>
        </w:rPr>
        <w:t xml:space="preserve">Сотрудники большинства организаций Группы имеют право на получение данных вознаграждений после окончания трудовой деятельности. </w:t>
      </w:r>
    </w:p>
    <w:p w:rsidR="006D438C" w:rsidRPr="00C3345D" w:rsidRDefault="006D438C" w:rsidP="006D438C">
      <w:pPr>
        <w:spacing w:before="120"/>
        <w:jc w:val="both"/>
        <w:rPr>
          <w:rFonts w:ascii="Times New Roman" w:hAnsi="Times New Roman"/>
          <w:lang w:val="ru-RU"/>
        </w:rPr>
      </w:pPr>
      <w:r w:rsidRPr="00C3345D">
        <w:rPr>
          <w:rFonts w:ascii="Times New Roman" w:hAnsi="Times New Roman"/>
          <w:lang w:val="ru-RU"/>
        </w:rPr>
        <w:t>Группа также обеспечивает медицинское страхование и страхование ответственности основного управленческого персонала.</w:t>
      </w:r>
    </w:p>
    <w:p w:rsidR="00164F93" w:rsidRDefault="00164F93" w:rsidP="00020237">
      <w:pPr>
        <w:spacing w:before="120"/>
        <w:jc w:val="both"/>
        <w:rPr>
          <w:rFonts w:ascii="Times New Roman" w:hAnsi="Times New Roman"/>
          <w:lang w:val="ru-RU"/>
        </w:rPr>
      </w:pPr>
    </w:p>
    <w:p w:rsidR="006D438C" w:rsidRDefault="006D438C" w:rsidP="00020237">
      <w:pPr>
        <w:spacing w:before="120"/>
        <w:jc w:val="both"/>
        <w:rPr>
          <w:rFonts w:ascii="Times New Roman" w:hAnsi="Times New Roman"/>
          <w:lang w:val="ru-RU"/>
        </w:rPr>
      </w:pPr>
    </w:p>
    <w:p w:rsidR="006D438C" w:rsidRDefault="006D438C" w:rsidP="00020237">
      <w:pPr>
        <w:spacing w:before="120"/>
        <w:jc w:val="both"/>
        <w:rPr>
          <w:rFonts w:ascii="Times New Roman" w:hAnsi="Times New Roman"/>
          <w:lang w:val="ru-RU"/>
        </w:rPr>
      </w:pPr>
    </w:p>
    <w:p w:rsidR="00164F93" w:rsidRDefault="00164F93" w:rsidP="00020237">
      <w:pPr>
        <w:spacing w:before="120"/>
        <w:jc w:val="both"/>
        <w:rPr>
          <w:rFonts w:ascii="Times New Roman" w:hAnsi="Times New Roman"/>
          <w:lang w:val="ru-RU"/>
        </w:rPr>
      </w:pPr>
    </w:p>
    <w:p w:rsidR="00164F93" w:rsidRDefault="009802F2" w:rsidP="007D6BF2">
      <w:pPr>
        <w:spacing w:before="120"/>
        <w:ind w:hanging="567"/>
        <w:jc w:val="both"/>
        <w:rPr>
          <w:rFonts w:ascii="Times New Roman" w:hAnsi="Times New Roman"/>
          <w:lang w:val="ru-RU"/>
        </w:rPr>
      </w:pPr>
      <w:r>
        <w:rPr>
          <w:rFonts w:ascii="Times New Roman" w:hAnsi="Times New Roman"/>
          <w:b/>
          <w:lang w:val="ru-RU"/>
        </w:rPr>
        <w:t>22</w:t>
      </w:r>
      <w:r w:rsidR="007D6BF2" w:rsidRPr="00050CB4">
        <w:rPr>
          <w:rFonts w:ascii="Times New Roman" w:hAnsi="Times New Roman"/>
          <w:b/>
          <w:lang w:val="ru-RU"/>
        </w:rPr>
        <w:tab/>
      </w:r>
      <w:r w:rsidR="007D6BF2" w:rsidRPr="00050CB4">
        <w:rPr>
          <w:rFonts w:ascii="Times New Roman" w:hAnsi="Times New Roman" w:hint="eastAsia"/>
          <w:b/>
          <w:lang w:val="ru-RU"/>
        </w:rPr>
        <w:t>СВЯЗАННЫЕ</w:t>
      </w:r>
      <w:r w:rsidR="007D6BF2" w:rsidRPr="00050CB4">
        <w:rPr>
          <w:rFonts w:ascii="Times New Roman" w:hAnsi="Times New Roman"/>
          <w:b/>
          <w:lang w:val="ru-RU"/>
        </w:rPr>
        <w:t xml:space="preserve"> </w:t>
      </w:r>
      <w:r w:rsidR="007D6BF2" w:rsidRPr="00050CB4">
        <w:rPr>
          <w:rFonts w:ascii="Times New Roman" w:hAnsi="Times New Roman" w:hint="eastAsia"/>
          <w:b/>
          <w:lang w:val="ru-RU"/>
        </w:rPr>
        <w:t>СТОРОНЫ</w:t>
      </w:r>
      <w:r w:rsidR="007D6BF2" w:rsidRPr="00050CB4">
        <w:rPr>
          <w:rFonts w:ascii="Times New Roman" w:hAnsi="Times New Roman"/>
          <w:b/>
          <w:lang w:val="ru-RU"/>
        </w:rPr>
        <w:t xml:space="preserve"> (продолжение)</w:t>
      </w:r>
    </w:p>
    <w:p w:rsidR="00BC1D39" w:rsidRDefault="00BC1D39" w:rsidP="00BC1D39">
      <w:pPr>
        <w:pStyle w:val="PwCAddress"/>
        <w:spacing w:before="120" w:after="120" w:line="240" w:lineRule="auto"/>
        <w:rPr>
          <w:lang w:val="ru-RU"/>
        </w:rPr>
      </w:pPr>
      <w:r w:rsidRPr="00C82D12">
        <w:rPr>
          <w:b/>
          <w:i w:val="0"/>
          <w:sz w:val="20"/>
          <w:szCs w:val="20"/>
          <w:lang w:val="ru-RU"/>
        </w:rPr>
        <w:t xml:space="preserve">Ассоциированные </w:t>
      </w:r>
      <w:r w:rsidR="00F84DC4">
        <w:rPr>
          <w:b/>
          <w:i w:val="0"/>
          <w:sz w:val="20"/>
          <w:szCs w:val="20"/>
          <w:lang w:val="ru-RU"/>
        </w:rPr>
        <w:t xml:space="preserve">организации </w:t>
      </w:r>
      <w:r w:rsidRPr="00C82D12">
        <w:rPr>
          <w:b/>
          <w:i w:val="0"/>
          <w:sz w:val="20"/>
          <w:szCs w:val="20"/>
          <w:lang w:val="ru-RU"/>
        </w:rPr>
        <w:t>и совместные предприятия</w:t>
      </w:r>
    </w:p>
    <w:p w:rsidR="00471AE2" w:rsidRPr="00D13F3D" w:rsidRDefault="009F0F51" w:rsidP="009F0F51">
      <w:pPr>
        <w:spacing w:before="120"/>
        <w:jc w:val="both"/>
        <w:rPr>
          <w:rFonts w:ascii="Times New Roman" w:hAnsi="Times New Roman"/>
          <w:lang w:val="ru-RU"/>
        </w:rPr>
      </w:pPr>
      <w:r w:rsidRPr="00D92967">
        <w:rPr>
          <w:rFonts w:ascii="Times New Roman" w:hAnsi="Times New Roman"/>
          <w:lang w:val="ru-RU"/>
        </w:rPr>
        <w:t>За три мес</w:t>
      </w:r>
      <w:r>
        <w:rPr>
          <w:rFonts w:ascii="Times New Roman" w:hAnsi="Times New Roman"/>
          <w:lang w:val="ru-RU"/>
        </w:rPr>
        <w:t xml:space="preserve">яца, закончившихся 31 марта 2018 года и </w:t>
      </w:r>
      <w:r w:rsidR="007F6F42" w:rsidRPr="007F6F42">
        <w:rPr>
          <w:rFonts w:ascii="Times New Roman" w:hAnsi="Times New Roman"/>
          <w:lang w:val="ru-RU"/>
        </w:rPr>
        <w:t>31</w:t>
      </w:r>
      <w:r w:rsidR="007F6F42">
        <w:rPr>
          <w:rFonts w:ascii="Times New Roman" w:hAnsi="Times New Roman"/>
          <w:lang w:val="en-US"/>
        </w:rPr>
        <w:t> </w:t>
      </w:r>
      <w:r w:rsidR="007F6F42">
        <w:rPr>
          <w:rFonts w:ascii="Times New Roman" w:hAnsi="Times New Roman"/>
          <w:lang w:val="ru-RU"/>
        </w:rPr>
        <w:t>марта </w:t>
      </w:r>
      <w:r>
        <w:rPr>
          <w:rFonts w:ascii="Times New Roman" w:hAnsi="Times New Roman"/>
          <w:lang w:val="ru-RU"/>
        </w:rPr>
        <w:t>2017</w:t>
      </w:r>
      <w:r w:rsidRPr="00D92967">
        <w:rPr>
          <w:rFonts w:ascii="Times New Roman" w:hAnsi="Times New Roman"/>
          <w:lang w:val="en-GB"/>
        </w:rPr>
        <w:t> </w:t>
      </w:r>
      <w:r w:rsidRPr="00D92967">
        <w:rPr>
          <w:rFonts w:ascii="Times New Roman" w:hAnsi="Times New Roman"/>
          <w:lang w:val="ru-RU"/>
        </w:rPr>
        <w:t>года, а так</w:t>
      </w:r>
      <w:r>
        <w:rPr>
          <w:rFonts w:ascii="Times New Roman" w:hAnsi="Times New Roman"/>
          <w:lang w:val="ru-RU"/>
        </w:rPr>
        <w:t>же по состоянию на 31 марта 2018</w:t>
      </w:r>
      <w:r w:rsidRPr="00D92967">
        <w:rPr>
          <w:rFonts w:ascii="Times New Roman" w:hAnsi="Times New Roman"/>
          <w:lang w:val="ru-RU"/>
        </w:rPr>
        <w:t> года и 31</w:t>
      </w:r>
      <w:r w:rsidRPr="00D92967">
        <w:rPr>
          <w:rFonts w:ascii="Times New Roman" w:hAnsi="Times New Roman"/>
          <w:lang w:val="en-GB"/>
        </w:rPr>
        <w:t> </w:t>
      </w:r>
      <w:r w:rsidRPr="00D92967">
        <w:rPr>
          <w:rFonts w:ascii="Times New Roman" w:hAnsi="Times New Roman"/>
          <w:lang w:val="ru-RU"/>
        </w:rPr>
        <w:t>декабря</w:t>
      </w:r>
      <w:r w:rsidRPr="00D92967">
        <w:rPr>
          <w:rFonts w:ascii="Times New Roman" w:hAnsi="Times New Roman"/>
          <w:lang w:val="en-GB"/>
        </w:rPr>
        <w:t> </w:t>
      </w:r>
      <w:r>
        <w:rPr>
          <w:rFonts w:ascii="Times New Roman" w:hAnsi="Times New Roman"/>
          <w:lang w:val="ru-RU"/>
        </w:rPr>
        <w:t>2017</w:t>
      </w:r>
      <w:r w:rsidRPr="00D92967">
        <w:rPr>
          <w:rFonts w:ascii="Times New Roman" w:hAnsi="Times New Roman"/>
          <w:lang w:val="en-GB"/>
        </w:rPr>
        <w:t> </w:t>
      </w:r>
      <w:r w:rsidRPr="00D92967">
        <w:rPr>
          <w:rFonts w:ascii="Times New Roman" w:hAnsi="Times New Roman"/>
          <w:lang w:val="ru-RU"/>
        </w:rPr>
        <w:t>года, существенные операции, проведенные Группой с ассоциированными организациями и совместными предприятиями, и остатки по расчетам с этими организациями и п</w:t>
      </w:r>
      <w:r>
        <w:rPr>
          <w:rFonts w:ascii="Times New Roman" w:hAnsi="Times New Roman"/>
          <w:lang w:val="ru-RU"/>
        </w:rPr>
        <w:t>редприятиями представлены ниже.</w:t>
      </w:r>
    </w:p>
    <w:tbl>
      <w:tblPr>
        <w:tblW w:w="9640" w:type="dxa"/>
        <w:tblInd w:w="-885" w:type="dxa"/>
        <w:tblLayout w:type="fixed"/>
        <w:tblLook w:val="0000" w:firstRow="0" w:lastRow="0" w:firstColumn="0" w:lastColumn="0" w:noHBand="0" w:noVBand="0"/>
      </w:tblPr>
      <w:tblGrid>
        <w:gridCol w:w="851"/>
        <w:gridCol w:w="6521"/>
        <w:gridCol w:w="1134"/>
        <w:gridCol w:w="1099"/>
        <w:gridCol w:w="35"/>
      </w:tblGrid>
      <w:tr w:rsidR="00567A8C" w:rsidRPr="00C87D8E" w:rsidTr="00ED3640">
        <w:trPr>
          <w:gridAfter w:val="1"/>
          <w:wAfter w:w="35" w:type="dxa"/>
          <w:trHeight w:val="227"/>
          <w:tblHeader/>
        </w:trPr>
        <w:tc>
          <w:tcPr>
            <w:tcW w:w="851" w:type="dxa"/>
            <w:tcBorders>
              <w:top w:val="nil"/>
              <w:left w:val="nil"/>
              <w:right w:val="nil"/>
            </w:tcBorders>
            <w:vAlign w:val="bottom"/>
          </w:tcPr>
          <w:p w:rsidR="00567A8C" w:rsidRPr="00CC1D99" w:rsidRDefault="00567A8C" w:rsidP="008B0439">
            <w:pPr>
              <w:widowControl/>
              <w:jc w:val="center"/>
              <w:rPr>
                <w:rFonts w:ascii="Times New Roman" w:hAnsi="Times New Roman"/>
                <w:sz w:val="18"/>
                <w:szCs w:val="18"/>
                <w:lang w:val="ru-RU" w:eastAsia="ru-RU"/>
              </w:rPr>
            </w:pPr>
          </w:p>
        </w:tc>
        <w:tc>
          <w:tcPr>
            <w:tcW w:w="6521" w:type="dxa"/>
            <w:tcBorders>
              <w:top w:val="nil"/>
              <w:left w:val="nil"/>
              <w:right w:val="nil"/>
            </w:tcBorders>
            <w:shd w:val="clear" w:color="auto" w:fill="auto"/>
            <w:vAlign w:val="bottom"/>
          </w:tcPr>
          <w:p w:rsidR="00567A8C" w:rsidRPr="00CC1D99" w:rsidRDefault="00567A8C" w:rsidP="008B0439">
            <w:pPr>
              <w:widowControl/>
              <w:rPr>
                <w:rFonts w:ascii="Times New Roman" w:hAnsi="Times New Roman"/>
                <w:sz w:val="18"/>
                <w:szCs w:val="18"/>
                <w:lang w:val="ru-RU" w:eastAsia="ru-RU"/>
              </w:rPr>
            </w:pPr>
          </w:p>
        </w:tc>
        <w:tc>
          <w:tcPr>
            <w:tcW w:w="2233" w:type="dxa"/>
            <w:gridSpan w:val="2"/>
            <w:tcBorders>
              <w:top w:val="nil"/>
              <w:left w:val="nil"/>
              <w:right w:val="nil"/>
            </w:tcBorders>
            <w:vAlign w:val="bottom"/>
          </w:tcPr>
          <w:p w:rsidR="00EF4D39" w:rsidRPr="008D5C64" w:rsidRDefault="00EF4D39" w:rsidP="00EF4D39">
            <w:pPr>
              <w:widowControl/>
              <w:ind w:right="-108"/>
              <w:jc w:val="center"/>
              <w:rPr>
                <w:rFonts w:ascii="Times New Roman" w:hAnsi="Times New Roman"/>
                <w:b/>
                <w:bCs/>
                <w:spacing w:val="-2"/>
                <w:sz w:val="18"/>
                <w:szCs w:val="18"/>
                <w:lang w:val="ru-RU"/>
              </w:rPr>
            </w:pPr>
            <w:r w:rsidRPr="008D5C64">
              <w:rPr>
                <w:rFonts w:ascii="Times New Roman" w:hAnsi="Times New Roman"/>
                <w:b/>
                <w:bCs/>
                <w:spacing w:val="-2"/>
                <w:sz w:val="18"/>
                <w:szCs w:val="18"/>
                <w:lang w:val="ru-RU"/>
              </w:rPr>
              <w:t>За три месяца, закончившихся</w:t>
            </w:r>
          </w:p>
          <w:p w:rsidR="00567A8C" w:rsidRPr="00CC1D99" w:rsidRDefault="00EF4D39" w:rsidP="00EF4D39">
            <w:pPr>
              <w:widowControl/>
              <w:ind w:right="-108"/>
              <w:jc w:val="center"/>
              <w:rPr>
                <w:rFonts w:ascii="Times New Roman" w:hAnsi="Times New Roman"/>
                <w:b/>
                <w:bCs/>
                <w:spacing w:val="-2"/>
                <w:sz w:val="18"/>
                <w:szCs w:val="18"/>
                <w:lang w:val="ru-RU"/>
              </w:rPr>
            </w:pPr>
            <w:r w:rsidRPr="008D5C64">
              <w:rPr>
                <w:rFonts w:ascii="Times New Roman" w:hAnsi="Times New Roman"/>
                <w:b/>
                <w:bCs/>
                <w:spacing w:val="-2"/>
                <w:sz w:val="18"/>
                <w:szCs w:val="18"/>
                <w:lang w:val="ru-RU"/>
              </w:rPr>
              <w:t>31 марта</w:t>
            </w:r>
          </w:p>
        </w:tc>
      </w:tr>
      <w:tr w:rsidR="00567A8C" w:rsidRPr="00397F3A" w:rsidTr="00ED3640">
        <w:trPr>
          <w:gridAfter w:val="1"/>
          <w:wAfter w:w="35" w:type="dxa"/>
          <w:trHeight w:val="227"/>
          <w:tblHeader/>
        </w:trPr>
        <w:tc>
          <w:tcPr>
            <w:tcW w:w="851" w:type="dxa"/>
            <w:tcBorders>
              <w:top w:val="nil"/>
              <w:left w:val="nil"/>
              <w:right w:val="nil"/>
            </w:tcBorders>
            <w:vAlign w:val="bottom"/>
          </w:tcPr>
          <w:p w:rsidR="00567A8C" w:rsidRPr="0045443E" w:rsidRDefault="00567A8C" w:rsidP="008B0439">
            <w:pPr>
              <w:widowControl/>
              <w:jc w:val="center"/>
              <w:rPr>
                <w:rFonts w:ascii="Times New Roman" w:hAnsi="Times New Roman"/>
                <w:b/>
                <w:sz w:val="18"/>
                <w:szCs w:val="18"/>
                <w:lang w:val="ru-RU" w:eastAsia="ru-RU"/>
              </w:rPr>
            </w:pPr>
          </w:p>
        </w:tc>
        <w:tc>
          <w:tcPr>
            <w:tcW w:w="6521" w:type="dxa"/>
            <w:tcBorders>
              <w:top w:val="nil"/>
              <w:left w:val="nil"/>
              <w:right w:val="nil"/>
            </w:tcBorders>
            <w:shd w:val="clear" w:color="auto" w:fill="auto"/>
            <w:vAlign w:val="bottom"/>
          </w:tcPr>
          <w:p w:rsidR="00567A8C" w:rsidRPr="00CC1D99" w:rsidRDefault="00567A8C" w:rsidP="008B0439">
            <w:pPr>
              <w:widowControl/>
              <w:rPr>
                <w:rFonts w:ascii="Times New Roman" w:hAnsi="Times New Roman"/>
                <w:sz w:val="18"/>
                <w:szCs w:val="18"/>
                <w:lang w:val="ru-RU" w:eastAsia="ru-RU"/>
              </w:rPr>
            </w:pPr>
            <w:r w:rsidRPr="00CC1D99">
              <w:rPr>
                <w:rFonts w:ascii="Times New Roman" w:hAnsi="Times New Roman"/>
                <w:sz w:val="18"/>
                <w:szCs w:val="18"/>
                <w:lang w:val="ru-RU" w:eastAsia="ru-RU"/>
              </w:rPr>
              <w:t> </w:t>
            </w:r>
          </w:p>
        </w:tc>
        <w:tc>
          <w:tcPr>
            <w:tcW w:w="1134" w:type="dxa"/>
            <w:tcBorders>
              <w:top w:val="nil"/>
              <w:left w:val="nil"/>
              <w:bottom w:val="single" w:sz="4" w:space="0" w:color="auto"/>
              <w:right w:val="nil"/>
            </w:tcBorders>
            <w:vAlign w:val="bottom"/>
          </w:tcPr>
          <w:p w:rsidR="00567A8C" w:rsidRPr="00CC1D99" w:rsidRDefault="00EF4D39" w:rsidP="008B0439">
            <w:pPr>
              <w:widowControl/>
              <w:ind w:right="-108"/>
              <w:jc w:val="center"/>
              <w:rPr>
                <w:rFonts w:ascii="Times New Roman" w:hAnsi="Times New Roman"/>
                <w:b/>
                <w:bCs/>
                <w:sz w:val="18"/>
                <w:szCs w:val="18"/>
                <w:lang w:val="ru-RU" w:eastAsia="ru-RU"/>
              </w:rPr>
            </w:pPr>
            <w:r>
              <w:rPr>
                <w:rFonts w:ascii="Times New Roman" w:hAnsi="Times New Roman"/>
                <w:b/>
                <w:bCs/>
                <w:sz w:val="18"/>
                <w:szCs w:val="18"/>
                <w:lang w:val="ru-RU" w:eastAsia="ru-RU"/>
              </w:rPr>
              <w:t>2018</w:t>
            </w:r>
            <w:r w:rsidR="00567A8C">
              <w:rPr>
                <w:rFonts w:ascii="Times New Roman" w:hAnsi="Times New Roman"/>
                <w:b/>
                <w:bCs/>
                <w:sz w:val="18"/>
                <w:szCs w:val="18"/>
                <w:lang w:val="ru-RU" w:eastAsia="ru-RU"/>
              </w:rPr>
              <w:t> года</w:t>
            </w:r>
          </w:p>
        </w:tc>
        <w:tc>
          <w:tcPr>
            <w:tcW w:w="1099" w:type="dxa"/>
            <w:tcBorders>
              <w:top w:val="nil"/>
              <w:left w:val="nil"/>
              <w:bottom w:val="single" w:sz="4" w:space="0" w:color="auto"/>
              <w:right w:val="nil"/>
            </w:tcBorders>
            <w:vAlign w:val="bottom"/>
          </w:tcPr>
          <w:p w:rsidR="00567A8C" w:rsidRPr="00CC1D99" w:rsidRDefault="00EF4D39" w:rsidP="008B0439">
            <w:pPr>
              <w:widowControl/>
              <w:ind w:right="-108"/>
              <w:jc w:val="center"/>
              <w:rPr>
                <w:rFonts w:ascii="Times New Roman" w:hAnsi="Times New Roman"/>
                <w:b/>
                <w:bCs/>
                <w:sz w:val="18"/>
                <w:szCs w:val="18"/>
                <w:lang w:val="ru-RU" w:eastAsia="ru-RU"/>
              </w:rPr>
            </w:pPr>
            <w:r>
              <w:rPr>
                <w:rFonts w:ascii="Times New Roman" w:hAnsi="Times New Roman"/>
                <w:b/>
                <w:bCs/>
                <w:sz w:val="18"/>
                <w:szCs w:val="18"/>
                <w:lang w:val="ru-RU" w:eastAsia="ru-RU"/>
              </w:rPr>
              <w:t>2017</w:t>
            </w:r>
            <w:r w:rsidR="00567A8C">
              <w:rPr>
                <w:rFonts w:ascii="Times New Roman" w:hAnsi="Times New Roman"/>
                <w:b/>
                <w:bCs/>
                <w:sz w:val="18"/>
                <w:szCs w:val="18"/>
                <w:lang w:val="ru-RU" w:eastAsia="ru-RU"/>
              </w:rPr>
              <w:t> года</w:t>
            </w:r>
          </w:p>
        </w:tc>
      </w:tr>
      <w:tr w:rsidR="00567A8C" w:rsidRPr="00397F3A" w:rsidTr="00ED3640">
        <w:trPr>
          <w:gridAfter w:val="1"/>
          <w:wAfter w:w="35" w:type="dxa"/>
          <w:trHeight w:val="227"/>
          <w:tblHeader/>
        </w:trPr>
        <w:tc>
          <w:tcPr>
            <w:tcW w:w="851" w:type="dxa"/>
            <w:tcBorders>
              <w:left w:val="nil"/>
              <w:right w:val="nil"/>
            </w:tcBorders>
            <w:vAlign w:val="bottom"/>
          </w:tcPr>
          <w:p w:rsidR="00567A8C" w:rsidRDefault="00567A8C" w:rsidP="008B0439">
            <w:pPr>
              <w:widowControl/>
              <w:jc w:val="center"/>
              <w:rPr>
                <w:rFonts w:ascii="Times New Roman" w:hAnsi="Times New Roman"/>
                <w:b/>
                <w:bCs/>
                <w:sz w:val="18"/>
                <w:szCs w:val="18"/>
                <w:lang w:val="en-GB" w:eastAsia="ru-RU"/>
              </w:rPr>
            </w:pPr>
          </w:p>
        </w:tc>
        <w:tc>
          <w:tcPr>
            <w:tcW w:w="6521" w:type="dxa"/>
            <w:tcBorders>
              <w:left w:val="nil"/>
              <w:right w:val="nil"/>
            </w:tcBorders>
            <w:shd w:val="clear" w:color="auto" w:fill="auto"/>
            <w:vAlign w:val="bottom"/>
          </w:tcPr>
          <w:p w:rsidR="00567A8C" w:rsidRDefault="00567A8C" w:rsidP="008B0439">
            <w:pPr>
              <w:widowControl/>
              <w:rPr>
                <w:rFonts w:ascii="Times New Roman" w:hAnsi="Times New Roman"/>
                <w:b/>
                <w:bCs/>
                <w:sz w:val="18"/>
                <w:szCs w:val="18"/>
                <w:lang w:val="en-GB" w:eastAsia="ru-RU"/>
              </w:rPr>
            </w:pPr>
          </w:p>
        </w:tc>
        <w:tc>
          <w:tcPr>
            <w:tcW w:w="2233" w:type="dxa"/>
            <w:gridSpan w:val="2"/>
            <w:tcBorders>
              <w:top w:val="single" w:sz="4" w:space="0" w:color="auto"/>
              <w:left w:val="nil"/>
              <w:right w:val="nil"/>
            </w:tcBorders>
            <w:vAlign w:val="bottom"/>
          </w:tcPr>
          <w:p w:rsidR="00567A8C" w:rsidRPr="00CC1D99" w:rsidRDefault="00567A8C" w:rsidP="008B0439">
            <w:pPr>
              <w:widowControl/>
              <w:ind w:left="176"/>
              <w:jc w:val="center"/>
              <w:rPr>
                <w:rFonts w:ascii="Times New Roman" w:hAnsi="Times New Roman"/>
                <w:b/>
                <w:sz w:val="18"/>
                <w:szCs w:val="18"/>
                <w:lang w:val="en-GB" w:eastAsia="ru-RU"/>
              </w:rPr>
            </w:pPr>
            <w:r w:rsidRPr="00CC1D99">
              <w:rPr>
                <w:rFonts w:ascii="Times New Roman" w:hAnsi="Times New Roman"/>
                <w:b/>
                <w:sz w:val="18"/>
                <w:szCs w:val="18"/>
                <w:lang w:val="en-GB" w:eastAsia="ru-RU"/>
              </w:rPr>
              <w:t>Доходы</w:t>
            </w:r>
          </w:p>
        </w:tc>
      </w:tr>
      <w:tr w:rsidR="00567A8C" w:rsidRPr="00397F3A" w:rsidTr="00ED3640">
        <w:trPr>
          <w:gridAfter w:val="2"/>
          <w:wAfter w:w="1134" w:type="dxa"/>
          <w:trHeight w:val="227"/>
          <w:tblHeader/>
        </w:trPr>
        <w:tc>
          <w:tcPr>
            <w:tcW w:w="851" w:type="dxa"/>
            <w:tcBorders>
              <w:left w:val="nil"/>
              <w:bottom w:val="nil"/>
              <w:right w:val="nil"/>
            </w:tcBorders>
            <w:vAlign w:val="bottom"/>
          </w:tcPr>
          <w:p w:rsidR="00567A8C" w:rsidRPr="00397F3A" w:rsidRDefault="00567A8C" w:rsidP="008B0439">
            <w:pPr>
              <w:widowControl/>
              <w:jc w:val="center"/>
              <w:rPr>
                <w:rFonts w:ascii="Times New Roman" w:hAnsi="Times New Roman"/>
                <w:b/>
                <w:sz w:val="18"/>
                <w:szCs w:val="18"/>
                <w:lang w:val="ru-RU"/>
              </w:rPr>
            </w:pPr>
          </w:p>
        </w:tc>
        <w:tc>
          <w:tcPr>
            <w:tcW w:w="6521" w:type="dxa"/>
            <w:tcBorders>
              <w:left w:val="nil"/>
              <w:bottom w:val="nil"/>
              <w:right w:val="nil"/>
            </w:tcBorders>
            <w:shd w:val="clear" w:color="auto" w:fill="auto"/>
            <w:vAlign w:val="bottom"/>
          </w:tcPr>
          <w:p w:rsidR="00567A8C" w:rsidRDefault="00567A8C" w:rsidP="00ED3640">
            <w:pPr>
              <w:widowControl/>
              <w:rPr>
                <w:rFonts w:ascii="Times New Roman" w:hAnsi="Times New Roman"/>
                <w:b/>
                <w:sz w:val="18"/>
                <w:szCs w:val="18"/>
                <w:lang w:val="ru-RU"/>
              </w:rPr>
            </w:pPr>
            <w:r w:rsidRPr="00397F3A">
              <w:rPr>
                <w:rFonts w:ascii="Times New Roman" w:hAnsi="Times New Roman"/>
                <w:b/>
                <w:sz w:val="18"/>
                <w:szCs w:val="18"/>
                <w:lang w:val="ru-RU"/>
              </w:rPr>
              <w:t>Выручка от продажи газа</w:t>
            </w:r>
          </w:p>
        </w:tc>
        <w:tc>
          <w:tcPr>
            <w:tcW w:w="1134" w:type="dxa"/>
            <w:tcBorders>
              <w:left w:val="nil"/>
              <w:right w:val="nil"/>
            </w:tcBorders>
          </w:tcPr>
          <w:p w:rsidR="00567A8C" w:rsidRPr="00397F3A" w:rsidRDefault="00567A8C" w:rsidP="008B0439">
            <w:pPr>
              <w:widowControl/>
              <w:jc w:val="center"/>
              <w:rPr>
                <w:rFonts w:ascii="Times New Roman" w:hAnsi="Times New Roman"/>
                <w:b/>
                <w:sz w:val="18"/>
                <w:szCs w:val="18"/>
                <w:lang w:val="ru-RU" w:eastAsia="ru-RU"/>
              </w:rPr>
            </w:pPr>
          </w:p>
        </w:tc>
      </w:tr>
      <w:tr w:rsidR="00567A8C" w:rsidRPr="003000D4" w:rsidTr="00ED3640">
        <w:trPr>
          <w:gridAfter w:val="1"/>
          <w:wAfter w:w="35" w:type="dxa"/>
          <w:trHeight w:val="227"/>
          <w:tblHeader/>
        </w:trPr>
        <w:tc>
          <w:tcPr>
            <w:tcW w:w="851" w:type="dxa"/>
            <w:tcBorders>
              <w:top w:val="nil"/>
              <w:left w:val="nil"/>
              <w:bottom w:val="nil"/>
              <w:right w:val="nil"/>
            </w:tcBorders>
            <w:vAlign w:val="bottom"/>
          </w:tcPr>
          <w:p w:rsidR="00567A8C" w:rsidRPr="008D1009" w:rsidRDefault="00567A8C" w:rsidP="008B0439">
            <w:pPr>
              <w:widowControl/>
              <w:jc w:val="center"/>
              <w:rPr>
                <w:rFonts w:ascii="Times New Roman" w:hAnsi="Times New Roman"/>
                <w:sz w:val="18"/>
                <w:szCs w:val="18"/>
                <w:lang w:val="ru-RU" w:eastAsia="ru-RU"/>
              </w:rPr>
            </w:pPr>
          </w:p>
        </w:tc>
        <w:tc>
          <w:tcPr>
            <w:tcW w:w="6521" w:type="dxa"/>
            <w:tcBorders>
              <w:top w:val="nil"/>
              <w:left w:val="nil"/>
              <w:bottom w:val="nil"/>
              <w:right w:val="nil"/>
            </w:tcBorders>
            <w:shd w:val="clear" w:color="auto" w:fill="auto"/>
            <w:vAlign w:val="bottom"/>
          </w:tcPr>
          <w:p w:rsidR="00567A8C" w:rsidRPr="008D1009" w:rsidRDefault="00567A8C" w:rsidP="00ED3640">
            <w:pPr>
              <w:widowControl/>
              <w:rPr>
                <w:rFonts w:ascii="Times New Roman" w:hAnsi="Times New Roman"/>
                <w:sz w:val="18"/>
                <w:szCs w:val="18"/>
                <w:lang w:val="ru-RU"/>
              </w:rPr>
            </w:pPr>
            <w:r w:rsidRPr="008D1009">
              <w:rPr>
                <w:rFonts w:ascii="Times New Roman" w:hAnsi="Times New Roman"/>
                <w:sz w:val="18"/>
                <w:szCs w:val="18"/>
                <w:lang w:val="ru-RU" w:eastAsia="ru-RU"/>
              </w:rPr>
              <w:t>З</w:t>
            </w:r>
            <w:r>
              <w:rPr>
                <w:rFonts w:ascii="Times New Roman" w:hAnsi="Times New Roman"/>
                <w:sz w:val="18"/>
                <w:szCs w:val="18"/>
                <w:lang w:val="ru-RU" w:eastAsia="ru-RU"/>
              </w:rPr>
              <w:t>АО «</w:t>
            </w:r>
            <w:r w:rsidRPr="008D1009">
              <w:rPr>
                <w:rFonts w:ascii="Times New Roman" w:hAnsi="Times New Roman"/>
                <w:sz w:val="18"/>
                <w:szCs w:val="18"/>
                <w:lang w:val="ru-RU" w:eastAsia="ru-RU"/>
              </w:rPr>
              <w:t>Панрусгаз»</w:t>
            </w:r>
          </w:p>
        </w:tc>
        <w:tc>
          <w:tcPr>
            <w:tcW w:w="1134" w:type="dxa"/>
            <w:tcBorders>
              <w:top w:val="nil"/>
              <w:left w:val="nil"/>
              <w:bottom w:val="nil"/>
              <w:right w:val="nil"/>
            </w:tcBorders>
            <w:vAlign w:val="bottom"/>
          </w:tcPr>
          <w:p w:rsidR="00567A8C" w:rsidRPr="007E073A" w:rsidRDefault="00A85B7A" w:rsidP="008B0439">
            <w:pPr>
              <w:widowControl/>
              <w:jc w:val="right"/>
              <w:rPr>
                <w:rFonts w:ascii="Times New Roman" w:hAnsi="Times New Roman"/>
                <w:sz w:val="18"/>
                <w:szCs w:val="18"/>
                <w:lang w:val="ru-RU"/>
              </w:rPr>
            </w:pPr>
            <w:r>
              <w:rPr>
                <w:rFonts w:ascii="Times New Roman" w:hAnsi="Times New Roman"/>
                <w:sz w:val="18"/>
                <w:szCs w:val="18"/>
                <w:lang w:val="ru-RU"/>
              </w:rPr>
              <w:t>10 589</w:t>
            </w:r>
          </w:p>
        </w:tc>
        <w:tc>
          <w:tcPr>
            <w:tcW w:w="1099" w:type="dxa"/>
            <w:tcBorders>
              <w:top w:val="nil"/>
              <w:left w:val="nil"/>
              <w:bottom w:val="nil"/>
              <w:right w:val="nil"/>
            </w:tcBorders>
            <w:vAlign w:val="bottom"/>
          </w:tcPr>
          <w:p w:rsidR="00567A8C" w:rsidRPr="001875D6" w:rsidRDefault="001875D6" w:rsidP="008B0439">
            <w:pPr>
              <w:widowControl/>
              <w:jc w:val="right"/>
              <w:rPr>
                <w:rFonts w:ascii="Times New Roman" w:hAnsi="Times New Roman"/>
                <w:sz w:val="18"/>
                <w:szCs w:val="18"/>
                <w:lang w:val="en-US"/>
              </w:rPr>
            </w:pPr>
            <w:r w:rsidRPr="001875D6">
              <w:rPr>
                <w:rFonts w:ascii="Times New Roman" w:hAnsi="Times New Roman"/>
                <w:sz w:val="18"/>
                <w:szCs w:val="18"/>
                <w:lang w:val="ru-RU" w:eastAsia="ru-RU"/>
              </w:rPr>
              <w:t>11 166</w:t>
            </w:r>
          </w:p>
        </w:tc>
      </w:tr>
      <w:tr w:rsidR="00567A8C" w:rsidRPr="00397F3A" w:rsidTr="00ED3640">
        <w:trPr>
          <w:gridAfter w:val="1"/>
          <w:wAfter w:w="35" w:type="dxa"/>
          <w:trHeight w:val="227"/>
          <w:tblHeader/>
        </w:trPr>
        <w:tc>
          <w:tcPr>
            <w:tcW w:w="851" w:type="dxa"/>
            <w:tcBorders>
              <w:top w:val="nil"/>
              <w:left w:val="nil"/>
              <w:bottom w:val="nil"/>
              <w:right w:val="nil"/>
            </w:tcBorders>
            <w:vAlign w:val="bottom"/>
          </w:tcPr>
          <w:p w:rsidR="00567A8C" w:rsidRDefault="00567A8C" w:rsidP="008B0439">
            <w:pPr>
              <w:widowControl/>
              <w:jc w:val="center"/>
              <w:rPr>
                <w:rFonts w:ascii="Times New Roman" w:hAnsi="Times New Roman"/>
                <w:sz w:val="18"/>
                <w:szCs w:val="18"/>
                <w:lang w:val="ru-RU" w:eastAsia="ru-RU"/>
              </w:rPr>
            </w:pPr>
          </w:p>
        </w:tc>
        <w:tc>
          <w:tcPr>
            <w:tcW w:w="6521" w:type="dxa"/>
            <w:tcBorders>
              <w:top w:val="nil"/>
              <w:left w:val="nil"/>
              <w:bottom w:val="nil"/>
              <w:right w:val="nil"/>
            </w:tcBorders>
            <w:shd w:val="clear" w:color="auto" w:fill="auto"/>
            <w:vAlign w:val="bottom"/>
          </w:tcPr>
          <w:p w:rsidR="00567A8C" w:rsidRPr="008D1009" w:rsidRDefault="00567A8C" w:rsidP="00ED3640">
            <w:pPr>
              <w:widowControl/>
              <w:ind w:right="-165"/>
              <w:rPr>
                <w:rFonts w:ascii="Times New Roman" w:hAnsi="Times New Roman"/>
                <w:sz w:val="18"/>
                <w:szCs w:val="18"/>
                <w:lang w:val="ru-RU" w:eastAsia="ru-RU"/>
              </w:rPr>
            </w:pPr>
            <w:r>
              <w:rPr>
                <w:rFonts w:ascii="Times New Roman" w:hAnsi="Times New Roman"/>
                <w:sz w:val="18"/>
                <w:szCs w:val="18"/>
                <w:lang w:val="ru-RU" w:eastAsia="ru-RU"/>
              </w:rPr>
              <w:t>АО «</w:t>
            </w:r>
            <w:r w:rsidRPr="008D1009">
              <w:rPr>
                <w:rFonts w:ascii="Times New Roman" w:hAnsi="Times New Roman"/>
                <w:sz w:val="18"/>
                <w:szCs w:val="18"/>
                <w:lang w:val="ru-RU" w:eastAsia="ru-RU"/>
              </w:rPr>
              <w:t>Молдовагаз»</w:t>
            </w:r>
          </w:p>
        </w:tc>
        <w:tc>
          <w:tcPr>
            <w:tcW w:w="1134" w:type="dxa"/>
            <w:tcBorders>
              <w:top w:val="nil"/>
              <w:left w:val="nil"/>
              <w:bottom w:val="nil"/>
              <w:right w:val="nil"/>
            </w:tcBorders>
            <w:vAlign w:val="bottom"/>
          </w:tcPr>
          <w:p w:rsidR="00567A8C" w:rsidRPr="007E073A" w:rsidRDefault="00A85B7A" w:rsidP="008B0439">
            <w:pPr>
              <w:widowControl/>
              <w:jc w:val="right"/>
              <w:rPr>
                <w:rFonts w:ascii="Times New Roman" w:hAnsi="Times New Roman"/>
                <w:sz w:val="18"/>
                <w:szCs w:val="18"/>
                <w:lang w:val="ru-RU"/>
              </w:rPr>
            </w:pPr>
            <w:r>
              <w:rPr>
                <w:rFonts w:ascii="Times New Roman" w:hAnsi="Times New Roman"/>
                <w:sz w:val="18"/>
                <w:szCs w:val="18"/>
                <w:lang w:val="ru-RU"/>
              </w:rPr>
              <w:t>8 053</w:t>
            </w:r>
          </w:p>
        </w:tc>
        <w:tc>
          <w:tcPr>
            <w:tcW w:w="1099" w:type="dxa"/>
            <w:tcBorders>
              <w:top w:val="nil"/>
              <w:left w:val="nil"/>
              <w:bottom w:val="nil"/>
              <w:right w:val="nil"/>
            </w:tcBorders>
            <w:vAlign w:val="bottom"/>
          </w:tcPr>
          <w:p w:rsidR="00567A8C" w:rsidRPr="001875D6" w:rsidRDefault="001875D6" w:rsidP="008B0439">
            <w:pPr>
              <w:widowControl/>
              <w:jc w:val="right"/>
              <w:rPr>
                <w:rFonts w:ascii="Times New Roman" w:hAnsi="Times New Roman"/>
                <w:sz w:val="18"/>
                <w:szCs w:val="18"/>
                <w:lang w:val="en-US"/>
              </w:rPr>
            </w:pPr>
            <w:r w:rsidRPr="001875D6">
              <w:rPr>
                <w:rFonts w:ascii="Times New Roman" w:hAnsi="Times New Roman"/>
                <w:sz w:val="18"/>
                <w:szCs w:val="18"/>
                <w:lang w:val="ru-RU" w:eastAsia="ru-RU"/>
              </w:rPr>
              <w:t>6 170</w:t>
            </w:r>
          </w:p>
        </w:tc>
      </w:tr>
      <w:tr w:rsidR="00111959" w:rsidRPr="00397F3A" w:rsidDel="004538CB" w:rsidTr="00ED3640">
        <w:trPr>
          <w:gridAfter w:val="1"/>
          <w:wAfter w:w="35" w:type="dxa"/>
          <w:trHeight w:val="227"/>
          <w:tblHeader/>
        </w:trPr>
        <w:tc>
          <w:tcPr>
            <w:tcW w:w="851" w:type="dxa"/>
            <w:tcBorders>
              <w:top w:val="nil"/>
              <w:left w:val="nil"/>
              <w:right w:val="nil"/>
            </w:tcBorders>
            <w:vAlign w:val="bottom"/>
          </w:tcPr>
          <w:p w:rsidR="00111959" w:rsidRPr="00265F66" w:rsidRDefault="00111959" w:rsidP="008B0439">
            <w:pPr>
              <w:widowControl/>
              <w:jc w:val="center"/>
              <w:rPr>
                <w:rFonts w:ascii="Times New Roman" w:hAnsi="Times New Roman"/>
                <w:sz w:val="18"/>
                <w:szCs w:val="18"/>
                <w:lang w:val="ru-RU" w:eastAsia="ru-RU"/>
              </w:rPr>
            </w:pPr>
          </w:p>
        </w:tc>
        <w:tc>
          <w:tcPr>
            <w:tcW w:w="6521" w:type="dxa"/>
            <w:tcBorders>
              <w:top w:val="nil"/>
              <w:left w:val="nil"/>
              <w:right w:val="nil"/>
            </w:tcBorders>
            <w:shd w:val="clear" w:color="auto" w:fill="auto"/>
            <w:vAlign w:val="bottom"/>
          </w:tcPr>
          <w:p w:rsidR="00111959" w:rsidRPr="00FF0DF5" w:rsidRDefault="00111959" w:rsidP="00ED3640">
            <w:pPr>
              <w:widowControl/>
              <w:rPr>
                <w:rFonts w:ascii="Times New Roman" w:hAnsi="Times New Roman"/>
                <w:sz w:val="18"/>
                <w:szCs w:val="18"/>
                <w:lang w:val="ru-RU" w:eastAsia="ru-RU"/>
              </w:rPr>
            </w:pPr>
            <w:r w:rsidRPr="001762F5">
              <w:rPr>
                <w:rFonts w:ascii="Times New Roman" w:hAnsi="Times New Roman" w:hint="eastAsia"/>
                <w:sz w:val="18"/>
                <w:szCs w:val="18"/>
                <w:lang w:val="ru-RU" w:eastAsia="ru-RU"/>
              </w:rPr>
              <w:t>ТОО</w:t>
            </w:r>
            <w:r w:rsidRPr="001762F5">
              <w:rPr>
                <w:rFonts w:ascii="Times New Roman" w:hAnsi="Times New Roman"/>
                <w:sz w:val="18"/>
                <w:szCs w:val="18"/>
                <w:lang w:val="ru-RU" w:eastAsia="ru-RU"/>
              </w:rPr>
              <w:t xml:space="preserve"> «</w:t>
            </w:r>
            <w:r w:rsidRPr="001762F5">
              <w:rPr>
                <w:rFonts w:ascii="Times New Roman" w:hAnsi="Times New Roman" w:hint="eastAsia"/>
                <w:sz w:val="18"/>
                <w:szCs w:val="18"/>
                <w:lang w:val="ru-RU" w:eastAsia="ru-RU"/>
              </w:rPr>
              <w:t>КазРосГаз»</w:t>
            </w:r>
          </w:p>
        </w:tc>
        <w:tc>
          <w:tcPr>
            <w:tcW w:w="1134" w:type="dxa"/>
            <w:tcBorders>
              <w:top w:val="nil"/>
              <w:left w:val="nil"/>
              <w:right w:val="nil"/>
            </w:tcBorders>
            <w:vAlign w:val="bottom"/>
          </w:tcPr>
          <w:p w:rsidR="00111959" w:rsidRPr="007E073A" w:rsidRDefault="00111959" w:rsidP="007C0633">
            <w:pPr>
              <w:widowControl/>
              <w:jc w:val="right"/>
              <w:rPr>
                <w:rFonts w:ascii="Times New Roman" w:hAnsi="Times New Roman"/>
                <w:sz w:val="18"/>
                <w:szCs w:val="18"/>
                <w:lang w:val="ru-RU"/>
              </w:rPr>
            </w:pPr>
            <w:r>
              <w:rPr>
                <w:rFonts w:ascii="Times New Roman" w:hAnsi="Times New Roman"/>
                <w:sz w:val="18"/>
                <w:szCs w:val="18"/>
                <w:lang w:val="ru-RU"/>
              </w:rPr>
              <w:t>5 776</w:t>
            </w:r>
          </w:p>
        </w:tc>
        <w:tc>
          <w:tcPr>
            <w:tcW w:w="1099" w:type="dxa"/>
            <w:tcBorders>
              <w:top w:val="nil"/>
              <w:left w:val="nil"/>
              <w:right w:val="nil"/>
            </w:tcBorders>
            <w:vAlign w:val="bottom"/>
          </w:tcPr>
          <w:p w:rsidR="00111959" w:rsidRPr="001875D6" w:rsidRDefault="00111959" w:rsidP="007C0633">
            <w:pPr>
              <w:widowControl/>
              <w:jc w:val="right"/>
              <w:rPr>
                <w:rFonts w:ascii="Times New Roman" w:hAnsi="Times New Roman"/>
                <w:sz w:val="18"/>
                <w:szCs w:val="18"/>
                <w:lang w:val="en-US"/>
              </w:rPr>
            </w:pPr>
            <w:r w:rsidRPr="001875D6">
              <w:rPr>
                <w:rFonts w:ascii="Times New Roman" w:eastAsiaTheme="minorHAnsi" w:hAnsi="Times New Roman"/>
                <w:snapToGrid/>
                <w:sz w:val="18"/>
                <w:szCs w:val="18"/>
                <w:lang w:val="ru-RU"/>
              </w:rPr>
              <w:t>5 931</w:t>
            </w:r>
          </w:p>
        </w:tc>
      </w:tr>
      <w:tr w:rsidR="00111959" w:rsidRPr="00397F3A" w:rsidDel="004538CB" w:rsidTr="00ED3640">
        <w:trPr>
          <w:gridAfter w:val="1"/>
          <w:wAfter w:w="35" w:type="dxa"/>
          <w:trHeight w:val="227"/>
          <w:tblHeader/>
        </w:trPr>
        <w:tc>
          <w:tcPr>
            <w:tcW w:w="851" w:type="dxa"/>
            <w:tcBorders>
              <w:top w:val="nil"/>
              <w:left w:val="nil"/>
              <w:right w:val="nil"/>
            </w:tcBorders>
            <w:vAlign w:val="bottom"/>
          </w:tcPr>
          <w:p w:rsidR="00111959" w:rsidRPr="00265F66" w:rsidRDefault="00111959" w:rsidP="008B0439">
            <w:pPr>
              <w:widowControl/>
              <w:jc w:val="center"/>
              <w:rPr>
                <w:rFonts w:ascii="Times New Roman" w:hAnsi="Times New Roman"/>
                <w:sz w:val="18"/>
                <w:szCs w:val="18"/>
                <w:lang w:val="ru-RU" w:eastAsia="ru-RU"/>
              </w:rPr>
            </w:pPr>
          </w:p>
        </w:tc>
        <w:tc>
          <w:tcPr>
            <w:tcW w:w="6521" w:type="dxa"/>
            <w:tcBorders>
              <w:top w:val="nil"/>
              <w:left w:val="nil"/>
              <w:right w:val="nil"/>
            </w:tcBorders>
            <w:shd w:val="clear" w:color="auto" w:fill="auto"/>
            <w:vAlign w:val="bottom"/>
          </w:tcPr>
          <w:p w:rsidR="00111959" w:rsidRPr="008D1009" w:rsidRDefault="00111959" w:rsidP="00ED3640">
            <w:pPr>
              <w:widowControl/>
              <w:rPr>
                <w:rFonts w:ascii="Times New Roman" w:hAnsi="Times New Roman"/>
                <w:sz w:val="18"/>
                <w:szCs w:val="18"/>
                <w:lang w:val="ru-RU"/>
              </w:rPr>
            </w:pPr>
            <w:r>
              <w:rPr>
                <w:rFonts w:ascii="Times New Roman" w:hAnsi="Times New Roman"/>
                <w:sz w:val="18"/>
                <w:szCs w:val="18"/>
                <w:lang w:val="ru-RU" w:eastAsia="ru-RU"/>
              </w:rPr>
              <w:t>«Босфорус Газ Корпорэйшн А.С.»</w:t>
            </w:r>
          </w:p>
        </w:tc>
        <w:tc>
          <w:tcPr>
            <w:tcW w:w="1134" w:type="dxa"/>
            <w:tcBorders>
              <w:top w:val="nil"/>
              <w:left w:val="nil"/>
              <w:right w:val="nil"/>
            </w:tcBorders>
            <w:vAlign w:val="bottom"/>
          </w:tcPr>
          <w:p w:rsidR="00111959" w:rsidRPr="00BE772C" w:rsidRDefault="00111959" w:rsidP="007C0633">
            <w:pPr>
              <w:widowControl/>
              <w:jc w:val="right"/>
              <w:rPr>
                <w:rFonts w:ascii="Times New Roman" w:hAnsi="Times New Roman"/>
                <w:sz w:val="18"/>
                <w:szCs w:val="18"/>
                <w:lang w:val="ru-RU"/>
              </w:rPr>
            </w:pPr>
            <w:r>
              <w:rPr>
                <w:rFonts w:ascii="Times New Roman" w:hAnsi="Times New Roman"/>
                <w:sz w:val="18"/>
                <w:szCs w:val="18"/>
                <w:lang w:val="ru-RU"/>
              </w:rPr>
              <w:t>5 674</w:t>
            </w:r>
          </w:p>
        </w:tc>
        <w:tc>
          <w:tcPr>
            <w:tcW w:w="1099" w:type="dxa"/>
            <w:tcBorders>
              <w:top w:val="nil"/>
              <w:left w:val="nil"/>
              <w:right w:val="nil"/>
            </w:tcBorders>
            <w:vAlign w:val="bottom"/>
          </w:tcPr>
          <w:p w:rsidR="00111959" w:rsidRPr="001875D6" w:rsidRDefault="00111959" w:rsidP="007C0633">
            <w:pPr>
              <w:widowControl/>
              <w:jc w:val="right"/>
              <w:rPr>
                <w:rFonts w:ascii="Times New Roman" w:hAnsi="Times New Roman"/>
                <w:sz w:val="18"/>
                <w:szCs w:val="18"/>
                <w:lang w:val="en-US"/>
              </w:rPr>
            </w:pPr>
            <w:r w:rsidRPr="001875D6">
              <w:rPr>
                <w:rFonts w:ascii="Times New Roman" w:hAnsi="Times New Roman"/>
                <w:sz w:val="18"/>
                <w:szCs w:val="18"/>
                <w:lang w:val="ru-RU" w:eastAsia="ru-RU"/>
              </w:rPr>
              <w:t>6 442</w:t>
            </w:r>
          </w:p>
        </w:tc>
      </w:tr>
      <w:tr w:rsidR="00111959" w:rsidRPr="00397F3A" w:rsidDel="004538CB" w:rsidTr="00ED3640">
        <w:trPr>
          <w:gridAfter w:val="1"/>
          <w:wAfter w:w="35" w:type="dxa"/>
          <w:trHeight w:val="227"/>
          <w:tblHeader/>
        </w:trPr>
        <w:tc>
          <w:tcPr>
            <w:tcW w:w="851" w:type="dxa"/>
            <w:tcBorders>
              <w:top w:val="nil"/>
              <w:left w:val="nil"/>
              <w:right w:val="nil"/>
            </w:tcBorders>
            <w:vAlign w:val="bottom"/>
          </w:tcPr>
          <w:p w:rsidR="00111959" w:rsidRPr="00265F66" w:rsidRDefault="00111959" w:rsidP="008B0439">
            <w:pPr>
              <w:widowControl/>
              <w:jc w:val="center"/>
              <w:rPr>
                <w:rFonts w:ascii="Times New Roman" w:hAnsi="Times New Roman"/>
                <w:sz w:val="18"/>
                <w:szCs w:val="18"/>
                <w:lang w:val="ru-RU" w:eastAsia="ru-RU"/>
              </w:rPr>
            </w:pPr>
          </w:p>
        </w:tc>
        <w:tc>
          <w:tcPr>
            <w:tcW w:w="6521" w:type="dxa"/>
            <w:tcBorders>
              <w:top w:val="nil"/>
              <w:left w:val="nil"/>
              <w:right w:val="nil"/>
            </w:tcBorders>
            <w:shd w:val="clear" w:color="auto" w:fill="auto"/>
            <w:vAlign w:val="bottom"/>
          </w:tcPr>
          <w:p w:rsidR="00111959" w:rsidRPr="008D1009" w:rsidRDefault="00111959" w:rsidP="00ED3640">
            <w:pPr>
              <w:widowControl/>
              <w:rPr>
                <w:rFonts w:ascii="Times New Roman" w:hAnsi="Times New Roman"/>
                <w:sz w:val="18"/>
                <w:szCs w:val="18"/>
                <w:lang w:val="ru-RU" w:eastAsia="ru-RU"/>
              </w:rPr>
            </w:pPr>
            <w:r>
              <w:rPr>
                <w:rFonts w:ascii="Times New Roman" w:hAnsi="Times New Roman"/>
                <w:sz w:val="18"/>
                <w:szCs w:val="18"/>
                <w:lang w:val="ru-RU" w:eastAsia="ru-RU"/>
              </w:rPr>
              <w:t>ЗАО «Газпром ЮРГМ Трейдинг»</w:t>
            </w:r>
            <w:r>
              <w:rPr>
                <w:rFonts w:ascii="Times New Roman" w:hAnsi="Times New Roman"/>
                <w:sz w:val="18"/>
                <w:szCs w:val="18"/>
                <w:vertAlign w:val="superscript"/>
                <w:lang w:val="ru-RU" w:eastAsia="ru-RU"/>
              </w:rPr>
              <w:t>1</w:t>
            </w:r>
          </w:p>
        </w:tc>
        <w:tc>
          <w:tcPr>
            <w:tcW w:w="1134" w:type="dxa"/>
            <w:tcBorders>
              <w:top w:val="nil"/>
              <w:left w:val="nil"/>
              <w:right w:val="nil"/>
            </w:tcBorders>
            <w:vAlign w:val="bottom"/>
          </w:tcPr>
          <w:p w:rsidR="00111959" w:rsidRPr="00BE772C" w:rsidRDefault="00111959" w:rsidP="008B0439">
            <w:pPr>
              <w:widowControl/>
              <w:jc w:val="right"/>
              <w:rPr>
                <w:rFonts w:ascii="Times New Roman" w:hAnsi="Times New Roman"/>
                <w:sz w:val="18"/>
                <w:szCs w:val="18"/>
                <w:lang w:val="ru-RU"/>
              </w:rPr>
            </w:pPr>
            <w:r>
              <w:rPr>
                <w:rFonts w:ascii="Times New Roman" w:hAnsi="Times New Roman"/>
                <w:sz w:val="18"/>
                <w:szCs w:val="18"/>
                <w:lang w:val="ru-RU"/>
              </w:rPr>
              <w:t>3 967</w:t>
            </w:r>
          </w:p>
        </w:tc>
        <w:tc>
          <w:tcPr>
            <w:tcW w:w="1099" w:type="dxa"/>
            <w:tcBorders>
              <w:top w:val="nil"/>
              <w:left w:val="nil"/>
              <w:right w:val="nil"/>
            </w:tcBorders>
            <w:vAlign w:val="bottom"/>
          </w:tcPr>
          <w:p w:rsidR="00111959" w:rsidRPr="001875D6" w:rsidRDefault="00111959" w:rsidP="008B0439">
            <w:pPr>
              <w:widowControl/>
              <w:jc w:val="right"/>
              <w:rPr>
                <w:rFonts w:ascii="Times New Roman" w:hAnsi="Times New Roman"/>
                <w:sz w:val="18"/>
                <w:szCs w:val="18"/>
                <w:lang w:val="en-US"/>
              </w:rPr>
            </w:pPr>
            <w:r w:rsidRPr="001875D6">
              <w:rPr>
                <w:rFonts w:ascii="Times New Roman" w:hAnsi="Times New Roman"/>
                <w:sz w:val="18"/>
                <w:szCs w:val="18"/>
                <w:lang w:val="ru-RU" w:eastAsia="ru-RU"/>
              </w:rPr>
              <w:t>4 681</w:t>
            </w:r>
          </w:p>
        </w:tc>
      </w:tr>
      <w:tr w:rsidR="00111959" w:rsidRPr="00397F3A" w:rsidTr="00ED3640">
        <w:trPr>
          <w:gridAfter w:val="1"/>
          <w:wAfter w:w="35" w:type="dxa"/>
          <w:trHeight w:val="227"/>
          <w:tblHeader/>
        </w:trPr>
        <w:tc>
          <w:tcPr>
            <w:tcW w:w="851" w:type="dxa"/>
            <w:tcBorders>
              <w:top w:val="nil"/>
              <w:left w:val="nil"/>
              <w:bottom w:val="nil"/>
              <w:right w:val="nil"/>
            </w:tcBorders>
            <w:vAlign w:val="bottom"/>
          </w:tcPr>
          <w:p w:rsidR="00111959" w:rsidRDefault="00111959" w:rsidP="008B0439">
            <w:pPr>
              <w:widowControl/>
              <w:jc w:val="center"/>
              <w:rPr>
                <w:rFonts w:ascii="Times New Roman" w:hAnsi="Times New Roman"/>
                <w:sz w:val="18"/>
                <w:szCs w:val="18"/>
                <w:lang w:val="ru-RU" w:eastAsia="ru-RU"/>
              </w:rPr>
            </w:pPr>
          </w:p>
        </w:tc>
        <w:tc>
          <w:tcPr>
            <w:tcW w:w="6521" w:type="dxa"/>
            <w:tcBorders>
              <w:top w:val="nil"/>
              <w:left w:val="nil"/>
              <w:bottom w:val="nil"/>
              <w:right w:val="nil"/>
            </w:tcBorders>
            <w:shd w:val="clear" w:color="auto" w:fill="auto"/>
            <w:vAlign w:val="bottom"/>
          </w:tcPr>
          <w:p w:rsidR="00111959" w:rsidRPr="00FF0DF5" w:rsidRDefault="00111959" w:rsidP="00ED3640">
            <w:pPr>
              <w:widowControl/>
              <w:rPr>
                <w:rFonts w:ascii="Times New Roman" w:hAnsi="Times New Roman"/>
                <w:sz w:val="18"/>
                <w:szCs w:val="18"/>
                <w:lang w:val="ru-RU" w:eastAsia="ru-RU"/>
              </w:rPr>
            </w:pPr>
            <w:r>
              <w:rPr>
                <w:rFonts w:ascii="Times New Roman" w:hAnsi="Times New Roman"/>
                <w:sz w:val="18"/>
                <w:szCs w:val="18"/>
                <w:lang w:val="ru-RU" w:eastAsia="ru-RU"/>
              </w:rPr>
              <w:t>АО «Газпром ЮРГМ Девелопмент»</w:t>
            </w:r>
            <w:r>
              <w:rPr>
                <w:rFonts w:ascii="Times New Roman" w:hAnsi="Times New Roman"/>
                <w:sz w:val="18"/>
                <w:szCs w:val="18"/>
                <w:vertAlign w:val="superscript"/>
                <w:lang w:val="ru-RU" w:eastAsia="ru-RU"/>
              </w:rPr>
              <w:t>1</w:t>
            </w:r>
          </w:p>
        </w:tc>
        <w:tc>
          <w:tcPr>
            <w:tcW w:w="1134" w:type="dxa"/>
            <w:tcBorders>
              <w:top w:val="nil"/>
              <w:left w:val="nil"/>
              <w:bottom w:val="nil"/>
              <w:right w:val="nil"/>
            </w:tcBorders>
            <w:vAlign w:val="bottom"/>
          </w:tcPr>
          <w:p w:rsidR="00111959" w:rsidRPr="007E073A" w:rsidRDefault="00111959" w:rsidP="008B0439">
            <w:pPr>
              <w:widowControl/>
              <w:jc w:val="right"/>
              <w:rPr>
                <w:rFonts w:ascii="Times New Roman" w:hAnsi="Times New Roman"/>
                <w:sz w:val="18"/>
                <w:szCs w:val="18"/>
                <w:lang w:val="ru-RU"/>
              </w:rPr>
            </w:pPr>
            <w:r>
              <w:rPr>
                <w:rFonts w:ascii="Times New Roman" w:hAnsi="Times New Roman"/>
                <w:sz w:val="18"/>
                <w:szCs w:val="18"/>
                <w:lang w:val="ru-RU"/>
              </w:rPr>
              <w:t>2 834</w:t>
            </w:r>
          </w:p>
        </w:tc>
        <w:tc>
          <w:tcPr>
            <w:tcW w:w="1099" w:type="dxa"/>
            <w:tcBorders>
              <w:top w:val="nil"/>
              <w:left w:val="nil"/>
              <w:bottom w:val="nil"/>
              <w:right w:val="nil"/>
            </w:tcBorders>
            <w:vAlign w:val="bottom"/>
          </w:tcPr>
          <w:p w:rsidR="00111959" w:rsidRPr="001875D6" w:rsidRDefault="00111959" w:rsidP="008B0439">
            <w:pPr>
              <w:widowControl/>
              <w:jc w:val="right"/>
              <w:rPr>
                <w:rFonts w:ascii="Times New Roman" w:hAnsi="Times New Roman"/>
                <w:sz w:val="18"/>
                <w:szCs w:val="18"/>
                <w:lang w:val="en-US"/>
              </w:rPr>
            </w:pPr>
            <w:r w:rsidRPr="001875D6">
              <w:rPr>
                <w:rFonts w:ascii="Times New Roman" w:hAnsi="Times New Roman"/>
                <w:sz w:val="18"/>
                <w:szCs w:val="18"/>
                <w:lang w:val="ru-RU"/>
              </w:rPr>
              <w:t>3 344</w:t>
            </w:r>
          </w:p>
        </w:tc>
      </w:tr>
      <w:tr w:rsidR="00111959" w:rsidRPr="00397F3A" w:rsidDel="004538CB" w:rsidTr="00ED3640">
        <w:trPr>
          <w:gridAfter w:val="1"/>
          <w:wAfter w:w="35" w:type="dxa"/>
          <w:trHeight w:val="227"/>
          <w:tblHeader/>
        </w:trPr>
        <w:tc>
          <w:tcPr>
            <w:tcW w:w="851" w:type="dxa"/>
            <w:tcBorders>
              <w:top w:val="nil"/>
              <w:left w:val="nil"/>
              <w:right w:val="nil"/>
            </w:tcBorders>
            <w:vAlign w:val="bottom"/>
          </w:tcPr>
          <w:p w:rsidR="00111959" w:rsidRDefault="00111959" w:rsidP="008B0439">
            <w:pPr>
              <w:widowControl/>
              <w:jc w:val="center"/>
              <w:rPr>
                <w:rFonts w:ascii="Times New Roman" w:hAnsi="Times New Roman"/>
                <w:sz w:val="18"/>
                <w:szCs w:val="18"/>
              </w:rPr>
            </w:pPr>
          </w:p>
        </w:tc>
        <w:tc>
          <w:tcPr>
            <w:tcW w:w="6521" w:type="dxa"/>
            <w:tcBorders>
              <w:top w:val="nil"/>
              <w:left w:val="nil"/>
              <w:right w:val="nil"/>
            </w:tcBorders>
            <w:shd w:val="clear" w:color="auto" w:fill="auto"/>
            <w:vAlign w:val="bottom"/>
          </w:tcPr>
          <w:p w:rsidR="00111959" w:rsidRPr="00466926" w:rsidRDefault="00111959" w:rsidP="00ED3640">
            <w:pPr>
              <w:widowControl/>
              <w:rPr>
                <w:rFonts w:ascii="Times New Roman" w:hAnsi="Times New Roman"/>
                <w:sz w:val="18"/>
                <w:szCs w:val="18"/>
                <w:lang w:val="ru-RU" w:eastAsia="ru-RU"/>
              </w:rPr>
            </w:pPr>
            <w:r w:rsidRPr="00466926">
              <w:rPr>
                <w:rFonts w:ascii="Times New Roman" w:hAnsi="Times New Roman"/>
                <w:sz w:val="18"/>
                <w:szCs w:val="18"/>
                <w:lang w:val="ru-RU" w:eastAsia="ru-RU"/>
              </w:rPr>
              <w:t>АО</w:t>
            </w:r>
            <w:r w:rsidRPr="00170ABF">
              <w:rPr>
                <w:rFonts w:ascii="Times New Roman" w:hAnsi="Times New Roman"/>
                <w:sz w:val="18"/>
                <w:szCs w:val="18"/>
                <w:lang w:val="ru-RU" w:eastAsia="ru-RU"/>
              </w:rPr>
              <w:t> </w:t>
            </w:r>
            <w:r w:rsidRPr="00466926">
              <w:rPr>
                <w:rFonts w:ascii="Times New Roman" w:hAnsi="Times New Roman"/>
                <w:sz w:val="18"/>
                <w:szCs w:val="18"/>
                <w:lang w:val="ru-RU" w:eastAsia="ru-RU"/>
              </w:rPr>
              <w:t>«Прометей</w:t>
            </w:r>
            <w:r w:rsidRPr="00170ABF">
              <w:rPr>
                <w:rFonts w:ascii="Times New Roman" w:hAnsi="Times New Roman"/>
                <w:sz w:val="18"/>
                <w:szCs w:val="18"/>
                <w:lang w:val="ru-RU" w:eastAsia="ru-RU"/>
              </w:rPr>
              <w:t> </w:t>
            </w:r>
            <w:r w:rsidRPr="00466926">
              <w:rPr>
                <w:rFonts w:ascii="Times New Roman" w:hAnsi="Times New Roman"/>
                <w:sz w:val="18"/>
                <w:szCs w:val="18"/>
                <w:lang w:val="ru-RU" w:eastAsia="ru-RU"/>
              </w:rPr>
              <w:t>Газ»</w:t>
            </w:r>
          </w:p>
        </w:tc>
        <w:tc>
          <w:tcPr>
            <w:tcW w:w="1134" w:type="dxa"/>
            <w:tcBorders>
              <w:top w:val="nil"/>
              <w:left w:val="nil"/>
              <w:right w:val="nil"/>
            </w:tcBorders>
            <w:vAlign w:val="bottom"/>
          </w:tcPr>
          <w:p w:rsidR="00111959" w:rsidRPr="00466926" w:rsidRDefault="00111959" w:rsidP="008B0439">
            <w:pPr>
              <w:widowControl/>
              <w:jc w:val="right"/>
              <w:rPr>
                <w:rFonts w:ascii="Times New Roman" w:hAnsi="Times New Roman"/>
                <w:sz w:val="18"/>
                <w:szCs w:val="18"/>
                <w:lang w:val="ru-RU"/>
              </w:rPr>
            </w:pPr>
            <w:r>
              <w:rPr>
                <w:rFonts w:ascii="Times New Roman" w:hAnsi="Times New Roman"/>
                <w:sz w:val="18"/>
                <w:szCs w:val="18"/>
                <w:lang w:val="ru-RU"/>
              </w:rPr>
              <w:t>2 059</w:t>
            </w:r>
          </w:p>
        </w:tc>
        <w:tc>
          <w:tcPr>
            <w:tcW w:w="1099" w:type="dxa"/>
            <w:tcBorders>
              <w:top w:val="nil"/>
              <w:left w:val="nil"/>
              <w:right w:val="nil"/>
            </w:tcBorders>
            <w:vAlign w:val="bottom"/>
          </w:tcPr>
          <w:p w:rsidR="00111959" w:rsidRPr="001875D6" w:rsidRDefault="00111959" w:rsidP="008B0439">
            <w:pPr>
              <w:widowControl/>
              <w:jc w:val="right"/>
              <w:rPr>
                <w:rFonts w:ascii="Times New Roman" w:hAnsi="Times New Roman"/>
                <w:sz w:val="18"/>
                <w:szCs w:val="18"/>
                <w:lang w:val="ru-RU"/>
              </w:rPr>
            </w:pPr>
            <w:r w:rsidRPr="001875D6">
              <w:rPr>
                <w:rFonts w:ascii="Times New Roman" w:eastAsiaTheme="minorHAnsi" w:hAnsi="Times New Roman"/>
                <w:snapToGrid/>
                <w:sz w:val="18"/>
                <w:szCs w:val="18"/>
                <w:lang w:val="ru-RU"/>
              </w:rPr>
              <w:t>1 748</w:t>
            </w:r>
          </w:p>
        </w:tc>
      </w:tr>
      <w:tr w:rsidR="00111959" w:rsidRPr="00397F3A" w:rsidDel="004538CB" w:rsidTr="00ED3640">
        <w:trPr>
          <w:gridAfter w:val="1"/>
          <w:wAfter w:w="35" w:type="dxa"/>
          <w:trHeight w:val="227"/>
          <w:tblHeader/>
        </w:trPr>
        <w:tc>
          <w:tcPr>
            <w:tcW w:w="851" w:type="dxa"/>
            <w:tcBorders>
              <w:top w:val="nil"/>
              <w:left w:val="nil"/>
              <w:right w:val="nil"/>
            </w:tcBorders>
            <w:vAlign w:val="bottom"/>
          </w:tcPr>
          <w:p w:rsidR="00111959" w:rsidRDefault="00111959" w:rsidP="008B0439">
            <w:pPr>
              <w:widowControl/>
              <w:jc w:val="center"/>
              <w:rPr>
                <w:rFonts w:ascii="Times New Roman" w:hAnsi="Times New Roman"/>
                <w:sz w:val="18"/>
                <w:szCs w:val="18"/>
              </w:rPr>
            </w:pPr>
          </w:p>
        </w:tc>
        <w:tc>
          <w:tcPr>
            <w:tcW w:w="6521" w:type="dxa"/>
            <w:tcBorders>
              <w:top w:val="nil"/>
              <w:left w:val="nil"/>
              <w:right w:val="nil"/>
            </w:tcBorders>
            <w:shd w:val="clear" w:color="auto" w:fill="auto"/>
            <w:vAlign w:val="bottom"/>
          </w:tcPr>
          <w:p w:rsidR="00111959" w:rsidRPr="00466926" w:rsidRDefault="00111959" w:rsidP="00ED3640">
            <w:pPr>
              <w:widowControl/>
              <w:rPr>
                <w:rFonts w:ascii="Times New Roman" w:hAnsi="Times New Roman"/>
                <w:sz w:val="18"/>
                <w:szCs w:val="18"/>
                <w:lang w:val="ru-RU" w:eastAsia="ru-RU"/>
              </w:rPr>
            </w:pPr>
            <w:r>
              <w:rPr>
                <w:rFonts w:ascii="Times New Roman" w:hAnsi="Times New Roman"/>
                <w:sz w:val="18"/>
                <w:szCs w:val="18"/>
                <w:lang w:val="ru-RU" w:eastAsia="ru-RU"/>
              </w:rPr>
              <w:t>«ВЕМЕКС</w:t>
            </w:r>
            <w:r w:rsidRPr="00265F66">
              <w:rPr>
                <w:rFonts w:ascii="Times New Roman" w:hAnsi="Times New Roman"/>
                <w:sz w:val="18"/>
                <w:szCs w:val="18"/>
                <w:lang w:val="ru-RU" w:eastAsia="ru-RU"/>
              </w:rPr>
              <w:t xml:space="preserve"> с.р.о.» и е</w:t>
            </w:r>
            <w:r>
              <w:rPr>
                <w:rFonts w:ascii="Times New Roman" w:hAnsi="Times New Roman"/>
                <w:sz w:val="18"/>
                <w:szCs w:val="18"/>
                <w:lang w:val="ru-RU" w:eastAsia="ru-RU"/>
              </w:rPr>
              <w:t>го</w:t>
            </w:r>
            <w:r w:rsidRPr="00265F66">
              <w:rPr>
                <w:rFonts w:ascii="Times New Roman" w:hAnsi="Times New Roman"/>
                <w:sz w:val="18"/>
                <w:szCs w:val="18"/>
                <w:lang w:val="ru-RU" w:eastAsia="ru-RU"/>
              </w:rPr>
              <w:t xml:space="preserve"> дочерние организации</w:t>
            </w:r>
          </w:p>
        </w:tc>
        <w:tc>
          <w:tcPr>
            <w:tcW w:w="1134" w:type="dxa"/>
            <w:tcBorders>
              <w:top w:val="nil"/>
              <w:left w:val="nil"/>
              <w:right w:val="nil"/>
            </w:tcBorders>
            <w:vAlign w:val="bottom"/>
          </w:tcPr>
          <w:p w:rsidR="00111959" w:rsidRDefault="000A51F5" w:rsidP="007C0633">
            <w:pPr>
              <w:widowControl/>
              <w:jc w:val="right"/>
              <w:rPr>
                <w:rFonts w:ascii="Times New Roman" w:hAnsi="Times New Roman"/>
                <w:sz w:val="18"/>
                <w:szCs w:val="18"/>
                <w:lang w:val="ru-RU"/>
              </w:rPr>
            </w:pPr>
            <w:r>
              <w:rPr>
                <w:rFonts w:ascii="Times New Roman" w:hAnsi="Times New Roman"/>
                <w:sz w:val="18"/>
                <w:szCs w:val="18"/>
                <w:lang w:val="ru-RU"/>
              </w:rPr>
              <w:t>1 002</w:t>
            </w:r>
          </w:p>
        </w:tc>
        <w:tc>
          <w:tcPr>
            <w:tcW w:w="1099" w:type="dxa"/>
            <w:tcBorders>
              <w:top w:val="nil"/>
              <w:left w:val="nil"/>
              <w:right w:val="nil"/>
            </w:tcBorders>
            <w:vAlign w:val="bottom"/>
          </w:tcPr>
          <w:p w:rsidR="00111959" w:rsidRPr="001875D6" w:rsidRDefault="00111959" w:rsidP="007C0633">
            <w:pPr>
              <w:widowControl/>
              <w:jc w:val="right"/>
              <w:rPr>
                <w:rFonts w:ascii="Times New Roman" w:hAnsi="Times New Roman"/>
                <w:sz w:val="18"/>
                <w:szCs w:val="18"/>
                <w:lang w:val="ru-RU"/>
              </w:rPr>
            </w:pPr>
            <w:r w:rsidRPr="001875D6">
              <w:rPr>
                <w:rFonts w:ascii="Times New Roman" w:eastAsiaTheme="minorHAnsi" w:hAnsi="Times New Roman"/>
                <w:snapToGrid/>
                <w:sz w:val="18"/>
                <w:szCs w:val="18"/>
                <w:lang w:val="ru-RU"/>
              </w:rPr>
              <w:t>2 817</w:t>
            </w:r>
          </w:p>
        </w:tc>
      </w:tr>
      <w:tr w:rsidR="00111959" w:rsidRPr="00397F3A" w:rsidDel="004538CB" w:rsidTr="00ED3640">
        <w:trPr>
          <w:gridAfter w:val="1"/>
          <w:wAfter w:w="35" w:type="dxa"/>
          <w:trHeight w:val="227"/>
          <w:tblHeader/>
        </w:trPr>
        <w:tc>
          <w:tcPr>
            <w:tcW w:w="851" w:type="dxa"/>
            <w:tcBorders>
              <w:top w:val="nil"/>
              <w:left w:val="nil"/>
              <w:right w:val="nil"/>
            </w:tcBorders>
            <w:vAlign w:val="bottom"/>
          </w:tcPr>
          <w:p w:rsidR="00111959" w:rsidRDefault="00111959" w:rsidP="008B0439">
            <w:pPr>
              <w:widowControl/>
              <w:jc w:val="center"/>
              <w:rPr>
                <w:rFonts w:ascii="Times New Roman" w:hAnsi="Times New Roman"/>
                <w:sz w:val="18"/>
                <w:szCs w:val="18"/>
              </w:rPr>
            </w:pPr>
          </w:p>
        </w:tc>
        <w:tc>
          <w:tcPr>
            <w:tcW w:w="6521" w:type="dxa"/>
            <w:tcBorders>
              <w:top w:val="nil"/>
              <w:left w:val="nil"/>
              <w:right w:val="nil"/>
            </w:tcBorders>
            <w:shd w:val="clear" w:color="auto" w:fill="auto"/>
            <w:vAlign w:val="bottom"/>
          </w:tcPr>
          <w:p w:rsidR="00111959" w:rsidRPr="008D1009" w:rsidRDefault="00111959" w:rsidP="00ED3640">
            <w:pPr>
              <w:widowControl/>
              <w:rPr>
                <w:rFonts w:ascii="Times New Roman" w:hAnsi="Times New Roman"/>
                <w:sz w:val="18"/>
                <w:szCs w:val="18"/>
              </w:rPr>
            </w:pPr>
            <w:r>
              <w:rPr>
                <w:rFonts w:ascii="Times New Roman" w:hAnsi="Times New Roman"/>
                <w:sz w:val="18"/>
                <w:szCs w:val="18"/>
                <w:lang w:val="ru-RU" w:eastAsia="ru-RU"/>
              </w:rPr>
              <w:t>AO «Латвияс Газе»</w:t>
            </w:r>
          </w:p>
        </w:tc>
        <w:tc>
          <w:tcPr>
            <w:tcW w:w="1134" w:type="dxa"/>
            <w:tcBorders>
              <w:top w:val="nil"/>
              <w:left w:val="nil"/>
              <w:right w:val="nil"/>
            </w:tcBorders>
            <w:vAlign w:val="bottom"/>
          </w:tcPr>
          <w:p w:rsidR="00111959" w:rsidRPr="007E073A" w:rsidRDefault="00111959" w:rsidP="007C0633">
            <w:pPr>
              <w:widowControl/>
              <w:jc w:val="right"/>
              <w:rPr>
                <w:rFonts w:ascii="Times New Roman" w:hAnsi="Times New Roman"/>
                <w:sz w:val="18"/>
                <w:szCs w:val="18"/>
                <w:lang w:val="ru-RU"/>
              </w:rPr>
            </w:pPr>
            <w:r>
              <w:rPr>
                <w:rFonts w:ascii="Times New Roman" w:hAnsi="Times New Roman"/>
                <w:sz w:val="18"/>
                <w:szCs w:val="18"/>
                <w:lang w:val="ru-RU"/>
              </w:rPr>
              <w:t>211</w:t>
            </w:r>
          </w:p>
        </w:tc>
        <w:tc>
          <w:tcPr>
            <w:tcW w:w="1099" w:type="dxa"/>
            <w:tcBorders>
              <w:top w:val="nil"/>
              <w:left w:val="nil"/>
              <w:right w:val="nil"/>
            </w:tcBorders>
            <w:vAlign w:val="bottom"/>
          </w:tcPr>
          <w:p w:rsidR="00111959" w:rsidRPr="001875D6" w:rsidRDefault="00111959" w:rsidP="007C0633">
            <w:pPr>
              <w:widowControl/>
              <w:jc w:val="right"/>
              <w:rPr>
                <w:rFonts w:ascii="Times New Roman" w:hAnsi="Times New Roman"/>
                <w:sz w:val="18"/>
                <w:szCs w:val="18"/>
                <w:lang w:val="en-US"/>
              </w:rPr>
            </w:pPr>
            <w:r w:rsidRPr="001875D6">
              <w:rPr>
                <w:rFonts w:ascii="Times New Roman" w:eastAsiaTheme="minorHAnsi" w:hAnsi="Times New Roman"/>
                <w:snapToGrid/>
                <w:sz w:val="18"/>
                <w:szCs w:val="18"/>
                <w:lang w:val="ru-RU"/>
              </w:rPr>
              <w:t>3 973</w:t>
            </w:r>
          </w:p>
        </w:tc>
      </w:tr>
      <w:tr w:rsidR="00111959" w:rsidRPr="00D02668" w:rsidTr="00ED3640">
        <w:trPr>
          <w:gridAfter w:val="1"/>
          <w:wAfter w:w="35" w:type="dxa"/>
          <w:trHeight w:val="227"/>
          <w:tblHeader/>
        </w:trPr>
        <w:tc>
          <w:tcPr>
            <w:tcW w:w="851" w:type="dxa"/>
            <w:tcBorders>
              <w:left w:val="nil"/>
              <w:right w:val="nil"/>
            </w:tcBorders>
            <w:vAlign w:val="bottom"/>
          </w:tcPr>
          <w:p w:rsidR="00111959" w:rsidRDefault="00111959" w:rsidP="008B0439">
            <w:pPr>
              <w:widowControl/>
              <w:jc w:val="center"/>
              <w:rPr>
                <w:rFonts w:ascii="Times New Roman" w:hAnsi="Times New Roman"/>
                <w:sz w:val="18"/>
                <w:szCs w:val="18"/>
                <w:lang w:val="ru-RU" w:eastAsia="ru-RU"/>
              </w:rPr>
            </w:pPr>
          </w:p>
        </w:tc>
        <w:tc>
          <w:tcPr>
            <w:tcW w:w="6521" w:type="dxa"/>
            <w:tcBorders>
              <w:left w:val="nil"/>
              <w:right w:val="nil"/>
            </w:tcBorders>
            <w:shd w:val="clear" w:color="auto" w:fill="auto"/>
            <w:vAlign w:val="bottom"/>
          </w:tcPr>
          <w:p w:rsidR="00111959" w:rsidRDefault="00111959" w:rsidP="00ED3640">
            <w:pPr>
              <w:widowControl/>
              <w:rPr>
                <w:rFonts w:ascii="Times New Roman" w:hAnsi="Times New Roman"/>
                <w:sz w:val="18"/>
                <w:szCs w:val="18"/>
                <w:lang w:val="ru-RU" w:eastAsia="ru-RU"/>
              </w:rPr>
            </w:pPr>
          </w:p>
        </w:tc>
        <w:tc>
          <w:tcPr>
            <w:tcW w:w="1134" w:type="dxa"/>
            <w:tcBorders>
              <w:left w:val="nil"/>
              <w:right w:val="nil"/>
            </w:tcBorders>
            <w:vAlign w:val="bottom"/>
          </w:tcPr>
          <w:p w:rsidR="00111959" w:rsidRDefault="00111959" w:rsidP="008B0439">
            <w:pPr>
              <w:widowControl/>
              <w:jc w:val="right"/>
              <w:rPr>
                <w:rFonts w:ascii="Times New Roman" w:hAnsi="Times New Roman"/>
                <w:sz w:val="18"/>
                <w:szCs w:val="18"/>
                <w:lang w:val="ru-RU"/>
              </w:rPr>
            </w:pPr>
          </w:p>
        </w:tc>
        <w:tc>
          <w:tcPr>
            <w:tcW w:w="1099" w:type="dxa"/>
            <w:tcBorders>
              <w:left w:val="nil"/>
              <w:right w:val="nil"/>
            </w:tcBorders>
            <w:vAlign w:val="bottom"/>
          </w:tcPr>
          <w:p w:rsidR="00111959" w:rsidRPr="001875D6" w:rsidRDefault="00111959" w:rsidP="008B0439">
            <w:pPr>
              <w:widowControl/>
              <w:jc w:val="right"/>
              <w:rPr>
                <w:rFonts w:ascii="Times New Roman" w:hAnsi="Times New Roman"/>
                <w:sz w:val="18"/>
                <w:szCs w:val="18"/>
                <w:lang w:val="ru-RU"/>
              </w:rPr>
            </w:pPr>
          </w:p>
        </w:tc>
      </w:tr>
      <w:tr w:rsidR="00111959" w:rsidRPr="00C87D8E" w:rsidTr="00ED3640">
        <w:trPr>
          <w:gridAfter w:val="1"/>
          <w:wAfter w:w="35" w:type="dxa"/>
          <w:trHeight w:val="227"/>
          <w:tblHeader/>
        </w:trPr>
        <w:tc>
          <w:tcPr>
            <w:tcW w:w="851" w:type="dxa"/>
            <w:tcBorders>
              <w:left w:val="nil"/>
              <w:right w:val="nil"/>
            </w:tcBorders>
            <w:vAlign w:val="bottom"/>
          </w:tcPr>
          <w:p w:rsidR="00111959" w:rsidRPr="00397F3A" w:rsidRDefault="00111959" w:rsidP="008B0439">
            <w:pPr>
              <w:widowControl/>
              <w:jc w:val="center"/>
              <w:rPr>
                <w:rFonts w:ascii="Times New Roman" w:hAnsi="Times New Roman"/>
                <w:b/>
                <w:sz w:val="18"/>
                <w:szCs w:val="18"/>
                <w:lang w:val="ru-RU"/>
              </w:rPr>
            </w:pPr>
          </w:p>
        </w:tc>
        <w:tc>
          <w:tcPr>
            <w:tcW w:w="6521" w:type="dxa"/>
            <w:tcBorders>
              <w:left w:val="nil"/>
              <w:right w:val="nil"/>
            </w:tcBorders>
            <w:shd w:val="clear" w:color="auto" w:fill="auto"/>
            <w:vAlign w:val="bottom"/>
          </w:tcPr>
          <w:p w:rsidR="00111959" w:rsidRPr="00397F3A" w:rsidDel="00E439C8" w:rsidRDefault="00111959" w:rsidP="00ED3640">
            <w:pPr>
              <w:widowControl/>
              <w:rPr>
                <w:rFonts w:ascii="Times New Roman" w:hAnsi="Times New Roman"/>
                <w:noProof/>
                <w:sz w:val="18"/>
                <w:szCs w:val="18"/>
                <w:lang w:val="ru-RU"/>
              </w:rPr>
            </w:pPr>
            <w:r w:rsidRPr="00397F3A">
              <w:rPr>
                <w:rFonts w:ascii="Times New Roman" w:hAnsi="Times New Roman"/>
                <w:b/>
                <w:sz w:val="18"/>
                <w:szCs w:val="18"/>
                <w:lang w:val="ru-RU"/>
              </w:rPr>
              <w:t>Выручка от продажи услуг по транспортировке газа</w:t>
            </w:r>
          </w:p>
        </w:tc>
        <w:tc>
          <w:tcPr>
            <w:tcW w:w="1134" w:type="dxa"/>
            <w:tcBorders>
              <w:left w:val="nil"/>
              <w:right w:val="nil"/>
            </w:tcBorders>
            <w:vAlign w:val="bottom"/>
          </w:tcPr>
          <w:p w:rsidR="00111959" w:rsidRPr="00397F3A" w:rsidRDefault="00111959" w:rsidP="008B0439">
            <w:pPr>
              <w:widowControl/>
              <w:jc w:val="right"/>
              <w:rPr>
                <w:rFonts w:ascii="Times New Roman" w:hAnsi="Times New Roman"/>
                <w:sz w:val="18"/>
                <w:szCs w:val="18"/>
                <w:highlight w:val="yellow"/>
                <w:lang w:val="ru-RU" w:eastAsia="ru-RU"/>
              </w:rPr>
            </w:pPr>
          </w:p>
        </w:tc>
        <w:tc>
          <w:tcPr>
            <w:tcW w:w="1099" w:type="dxa"/>
            <w:tcBorders>
              <w:left w:val="nil"/>
              <w:right w:val="nil"/>
            </w:tcBorders>
            <w:vAlign w:val="bottom"/>
          </w:tcPr>
          <w:p w:rsidR="00111959" w:rsidRPr="001875D6" w:rsidRDefault="00111959" w:rsidP="008B0439">
            <w:pPr>
              <w:widowControl/>
              <w:jc w:val="right"/>
              <w:rPr>
                <w:rFonts w:ascii="Times New Roman" w:hAnsi="Times New Roman"/>
                <w:sz w:val="18"/>
                <w:szCs w:val="18"/>
                <w:lang w:val="ru-RU" w:eastAsia="ru-RU"/>
              </w:rPr>
            </w:pPr>
          </w:p>
        </w:tc>
      </w:tr>
      <w:tr w:rsidR="00111959" w:rsidRPr="00397F3A" w:rsidTr="00ED3640">
        <w:trPr>
          <w:gridAfter w:val="1"/>
          <w:wAfter w:w="35" w:type="dxa"/>
          <w:trHeight w:val="227"/>
          <w:tblHeader/>
        </w:trPr>
        <w:tc>
          <w:tcPr>
            <w:tcW w:w="851" w:type="dxa"/>
            <w:tcBorders>
              <w:top w:val="nil"/>
              <w:left w:val="nil"/>
              <w:bottom w:val="nil"/>
              <w:right w:val="nil"/>
            </w:tcBorders>
            <w:vAlign w:val="bottom"/>
          </w:tcPr>
          <w:p w:rsidR="00111959" w:rsidRDefault="00111959" w:rsidP="008B0439">
            <w:pPr>
              <w:widowControl/>
              <w:jc w:val="center"/>
              <w:rPr>
                <w:rFonts w:ascii="Times New Roman" w:hAnsi="Times New Roman"/>
                <w:sz w:val="18"/>
                <w:szCs w:val="18"/>
                <w:lang w:val="ru-RU" w:eastAsia="ru-RU"/>
              </w:rPr>
            </w:pPr>
          </w:p>
        </w:tc>
        <w:tc>
          <w:tcPr>
            <w:tcW w:w="6521" w:type="dxa"/>
            <w:tcBorders>
              <w:top w:val="nil"/>
              <w:left w:val="nil"/>
              <w:bottom w:val="nil"/>
              <w:right w:val="nil"/>
            </w:tcBorders>
            <w:shd w:val="clear" w:color="auto" w:fill="auto"/>
            <w:vAlign w:val="bottom"/>
          </w:tcPr>
          <w:p w:rsidR="00111959" w:rsidRPr="0011393C" w:rsidRDefault="00111959" w:rsidP="00ED3640">
            <w:pPr>
              <w:widowControl/>
              <w:rPr>
                <w:rFonts w:ascii="Times New Roman" w:hAnsi="Times New Roman"/>
                <w:sz w:val="18"/>
                <w:szCs w:val="18"/>
                <w:lang w:val="ru-RU"/>
              </w:rPr>
            </w:pPr>
            <w:r>
              <w:rPr>
                <w:rFonts w:ascii="Times New Roman" w:hAnsi="Times New Roman"/>
                <w:sz w:val="18"/>
                <w:szCs w:val="18"/>
                <w:lang w:val="ru-RU" w:eastAsia="ru-RU"/>
              </w:rPr>
              <w:t>ЗАО «Газпром ЮРГМ Трейдинг»</w:t>
            </w:r>
            <w:r>
              <w:rPr>
                <w:rFonts w:ascii="Times New Roman" w:hAnsi="Times New Roman"/>
                <w:sz w:val="18"/>
                <w:szCs w:val="18"/>
                <w:vertAlign w:val="superscript"/>
                <w:lang w:val="ru-RU" w:eastAsia="ru-RU"/>
              </w:rPr>
              <w:t>1</w:t>
            </w:r>
          </w:p>
        </w:tc>
        <w:tc>
          <w:tcPr>
            <w:tcW w:w="1134" w:type="dxa"/>
            <w:tcBorders>
              <w:top w:val="nil"/>
              <w:left w:val="nil"/>
              <w:bottom w:val="nil"/>
              <w:right w:val="nil"/>
            </w:tcBorders>
            <w:vAlign w:val="bottom"/>
          </w:tcPr>
          <w:p w:rsidR="00111959" w:rsidRPr="006521D7" w:rsidRDefault="003836BE" w:rsidP="008B0439">
            <w:pPr>
              <w:widowControl/>
              <w:jc w:val="right"/>
              <w:rPr>
                <w:rFonts w:ascii="Times New Roman" w:hAnsi="Times New Roman"/>
                <w:sz w:val="18"/>
                <w:szCs w:val="18"/>
                <w:lang w:val="ru-RU"/>
              </w:rPr>
            </w:pPr>
            <w:r>
              <w:rPr>
                <w:rFonts w:ascii="Times New Roman" w:hAnsi="Times New Roman"/>
                <w:sz w:val="18"/>
                <w:szCs w:val="18"/>
                <w:lang w:val="ru-RU"/>
              </w:rPr>
              <w:t>6 680</w:t>
            </w:r>
          </w:p>
        </w:tc>
        <w:tc>
          <w:tcPr>
            <w:tcW w:w="1099" w:type="dxa"/>
            <w:tcBorders>
              <w:top w:val="nil"/>
              <w:left w:val="nil"/>
              <w:bottom w:val="nil"/>
              <w:right w:val="nil"/>
            </w:tcBorders>
            <w:vAlign w:val="bottom"/>
          </w:tcPr>
          <w:p w:rsidR="00111959" w:rsidRPr="001875D6" w:rsidRDefault="00111959" w:rsidP="008B0439">
            <w:pPr>
              <w:widowControl/>
              <w:jc w:val="right"/>
              <w:rPr>
                <w:rFonts w:ascii="Times New Roman" w:hAnsi="Times New Roman"/>
                <w:sz w:val="18"/>
                <w:szCs w:val="18"/>
                <w:lang w:val="en-US"/>
              </w:rPr>
            </w:pPr>
            <w:r w:rsidRPr="001875D6">
              <w:rPr>
                <w:rFonts w:ascii="Times New Roman" w:hAnsi="Times New Roman"/>
                <w:sz w:val="18"/>
                <w:szCs w:val="18"/>
                <w:lang w:val="ru-RU"/>
              </w:rPr>
              <w:t>6 699</w:t>
            </w:r>
          </w:p>
        </w:tc>
      </w:tr>
      <w:tr w:rsidR="00111959" w:rsidRPr="00397F3A" w:rsidTr="00ED3640">
        <w:trPr>
          <w:gridAfter w:val="1"/>
          <w:wAfter w:w="35" w:type="dxa"/>
          <w:trHeight w:val="227"/>
          <w:tblHeader/>
        </w:trPr>
        <w:tc>
          <w:tcPr>
            <w:tcW w:w="851" w:type="dxa"/>
            <w:tcBorders>
              <w:top w:val="nil"/>
              <w:left w:val="nil"/>
              <w:right w:val="nil"/>
            </w:tcBorders>
            <w:vAlign w:val="bottom"/>
          </w:tcPr>
          <w:p w:rsidR="00111959" w:rsidRDefault="00111959" w:rsidP="008B0439">
            <w:pPr>
              <w:widowControl/>
              <w:jc w:val="center"/>
              <w:rPr>
                <w:rFonts w:ascii="Times New Roman" w:hAnsi="Times New Roman"/>
                <w:sz w:val="18"/>
                <w:szCs w:val="18"/>
                <w:lang w:val="ru-RU" w:eastAsia="ru-RU"/>
              </w:rPr>
            </w:pPr>
          </w:p>
        </w:tc>
        <w:tc>
          <w:tcPr>
            <w:tcW w:w="6521" w:type="dxa"/>
            <w:tcBorders>
              <w:top w:val="nil"/>
              <w:left w:val="nil"/>
              <w:right w:val="nil"/>
            </w:tcBorders>
            <w:shd w:val="clear" w:color="auto" w:fill="auto"/>
            <w:vAlign w:val="bottom"/>
          </w:tcPr>
          <w:p w:rsidR="00111959" w:rsidRPr="0011393C" w:rsidRDefault="00111959" w:rsidP="00ED3640">
            <w:pPr>
              <w:widowControl/>
              <w:rPr>
                <w:rFonts w:ascii="Times New Roman" w:hAnsi="Times New Roman"/>
                <w:sz w:val="18"/>
                <w:szCs w:val="18"/>
                <w:lang w:val="ru-RU"/>
              </w:rPr>
            </w:pPr>
            <w:r>
              <w:rPr>
                <w:rFonts w:ascii="Times New Roman" w:hAnsi="Times New Roman"/>
                <w:sz w:val="18"/>
                <w:szCs w:val="18"/>
                <w:lang w:val="ru-RU" w:eastAsia="ru-RU"/>
              </w:rPr>
              <w:t>АО «Газпром ЮРГМ Девелопмент»</w:t>
            </w:r>
            <w:r>
              <w:rPr>
                <w:rFonts w:ascii="Times New Roman" w:hAnsi="Times New Roman"/>
                <w:sz w:val="18"/>
                <w:szCs w:val="18"/>
                <w:vertAlign w:val="superscript"/>
                <w:lang w:val="ru-RU" w:eastAsia="ru-RU"/>
              </w:rPr>
              <w:t>1</w:t>
            </w:r>
          </w:p>
        </w:tc>
        <w:tc>
          <w:tcPr>
            <w:tcW w:w="1134" w:type="dxa"/>
            <w:tcBorders>
              <w:top w:val="nil"/>
              <w:left w:val="nil"/>
              <w:right w:val="nil"/>
            </w:tcBorders>
            <w:vAlign w:val="bottom"/>
          </w:tcPr>
          <w:p w:rsidR="00111959" w:rsidRPr="006521D7" w:rsidRDefault="003836BE" w:rsidP="008B0439">
            <w:pPr>
              <w:widowControl/>
              <w:jc w:val="right"/>
              <w:rPr>
                <w:rFonts w:ascii="Times New Roman" w:hAnsi="Times New Roman"/>
                <w:sz w:val="18"/>
                <w:szCs w:val="18"/>
                <w:lang w:val="ru-RU"/>
              </w:rPr>
            </w:pPr>
            <w:r>
              <w:rPr>
                <w:rFonts w:ascii="Times New Roman" w:hAnsi="Times New Roman"/>
                <w:sz w:val="18"/>
                <w:szCs w:val="18"/>
                <w:lang w:val="ru-RU"/>
              </w:rPr>
              <w:t>4 772</w:t>
            </w:r>
          </w:p>
        </w:tc>
        <w:tc>
          <w:tcPr>
            <w:tcW w:w="1099" w:type="dxa"/>
            <w:tcBorders>
              <w:top w:val="nil"/>
              <w:left w:val="nil"/>
              <w:right w:val="nil"/>
            </w:tcBorders>
            <w:vAlign w:val="bottom"/>
          </w:tcPr>
          <w:p w:rsidR="00111959" w:rsidRPr="001875D6" w:rsidRDefault="00111959" w:rsidP="008B0439">
            <w:pPr>
              <w:widowControl/>
              <w:jc w:val="right"/>
              <w:rPr>
                <w:rFonts w:ascii="Times New Roman" w:hAnsi="Times New Roman"/>
                <w:sz w:val="18"/>
                <w:szCs w:val="18"/>
                <w:lang w:val="en-US"/>
              </w:rPr>
            </w:pPr>
            <w:r w:rsidRPr="001875D6">
              <w:rPr>
                <w:rFonts w:ascii="Times New Roman" w:hAnsi="Times New Roman"/>
                <w:sz w:val="18"/>
                <w:szCs w:val="18"/>
                <w:lang w:val="ru-RU"/>
              </w:rPr>
              <w:t>4 785</w:t>
            </w:r>
          </w:p>
        </w:tc>
      </w:tr>
      <w:tr w:rsidR="00111959" w:rsidRPr="00397F3A" w:rsidTr="00ED3640">
        <w:trPr>
          <w:gridAfter w:val="1"/>
          <w:wAfter w:w="35" w:type="dxa"/>
          <w:trHeight w:val="227"/>
          <w:tblHeader/>
        </w:trPr>
        <w:tc>
          <w:tcPr>
            <w:tcW w:w="851" w:type="dxa"/>
            <w:tcBorders>
              <w:top w:val="nil"/>
              <w:left w:val="nil"/>
              <w:right w:val="nil"/>
            </w:tcBorders>
            <w:vAlign w:val="bottom"/>
          </w:tcPr>
          <w:p w:rsidR="00111959" w:rsidRDefault="00111959" w:rsidP="008B0439">
            <w:pPr>
              <w:widowControl/>
              <w:jc w:val="center"/>
              <w:rPr>
                <w:rFonts w:ascii="Times New Roman" w:hAnsi="Times New Roman"/>
                <w:sz w:val="18"/>
                <w:szCs w:val="18"/>
                <w:lang w:val="ru-RU" w:eastAsia="ru-RU"/>
              </w:rPr>
            </w:pPr>
          </w:p>
        </w:tc>
        <w:tc>
          <w:tcPr>
            <w:tcW w:w="6521" w:type="dxa"/>
            <w:tcBorders>
              <w:top w:val="nil"/>
              <w:left w:val="nil"/>
              <w:right w:val="nil"/>
            </w:tcBorders>
            <w:shd w:val="clear" w:color="auto" w:fill="auto"/>
            <w:vAlign w:val="bottom"/>
          </w:tcPr>
          <w:p w:rsidR="00111959" w:rsidRDefault="00111959" w:rsidP="00ED3640">
            <w:pPr>
              <w:widowControl/>
              <w:rPr>
                <w:rFonts w:ascii="Times New Roman" w:hAnsi="Times New Roman"/>
                <w:sz w:val="18"/>
                <w:szCs w:val="18"/>
                <w:lang w:val="ru-RU" w:eastAsia="ru-RU"/>
              </w:rPr>
            </w:pPr>
          </w:p>
        </w:tc>
        <w:tc>
          <w:tcPr>
            <w:tcW w:w="1134" w:type="dxa"/>
            <w:tcBorders>
              <w:top w:val="nil"/>
              <w:left w:val="nil"/>
              <w:right w:val="nil"/>
            </w:tcBorders>
            <w:vAlign w:val="bottom"/>
          </w:tcPr>
          <w:p w:rsidR="00111959" w:rsidRPr="00397F3A" w:rsidRDefault="00111959" w:rsidP="008B0439">
            <w:pPr>
              <w:jc w:val="right"/>
              <w:rPr>
                <w:rFonts w:ascii="Times New Roman" w:hAnsi="Times New Roman"/>
                <w:sz w:val="18"/>
                <w:szCs w:val="18"/>
                <w:highlight w:val="yellow"/>
                <w:lang w:val="en-US" w:eastAsia="ru-RU"/>
              </w:rPr>
            </w:pPr>
          </w:p>
        </w:tc>
        <w:tc>
          <w:tcPr>
            <w:tcW w:w="1099" w:type="dxa"/>
            <w:tcBorders>
              <w:top w:val="nil"/>
              <w:left w:val="nil"/>
              <w:right w:val="nil"/>
            </w:tcBorders>
            <w:vAlign w:val="bottom"/>
          </w:tcPr>
          <w:p w:rsidR="00111959" w:rsidRPr="001875D6" w:rsidRDefault="00111959" w:rsidP="008B0439">
            <w:pPr>
              <w:jc w:val="right"/>
              <w:rPr>
                <w:rFonts w:ascii="Times New Roman" w:hAnsi="Times New Roman"/>
                <w:sz w:val="18"/>
                <w:szCs w:val="18"/>
                <w:lang w:val="en-US" w:eastAsia="ru-RU"/>
              </w:rPr>
            </w:pPr>
          </w:p>
        </w:tc>
      </w:tr>
      <w:tr w:rsidR="00111959" w:rsidRPr="00C44307" w:rsidTr="00ED3640">
        <w:trPr>
          <w:gridAfter w:val="1"/>
          <w:wAfter w:w="35" w:type="dxa"/>
          <w:trHeight w:val="227"/>
          <w:tblHeader/>
        </w:trPr>
        <w:tc>
          <w:tcPr>
            <w:tcW w:w="851" w:type="dxa"/>
            <w:tcBorders>
              <w:top w:val="nil"/>
              <w:left w:val="nil"/>
              <w:right w:val="nil"/>
            </w:tcBorders>
            <w:vAlign w:val="bottom"/>
          </w:tcPr>
          <w:p w:rsidR="00111959" w:rsidRPr="00397F3A" w:rsidRDefault="00111959" w:rsidP="008B0439">
            <w:pPr>
              <w:widowControl/>
              <w:jc w:val="center"/>
              <w:rPr>
                <w:rFonts w:ascii="Times New Roman" w:hAnsi="Times New Roman"/>
                <w:b/>
                <w:sz w:val="18"/>
                <w:szCs w:val="18"/>
                <w:lang w:val="ru-RU"/>
              </w:rPr>
            </w:pPr>
          </w:p>
        </w:tc>
        <w:tc>
          <w:tcPr>
            <w:tcW w:w="6521" w:type="dxa"/>
            <w:tcBorders>
              <w:top w:val="nil"/>
              <w:left w:val="nil"/>
              <w:right w:val="nil"/>
            </w:tcBorders>
            <w:shd w:val="clear" w:color="auto" w:fill="auto"/>
            <w:vAlign w:val="bottom"/>
          </w:tcPr>
          <w:p w:rsidR="00111959" w:rsidRPr="00ED3640" w:rsidRDefault="00111959" w:rsidP="00ED3640">
            <w:pPr>
              <w:widowControl/>
              <w:rPr>
                <w:rFonts w:ascii="Times New Roman" w:hAnsi="Times New Roman"/>
                <w:b/>
                <w:sz w:val="18"/>
                <w:szCs w:val="18"/>
                <w:lang w:val="ru-RU"/>
              </w:rPr>
            </w:pPr>
            <w:r w:rsidRPr="00397F3A">
              <w:rPr>
                <w:rFonts w:ascii="Times New Roman" w:hAnsi="Times New Roman"/>
                <w:b/>
                <w:sz w:val="18"/>
                <w:szCs w:val="18"/>
                <w:lang w:val="ru-RU"/>
              </w:rPr>
              <w:t>Выручка от продажи газового конденсата, сырой нефти</w:t>
            </w:r>
            <w:r w:rsidR="00ED3640" w:rsidRPr="00ED3640">
              <w:rPr>
                <w:rFonts w:ascii="Times New Roman" w:hAnsi="Times New Roman"/>
                <w:b/>
                <w:sz w:val="18"/>
                <w:szCs w:val="18"/>
                <w:lang w:val="ru-RU"/>
              </w:rPr>
              <w:t xml:space="preserve"> </w:t>
            </w:r>
            <w:r w:rsidR="00ED3640" w:rsidRPr="00397F3A">
              <w:rPr>
                <w:rFonts w:ascii="Times New Roman" w:hAnsi="Times New Roman"/>
                <w:b/>
                <w:sz w:val="18"/>
                <w:szCs w:val="18"/>
                <w:lang w:val="ru-RU"/>
              </w:rPr>
              <w:t>и продуктов</w:t>
            </w:r>
          </w:p>
          <w:p w:rsidR="00111959" w:rsidRPr="00CD5381" w:rsidDel="00E439C8" w:rsidRDefault="00111959" w:rsidP="00ED3640">
            <w:pPr>
              <w:widowControl/>
              <w:rPr>
                <w:rFonts w:ascii="Times New Roman" w:hAnsi="Times New Roman"/>
                <w:b/>
                <w:sz w:val="18"/>
                <w:szCs w:val="18"/>
                <w:lang w:val="ru-RU"/>
              </w:rPr>
            </w:pPr>
            <w:r>
              <w:rPr>
                <w:rFonts w:ascii="Times New Roman" w:hAnsi="Times New Roman"/>
                <w:b/>
                <w:sz w:val="18"/>
                <w:szCs w:val="18"/>
                <w:lang w:val="ru-RU"/>
              </w:rPr>
              <w:t xml:space="preserve"> </w:t>
            </w:r>
            <w:r w:rsidRPr="00397F3A">
              <w:rPr>
                <w:rFonts w:ascii="Times New Roman" w:hAnsi="Times New Roman"/>
                <w:b/>
                <w:sz w:val="18"/>
                <w:szCs w:val="18"/>
                <w:lang w:val="ru-RU"/>
              </w:rPr>
              <w:t xml:space="preserve"> нефтегазопереработки</w:t>
            </w:r>
          </w:p>
        </w:tc>
        <w:tc>
          <w:tcPr>
            <w:tcW w:w="1134" w:type="dxa"/>
            <w:tcBorders>
              <w:top w:val="nil"/>
              <w:left w:val="nil"/>
              <w:right w:val="nil"/>
            </w:tcBorders>
            <w:vAlign w:val="bottom"/>
          </w:tcPr>
          <w:p w:rsidR="00111959" w:rsidRPr="00397F3A" w:rsidRDefault="00111959" w:rsidP="008B0439">
            <w:pPr>
              <w:widowControl/>
              <w:jc w:val="right"/>
              <w:rPr>
                <w:rFonts w:ascii="Times New Roman" w:hAnsi="Times New Roman"/>
                <w:sz w:val="18"/>
                <w:szCs w:val="18"/>
                <w:highlight w:val="yellow"/>
                <w:lang w:val="ru-RU" w:eastAsia="ru-RU"/>
              </w:rPr>
            </w:pPr>
          </w:p>
        </w:tc>
        <w:tc>
          <w:tcPr>
            <w:tcW w:w="1099" w:type="dxa"/>
            <w:tcBorders>
              <w:top w:val="nil"/>
              <w:left w:val="nil"/>
              <w:right w:val="nil"/>
            </w:tcBorders>
            <w:vAlign w:val="bottom"/>
          </w:tcPr>
          <w:p w:rsidR="00111959" w:rsidRPr="001875D6" w:rsidRDefault="00111959" w:rsidP="008B0439">
            <w:pPr>
              <w:widowControl/>
              <w:jc w:val="right"/>
              <w:rPr>
                <w:rFonts w:ascii="Times New Roman" w:hAnsi="Times New Roman"/>
                <w:sz w:val="18"/>
                <w:szCs w:val="18"/>
                <w:lang w:val="ru-RU" w:eastAsia="ru-RU"/>
              </w:rPr>
            </w:pPr>
          </w:p>
        </w:tc>
      </w:tr>
      <w:tr w:rsidR="00111959" w:rsidRPr="00397F3A" w:rsidTr="00ED3640">
        <w:trPr>
          <w:gridAfter w:val="1"/>
          <w:wAfter w:w="35" w:type="dxa"/>
          <w:trHeight w:val="227"/>
          <w:tblHeader/>
        </w:trPr>
        <w:tc>
          <w:tcPr>
            <w:tcW w:w="851" w:type="dxa"/>
            <w:tcBorders>
              <w:top w:val="nil"/>
              <w:left w:val="nil"/>
              <w:right w:val="nil"/>
            </w:tcBorders>
            <w:vAlign w:val="bottom"/>
          </w:tcPr>
          <w:p w:rsidR="00111959" w:rsidRPr="00397F3A" w:rsidRDefault="00111959" w:rsidP="008B0439">
            <w:pPr>
              <w:widowControl/>
              <w:jc w:val="center"/>
              <w:rPr>
                <w:rFonts w:ascii="Times New Roman" w:hAnsi="Times New Roman"/>
                <w:sz w:val="18"/>
                <w:szCs w:val="18"/>
                <w:lang w:val="ru-RU" w:eastAsia="ru-RU"/>
              </w:rPr>
            </w:pPr>
          </w:p>
        </w:tc>
        <w:tc>
          <w:tcPr>
            <w:tcW w:w="6521" w:type="dxa"/>
            <w:tcBorders>
              <w:top w:val="nil"/>
              <w:left w:val="nil"/>
              <w:right w:val="nil"/>
            </w:tcBorders>
            <w:shd w:val="clear" w:color="auto" w:fill="auto"/>
            <w:vAlign w:val="bottom"/>
          </w:tcPr>
          <w:p w:rsidR="00111959" w:rsidRDefault="00111959" w:rsidP="00ED3640">
            <w:pPr>
              <w:widowControl/>
              <w:rPr>
                <w:rFonts w:ascii="Times New Roman" w:hAnsi="Times New Roman"/>
                <w:sz w:val="18"/>
                <w:szCs w:val="18"/>
                <w:lang w:val="ru-RU" w:eastAsia="ru-RU"/>
              </w:rPr>
            </w:pPr>
            <w:r w:rsidRPr="00397F3A">
              <w:rPr>
                <w:rFonts w:ascii="Times New Roman" w:hAnsi="Times New Roman"/>
                <w:sz w:val="18"/>
                <w:szCs w:val="18"/>
                <w:lang w:val="ru-RU" w:eastAsia="ru-RU"/>
              </w:rPr>
              <w:t>О</w:t>
            </w:r>
            <w:r>
              <w:rPr>
                <w:rFonts w:ascii="Times New Roman" w:hAnsi="Times New Roman"/>
                <w:sz w:val="18"/>
                <w:szCs w:val="18"/>
                <w:lang w:val="ru-RU" w:eastAsia="ru-RU"/>
              </w:rPr>
              <w:t>АО «НГК </w:t>
            </w:r>
            <w:r w:rsidRPr="00397F3A">
              <w:rPr>
                <w:rFonts w:ascii="Times New Roman" w:hAnsi="Times New Roman"/>
                <w:sz w:val="18"/>
                <w:szCs w:val="18"/>
                <w:lang w:val="ru-RU" w:eastAsia="ru-RU"/>
              </w:rPr>
              <w:t>«Сл</w:t>
            </w:r>
            <w:r>
              <w:rPr>
                <w:rFonts w:ascii="Times New Roman" w:hAnsi="Times New Roman"/>
                <w:sz w:val="18"/>
                <w:szCs w:val="18"/>
                <w:lang w:val="ru-RU" w:eastAsia="ru-RU"/>
              </w:rPr>
              <w:t>авнефть» и его дочерние организации</w:t>
            </w:r>
          </w:p>
        </w:tc>
        <w:tc>
          <w:tcPr>
            <w:tcW w:w="1134" w:type="dxa"/>
            <w:tcBorders>
              <w:top w:val="nil"/>
              <w:left w:val="nil"/>
              <w:right w:val="nil"/>
            </w:tcBorders>
            <w:vAlign w:val="bottom"/>
          </w:tcPr>
          <w:p w:rsidR="00111959" w:rsidRPr="00BE772C" w:rsidRDefault="003836BE" w:rsidP="008B0439">
            <w:pPr>
              <w:widowControl/>
              <w:jc w:val="right"/>
              <w:rPr>
                <w:rFonts w:ascii="Times New Roman" w:hAnsi="Times New Roman"/>
                <w:sz w:val="18"/>
                <w:szCs w:val="18"/>
                <w:lang w:val="ru-RU"/>
              </w:rPr>
            </w:pPr>
            <w:r>
              <w:rPr>
                <w:rFonts w:ascii="Times New Roman" w:hAnsi="Times New Roman"/>
                <w:sz w:val="18"/>
                <w:szCs w:val="18"/>
                <w:lang w:val="ru-RU"/>
              </w:rPr>
              <w:t>10 748</w:t>
            </w:r>
          </w:p>
        </w:tc>
        <w:tc>
          <w:tcPr>
            <w:tcW w:w="1099" w:type="dxa"/>
            <w:tcBorders>
              <w:top w:val="nil"/>
              <w:left w:val="nil"/>
              <w:right w:val="nil"/>
            </w:tcBorders>
            <w:vAlign w:val="bottom"/>
          </w:tcPr>
          <w:p w:rsidR="00111959" w:rsidRPr="001875D6" w:rsidRDefault="00111959" w:rsidP="008B0439">
            <w:pPr>
              <w:widowControl/>
              <w:jc w:val="right"/>
              <w:rPr>
                <w:rFonts w:ascii="Times New Roman" w:hAnsi="Times New Roman"/>
                <w:sz w:val="18"/>
                <w:szCs w:val="18"/>
                <w:lang w:val="en-US"/>
              </w:rPr>
            </w:pPr>
            <w:r w:rsidRPr="001875D6">
              <w:rPr>
                <w:rFonts w:ascii="Times New Roman" w:hAnsi="Times New Roman"/>
                <w:sz w:val="18"/>
                <w:szCs w:val="18"/>
                <w:lang w:val="ru-RU"/>
              </w:rPr>
              <w:t>11 358</w:t>
            </w:r>
          </w:p>
        </w:tc>
      </w:tr>
      <w:tr w:rsidR="00A271B5" w:rsidRPr="00A271B5" w:rsidTr="00ED3640">
        <w:trPr>
          <w:gridAfter w:val="1"/>
          <w:wAfter w:w="35" w:type="dxa"/>
          <w:trHeight w:val="227"/>
          <w:tblHeader/>
        </w:trPr>
        <w:tc>
          <w:tcPr>
            <w:tcW w:w="851" w:type="dxa"/>
            <w:tcBorders>
              <w:top w:val="nil"/>
              <w:left w:val="nil"/>
              <w:right w:val="nil"/>
            </w:tcBorders>
            <w:vAlign w:val="bottom"/>
          </w:tcPr>
          <w:p w:rsidR="00A271B5" w:rsidRPr="00397F3A" w:rsidRDefault="00A271B5" w:rsidP="008B0439">
            <w:pPr>
              <w:widowControl/>
              <w:jc w:val="center"/>
              <w:rPr>
                <w:rFonts w:ascii="Times New Roman" w:hAnsi="Times New Roman"/>
                <w:sz w:val="18"/>
                <w:szCs w:val="18"/>
                <w:lang w:val="ru-RU" w:eastAsia="ru-RU"/>
              </w:rPr>
            </w:pPr>
          </w:p>
        </w:tc>
        <w:tc>
          <w:tcPr>
            <w:tcW w:w="6521" w:type="dxa"/>
            <w:tcBorders>
              <w:top w:val="nil"/>
              <w:left w:val="nil"/>
              <w:right w:val="nil"/>
            </w:tcBorders>
            <w:shd w:val="clear" w:color="auto" w:fill="auto"/>
            <w:vAlign w:val="bottom"/>
          </w:tcPr>
          <w:p w:rsidR="00A271B5" w:rsidRPr="00397F3A" w:rsidRDefault="00A271B5" w:rsidP="00ED3640">
            <w:pPr>
              <w:widowControl/>
              <w:rPr>
                <w:rFonts w:ascii="Times New Roman" w:hAnsi="Times New Roman"/>
                <w:sz w:val="18"/>
                <w:szCs w:val="18"/>
                <w:lang w:val="ru-RU" w:eastAsia="ru-RU"/>
              </w:rPr>
            </w:pPr>
            <w:r>
              <w:rPr>
                <w:rFonts w:ascii="Times New Roman" w:hAnsi="Times New Roman"/>
                <w:sz w:val="18"/>
                <w:szCs w:val="18"/>
                <w:lang w:val="ru-RU"/>
              </w:rPr>
              <w:t>«Сахалин Энерджи Инвестмент Компани Лтд.»</w:t>
            </w:r>
          </w:p>
        </w:tc>
        <w:tc>
          <w:tcPr>
            <w:tcW w:w="1134" w:type="dxa"/>
            <w:tcBorders>
              <w:top w:val="nil"/>
              <w:left w:val="nil"/>
              <w:right w:val="nil"/>
            </w:tcBorders>
            <w:vAlign w:val="bottom"/>
          </w:tcPr>
          <w:p w:rsidR="00A271B5" w:rsidRDefault="00A271B5" w:rsidP="008B0439">
            <w:pPr>
              <w:widowControl/>
              <w:jc w:val="right"/>
              <w:rPr>
                <w:rFonts w:ascii="Times New Roman" w:hAnsi="Times New Roman"/>
                <w:sz w:val="18"/>
                <w:szCs w:val="18"/>
                <w:lang w:val="ru-RU"/>
              </w:rPr>
            </w:pPr>
            <w:r>
              <w:rPr>
                <w:rFonts w:ascii="Times New Roman" w:hAnsi="Times New Roman"/>
                <w:sz w:val="18"/>
                <w:szCs w:val="18"/>
                <w:lang w:val="ru-RU"/>
              </w:rPr>
              <w:t>1 556</w:t>
            </w:r>
          </w:p>
        </w:tc>
        <w:tc>
          <w:tcPr>
            <w:tcW w:w="1099" w:type="dxa"/>
            <w:tcBorders>
              <w:top w:val="nil"/>
              <w:left w:val="nil"/>
              <w:right w:val="nil"/>
            </w:tcBorders>
            <w:vAlign w:val="bottom"/>
          </w:tcPr>
          <w:p w:rsidR="00A271B5" w:rsidRPr="001875D6" w:rsidRDefault="00A271B5" w:rsidP="008B0439">
            <w:pPr>
              <w:widowControl/>
              <w:jc w:val="right"/>
              <w:rPr>
                <w:rFonts w:ascii="Times New Roman" w:hAnsi="Times New Roman"/>
                <w:sz w:val="18"/>
                <w:szCs w:val="18"/>
                <w:lang w:val="ru-RU"/>
              </w:rPr>
            </w:pPr>
            <w:r>
              <w:rPr>
                <w:rFonts w:ascii="Times New Roman" w:hAnsi="Times New Roman"/>
                <w:sz w:val="18"/>
                <w:szCs w:val="18"/>
                <w:lang w:val="ru-RU"/>
              </w:rPr>
              <w:t>861</w:t>
            </w:r>
          </w:p>
        </w:tc>
      </w:tr>
      <w:tr w:rsidR="00111959" w:rsidRPr="00397F3A" w:rsidTr="00ED3640">
        <w:trPr>
          <w:gridAfter w:val="1"/>
          <w:wAfter w:w="35" w:type="dxa"/>
          <w:trHeight w:val="227"/>
          <w:tblHeader/>
        </w:trPr>
        <w:tc>
          <w:tcPr>
            <w:tcW w:w="851" w:type="dxa"/>
            <w:tcBorders>
              <w:top w:val="nil"/>
              <w:left w:val="nil"/>
              <w:right w:val="nil"/>
            </w:tcBorders>
            <w:vAlign w:val="bottom"/>
          </w:tcPr>
          <w:p w:rsidR="00111959" w:rsidRPr="00397F3A" w:rsidRDefault="00111959" w:rsidP="008B0439">
            <w:pPr>
              <w:widowControl/>
              <w:jc w:val="center"/>
              <w:rPr>
                <w:rFonts w:ascii="Times New Roman" w:hAnsi="Times New Roman"/>
                <w:sz w:val="18"/>
                <w:szCs w:val="18"/>
                <w:lang w:val="ru-RU" w:eastAsia="ru-RU"/>
              </w:rPr>
            </w:pPr>
          </w:p>
        </w:tc>
        <w:tc>
          <w:tcPr>
            <w:tcW w:w="6521" w:type="dxa"/>
            <w:tcBorders>
              <w:top w:val="nil"/>
              <w:left w:val="nil"/>
              <w:right w:val="nil"/>
            </w:tcBorders>
            <w:shd w:val="clear" w:color="auto" w:fill="auto"/>
            <w:vAlign w:val="bottom"/>
          </w:tcPr>
          <w:p w:rsidR="00111959" w:rsidRDefault="00111959" w:rsidP="00ED3640">
            <w:pPr>
              <w:widowControl/>
              <w:rPr>
                <w:rFonts w:ascii="Times New Roman" w:hAnsi="Times New Roman"/>
                <w:sz w:val="18"/>
                <w:szCs w:val="18"/>
                <w:lang w:val="ru-RU" w:eastAsia="ru-RU"/>
              </w:rPr>
            </w:pPr>
            <w:r>
              <w:rPr>
                <w:rFonts w:ascii="Times New Roman" w:hAnsi="Times New Roman" w:hint="eastAsia"/>
                <w:sz w:val="18"/>
                <w:szCs w:val="18"/>
                <w:lang w:val="ru-RU" w:eastAsia="ru-RU"/>
              </w:rPr>
              <w:t>АО «</w:t>
            </w:r>
            <w:r w:rsidRPr="00397F3A">
              <w:rPr>
                <w:rFonts w:ascii="Times New Roman" w:hAnsi="Times New Roman" w:hint="eastAsia"/>
                <w:sz w:val="18"/>
                <w:szCs w:val="18"/>
                <w:lang w:val="ru-RU" w:eastAsia="ru-RU"/>
              </w:rPr>
              <w:t>СОВЭКС»</w:t>
            </w:r>
          </w:p>
        </w:tc>
        <w:tc>
          <w:tcPr>
            <w:tcW w:w="1134" w:type="dxa"/>
            <w:tcBorders>
              <w:top w:val="nil"/>
              <w:left w:val="nil"/>
              <w:right w:val="nil"/>
            </w:tcBorders>
            <w:shd w:val="clear" w:color="auto" w:fill="auto"/>
            <w:vAlign w:val="bottom"/>
          </w:tcPr>
          <w:p w:rsidR="00111959" w:rsidRPr="00F765DC" w:rsidRDefault="000A51F5" w:rsidP="008B0439">
            <w:pPr>
              <w:widowControl/>
              <w:jc w:val="right"/>
              <w:rPr>
                <w:rFonts w:ascii="Times New Roman" w:hAnsi="Times New Roman"/>
                <w:sz w:val="18"/>
                <w:szCs w:val="18"/>
                <w:lang w:val="ru-RU"/>
              </w:rPr>
            </w:pPr>
            <w:r>
              <w:rPr>
                <w:rFonts w:ascii="Times New Roman" w:hAnsi="Times New Roman"/>
                <w:sz w:val="18"/>
                <w:szCs w:val="18"/>
                <w:lang w:val="ru-RU"/>
              </w:rPr>
              <w:t>1 207</w:t>
            </w:r>
          </w:p>
        </w:tc>
        <w:tc>
          <w:tcPr>
            <w:tcW w:w="1099" w:type="dxa"/>
            <w:tcBorders>
              <w:top w:val="nil"/>
              <w:left w:val="nil"/>
              <w:right w:val="nil"/>
            </w:tcBorders>
            <w:shd w:val="clear" w:color="auto" w:fill="auto"/>
            <w:vAlign w:val="bottom"/>
          </w:tcPr>
          <w:p w:rsidR="00111959" w:rsidRPr="001875D6" w:rsidRDefault="00111959" w:rsidP="008B0439">
            <w:pPr>
              <w:widowControl/>
              <w:jc w:val="right"/>
              <w:rPr>
                <w:rFonts w:ascii="Times New Roman" w:hAnsi="Times New Roman"/>
                <w:sz w:val="18"/>
                <w:szCs w:val="18"/>
                <w:lang w:val="en-US"/>
              </w:rPr>
            </w:pPr>
            <w:r w:rsidRPr="001875D6">
              <w:rPr>
                <w:rFonts w:ascii="Times New Roman" w:hAnsi="Times New Roman"/>
                <w:sz w:val="18"/>
                <w:szCs w:val="18"/>
                <w:lang w:val="ru-RU"/>
              </w:rPr>
              <w:t>1 203</w:t>
            </w:r>
          </w:p>
        </w:tc>
      </w:tr>
      <w:tr w:rsidR="000A51F5" w:rsidRPr="00397F3A" w:rsidTr="00ED3640">
        <w:trPr>
          <w:gridAfter w:val="1"/>
          <w:wAfter w:w="35" w:type="dxa"/>
          <w:trHeight w:val="227"/>
          <w:tblHeader/>
        </w:trPr>
        <w:tc>
          <w:tcPr>
            <w:tcW w:w="851" w:type="dxa"/>
            <w:tcBorders>
              <w:top w:val="nil"/>
              <w:left w:val="nil"/>
              <w:right w:val="nil"/>
            </w:tcBorders>
            <w:vAlign w:val="bottom"/>
          </w:tcPr>
          <w:p w:rsidR="000A51F5" w:rsidRPr="00397F3A" w:rsidRDefault="000A51F5" w:rsidP="008B0439">
            <w:pPr>
              <w:widowControl/>
              <w:jc w:val="center"/>
              <w:rPr>
                <w:rFonts w:ascii="Times New Roman" w:hAnsi="Times New Roman"/>
                <w:sz w:val="18"/>
                <w:szCs w:val="18"/>
                <w:lang w:val="ru-RU" w:eastAsia="ru-RU"/>
              </w:rPr>
            </w:pPr>
          </w:p>
        </w:tc>
        <w:tc>
          <w:tcPr>
            <w:tcW w:w="6521" w:type="dxa"/>
            <w:tcBorders>
              <w:top w:val="nil"/>
              <w:left w:val="nil"/>
              <w:right w:val="nil"/>
            </w:tcBorders>
            <w:shd w:val="clear" w:color="auto" w:fill="auto"/>
            <w:vAlign w:val="bottom"/>
          </w:tcPr>
          <w:p w:rsidR="000A51F5" w:rsidRDefault="000A51F5" w:rsidP="00ED3640">
            <w:pPr>
              <w:widowControl/>
              <w:snapToGrid w:val="0"/>
              <w:rPr>
                <w:rFonts w:ascii="Times New Roman" w:hAnsi="Times New Roman"/>
                <w:sz w:val="18"/>
                <w:szCs w:val="18"/>
                <w:lang w:val="ru-RU" w:eastAsia="ru-RU"/>
              </w:rPr>
            </w:pPr>
            <w:r>
              <w:rPr>
                <w:rFonts w:ascii="Times New Roman" w:hAnsi="Times New Roman"/>
                <w:sz w:val="18"/>
                <w:szCs w:val="18"/>
                <w:lang w:val="ru-RU" w:eastAsia="ru-RU"/>
              </w:rPr>
              <w:t>ООО «Полиом»</w:t>
            </w:r>
          </w:p>
        </w:tc>
        <w:tc>
          <w:tcPr>
            <w:tcW w:w="1134" w:type="dxa"/>
            <w:tcBorders>
              <w:top w:val="nil"/>
              <w:left w:val="nil"/>
              <w:right w:val="nil"/>
            </w:tcBorders>
            <w:shd w:val="clear" w:color="auto" w:fill="auto"/>
            <w:vAlign w:val="bottom"/>
          </w:tcPr>
          <w:p w:rsidR="000A51F5" w:rsidRDefault="00037D3D" w:rsidP="008B0439">
            <w:pPr>
              <w:widowControl/>
              <w:jc w:val="right"/>
              <w:rPr>
                <w:rFonts w:ascii="Times New Roman" w:hAnsi="Times New Roman"/>
                <w:sz w:val="18"/>
                <w:szCs w:val="18"/>
                <w:lang w:val="ru-RU"/>
              </w:rPr>
            </w:pPr>
            <w:r>
              <w:rPr>
                <w:rFonts w:ascii="Times New Roman" w:hAnsi="Times New Roman"/>
                <w:sz w:val="18"/>
                <w:szCs w:val="18"/>
                <w:lang w:val="ru-RU"/>
              </w:rPr>
              <w:t>1 078</w:t>
            </w:r>
          </w:p>
        </w:tc>
        <w:tc>
          <w:tcPr>
            <w:tcW w:w="1099" w:type="dxa"/>
            <w:tcBorders>
              <w:top w:val="nil"/>
              <w:left w:val="nil"/>
              <w:right w:val="nil"/>
            </w:tcBorders>
            <w:shd w:val="clear" w:color="auto" w:fill="auto"/>
            <w:vAlign w:val="bottom"/>
          </w:tcPr>
          <w:p w:rsidR="000A51F5" w:rsidRPr="001875D6" w:rsidRDefault="00037D3D" w:rsidP="008B0439">
            <w:pPr>
              <w:widowControl/>
              <w:jc w:val="right"/>
              <w:rPr>
                <w:rFonts w:ascii="Times New Roman" w:hAnsi="Times New Roman"/>
                <w:sz w:val="18"/>
                <w:szCs w:val="18"/>
                <w:lang w:val="ru-RU"/>
              </w:rPr>
            </w:pPr>
            <w:r>
              <w:rPr>
                <w:rFonts w:ascii="Times New Roman" w:hAnsi="Times New Roman"/>
                <w:sz w:val="18"/>
                <w:szCs w:val="18"/>
                <w:lang w:val="ru-RU"/>
              </w:rPr>
              <w:t>852</w:t>
            </w:r>
          </w:p>
        </w:tc>
      </w:tr>
      <w:tr w:rsidR="000A51F5" w:rsidRPr="00397F3A" w:rsidTr="00ED3640">
        <w:trPr>
          <w:gridAfter w:val="1"/>
          <w:wAfter w:w="35" w:type="dxa"/>
          <w:trHeight w:val="227"/>
          <w:tblHeader/>
        </w:trPr>
        <w:tc>
          <w:tcPr>
            <w:tcW w:w="851" w:type="dxa"/>
            <w:tcBorders>
              <w:top w:val="nil"/>
              <w:left w:val="nil"/>
              <w:right w:val="nil"/>
            </w:tcBorders>
            <w:vAlign w:val="bottom"/>
          </w:tcPr>
          <w:p w:rsidR="000A51F5" w:rsidRPr="00397F3A" w:rsidRDefault="000A51F5" w:rsidP="008B0439">
            <w:pPr>
              <w:widowControl/>
              <w:jc w:val="center"/>
              <w:rPr>
                <w:rFonts w:ascii="Times New Roman" w:hAnsi="Times New Roman"/>
                <w:sz w:val="18"/>
                <w:szCs w:val="18"/>
                <w:lang w:val="ru-RU" w:eastAsia="ru-RU"/>
              </w:rPr>
            </w:pPr>
          </w:p>
        </w:tc>
        <w:tc>
          <w:tcPr>
            <w:tcW w:w="6521" w:type="dxa"/>
            <w:tcBorders>
              <w:top w:val="nil"/>
              <w:left w:val="nil"/>
              <w:right w:val="nil"/>
            </w:tcBorders>
            <w:shd w:val="clear" w:color="auto" w:fill="auto"/>
            <w:vAlign w:val="bottom"/>
          </w:tcPr>
          <w:p w:rsidR="000A51F5" w:rsidRDefault="000A51F5" w:rsidP="00ED3640">
            <w:pPr>
              <w:widowControl/>
              <w:snapToGrid w:val="0"/>
              <w:rPr>
                <w:rFonts w:ascii="Times New Roman" w:hAnsi="Times New Roman"/>
                <w:sz w:val="18"/>
                <w:szCs w:val="18"/>
                <w:highlight w:val="green"/>
                <w:lang w:val="ru-RU" w:eastAsia="ru-RU"/>
              </w:rPr>
            </w:pPr>
            <w:r>
              <w:rPr>
                <w:rFonts w:ascii="Times New Roman" w:hAnsi="Times New Roman"/>
                <w:sz w:val="18"/>
                <w:szCs w:val="18"/>
                <w:lang w:val="ru-RU" w:eastAsia="ru-RU"/>
              </w:rPr>
              <w:t>ООО «НПП «Нефтехимия»</w:t>
            </w:r>
          </w:p>
        </w:tc>
        <w:tc>
          <w:tcPr>
            <w:tcW w:w="1134" w:type="dxa"/>
            <w:tcBorders>
              <w:top w:val="nil"/>
              <w:left w:val="nil"/>
              <w:right w:val="nil"/>
            </w:tcBorders>
            <w:shd w:val="clear" w:color="auto" w:fill="auto"/>
            <w:vAlign w:val="bottom"/>
          </w:tcPr>
          <w:p w:rsidR="000A51F5" w:rsidRDefault="00037D3D" w:rsidP="008B0439">
            <w:pPr>
              <w:widowControl/>
              <w:jc w:val="right"/>
              <w:rPr>
                <w:rFonts w:ascii="Times New Roman" w:hAnsi="Times New Roman"/>
                <w:sz w:val="18"/>
                <w:szCs w:val="18"/>
                <w:lang w:val="ru-RU"/>
              </w:rPr>
            </w:pPr>
            <w:r>
              <w:rPr>
                <w:rFonts w:ascii="Times New Roman" w:hAnsi="Times New Roman"/>
                <w:sz w:val="18"/>
                <w:szCs w:val="18"/>
                <w:lang w:val="ru-RU"/>
              </w:rPr>
              <w:t>1 028</w:t>
            </w:r>
          </w:p>
        </w:tc>
        <w:tc>
          <w:tcPr>
            <w:tcW w:w="1099" w:type="dxa"/>
            <w:tcBorders>
              <w:top w:val="nil"/>
              <w:left w:val="nil"/>
              <w:right w:val="nil"/>
            </w:tcBorders>
            <w:shd w:val="clear" w:color="auto" w:fill="auto"/>
            <w:vAlign w:val="bottom"/>
          </w:tcPr>
          <w:p w:rsidR="000A51F5" w:rsidRPr="001875D6" w:rsidRDefault="00037D3D" w:rsidP="008B0439">
            <w:pPr>
              <w:widowControl/>
              <w:jc w:val="right"/>
              <w:rPr>
                <w:rFonts w:ascii="Times New Roman" w:hAnsi="Times New Roman"/>
                <w:sz w:val="18"/>
                <w:szCs w:val="18"/>
                <w:lang w:val="ru-RU"/>
              </w:rPr>
            </w:pPr>
            <w:r>
              <w:rPr>
                <w:rFonts w:ascii="Times New Roman" w:hAnsi="Times New Roman"/>
                <w:sz w:val="18"/>
                <w:szCs w:val="18"/>
                <w:lang w:val="ru-RU"/>
              </w:rPr>
              <w:t>573</w:t>
            </w:r>
          </w:p>
        </w:tc>
      </w:tr>
      <w:tr w:rsidR="00111959" w:rsidRPr="00EB0241" w:rsidTr="00ED3640">
        <w:trPr>
          <w:gridAfter w:val="1"/>
          <w:wAfter w:w="35" w:type="dxa"/>
          <w:trHeight w:val="227"/>
          <w:tblHeader/>
        </w:trPr>
        <w:tc>
          <w:tcPr>
            <w:tcW w:w="851" w:type="dxa"/>
            <w:tcBorders>
              <w:top w:val="nil"/>
              <w:left w:val="nil"/>
              <w:bottom w:val="nil"/>
              <w:right w:val="nil"/>
            </w:tcBorders>
            <w:vAlign w:val="bottom"/>
          </w:tcPr>
          <w:p w:rsidR="00111959" w:rsidRPr="00265F66" w:rsidRDefault="00111959" w:rsidP="008B0439">
            <w:pPr>
              <w:widowControl/>
              <w:jc w:val="center"/>
              <w:rPr>
                <w:rFonts w:ascii="Times New Roman" w:hAnsi="Times New Roman"/>
                <w:sz w:val="18"/>
                <w:szCs w:val="18"/>
                <w:lang w:val="ru-RU" w:eastAsia="ru-RU"/>
              </w:rPr>
            </w:pPr>
          </w:p>
        </w:tc>
        <w:tc>
          <w:tcPr>
            <w:tcW w:w="6521" w:type="dxa"/>
            <w:tcBorders>
              <w:top w:val="nil"/>
              <w:left w:val="nil"/>
              <w:bottom w:val="nil"/>
              <w:right w:val="nil"/>
            </w:tcBorders>
            <w:shd w:val="clear" w:color="auto" w:fill="auto"/>
            <w:vAlign w:val="bottom"/>
          </w:tcPr>
          <w:p w:rsidR="00111959" w:rsidRDefault="00111959" w:rsidP="00ED3640">
            <w:pPr>
              <w:widowControl/>
              <w:rPr>
                <w:rFonts w:ascii="Times New Roman" w:hAnsi="Times New Roman"/>
                <w:b/>
                <w:sz w:val="18"/>
                <w:szCs w:val="18"/>
                <w:lang w:val="ru-RU"/>
              </w:rPr>
            </w:pPr>
          </w:p>
        </w:tc>
        <w:tc>
          <w:tcPr>
            <w:tcW w:w="1134" w:type="dxa"/>
            <w:tcBorders>
              <w:top w:val="nil"/>
              <w:left w:val="nil"/>
              <w:bottom w:val="nil"/>
              <w:right w:val="nil"/>
            </w:tcBorders>
            <w:vAlign w:val="bottom"/>
          </w:tcPr>
          <w:p w:rsidR="00111959" w:rsidRDefault="00111959" w:rsidP="008B0439">
            <w:pPr>
              <w:widowControl/>
              <w:jc w:val="right"/>
              <w:rPr>
                <w:rFonts w:ascii="Times New Roman" w:hAnsi="Times New Roman"/>
                <w:sz w:val="18"/>
                <w:szCs w:val="18"/>
                <w:lang w:val="ru-RU"/>
              </w:rPr>
            </w:pPr>
          </w:p>
        </w:tc>
        <w:tc>
          <w:tcPr>
            <w:tcW w:w="1099" w:type="dxa"/>
            <w:tcBorders>
              <w:top w:val="nil"/>
              <w:left w:val="nil"/>
              <w:bottom w:val="nil"/>
              <w:right w:val="nil"/>
            </w:tcBorders>
            <w:vAlign w:val="bottom"/>
          </w:tcPr>
          <w:p w:rsidR="00111959" w:rsidRPr="001875D6" w:rsidRDefault="00111959" w:rsidP="008B0439">
            <w:pPr>
              <w:widowControl/>
              <w:jc w:val="right"/>
              <w:rPr>
                <w:rFonts w:ascii="Times New Roman" w:hAnsi="Times New Roman"/>
                <w:sz w:val="18"/>
                <w:szCs w:val="18"/>
                <w:lang w:val="ru-RU"/>
              </w:rPr>
            </w:pPr>
          </w:p>
        </w:tc>
      </w:tr>
      <w:tr w:rsidR="00111959" w:rsidRPr="00C87D8E" w:rsidTr="00ED3640">
        <w:trPr>
          <w:gridAfter w:val="1"/>
          <w:wAfter w:w="35" w:type="dxa"/>
          <w:trHeight w:val="227"/>
          <w:tblHeader/>
        </w:trPr>
        <w:tc>
          <w:tcPr>
            <w:tcW w:w="851" w:type="dxa"/>
            <w:tcBorders>
              <w:top w:val="nil"/>
              <w:left w:val="nil"/>
              <w:bottom w:val="nil"/>
              <w:right w:val="nil"/>
            </w:tcBorders>
            <w:vAlign w:val="bottom"/>
          </w:tcPr>
          <w:p w:rsidR="00111959" w:rsidRPr="00265F66" w:rsidRDefault="00111959" w:rsidP="008B0439">
            <w:pPr>
              <w:widowControl/>
              <w:jc w:val="center"/>
              <w:rPr>
                <w:rFonts w:ascii="Times New Roman" w:hAnsi="Times New Roman"/>
                <w:sz w:val="18"/>
                <w:szCs w:val="18"/>
                <w:lang w:val="ru-RU" w:eastAsia="ru-RU"/>
              </w:rPr>
            </w:pPr>
          </w:p>
        </w:tc>
        <w:tc>
          <w:tcPr>
            <w:tcW w:w="6521" w:type="dxa"/>
            <w:tcBorders>
              <w:top w:val="nil"/>
              <w:left w:val="nil"/>
              <w:bottom w:val="nil"/>
              <w:right w:val="nil"/>
            </w:tcBorders>
            <w:shd w:val="clear" w:color="auto" w:fill="auto"/>
            <w:vAlign w:val="bottom"/>
          </w:tcPr>
          <w:p w:rsidR="00111959" w:rsidRPr="00F93F59" w:rsidRDefault="00111959" w:rsidP="00ED3640">
            <w:pPr>
              <w:widowControl/>
              <w:rPr>
                <w:rFonts w:ascii="Times New Roman" w:hAnsi="Times New Roman"/>
                <w:b/>
                <w:sz w:val="18"/>
                <w:szCs w:val="18"/>
                <w:lang w:val="ru-RU"/>
              </w:rPr>
            </w:pPr>
            <w:r w:rsidRPr="00397F3A">
              <w:rPr>
                <w:rFonts w:ascii="Times New Roman" w:hAnsi="Times New Roman"/>
                <w:b/>
                <w:sz w:val="18"/>
                <w:szCs w:val="18"/>
                <w:lang w:val="ru-RU"/>
              </w:rPr>
              <w:t>Продажа услуг оператора месторождений</w:t>
            </w:r>
            <w:r>
              <w:rPr>
                <w:rFonts w:ascii="Times New Roman" w:hAnsi="Times New Roman"/>
                <w:b/>
                <w:sz w:val="18"/>
                <w:szCs w:val="18"/>
                <w:lang w:val="ru-RU"/>
              </w:rPr>
              <w:t xml:space="preserve"> и прочих услуг</w:t>
            </w:r>
          </w:p>
        </w:tc>
        <w:tc>
          <w:tcPr>
            <w:tcW w:w="1134" w:type="dxa"/>
            <w:tcBorders>
              <w:top w:val="nil"/>
              <w:left w:val="nil"/>
              <w:bottom w:val="nil"/>
              <w:right w:val="nil"/>
            </w:tcBorders>
            <w:vAlign w:val="bottom"/>
          </w:tcPr>
          <w:p w:rsidR="00111959" w:rsidRDefault="00111959" w:rsidP="008B0439">
            <w:pPr>
              <w:widowControl/>
              <w:jc w:val="right"/>
              <w:rPr>
                <w:rFonts w:ascii="Times New Roman" w:hAnsi="Times New Roman"/>
                <w:sz w:val="18"/>
                <w:szCs w:val="18"/>
                <w:lang w:val="ru-RU"/>
              </w:rPr>
            </w:pPr>
          </w:p>
        </w:tc>
        <w:tc>
          <w:tcPr>
            <w:tcW w:w="1099" w:type="dxa"/>
            <w:tcBorders>
              <w:top w:val="nil"/>
              <w:left w:val="nil"/>
              <w:bottom w:val="nil"/>
              <w:right w:val="nil"/>
            </w:tcBorders>
            <w:vAlign w:val="bottom"/>
          </w:tcPr>
          <w:p w:rsidR="00111959" w:rsidRPr="001875D6" w:rsidRDefault="00111959" w:rsidP="008B0439">
            <w:pPr>
              <w:widowControl/>
              <w:jc w:val="right"/>
              <w:rPr>
                <w:rFonts w:ascii="Times New Roman" w:hAnsi="Times New Roman"/>
                <w:sz w:val="18"/>
                <w:szCs w:val="18"/>
                <w:lang w:val="ru-RU"/>
              </w:rPr>
            </w:pPr>
          </w:p>
        </w:tc>
      </w:tr>
      <w:tr w:rsidR="00B427E0" w:rsidRPr="00EB0241" w:rsidTr="00ED3640">
        <w:trPr>
          <w:gridAfter w:val="1"/>
          <w:wAfter w:w="35" w:type="dxa"/>
          <w:trHeight w:val="227"/>
          <w:tblHeader/>
        </w:trPr>
        <w:tc>
          <w:tcPr>
            <w:tcW w:w="851" w:type="dxa"/>
            <w:tcBorders>
              <w:top w:val="nil"/>
              <w:left w:val="nil"/>
              <w:bottom w:val="nil"/>
              <w:right w:val="nil"/>
            </w:tcBorders>
            <w:vAlign w:val="bottom"/>
          </w:tcPr>
          <w:p w:rsidR="00B427E0" w:rsidRPr="00265F66" w:rsidRDefault="00B427E0" w:rsidP="008B0439">
            <w:pPr>
              <w:widowControl/>
              <w:jc w:val="center"/>
              <w:rPr>
                <w:rFonts w:ascii="Times New Roman" w:hAnsi="Times New Roman"/>
                <w:sz w:val="18"/>
                <w:szCs w:val="18"/>
                <w:lang w:val="ru-RU" w:eastAsia="ru-RU"/>
              </w:rPr>
            </w:pPr>
          </w:p>
        </w:tc>
        <w:tc>
          <w:tcPr>
            <w:tcW w:w="6521" w:type="dxa"/>
            <w:tcBorders>
              <w:top w:val="nil"/>
              <w:left w:val="nil"/>
              <w:bottom w:val="nil"/>
              <w:right w:val="nil"/>
            </w:tcBorders>
            <w:shd w:val="clear" w:color="auto" w:fill="auto"/>
            <w:vAlign w:val="bottom"/>
          </w:tcPr>
          <w:p w:rsidR="00B427E0" w:rsidRPr="00397F3A" w:rsidRDefault="00B427E0" w:rsidP="00ED3640">
            <w:pPr>
              <w:widowControl/>
              <w:rPr>
                <w:rFonts w:ascii="Times New Roman" w:hAnsi="Times New Roman"/>
                <w:sz w:val="18"/>
                <w:szCs w:val="18"/>
                <w:lang w:val="ru-RU" w:eastAsia="ru-RU"/>
              </w:rPr>
            </w:pPr>
            <w:r>
              <w:rPr>
                <w:rFonts w:ascii="Times New Roman" w:hAnsi="Times New Roman"/>
                <w:sz w:val="18"/>
                <w:szCs w:val="18"/>
                <w:lang w:val="ru-RU" w:eastAsia="ru-RU"/>
              </w:rPr>
              <w:t>АО «</w:t>
            </w:r>
            <w:r w:rsidRPr="00397F3A">
              <w:rPr>
                <w:rFonts w:ascii="Times New Roman" w:hAnsi="Times New Roman"/>
                <w:sz w:val="18"/>
                <w:szCs w:val="18"/>
                <w:lang w:val="ru-RU" w:eastAsia="ru-RU"/>
              </w:rPr>
              <w:t>Мессояханефтегаз»</w:t>
            </w:r>
          </w:p>
        </w:tc>
        <w:tc>
          <w:tcPr>
            <w:tcW w:w="1134" w:type="dxa"/>
            <w:tcBorders>
              <w:top w:val="nil"/>
              <w:left w:val="nil"/>
              <w:bottom w:val="nil"/>
              <w:right w:val="nil"/>
            </w:tcBorders>
            <w:vAlign w:val="bottom"/>
          </w:tcPr>
          <w:p w:rsidR="00B427E0" w:rsidRDefault="00B427E0" w:rsidP="007C0633">
            <w:pPr>
              <w:widowControl/>
              <w:jc w:val="right"/>
              <w:rPr>
                <w:rFonts w:ascii="Times New Roman" w:hAnsi="Times New Roman"/>
                <w:sz w:val="18"/>
                <w:szCs w:val="18"/>
                <w:lang w:val="ru-RU"/>
              </w:rPr>
            </w:pPr>
            <w:r>
              <w:rPr>
                <w:rFonts w:ascii="Times New Roman" w:hAnsi="Times New Roman"/>
                <w:sz w:val="18"/>
                <w:szCs w:val="18"/>
                <w:lang w:val="ru-RU"/>
              </w:rPr>
              <w:t>940</w:t>
            </w:r>
          </w:p>
        </w:tc>
        <w:tc>
          <w:tcPr>
            <w:tcW w:w="1099" w:type="dxa"/>
            <w:tcBorders>
              <w:top w:val="nil"/>
              <w:left w:val="nil"/>
              <w:bottom w:val="nil"/>
              <w:right w:val="nil"/>
            </w:tcBorders>
            <w:shd w:val="clear" w:color="auto" w:fill="auto"/>
            <w:vAlign w:val="bottom"/>
          </w:tcPr>
          <w:p w:rsidR="00B427E0" w:rsidRPr="001875D6" w:rsidRDefault="00B427E0" w:rsidP="007C0633">
            <w:pPr>
              <w:widowControl/>
              <w:jc w:val="right"/>
              <w:rPr>
                <w:rFonts w:ascii="Times New Roman" w:hAnsi="Times New Roman"/>
                <w:sz w:val="18"/>
                <w:szCs w:val="18"/>
                <w:lang w:val="ru-RU"/>
              </w:rPr>
            </w:pPr>
            <w:r w:rsidRPr="001875D6">
              <w:rPr>
                <w:rFonts w:ascii="Times New Roman" w:hAnsi="Times New Roman"/>
                <w:sz w:val="18"/>
                <w:szCs w:val="18"/>
                <w:lang w:val="ru-RU"/>
              </w:rPr>
              <w:t>1 431</w:t>
            </w:r>
          </w:p>
        </w:tc>
      </w:tr>
      <w:tr w:rsidR="00B427E0" w:rsidRPr="007E677E" w:rsidTr="00ED3640">
        <w:trPr>
          <w:gridAfter w:val="1"/>
          <w:wAfter w:w="35" w:type="dxa"/>
          <w:trHeight w:val="227"/>
          <w:tblHeader/>
        </w:trPr>
        <w:tc>
          <w:tcPr>
            <w:tcW w:w="851" w:type="dxa"/>
            <w:tcBorders>
              <w:top w:val="nil"/>
              <w:left w:val="nil"/>
              <w:bottom w:val="nil"/>
              <w:right w:val="nil"/>
            </w:tcBorders>
            <w:vAlign w:val="bottom"/>
          </w:tcPr>
          <w:p w:rsidR="00B427E0" w:rsidRPr="00265F66" w:rsidRDefault="00B427E0" w:rsidP="008B0439">
            <w:pPr>
              <w:widowControl/>
              <w:jc w:val="center"/>
              <w:rPr>
                <w:rFonts w:ascii="Times New Roman" w:hAnsi="Times New Roman"/>
                <w:sz w:val="18"/>
                <w:szCs w:val="18"/>
                <w:lang w:val="ru-RU" w:eastAsia="ru-RU"/>
              </w:rPr>
            </w:pPr>
          </w:p>
        </w:tc>
        <w:tc>
          <w:tcPr>
            <w:tcW w:w="6521" w:type="dxa"/>
            <w:tcBorders>
              <w:top w:val="nil"/>
              <w:left w:val="nil"/>
              <w:bottom w:val="nil"/>
              <w:right w:val="nil"/>
            </w:tcBorders>
            <w:shd w:val="clear" w:color="auto" w:fill="auto"/>
            <w:vAlign w:val="bottom"/>
          </w:tcPr>
          <w:p w:rsidR="00B427E0" w:rsidRPr="00397F3A" w:rsidRDefault="00B427E0" w:rsidP="00ED3640">
            <w:pPr>
              <w:widowControl/>
              <w:rPr>
                <w:rFonts w:ascii="Times New Roman" w:hAnsi="Times New Roman"/>
                <w:b/>
                <w:sz w:val="18"/>
                <w:szCs w:val="18"/>
                <w:lang w:val="ru-RU"/>
              </w:rPr>
            </w:pPr>
          </w:p>
        </w:tc>
        <w:tc>
          <w:tcPr>
            <w:tcW w:w="1134" w:type="dxa"/>
            <w:tcBorders>
              <w:top w:val="nil"/>
              <w:left w:val="nil"/>
              <w:bottom w:val="nil"/>
              <w:right w:val="nil"/>
            </w:tcBorders>
            <w:vAlign w:val="bottom"/>
          </w:tcPr>
          <w:p w:rsidR="00B427E0" w:rsidRPr="00A37C48" w:rsidRDefault="00B427E0" w:rsidP="00EF1315">
            <w:pPr>
              <w:widowControl/>
              <w:jc w:val="right"/>
              <w:rPr>
                <w:rFonts w:ascii="Times New Roman" w:hAnsi="Times New Roman"/>
                <w:sz w:val="18"/>
                <w:szCs w:val="18"/>
                <w:lang w:val="ru-RU"/>
              </w:rPr>
            </w:pPr>
          </w:p>
        </w:tc>
        <w:tc>
          <w:tcPr>
            <w:tcW w:w="1099" w:type="dxa"/>
            <w:tcBorders>
              <w:top w:val="nil"/>
              <w:left w:val="nil"/>
              <w:bottom w:val="nil"/>
              <w:right w:val="nil"/>
            </w:tcBorders>
            <w:vAlign w:val="bottom"/>
          </w:tcPr>
          <w:p w:rsidR="00B427E0" w:rsidRPr="001875D6" w:rsidRDefault="00B427E0" w:rsidP="00EF1315">
            <w:pPr>
              <w:widowControl/>
              <w:jc w:val="right"/>
              <w:rPr>
                <w:rFonts w:ascii="Times New Roman" w:hAnsi="Times New Roman"/>
                <w:sz w:val="18"/>
                <w:szCs w:val="18"/>
                <w:lang w:val="ru-RU"/>
              </w:rPr>
            </w:pPr>
          </w:p>
        </w:tc>
      </w:tr>
      <w:tr w:rsidR="00B427E0" w:rsidRPr="00C87D8E" w:rsidTr="00ED3640">
        <w:trPr>
          <w:gridAfter w:val="1"/>
          <w:wAfter w:w="35" w:type="dxa"/>
          <w:trHeight w:val="227"/>
          <w:tblHeader/>
        </w:trPr>
        <w:tc>
          <w:tcPr>
            <w:tcW w:w="851" w:type="dxa"/>
            <w:tcBorders>
              <w:top w:val="nil"/>
              <w:left w:val="nil"/>
              <w:bottom w:val="nil"/>
              <w:right w:val="nil"/>
            </w:tcBorders>
            <w:vAlign w:val="bottom"/>
          </w:tcPr>
          <w:p w:rsidR="00B427E0" w:rsidRPr="00265F66" w:rsidRDefault="00B427E0" w:rsidP="008B0439">
            <w:pPr>
              <w:widowControl/>
              <w:jc w:val="center"/>
              <w:rPr>
                <w:rFonts w:ascii="Times New Roman" w:hAnsi="Times New Roman"/>
                <w:sz w:val="18"/>
                <w:szCs w:val="18"/>
                <w:lang w:val="ru-RU" w:eastAsia="ru-RU"/>
              </w:rPr>
            </w:pPr>
          </w:p>
        </w:tc>
        <w:tc>
          <w:tcPr>
            <w:tcW w:w="6521" w:type="dxa"/>
            <w:tcBorders>
              <w:top w:val="nil"/>
              <w:left w:val="nil"/>
              <w:bottom w:val="nil"/>
              <w:right w:val="nil"/>
            </w:tcBorders>
            <w:shd w:val="clear" w:color="auto" w:fill="auto"/>
            <w:vAlign w:val="bottom"/>
          </w:tcPr>
          <w:p w:rsidR="00B427E0" w:rsidRPr="00397F3A" w:rsidRDefault="00B427E0" w:rsidP="00ED3640">
            <w:pPr>
              <w:widowControl/>
              <w:rPr>
                <w:rFonts w:ascii="Times New Roman" w:hAnsi="Times New Roman"/>
                <w:sz w:val="18"/>
                <w:szCs w:val="18"/>
                <w:lang w:val="ru-RU"/>
              </w:rPr>
            </w:pPr>
            <w:r w:rsidRPr="00397F3A">
              <w:rPr>
                <w:rFonts w:ascii="Times New Roman" w:hAnsi="Times New Roman"/>
                <w:b/>
                <w:sz w:val="18"/>
                <w:szCs w:val="18"/>
                <w:lang w:val="ru-RU"/>
              </w:rPr>
              <w:t>Выручка от продажи услуг по переработке газа</w:t>
            </w:r>
          </w:p>
        </w:tc>
        <w:tc>
          <w:tcPr>
            <w:tcW w:w="1134" w:type="dxa"/>
            <w:tcBorders>
              <w:top w:val="nil"/>
              <w:left w:val="nil"/>
              <w:bottom w:val="nil"/>
              <w:right w:val="nil"/>
            </w:tcBorders>
            <w:vAlign w:val="bottom"/>
          </w:tcPr>
          <w:p w:rsidR="00B427E0" w:rsidRPr="00A37C48" w:rsidRDefault="00B427E0" w:rsidP="00EF1315">
            <w:pPr>
              <w:widowControl/>
              <w:jc w:val="right"/>
              <w:rPr>
                <w:rFonts w:ascii="Times New Roman" w:hAnsi="Times New Roman"/>
                <w:sz w:val="18"/>
                <w:szCs w:val="18"/>
                <w:lang w:val="ru-RU"/>
              </w:rPr>
            </w:pPr>
          </w:p>
        </w:tc>
        <w:tc>
          <w:tcPr>
            <w:tcW w:w="1099" w:type="dxa"/>
            <w:tcBorders>
              <w:top w:val="nil"/>
              <w:left w:val="nil"/>
              <w:bottom w:val="nil"/>
              <w:right w:val="nil"/>
            </w:tcBorders>
            <w:vAlign w:val="bottom"/>
          </w:tcPr>
          <w:p w:rsidR="00B427E0" w:rsidRPr="001875D6" w:rsidRDefault="00B427E0" w:rsidP="00EF1315">
            <w:pPr>
              <w:widowControl/>
              <w:jc w:val="right"/>
              <w:rPr>
                <w:rFonts w:ascii="Times New Roman" w:hAnsi="Times New Roman"/>
                <w:sz w:val="18"/>
                <w:szCs w:val="18"/>
                <w:lang w:val="ru-RU"/>
              </w:rPr>
            </w:pPr>
          </w:p>
        </w:tc>
      </w:tr>
      <w:tr w:rsidR="00B427E0" w:rsidRPr="00F93F59" w:rsidTr="00ED3640">
        <w:trPr>
          <w:gridAfter w:val="1"/>
          <w:wAfter w:w="35" w:type="dxa"/>
          <w:trHeight w:val="227"/>
          <w:tblHeader/>
        </w:trPr>
        <w:tc>
          <w:tcPr>
            <w:tcW w:w="851" w:type="dxa"/>
            <w:tcBorders>
              <w:top w:val="nil"/>
              <w:left w:val="nil"/>
              <w:bottom w:val="nil"/>
              <w:right w:val="nil"/>
            </w:tcBorders>
            <w:vAlign w:val="bottom"/>
          </w:tcPr>
          <w:p w:rsidR="00B427E0" w:rsidRPr="00265F66" w:rsidRDefault="00B427E0" w:rsidP="008B0439">
            <w:pPr>
              <w:widowControl/>
              <w:jc w:val="center"/>
              <w:rPr>
                <w:rFonts w:ascii="Times New Roman" w:hAnsi="Times New Roman"/>
                <w:sz w:val="18"/>
                <w:szCs w:val="18"/>
                <w:lang w:val="ru-RU" w:eastAsia="ru-RU"/>
              </w:rPr>
            </w:pPr>
          </w:p>
        </w:tc>
        <w:tc>
          <w:tcPr>
            <w:tcW w:w="6521" w:type="dxa"/>
            <w:tcBorders>
              <w:top w:val="nil"/>
              <w:left w:val="nil"/>
              <w:bottom w:val="nil"/>
              <w:right w:val="nil"/>
            </w:tcBorders>
            <w:shd w:val="clear" w:color="auto" w:fill="auto"/>
            <w:vAlign w:val="bottom"/>
          </w:tcPr>
          <w:p w:rsidR="00B427E0" w:rsidRDefault="00B427E0" w:rsidP="00ED3640">
            <w:pPr>
              <w:widowControl/>
              <w:rPr>
                <w:rFonts w:ascii="Times New Roman" w:hAnsi="Times New Roman"/>
                <w:sz w:val="18"/>
                <w:szCs w:val="18"/>
                <w:lang w:val="ru-RU"/>
              </w:rPr>
            </w:pPr>
            <w:r w:rsidRPr="00397F3A">
              <w:rPr>
                <w:rFonts w:ascii="Times New Roman" w:hAnsi="Times New Roman"/>
                <w:sz w:val="18"/>
                <w:szCs w:val="18"/>
                <w:lang w:val="ru-RU"/>
              </w:rPr>
              <w:t>ТОО</w:t>
            </w:r>
            <w:r>
              <w:rPr>
                <w:rFonts w:ascii="Times New Roman" w:hAnsi="Times New Roman"/>
                <w:sz w:val="18"/>
                <w:szCs w:val="18"/>
                <w:lang w:val="ru-RU"/>
              </w:rPr>
              <w:t> </w:t>
            </w:r>
            <w:r w:rsidRPr="00397F3A">
              <w:rPr>
                <w:rFonts w:ascii="Times New Roman" w:hAnsi="Times New Roman"/>
                <w:sz w:val="18"/>
                <w:szCs w:val="18"/>
                <w:lang w:val="ru-RU"/>
              </w:rPr>
              <w:t>«КазРосГаз»</w:t>
            </w:r>
          </w:p>
        </w:tc>
        <w:tc>
          <w:tcPr>
            <w:tcW w:w="1134" w:type="dxa"/>
            <w:tcBorders>
              <w:top w:val="nil"/>
              <w:left w:val="nil"/>
              <w:bottom w:val="nil"/>
              <w:right w:val="nil"/>
            </w:tcBorders>
            <w:vAlign w:val="bottom"/>
          </w:tcPr>
          <w:p w:rsidR="00B427E0" w:rsidRPr="00397F3A" w:rsidRDefault="009474D1" w:rsidP="00EF1315">
            <w:pPr>
              <w:widowControl/>
              <w:jc w:val="right"/>
              <w:rPr>
                <w:rFonts w:ascii="Times New Roman" w:hAnsi="Times New Roman"/>
                <w:sz w:val="18"/>
                <w:szCs w:val="18"/>
                <w:lang w:val="ru-RU"/>
              </w:rPr>
            </w:pPr>
            <w:r>
              <w:rPr>
                <w:rFonts w:ascii="Times New Roman" w:hAnsi="Times New Roman"/>
                <w:sz w:val="18"/>
                <w:szCs w:val="18"/>
                <w:lang w:val="ru-RU"/>
              </w:rPr>
              <w:t>2 733</w:t>
            </w:r>
          </w:p>
        </w:tc>
        <w:tc>
          <w:tcPr>
            <w:tcW w:w="1099" w:type="dxa"/>
            <w:tcBorders>
              <w:top w:val="nil"/>
              <w:left w:val="nil"/>
              <w:bottom w:val="nil"/>
              <w:right w:val="nil"/>
            </w:tcBorders>
            <w:vAlign w:val="bottom"/>
          </w:tcPr>
          <w:p w:rsidR="00B427E0" w:rsidRPr="001875D6" w:rsidRDefault="00B427E0" w:rsidP="00EF1315">
            <w:pPr>
              <w:widowControl/>
              <w:jc w:val="right"/>
              <w:rPr>
                <w:rFonts w:ascii="Times New Roman" w:hAnsi="Times New Roman"/>
                <w:sz w:val="18"/>
                <w:szCs w:val="18"/>
                <w:lang w:val="ru-RU"/>
              </w:rPr>
            </w:pPr>
            <w:r>
              <w:rPr>
                <w:rFonts w:ascii="Times New Roman" w:hAnsi="Times New Roman"/>
                <w:sz w:val="18"/>
                <w:szCs w:val="18"/>
                <w:lang w:val="ru-RU" w:eastAsia="ru-RU"/>
              </w:rPr>
              <w:t>2 225</w:t>
            </w:r>
          </w:p>
        </w:tc>
      </w:tr>
      <w:tr w:rsidR="00B427E0" w:rsidRPr="00F93F59" w:rsidTr="00ED3640">
        <w:trPr>
          <w:gridAfter w:val="1"/>
          <w:wAfter w:w="35" w:type="dxa"/>
          <w:trHeight w:val="227"/>
          <w:tblHeader/>
        </w:trPr>
        <w:tc>
          <w:tcPr>
            <w:tcW w:w="851" w:type="dxa"/>
            <w:tcBorders>
              <w:top w:val="nil"/>
              <w:left w:val="nil"/>
              <w:bottom w:val="nil"/>
              <w:right w:val="nil"/>
            </w:tcBorders>
            <w:vAlign w:val="bottom"/>
          </w:tcPr>
          <w:p w:rsidR="00B427E0" w:rsidRPr="00265F66" w:rsidRDefault="00B427E0" w:rsidP="008B0439">
            <w:pPr>
              <w:widowControl/>
              <w:jc w:val="center"/>
              <w:rPr>
                <w:rFonts w:ascii="Times New Roman" w:hAnsi="Times New Roman"/>
                <w:sz w:val="18"/>
                <w:szCs w:val="18"/>
                <w:lang w:val="ru-RU" w:eastAsia="ru-RU"/>
              </w:rPr>
            </w:pPr>
          </w:p>
        </w:tc>
        <w:tc>
          <w:tcPr>
            <w:tcW w:w="6521" w:type="dxa"/>
            <w:tcBorders>
              <w:top w:val="nil"/>
              <w:left w:val="nil"/>
              <w:bottom w:val="nil"/>
              <w:right w:val="nil"/>
            </w:tcBorders>
            <w:shd w:val="clear" w:color="auto" w:fill="auto"/>
            <w:vAlign w:val="bottom"/>
          </w:tcPr>
          <w:p w:rsidR="00B427E0" w:rsidRDefault="00B427E0" w:rsidP="00ED3640">
            <w:pPr>
              <w:widowControl/>
              <w:rPr>
                <w:rFonts w:ascii="Times New Roman" w:hAnsi="Times New Roman"/>
                <w:sz w:val="18"/>
                <w:szCs w:val="18"/>
                <w:lang w:val="ru-RU" w:eastAsia="ru-RU"/>
              </w:rPr>
            </w:pPr>
          </w:p>
        </w:tc>
        <w:tc>
          <w:tcPr>
            <w:tcW w:w="1134" w:type="dxa"/>
            <w:tcBorders>
              <w:top w:val="nil"/>
              <w:left w:val="nil"/>
              <w:bottom w:val="nil"/>
              <w:right w:val="nil"/>
            </w:tcBorders>
            <w:vAlign w:val="bottom"/>
          </w:tcPr>
          <w:p w:rsidR="00B427E0" w:rsidRDefault="00B427E0" w:rsidP="008B0439">
            <w:pPr>
              <w:widowControl/>
              <w:jc w:val="right"/>
              <w:rPr>
                <w:rFonts w:ascii="Times New Roman" w:hAnsi="Times New Roman"/>
                <w:sz w:val="18"/>
                <w:szCs w:val="18"/>
                <w:lang w:val="ru-RU"/>
              </w:rPr>
            </w:pPr>
          </w:p>
        </w:tc>
        <w:tc>
          <w:tcPr>
            <w:tcW w:w="1099" w:type="dxa"/>
            <w:tcBorders>
              <w:top w:val="nil"/>
              <w:left w:val="nil"/>
              <w:bottom w:val="nil"/>
              <w:right w:val="nil"/>
            </w:tcBorders>
            <w:vAlign w:val="bottom"/>
          </w:tcPr>
          <w:p w:rsidR="00B427E0" w:rsidRDefault="00B427E0" w:rsidP="008B0439">
            <w:pPr>
              <w:widowControl/>
              <w:jc w:val="right"/>
              <w:rPr>
                <w:rFonts w:ascii="Times New Roman" w:hAnsi="Times New Roman"/>
                <w:sz w:val="18"/>
                <w:szCs w:val="18"/>
                <w:lang w:val="en-US"/>
              </w:rPr>
            </w:pPr>
          </w:p>
        </w:tc>
      </w:tr>
      <w:tr w:rsidR="00B427E0" w:rsidRPr="00F93F59" w:rsidTr="00ED3640">
        <w:trPr>
          <w:gridAfter w:val="1"/>
          <w:wAfter w:w="35" w:type="dxa"/>
          <w:trHeight w:val="227"/>
          <w:tblHeader/>
        </w:trPr>
        <w:tc>
          <w:tcPr>
            <w:tcW w:w="851" w:type="dxa"/>
            <w:tcBorders>
              <w:top w:val="nil"/>
              <w:left w:val="nil"/>
              <w:bottom w:val="nil"/>
              <w:right w:val="nil"/>
            </w:tcBorders>
            <w:vAlign w:val="bottom"/>
          </w:tcPr>
          <w:p w:rsidR="00B427E0" w:rsidRPr="00265F66" w:rsidRDefault="00B427E0" w:rsidP="008B0439">
            <w:pPr>
              <w:widowControl/>
              <w:jc w:val="center"/>
              <w:rPr>
                <w:rFonts w:ascii="Times New Roman" w:hAnsi="Times New Roman"/>
                <w:sz w:val="18"/>
                <w:szCs w:val="18"/>
                <w:lang w:val="ru-RU" w:eastAsia="ru-RU"/>
              </w:rPr>
            </w:pPr>
          </w:p>
        </w:tc>
        <w:tc>
          <w:tcPr>
            <w:tcW w:w="6521" w:type="dxa"/>
            <w:tcBorders>
              <w:top w:val="nil"/>
              <w:left w:val="nil"/>
              <w:bottom w:val="nil"/>
              <w:right w:val="nil"/>
            </w:tcBorders>
            <w:shd w:val="clear" w:color="auto" w:fill="auto"/>
            <w:vAlign w:val="bottom"/>
          </w:tcPr>
          <w:p w:rsidR="00B427E0" w:rsidRPr="00397F3A" w:rsidRDefault="00B427E0" w:rsidP="00ED3640">
            <w:pPr>
              <w:widowControl/>
              <w:rPr>
                <w:rFonts w:ascii="Times New Roman" w:hAnsi="Times New Roman"/>
                <w:sz w:val="18"/>
                <w:szCs w:val="18"/>
                <w:lang w:val="ru-RU"/>
              </w:rPr>
            </w:pPr>
            <w:r>
              <w:rPr>
                <w:rFonts w:ascii="Times New Roman" w:hAnsi="Times New Roman"/>
                <w:b/>
                <w:sz w:val="18"/>
                <w:szCs w:val="18"/>
                <w:lang w:val="ru-RU"/>
              </w:rPr>
              <w:t>Процентный доход</w:t>
            </w:r>
          </w:p>
        </w:tc>
        <w:tc>
          <w:tcPr>
            <w:tcW w:w="1134" w:type="dxa"/>
            <w:tcBorders>
              <w:top w:val="nil"/>
              <w:left w:val="nil"/>
              <w:bottom w:val="nil"/>
              <w:right w:val="nil"/>
            </w:tcBorders>
            <w:vAlign w:val="bottom"/>
          </w:tcPr>
          <w:p w:rsidR="00B427E0" w:rsidRDefault="00B427E0" w:rsidP="00EF1315">
            <w:pPr>
              <w:widowControl/>
              <w:jc w:val="right"/>
              <w:rPr>
                <w:rFonts w:ascii="Times New Roman" w:hAnsi="Times New Roman"/>
                <w:sz w:val="18"/>
                <w:szCs w:val="18"/>
                <w:lang w:val="ru-RU"/>
              </w:rPr>
            </w:pPr>
          </w:p>
        </w:tc>
        <w:tc>
          <w:tcPr>
            <w:tcW w:w="1099" w:type="dxa"/>
            <w:tcBorders>
              <w:top w:val="nil"/>
              <w:left w:val="nil"/>
              <w:bottom w:val="nil"/>
              <w:right w:val="nil"/>
            </w:tcBorders>
            <w:vAlign w:val="bottom"/>
          </w:tcPr>
          <w:p w:rsidR="00B427E0" w:rsidRPr="009D581F" w:rsidRDefault="00B427E0" w:rsidP="00EF1315">
            <w:pPr>
              <w:widowControl/>
              <w:jc w:val="right"/>
              <w:rPr>
                <w:rFonts w:ascii="Times New Roman" w:hAnsi="Times New Roman"/>
                <w:sz w:val="18"/>
                <w:szCs w:val="18"/>
                <w:lang w:val="ru-RU"/>
              </w:rPr>
            </w:pPr>
          </w:p>
        </w:tc>
      </w:tr>
      <w:tr w:rsidR="00B427E0" w:rsidRPr="00F93F59" w:rsidTr="00ED3640">
        <w:trPr>
          <w:gridAfter w:val="1"/>
          <w:wAfter w:w="35" w:type="dxa"/>
          <w:trHeight w:val="227"/>
          <w:tblHeader/>
        </w:trPr>
        <w:tc>
          <w:tcPr>
            <w:tcW w:w="851" w:type="dxa"/>
            <w:tcBorders>
              <w:top w:val="nil"/>
              <w:left w:val="nil"/>
              <w:right w:val="nil"/>
            </w:tcBorders>
            <w:vAlign w:val="bottom"/>
          </w:tcPr>
          <w:p w:rsidR="00B427E0" w:rsidRPr="00265F66" w:rsidRDefault="00B427E0" w:rsidP="008B0439">
            <w:pPr>
              <w:widowControl/>
              <w:jc w:val="center"/>
              <w:rPr>
                <w:rFonts w:ascii="Times New Roman" w:hAnsi="Times New Roman"/>
                <w:sz w:val="18"/>
                <w:szCs w:val="18"/>
                <w:lang w:val="ru-RU" w:eastAsia="ru-RU"/>
              </w:rPr>
            </w:pPr>
          </w:p>
        </w:tc>
        <w:tc>
          <w:tcPr>
            <w:tcW w:w="6521" w:type="dxa"/>
            <w:tcBorders>
              <w:top w:val="nil"/>
              <w:left w:val="nil"/>
              <w:right w:val="nil"/>
            </w:tcBorders>
            <w:shd w:val="clear" w:color="auto" w:fill="auto"/>
            <w:vAlign w:val="bottom"/>
          </w:tcPr>
          <w:p w:rsidR="00B427E0" w:rsidRPr="008C143D" w:rsidRDefault="00B427E0" w:rsidP="00ED3640">
            <w:pPr>
              <w:rPr>
                <w:rFonts w:ascii="Times New Roman" w:hAnsi="Times New Roman"/>
                <w:sz w:val="18"/>
                <w:szCs w:val="18"/>
                <w:lang w:val="ru-RU"/>
              </w:rPr>
            </w:pPr>
            <w:r>
              <w:rPr>
                <w:rFonts w:ascii="Times New Roman" w:hAnsi="Times New Roman"/>
                <w:sz w:val="18"/>
                <w:szCs w:val="18"/>
                <w:lang w:val="ru-RU" w:eastAsia="ru-RU"/>
              </w:rPr>
              <w:t>«</w:t>
            </w:r>
            <w:r w:rsidRPr="00FA1485">
              <w:rPr>
                <w:rFonts w:ascii="Times New Roman" w:hAnsi="Times New Roman" w:hint="eastAsia"/>
                <w:sz w:val="18"/>
                <w:szCs w:val="18"/>
                <w:lang w:val="ru-RU" w:eastAsia="ru-RU"/>
              </w:rPr>
              <w:t>Газпромбанк</w:t>
            </w:r>
            <w:r>
              <w:rPr>
                <w:rFonts w:ascii="Times New Roman" w:hAnsi="Times New Roman"/>
                <w:sz w:val="18"/>
                <w:szCs w:val="18"/>
                <w:lang w:val="ru-RU" w:eastAsia="ru-RU"/>
              </w:rPr>
              <w:t>» </w:t>
            </w:r>
            <w:r w:rsidRPr="00FA1485">
              <w:rPr>
                <w:rFonts w:ascii="Times New Roman" w:hAnsi="Times New Roman"/>
                <w:sz w:val="18"/>
                <w:szCs w:val="18"/>
                <w:lang w:val="ru-RU" w:eastAsia="ru-RU"/>
              </w:rPr>
              <w:t>(</w:t>
            </w:r>
            <w:r w:rsidRPr="00FA1485">
              <w:rPr>
                <w:rFonts w:ascii="Times New Roman" w:hAnsi="Times New Roman" w:hint="eastAsia"/>
                <w:sz w:val="18"/>
                <w:szCs w:val="18"/>
                <w:lang w:val="ru-RU" w:eastAsia="ru-RU"/>
              </w:rPr>
              <w:t>Акционерное</w:t>
            </w:r>
            <w:r w:rsidRPr="00FA1485">
              <w:rPr>
                <w:rFonts w:ascii="Times New Roman" w:hAnsi="Times New Roman"/>
                <w:sz w:val="18"/>
                <w:szCs w:val="18"/>
                <w:lang w:val="ru-RU" w:eastAsia="ru-RU"/>
              </w:rPr>
              <w:t xml:space="preserve"> </w:t>
            </w:r>
            <w:r w:rsidRPr="00FA1485">
              <w:rPr>
                <w:rFonts w:ascii="Times New Roman" w:hAnsi="Times New Roman" w:hint="eastAsia"/>
                <w:sz w:val="18"/>
                <w:szCs w:val="18"/>
                <w:lang w:val="ru-RU" w:eastAsia="ru-RU"/>
              </w:rPr>
              <w:t>общество</w:t>
            </w:r>
            <w:r>
              <w:rPr>
                <w:rFonts w:ascii="Times New Roman" w:hAnsi="Times New Roman"/>
                <w:sz w:val="18"/>
                <w:szCs w:val="18"/>
                <w:lang w:val="ru-RU" w:eastAsia="ru-RU"/>
              </w:rPr>
              <w:t>)</w:t>
            </w:r>
            <w:r w:rsidRPr="008C143D">
              <w:rPr>
                <w:rFonts w:ascii="Times New Roman" w:hAnsi="Times New Roman"/>
                <w:sz w:val="18"/>
                <w:szCs w:val="18"/>
                <w:lang w:val="ru-RU" w:eastAsia="ru-RU"/>
              </w:rPr>
              <w:t xml:space="preserve"> </w:t>
            </w:r>
            <w:r w:rsidR="00CB406D" w:rsidRPr="00943E2C">
              <w:rPr>
                <w:rFonts w:ascii="Times New Roman" w:hAnsi="Times New Roman"/>
                <w:sz w:val="18"/>
                <w:szCs w:val="18"/>
                <w:lang w:val="ru-RU"/>
              </w:rPr>
              <w:t xml:space="preserve">и его дочерние </w:t>
            </w:r>
            <w:r w:rsidR="00CB406D">
              <w:rPr>
                <w:rFonts w:ascii="Times New Roman" w:hAnsi="Times New Roman"/>
                <w:sz w:val="18"/>
                <w:szCs w:val="18"/>
                <w:lang w:val="ru-RU" w:eastAsia="ru-RU"/>
              </w:rPr>
              <w:t>организации</w:t>
            </w:r>
          </w:p>
        </w:tc>
        <w:tc>
          <w:tcPr>
            <w:tcW w:w="1134" w:type="dxa"/>
            <w:tcBorders>
              <w:top w:val="nil"/>
              <w:left w:val="nil"/>
              <w:right w:val="nil"/>
            </w:tcBorders>
            <w:shd w:val="clear" w:color="auto" w:fill="auto"/>
            <w:vAlign w:val="bottom"/>
          </w:tcPr>
          <w:p w:rsidR="00B427E0" w:rsidRPr="00325631" w:rsidRDefault="008C188C" w:rsidP="00EF1315">
            <w:pPr>
              <w:widowControl/>
              <w:jc w:val="right"/>
              <w:rPr>
                <w:rFonts w:ascii="Times New Roman" w:hAnsi="Times New Roman"/>
                <w:sz w:val="18"/>
                <w:szCs w:val="18"/>
                <w:lang w:val="en-US"/>
              </w:rPr>
            </w:pPr>
            <w:r>
              <w:rPr>
                <w:rFonts w:ascii="Times New Roman" w:hAnsi="Times New Roman"/>
                <w:sz w:val="18"/>
                <w:szCs w:val="18"/>
                <w:lang w:val="en-US"/>
              </w:rPr>
              <w:t>8 812</w:t>
            </w:r>
          </w:p>
        </w:tc>
        <w:tc>
          <w:tcPr>
            <w:tcW w:w="1099" w:type="dxa"/>
            <w:tcBorders>
              <w:top w:val="nil"/>
              <w:left w:val="nil"/>
              <w:right w:val="nil"/>
            </w:tcBorders>
            <w:shd w:val="clear" w:color="auto" w:fill="auto"/>
            <w:vAlign w:val="bottom"/>
          </w:tcPr>
          <w:p w:rsidR="00B427E0" w:rsidRPr="00325631" w:rsidRDefault="00325631" w:rsidP="00EF1315">
            <w:pPr>
              <w:widowControl/>
              <w:jc w:val="right"/>
              <w:rPr>
                <w:rFonts w:ascii="Times New Roman" w:hAnsi="Times New Roman"/>
                <w:sz w:val="18"/>
                <w:szCs w:val="18"/>
                <w:lang w:val="en-US"/>
              </w:rPr>
            </w:pPr>
            <w:r>
              <w:rPr>
                <w:rFonts w:ascii="Times New Roman" w:hAnsi="Times New Roman"/>
                <w:sz w:val="18"/>
                <w:szCs w:val="18"/>
                <w:lang w:val="en-US"/>
              </w:rPr>
              <w:t>10 142</w:t>
            </w:r>
          </w:p>
        </w:tc>
      </w:tr>
      <w:tr w:rsidR="00B427E0" w:rsidRPr="00F93F59" w:rsidTr="00ED3640">
        <w:trPr>
          <w:gridAfter w:val="1"/>
          <w:wAfter w:w="35" w:type="dxa"/>
          <w:trHeight w:val="227"/>
          <w:tblHeader/>
        </w:trPr>
        <w:tc>
          <w:tcPr>
            <w:tcW w:w="851" w:type="dxa"/>
            <w:tcBorders>
              <w:top w:val="nil"/>
              <w:left w:val="nil"/>
              <w:right w:val="nil"/>
            </w:tcBorders>
            <w:vAlign w:val="bottom"/>
          </w:tcPr>
          <w:p w:rsidR="00B427E0" w:rsidRPr="00265F66" w:rsidRDefault="00B427E0" w:rsidP="008B0439">
            <w:pPr>
              <w:widowControl/>
              <w:jc w:val="center"/>
              <w:rPr>
                <w:rFonts w:ascii="Times New Roman" w:hAnsi="Times New Roman"/>
                <w:sz w:val="18"/>
                <w:szCs w:val="18"/>
                <w:lang w:val="ru-RU" w:eastAsia="ru-RU"/>
              </w:rPr>
            </w:pPr>
          </w:p>
        </w:tc>
        <w:tc>
          <w:tcPr>
            <w:tcW w:w="6521" w:type="dxa"/>
            <w:tcBorders>
              <w:top w:val="nil"/>
              <w:left w:val="nil"/>
              <w:right w:val="nil"/>
            </w:tcBorders>
            <w:shd w:val="clear" w:color="auto" w:fill="auto"/>
            <w:vAlign w:val="bottom"/>
          </w:tcPr>
          <w:p w:rsidR="00B427E0" w:rsidRPr="00397F3A" w:rsidRDefault="00B427E0" w:rsidP="00ED3640">
            <w:pPr>
              <w:widowControl/>
              <w:rPr>
                <w:rFonts w:ascii="Times New Roman" w:hAnsi="Times New Roman"/>
                <w:sz w:val="18"/>
                <w:szCs w:val="18"/>
                <w:lang w:val="ru-RU"/>
              </w:rPr>
            </w:pPr>
            <w:r>
              <w:rPr>
                <w:rFonts w:ascii="Times New Roman" w:hAnsi="Times New Roman"/>
                <w:sz w:val="18"/>
                <w:szCs w:val="18"/>
                <w:lang w:val="ru-RU" w:eastAsia="ru-RU"/>
              </w:rPr>
              <w:t>АО «</w:t>
            </w:r>
            <w:r w:rsidRPr="00397F3A">
              <w:rPr>
                <w:rFonts w:ascii="Times New Roman" w:hAnsi="Times New Roman"/>
                <w:sz w:val="18"/>
                <w:szCs w:val="18"/>
                <w:lang w:val="ru-RU" w:eastAsia="ru-RU"/>
              </w:rPr>
              <w:t>Мессояханефтегаз»</w:t>
            </w:r>
          </w:p>
        </w:tc>
        <w:tc>
          <w:tcPr>
            <w:tcW w:w="1134" w:type="dxa"/>
            <w:tcBorders>
              <w:top w:val="nil"/>
              <w:left w:val="nil"/>
              <w:right w:val="nil"/>
            </w:tcBorders>
            <w:vAlign w:val="bottom"/>
          </w:tcPr>
          <w:p w:rsidR="00B427E0" w:rsidRPr="009474D1" w:rsidRDefault="009474D1" w:rsidP="00EF1315">
            <w:pPr>
              <w:widowControl/>
              <w:jc w:val="right"/>
              <w:rPr>
                <w:rFonts w:ascii="Times New Roman" w:hAnsi="Times New Roman"/>
                <w:sz w:val="18"/>
                <w:szCs w:val="18"/>
                <w:lang w:val="en-US"/>
              </w:rPr>
            </w:pPr>
            <w:r>
              <w:rPr>
                <w:rFonts w:ascii="Times New Roman" w:hAnsi="Times New Roman"/>
                <w:sz w:val="18"/>
                <w:szCs w:val="18"/>
                <w:lang w:val="en-US"/>
              </w:rPr>
              <w:t>383</w:t>
            </w:r>
          </w:p>
        </w:tc>
        <w:tc>
          <w:tcPr>
            <w:tcW w:w="1099" w:type="dxa"/>
            <w:tcBorders>
              <w:top w:val="nil"/>
              <w:left w:val="nil"/>
              <w:right w:val="nil"/>
            </w:tcBorders>
            <w:shd w:val="clear" w:color="auto" w:fill="auto"/>
            <w:vAlign w:val="bottom"/>
          </w:tcPr>
          <w:p w:rsidR="00B427E0" w:rsidRPr="009474D1" w:rsidRDefault="009474D1" w:rsidP="00EF1315">
            <w:pPr>
              <w:widowControl/>
              <w:jc w:val="right"/>
              <w:rPr>
                <w:rFonts w:ascii="Times New Roman" w:hAnsi="Times New Roman"/>
                <w:sz w:val="18"/>
                <w:szCs w:val="18"/>
                <w:lang w:val="en-US"/>
              </w:rPr>
            </w:pPr>
            <w:r>
              <w:rPr>
                <w:rFonts w:ascii="Times New Roman" w:hAnsi="Times New Roman"/>
                <w:sz w:val="18"/>
                <w:szCs w:val="18"/>
                <w:lang w:val="en-US"/>
              </w:rPr>
              <w:t>1 639</w:t>
            </w:r>
          </w:p>
        </w:tc>
      </w:tr>
      <w:tr w:rsidR="00ED3640" w:rsidRPr="00F93F59" w:rsidTr="00ED3640">
        <w:trPr>
          <w:gridAfter w:val="1"/>
          <w:wAfter w:w="35" w:type="dxa"/>
          <w:trHeight w:val="227"/>
          <w:tblHeader/>
        </w:trPr>
        <w:tc>
          <w:tcPr>
            <w:tcW w:w="851" w:type="dxa"/>
            <w:tcBorders>
              <w:left w:val="nil"/>
              <w:bottom w:val="nil"/>
              <w:right w:val="nil"/>
            </w:tcBorders>
            <w:vAlign w:val="bottom"/>
          </w:tcPr>
          <w:p w:rsidR="00ED3640" w:rsidRPr="00265F66" w:rsidRDefault="00ED3640" w:rsidP="00877D80">
            <w:pPr>
              <w:widowControl/>
              <w:jc w:val="center"/>
              <w:rPr>
                <w:rFonts w:ascii="Times New Roman" w:hAnsi="Times New Roman"/>
                <w:sz w:val="18"/>
                <w:szCs w:val="18"/>
                <w:lang w:val="ru-RU" w:eastAsia="ru-RU"/>
              </w:rPr>
            </w:pPr>
          </w:p>
        </w:tc>
        <w:tc>
          <w:tcPr>
            <w:tcW w:w="6521" w:type="dxa"/>
            <w:tcBorders>
              <w:left w:val="nil"/>
              <w:right w:val="nil"/>
            </w:tcBorders>
            <w:shd w:val="clear" w:color="auto" w:fill="auto"/>
            <w:vAlign w:val="bottom"/>
          </w:tcPr>
          <w:p w:rsidR="00ED3640" w:rsidRDefault="00ED3640" w:rsidP="00ED3640">
            <w:pPr>
              <w:widowControl/>
              <w:rPr>
                <w:rFonts w:ascii="Times New Roman" w:hAnsi="Times New Roman"/>
                <w:sz w:val="18"/>
                <w:szCs w:val="18"/>
                <w:lang w:val="ru-RU" w:eastAsia="ru-RU"/>
              </w:rPr>
            </w:pPr>
          </w:p>
        </w:tc>
        <w:tc>
          <w:tcPr>
            <w:tcW w:w="1134" w:type="dxa"/>
            <w:tcBorders>
              <w:left w:val="nil"/>
              <w:right w:val="nil"/>
            </w:tcBorders>
            <w:vAlign w:val="bottom"/>
          </w:tcPr>
          <w:p w:rsidR="00ED3640" w:rsidRDefault="00ED3640" w:rsidP="00877D80">
            <w:pPr>
              <w:widowControl/>
              <w:jc w:val="right"/>
              <w:rPr>
                <w:rFonts w:ascii="Times New Roman" w:hAnsi="Times New Roman"/>
                <w:sz w:val="18"/>
                <w:szCs w:val="18"/>
                <w:lang w:val="ru-RU"/>
              </w:rPr>
            </w:pPr>
          </w:p>
        </w:tc>
        <w:tc>
          <w:tcPr>
            <w:tcW w:w="1099" w:type="dxa"/>
            <w:tcBorders>
              <w:left w:val="nil"/>
              <w:right w:val="nil"/>
            </w:tcBorders>
            <w:vAlign w:val="bottom"/>
          </w:tcPr>
          <w:p w:rsidR="00ED3640" w:rsidRDefault="00ED3640" w:rsidP="00877D80">
            <w:pPr>
              <w:widowControl/>
              <w:jc w:val="right"/>
              <w:rPr>
                <w:rFonts w:ascii="Times New Roman" w:hAnsi="Times New Roman"/>
                <w:sz w:val="18"/>
                <w:szCs w:val="18"/>
                <w:lang w:val="en-US"/>
              </w:rPr>
            </w:pPr>
          </w:p>
        </w:tc>
      </w:tr>
      <w:tr w:rsidR="00ED3640" w:rsidRPr="00397F3A" w:rsidTr="00ED3640">
        <w:trPr>
          <w:trHeight w:val="227"/>
          <w:tblHeader/>
        </w:trPr>
        <w:tc>
          <w:tcPr>
            <w:tcW w:w="851" w:type="dxa"/>
            <w:tcBorders>
              <w:left w:val="nil"/>
              <w:right w:val="nil"/>
            </w:tcBorders>
            <w:vAlign w:val="bottom"/>
          </w:tcPr>
          <w:p w:rsidR="00ED3640" w:rsidRPr="00397F3A" w:rsidRDefault="00ED3640" w:rsidP="00877D80">
            <w:pPr>
              <w:widowControl/>
              <w:spacing w:after="200" w:line="276" w:lineRule="auto"/>
              <w:rPr>
                <w:rFonts w:ascii="Times New Roman" w:hAnsi="Times New Roman"/>
                <w:sz w:val="18"/>
                <w:szCs w:val="18"/>
                <w:lang w:val="ru-RU"/>
              </w:rPr>
            </w:pPr>
          </w:p>
        </w:tc>
        <w:tc>
          <w:tcPr>
            <w:tcW w:w="6521" w:type="dxa"/>
            <w:tcBorders>
              <w:left w:val="nil"/>
              <w:right w:val="nil"/>
            </w:tcBorders>
            <w:shd w:val="clear" w:color="auto" w:fill="auto"/>
            <w:vAlign w:val="bottom"/>
          </w:tcPr>
          <w:p w:rsidR="00ED3640" w:rsidRPr="00397F3A" w:rsidRDefault="00ED3640" w:rsidP="00ED3640">
            <w:pPr>
              <w:widowControl/>
              <w:rPr>
                <w:rFonts w:ascii="Times New Roman" w:hAnsi="Times New Roman"/>
                <w:sz w:val="18"/>
                <w:szCs w:val="18"/>
                <w:lang w:val="ru-RU"/>
              </w:rPr>
            </w:pPr>
          </w:p>
        </w:tc>
        <w:tc>
          <w:tcPr>
            <w:tcW w:w="2268" w:type="dxa"/>
            <w:gridSpan w:val="3"/>
            <w:tcBorders>
              <w:left w:val="nil"/>
              <w:right w:val="nil"/>
            </w:tcBorders>
            <w:vAlign w:val="bottom"/>
          </w:tcPr>
          <w:p w:rsidR="00ED3640" w:rsidRPr="00856972" w:rsidRDefault="00ED3640" w:rsidP="00877D80">
            <w:pPr>
              <w:widowControl/>
              <w:ind w:left="176"/>
              <w:jc w:val="center"/>
              <w:rPr>
                <w:rFonts w:ascii="Times New Roman" w:hAnsi="Times New Roman"/>
                <w:b/>
                <w:sz w:val="18"/>
                <w:szCs w:val="18"/>
                <w:lang w:val="en-GB" w:eastAsia="ru-RU"/>
              </w:rPr>
            </w:pPr>
            <w:r w:rsidRPr="00856972">
              <w:rPr>
                <w:rFonts w:ascii="Times New Roman" w:hAnsi="Times New Roman"/>
                <w:b/>
                <w:sz w:val="18"/>
                <w:szCs w:val="18"/>
                <w:lang w:val="en-GB" w:eastAsia="ru-RU"/>
              </w:rPr>
              <w:t>Расходы</w:t>
            </w:r>
          </w:p>
        </w:tc>
      </w:tr>
      <w:tr w:rsidR="00ED3640" w:rsidRPr="00397F3A" w:rsidTr="00ED3640">
        <w:trPr>
          <w:gridAfter w:val="1"/>
          <w:wAfter w:w="35" w:type="dxa"/>
          <w:trHeight w:val="227"/>
          <w:tblHeader/>
        </w:trPr>
        <w:tc>
          <w:tcPr>
            <w:tcW w:w="851" w:type="dxa"/>
            <w:tcBorders>
              <w:top w:val="nil"/>
              <w:left w:val="nil"/>
              <w:right w:val="nil"/>
            </w:tcBorders>
            <w:vAlign w:val="bottom"/>
          </w:tcPr>
          <w:p w:rsidR="00ED3640" w:rsidRPr="00397F3A" w:rsidRDefault="00ED3640" w:rsidP="00877D80">
            <w:pPr>
              <w:widowControl/>
              <w:jc w:val="center"/>
              <w:rPr>
                <w:rFonts w:ascii="Times New Roman" w:hAnsi="Times New Roman"/>
                <w:sz w:val="18"/>
                <w:szCs w:val="18"/>
                <w:lang w:val="ru-RU" w:eastAsia="ru-RU"/>
              </w:rPr>
            </w:pPr>
          </w:p>
        </w:tc>
        <w:tc>
          <w:tcPr>
            <w:tcW w:w="6521" w:type="dxa"/>
            <w:tcBorders>
              <w:top w:val="nil"/>
              <w:left w:val="nil"/>
              <w:right w:val="nil"/>
            </w:tcBorders>
            <w:shd w:val="clear" w:color="auto" w:fill="auto"/>
            <w:vAlign w:val="bottom"/>
          </w:tcPr>
          <w:p w:rsidR="00ED3640" w:rsidRPr="00ED3640" w:rsidRDefault="00ED3640" w:rsidP="00ED3640">
            <w:pPr>
              <w:widowControl/>
              <w:rPr>
                <w:rFonts w:ascii="Times New Roman" w:hAnsi="Times New Roman"/>
                <w:b/>
                <w:sz w:val="18"/>
                <w:szCs w:val="18"/>
                <w:lang w:val="ru-RU"/>
              </w:rPr>
            </w:pPr>
            <w:r w:rsidRPr="00ED3640">
              <w:rPr>
                <w:rFonts w:ascii="Times New Roman" w:hAnsi="Times New Roman"/>
                <w:b/>
                <w:sz w:val="18"/>
                <w:szCs w:val="18"/>
                <w:lang w:val="ru-RU"/>
              </w:rPr>
              <w:t>Покупной газ</w:t>
            </w:r>
          </w:p>
        </w:tc>
        <w:tc>
          <w:tcPr>
            <w:tcW w:w="1134" w:type="dxa"/>
            <w:tcBorders>
              <w:top w:val="nil"/>
              <w:left w:val="nil"/>
              <w:right w:val="nil"/>
            </w:tcBorders>
            <w:vAlign w:val="bottom"/>
          </w:tcPr>
          <w:p w:rsidR="00ED3640" w:rsidRPr="00ED3640" w:rsidRDefault="00ED3640" w:rsidP="00877D80">
            <w:pPr>
              <w:widowControl/>
              <w:jc w:val="right"/>
              <w:rPr>
                <w:rFonts w:ascii="Times New Roman" w:hAnsi="Times New Roman"/>
                <w:sz w:val="18"/>
                <w:szCs w:val="18"/>
                <w:lang w:val="en-US"/>
              </w:rPr>
            </w:pPr>
          </w:p>
        </w:tc>
        <w:tc>
          <w:tcPr>
            <w:tcW w:w="1099" w:type="dxa"/>
            <w:tcBorders>
              <w:top w:val="nil"/>
              <w:left w:val="nil"/>
              <w:right w:val="nil"/>
            </w:tcBorders>
            <w:shd w:val="clear" w:color="auto" w:fill="auto"/>
            <w:vAlign w:val="bottom"/>
          </w:tcPr>
          <w:p w:rsidR="00ED3640" w:rsidRPr="00ED3640" w:rsidRDefault="00ED3640" w:rsidP="00877D80">
            <w:pPr>
              <w:widowControl/>
              <w:jc w:val="right"/>
              <w:rPr>
                <w:rFonts w:ascii="Times New Roman" w:hAnsi="Times New Roman"/>
                <w:sz w:val="18"/>
                <w:szCs w:val="18"/>
                <w:lang w:val="en-US"/>
              </w:rPr>
            </w:pPr>
          </w:p>
        </w:tc>
      </w:tr>
      <w:tr w:rsidR="00ED3640" w:rsidRPr="00BD3056" w:rsidTr="00ED3640">
        <w:trPr>
          <w:gridAfter w:val="1"/>
          <w:wAfter w:w="35" w:type="dxa"/>
          <w:trHeight w:val="227"/>
          <w:tblHeader/>
        </w:trPr>
        <w:tc>
          <w:tcPr>
            <w:tcW w:w="851" w:type="dxa"/>
            <w:tcBorders>
              <w:top w:val="nil"/>
              <w:left w:val="nil"/>
              <w:right w:val="nil"/>
            </w:tcBorders>
            <w:vAlign w:val="bottom"/>
          </w:tcPr>
          <w:p w:rsidR="00ED3640" w:rsidRPr="00397F3A" w:rsidRDefault="00ED3640" w:rsidP="00877D80">
            <w:pPr>
              <w:widowControl/>
              <w:jc w:val="center"/>
              <w:rPr>
                <w:rFonts w:ascii="Times New Roman" w:hAnsi="Times New Roman"/>
                <w:sz w:val="18"/>
                <w:szCs w:val="18"/>
                <w:lang w:val="ru-RU" w:eastAsia="ru-RU"/>
              </w:rPr>
            </w:pPr>
          </w:p>
        </w:tc>
        <w:tc>
          <w:tcPr>
            <w:tcW w:w="6521" w:type="dxa"/>
            <w:tcBorders>
              <w:left w:val="nil"/>
              <w:right w:val="nil"/>
            </w:tcBorders>
            <w:shd w:val="clear" w:color="auto" w:fill="auto"/>
            <w:vAlign w:val="bottom"/>
          </w:tcPr>
          <w:p w:rsidR="00ED3640" w:rsidRPr="00397F3A" w:rsidRDefault="00ED3640" w:rsidP="00ED3640">
            <w:pPr>
              <w:rPr>
                <w:rFonts w:ascii="Times New Roman" w:hAnsi="Times New Roman"/>
                <w:sz w:val="18"/>
                <w:szCs w:val="18"/>
                <w:lang w:val="ru-RU" w:eastAsia="ru-RU"/>
              </w:rPr>
            </w:pPr>
            <w:r>
              <w:rPr>
                <w:rFonts w:ascii="Times New Roman" w:hAnsi="Times New Roman" w:hint="eastAsia"/>
                <w:sz w:val="18"/>
                <w:szCs w:val="18"/>
                <w:lang w:val="ru-RU" w:eastAsia="ru-RU"/>
              </w:rPr>
              <w:t>ЗАО «Газпром ЮРГМ Трейдинг»</w:t>
            </w:r>
            <w:r>
              <w:rPr>
                <w:rFonts w:ascii="Times New Roman" w:hAnsi="Times New Roman"/>
                <w:sz w:val="18"/>
                <w:szCs w:val="18"/>
                <w:vertAlign w:val="superscript"/>
                <w:lang w:val="ru-RU"/>
              </w:rPr>
              <w:t>1</w:t>
            </w:r>
          </w:p>
        </w:tc>
        <w:tc>
          <w:tcPr>
            <w:tcW w:w="1134" w:type="dxa"/>
            <w:tcBorders>
              <w:left w:val="nil"/>
              <w:right w:val="nil"/>
            </w:tcBorders>
            <w:vAlign w:val="bottom"/>
          </w:tcPr>
          <w:p w:rsidR="00ED3640" w:rsidRPr="000B64B6" w:rsidRDefault="00ED3640" w:rsidP="00877D80">
            <w:pPr>
              <w:widowControl/>
              <w:jc w:val="right"/>
              <w:rPr>
                <w:rFonts w:ascii="Times New Roman" w:hAnsi="Times New Roman"/>
                <w:sz w:val="18"/>
                <w:szCs w:val="18"/>
                <w:lang w:val="en-US"/>
              </w:rPr>
            </w:pPr>
            <w:r>
              <w:rPr>
                <w:rFonts w:ascii="Times New Roman" w:hAnsi="Times New Roman"/>
                <w:sz w:val="18"/>
                <w:szCs w:val="18"/>
                <w:lang w:val="en-US"/>
              </w:rPr>
              <w:t>15 705</w:t>
            </w:r>
          </w:p>
        </w:tc>
        <w:tc>
          <w:tcPr>
            <w:tcW w:w="1099" w:type="dxa"/>
            <w:tcBorders>
              <w:left w:val="nil"/>
              <w:right w:val="nil"/>
            </w:tcBorders>
            <w:shd w:val="clear" w:color="auto" w:fill="auto"/>
            <w:vAlign w:val="bottom"/>
          </w:tcPr>
          <w:p w:rsidR="00ED3640" w:rsidRDefault="00ED3640" w:rsidP="00877D80">
            <w:pPr>
              <w:widowControl/>
              <w:jc w:val="right"/>
              <w:rPr>
                <w:rFonts w:ascii="Times New Roman" w:hAnsi="Times New Roman"/>
                <w:sz w:val="18"/>
                <w:szCs w:val="18"/>
                <w:lang w:val="en-US"/>
              </w:rPr>
            </w:pPr>
            <w:r w:rsidRPr="00ED3640">
              <w:rPr>
                <w:rFonts w:ascii="Times New Roman" w:hAnsi="Times New Roman"/>
                <w:sz w:val="18"/>
                <w:szCs w:val="18"/>
                <w:lang w:val="en-US"/>
              </w:rPr>
              <w:t>14 337</w:t>
            </w:r>
          </w:p>
        </w:tc>
      </w:tr>
      <w:tr w:rsidR="00ED3640" w:rsidRPr="00BD3056" w:rsidTr="00ED3640">
        <w:trPr>
          <w:gridAfter w:val="1"/>
          <w:wAfter w:w="35" w:type="dxa"/>
          <w:trHeight w:val="227"/>
          <w:tblHeader/>
        </w:trPr>
        <w:tc>
          <w:tcPr>
            <w:tcW w:w="851" w:type="dxa"/>
            <w:tcBorders>
              <w:top w:val="nil"/>
              <w:left w:val="nil"/>
              <w:right w:val="nil"/>
            </w:tcBorders>
            <w:vAlign w:val="bottom"/>
          </w:tcPr>
          <w:p w:rsidR="00ED3640" w:rsidRPr="00397F3A" w:rsidRDefault="00ED3640" w:rsidP="00877D80">
            <w:pPr>
              <w:widowControl/>
              <w:jc w:val="center"/>
              <w:rPr>
                <w:rFonts w:ascii="Times New Roman" w:hAnsi="Times New Roman"/>
                <w:sz w:val="18"/>
                <w:szCs w:val="18"/>
                <w:lang w:val="ru-RU" w:eastAsia="ru-RU"/>
              </w:rPr>
            </w:pPr>
          </w:p>
        </w:tc>
        <w:tc>
          <w:tcPr>
            <w:tcW w:w="6521" w:type="dxa"/>
            <w:tcBorders>
              <w:left w:val="nil"/>
              <w:right w:val="nil"/>
            </w:tcBorders>
            <w:shd w:val="clear" w:color="auto" w:fill="auto"/>
            <w:vAlign w:val="bottom"/>
          </w:tcPr>
          <w:p w:rsidR="00ED3640" w:rsidRPr="00397F3A" w:rsidRDefault="00ED3640" w:rsidP="00ED3640">
            <w:pPr>
              <w:widowControl/>
              <w:rPr>
                <w:rFonts w:ascii="Times New Roman" w:hAnsi="Times New Roman"/>
                <w:sz w:val="18"/>
                <w:szCs w:val="18"/>
                <w:lang w:val="ru-RU"/>
              </w:rPr>
            </w:pPr>
            <w:r w:rsidRPr="00ED3640">
              <w:rPr>
                <w:rFonts w:ascii="Times New Roman" w:hAnsi="Times New Roman" w:hint="eastAsia"/>
                <w:sz w:val="18"/>
                <w:szCs w:val="18"/>
                <w:lang w:val="ru-RU"/>
              </w:rPr>
              <w:t>АО «Газпром ЮРГМ Девелопмент»</w:t>
            </w:r>
            <w:r>
              <w:rPr>
                <w:rFonts w:ascii="Times New Roman" w:hAnsi="Times New Roman"/>
                <w:sz w:val="18"/>
                <w:szCs w:val="18"/>
                <w:vertAlign w:val="superscript"/>
                <w:lang w:val="ru-RU"/>
              </w:rPr>
              <w:t>1</w:t>
            </w:r>
          </w:p>
        </w:tc>
        <w:tc>
          <w:tcPr>
            <w:tcW w:w="1134" w:type="dxa"/>
            <w:tcBorders>
              <w:left w:val="nil"/>
              <w:right w:val="nil"/>
            </w:tcBorders>
            <w:vAlign w:val="bottom"/>
          </w:tcPr>
          <w:p w:rsidR="00ED3640" w:rsidRPr="000B64B6" w:rsidRDefault="00ED3640" w:rsidP="00877D80">
            <w:pPr>
              <w:widowControl/>
              <w:jc w:val="right"/>
              <w:rPr>
                <w:rFonts w:ascii="Times New Roman" w:hAnsi="Times New Roman"/>
                <w:sz w:val="18"/>
                <w:szCs w:val="18"/>
                <w:lang w:val="en-US"/>
              </w:rPr>
            </w:pPr>
            <w:r>
              <w:rPr>
                <w:rFonts w:ascii="Times New Roman" w:hAnsi="Times New Roman"/>
                <w:sz w:val="18"/>
                <w:szCs w:val="18"/>
                <w:lang w:val="en-US"/>
              </w:rPr>
              <w:t>11 232</w:t>
            </w:r>
          </w:p>
        </w:tc>
        <w:tc>
          <w:tcPr>
            <w:tcW w:w="1099" w:type="dxa"/>
            <w:tcBorders>
              <w:left w:val="nil"/>
              <w:right w:val="nil"/>
            </w:tcBorders>
            <w:shd w:val="clear" w:color="auto" w:fill="auto"/>
            <w:vAlign w:val="bottom"/>
          </w:tcPr>
          <w:p w:rsidR="00ED3640" w:rsidRDefault="00ED3640" w:rsidP="00877D80">
            <w:pPr>
              <w:widowControl/>
              <w:jc w:val="right"/>
              <w:rPr>
                <w:rFonts w:ascii="Times New Roman" w:hAnsi="Times New Roman"/>
                <w:sz w:val="18"/>
                <w:szCs w:val="18"/>
                <w:lang w:val="en-US"/>
              </w:rPr>
            </w:pPr>
            <w:r w:rsidRPr="00ED3640">
              <w:rPr>
                <w:rFonts w:ascii="Times New Roman" w:hAnsi="Times New Roman"/>
                <w:sz w:val="18"/>
                <w:szCs w:val="18"/>
                <w:lang w:val="en-US"/>
              </w:rPr>
              <w:t>10 272</w:t>
            </w:r>
          </w:p>
        </w:tc>
      </w:tr>
      <w:tr w:rsidR="00ED3640" w:rsidRPr="00BD3056" w:rsidTr="00ED3640">
        <w:trPr>
          <w:gridAfter w:val="1"/>
          <w:wAfter w:w="35" w:type="dxa"/>
          <w:trHeight w:val="227"/>
          <w:tblHeader/>
        </w:trPr>
        <w:tc>
          <w:tcPr>
            <w:tcW w:w="851" w:type="dxa"/>
            <w:tcBorders>
              <w:top w:val="nil"/>
              <w:left w:val="nil"/>
              <w:right w:val="nil"/>
            </w:tcBorders>
            <w:vAlign w:val="bottom"/>
          </w:tcPr>
          <w:p w:rsidR="00ED3640" w:rsidRPr="00397F3A" w:rsidRDefault="00ED3640" w:rsidP="00877D80">
            <w:pPr>
              <w:widowControl/>
              <w:jc w:val="center"/>
              <w:rPr>
                <w:rFonts w:ascii="Times New Roman" w:hAnsi="Times New Roman"/>
                <w:sz w:val="18"/>
                <w:szCs w:val="18"/>
                <w:lang w:val="ru-RU" w:eastAsia="ru-RU"/>
              </w:rPr>
            </w:pPr>
          </w:p>
        </w:tc>
        <w:tc>
          <w:tcPr>
            <w:tcW w:w="6521" w:type="dxa"/>
            <w:tcBorders>
              <w:left w:val="nil"/>
              <w:right w:val="nil"/>
            </w:tcBorders>
            <w:shd w:val="clear" w:color="auto" w:fill="auto"/>
            <w:vAlign w:val="bottom"/>
          </w:tcPr>
          <w:p w:rsidR="00ED3640" w:rsidRDefault="00ED3640" w:rsidP="00ED3640">
            <w:pPr>
              <w:widowControl/>
              <w:rPr>
                <w:rFonts w:ascii="Times New Roman" w:hAnsi="Times New Roman"/>
                <w:sz w:val="18"/>
                <w:szCs w:val="18"/>
                <w:lang w:val="ru-RU"/>
              </w:rPr>
            </w:pPr>
            <w:r w:rsidRPr="00397F3A">
              <w:rPr>
                <w:rFonts w:ascii="Times New Roman" w:hAnsi="Times New Roman"/>
                <w:sz w:val="18"/>
                <w:szCs w:val="18"/>
                <w:lang w:val="ru-RU"/>
              </w:rPr>
              <w:t>ТОО</w:t>
            </w:r>
            <w:r>
              <w:rPr>
                <w:rFonts w:ascii="Times New Roman" w:hAnsi="Times New Roman"/>
                <w:sz w:val="18"/>
                <w:szCs w:val="18"/>
                <w:lang w:val="ru-RU"/>
              </w:rPr>
              <w:t> </w:t>
            </w:r>
            <w:r w:rsidRPr="00397F3A">
              <w:rPr>
                <w:rFonts w:ascii="Times New Roman" w:hAnsi="Times New Roman"/>
                <w:sz w:val="18"/>
                <w:szCs w:val="18"/>
                <w:lang w:val="ru-RU"/>
              </w:rPr>
              <w:t>«КазРосГаз»</w:t>
            </w:r>
          </w:p>
        </w:tc>
        <w:tc>
          <w:tcPr>
            <w:tcW w:w="1134" w:type="dxa"/>
            <w:tcBorders>
              <w:left w:val="nil"/>
              <w:right w:val="nil"/>
            </w:tcBorders>
            <w:vAlign w:val="bottom"/>
          </w:tcPr>
          <w:p w:rsidR="00ED3640" w:rsidRPr="000B64B6" w:rsidRDefault="00ED3640" w:rsidP="00877D80">
            <w:pPr>
              <w:widowControl/>
              <w:jc w:val="right"/>
              <w:rPr>
                <w:rFonts w:ascii="Times New Roman" w:hAnsi="Times New Roman"/>
                <w:sz w:val="18"/>
                <w:szCs w:val="18"/>
                <w:lang w:val="en-US"/>
              </w:rPr>
            </w:pPr>
            <w:r>
              <w:rPr>
                <w:rFonts w:ascii="Times New Roman" w:hAnsi="Times New Roman"/>
                <w:sz w:val="18"/>
                <w:szCs w:val="18"/>
                <w:lang w:val="en-US"/>
              </w:rPr>
              <w:t>6 554</w:t>
            </w:r>
          </w:p>
        </w:tc>
        <w:tc>
          <w:tcPr>
            <w:tcW w:w="1099" w:type="dxa"/>
            <w:tcBorders>
              <w:left w:val="nil"/>
              <w:right w:val="nil"/>
            </w:tcBorders>
            <w:shd w:val="clear" w:color="auto" w:fill="auto"/>
            <w:vAlign w:val="bottom"/>
          </w:tcPr>
          <w:p w:rsidR="00ED3640" w:rsidRPr="00C25058" w:rsidRDefault="00ED3640" w:rsidP="00877D80">
            <w:pPr>
              <w:widowControl/>
              <w:jc w:val="right"/>
              <w:rPr>
                <w:rFonts w:ascii="Times New Roman" w:hAnsi="Times New Roman"/>
                <w:sz w:val="18"/>
                <w:szCs w:val="18"/>
                <w:lang w:val="en-US"/>
              </w:rPr>
            </w:pPr>
            <w:r w:rsidRPr="00ED3640">
              <w:rPr>
                <w:rFonts w:ascii="Times New Roman" w:hAnsi="Times New Roman"/>
                <w:sz w:val="18"/>
                <w:szCs w:val="18"/>
                <w:lang w:val="en-US"/>
              </w:rPr>
              <w:t>5 777</w:t>
            </w:r>
          </w:p>
        </w:tc>
      </w:tr>
      <w:tr w:rsidR="00ED3640" w:rsidRPr="00534233" w:rsidDel="004538CB" w:rsidTr="00ED3640">
        <w:trPr>
          <w:gridAfter w:val="1"/>
          <w:wAfter w:w="35" w:type="dxa"/>
          <w:trHeight w:val="227"/>
          <w:tblHeader/>
        </w:trPr>
        <w:tc>
          <w:tcPr>
            <w:tcW w:w="851" w:type="dxa"/>
            <w:tcBorders>
              <w:top w:val="nil"/>
              <w:left w:val="nil"/>
              <w:right w:val="nil"/>
            </w:tcBorders>
            <w:vAlign w:val="bottom"/>
          </w:tcPr>
          <w:p w:rsidR="00ED3640" w:rsidRPr="00397F3A" w:rsidRDefault="00ED3640" w:rsidP="00877D80">
            <w:pPr>
              <w:widowControl/>
              <w:jc w:val="center"/>
              <w:rPr>
                <w:rFonts w:ascii="Times New Roman" w:hAnsi="Times New Roman"/>
                <w:sz w:val="18"/>
                <w:szCs w:val="18"/>
                <w:lang w:val="ru-RU" w:eastAsia="ru-RU"/>
              </w:rPr>
            </w:pPr>
          </w:p>
        </w:tc>
        <w:tc>
          <w:tcPr>
            <w:tcW w:w="6521" w:type="dxa"/>
            <w:tcBorders>
              <w:left w:val="nil"/>
              <w:right w:val="nil"/>
            </w:tcBorders>
            <w:shd w:val="clear" w:color="auto" w:fill="auto"/>
            <w:vAlign w:val="bottom"/>
          </w:tcPr>
          <w:p w:rsidR="00ED3640" w:rsidRDefault="00ED3640" w:rsidP="00ED3640">
            <w:pPr>
              <w:widowControl/>
              <w:rPr>
                <w:rFonts w:ascii="Times New Roman" w:hAnsi="Times New Roman"/>
                <w:sz w:val="18"/>
                <w:szCs w:val="18"/>
                <w:lang w:val="ru-RU"/>
              </w:rPr>
            </w:pPr>
            <w:r w:rsidRPr="00D5653C">
              <w:rPr>
                <w:rFonts w:ascii="Times New Roman" w:hAnsi="Times New Roman"/>
                <w:sz w:val="18"/>
                <w:szCs w:val="18"/>
                <w:lang w:val="ru-RU"/>
              </w:rPr>
              <w:t>АО «Арктикгаз»</w:t>
            </w:r>
          </w:p>
        </w:tc>
        <w:tc>
          <w:tcPr>
            <w:tcW w:w="1134" w:type="dxa"/>
            <w:tcBorders>
              <w:left w:val="nil"/>
              <w:right w:val="nil"/>
            </w:tcBorders>
            <w:vAlign w:val="bottom"/>
          </w:tcPr>
          <w:p w:rsidR="00ED3640" w:rsidRPr="000B64B6" w:rsidRDefault="00ED3640" w:rsidP="00877D80">
            <w:pPr>
              <w:widowControl/>
              <w:jc w:val="right"/>
              <w:rPr>
                <w:rFonts w:ascii="Times New Roman" w:hAnsi="Times New Roman"/>
                <w:sz w:val="18"/>
                <w:szCs w:val="18"/>
                <w:lang w:val="en-US"/>
              </w:rPr>
            </w:pPr>
            <w:r>
              <w:rPr>
                <w:rFonts w:ascii="Times New Roman" w:hAnsi="Times New Roman"/>
                <w:sz w:val="18"/>
                <w:szCs w:val="18"/>
                <w:lang w:val="en-US"/>
              </w:rPr>
              <w:t>3 820</w:t>
            </w:r>
          </w:p>
        </w:tc>
        <w:tc>
          <w:tcPr>
            <w:tcW w:w="1099" w:type="dxa"/>
            <w:tcBorders>
              <w:left w:val="nil"/>
              <w:right w:val="nil"/>
            </w:tcBorders>
            <w:shd w:val="clear" w:color="auto" w:fill="auto"/>
            <w:vAlign w:val="bottom"/>
          </w:tcPr>
          <w:p w:rsidR="00ED3640" w:rsidRPr="00C502BB" w:rsidRDefault="00ED3640" w:rsidP="00877D80">
            <w:pPr>
              <w:widowControl/>
              <w:jc w:val="right"/>
              <w:rPr>
                <w:rFonts w:ascii="Times New Roman" w:hAnsi="Times New Roman"/>
                <w:sz w:val="18"/>
                <w:szCs w:val="18"/>
                <w:lang w:val="en-US"/>
              </w:rPr>
            </w:pPr>
            <w:r w:rsidRPr="00ED3640">
              <w:rPr>
                <w:rFonts w:ascii="Times New Roman" w:hAnsi="Times New Roman"/>
                <w:sz w:val="18"/>
                <w:szCs w:val="18"/>
                <w:lang w:val="en-US"/>
              </w:rPr>
              <w:t>8 328</w:t>
            </w:r>
          </w:p>
        </w:tc>
      </w:tr>
      <w:tr w:rsidR="00ED3640" w:rsidRPr="00534233" w:rsidDel="004538CB" w:rsidTr="00ED3640">
        <w:trPr>
          <w:gridAfter w:val="1"/>
          <w:wAfter w:w="35" w:type="dxa"/>
          <w:trHeight w:val="227"/>
          <w:tblHeader/>
        </w:trPr>
        <w:tc>
          <w:tcPr>
            <w:tcW w:w="851" w:type="dxa"/>
            <w:tcBorders>
              <w:top w:val="nil"/>
              <w:left w:val="nil"/>
              <w:right w:val="nil"/>
            </w:tcBorders>
            <w:vAlign w:val="bottom"/>
          </w:tcPr>
          <w:p w:rsidR="00ED3640" w:rsidRPr="00397F3A" w:rsidRDefault="00ED3640" w:rsidP="00877D80">
            <w:pPr>
              <w:widowControl/>
              <w:jc w:val="center"/>
              <w:rPr>
                <w:rFonts w:ascii="Times New Roman" w:hAnsi="Times New Roman"/>
                <w:sz w:val="18"/>
                <w:szCs w:val="18"/>
                <w:lang w:val="ru-RU" w:eastAsia="ru-RU"/>
              </w:rPr>
            </w:pPr>
          </w:p>
        </w:tc>
        <w:tc>
          <w:tcPr>
            <w:tcW w:w="6521" w:type="dxa"/>
            <w:tcBorders>
              <w:left w:val="nil"/>
              <w:right w:val="nil"/>
            </w:tcBorders>
            <w:shd w:val="clear" w:color="auto" w:fill="auto"/>
            <w:vAlign w:val="bottom"/>
          </w:tcPr>
          <w:p w:rsidR="00ED3640" w:rsidRDefault="00ED3640" w:rsidP="00ED3640">
            <w:pPr>
              <w:widowControl/>
              <w:rPr>
                <w:rFonts w:ascii="Times New Roman" w:hAnsi="Times New Roman"/>
                <w:sz w:val="18"/>
                <w:szCs w:val="18"/>
                <w:lang w:val="ru-RU"/>
              </w:rPr>
            </w:pPr>
            <w:r>
              <w:rPr>
                <w:rFonts w:ascii="Times New Roman" w:hAnsi="Times New Roman"/>
                <w:sz w:val="18"/>
                <w:szCs w:val="18"/>
                <w:lang w:val="ru-RU"/>
              </w:rPr>
              <w:t>«Сахалин Энерджи Инвестмент Компани Лтд.»</w:t>
            </w:r>
          </w:p>
        </w:tc>
        <w:tc>
          <w:tcPr>
            <w:tcW w:w="1134" w:type="dxa"/>
            <w:tcBorders>
              <w:left w:val="nil"/>
              <w:right w:val="nil"/>
            </w:tcBorders>
            <w:vAlign w:val="bottom"/>
          </w:tcPr>
          <w:p w:rsidR="00ED3640" w:rsidRPr="000B64B6" w:rsidRDefault="00ED3640" w:rsidP="00877D80">
            <w:pPr>
              <w:widowControl/>
              <w:jc w:val="right"/>
              <w:rPr>
                <w:rFonts w:ascii="Times New Roman" w:hAnsi="Times New Roman"/>
                <w:sz w:val="18"/>
                <w:szCs w:val="18"/>
                <w:lang w:val="en-US"/>
              </w:rPr>
            </w:pPr>
            <w:r>
              <w:rPr>
                <w:rFonts w:ascii="Times New Roman" w:hAnsi="Times New Roman"/>
                <w:sz w:val="18"/>
                <w:szCs w:val="18"/>
                <w:lang w:val="en-US"/>
              </w:rPr>
              <w:t>3 690</w:t>
            </w:r>
          </w:p>
        </w:tc>
        <w:tc>
          <w:tcPr>
            <w:tcW w:w="1099" w:type="dxa"/>
            <w:tcBorders>
              <w:left w:val="nil"/>
              <w:right w:val="nil"/>
            </w:tcBorders>
            <w:shd w:val="clear" w:color="auto" w:fill="auto"/>
            <w:vAlign w:val="bottom"/>
          </w:tcPr>
          <w:p w:rsidR="00ED3640" w:rsidRPr="00C502BB" w:rsidRDefault="00ED3640" w:rsidP="00877D80">
            <w:pPr>
              <w:widowControl/>
              <w:jc w:val="right"/>
              <w:rPr>
                <w:rFonts w:ascii="Times New Roman" w:hAnsi="Times New Roman"/>
                <w:sz w:val="18"/>
                <w:szCs w:val="18"/>
                <w:lang w:val="en-US"/>
              </w:rPr>
            </w:pPr>
            <w:r w:rsidRPr="00ED3640">
              <w:rPr>
                <w:rFonts w:ascii="Times New Roman" w:hAnsi="Times New Roman"/>
                <w:sz w:val="18"/>
                <w:szCs w:val="18"/>
                <w:lang w:val="en-US"/>
              </w:rPr>
              <w:t>2 011</w:t>
            </w:r>
          </w:p>
        </w:tc>
      </w:tr>
      <w:tr w:rsidR="00ED3640" w:rsidRPr="00534233" w:rsidDel="004538CB" w:rsidTr="00ED3640">
        <w:trPr>
          <w:gridAfter w:val="1"/>
          <w:wAfter w:w="35" w:type="dxa"/>
          <w:trHeight w:val="227"/>
          <w:tblHeader/>
        </w:trPr>
        <w:tc>
          <w:tcPr>
            <w:tcW w:w="851" w:type="dxa"/>
            <w:tcBorders>
              <w:top w:val="nil"/>
              <w:left w:val="nil"/>
              <w:right w:val="nil"/>
            </w:tcBorders>
            <w:vAlign w:val="bottom"/>
          </w:tcPr>
          <w:p w:rsidR="00ED3640" w:rsidRPr="00397F3A" w:rsidRDefault="00ED3640" w:rsidP="00877D80">
            <w:pPr>
              <w:widowControl/>
              <w:jc w:val="center"/>
              <w:rPr>
                <w:rFonts w:ascii="Times New Roman" w:hAnsi="Times New Roman"/>
                <w:sz w:val="18"/>
                <w:szCs w:val="18"/>
                <w:lang w:val="ru-RU" w:eastAsia="ru-RU"/>
              </w:rPr>
            </w:pPr>
          </w:p>
        </w:tc>
        <w:tc>
          <w:tcPr>
            <w:tcW w:w="6521" w:type="dxa"/>
            <w:tcBorders>
              <w:left w:val="nil"/>
              <w:bottom w:val="single" w:sz="4" w:space="0" w:color="auto"/>
              <w:right w:val="nil"/>
            </w:tcBorders>
            <w:shd w:val="clear" w:color="auto" w:fill="auto"/>
            <w:vAlign w:val="bottom"/>
          </w:tcPr>
          <w:p w:rsidR="00ED3640" w:rsidRDefault="00ED3640" w:rsidP="00ED3640">
            <w:pPr>
              <w:widowControl/>
              <w:rPr>
                <w:rFonts w:ascii="Times New Roman" w:hAnsi="Times New Roman"/>
                <w:sz w:val="18"/>
                <w:szCs w:val="18"/>
                <w:lang w:val="ru-RU"/>
              </w:rPr>
            </w:pPr>
            <w:r w:rsidRPr="00943E2C">
              <w:rPr>
                <w:rFonts w:ascii="Times New Roman" w:hAnsi="Times New Roman"/>
                <w:sz w:val="18"/>
                <w:szCs w:val="18"/>
                <w:lang w:val="ru-RU"/>
              </w:rPr>
              <w:t>З</w:t>
            </w:r>
            <w:r>
              <w:rPr>
                <w:rFonts w:ascii="Times New Roman" w:hAnsi="Times New Roman"/>
                <w:sz w:val="18"/>
                <w:szCs w:val="18"/>
                <w:lang w:val="ru-RU"/>
              </w:rPr>
              <w:t>АО «</w:t>
            </w:r>
            <w:r w:rsidRPr="00943E2C">
              <w:rPr>
                <w:rFonts w:ascii="Times New Roman" w:hAnsi="Times New Roman"/>
                <w:sz w:val="18"/>
                <w:szCs w:val="18"/>
                <w:lang w:val="ru-RU"/>
              </w:rPr>
              <w:t>Нортгаз»</w:t>
            </w:r>
          </w:p>
        </w:tc>
        <w:tc>
          <w:tcPr>
            <w:tcW w:w="1134" w:type="dxa"/>
            <w:tcBorders>
              <w:left w:val="nil"/>
              <w:bottom w:val="single" w:sz="4" w:space="0" w:color="auto"/>
              <w:right w:val="nil"/>
            </w:tcBorders>
            <w:vAlign w:val="bottom"/>
          </w:tcPr>
          <w:p w:rsidR="00ED3640" w:rsidRPr="000B64B6" w:rsidRDefault="00ED3640" w:rsidP="00877D80">
            <w:pPr>
              <w:widowControl/>
              <w:jc w:val="right"/>
              <w:rPr>
                <w:rFonts w:ascii="Times New Roman" w:hAnsi="Times New Roman"/>
                <w:sz w:val="18"/>
                <w:szCs w:val="18"/>
                <w:lang w:val="en-US"/>
              </w:rPr>
            </w:pPr>
            <w:r>
              <w:rPr>
                <w:rFonts w:ascii="Times New Roman" w:hAnsi="Times New Roman"/>
                <w:sz w:val="18"/>
                <w:szCs w:val="18"/>
                <w:lang w:val="en-US"/>
              </w:rPr>
              <w:t>1 294</w:t>
            </w:r>
          </w:p>
        </w:tc>
        <w:tc>
          <w:tcPr>
            <w:tcW w:w="1099" w:type="dxa"/>
            <w:tcBorders>
              <w:left w:val="nil"/>
              <w:bottom w:val="single" w:sz="4" w:space="0" w:color="auto"/>
              <w:right w:val="nil"/>
            </w:tcBorders>
            <w:shd w:val="clear" w:color="auto" w:fill="auto"/>
            <w:vAlign w:val="bottom"/>
          </w:tcPr>
          <w:p w:rsidR="00ED3640" w:rsidRPr="00C25058" w:rsidRDefault="00ED3640" w:rsidP="00877D80">
            <w:pPr>
              <w:widowControl/>
              <w:jc w:val="right"/>
              <w:rPr>
                <w:rFonts w:ascii="Times New Roman" w:hAnsi="Times New Roman"/>
                <w:sz w:val="18"/>
                <w:szCs w:val="18"/>
                <w:lang w:val="en-US"/>
              </w:rPr>
            </w:pPr>
            <w:r w:rsidRPr="00ED3640">
              <w:rPr>
                <w:rFonts w:ascii="Times New Roman" w:hAnsi="Times New Roman"/>
                <w:sz w:val="18"/>
                <w:szCs w:val="18"/>
                <w:lang w:val="en-US"/>
              </w:rPr>
              <w:t>-</w:t>
            </w:r>
          </w:p>
        </w:tc>
      </w:tr>
    </w:tbl>
    <w:p w:rsidR="00ED3640" w:rsidRPr="00976252" w:rsidRDefault="00ED3640" w:rsidP="00ED3640">
      <w:pPr>
        <w:pStyle w:val="BodyText21"/>
        <w:spacing w:before="0" w:after="0"/>
        <w:rPr>
          <w:sz w:val="16"/>
          <w:szCs w:val="16"/>
        </w:rPr>
      </w:pPr>
      <w:r w:rsidRPr="00976252">
        <w:rPr>
          <w:sz w:val="16"/>
          <w:szCs w:val="16"/>
          <w:vertAlign w:val="superscript"/>
        </w:rPr>
        <w:t>1</w:t>
      </w:r>
      <w:r w:rsidRPr="00976252">
        <w:rPr>
          <w:sz w:val="16"/>
          <w:szCs w:val="16"/>
          <w:lang w:val="en-US"/>
        </w:rPr>
        <w:t> </w:t>
      </w:r>
      <w:r w:rsidRPr="00976252">
        <w:rPr>
          <w:sz w:val="16"/>
          <w:szCs w:val="16"/>
        </w:rPr>
        <w:t xml:space="preserve">ЗАО «Газпром ЮРГМ Трейдинг» и АО «Газпром ЮРГМ Девелопмент» не являются ассоциированными организациями и совместными предприятиями. </w:t>
      </w:r>
    </w:p>
    <w:p w:rsidR="00886EB8" w:rsidRDefault="00886EB8" w:rsidP="00567A8C">
      <w:pPr>
        <w:pStyle w:val="21"/>
        <w:spacing w:line="240" w:lineRule="auto"/>
        <w:ind w:left="0" w:firstLine="0"/>
        <w:rPr>
          <w:rFonts w:ascii="Times New Roman" w:hAnsi="Times New Roman"/>
          <w:b/>
          <w:lang w:val="ru-RU"/>
        </w:rPr>
      </w:pPr>
    </w:p>
    <w:p w:rsidR="00964B2E" w:rsidRDefault="00964B2E" w:rsidP="00964B2E">
      <w:pPr>
        <w:pStyle w:val="21"/>
        <w:spacing w:line="240" w:lineRule="auto"/>
        <w:ind w:left="0" w:hanging="567"/>
        <w:rPr>
          <w:rFonts w:ascii="Times New Roman" w:hAnsi="Times New Roman"/>
          <w:b/>
          <w:lang w:val="ru-RU"/>
        </w:rPr>
      </w:pPr>
    </w:p>
    <w:p w:rsidR="00362FE7" w:rsidRDefault="00362FE7" w:rsidP="00964B2E">
      <w:pPr>
        <w:pStyle w:val="21"/>
        <w:spacing w:line="240" w:lineRule="auto"/>
        <w:ind w:left="0" w:hanging="567"/>
        <w:rPr>
          <w:rFonts w:ascii="Times New Roman" w:hAnsi="Times New Roman"/>
          <w:b/>
          <w:lang w:val="ru-RU"/>
        </w:rPr>
      </w:pPr>
    </w:p>
    <w:p w:rsidR="00362FE7" w:rsidRDefault="00362FE7" w:rsidP="00964B2E">
      <w:pPr>
        <w:pStyle w:val="21"/>
        <w:spacing w:line="240" w:lineRule="auto"/>
        <w:ind w:left="0" w:hanging="567"/>
        <w:rPr>
          <w:rFonts w:ascii="Times New Roman" w:hAnsi="Times New Roman"/>
          <w:b/>
          <w:lang w:val="ru-RU"/>
        </w:rPr>
      </w:pPr>
    </w:p>
    <w:p w:rsidR="00362FE7" w:rsidRPr="00964B2E" w:rsidRDefault="009802F2" w:rsidP="00286248">
      <w:pPr>
        <w:pStyle w:val="21"/>
        <w:spacing w:line="240" w:lineRule="auto"/>
        <w:ind w:left="0" w:hanging="567"/>
        <w:rPr>
          <w:rFonts w:ascii="Times New Roman" w:hAnsi="Times New Roman"/>
          <w:b/>
          <w:lang w:val="ru-RU"/>
        </w:rPr>
      </w:pPr>
      <w:r>
        <w:rPr>
          <w:rFonts w:ascii="Times New Roman" w:hAnsi="Times New Roman"/>
          <w:b/>
          <w:lang w:val="ru-RU"/>
        </w:rPr>
        <w:t>22</w:t>
      </w:r>
      <w:r w:rsidR="00286248" w:rsidRPr="00050CB4">
        <w:rPr>
          <w:rFonts w:ascii="Times New Roman" w:hAnsi="Times New Roman"/>
          <w:b/>
          <w:lang w:val="ru-RU"/>
        </w:rPr>
        <w:tab/>
      </w:r>
      <w:r w:rsidR="00286248" w:rsidRPr="00050CB4">
        <w:rPr>
          <w:rFonts w:ascii="Times New Roman" w:hAnsi="Times New Roman" w:hint="eastAsia"/>
          <w:b/>
          <w:lang w:val="ru-RU"/>
        </w:rPr>
        <w:t>СВЯЗАННЫЕ</w:t>
      </w:r>
      <w:r w:rsidR="00286248" w:rsidRPr="00050CB4">
        <w:rPr>
          <w:rFonts w:ascii="Times New Roman" w:hAnsi="Times New Roman"/>
          <w:b/>
          <w:lang w:val="ru-RU"/>
        </w:rPr>
        <w:t xml:space="preserve"> </w:t>
      </w:r>
      <w:r w:rsidR="00286248" w:rsidRPr="00050CB4">
        <w:rPr>
          <w:rFonts w:ascii="Times New Roman" w:hAnsi="Times New Roman" w:hint="eastAsia"/>
          <w:b/>
          <w:lang w:val="ru-RU"/>
        </w:rPr>
        <w:t>СТОРОНЫ</w:t>
      </w:r>
      <w:r w:rsidR="00286248" w:rsidRPr="00050CB4">
        <w:rPr>
          <w:rFonts w:ascii="Times New Roman" w:hAnsi="Times New Roman"/>
          <w:b/>
          <w:lang w:val="ru-RU"/>
        </w:rPr>
        <w:t xml:space="preserve"> (продолжение)</w:t>
      </w:r>
    </w:p>
    <w:tbl>
      <w:tblPr>
        <w:tblW w:w="9640" w:type="dxa"/>
        <w:tblInd w:w="-885" w:type="dxa"/>
        <w:tblLayout w:type="fixed"/>
        <w:tblLook w:val="0000" w:firstRow="0" w:lastRow="0" w:firstColumn="0" w:lastColumn="0" w:noHBand="0" w:noVBand="0"/>
      </w:tblPr>
      <w:tblGrid>
        <w:gridCol w:w="851"/>
        <w:gridCol w:w="6521"/>
        <w:gridCol w:w="1134"/>
        <w:gridCol w:w="1099"/>
        <w:gridCol w:w="35"/>
      </w:tblGrid>
      <w:tr w:rsidR="00976252" w:rsidRPr="00C87D8E" w:rsidTr="008B0439">
        <w:trPr>
          <w:gridAfter w:val="1"/>
          <w:wAfter w:w="35" w:type="dxa"/>
          <w:trHeight w:val="227"/>
          <w:tblHeader/>
        </w:trPr>
        <w:tc>
          <w:tcPr>
            <w:tcW w:w="851" w:type="dxa"/>
            <w:tcBorders>
              <w:top w:val="nil"/>
              <w:left w:val="nil"/>
              <w:right w:val="nil"/>
            </w:tcBorders>
            <w:vAlign w:val="bottom"/>
          </w:tcPr>
          <w:p w:rsidR="00976252" w:rsidRPr="00CC1D99" w:rsidRDefault="00976252" w:rsidP="008B0439">
            <w:pPr>
              <w:widowControl/>
              <w:jc w:val="center"/>
              <w:rPr>
                <w:rFonts w:ascii="Times New Roman" w:hAnsi="Times New Roman"/>
                <w:sz w:val="18"/>
                <w:szCs w:val="18"/>
                <w:lang w:val="ru-RU" w:eastAsia="ru-RU"/>
              </w:rPr>
            </w:pPr>
          </w:p>
        </w:tc>
        <w:tc>
          <w:tcPr>
            <w:tcW w:w="6521" w:type="dxa"/>
            <w:tcBorders>
              <w:top w:val="nil"/>
              <w:left w:val="nil"/>
              <w:right w:val="nil"/>
            </w:tcBorders>
            <w:shd w:val="clear" w:color="auto" w:fill="auto"/>
            <w:vAlign w:val="bottom"/>
          </w:tcPr>
          <w:p w:rsidR="00976252" w:rsidRPr="00CC1D99" w:rsidRDefault="00976252" w:rsidP="008B0439">
            <w:pPr>
              <w:widowControl/>
              <w:rPr>
                <w:rFonts w:ascii="Times New Roman" w:hAnsi="Times New Roman"/>
                <w:sz w:val="18"/>
                <w:szCs w:val="18"/>
                <w:lang w:val="ru-RU" w:eastAsia="ru-RU"/>
              </w:rPr>
            </w:pPr>
          </w:p>
        </w:tc>
        <w:tc>
          <w:tcPr>
            <w:tcW w:w="2233" w:type="dxa"/>
            <w:gridSpan w:val="2"/>
            <w:tcBorders>
              <w:top w:val="nil"/>
              <w:left w:val="nil"/>
              <w:right w:val="nil"/>
            </w:tcBorders>
            <w:vAlign w:val="bottom"/>
          </w:tcPr>
          <w:p w:rsidR="00BA6FC1" w:rsidRPr="008D5C64" w:rsidRDefault="00BA6FC1" w:rsidP="00BA6FC1">
            <w:pPr>
              <w:widowControl/>
              <w:ind w:right="-108"/>
              <w:jc w:val="center"/>
              <w:rPr>
                <w:rFonts w:ascii="Times New Roman" w:hAnsi="Times New Roman"/>
                <w:b/>
                <w:bCs/>
                <w:spacing w:val="-2"/>
                <w:sz w:val="18"/>
                <w:szCs w:val="18"/>
                <w:lang w:val="ru-RU"/>
              </w:rPr>
            </w:pPr>
            <w:r w:rsidRPr="008D5C64">
              <w:rPr>
                <w:rFonts w:ascii="Times New Roman" w:hAnsi="Times New Roman"/>
                <w:b/>
                <w:bCs/>
                <w:spacing w:val="-2"/>
                <w:sz w:val="18"/>
                <w:szCs w:val="18"/>
                <w:lang w:val="ru-RU"/>
              </w:rPr>
              <w:t>За три месяца, закончившихся</w:t>
            </w:r>
          </w:p>
          <w:p w:rsidR="00976252" w:rsidRPr="00CC1D99" w:rsidRDefault="00BA6FC1" w:rsidP="00BA6FC1">
            <w:pPr>
              <w:widowControl/>
              <w:ind w:right="-108"/>
              <w:jc w:val="center"/>
              <w:rPr>
                <w:rFonts w:ascii="Times New Roman" w:hAnsi="Times New Roman"/>
                <w:b/>
                <w:bCs/>
                <w:spacing w:val="-2"/>
                <w:sz w:val="18"/>
                <w:szCs w:val="18"/>
                <w:lang w:val="ru-RU"/>
              </w:rPr>
            </w:pPr>
            <w:r w:rsidRPr="008D5C64">
              <w:rPr>
                <w:rFonts w:ascii="Times New Roman" w:hAnsi="Times New Roman"/>
                <w:b/>
                <w:bCs/>
                <w:spacing w:val="-2"/>
                <w:sz w:val="18"/>
                <w:szCs w:val="18"/>
                <w:lang w:val="ru-RU"/>
              </w:rPr>
              <w:t>31 марта</w:t>
            </w:r>
          </w:p>
        </w:tc>
      </w:tr>
      <w:tr w:rsidR="00976252" w:rsidRPr="00397F3A" w:rsidTr="008B0439">
        <w:trPr>
          <w:gridAfter w:val="1"/>
          <w:wAfter w:w="35" w:type="dxa"/>
          <w:trHeight w:val="227"/>
          <w:tblHeader/>
        </w:trPr>
        <w:tc>
          <w:tcPr>
            <w:tcW w:w="851" w:type="dxa"/>
            <w:tcBorders>
              <w:top w:val="nil"/>
              <w:left w:val="nil"/>
              <w:right w:val="nil"/>
            </w:tcBorders>
            <w:vAlign w:val="bottom"/>
          </w:tcPr>
          <w:p w:rsidR="00976252" w:rsidRPr="0045443E" w:rsidRDefault="00976252" w:rsidP="008B0439">
            <w:pPr>
              <w:widowControl/>
              <w:jc w:val="center"/>
              <w:rPr>
                <w:rFonts w:ascii="Times New Roman" w:hAnsi="Times New Roman"/>
                <w:b/>
                <w:sz w:val="18"/>
                <w:szCs w:val="18"/>
                <w:lang w:val="ru-RU" w:eastAsia="ru-RU"/>
              </w:rPr>
            </w:pPr>
          </w:p>
        </w:tc>
        <w:tc>
          <w:tcPr>
            <w:tcW w:w="6521" w:type="dxa"/>
            <w:tcBorders>
              <w:top w:val="nil"/>
              <w:left w:val="nil"/>
              <w:right w:val="nil"/>
            </w:tcBorders>
            <w:shd w:val="clear" w:color="auto" w:fill="auto"/>
            <w:vAlign w:val="bottom"/>
          </w:tcPr>
          <w:p w:rsidR="00976252" w:rsidRPr="00CC1D99" w:rsidRDefault="00976252" w:rsidP="008B0439">
            <w:pPr>
              <w:widowControl/>
              <w:rPr>
                <w:rFonts w:ascii="Times New Roman" w:hAnsi="Times New Roman"/>
                <w:sz w:val="18"/>
                <w:szCs w:val="18"/>
                <w:lang w:val="ru-RU" w:eastAsia="ru-RU"/>
              </w:rPr>
            </w:pPr>
            <w:r w:rsidRPr="00CC1D99">
              <w:rPr>
                <w:rFonts w:ascii="Times New Roman" w:hAnsi="Times New Roman"/>
                <w:sz w:val="18"/>
                <w:szCs w:val="18"/>
                <w:lang w:val="ru-RU" w:eastAsia="ru-RU"/>
              </w:rPr>
              <w:t> </w:t>
            </w:r>
          </w:p>
        </w:tc>
        <w:tc>
          <w:tcPr>
            <w:tcW w:w="1134" w:type="dxa"/>
            <w:tcBorders>
              <w:top w:val="nil"/>
              <w:left w:val="nil"/>
              <w:bottom w:val="single" w:sz="4" w:space="0" w:color="auto"/>
              <w:right w:val="nil"/>
            </w:tcBorders>
            <w:vAlign w:val="bottom"/>
          </w:tcPr>
          <w:p w:rsidR="00976252" w:rsidRPr="00CC1D99" w:rsidRDefault="00BA6FC1" w:rsidP="008B0439">
            <w:pPr>
              <w:widowControl/>
              <w:ind w:right="-108"/>
              <w:jc w:val="center"/>
              <w:rPr>
                <w:rFonts w:ascii="Times New Roman" w:hAnsi="Times New Roman"/>
                <w:b/>
                <w:bCs/>
                <w:sz w:val="18"/>
                <w:szCs w:val="18"/>
                <w:lang w:val="ru-RU" w:eastAsia="ru-RU"/>
              </w:rPr>
            </w:pPr>
            <w:r>
              <w:rPr>
                <w:rFonts w:ascii="Times New Roman" w:hAnsi="Times New Roman"/>
                <w:b/>
                <w:bCs/>
                <w:sz w:val="18"/>
                <w:szCs w:val="18"/>
                <w:lang w:val="ru-RU" w:eastAsia="ru-RU"/>
              </w:rPr>
              <w:t>2018</w:t>
            </w:r>
            <w:r w:rsidR="00976252">
              <w:rPr>
                <w:rFonts w:ascii="Times New Roman" w:hAnsi="Times New Roman"/>
                <w:b/>
                <w:bCs/>
                <w:sz w:val="18"/>
                <w:szCs w:val="18"/>
                <w:lang w:val="ru-RU" w:eastAsia="ru-RU"/>
              </w:rPr>
              <w:t xml:space="preserve"> года</w:t>
            </w:r>
          </w:p>
        </w:tc>
        <w:tc>
          <w:tcPr>
            <w:tcW w:w="1099" w:type="dxa"/>
            <w:tcBorders>
              <w:top w:val="nil"/>
              <w:left w:val="nil"/>
              <w:bottom w:val="single" w:sz="4" w:space="0" w:color="auto"/>
              <w:right w:val="nil"/>
            </w:tcBorders>
            <w:vAlign w:val="bottom"/>
          </w:tcPr>
          <w:p w:rsidR="00976252" w:rsidRPr="00CC1D99" w:rsidRDefault="00BA6FC1" w:rsidP="008B0439">
            <w:pPr>
              <w:widowControl/>
              <w:ind w:right="-108"/>
              <w:jc w:val="center"/>
              <w:rPr>
                <w:rFonts w:ascii="Times New Roman" w:hAnsi="Times New Roman"/>
                <w:b/>
                <w:bCs/>
                <w:sz w:val="18"/>
                <w:szCs w:val="18"/>
                <w:lang w:val="ru-RU" w:eastAsia="ru-RU"/>
              </w:rPr>
            </w:pPr>
            <w:r>
              <w:rPr>
                <w:rFonts w:ascii="Times New Roman" w:hAnsi="Times New Roman"/>
                <w:b/>
                <w:bCs/>
                <w:sz w:val="18"/>
                <w:szCs w:val="18"/>
                <w:lang w:val="ru-RU" w:eastAsia="ru-RU"/>
              </w:rPr>
              <w:t>2017</w:t>
            </w:r>
            <w:r w:rsidR="00976252">
              <w:rPr>
                <w:rFonts w:ascii="Times New Roman" w:hAnsi="Times New Roman"/>
                <w:b/>
                <w:bCs/>
                <w:sz w:val="18"/>
                <w:szCs w:val="18"/>
                <w:lang w:val="ru-RU" w:eastAsia="ru-RU"/>
              </w:rPr>
              <w:t xml:space="preserve"> года</w:t>
            </w:r>
          </w:p>
        </w:tc>
      </w:tr>
      <w:tr w:rsidR="008712A2" w:rsidRPr="00C87D8E" w:rsidTr="008B0439">
        <w:trPr>
          <w:trHeight w:val="227"/>
          <w:tblHeader/>
        </w:trPr>
        <w:tc>
          <w:tcPr>
            <w:tcW w:w="851" w:type="dxa"/>
            <w:tcBorders>
              <w:left w:val="nil"/>
              <w:right w:val="nil"/>
            </w:tcBorders>
            <w:vAlign w:val="bottom"/>
          </w:tcPr>
          <w:p w:rsidR="008712A2" w:rsidRPr="00397F3A" w:rsidRDefault="008712A2" w:rsidP="008B0439">
            <w:pPr>
              <w:widowControl/>
              <w:jc w:val="center"/>
              <w:rPr>
                <w:rFonts w:ascii="Times New Roman" w:hAnsi="Times New Roman"/>
                <w:sz w:val="18"/>
                <w:szCs w:val="18"/>
                <w:lang w:val="ru-RU"/>
              </w:rPr>
            </w:pPr>
          </w:p>
        </w:tc>
        <w:tc>
          <w:tcPr>
            <w:tcW w:w="6521" w:type="dxa"/>
            <w:tcBorders>
              <w:left w:val="nil"/>
              <w:right w:val="nil"/>
            </w:tcBorders>
            <w:shd w:val="clear" w:color="auto" w:fill="auto"/>
            <w:vAlign w:val="bottom"/>
          </w:tcPr>
          <w:p w:rsidR="008712A2" w:rsidRDefault="008712A2" w:rsidP="008B0439">
            <w:pPr>
              <w:widowControl/>
              <w:rPr>
                <w:rFonts w:ascii="Times New Roman" w:hAnsi="Times New Roman"/>
                <w:sz w:val="18"/>
                <w:szCs w:val="18"/>
                <w:lang w:val="ru-RU"/>
              </w:rPr>
            </w:pPr>
            <w:r>
              <w:rPr>
                <w:rFonts w:ascii="Times New Roman" w:hAnsi="Times New Roman"/>
                <w:b/>
                <w:sz w:val="18"/>
                <w:szCs w:val="18"/>
                <w:lang w:val="ru-RU"/>
              </w:rPr>
              <w:t>Покуп</w:t>
            </w:r>
            <w:r w:rsidRPr="00943E2C">
              <w:rPr>
                <w:rFonts w:ascii="Times New Roman" w:hAnsi="Times New Roman"/>
                <w:b/>
                <w:sz w:val="18"/>
                <w:szCs w:val="18"/>
                <w:lang w:val="ru-RU"/>
              </w:rPr>
              <w:t>ка услуг по транспортировке газа</w:t>
            </w:r>
          </w:p>
        </w:tc>
        <w:tc>
          <w:tcPr>
            <w:tcW w:w="1134" w:type="dxa"/>
            <w:tcBorders>
              <w:left w:val="nil"/>
              <w:right w:val="nil"/>
            </w:tcBorders>
            <w:vAlign w:val="bottom"/>
          </w:tcPr>
          <w:p w:rsidR="008712A2" w:rsidRPr="00943E2C" w:rsidRDefault="008712A2" w:rsidP="008B0439">
            <w:pPr>
              <w:widowControl/>
              <w:jc w:val="right"/>
              <w:rPr>
                <w:rFonts w:ascii="Times New Roman" w:hAnsi="Times New Roman"/>
                <w:sz w:val="18"/>
                <w:szCs w:val="18"/>
                <w:lang w:val="ru-RU"/>
              </w:rPr>
            </w:pPr>
          </w:p>
        </w:tc>
        <w:tc>
          <w:tcPr>
            <w:tcW w:w="1134" w:type="dxa"/>
            <w:gridSpan w:val="2"/>
            <w:tcBorders>
              <w:left w:val="nil"/>
              <w:right w:val="nil"/>
            </w:tcBorders>
            <w:vAlign w:val="bottom"/>
          </w:tcPr>
          <w:p w:rsidR="008712A2" w:rsidRPr="00943E2C" w:rsidRDefault="008712A2" w:rsidP="008B0439">
            <w:pPr>
              <w:widowControl/>
              <w:jc w:val="right"/>
              <w:rPr>
                <w:rFonts w:ascii="Times New Roman" w:hAnsi="Times New Roman"/>
                <w:sz w:val="18"/>
                <w:szCs w:val="18"/>
                <w:lang w:val="ru-RU"/>
              </w:rPr>
            </w:pPr>
          </w:p>
        </w:tc>
      </w:tr>
      <w:tr w:rsidR="008712A2" w:rsidRPr="00BD3056" w:rsidTr="008B0439">
        <w:trPr>
          <w:trHeight w:val="227"/>
          <w:tblHeader/>
        </w:trPr>
        <w:tc>
          <w:tcPr>
            <w:tcW w:w="851" w:type="dxa"/>
            <w:tcBorders>
              <w:left w:val="nil"/>
              <w:right w:val="nil"/>
            </w:tcBorders>
            <w:vAlign w:val="bottom"/>
          </w:tcPr>
          <w:p w:rsidR="008712A2" w:rsidRPr="00397F3A" w:rsidRDefault="008712A2" w:rsidP="008B0439">
            <w:pPr>
              <w:widowControl/>
              <w:jc w:val="center"/>
              <w:rPr>
                <w:rFonts w:ascii="Times New Roman" w:hAnsi="Times New Roman"/>
                <w:sz w:val="18"/>
                <w:szCs w:val="18"/>
                <w:lang w:val="ru-RU"/>
              </w:rPr>
            </w:pPr>
          </w:p>
        </w:tc>
        <w:tc>
          <w:tcPr>
            <w:tcW w:w="6521" w:type="dxa"/>
            <w:tcBorders>
              <w:left w:val="nil"/>
              <w:right w:val="nil"/>
            </w:tcBorders>
            <w:shd w:val="clear" w:color="auto" w:fill="auto"/>
            <w:vAlign w:val="bottom"/>
          </w:tcPr>
          <w:p w:rsidR="008712A2" w:rsidRDefault="008712A2" w:rsidP="008B0439">
            <w:pPr>
              <w:widowControl/>
              <w:rPr>
                <w:rFonts w:ascii="Times New Roman" w:hAnsi="Times New Roman"/>
                <w:b/>
                <w:sz w:val="18"/>
                <w:szCs w:val="18"/>
                <w:lang w:val="ru-RU"/>
              </w:rPr>
            </w:pPr>
            <w:r w:rsidRPr="00943E2C">
              <w:rPr>
                <w:rFonts w:ascii="Times New Roman" w:hAnsi="Times New Roman"/>
                <w:sz w:val="18"/>
                <w:szCs w:val="18"/>
                <w:lang w:val="ru-RU"/>
              </w:rPr>
              <w:t>«</w:t>
            </w:r>
            <w:r w:rsidRPr="00943E2C">
              <w:rPr>
                <w:rFonts w:ascii="Times New Roman" w:hAnsi="Times New Roman" w:hint="eastAsia"/>
                <w:sz w:val="18"/>
                <w:szCs w:val="18"/>
                <w:lang w:val="ru-RU"/>
              </w:rPr>
              <w:t>Норд</w:t>
            </w:r>
            <w:r>
              <w:rPr>
                <w:rFonts w:ascii="Times New Roman" w:hAnsi="Times New Roman"/>
                <w:sz w:val="18"/>
                <w:szCs w:val="18"/>
                <w:lang w:val="ru-RU"/>
              </w:rPr>
              <w:t> </w:t>
            </w:r>
            <w:r w:rsidRPr="00943E2C">
              <w:rPr>
                <w:rFonts w:ascii="Times New Roman" w:hAnsi="Times New Roman" w:hint="eastAsia"/>
                <w:sz w:val="18"/>
                <w:szCs w:val="18"/>
                <w:lang w:val="ru-RU"/>
              </w:rPr>
              <w:t>Стрим</w:t>
            </w:r>
            <w:r>
              <w:rPr>
                <w:rFonts w:ascii="Times New Roman" w:hAnsi="Times New Roman"/>
                <w:sz w:val="18"/>
                <w:szCs w:val="18"/>
                <w:lang w:val="ru-RU"/>
              </w:rPr>
              <w:t> </w:t>
            </w:r>
            <w:r w:rsidRPr="00943E2C">
              <w:rPr>
                <w:rFonts w:ascii="Times New Roman" w:hAnsi="Times New Roman" w:hint="eastAsia"/>
                <w:sz w:val="18"/>
                <w:szCs w:val="18"/>
                <w:lang w:val="ru-RU"/>
              </w:rPr>
              <w:t>АГ»</w:t>
            </w:r>
          </w:p>
        </w:tc>
        <w:tc>
          <w:tcPr>
            <w:tcW w:w="1134" w:type="dxa"/>
            <w:tcBorders>
              <w:left w:val="nil"/>
              <w:right w:val="nil"/>
            </w:tcBorders>
            <w:vAlign w:val="bottom"/>
          </w:tcPr>
          <w:p w:rsidR="008712A2" w:rsidRPr="00F367A3" w:rsidRDefault="008712A2" w:rsidP="008B0439">
            <w:pPr>
              <w:widowControl/>
              <w:jc w:val="right"/>
              <w:rPr>
                <w:rFonts w:ascii="Times New Roman" w:hAnsi="Times New Roman"/>
                <w:sz w:val="18"/>
                <w:szCs w:val="18"/>
                <w:lang w:val="ru-RU"/>
              </w:rPr>
            </w:pPr>
            <w:r>
              <w:rPr>
                <w:rFonts w:ascii="Times New Roman" w:hAnsi="Times New Roman"/>
                <w:sz w:val="18"/>
                <w:szCs w:val="18"/>
                <w:lang w:val="ru-RU"/>
              </w:rPr>
              <w:t>18 729</w:t>
            </w:r>
          </w:p>
        </w:tc>
        <w:tc>
          <w:tcPr>
            <w:tcW w:w="1134" w:type="dxa"/>
            <w:gridSpan w:val="2"/>
            <w:tcBorders>
              <w:left w:val="nil"/>
              <w:right w:val="nil"/>
            </w:tcBorders>
            <w:vAlign w:val="bottom"/>
          </w:tcPr>
          <w:p w:rsidR="008712A2" w:rsidRPr="00C25058" w:rsidRDefault="008712A2" w:rsidP="008B0439">
            <w:pPr>
              <w:widowControl/>
              <w:jc w:val="right"/>
              <w:rPr>
                <w:rFonts w:ascii="Times New Roman" w:hAnsi="Times New Roman"/>
                <w:sz w:val="18"/>
                <w:szCs w:val="18"/>
                <w:lang w:val="en-US"/>
              </w:rPr>
            </w:pPr>
            <w:r>
              <w:rPr>
                <w:rFonts w:ascii="Times New Roman" w:hAnsi="Times New Roman"/>
                <w:sz w:val="18"/>
                <w:szCs w:val="18"/>
                <w:lang w:val="ru-RU"/>
              </w:rPr>
              <w:t>16 711</w:t>
            </w:r>
          </w:p>
        </w:tc>
      </w:tr>
      <w:tr w:rsidR="008712A2" w:rsidRPr="00CC1D99" w:rsidTr="008B0439">
        <w:trPr>
          <w:trHeight w:val="227"/>
          <w:tblHeader/>
        </w:trPr>
        <w:tc>
          <w:tcPr>
            <w:tcW w:w="851" w:type="dxa"/>
            <w:tcBorders>
              <w:left w:val="nil"/>
              <w:right w:val="nil"/>
            </w:tcBorders>
            <w:vAlign w:val="bottom"/>
          </w:tcPr>
          <w:p w:rsidR="008712A2" w:rsidRPr="00397F3A" w:rsidRDefault="008712A2" w:rsidP="008B0439">
            <w:pPr>
              <w:widowControl/>
              <w:jc w:val="center"/>
              <w:rPr>
                <w:rFonts w:ascii="Times New Roman" w:hAnsi="Times New Roman"/>
                <w:sz w:val="18"/>
                <w:szCs w:val="18"/>
                <w:lang w:val="ru-RU"/>
              </w:rPr>
            </w:pPr>
          </w:p>
        </w:tc>
        <w:tc>
          <w:tcPr>
            <w:tcW w:w="6521" w:type="dxa"/>
            <w:tcBorders>
              <w:left w:val="nil"/>
              <w:right w:val="nil"/>
            </w:tcBorders>
            <w:shd w:val="clear" w:color="auto" w:fill="auto"/>
            <w:vAlign w:val="bottom"/>
          </w:tcPr>
          <w:p w:rsidR="008712A2" w:rsidRPr="00B257C2" w:rsidRDefault="008712A2" w:rsidP="008B0439">
            <w:pPr>
              <w:widowControl/>
              <w:rPr>
                <w:rFonts w:ascii="Times New Roman" w:hAnsi="Times New Roman"/>
                <w:sz w:val="18"/>
                <w:szCs w:val="18"/>
                <w:lang w:val="ru-RU"/>
              </w:rPr>
            </w:pPr>
            <w:r>
              <w:rPr>
                <w:rFonts w:ascii="Times New Roman" w:hAnsi="Times New Roman"/>
                <w:sz w:val="18"/>
                <w:szCs w:val="18"/>
                <w:lang w:val="ru-RU"/>
              </w:rPr>
              <w:t>«ВИГА Транспорт Бетайлигунгс-ГмбХ и Ко. КГ»</w:t>
            </w:r>
            <w:r w:rsidRPr="00CC1D99">
              <w:rPr>
                <w:rFonts w:ascii="Times New Roman" w:hAnsi="Times New Roman"/>
                <w:sz w:val="18"/>
                <w:szCs w:val="18"/>
                <w:lang w:val="ru-RU"/>
              </w:rPr>
              <w:t xml:space="preserve"> </w:t>
            </w:r>
            <w:r w:rsidRPr="00CC1D99">
              <w:rPr>
                <w:rFonts w:ascii="Times New Roman" w:hAnsi="Times New Roman" w:hint="eastAsia"/>
                <w:sz w:val="18"/>
                <w:szCs w:val="18"/>
                <w:lang w:val="ru-RU"/>
              </w:rPr>
              <w:t>и</w:t>
            </w:r>
            <w:r w:rsidRPr="00CC1D99">
              <w:rPr>
                <w:rFonts w:ascii="Times New Roman" w:hAnsi="Times New Roman"/>
                <w:sz w:val="18"/>
                <w:szCs w:val="18"/>
                <w:lang w:val="ru-RU"/>
              </w:rPr>
              <w:t xml:space="preserve"> </w:t>
            </w:r>
            <w:r>
              <w:rPr>
                <w:rFonts w:ascii="Times New Roman" w:hAnsi="Times New Roman" w:hint="eastAsia"/>
                <w:sz w:val="18"/>
                <w:szCs w:val="18"/>
                <w:lang w:val="ru-RU"/>
              </w:rPr>
              <w:t>е</w:t>
            </w:r>
            <w:r>
              <w:rPr>
                <w:rFonts w:ascii="Times New Roman" w:hAnsi="Times New Roman"/>
                <w:sz w:val="18"/>
                <w:szCs w:val="18"/>
                <w:lang w:val="ru-RU"/>
              </w:rPr>
              <w:t xml:space="preserve">го </w:t>
            </w:r>
            <w:r w:rsidRPr="00CC1D99">
              <w:rPr>
                <w:rFonts w:ascii="Times New Roman" w:hAnsi="Times New Roman" w:hint="eastAsia"/>
                <w:sz w:val="18"/>
                <w:szCs w:val="18"/>
                <w:lang w:val="ru-RU"/>
              </w:rPr>
              <w:t>дочерние</w:t>
            </w:r>
            <w:r w:rsidRPr="00CC1D99">
              <w:rPr>
                <w:rFonts w:ascii="Times New Roman" w:hAnsi="Times New Roman"/>
                <w:sz w:val="18"/>
                <w:szCs w:val="18"/>
                <w:lang w:val="ru-RU"/>
              </w:rPr>
              <w:t xml:space="preserve"> </w:t>
            </w:r>
            <w:r>
              <w:rPr>
                <w:rFonts w:ascii="Times New Roman" w:hAnsi="Times New Roman"/>
                <w:sz w:val="18"/>
                <w:szCs w:val="18"/>
                <w:lang w:val="ru-RU" w:eastAsia="ru-RU"/>
              </w:rPr>
              <w:t>организации</w:t>
            </w:r>
          </w:p>
        </w:tc>
        <w:tc>
          <w:tcPr>
            <w:tcW w:w="1134" w:type="dxa"/>
            <w:tcBorders>
              <w:left w:val="nil"/>
              <w:right w:val="nil"/>
            </w:tcBorders>
            <w:vAlign w:val="bottom"/>
          </w:tcPr>
          <w:p w:rsidR="008712A2" w:rsidRPr="004D7F58" w:rsidRDefault="008712A2" w:rsidP="008B0439">
            <w:pPr>
              <w:widowControl/>
              <w:jc w:val="right"/>
              <w:rPr>
                <w:rFonts w:ascii="Times New Roman" w:hAnsi="Times New Roman"/>
                <w:sz w:val="18"/>
                <w:szCs w:val="18"/>
                <w:lang w:val="ru-RU"/>
              </w:rPr>
            </w:pPr>
            <w:r>
              <w:rPr>
                <w:rFonts w:ascii="Times New Roman" w:hAnsi="Times New Roman"/>
                <w:sz w:val="18"/>
                <w:szCs w:val="18"/>
                <w:lang w:val="ru-RU"/>
              </w:rPr>
              <w:t>8 291</w:t>
            </w:r>
          </w:p>
        </w:tc>
        <w:tc>
          <w:tcPr>
            <w:tcW w:w="1134" w:type="dxa"/>
            <w:gridSpan w:val="2"/>
            <w:tcBorders>
              <w:left w:val="nil"/>
              <w:right w:val="nil"/>
            </w:tcBorders>
            <w:vAlign w:val="bottom"/>
          </w:tcPr>
          <w:p w:rsidR="008712A2" w:rsidRPr="004D7F58" w:rsidRDefault="008712A2" w:rsidP="008B0439">
            <w:pPr>
              <w:widowControl/>
              <w:jc w:val="right"/>
              <w:rPr>
                <w:rFonts w:ascii="Times New Roman" w:hAnsi="Times New Roman"/>
                <w:sz w:val="18"/>
                <w:szCs w:val="18"/>
                <w:lang w:val="ru-RU"/>
              </w:rPr>
            </w:pPr>
            <w:r>
              <w:rPr>
                <w:rFonts w:ascii="Times New Roman" w:hAnsi="Times New Roman"/>
                <w:sz w:val="18"/>
                <w:szCs w:val="18"/>
                <w:lang w:val="ru-RU"/>
              </w:rPr>
              <w:t>7 243</w:t>
            </w:r>
          </w:p>
        </w:tc>
      </w:tr>
      <w:tr w:rsidR="008712A2" w:rsidRPr="00BD3056" w:rsidTr="008B0439">
        <w:trPr>
          <w:trHeight w:val="227"/>
          <w:tblHeader/>
        </w:trPr>
        <w:tc>
          <w:tcPr>
            <w:tcW w:w="851" w:type="dxa"/>
            <w:tcBorders>
              <w:left w:val="nil"/>
              <w:right w:val="nil"/>
            </w:tcBorders>
            <w:vAlign w:val="bottom"/>
          </w:tcPr>
          <w:p w:rsidR="008712A2" w:rsidRPr="00397F3A" w:rsidRDefault="008712A2" w:rsidP="008B0439">
            <w:pPr>
              <w:widowControl/>
              <w:jc w:val="center"/>
              <w:rPr>
                <w:rFonts w:ascii="Times New Roman" w:hAnsi="Times New Roman"/>
                <w:sz w:val="18"/>
                <w:szCs w:val="18"/>
                <w:lang w:val="ru-RU"/>
              </w:rPr>
            </w:pPr>
          </w:p>
        </w:tc>
        <w:tc>
          <w:tcPr>
            <w:tcW w:w="6521" w:type="dxa"/>
            <w:tcBorders>
              <w:left w:val="nil"/>
              <w:right w:val="nil"/>
            </w:tcBorders>
            <w:shd w:val="clear" w:color="auto" w:fill="auto"/>
            <w:vAlign w:val="bottom"/>
          </w:tcPr>
          <w:p w:rsidR="008712A2" w:rsidRDefault="008712A2" w:rsidP="008B0439">
            <w:pPr>
              <w:widowControl/>
              <w:rPr>
                <w:rFonts w:ascii="Times New Roman" w:hAnsi="Times New Roman"/>
                <w:sz w:val="18"/>
                <w:szCs w:val="18"/>
                <w:lang w:val="ru-RU"/>
              </w:rPr>
            </w:pPr>
            <w:r>
              <w:rPr>
                <w:rFonts w:ascii="Times New Roman" w:hAnsi="Times New Roman"/>
                <w:sz w:val="18"/>
                <w:szCs w:val="18"/>
                <w:lang w:val="ru-RU"/>
              </w:rPr>
              <w:t>АО «ЕВРОПОЛ ГАЗ»</w:t>
            </w:r>
          </w:p>
        </w:tc>
        <w:tc>
          <w:tcPr>
            <w:tcW w:w="1134" w:type="dxa"/>
            <w:tcBorders>
              <w:left w:val="nil"/>
              <w:right w:val="nil"/>
            </w:tcBorders>
            <w:vAlign w:val="bottom"/>
          </w:tcPr>
          <w:p w:rsidR="008712A2" w:rsidRPr="00F367A3" w:rsidRDefault="008712A2" w:rsidP="008B0439">
            <w:pPr>
              <w:widowControl/>
              <w:jc w:val="right"/>
              <w:rPr>
                <w:rFonts w:ascii="Times New Roman" w:hAnsi="Times New Roman"/>
                <w:sz w:val="18"/>
                <w:szCs w:val="18"/>
                <w:lang w:val="ru-RU"/>
              </w:rPr>
            </w:pPr>
            <w:r>
              <w:rPr>
                <w:rFonts w:ascii="Times New Roman" w:hAnsi="Times New Roman"/>
                <w:sz w:val="18"/>
                <w:szCs w:val="18"/>
                <w:lang w:val="ru-RU"/>
              </w:rPr>
              <w:t>3 045</w:t>
            </w:r>
          </w:p>
        </w:tc>
        <w:tc>
          <w:tcPr>
            <w:tcW w:w="1134" w:type="dxa"/>
            <w:gridSpan w:val="2"/>
            <w:tcBorders>
              <w:left w:val="nil"/>
              <w:right w:val="nil"/>
            </w:tcBorders>
            <w:vAlign w:val="bottom"/>
          </w:tcPr>
          <w:p w:rsidR="008712A2" w:rsidRPr="00C502BB" w:rsidRDefault="008712A2" w:rsidP="008B0439">
            <w:pPr>
              <w:widowControl/>
              <w:jc w:val="right"/>
              <w:rPr>
                <w:rFonts w:ascii="Times New Roman" w:hAnsi="Times New Roman"/>
                <w:sz w:val="18"/>
                <w:szCs w:val="18"/>
                <w:lang w:val="en-US"/>
              </w:rPr>
            </w:pPr>
            <w:r>
              <w:rPr>
                <w:rFonts w:ascii="Times New Roman" w:hAnsi="Times New Roman"/>
                <w:sz w:val="18"/>
                <w:szCs w:val="18"/>
                <w:lang w:val="ru-RU"/>
              </w:rPr>
              <w:t>2 643</w:t>
            </w:r>
          </w:p>
        </w:tc>
      </w:tr>
      <w:tr w:rsidR="008712A2" w:rsidRPr="00615250" w:rsidTr="008B0439">
        <w:trPr>
          <w:trHeight w:val="227"/>
          <w:tblHeader/>
        </w:trPr>
        <w:tc>
          <w:tcPr>
            <w:tcW w:w="851" w:type="dxa"/>
            <w:tcBorders>
              <w:left w:val="nil"/>
              <w:right w:val="nil"/>
            </w:tcBorders>
            <w:vAlign w:val="bottom"/>
          </w:tcPr>
          <w:p w:rsidR="008712A2" w:rsidRPr="00397F3A" w:rsidRDefault="008712A2" w:rsidP="008B0439">
            <w:pPr>
              <w:widowControl/>
              <w:jc w:val="center"/>
              <w:rPr>
                <w:rFonts w:ascii="Times New Roman" w:hAnsi="Times New Roman"/>
                <w:sz w:val="18"/>
                <w:szCs w:val="18"/>
                <w:lang w:val="ru-RU"/>
              </w:rPr>
            </w:pPr>
          </w:p>
        </w:tc>
        <w:tc>
          <w:tcPr>
            <w:tcW w:w="6521" w:type="dxa"/>
            <w:tcBorders>
              <w:left w:val="nil"/>
              <w:right w:val="nil"/>
            </w:tcBorders>
            <w:shd w:val="clear" w:color="auto" w:fill="auto"/>
            <w:vAlign w:val="bottom"/>
          </w:tcPr>
          <w:p w:rsidR="008712A2" w:rsidRDefault="008712A2" w:rsidP="008B0439">
            <w:pPr>
              <w:widowControl/>
              <w:rPr>
                <w:rFonts w:ascii="Times New Roman" w:hAnsi="Times New Roman"/>
                <w:sz w:val="18"/>
                <w:szCs w:val="18"/>
                <w:lang w:val="ru-RU"/>
              </w:rPr>
            </w:pPr>
            <w:r w:rsidRPr="00615250">
              <w:rPr>
                <w:rFonts w:ascii="Times New Roman" w:hAnsi="Times New Roman" w:hint="eastAsia"/>
                <w:sz w:val="18"/>
                <w:szCs w:val="18"/>
                <w:lang w:val="ru-RU"/>
              </w:rPr>
              <w:t>АО</w:t>
            </w:r>
            <w:r w:rsidRPr="00615250">
              <w:rPr>
                <w:rFonts w:ascii="Times New Roman" w:hAnsi="Times New Roman"/>
                <w:sz w:val="18"/>
                <w:szCs w:val="18"/>
                <w:lang w:val="ru-RU"/>
              </w:rPr>
              <w:t xml:space="preserve"> «</w:t>
            </w:r>
            <w:r w:rsidRPr="00615250">
              <w:rPr>
                <w:rFonts w:ascii="Times New Roman" w:hAnsi="Times New Roman" w:hint="eastAsia"/>
                <w:sz w:val="18"/>
                <w:szCs w:val="18"/>
                <w:lang w:val="ru-RU"/>
              </w:rPr>
              <w:t>Молдовагаз»</w:t>
            </w:r>
          </w:p>
        </w:tc>
        <w:tc>
          <w:tcPr>
            <w:tcW w:w="1134" w:type="dxa"/>
            <w:tcBorders>
              <w:left w:val="nil"/>
              <w:right w:val="nil"/>
            </w:tcBorders>
            <w:vAlign w:val="bottom"/>
          </w:tcPr>
          <w:p w:rsidR="008712A2" w:rsidRPr="00F367A3" w:rsidRDefault="008712A2" w:rsidP="008B0439">
            <w:pPr>
              <w:widowControl/>
              <w:jc w:val="right"/>
              <w:rPr>
                <w:rFonts w:ascii="Times New Roman" w:hAnsi="Times New Roman"/>
                <w:sz w:val="18"/>
                <w:szCs w:val="18"/>
                <w:lang w:val="ru-RU"/>
              </w:rPr>
            </w:pPr>
            <w:r>
              <w:rPr>
                <w:rFonts w:ascii="Times New Roman" w:hAnsi="Times New Roman"/>
                <w:sz w:val="18"/>
                <w:szCs w:val="18"/>
                <w:lang w:val="ru-RU"/>
              </w:rPr>
              <w:t>1 028</w:t>
            </w:r>
          </w:p>
        </w:tc>
        <w:tc>
          <w:tcPr>
            <w:tcW w:w="1134" w:type="dxa"/>
            <w:gridSpan w:val="2"/>
            <w:tcBorders>
              <w:left w:val="nil"/>
              <w:right w:val="nil"/>
            </w:tcBorders>
            <w:vAlign w:val="bottom"/>
          </w:tcPr>
          <w:p w:rsidR="008712A2" w:rsidRPr="00C25058" w:rsidRDefault="008712A2" w:rsidP="008B0439">
            <w:pPr>
              <w:widowControl/>
              <w:jc w:val="right"/>
              <w:rPr>
                <w:rFonts w:ascii="Times New Roman" w:hAnsi="Times New Roman"/>
                <w:sz w:val="18"/>
                <w:szCs w:val="18"/>
                <w:lang w:val="en-US"/>
              </w:rPr>
            </w:pPr>
            <w:r>
              <w:rPr>
                <w:rFonts w:ascii="Times New Roman" w:hAnsi="Times New Roman"/>
                <w:sz w:val="18"/>
                <w:szCs w:val="18"/>
                <w:lang w:val="ru-RU"/>
              </w:rPr>
              <w:t>1 023</w:t>
            </w:r>
          </w:p>
        </w:tc>
      </w:tr>
      <w:tr w:rsidR="008712A2" w:rsidRPr="002D03B4" w:rsidTr="008B0439">
        <w:trPr>
          <w:trHeight w:val="227"/>
          <w:tblHeader/>
        </w:trPr>
        <w:tc>
          <w:tcPr>
            <w:tcW w:w="851" w:type="dxa"/>
            <w:tcBorders>
              <w:top w:val="nil"/>
              <w:left w:val="nil"/>
              <w:right w:val="nil"/>
            </w:tcBorders>
            <w:vAlign w:val="bottom"/>
          </w:tcPr>
          <w:p w:rsidR="008712A2" w:rsidRPr="00CC1D99" w:rsidRDefault="008712A2" w:rsidP="008B0439">
            <w:pPr>
              <w:widowControl/>
              <w:jc w:val="center"/>
              <w:rPr>
                <w:rFonts w:ascii="Times New Roman" w:hAnsi="Times New Roman"/>
                <w:sz w:val="18"/>
                <w:szCs w:val="18"/>
                <w:lang w:val="ru-RU" w:eastAsia="ru-RU"/>
              </w:rPr>
            </w:pPr>
          </w:p>
        </w:tc>
        <w:tc>
          <w:tcPr>
            <w:tcW w:w="6521" w:type="dxa"/>
            <w:tcBorders>
              <w:left w:val="nil"/>
              <w:right w:val="nil"/>
            </w:tcBorders>
            <w:shd w:val="clear" w:color="auto" w:fill="auto"/>
            <w:vAlign w:val="bottom"/>
          </w:tcPr>
          <w:p w:rsidR="008712A2" w:rsidRPr="00CC1D99" w:rsidRDefault="008712A2" w:rsidP="008B0439">
            <w:pPr>
              <w:widowControl/>
              <w:rPr>
                <w:rFonts w:ascii="Times New Roman" w:hAnsi="Times New Roman"/>
                <w:sz w:val="18"/>
                <w:szCs w:val="18"/>
                <w:lang w:val="ru-RU" w:eastAsia="ru-RU"/>
              </w:rPr>
            </w:pPr>
          </w:p>
        </w:tc>
        <w:tc>
          <w:tcPr>
            <w:tcW w:w="2268" w:type="dxa"/>
            <w:gridSpan w:val="3"/>
            <w:tcBorders>
              <w:left w:val="nil"/>
              <w:right w:val="nil"/>
            </w:tcBorders>
            <w:vAlign w:val="bottom"/>
          </w:tcPr>
          <w:p w:rsidR="008712A2" w:rsidRPr="00CC1D99" w:rsidRDefault="008712A2" w:rsidP="008B0439">
            <w:pPr>
              <w:widowControl/>
              <w:ind w:left="-108" w:right="-108"/>
              <w:jc w:val="center"/>
              <w:rPr>
                <w:rFonts w:ascii="Times New Roman" w:hAnsi="Times New Roman"/>
                <w:b/>
                <w:bCs/>
                <w:spacing w:val="-2"/>
                <w:sz w:val="18"/>
                <w:szCs w:val="18"/>
                <w:lang w:val="ru-RU"/>
              </w:rPr>
            </w:pPr>
          </w:p>
        </w:tc>
      </w:tr>
      <w:tr w:rsidR="008712A2" w:rsidRPr="00C87D8E" w:rsidTr="008B0439">
        <w:trPr>
          <w:trHeight w:val="227"/>
          <w:tblHeader/>
        </w:trPr>
        <w:tc>
          <w:tcPr>
            <w:tcW w:w="851" w:type="dxa"/>
            <w:tcBorders>
              <w:top w:val="nil"/>
              <w:left w:val="nil"/>
              <w:right w:val="nil"/>
            </w:tcBorders>
            <w:vAlign w:val="bottom"/>
          </w:tcPr>
          <w:p w:rsidR="008712A2" w:rsidRDefault="008712A2" w:rsidP="008B0439">
            <w:pPr>
              <w:widowControl/>
              <w:jc w:val="center"/>
              <w:rPr>
                <w:rFonts w:ascii="Times New Roman" w:hAnsi="Times New Roman"/>
                <w:b/>
                <w:sz w:val="18"/>
                <w:szCs w:val="18"/>
                <w:lang w:val="ru-RU"/>
              </w:rPr>
            </w:pPr>
          </w:p>
        </w:tc>
        <w:tc>
          <w:tcPr>
            <w:tcW w:w="6521" w:type="dxa"/>
            <w:tcBorders>
              <w:top w:val="nil"/>
              <w:left w:val="nil"/>
              <w:right w:val="nil"/>
            </w:tcBorders>
            <w:shd w:val="clear" w:color="auto" w:fill="auto"/>
            <w:vAlign w:val="bottom"/>
          </w:tcPr>
          <w:p w:rsidR="008712A2" w:rsidRDefault="008712A2" w:rsidP="008B0439">
            <w:pPr>
              <w:widowControl/>
              <w:rPr>
                <w:rFonts w:ascii="Times New Roman" w:hAnsi="Times New Roman"/>
                <w:sz w:val="18"/>
                <w:szCs w:val="18"/>
                <w:lang w:val="ru-RU"/>
              </w:rPr>
            </w:pPr>
            <w:r>
              <w:rPr>
                <w:rFonts w:ascii="Times New Roman" w:hAnsi="Times New Roman"/>
                <w:b/>
                <w:sz w:val="18"/>
                <w:szCs w:val="18"/>
                <w:lang w:val="ru-RU"/>
              </w:rPr>
              <w:t>Покупная нефть и продукты нефтегазопереработки</w:t>
            </w:r>
          </w:p>
        </w:tc>
        <w:tc>
          <w:tcPr>
            <w:tcW w:w="1134" w:type="dxa"/>
            <w:tcBorders>
              <w:top w:val="nil"/>
              <w:left w:val="nil"/>
              <w:right w:val="nil"/>
            </w:tcBorders>
            <w:vAlign w:val="bottom"/>
          </w:tcPr>
          <w:p w:rsidR="008712A2" w:rsidRPr="00943E2C" w:rsidRDefault="008712A2" w:rsidP="008B0439">
            <w:pPr>
              <w:widowControl/>
              <w:jc w:val="right"/>
              <w:rPr>
                <w:rFonts w:ascii="Times New Roman" w:hAnsi="Times New Roman"/>
                <w:sz w:val="18"/>
                <w:szCs w:val="18"/>
                <w:lang w:val="ru-RU"/>
              </w:rPr>
            </w:pPr>
          </w:p>
        </w:tc>
        <w:tc>
          <w:tcPr>
            <w:tcW w:w="1134" w:type="dxa"/>
            <w:gridSpan w:val="2"/>
            <w:tcBorders>
              <w:top w:val="nil"/>
              <w:left w:val="nil"/>
              <w:right w:val="nil"/>
            </w:tcBorders>
            <w:vAlign w:val="bottom"/>
          </w:tcPr>
          <w:p w:rsidR="008712A2" w:rsidRPr="00943E2C" w:rsidRDefault="008712A2" w:rsidP="008B0439">
            <w:pPr>
              <w:widowControl/>
              <w:jc w:val="right"/>
              <w:rPr>
                <w:rFonts w:ascii="Times New Roman" w:hAnsi="Times New Roman"/>
                <w:sz w:val="18"/>
                <w:szCs w:val="18"/>
                <w:lang w:val="ru-RU"/>
              </w:rPr>
            </w:pPr>
          </w:p>
        </w:tc>
      </w:tr>
      <w:tr w:rsidR="008712A2" w:rsidRPr="00397F3A" w:rsidTr="005D2D08">
        <w:trPr>
          <w:trHeight w:val="227"/>
          <w:tblHeader/>
        </w:trPr>
        <w:tc>
          <w:tcPr>
            <w:tcW w:w="851" w:type="dxa"/>
            <w:tcBorders>
              <w:top w:val="nil"/>
              <w:left w:val="nil"/>
              <w:right w:val="nil"/>
            </w:tcBorders>
            <w:vAlign w:val="bottom"/>
          </w:tcPr>
          <w:p w:rsidR="008712A2" w:rsidRPr="00943E2C" w:rsidRDefault="008712A2" w:rsidP="008B0439">
            <w:pPr>
              <w:widowControl/>
              <w:jc w:val="center"/>
              <w:rPr>
                <w:rFonts w:ascii="Times New Roman" w:hAnsi="Times New Roman"/>
                <w:sz w:val="18"/>
                <w:szCs w:val="18"/>
                <w:lang w:val="ru-RU"/>
              </w:rPr>
            </w:pPr>
          </w:p>
        </w:tc>
        <w:tc>
          <w:tcPr>
            <w:tcW w:w="6521" w:type="dxa"/>
            <w:tcBorders>
              <w:top w:val="nil"/>
              <w:left w:val="nil"/>
              <w:right w:val="nil"/>
            </w:tcBorders>
            <w:shd w:val="clear" w:color="auto" w:fill="auto"/>
            <w:vAlign w:val="bottom"/>
          </w:tcPr>
          <w:p w:rsidR="008712A2" w:rsidRPr="00943E2C" w:rsidRDefault="008712A2" w:rsidP="008B0439">
            <w:pPr>
              <w:widowControl/>
              <w:rPr>
                <w:rFonts w:ascii="Times New Roman" w:hAnsi="Times New Roman"/>
                <w:sz w:val="18"/>
                <w:szCs w:val="18"/>
                <w:lang w:val="ru-RU"/>
              </w:rPr>
            </w:pPr>
            <w:r w:rsidRPr="00943E2C">
              <w:rPr>
                <w:rFonts w:ascii="Times New Roman" w:hAnsi="Times New Roman"/>
                <w:sz w:val="18"/>
                <w:szCs w:val="18"/>
                <w:lang w:val="ru-RU"/>
              </w:rPr>
              <w:t>О</w:t>
            </w:r>
            <w:r>
              <w:rPr>
                <w:rFonts w:ascii="Times New Roman" w:hAnsi="Times New Roman"/>
                <w:sz w:val="18"/>
                <w:szCs w:val="18"/>
                <w:lang w:val="ru-RU"/>
              </w:rPr>
              <w:t>АО «</w:t>
            </w:r>
            <w:r w:rsidRPr="00943E2C">
              <w:rPr>
                <w:rFonts w:ascii="Times New Roman" w:hAnsi="Times New Roman"/>
                <w:sz w:val="18"/>
                <w:szCs w:val="18"/>
                <w:lang w:val="ru-RU"/>
              </w:rPr>
              <w:t>НГК</w:t>
            </w:r>
            <w:r>
              <w:rPr>
                <w:rFonts w:ascii="Times New Roman" w:hAnsi="Times New Roman"/>
                <w:sz w:val="18"/>
                <w:szCs w:val="18"/>
                <w:lang w:val="ru-RU"/>
              </w:rPr>
              <w:t> </w:t>
            </w:r>
            <w:r w:rsidRPr="00943E2C">
              <w:rPr>
                <w:rFonts w:ascii="Times New Roman" w:hAnsi="Times New Roman"/>
                <w:sz w:val="18"/>
                <w:szCs w:val="18"/>
                <w:lang w:val="ru-RU"/>
              </w:rPr>
              <w:t xml:space="preserve">«Славнефть» и его дочерние </w:t>
            </w:r>
            <w:r>
              <w:rPr>
                <w:rFonts w:ascii="Times New Roman" w:hAnsi="Times New Roman"/>
                <w:sz w:val="18"/>
                <w:szCs w:val="18"/>
                <w:lang w:val="ru-RU" w:eastAsia="ru-RU"/>
              </w:rPr>
              <w:t>организации</w:t>
            </w:r>
          </w:p>
        </w:tc>
        <w:tc>
          <w:tcPr>
            <w:tcW w:w="1134" w:type="dxa"/>
            <w:tcBorders>
              <w:top w:val="nil"/>
              <w:left w:val="nil"/>
              <w:right w:val="nil"/>
            </w:tcBorders>
            <w:shd w:val="clear" w:color="auto" w:fill="auto"/>
            <w:vAlign w:val="bottom"/>
          </w:tcPr>
          <w:p w:rsidR="008712A2" w:rsidRPr="00225279" w:rsidDel="007152F3" w:rsidRDefault="00225279" w:rsidP="008B0439">
            <w:pPr>
              <w:jc w:val="right"/>
              <w:rPr>
                <w:rFonts w:ascii="Times New Roman" w:hAnsi="Times New Roman"/>
                <w:sz w:val="18"/>
                <w:szCs w:val="18"/>
                <w:lang w:val="en-US"/>
              </w:rPr>
            </w:pPr>
            <w:r>
              <w:rPr>
                <w:rFonts w:ascii="Times New Roman" w:hAnsi="Times New Roman"/>
                <w:sz w:val="18"/>
                <w:szCs w:val="18"/>
                <w:lang w:val="ru-RU"/>
              </w:rPr>
              <w:t>32 </w:t>
            </w:r>
            <w:r>
              <w:rPr>
                <w:rFonts w:ascii="Times New Roman" w:hAnsi="Times New Roman"/>
                <w:sz w:val="18"/>
                <w:szCs w:val="18"/>
                <w:lang w:val="en-US"/>
              </w:rPr>
              <w:t>271</w:t>
            </w:r>
          </w:p>
        </w:tc>
        <w:tc>
          <w:tcPr>
            <w:tcW w:w="1134" w:type="dxa"/>
            <w:gridSpan w:val="2"/>
            <w:tcBorders>
              <w:top w:val="nil"/>
              <w:left w:val="nil"/>
              <w:right w:val="nil"/>
            </w:tcBorders>
            <w:shd w:val="clear" w:color="auto" w:fill="auto"/>
            <w:vAlign w:val="bottom"/>
          </w:tcPr>
          <w:p w:rsidR="008712A2" w:rsidRPr="00BA70D4" w:rsidDel="007152F3" w:rsidRDefault="008712A2" w:rsidP="008B0439">
            <w:pPr>
              <w:jc w:val="right"/>
              <w:rPr>
                <w:rFonts w:ascii="Times New Roman" w:hAnsi="Times New Roman"/>
                <w:sz w:val="18"/>
                <w:szCs w:val="18"/>
                <w:lang w:val="ru-RU"/>
              </w:rPr>
            </w:pPr>
            <w:r w:rsidRPr="00BA70D4">
              <w:rPr>
                <w:rFonts w:ascii="Times New Roman" w:hAnsi="Times New Roman"/>
                <w:sz w:val="18"/>
                <w:szCs w:val="18"/>
                <w:lang w:val="ru-RU"/>
              </w:rPr>
              <w:t>25 995</w:t>
            </w:r>
          </w:p>
        </w:tc>
      </w:tr>
      <w:tr w:rsidR="008712A2" w:rsidRPr="00397F3A" w:rsidTr="005D2D08">
        <w:trPr>
          <w:trHeight w:val="227"/>
          <w:tblHeader/>
        </w:trPr>
        <w:tc>
          <w:tcPr>
            <w:tcW w:w="851" w:type="dxa"/>
            <w:tcBorders>
              <w:top w:val="nil"/>
              <w:left w:val="nil"/>
              <w:right w:val="nil"/>
            </w:tcBorders>
            <w:vAlign w:val="bottom"/>
          </w:tcPr>
          <w:p w:rsidR="008712A2" w:rsidRDefault="008712A2" w:rsidP="008B0439">
            <w:pPr>
              <w:widowControl/>
              <w:jc w:val="center"/>
              <w:rPr>
                <w:rFonts w:ascii="Times New Roman" w:hAnsi="Times New Roman"/>
                <w:sz w:val="18"/>
                <w:szCs w:val="18"/>
                <w:lang w:val="ru-RU"/>
              </w:rPr>
            </w:pPr>
          </w:p>
        </w:tc>
        <w:tc>
          <w:tcPr>
            <w:tcW w:w="6521" w:type="dxa"/>
            <w:tcBorders>
              <w:top w:val="nil"/>
              <w:left w:val="nil"/>
              <w:right w:val="nil"/>
            </w:tcBorders>
            <w:shd w:val="clear" w:color="auto" w:fill="auto"/>
            <w:vAlign w:val="bottom"/>
          </w:tcPr>
          <w:p w:rsidR="008712A2" w:rsidRDefault="008712A2" w:rsidP="008B0439">
            <w:pPr>
              <w:widowControl/>
              <w:rPr>
                <w:rFonts w:ascii="Times New Roman" w:hAnsi="Times New Roman"/>
                <w:sz w:val="18"/>
                <w:szCs w:val="18"/>
                <w:lang w:val="ru-RU"/>
              </w:rPr>
            </w:pPr>
            <w:r>
              <w:rPr>
                <w:rFonts w:ascii="Times New Roman" w:hAnsi="Times New Roman"/>
                <w:sz w:val="18"/>
                <w:szCs w:val="18"/>
                <w:lang w:val="ru-RU" w:eastAsia="ru-RU"/>
              </w:rPr>
              <w:t>АО «</w:t>
            </w:r>
            <w:r w:rsidRPr="00397F3A">
              <w:rPr>
                <w:rFonts w:ascii="Times New Roman" w:hAnsi="Times New Roman"/>
                <w:sz w:val="18"/>
                <w:szCs w:val="18"/>
                <w:lang w:val="ru-RU" w:eastAsia="ru-RU"/>
              </w:rPr>
              <w:t>Мессояханефтегаз»</w:t>
            </w:r>
          </w:p>
        </w:tc>
        <w:tc>
          <w:tcPr>
            <w:tcW w:w="1134" w:type="dxa"/>
            <w:tcBorders>
              <w:top w:val="nil"/>
              <w:left w:val="nil"/>
              <w:right w:val="nil"/>
            </w:tcBorders>
            <w:shd w:val="clear" w:color="auto" w:fill="auto"/>
            <w:vAlign w:val="bottom"/>
          </w:tcPr>
          <w:p w:rsidR="008712A2" w:rsidRPr="00BA70D4" w:rsidRDefault="008712A2" w:rsidP="008B0439">
            <w:pPr>
              <w:jc w:val="right"/>
              <w:rPr>
                <w:rFonts w:ascii="Times New Roman" w:hAnsi="Times New Roman"/>
                <w:sz w:val="18"/>
                <w:szCs w:val="18"/>
                <w:lang w:val="ru-RU"/>
              </w:rPr>
            </w:pPr>
            <w:r w:rsidRPr="00BA70D4">
              <w:rPr>
                <w:rFonts w:ascii="Times New Roman" w:hAnsi="Times New Roman"/>
                <w:sz w:val="18"/>
                <w:szCs w:val="18"/>
                <w:lang w:val="ru-RU"/>
              </w:rPr>
              <w:t>11 602</w:t>
            </w:r>
          </w:p>
        </w:tc>
        <w:tc>
          <w:tcPr>
            <w:tcW w:w="1134" w:type="dxa"/>
            <w:gridSpan w:val="2"/>
            <w:tcBorders>
              <w:top w:val="nil"/>
              <w:left w:val="nil"/>
              <w:right w:val="nil"/>
            </w:tcBorders>
            <w:shd w:val="clear" w:color="auto" w:fill="auto"/>
            <w:vAlign w:val="bottom"/>
          </w:tcPr>
          <w:p w:rsidR="008712A2" w:rsidRPr="00BA70D4" w:rsidRDefault="008712A2" w:rsidP="008B0439">
            <w:pPr>
              <w:jc w:val="right"/>
              <w:rPr>
                <w:rFonts w:ascii="Times New Roman" w:hAnsi="Times New Roman"/>
                <w:sz w:val="18"/>
                <w:szCs w:val="18"/>
                <w:lang w:val="ru-RU"/>
              </w:rPr>
            </w:pPr>
            <w:r w:rsidRPr="000878ED">
              <w:rPr>
                <w:rFonts w:ascii="Times New Roman" w:hAnsi="Times New Roman"/>
                <w:sz w:val="18"/>
                <w:szCs w:val="18"/>
                <w:lang w:val="ru-RU"/>
              </w:rPr>
              <w:t>5 350</w:t>
            </w:r>
          </w:p>
        </w:tc>
      </w:tr>
      <w:tr w:rsidR="008712A2" w:rsidRPr="00397F3A" w:rsidTr="008B0439">
        <w:trPr>
          <w:trHeight w:val="227"/>
          <w:tblHeader/>
        </w:trPr>
        <w:tc>
          <w:tcPr>
            <w:tcW w:w="851" w:type="dxa"/>
            <w:tcBorders>
              <w:top w:val="nil"/>
              <w:left w:val="nil"/>
              <w:right w:val="nil"/>
            </w:tcBorders>
            <w:vAlign w:val="bottom"/>
          </w:tcPr>
          <w:p w:rsidR="008712A2" w:rsidRDefault="008712A2" w:rsidP="008B0439">
            <w:pPr>
              <w:widowControl/>
              <w:jc w:val="center"/>
              <w:rPr>
                <w:rFonts w:ascii="Times New Roman" w:hAnsi="Times New Roman"/>
                <w:sz w:val="18"/>
                <w:szCs w:val="18"/>
                <w:lang w:val="ru-RU"/>
              </w:rPr>
            </w:pPr>
          </w:p>
        </w:tc>
        <w:tc>
          <w:tcPr>
            <w:tcW w:w="6521" w:type="dxa"/>
            <w:tcBorders>
              <w:top w:val="nil"/>
              <w:left w:val="nil"/>
              <w:right w:val="nil"/>
            </w:tcBorders>
            <w:shd w:val="clear" w:color="auto" w:fill="auto"/>
            <w:vAlign w:val="bottom"/>
          </w:tcPr>
          <w:p w:rsidR="008712A2" w:rsidRPr="00CC1D99" w:rsidRDefault="008712A2" w:rsidP="008B0439">
            <w:pPr>
              <w:widowControl/>
              <w:rPr>
                <w:rFonts w:ascii="Times New Roman" w:hAnsi="Times New Roman"/>
                <w:sz w:val="18"/>
                <w:szCs w:val="18"/>
                <w:lang w:val="ru-RU"/>
              </w:rPr>
            </w:pPr>
            <w:r>
              <w:rPr>
                <w:rFonts w:ascii="Times New Roman" w:hAnsi="Times New Roman"/>
                <w:sz w:val="18"/>
                <w:szCs w:val="18"/>
                <w:lang w:val="ru-RU"/>
              </w:rPr>
              <w:t>«Сахалин Энерджи Инвестмент Компани Лтд.»</w:t>
            </w:r>
          </w:p>
        </w:tc>
        <w:tc>
          <w:tcPr>
            <w:tcW w:w="1134" w:type="dxa"/>
            <w:tcBorders>
              <w:top w:val="nil"/>
              <w:left w:val="nil"/>
              <w:right w:val="nil"/>
            </w:tcBorders>
            <w:vAlign w:val="bottom"/>
          </w:tcPr>
          <w:p w:rsidR="008712A2" w:rsidRPr="00BE772C" w:rsidRDefault="008712A2" w:rsidP="008B0439">
            <w:pPr>
              <w:jc w:val="right"/>
              <w:rPr>
                <w:rFonts w:ascii="Times New Roman" w:hAnsi="Times New Roman"/>
                <w:sz w:val="18"/>
                <w:szCs w:val="18"/>
                <w:lang w:val="ru-RU"/>
              </w:rPr>
            </w:pPr>
            <w:r>
              <w:rPr>
                <w:rFonts w:ascii="Times New Roman" w:hAnsi="Times New Roman"/>
                <w:sz w:val="18"/>
                <w:szCs w:val="18"/>
                <w:lang w:val="ru-RU"/>
              </w:rPr>
              <w:t>2</w:t>
            </w:r>
          </w:p>
        </w:tc>
        <w:tc>
          <w:tcPr>
            <w:tcW w:w="1134" w:type="dxa"/>
            <w:gridSpan w:val="2"/>
            <w:tcBorders>
              <w:top w:val="nil"/>
              <w:left w:val="nil"/>
              <w:right w:val="nil"/>
            </w:tcBorders>
            <w:vAlign w:val="bottom"/>
          </w:tcPr>
          <w:p w:rsidR="008712A2" w:rsidRPr="00C502BB" w:rsidRDefault="008712A2" w:rsidP="008B0439">
            <w:pPr>
              <w:jc w:val="right"/>
              <w:rPr>
                <w:rFonts w:ascii="Times New Roman" w:hAnsi="Times New Roman"/>
                <w:sz w:val="18"/>
                <w:szCs w:val="18"/>
                <w:lang w:val="en-US"/>
              </w:rPr>
            </w:pPr>
            <w:r>
              <w:rPr>
                <w:rFonts w:ascii="Times New Roman" w:hAnsi="Times New Roman"/>
                <w:sz w:val="18"/>
                <w:szCs w:val="18"/>
                <w:lang w:val="ru-RU"/>
              </w:rPr>
              <w:t>2 424</w:t>
            </w:r>
          </w:p>
        </w:tc>
      </w:tr>
      <w:tr w:rsidR="008712A2" w:rsidRPr="00397F3A" w:rsidTr="008B0439">
        <w:trPr>
          <w:trHeight w:val="227"/>
          <w:tblHeader/>
        </w:trPr>
        <w:tc>
          <w:tcPr>
            <w:tcW w:w="851" w:type="dxa"/>
            <w:tcBorders>
              <w:top w:val="nil"/>
              <w:left w:val="nil"/>
              <w:right w:val="nil"/>
            </w:tcBorders>
            <w:vAlign w:val="bottom"/>
          </w:tcPr>
          <w:p w:rsidR="008712A2" w:rsidRPr="00943E2C" w:rsidRDefault="008712A2" w:rsidP="008B0439">
            <w:pPr>
              <w:widowControl/>
              <w:jc w:val="center"/>
              <w:rPr>
                <w:rFonts w:ascii="Times New Roman" w:hAnsi="Times New Roman"/>
                <w:sz w:val="18"/>
                <w:szCs w:val="18"/>
                <w:lang w:val="ru-RU"/>
              </w:rPr>
            </w:pPr>
          </w:p>
        </w:tc>
        <w:tc>
          <w:tcPr>
            <w:tcW w:w="6521" w:type="dxa"/>
            <w:tcBorders>
              <w:top w:val="nil"/>
              <w:left w:val="nil"/>
              <w:right w:val="nil"/>
            </w:tcBorders>
            <w:shd w:val="clear" w:color="auto" w:fill="auto"/>
            <w:vAlign w:val="bottom"/>
          </w:tcPr>
          <w:p w:rsidR="008712A2" w:rsidRPr="00943E2C" w:rsidRDefault="008712A2" w:rsidP="008B0439">
            <w:pPr>
              <w:widowControl/>
              <w:rPr>
                <w:rFonts w:ascii="Times New Roman" w:hAnsi="Times New Roman"/>
                <w:sz w:val="18"/>
                <w:szCs w:val="18"/>
                <w:lang w:val="ru-RU"/>
              </w:rPr>
            </w:pPr>
          </w:p>
        </w:tc>
        <w:tc>
          <w:tcPr>
            <w:tcW w:w="1134" w:type="dxa"/>
            <w:tcBorders>
              <w:top w:val="nil"/>
              <w:left w:val="nil"/>
              <w:right w:val="nil"/>
            </w:tcBorders>
            <w:vAlign w:val="bottom"/>
          </w:tcPr>
          <w:p w:rsidR="008712A2" w:rsidRPr="00943E2C" w:rsidRDefault="008712A2" w:rsidP="008B0439">
            <w:pPr>
              <w:widowControl/>
              <w:jc w:val="right"/>
              <w:rPr>
                <w:rFonts w:ascii="Times New Roman" w:hAnsi="Times New Roman"/>
                <w:sz w:val="18"/>
                <w:szCs w:val="18"/>
                <w:lang w:val="ru-RU"/>
              </w:rPr>
            </w:pPr>
          </w:p>
        </w:tc>
        <w:tc>
          <w:tcPr>
            <w:tcW w:w="1134" w:type="dxa"/>
            <w:gridSpan w:val="2"/>
            <w:tcBorders>
              <w:top w:val="nil"/>
              <w:left w:val="nil"/>
              <w:right w:val="nil"/>
            </w:tcBorders>
            <w:vAlign w:val="bottom"/>
          </w:tcPr>
          <w:p w:rsidR="008712A2" w:rsidRPr="00943E2C" w:rsidRDefault="008712A2" w:rsidP="008B0439">
            <w:pPr>
              <w:widowControl/>
              <w:jc w:val="right"/>
              <w:rPr>
                <w:rFonts w:ascii="Times New Roman" w:hAnsi="Times New Roman"/>
                <w:sz w:val="18"/>
                <w:szCs w:val="18"/>
                <w:lang w:val="ru-RU"/>
              </w:rPr>
            </w:pPr>
          </w:p>
        </w:tc>
      </w:tr>
      <w:tr w:rsidR="008712A2" w:rsidRPr="00C87D8E" w:rsidTr="008B0439">
        <w:trPr>
          <w:trHeight w:val="227"/>
          <w:tblHeader/>
        </w:trPr>
        <w:tc>
          <w:tcPr>
            <w:tcW w:w="851" w:type="dxa"/>
            <w:tcBorders>
              <w:top w:val="nil"/>
              <w:left w:val="nil"/>
              <w:right w:val="nil"/>
            </w:tcBorders>
            <w:vAlign w:val="bottom"/>
          </w:tcPr>
          <w:p w:rsidR="008712A2" w:rsidRPr="00943E2C" w:rsidRDefault="008712A2" w:rsidP="008B0439">
            <w:pPr>
              <w:widowControl/>
              <w:jc w:val="center"/>
              <w:rPr>
                <w:rFonts w:ascii="Times New Roman" w:hAnsi="Times New Roman"/>
                <w:b/>
                <w:sz w:val="18"/>
                <w:szCs w:val="18"/>
                <w:lang w:val="ru-RU"/>
              </w:rPr>
            </w:pPr>
          </w:p>
        </w:tc>
        <w:tc>
          <w:tcPr>
            <w:tcW w:w="6521" w:type="dxa"/>
            <w:tcBorders>
              <w:top w:val="nil"/>
              <w:left w:val="nil"/>
              <w:right w:val="nil"/>
            </w:tcBorders>
            <w:shd w:val="clear" w:color="auto" w:fill="auto"/>
            <w:vAlign w:val="bottom"/>
          </w:tcPr>
          <w:p w:rsidR="008712A2" w:rsidRPr="00943E2C" w:rsidRDefault="008712A2" w:rsidP="008B0439">
            <w:pPr>
              <w:widowControl/>
              <w:rPr>
                <w:rFonts w:ascii="Times New Roman" w:hAnsi="Times New Roman"/>
                <w:sz w:val="18"/>
                <w:szCs w:val="18"/>
                <w:lang w:val="ru-RU"/>
              </w:rPr>
            </w:pPr>
            <w:r w:rsidRPr="00943E2C">
              <w:rPr>
                <w:rFonts w:ascii="Times New Roman" w:hAnsi="Times New Roman"/>
                <w:b/>
                <w:sz w:val="18"/>
                <w:szCs w:val="18"/>
                <w:lang w:val="ru-RU"/>
              </w:rPr>
              <w:t>Покупка услуг по добыче газа и газового конденсата</w:t>
            </w:r>
          </w:p>
        </w:tc>
        <w:tc>
          <w:tcPr>
            <w:tcW w:w="1134" w:type="dxa"/>
            <w:tcBorders>
              <w:top w:val="nil"/>
              <w:left w:val="nil"/>
              <w:right w:val="nil"/>
            </w:tcBorders>
            <w:vAlign w:val="bottom"/>
          </w:tcPr>
          <w:p w:rsidR="008712A2" w:rsidRPr="00943E2C" w:rsidRDefault="008712A2" w:rsidP="008B0439">
            <w:pPr>
              <w:widowControl/>
              <w:jc w:val="right"/>
              <w:rPr>
                <w:rFonts w:ascii="Times New Roman" w:hAnsi="Times New Roman"/>
                <w:sz w:val="18"/>
                <w:szCs w:val="18"/>
                <w:lang w:val="ru-RU"/>
              </w:rPr>
            </w:pPr>
          </w:p>
        </w:tc>
        <w:tc>
          <w:tcPr>
            <w:tcW w:w="1134" w:type="dxa"/>
            <w:gridSpan w:val="2"/>
            <w:tcBorders>
              <w:top w:val="nil"/>
              <w:left w:val="nil"/>
              <w:right w:val="nil"/>
            </w:tcBorders>
            <w:vAlign w:val="bottom"/>
          </w:tcPr>
          <w:p w:rsidR="008712A2" w:rsidRPr="00943E2C" w:rsidRDefault="008712A2" w:rsidP="008B0439">
            <w:pPr>
              <w:widowControl/>
              <w:jc w:val="right"/>
              <w:rPr>
                <w:rFonts w:ascii="Times New Roman" w:hAnsi="Times New Roman"/>
                <w:sz w:val="18"/>
                <w:szCs w:val="18"/>
                <w:lang w:val="ru-RU"/>
              </w:rPr>
            </w:pPr>
          </w:p>
        </w:tc>
      </w:tr>
      <w:tr w:rsidR="008712A2" w:rsidRPr="00397F3A" w:rsidTr="008B0439">
        <w:trPr>
          <w:trHeight w:val="227"/>
          <w:tblHeader/>
        </w:trPr>
        <w:tc>
          <w:tcPr>
            <w:tcW w:w="851" w:type="dxa"/>
            <w:tcBorders>
              <w:top w:val="nil"/>
              <w:left w:val="nil"/>
              <w:right w:val="nil"/>
            </w:tcBorders>
            <w:vAlign w:val="bottom"/>
          </w:tcPr>
          <w:p w:rsidR="008712A2" w:rsidRDefault="008712A2" w:rsidP="008B0439">
            <w:pPr>
              <w:widowControl/>
              <w:jc w:val="center"/>
              <w:rPr>
                <w:rFonts w:ascii="Times New Roman" w:hAnsi="Times New Roman"/>
                <w:sz w:val="18"/>
                <w:szCs w:val="18"/>
                <w:lang w:val="ru-RU"/>
              </w:rPr>
            </w:pPr>
          </w:p>
        </w:tc>
        <w:tc>
          <w:tcPr>
            <w:tcW w:w="6521" w:type="dxa"/>
            <w:tcBorders>
              <w:top w:val="nil"/>
              <w:left w:val="nil"/>
              <w:right w:val="nil"/>
            </w:tcBorders>
            <w:shd w:val="clear" w:color="auto" w:fill="auto"/>
            <w:vAlign w:val="bottom"/>
          </w:tcPr>
          <w:p w:rsidR="008712A2" w:rsidRPr="00943E2C" w:rsidDel="008A772B" w:rsidRDefault="008712A2" w:rsidP="008B0439">
            <w:pPr>
              <w:widowControl/>
              <w:rPr>
                <w:rFonts w:ascii="Times New Roman" w:hAnsi="Times New Roman"/>
                <w:b/>
                <w:sz w:val="18"/>
                <w:szCs w:val="18"/>
                <w:lang w:val="ru-RU"/>
              </w:rPr>
            </w:pPr>
            <w:r>
              <w:rPr>
                <w:rFonts w:ascii="Times New Roman" w:hAnsi="Times New Roman"/>
                <w:sz w:val="18"/>
                <w:szCs w:val="18"/>
                <w:lang w:val="ru-RU"/>
              </w:rPr>
              <w:t>АО «</w:t>
            </w:r>
            <w:r w:rsidRPr="00943E2C">
              <w:rPr>
                <w:rFonts w:ascii="Times New Roman" w:hAnsi="Times New Roman"/>
                <w:sz w:val="18"/>
                <w:szCs w:val="18"/>
                <w:lang w:val="ru-RU"/>
              </w:rPr>
              <w:t>Ачимгаз»</w:t>
            </w:r>
          </w:p>
        </w:tc>
        <w:tc>
          <w:tcPr>
            <w:tcW w:w="1134" w:type="dxa"/>
            <w:tcBorders>
              <w:top w:val="nil"/>
              <w:left w:val="nil"/>
              <w:right w:val="nil"/>
            </w:tcBorders>
            <w:vAlign w:val="bottom"/>
          </w:tcPr>
          <w:p w:rsidR="008712A2" w:rsidRPr="00CC1D99" w:rsidRDefault="008712A2" w:rsidP="008B0439">
            <w:pPr>
              <w:widowControl/>
              <w:jc w:val="right"/>
              <w:rPr>
                <w:rFonts w:ascii="Times New Roman" w:hAnsi="Times New Roman"/>
                <w:sz w:val="18"/>
                <w:szCs w:val="18"/>
                <w:lang w:val="ru-RU"/>
              </w:rPr>
            </w:pPr>
            <w:r>
              <w:rPr>
                <w:rFonts w:ascii="Times New Roman" w:hAnsi="Times New Roman"/>
                <w:sz w:val="18"/>
                <w:szCs w:val="18"/>
                <w:lang w:val="ru-RU"/>
              </w:rPr>
              <w:t>8 147</w:t>
            </w:r>
          </w:p>
        </w:tc>
        <w:tc>
          <w:tcPr>
            <w:tcW w:w="1134" w:type="dxa"/>
            <w:gridSpan w:val="2"/>
            <w:tcBorders>
              <w:top w:val="nil"/>
              <w:left w:val="nil"/>
              <w:right w:val="nil"/>
            </w:tcBorders>
            <w:vAlign w:val="bottom"/>
          </w:tcPr>
          <w:p w:rsidR="008712A2" w:rsidRPr="00CC1D99" w:rsidRDefault="008712A2" w:rsidP="008B0439">
            <w:pPr>
              <w:widowControl/>
              <w:jc w:val="right"/>
              <w:rPr>
                <w:rFonts w:ascii="Times New Roman" w:hAnsi="Times New Roman"/>
                <w:sz w:val="18"/>
                <w:szCs w:val="18"/>
                <w:lang w:val="ru-RU"/>
              </w:rPr>
            </w:pPr>
            <w:r>
              <w:rPr>
                <w:rFonts w:ascii="Times New Roman" w:hAnsi="Times New Roman"/>
                <w:sz w:val="18"/>
                <w:szCs w:val="18"/>
                <w:lang w:val="ru-RU"/>
              </w:rPr>
              <w:t>6 823</w:t>
            </w:r>
          </w:p>
        </w:tc>
      </w:tr>
      <w:tr w:rsidR="008712A2" w:rsidRPr="00397F3A" w:rsidTr="008B0439">
        <w:trPr>
          <w:trHeight w:val="227"/>
          <w:tblHeader/>
        </w:trPr>
        <w:tc>
          <w:tcPr>
            <w:tcW w:w="851" w:type="dxa"/>
            <w:tcBorders>
              <w:top w:val="nil"/>
              <w:left w:val="nil"/>
              <w:right w:val="nil"/>
            </w:tcBorders>
            <w:vAlign w:val="bottom"/>
          </w:tcPr>
          <w:p w:rsidR="008712A2" w:rsidRPr="00943E2C" w:rsidDel="008A772B" w:rsidRDefault="008712A2" w:rsidP="008B0439">
            <w:pPr>
              <w:widowControl/>
              <w:jc w:val="center"/>
              <w:rPr>
                <w:rFonts w:ascii="Times New Roman" w:hAnsi="Times New Roman"/>
                <w:b/>
                <w:sz w:val="18"/>
                <w:szCs w:val="18"/>
                <w:lang w:val="ru-RU"/>
              </w:rPr>
            </w:pPr>
          </w:p>
        </w:tc>
        <w:tc>
          <w:tcPr>
            <w:tcW w:w="6521" w:type="dxa"/>
            <w:tcBorders>
              <w:top w:val="nil"/>
              <w:left w:val="nil"/>
              <w:right w:val="nil"/>
            </w:tcBorders>
            <w:shd w:val="clear" w:color="auto" w:fill="auto"/>
            <w:vAlign w:val="bottom"/>
          </w:tcPr>
          <w:p w:rsidR="008712A2" w:rsidRPr="00943E2C" w:rsidDel="008A772B" w:rsidRDefault="008712A2" w:rsidP="008B0439">
            <w:pPr>
              <w:widowControl/>
              <w:rPr>
                <w:rFonts w:ascii="Times New Roman" w:hAnsi="Times New Roman"/>
                <w:b/>
                <w:sz w:val="18"/>
                <w:szCs w:val="18"/>
                <w:lang w:val="ru-RU"/>
              </w:rPr>
            </w:pPr>
          </w:p>
        </w:tc>
        <w:tc>
          <w:tcPr>
            <w:tcW w:w="1134" w:type="dxa"/>
            <w:tcBorders>
              <w:top w:val="nil"/>
              <w:left w:val="nil"/>
              <w:right w:val="nil"/>
            </w:tcBorders>
            <w:vAlign w:val="bottom"/>
          </w:tcPr>
          <w:p w:rsidR="008712A2" w:rsidRPr="00943E2C" w:rsidRDefault="008712A2" w:rsidP="008B0439">
            <w:pPr>
              <w:widowControl/>
              <w:jc w:val="right"/>
              <w:rPr>
                <w:rFonts w:ascii="Times New Roman" w:hAnsi="Times New Roman"/>
                <w:sz w:val="18"/>
                <w:szCs w:val="18"/>
              </w:rPr>
            </w:pPr>
          </w:p>
        </w:tc>
        <w:tc>
          <w:tcPr>
            <w:tcW w:w="1134" w:type="dxa"/>
            <w:gridSpan w:val="2"/>
            <w:tcBorders>
              <w:top w:val="nil"/>
              <w:left w:val="nil"/>
              <w:right w:val="nil"/>
            </w:tcBorders>
            <w:vAlign w:val="bottom"/>
          </w:tcPr>
          <w:p w:rsidR="008712A2" w:rsidRPr="00943E2C" w:rsidRDefault="008712A2" w:rsidP="008B0439">
            <w:pPr>
              <w:widowControl/>
              <w:jc w:val="right"/>
              <w:rPr>
                <w:rFonts w:ascii="Times New Roman" w:hAnsi="Times New Roman"/>
                <w:sz w:val="18"/>
                <w:szCs w:val="18"/>
              </w:rPr>
            </w:pPr>
          </w:p>
        </w:tc>
      </w:tr>
      <w:tr w:rsidR="008712A2" w:rsidRPr="00397F3A" w:rsidTr="008B0439">
        <w:trPr>
          <w:trHeight w:val="227"/>
          <w:tblHeader/>
        </w:trPr>
        <w:tc>
          <w:tcPr>
            <w:tcW w:w="851" w:type="dxa"/>
            <w:tcBorders>
              <w:top w:val="nil"/>
              <w:left w:val="nil"/>
              <w:right w:val="nil"/>
            </w:tcBorders>
            <w:vAlign w:val="bottom"/>
          </w:tcPr>
          <w:p w:rsidR="008712A2" w:rsidRPr="00943E2C" w:rsidRDefault="008712A2" w:rsidP="008B0439">
            <w:pPr>
              <w:widowControl/>
              <w:jc w:val="center"/>
              <w:rPr>
                <w:rFonts w:ascii="Times New Roman" w:hAnsi="Times New Roman"/>
                <w:b/>
                <w:sz w:val="18"/>
                <w:szCs w:val="18"/>
                <w:lang w:val="ru-RU"/>
              </w:rPr>
            </w:pPr>
          </w:p>
        </w:tc>
        <w:tc>
          <w:tcPr>
            <w:tcW w:w="6521" w:type="dxa"/>
            <w:tcBorders>
              <w:top w:val="nil"/>
              <w:left w:val="nil"/>
              <w:right w:val="nil"/>
            </w:tcBorders>
            <w:shd w:val="clear" w:color="auto" w:fill="auto"/>
            <w:vAlign w:val="bottom"/>
          </w:tcPr>
          <w:p w:rsidR="008712A2" w:rsidRPr="00943E2C" w:rsidRDefault="008712A2" w:rsidP="008B0439">
            <w:pPr>
              <w:widowControl/>
              <w:rPr>
                <w:rFonts w:ascii="Times New Roman" w:hAnsi="Times New Roman"/>
                <w:b/>
                <w:sz w:val="18"/>
                <w:szCs w:val="18"/>
                <w:lang w:val="ru-RU"/>
              </w:rPr>
            </w:pPr>
            <w:r w:rsidRPr="00943E2C">
              <w:rPr>
                <w:rFonts w:ascii="Times New Roman" w:hAnsi="Times New Roman"/>
                <w:b/>
                <w:sz w:val="18"/>
                <w:szCs w:val="18"/>
                <w:lang w:val="ru-RU"/>
              </w:rPr>
              <w:t>Покупка услуг по переработке</w:t>
            </w:r>
          </w:p>
        </w:tc>
        <w:tc>
          <w:tcPr>
            <w:tcW w:w="1134" w:type="dxa"/>
            <w:tcBorders>
              <w:top w:val="nil"/>
              <w:left w:val="nil"/>
              <w:right w:val="nil"/>
            </w:tcBorders>
            <w:vAlign w:val="bottom"/>
          </w:tcPr>
          <w:p w:rsidR="008712A2" w:rsidRPr="00943E2C" w:rsidRDefault="008712A2" w:rsidP="008B0439">
            <w:pPr>
              <w:widowControl/>
              <w:jc w:val="right"/>
              <w:rPr>
                <w:rFonts w:ascii="Times New Roman" w:hAnsi="Times New Roman"/>
                <w:sz w:val="18"/>
                <w:szCs w:val="18"/>
              </w:rPr>
            </w:pPr>
          </w:p>
        </w:tc>
        <w:tc>
          <w:tcPr>
            <w:tcW w:w="1134" w:type="dxa"/>
            <w:gridSpan w:val="2"/>
            <w:tcBorders>
              <w:top w:val="nil"/>
              <w:left w:val="nil"/>
              <w:right w:val="nil"/>
            </w:tcBorders>
            <w:vAlign w:val="bottom"/>
          </w:tcPr>
          <w:p w:rsidR="008712A2" w:rsidRPr="00943E2C" w:rsidRDefault="008712A2" w:rsidP="008B0439">
            <w:pPr>
              <w:widowControl/>
              <w:jc w:val="right"/>
              <w:rPr>
                <w:rFonts w:ascii="Times New Roman" w:hAnsi="Times New Roman"/>
                <w:sz w:val="18"/>
                <w:szCs w:val="18"/>
              </w:rPr>
            </w:pPr>
          </w:p>
        </w:tc>
      </w:tr>
      <w:tr w:rsidR="008712A2" w:rsidRPr="00397F3A" w:rsidTr="008B0439">
        <w:trPr>
          <w:trHeight w:val="227"/>
          <w:tblHeader/>
        </w:trPr>
        <w:tc>
          <w:tcPr>
            <w:tcW w:w="851" w:type="dxa"/>
            <w:tcBorders>
              <w:top w:val="nil"/>
              <w:left w:val="nil"/>
              <w:bottom w:val="nil"/>
              <w:right w:val="nil"/>
            </w:tcBorders>
            <w:vAlign w:val="bottom"/>
          </w:tcPr>
          <w:p w:rsidR="008712A2" w:rsidRPr="00943E2C" w:rsidRDefault="008712A2" w:rsidP="008B0439">
            <w:pPr>
              <w:widowControl/>
              <w:jc w:val="center"/>
              <w:rPr>
                <w:rFonts w:ascii="Times New Roman" w:hAnsi="Times New Roman"/>
                <w:sz w:val="18"/>
                <w:szCs w:val="18"/>
                <w:lang w:val="ru-RU"/>
              </w:rPr>
            </w:pPr>
          </w:p>
        </w:tc>
        <w:tc>
          <w:tcPr>
            <w:tcW w:w="6521" w:type="dxa"/>
            <w:tcBorders>
              <w:top w:val="nil"/>
              <w:left w:val="nil"/>
              <w:bottom w:val="nil"/>
              <w:right w:val="nil"/>
            </w:tcBorders>
            <w:shd w:val="clear" w:color="auto" w:fill="auto"/>
            <w:vAlign w:val="bottom"/>
          </w:tcPr>
          <w:p w:rsidR="008712A2" w:rsidRPr="00943E2C" w:rsidRDefault="008712A2" w:rsidP="008B0439">
            <w:pPr>
              <w:widowControl/>
              <w:rPr>
                <w:rFonts w:ascii="Times New Roman" w:hAnsi="Times New Roman"/>
                <w:sz w:val="18"/>
                <w:szCs w:val="18"/>
                <w:lang w:val="ru-RU"/>
              </w:rPr>
            </w:pPr>
            <w:r w:rsidRPr="00943E2C">
              <w:rPr>
                <w:rFonts w:ascii="Times New Roman" w:hAnsi="Times New Roman"/>
                <w:sz w:val="18"/>
                <w:szCs w:val="18"/>
                <w:lang w:val="ru-RU"/>
              </w:rPr>
              <w:t>О</w:t>
            </w:r>
            <w:r>
              <w:rPr>
                <w:rFonts w:ascii="Times New Roman" w:hAnsi="Times New Roman"/>
                <w:sz w:val="18"/>
                <w:szCs w:val="18"/>
                <w:lang w:val="ru-RU"/>
              </w:rPr>
              <w:t>АО «НГК </w:t>
            </w:r>
            <w:r w:rsidRPr="00943E2C">
              <w:rPr>
                <w:rFonts w:ascii="Times New Roman" w:hAnsi="Times New Roman"/>
                <w:sz w:val="18"/>
                <w:szCs w:val="18"/>
                <w:lang w:val="ru-RU"/>
              </w:rPr>
              <w:t xml:space="preserve">«Славнефть» и его дочерние </w:t>
            </w:r>
            <w:r>
              <w:rPr>
                <w:rFonts w:ascii="Times New Roman" w:hAnsi="Times New Roman"/>
                <w:sz w:val="18"/>
                <w:szCs w:val="18"/>
                <w:lang w:val="ru-RU" w:eastAsia="ru-RU"/>
              </w:rPr>
              <w:t>организации</w:t>
            </w:r>
          </w:p>
        </w:tc>
        <w:tc>
          <w:tcPr>
            <w:tcW w:w="1134" w:type="dxa"/>
            <w:tcBorders>
              <w:top w:val="nil"/>
              <w:left w:val="nil"/>
              <w:bottom w:val="nil"/>
              <w:right w:val="nil"/>
            </w:tcBorders>
            <w:vAlign w:val="bottom"/>
          </w:tcPr>
          <w:p w:rsidR="008712A2" w:rsidRPr="00225279" w:rsidRDefault="00225279" w:rsidP="008B0439">
            <w:pPr>
              <w:widowControl/>
              <w:jc w:val="right"/>
              <w:rPr>
                <w:rFonts w:ascii="Times New Roman" w:hAnsi="Times New Roman"/>
                <w:sz w:val="18"/>
                <w:szCs w:val="18"/>
                <w:lang w:val="en-US"/>
              </w:rPr>
            </w:pPr>
            <w:r>
              <w:rPr>
                <w:rFonts w:ascii="Times New Roman" w:hAnsi="Times New Roman"/>
                <w:sz w:val="18"/>
                <w:szCs w:val="18"/>
                <w:lang w:val="ru-RU"/>
              </w:rPr>
              <w:t>3 </w:t>
            </w:r>
            <w:r>
              <w:rPr>
                <w:rFonts w:ascii="Times New Roman" w:hAnsi="Times New Roman"/>
                <w:sz w:val="18"/>
                <w:szCs w:val="18"/>
                <w:lang w:val="en-US"/>
              </w:rPr>
              <w:t>389</w:t>
            </w:r>
          </w:p>
        </w:tc>
        <w:tc>
          <w:tcPr>
            <w:tcW w:w="1134" w:type="dxa"/>
            <w:gridSpan w:val="2"/>
            <w:tcBorders>
              <w:top w:val="nil"/>
              <w:left w:val="nil"/>
              <w:bottom w:val="nil"/>
              <w:right w:val="nil"/>
            </w:tcBorders>
            <w:vAlign w:val="bottom"/>
          </w:tcPr>
          <w:p w:rsidR="008712A2" w:rsidRPr="00990E50" w:rsidRDefault="008712A2" w:rsidP="008B0439">
            <w:pPr>
              <w:widowControl/>
              <w:jc w:val="right"/>
              <w:rPr>
                <w:rFonts w:ascii="Times New Roman" w:hAnsi="Times New Roman"/>
                <w:sz w:val="18"/>
                <w:szCs w:val="18"/>
                <w:lang w:val="ru-RU"/>
              </w:rPr>
            </w:pPr>
            <w:r>
              <w:rPr>
                <w:rFonts w:ascii="Times New Roman" w:hAnsi="Times New Roman"/>
                <w:sz w:val="18"/>
                <w:szCs w:val="18"/>
                <w:lang w:val="ru-RU"/>
              </w:rPr>
              <w:t>3 060</w:t>
            </w:r>
          </w:p>
        </w:tc>
      </w:tr>
      <w:tr w:rsidR="008712A2" w:rsidRPr="00397F3A" w:rsidTr="008B0439">
        <w:trPr>
          <w:trHeight w:val="227"/>
          <w:tblHeader/>
        </w:trPr>
        <w:tc>
          <w:tcPr>
            <w:tcW w:w="851" w:type="dxa"/>
            <w:tcBorders>
              <w:top w:val="nil"/>
              <w:left w:val="nil"/>
              <w:bottom w:val="nil"/>
              <w:right w:val="nil"/>
            </w:tcBorders>
            <w:vAlign w:val="bottom"/>
          </w:tcPr>
          <w:p w:rsidR="008712A2" w:rsidRPr="00943E2C" w:rsidRDefault="008712A2" w:rsidP="008B0439">
            <w:pPr>
              <w:widowControl/>
              <w:jc w:val="center"/>
              <w:rPr>
                <w:rFonts w:ascii="Times New Roman" w:hAnsi="Times New Roman"/>
                <w:sz w:val="18"/>
                <w:szCs w:val="18"/>
                <w:lang w:val="ru-RU"/>
              </w:rPr>
            </w:pPr>
          </w:p>
        </w:tc>
        <w:tc>
          <w:tcPr>
            <w:tcW w:w="6521" w:type="dxa"/>
            <w:tcBorders>
              <w:top w:val="nil"/>
              <w:left w:val="nil"/>
              <w:bottom w:val="nil"/>
              <w:right w:val="nil"/>
            </w:tcBorders>
            <w:shd w:val="clear" w:color="auto" w:fill="auto"/>
            <w:vAlign w:val="bottom"/>
          </w:tcPr>
          <w:p w:rsidR="008712A2" w:rsidRPr="00943E2C" w:rsidRDefault="008712A2" w:rsidP="008B0439">
            <w:pPr>
              <w:widowControl/>
              <w:rPr>
                <w:rFonts w:ascii="Times New Roman" w:hAnsi="Times New Roman"/>
                <w:sz w:val="18"/>
                <w:szCs w:val="18"/>
                <w:lang w:val="ru-RU"/>
              </w:rPr>
            </w:pPr>
          </w:p>
        </w:tc>
        <w:tc>
          <w:tcPr>
            <w:tcW w:w="1134" w:type="dxa"/>
            <w:tcBorders>
              <w:top w:val="nil"/>
              <w:left w:val="nil"/>
              <w:bottom w:val="nil"/>
              <w:right w:val="nil"/>
            </w:tcBorders>
            <w:vAlign w:val="bottom"/>
          </w:tcPr>
          <w:p w:rsidR="008712A2" w:rsidRPr="00990E50" w:rsidRDefault="008712A2" w:rsidP="008B0439">
            <w:pPr>
              <w:widowControl/>
              <w:jc w:val="right"/>
              <w:rPr>
                <w:rFonts w:ascii="Times New Roman" w:hAnsi="Times New Roman"/>
                <w:sz w:val="18"/>
                <w:szCs w:val="18"/>
                <w:lang w:val="ru-RU"/>
              </w:rPr>
            </w:pPr>
          </w:p>
        </w:tc>
        <w:tc>
          <w:tcPr>
            <w:tcW w:w="1134" w:type="dxa"/>
            <w:gridSpan w:val="2"/>
            <w:tcBorders>
              <w:top w:val="nil"/>
              <w:left w:val="nil"/>
              <w:bottom w:val="nil"/>
              <w:right w:val="nil"/>
            </w:tcBorders>
            <w:vAlign w:val="bottom"/>
          </w:tcPr>
          <w:p w:rsidR="008712A2" w:rsidRDefault="008712A2" w:rsidP="008B0439">
            <w:pPr>
              <w:widowControl/>
              <w:jc w:val="right"/>
              <w:rPr>
                <w:rFonts w:ascii="Times New Roman" w:hAnsi="Times New Roman"/>
                <w:sz w:val="18"/>
                <w:szCs w:val="18"/>
                <w:lang w:val="en-US"/>
              </w:rPr>
            </w:pPr>
          </w:p>
        </w:tc>
      </w:tr>
      <w:tr w:rsidR="008712A2" w:rsidRPr="00C87D8E" w:rsidTr="008B0439">
        <w:trPr>
          <w:trHeight w:val="227"/>
          <w:tblHeader/>
        </w:trPr>
        <w:tc>
          <w:tcPr>
            <w:tcW w:w="851" w:type="dxa"/>
            <w:tcBorders>
              <w:top w:val="nil"/>
              <w:left w:val="nil"/>
              <w:bottom w:val="nil"/>
              <w:right w:val="nil"/>
            </w:tcBorders>
            <w:vAlign w:val="bottom"/>
          </w:tcPr>
          <w:p w:rsidR="008712A2" w:rsidRPr="00943E2C" w:rsidRDefault="008712A2" w:rsidP="008B0439">
            <w:pPr>
              <w:widowControl/>
              <w:jc w:val="center"/>
              <w:rPr>
                <w:rFonts w:ascii="Times New Roman" w:hAnsi="Times New Roman"/>
                <w:sz w:val="18"/>
                <w:szCs w:val="18"/>
                <w:lang w:val="ru-RU"/>
              </w:rPr>
            </w:pPr>
          </w:p>
        </w:tc>
        <w:tc>
          <w:tcPr>
            <w:tcW w:w="6521" w:type="dxa"/>
            <w:tcBorders>
              <w:top w:val="nil"/>
              <w:left w:val="nil"/>
              <w:bottom w:val="nil"/>
              <w:right w:val="nil"/>
            </w:tcBorders>
            <w:shd w:val="clear" w:color="auto" w:fill="auto"/>
            <w:vAlign w:val="bottom"/>
          </w:tcPr>
          <w:p w:rsidR="008712A2" w:rsidRPr="00943E2C" w:rsidRDefault="008712A2" w:rsidP="008B0439">
            <w:pPr>
              <w:widowControl/>
              <w:rPr>
                <w:rFonts w:ascii="Times New Roman" w:hAnsi="Times New Roman"/>
                <w:sz w:val="18"/>
                <w:szCs w:val="18"/>
                <w:lang w:val="ru-RU"/>
              </w:rPr>
            </w:pPr>
            <w:r>
              <w:rPr>
                <w:rFonts w:ascii="Times New Roman" w:hAnsi="Times New Roman"/>
                <w:b/>
                <w:sz w:val="18"/>
                <w:szCs w:val="18"/>
                <w:lang w:val="ru-RU"/>
              </w:rPr>
              <w:t>Покупка услуг по транспортировке нефти и нефтепродуктов</w:t>
            </w:r>
          </w:p>
        </w:tc>
        <w:tc>
          <w:tcPr>
            <w:tcW w:w="1134" w:type="dxa"/>
            <w:tcBorders>
              <w:top w:val="nil"/>
              <w:left w:val="nil"/>
              <w:bottom w:val="nil"/>
              <w:right w:val="nil"/>
            </w:tcBorders>
            <w:vAlign w:val="bottom"/>
          </w:tcPr>
          <w:p w:rsidR="008712A2" w:rsidRPr="00990E50" w:rsidRDefault="008712A2" w:rsidP="008B0439">
            <w:pPr>
              <w:widowControl/>
              <w:jc w:val="right"/>
              <w:rPr>
                <w:rFonts w:ascii="Times New Roman" w:hAnsi="Times New Roman"/>
                <w:sz w:val="18"/>
                <w:szCs w:val="18"/>
                <w:lang w:val="ru-RU"/>
              </w:rPr>
            </w:pPr>
          </w:p>
        </w:tc>
        <w:tc>
          <w:tcPr>
            <w:tcW w:w="1134" w:type="dxa"/>
            <w:gridSpan w:val="2"/>
            <w:tcBorders>
              <w:top w:val="nil"/>
              <w:left w:val="nil"/>
              <w:bottom w:val="nil"/>
              <w:right w:val="nil"/>
            </w:tcBorders>
            <w:vAlign w:val="bottom"/>
          </w:tcPr>
          <w:p w:rsidR="008712A2" w:rsidRPr="00A77D7F" w:rsidRDefault="008712A2" w:rsidP="008B0439">
            <w:pPr>
              <w:widowControl/>
              <w:jc w:val="right"/>
              <w:rPr>
                <w:rFonts w:ascii="Times New Roman" w:hAnsi="Times New Roman"/>
                <w:sz w:val="18"/>
                <w:szCs w:val="18"/>
                <w:lang w:val="ru-RU"/>
              </w:rPr>
            </w:pPr>
          </w:p>
        </w:tc>
      </w:tr>
      <w:tr w:rsidR="00030E70" w:rsidRPr="00EB0241" w:rsidTr="003226BA">
        <w:trPr>
          <w:trHeight w:val="227"/>
          <w:tblHeader/>
        </w:trPr>
        <w:tc>
          <w:tcPr>
            <w:tcW w:w="851" w:type="dxa"/>
            <w:tcBorders>
              <w:top w:val="nil"/>
              <w:left w:val="nil"/>
              <w:bottom w:val="nil"/>
              <w:right w:val="nil"/>
            </w:tcBorders>
            <w:vAlign w:val="bottom"/>
          </w:tcPr>
          <w:p w:rsidR="00030E70" w:rsidRPr="00943E2C" w:rsidRDefault="00030E70" w:rsidP="008B0439">
            <w:pPr>
              <w:widowControl/>
              <w:jc w:val="center"/>
              <w:rPr>
                <w:rFonts w:ascii="Times New Roman" w:hAnsi="Times New Roman"/>
                <w:sz w:val="18"/>
                <w:szCs w:val="18"/>
                <w:lang w:val="ru-RU"/>
              </w:rPr>
            </w:pPr>
          </w:p>
        </w:tc>
        <w:tc>
          <w:tcPr>
            <w:tcW w:w="6521" w:type="dxa"/>
            <w:tcBorders>
              <w:top w:val="nil"/>
              <w:left w:val="nil"/>
              <w:bottom w:val="nil"/>
              <w:right w:val="nil"/>
            </w:tcBorders>
            <w:shd w:val="clear" w:color="auto" w:fill="auto"/>
            <w:vAlign w:val="bottom"/>
          </w:tcPr>
          <w:p w:rsidR="00030E70" w:rsidRPr="00943E2C" w:rsidRDefault="00030E70" w:rsidP="007C0633">
            <w:pPr>
              <w:widowControl/>
              <w:rPr>
                <w:rFonts w:ascii="Times New Roman" w:hAnsi="Times New Roman"/>
                <w:sz w:val="18"/>
                <w:szCs w:val="18"/>
                <w:lang w:val="ru-RU"/>
              </w:rPr>
            </w:pPr>
            <w:r>
              <w:rPr>
                <w:rFonts w:ascii="Times New Roman" w:hAnsi="Times New Roman"/>
                <w:sz w:val="18"/>
                <w:szCs w:val="18"/>
                <w:lang w:val="ru-RU" w:eastAsia="ru-RU"/>
              </w:rPr>
              <w:t>АО «</w:t>
            </w:r>
            <w:r w:rsidRPr="00397F3A">
              <w:rPr>
                <w:rFonts w:ascii="Times New Roman" w:hAnsi="Times New Roman"/>
                <w:sz w:val="18"/>
                <w:szCs w:val="18"/>
                <w:lang w:val="ru-RU" w:eastAsia="ru-RU"/>
              </w:rPr>
              <w:t>Мессояханефтегаз»</w:t>
            </w:r>
          </w:p>
        </w:tc>
        <w:tc>
          <w:tcPr>
            <w:tcW w:w="1134" w:type="dxa"/>
            <w:tcBorders>
              <w:top w:val="nil"/>
              <w:left w:val="nil"/>
              <w:bottom w:val="nil"/>
              <w:right w:val="nil"/>
            </w:tcBorders>
            <w:shd w:val="clear" w:color="auto" w:fill="auto"/>
            <w:vAlign w:val="bottom"/>
          </w:tcPr>
          <w:p w:rsidR="00030E70" w:rsidRPr="00902FD8" w:rsidRDefault="00030E70" w:rsidP="007C0633">
            <w:pPr>
              <w:widowControl/>
              <w:jc w:val="right"/>
              <w:rPr>
                <w:rFonts w:ascii="Times New Roman" w:hAnsi="Times New Roman"/>
                <w:sz w:val="18"/>
                <w:szCs w:val="18"/>
                <w:lang w:val="en-US"/>
              </w:rPr>
            </w:pPr>
            <w:r w:rsidRPr="00902FD8">
              <w:rPr>
                <w:rFonts w:ascii="Times New Roman" w:hAnsi="Times New Roman"/>
                <w:sz w:val="18"/>
                <w:szCs w:val="18"/>
                <w:lang w:val="en-US"/>
              </w:rPr>
              <w:t>1 179</w:t>
            </w:r>
          </w:p>
        </w:tc>
        <w:tc>
          <w:tcPr>
            <w:tcW w:w="1134" w:type="dxa"/>
            <w:gridSpan w:val="2"/>
            <w:tcBorders>
              <w:top w:val="nil"/>
              <w:left w:val="nil"/>
              <w:bottom w:val="nil"/>
              <w:right w:val="nil"/>
            </w:tcBorders>
            <w:shd w:val="clear" w:color="auto" w:fill="auto"/>
            <w:vAlign w:val="bottom"/>
          </w:tcPr>
          <w:p w:rsidR="00030E70" w:rsidRPr="00902FD8" w:rsidRDefault="00030E70" w:rsidP="007C0633">
            <w:pPr>
              <w:widowControl/>
              <w:jc w:val="right"/>
              <w:rPr>
                <w:rFonts w:ascii="Times New Roman" w:hAnsi="Times New Roman"/>
                <w:sz w:val="18"/>
                <w:szCs w:val="18"/>
                <w:lang w:val="ru-RU"/>
              </w:rPr>
            </w:pPr>
            <w:r w:rsidRPr="00902FD8">
              <w:rPr>
                <w:rFonts w:ascii="Times New Roman" w:hAnsi="Times New Roman"/>
                <w:sz w:val="18"/>
                <w:szCs w:val="18"/>
                <w:lang w:val="ru-RU"/>
              </w:rPr>
              <w:t>794</w:t>
            </w:r>
          </w:p>
        </w:tc>
      </w:tr>
      <w:tr w:rsidR="00030E70" w:rsidRPr="00EB0241" w:rsidTr="003226BA">
        <w:trPr>
          <w:trHeight w:val="227"/>
          <w:tblHeader/>
        </w:trPr>
        <w:tc>
          <w:tcPr>
            <w:tcW w:w="851" w:type="dxa"/>
            <w:tcBorders>
              <w:top w:val="nil"/>
              <w:left w:val="nil"/>
              <w:bottom w:val="nil"/>
              <w:right w:val="nil"/>
            </w:tcBorders>
            <w:vAlign w:val="bottom"/>
          </w:tcPr>
          <w:p w:rsidR="00030E70" w:rsidRPr="00943E2C" w:rsidRDefault="00030E70" w:rsidP="008B0439">
            <w:pPr>
              <w:widowControl/>
              <w:jc w:val="center"/>
              <w:rPr>
                <w:rFonts w:ascii="Times New Roman" w:hAnsi="Times New Roman"/>
                <w:sz w:val="18"/>
                <w:szCs w:val="18"/>
                <w:lang w:val="ru-RU"/>
              </w:rPr>
            </w:pPr>
          </w:p>
        </w:tc>
        <w:tc>
          <w:tcPr>
            <w:tcW w:w="6521" w:type="dxa"/>
            <w:tcBorders>
              <w:top w:val="nil"/>
              <w:left w:val="nil"/>
              <w:bottom w:val="nil"/>
              <w:right w:val="nil"/>
            </w:tcBorders>
            <w:shd w:val="clear" w:color="auto" w:fill="auto"/>
            <w:vAlign w:val="bottom"/>
          </w:tcPr>
          <w:p w:rsidR="00030E70" w:rsidRPr="00943E2C" w:rsidRDefault="00030E70" w:rsidP="008B0439">
            <w:pPr>
              <w:widowControl/>
              <w:rPr>
                <w:rFonts w:ascii="Times New Roman" w:hAnsi="Times New Roman"/>
                <w:sz w:val="18"/>
                <w:szCs w:val="18"/>
                <w:lang w:val="ru-RU"/>
              </w:rPr>
            </w:pPr>
            <w:r w:rsidRPr="00943E2C">
              <w:rPr>
                <w:rFonts w:ascii="Times New Roman" w:hAnsi="Times New Roman"/>
                <w:sz w:val="18"/>
                <w:szCs w:val="18"/>
                <w:lang w:val="ru-RU"/>
              </w:rPr>
              <w:t>О</w:t>
            </w:r>
            <w:r>
              <w:rPr>
                <w:rFonts w:ascii="Times New Roman" w:hAnsi="Times New Roman"/>
                <w:sz w:val="18"/>
                <w:szCs w:val="18"/>
                <w:lang w:val="ru-RU"/>
              </w:rPr>
              <w:t>АО «</w:t>
            </w:r>
            <w:r w:rsidRPr="00943E2C">
              <w:rPr>
                <w:rFonts w:ascii="Times New Roman" w:hAnsi="Times New Roman"/>
                <w:sz w:val="18"/>
                <w:szCs w:val="18"/>
                <w:lang w:val="ru-RU"/>
              </w:rPr>
              <w:t>НГК</w:t>
            </w:r>
            <w:r>
              <w:rPr>
                <w:rFonts w:ascii="Times New Roman" w:hAnsi="Times New Roman"/>
                <w:sz w:val="18"/>
                <w:szCs w:val="18"/>
                <w:lang w:val="ru-RU"/>
              </w:rPr>
              <w:t> </w:t>
            </w:r>
            <w:r w:rsidRPr="00943E2C">
              <w:rPr>
                <w:rFonts w:ascii="Times New Roman" w:hAnsi="Times New Roman"/>
                <w:sz w:val="18"/>
                <w:szCs w:val="18"/>
                <w:lang w:val="ru-RU"/>
              </w:rPr>
              <w:t xml:space="preserve">«Славнефть» и его дочерние </w:t>
            </w:r>
            <w:r>
              <w:rPr>
                <w:rFonts w:ascii="Times New Roman" w:hAnsi="Times New Roman"/>
                <w:sz w:val="18"/>
                <w:szCs w:val="18"/>
                <w:lang w:val="ru-RU" w:eastAsia="ru-RU"/>
              </w:rPr>
              <w:t>организации</w:t>
            </w:r>
          </w:p>
        </w:tc>
        <w:tc>
          <w:tcPr>
            <w:tcW w:w="1134" w:type="dxa"/>
            <w:tcBorders>
              <w:top w:val="nil"/>
              <w:left w:val="nil"/>
              <w:bottom w:val="nil"/>
              <w:right w:val="nil"/>
            </w:tcBorders>
            <w:shd w:val="clear" w:color="auto" w:fill="auto"/>
            <w:vAlign w:val="bottom"/>
          </w:tcPr>
          <w:p w:rsidR="00030E70" w:rsidRPr="00902FD8" w:rsidRDefault="00030E70" w:rsidP="008B0439">
            <w:pPr>
              <w:widowControl/>
              <w:jc w:val="right"/>
              <w:rPr>
                <w:rFonts w:ascii="Times New Roman" w:hAnsi="Times New Roman"/>
                <w:sz w:val="18"/>
                <w:szCs w:val="18"/>
                <w:lang w:val="en-US"/>
              </w:rPr>
            </w:pPr>
            <w:r w:rsidRPr="00902FD8">
              <w:rPr>
                <w:rFonts w:ascii="Times New Roman" w:hAnsi="Times New Roman"/>
                <w:sz w:val="18"/>
                <w:szCs w:val="18"/>
                <w:lang w:val="en-US"/>
              </w:rPr>
              <w:t>904</w:t>
            </w:r>
          </w:p>
        </w:tc>
        <w:tc>
          <w:tcPr>
            <w:tcW w:w="1134" w:type="dxa"/>
            <w:gridSpan w:val="2"/>
            <w:tcBorders>
              <w:top w:val="nil"/>
              <w:left w:val="nil"/>
              <w:bottom w:val="nil"/>
              <w:right w:val="nil"/>
            </w:tcBorders>
            <w:shd w:val="clear" w:color="auto" w:fill="auto"/>
            <w:vAlign w:val="bottom"/>
          </w:tcPr>
          <w:p w:rsidR="00030E70" w:rsidRPr="00902FD8" w:rsidRDefault="00030E70" w:rsidP="008B0439">
            <w:pPr>
              <w:widowControl/>
              <w:jc w:val="right"/>
              <w:rPr>
                <w:rFonts w:ascii="Times New Roman" w:hAnsi="Times New Roman"/>
                <w:sz w:val="18"/>
                <w:szCs w:val="18"/>
                <w:lang w:val="en-US"/>
              </w:rPr>
            </w:pPr>
            <w:r w:rsidRPr="00902FD8">
              <w:rPr>
                <w:rFonts w:ascii="Times New Roman" w:hAnsi="Times New Roman"/>
                <w:sz w:val="18"/>
                <w:szCs w:val="18"/>
                <w:lang w:val="en-US"/>
              </w:rPr>
              <w:t>1 971</w:t>
            </w:r>
          </w:p>
        </w:tc>
      </w:tr>
      <w:tr w:rsidR="00030E70" w:rsidRPr="00397F3A" w:rsidTr="008B0439">
        <w:trPr>
          <w:trHeight w:val="227"/>
          <w:tblHeader/>
        </w:trPr>
        <w:tc>
          <w:tcPr>
            <w:tcW w:w="851" w:type="dxa"/>
            <w:tcBorders>
              <w:top w:val="nil"/>
              <w:left w:val="nil"/>
              <w:bottom w:val="nil"/>
              <w:right w:val="nil"/>
            </w:tcBorders>
            <w:vAlign w:val="bottom"/>
          </w:tcPr>
          <w:p w:rsidR="00030E70" w:rsidRPr="00943E2C" w:rsidRDefault="00030E70" w:rsidP="008B0439">
            <w:pPr>
              <w:widowControl/>
              <w:jc w:val="center"/>
              <w:rPr>
                <w:rFonts w:ascii="Times New Roman" w:hAnsi="Times New Roman"/>
                <w:sz w:val="18"/>
                <w:szCs w:val="18"/>
                <w:lang w:val="ru-RU"/>
              </w:rPr>
            </w:pPr>
          </w:p>
        </w:tc>
        <w:tc>
          <w:tcPr>
            <w:tcW w:w="6521" w:type="dxa"/>
            <w:tcBorders>
              <w:top w:val="nil"/>
              <w:left w:val="nil"/>
              <w:bottom w:val="nil"/>
              <w:right w:val="nil"/>
            </w:tcBorders>
            <w:shd w:val="clear" w:color="auto" w:fill="auto"/>
            <w:vAlign w:val="bottom"/>
          </w:tcPr>
          <w:p w:rsidR="00030E70" w:rsidRPr="00943E2C" w:rsidRDefault="00030E70" w:rsidP="008B0439">
            <w:pPr>
              <w:widowControl/>
              <w:rPr>
                <w:rFonts w:ascii="Times New Roman" w:hAnsi="Times New Roman"/>
                <w:sz w:val="18"/>
                <w:szCs w:val="18"/>
                <w:lang w:val="ru-RU"/>
              </w:rPr>
            </w:pPr>
          </w:p>
        </w:tc>
        <w:tc>
          <w:tcPr>
            <w:tcW w:w="1134" w:type="dxa"/>
            <w:tcBorders>
              <w:top w:val="nil"/>
              <w:left w:val="nil"/>
              <w:bottom w:val="nil"/>
              <w:right w:val="nil"/>
            </w:tcBorders>
            <w:vAlign w:val="bottom"/>
          </w:tcPr>
          <w:p w:rsidR="00030E70" w:rsidRPr="00990E50" w:rsidRDefault="00030E70" w:rsidP="008B0439">
            <w:pPr>
              <w:widowControl/>
              <w:jc w:val="right"/>
              <w:rPr>
                <w:rFonts w:ascii="Times New Roman" w:hAnsi="Times New Roman"/>
                <w:sz w:val="18"/>
                <w:szCs w:val="18"/>
                <w:lang w:val="ru-RU"/>
              </w:rPr>
            </w:pPr>
          </w:p>
        </w:tc>
        <w:tc>
          <w:tcPr>
            <w:tcW w:w="1134" w:type="dxa"/>
            <w:gridSpan w:val="2"/>
            <w:tcBorders>
              <w:top w:val="nil"/>
              <w:left w:val="nil"/>
              <w:bottom w:val="nil"/>
              <w:right w:val="nil"/>
            </w:tcBorders>
            <w:vAlign w:val="bottom"/>
          </w:tcPr>
          <w:p w:rsidR="00030E70" w:rsidRDefault="00030E70" w:rsidP="008B0439">
            <w:pPr>
              <w:widowControl/>
              <w:jc w:val="right"/>
              <w:rPr>
                <w:rFonts w:ascii="Times New Roman" w:hAnsi="Times New Roman"/>
                <w:sz w:val="18"/>
                <w:szCs w:val="18"/>
                <w:lang w:val="en-US"/>
              </w:rPr>
            </w:pPr>
          </w:p>
        </w:tc>
      </w:tr>
      <w:tr w:rsidR="00030E70" w:rsidRPr="00397F3A" w:rsidTr="008B0439">
        <w:trPr>
          <w:trHeight w:val="227"/>
          <w:tblHeader/>
        </w:trPr>
        <w:tc>
          <w:tcPr>
            <w:tcW w:w="851" w:type="dxa"/>
            <w:tcBorders>
              <w:top w:val="nil"/>
              <w:left w:val="nil"/>
              <w:bottom w:val="nil"/>
              <w:right w:val="nil"/>
            </w:tcBorders>
            <w:vAlign w:val="bottom"/>
          </w:tcPr>
          <w:p w:rsidR="00030E70" w:rsidRPr="00943E2C" w:rsidRDefault="00030E70" w:rsidP="008B0439">
            <w:pPr>
              <w:widowControl/>
              <w:jc w:val="center"/>
              <w:rPr>
                <w:rFonts w:ascii="Times New Roman" w:hAnsi="Times New Roman"/>
                <w:sz w:val="18"/>
                <w:szCs w:val="18"/>
                <w:lang w:val="ru-RU"/>
              </w:rPr>
            </w:pPr>
          </w:p>
        </w:tc>
        <w:tc>
          <w:tcPr>
            <w:tcW w:w="6521" w:type="dxa"/>
            <w:tcBorders>
              <w:top w:val="nil"/>
              <w:left w:val="nil"/>
              <w:bottom w:val="nil"/>
              <w:right w:val="nil"/>
            </w:tcBorders>
            <w:shd w:val="clear" w:color="auto" w:fill="auto"/>
            <w:vAlign w:val="bottom"/>
          </w:tcPr>
          <w:p w:rsidR="00030E70" w:rsidRPr="00943E2C" w:rsidRDefault="00030E70" w:rsidP="008B0439">
            <w:pPr>
              <w:widowControl/>
              <w:rPr>
                <w:rFonts w:ascii="Times New Roman" w:hAnsi="Times New Roman"/>
                <w:sz w:val="18"/>
                <w:szCs w:val="18"/>
                <w:lang w:val="ru-RU"/>
              </w:rPr>
            </w:pPr>
            <w:r>
              <w:rPr>
                <w:rFonts w:ascii="Times New Roman" w:hAnsi="Times New Roman"/>
                <w:b/>
                <w:sz w:val="18"/>
                <w:szCs w:val="18"/>
                <w:lang w:val="ru-RU"/>
              </w:rPr>
              <w:t>Процентный расход</w:t>
            </w:r>
          </w:p>
        </w:tc>
        <w:tc>
          <w:tcPr>
            <w:tcW w:w="1134" w:type="dxa"/>
            <w:tcBorders>
              <w:top w:val="nil"/>
              <w:left w:val="nil"/>
              <w:bottom w:val="nil"/>
              <w:right w:val="nil"/>
            </w:tcBorders>
            <w:vAlign w:val="bottom"/>
          </w:tcPr>
          <w:p w:rsidR="00030E70" w:rsidRPr="00990E50" w:rsidRDefault="00030E70" w:rsidP="008B0439">
            <w:pPr>
              <w:widowControl/>
              <w:jc w:val="right"/>
              <w:rPr>
                <w:rFonts w:ascii="Times New Roman" w:hAnsi="Times New Roman"/>
                <w:sz w:val="18"/>
                <w:szCs w:val="18"/>
                <w:lang w:val="ru-RU"/>
              </w:rPr>
            </w:pPr>
          </w:p>
        </w:tc>
        <w:tc>
          <w:tcPr>
            <w:tcW w:w="1134" w:type="dxa"/>
            <w:gridSpan w:val="2"/>
            <w:tcBorders>
              <w:top w:val="nil"/>
              <w:left w:val="nil"/>
              <w:bottom w:val="nil"/>
              <w:right w:val="nil"/>
            </w:tcBorders>
            <w:vAlign w:val="bottom"/>
          </w:tcPr>
          <w:p w:rsidR="00030E70" w:rsidRDefault="00030E70" w:rsidP="008B0439">
            <w:pPr>
              <w:widowControl/>
              <w:jc w:val="right"/>
              <w:rPr>
                <w:rFonts w:ascii="Times New Roman" w:hAnsi="Times New Roman"/>
                <w:sz w:val="18"/>
                <w:szCs w:val="18"/>
                <w:lang w:val="en-US"/>
              </w:rPr>
            </w:pPr>
          </w:p>
        </w:tc>
      </w:tr>
      <w:tr w:rsidR="00030E70" w:rsidRPr="00A445A8" w:rsidTr="00622A09">
        <w:trPr>
          <w:trHeight w:val="227"/>
          <w:tblHeader/>
        </w:trPr>
        <w:tc>
          <w:tcPr>
            <w:tcW w:w="851" w:type="dxa"/>
            <w:tcBorders>
              <w:top w:val="nil"/>
              <w:left w:val="nil"/>
              <w:right w:val="nil"/>
            </w:tcBorders>
            <w:vAlign w:val="bottom"/>
          </w:tcPr>
          <w:p w:rsidR="00030E70" w:rsidRPr="00943E2C" w:rsidRDefault="00030E70" w:rsidP="008B0439">
            <w:pPr>
              <w:widowControl/>
              <w:jc w:val="center"/>
              <w:rPr>
                <w:rFonts w:ascii="Times New Roman" w:hAnsi="Times New Roman"/>
                <w:sz w:val="18"/>
                <w:szCs w:val="18"/>
                <w:lang w:val="ru-RU"/>
              </w:rPr>
            </w:pPr>
          </w:p>
        </w:tc>
        <w:tc>
          <w:tcPr>
            <w:tcW w:w="6521" w:type="dxa"/>
            <w:tcBorders>
              <w:top w:val="nil"/>
              <w:left w:val="nil"/>
              <w:bottom w:val="single" w:sz="4" w:space="0" w:color="auto"/>
              <w:right w:val="nil"/>
            </w:tcBorders>
            <w:shd w:val="clear" w:color="auto" w:fill="auto"/>
            <w:vAlign w:val="bottom"/>
          </w:tcPr>
          <w:p w:rsidR="00030E70" w:rsidRPr="00943E2C" w:rsidRDefault="00030E70" w:rsidP="00882711">
            <w:pPr>
              <w:rPr>
                <w:rFonts w:ascii="Times New Roman" w:hAnsi="Times New Roman"/>
                <w:sz w:val="18"/>
                <w:szCs w:val="18"/>
                <w:lang w:val="ru-RU"/>
              </w:rPr>
            </w:pPr>
            <w:r>
              <w:rPr>
                <w:rFonts w:ascii="Times New Roman" w:hAnsi="Times New Roman"/>
                <w:sz w:val="18"/>
                <w:szCs w:val="18"/>
                <w:lang w:val="ru-RU" w:eastAsia="ru-RU"/>
              </w:rPr>
              <w:t>«</w:t>
            </w:r>
            <w:r w:rsidRPr="00FA1485">
              <w:rPr>
                <w:rFonts w:ascii="Times New Roman" w:hAnsi="Times New Roman" w:hint="eastAsia"/>
                <w:sz w:val="18"/>
                <w:szCs w:val="18"/>
                <w:lang w:val="ru-RU" w:eastAsia="ru-RU"/>
              </w:rPr>
              <w:t>Газпромбанк</w:t>
            </w:r>
            <w:r>
              <w:rPr>
                <w:rFonts w:ascii="Times New Roman" w:hAnsi="Times New Roman"/>
                <w:sz w:val="18"/>
                <w:szCs w:val="18"/>
                <w:lang w:val="ru-RU" w:eastAsia="ru-RU"/>
              </w:rPr>
              <w:t>» </w:t>
            </w:r>
            <w:r w:rsidRPr="00FA1485">
              <w:rPr>
                <w:rFonts w:ascii="Times New Roman" w:hAnsi="Times New Roman"/>
                <w:sz w:val="18"/>
                <w:szCs w:val="18"/>
                <w:lang w:val="ru-RU" w:eastAsia="ru-RU"/>
              </w:rPr>
              <w:t>(</w:t>
            </w:r>
            <w:r w:rsidRPr="00FA1485">
              <w:rPr>
                <w:rFonts w:ascii="Times New Roman" w:hAnsi="Times New Roman" w:hint="eastAsia"/>
                <w:sz w:val="18"/>
                <w:szCs w:val="18"/>
                <w:lang w:val="ru-RU" w:eastAsia="ru-RU"/>
              </w:rPr>
              <w:t>Акционерное</w:t>
            </w:r>
            <w:r w:rsidRPr="00FA1485">
              <w:rPr>
                <w:rFonts w:ascii="Times New Roman" w:hAnsi="Times New Roman"/>
                <w:sz w:val="18"/>
                <w:szCs w:val="18"/>
                <w:lang w:val="ru-RU" w:eastAsia="ru-RU"/>
              </w:rPr>
              <w:t xml:space="preserve"> </w:t>
            </w:r>
            <w:r w:rsidRPr="00FA1485">
              <w:rPr>
                <w:rFonts w:ascii="Times New Roman" w:hAnsi="Times New Roman" w:hint="eastAsia"/>
                <w:sz w:val="18"/>
                <w:szCs w:val="18"/>
                <w:lang w:val="ru-RU" w:eastAsia="ru-RU"/>
              </w:rPr>
              <w:t>общество</w:t>
            </w:r>
            <w:r w:rsidRPr="00FA1485">
              <w:rPr>
                <w:rFonts w:ascii="Times New Roman" w:hAnsi="Times New Roman"/>
                <w:sz w:val="18"/>
                <w:szCs w:val="18"/>
                <w:lang w:val="ru-RU" w:eastAsia="ru-RU"/>
              </w:rPr>
              <w:t xml:space="preserve">) </w:t>
            </w:r>
            <w:r w:rsidRPr="00FA1485">
              <w:rPr>
                <w:rFonts w:ascii="Times New Roman" w:hAnsi="Times New Roman" w:hint="eastAsia"/>
                <w:sz w:val="18"/>
                <w:szCs w:val="18"/>
                <w:lang w:val="ru-RU" w:eastAsia="ru-RU"/>
              </w:rPr>
              <w:t>и</w:t>
            </w:r>
            <w:r w:rsidRPr="00FA1485">
              <w:rPr>
                <w:rFonts w:ascii="Times New Roman" w:hAnsi="Times New Roman"/>
                <w:sz w:val="18"/>
                <w:szCs w:val="18"/>
                <w:lang w:val="ru-RU" w:eastAsia="ru-RU"/>
              </w:rPr>
              <w:t xml:space="preserve"> </w:t>
            </w:r>
            <w:r w:rsidRPr="00FA1485">
              <w:rPr>
                <w:rFonts w:ascii="Times New Roman" w:hAnsi="Times New Roman" w:hint="eastAsia"/>
                <w:sz w:val="18"/>
                <w:szCs w:val="18"/>
                <w:lang w:val="ru-RU" w:eastAsia="ru-RU"/>
              </w:rPr>
              <w:t>его</w:t>
            </w:r>
            <w:r w:rsidRPr="00FA1485">
              <w:rPr>
                <w:rFonts w:ascii="Times New Roman" w:hAnsi="Times New Roman"/>
                <w:sz w:val="18"/>
                <w:szCs w:val="18"/>
                <w:lang w:val="ru-RU" w:eastAsia="ru-RU"/>
              </w:rPr>
              <w:t xml:space="preserve"> </w:t>
            </w:r>
            <w:r w:rsidRPr="00FA1485">
              <w:rPr>
                <w:rFonts w:ascii="Times New Roman" w:hAnsi="Times New Roman" w:hint="eastAsia"/>
                <w:sz w:val="18"/>
                <w:szCs w:val="18"/>
                <w:lang w:val="ru-RU" w:eastAsia="ru-RU"/>
              </w:rPr>
              <w:t>дочерние</w:t>
            </w:r>
            <w:r w:rsidRPr="00FA1485">
              <w:rPr>
                <w:rFonts w:ascii="Times New Roman" w:hAnsi="Times New Roman"/>
                <w:sz w:val="18"/>
                <w:szCs w:val="18"/>
                <w:lang w:val="ru-RU" w:eastAsia="ru-RU"/>
              </w:rPr>
              <w:t xml:space="preserve"> </w:t>
            </w:r>
            <w:r>
              <w:rPr>
                <w:rFonts w:ascii="Times New Roman" w:hAnsi="Times New Roman"/>
                <w:sz w:val="18"/>
                <w:szCs w:val="18"/>
                <w:lang w:val="ru-RU" w:eastAsia="ru-RU"/>
              </w:rPr>
              <w:t>организации</w:t>
            </w:r>
          </w:p>
        </w:tc>
        <w:tc>
          <w:tcPr>
            <w:tcW w:w="1134" w:type="dxa"/>
            <w:tcBorders>
              <w:top w:val="nil"/>
              <w:left w:val="nil"/>
              <w:bottom w:val="single" w:sz="4" w:space="0" w:color="auto"/>
              <w:right w:val="nil"/>
            </w:tcBorders>
            <w:shd w:val="clear" w:color="auto" w:fill="auto"/>
            <w:vAlign w:val="bottom"/>
          </w:tcPr>
          <w:p w:rsidR="00030E70" w:rsidRPr="00622A09" w:rsidRDefault="00622A09" w:rsidP="008B0439">
            <w:pPr>
              <w:widowControl/>
              <w:jc w:val="right"/>
              <w:rPr>
                <w:rFonts w:ascii="Times New Roman" w:hAnsi="Times New Roman"/>
                <w:sz w:val="18"/>
                <w:szCs w:val="18"/>
                <w:lang w:val="en-US"/>
              </w:rPr>
            </w:pPr>
            <w:r>
              <w:rPr>
                <w:rFonts w:ascii="Times New Roman" w:hAnsi="Times New Roman"/>
                <w:sz w:val="18"/>
                <w:szCs w:val="18"/>
                <w:lang w:val="en-US"/>
              </w:rPr>
              <w:t>2 937</w:t>
            </w:r>
          </w:p>
        </w:tc>
        <w:tc>
          <w:tcPr>
            <w:tcW w:w="1134" w:type="dxa"/>
            <w:gridSpan w:val="2"/>
            <w:tcBorders>
              <w:top w:val="nil"/>
              <w:left w:val="nil"/>
              <w:bottom w:val="single" w:sz="4" w:space="0" w:color="auto"/>
              <w:right w:val="nil"/>
            </w:tcBorders>
            <w:shd w:val="clear" w:color="auto" w:fill="auto"/>
            <w:vAlign w:val="bottom"/>
          </w:tcPr>
          <w:p w:rsidR="00030E70" w:rsidRPr="00622A09" w:rsidRDefault="00622A09" w:rsidP="008B0439">
            <w:pPr>
              <w:widowControl/>
              <w:jc w:val="right"/>
              <w:rPr>
                <w:rFonts w:ascii="Times New Roman" w:hAnsi="Times New Roman"/>
                <w:sz w:val="18"/>
                <w:szCs w:val="18"/>
                <w:lang w:val="en-US"/>
              </w:rPr>
            </w:pPr>
            <w:r>
              <w:rPr>
                <w:rFonts w:ascii="Times New Roman" w:hAnsi="Times New Roman"/>
                <w:sz w:val="18"/>
                <w:szCs w:val="18"/>
                <w:lang w:val="en-US"/>
              </w:rPr>
              <w:t>2 453</w:t>
            </w:r>
          </w:p>
        </w:tc>
      </w:tr>
    </w:tbl>
    <w:p w:rsidR="00BC1D39" w:rsidRDefault="00BD0CCF" w:rsidP="00BC1D39">
      <w:pPr>
        <w:pStyle w:val="ab"/>
        <w:tabs>
          <w:tab w:val="left" w:pos="-108"/>
          <w:tab w:val="left" w:pos="0"/>
          <w:tab w:val="left" w:pos="209"/>
          <w:tab w:val="left" w:pos="737"/>
          <w:tab w:val="decimal" w:pos="9072"/>
          <w:tab w:val="decimal" w:pos="9457"/>
        </w:tabs>
        <w:spacing w:line="240" w:lineRule="auto"/>
        <w:rPr>
          <w:color w:val="auto"/>
          <w:lang w:val="ru-RU"/>
        </w:rPr>
      </w:pPr>
      <w:r w:rsidRPr="00BD0CCF">
        <w:rPr>
          <w:color w:val="auto"/>
          <w:lang w:val="ru-RU"/>
        </w:rPr>
        <w:t xml:space="preserve">Сделки по продаже и </w:t>
      </w:r>
      <w:r w:rsidRPr="00EA0A8F">
        <w:rPr>
          <w:color w:val="auto"/>
          <w:lang w:val="ru-RU"/>
        </w:rPr>
        <w:t>покупке г</w:t>
      </w:r>
      <w:r w:rsidR="00BC1D39" w:rsidRPr="00EA0A8F">
        <w:rPr>
          <w:color w:val="auto"/>
          <w:lang w:val="ru-RU"/>
        </w:rPr>
        <w:t xml:space="preserve">аза </w:t>
      </w:r>
      <w:r w:rsidRPr="00EA0A8F">
        <w:rPr>
          <w:color w:val="auto"/>
          <w:lang w:val="ru-RU"/>
        </w:rPr>
        <w:t xml:space="preserve">с </w:t>
      </w:r>
      <w:r w:rsidR="00BC1D39" w:rsidRPr="00EA0A8F">
        <w:rPr>
          <w:color w:val="auto"/>
          <w:lang w:val="ru-RU"/>
        </w:rPr>
        <w:t>ассоциированным</w:t>
      </w:r>
      <w:r w:rsidRPr="00EA0A8F">
        <w:rPr>
          <w:color w:val="auto"/>
          <w:lang w:val="ru-RU"/>
        </w:rPr>
        <w:t>и</w:t>
      </w:r>
      <w:r w:rsidR="00BC1D39" w:rsidRPr="00EA0A8F">
        <w:rPr>
          <w:color w:val="auto"/>
          <w:lang w:val="ru-RU"/>
        </w:rPr>
        <w:t xml:space="preserve"> </w:t>
      </w:r>
      <w:r w:rsidR="00C8220D" w:rsidRPr="00EA0A8F">
        <w:rPr>
          <w:color w:val="auto"/>
          <w:lang w:val="ru-RU"/>
        </w:rPr>
        <w:t>организаци</w:t>
      </w:r>
      <w:r w:rsidR="00BC1D39" w:rsidRPr="00EA0A8F">
        <w:rPr>
          <w:color w:val="auto"/>
          <w:lang w:val="ru-RU"/>
        </w:rPr>
        <w:t>ям</w:t>
      </w:r>
      <w:r w:rsidRPr="00EA0A8F">
        <w:rPr>
          <w:color w:val="auto"/>
          <w:lang w:val="ru-RU"/>
        </w:rPr>
        <w:t>и</w:t>
      </w:r>
      <w:r w:rsidR="00BC1D39" w:rsidRPr="00EA0A8F">
        <w:rPr>
          <w:color w:val="auto"/>
          <w:lang w:val="ru-RU"/>
        </w:rPr>
        <w:t xml:space="preserve"> на территории Российской Федерации </w:t>
      </w:r>
      <w:r w:rsidR="008F0F7E" w:rsidRPr="00EA0A8F">
        <w:rPr>
          <w:color w:val="auto"/>
          <w:lang w:val="ru-RU"/>
        </w:rPr>
        <w:t>осуществля</w:t>
      </w:r>
      <w:r w:rsidR="008F0F7E">
        <w:rPr>
          <w:color w:val="auto"/>
          <w:lang w:val="ru-RU"/>
        </w:rPr>
        <w:t>ю</w:t>
      </w:r>
      <w:r w:rsidR="008F0F7E" w:rsidRPr="00EA0A8F">
        <w:rPr>
          <w:color w:val="auto"/>
          <w:lang w:val="ru-RU"/>
        </w:rPr>
        <w:t xml:space="preserve">тся </w:t>
      </w:r>
      <w:r w:rsidR="00BC1D39" w:rsidRPr="00EA0A8F">
        <w:rPr>
          <w:color w:val="auto"/>
          <w:lang w:val="ru-RU"/>
        </w:rPr>
        <w:t>в основном по тарифам, устанавливаемым ФАС. Продажа</w:t>
      </w:r>
      <w:r w:rsidRPr="00EA0A8F">
        <w:rPr>
          <w:color w:val="auto"/>
          <w:lang w:val="ru-RU"/>
        </w:rPr>
        <w:t xml:space="preserve"> и приобретение </w:t>
      </w:r>
      <w:r w:rsidR="00BC1D39" w:rsidRPr="00EA0A8F">
        <w:rPr>
          <w:color w:val="auto"/>
          <w:lang w:val="ru-RU"/>
        </w:rPr>
        <w:t>газа вне Российской Федерации, как правило, производится на долгосрочной основе по ценам, определяемым исходя из мировых цен на нефтепродукты.</w:t>
      </w:r>
      <w:r w:rsidRPr="00EA0A8F">
        <w:rPr>
          <w:color w:val="auto"/>
          <w:lang w:val="ru-RU"/>
        </w:rPr>
        <w:t xml:space="preserve"> </w:t>
      </w:r>
      <w:r w:rsidRPr="00EA0A8F">
        <w:rPr>
          <w:rFonts w:hint="eastAsia"/>
          <w:color w:val="auto"/>
          <w:lang w:val="ru-RU"/>
        </w:rPr>
        <w:t>Сделки</w:t>
      </w:r>
      <w:r w:rsidRPr="00EA0A8F">
        <w:rPr>
          <w:color w:val="auto"/>
          <w:lang w:val="ru-RU"/>
        </w:rPr>
        <w:t xml:space="preserve"> </w:t>
      </w:r>
      <w:r w:rsidRPr="00EA0A8F">
        <w:rPr>
          <w:rFonts w:hint="eastAsia"/>
          <w:color w:val="auto"/>
          <w:lang w:val="ru-RU"/>
        </w:rPr>
        <w:t>по</w:t>
      </w:r>
      <w:r w:rsidRPr="00EA0A8F">
        <w:rPr>
          <w:color w:val="auto"/>
          <w:lang w:val="ru-RU"/>
        </w:rPr>
        <w:t xml:space="preserve"> </w:t>
      </w:r>
      <w:r w:rsidRPr="00EA0A8F">
        <w:rPr>
          <w:rFonts w:hint="eastAsia"/>
          <w:color w:val="auto"/>
          <w:lang w:val="ru-RU"/>
        </w:rPr>
        <w:t>продаже</w:t>
      </w:r>
      <w:r w:rsidRPr="00EA0A8F">
        <w:rPr>
          <w:color w:val="auto"/>
          <w:lang w:val="ru-RU"/>
        </w:rPr>
        <w:t xml:space="preserve"> </w:t>
      </w:r>
      <w:r w:rsidRPr="00EA0A8F">
        <w:rPr>
          <w:rFonts w:hint="eastAsia"/>
          <w:color w:val="auto"/>
          <w:lang w:val="ru-RU"/>
        </w:rPr>
        <w:t>и</w:t>
      </w:r>
      <w:r w:rsidRPr="00EA0A8F">
        <w:rPr>
          <w:color w:val="auto"/>
          <w:lang w:val="ru-RU"/>
        </w:rPr>
        <w:t xml:space="preserve"> </w:t>
      </w:r>
      <w:r w:rsidRPr="00EA0A8F">
        <w:rPr>
          <w:rFonts w:hint="eastAsia"/>
          <w:color w:val="auto"/>
          <w:lang w:val="ru-RU"/>
        </w:rPr>
        <w:t>приобретению</w:t>
      </w:r>
      <w:r w:rsidRPr="00EA0A8F">
        <w:rPr>
          <w:color w:val="auto"/>
          <w:lang w:val="ru-RU"/>
        </w:rPr>
        <w:t xml:space="preserve"> </w:t>
      </w:r>
      <w:r w:rsidRPr="00EA0A8F">
        <w:rPr>
          <w:rFonts w:hint="eastAsia"/>
          <w:color w:val="auto"/>
          <w:lang w:val="ru-RU"/>
        </w:rPr>
        <w:t>нефти</w:t>
      </w:r>
      <w:r w:rsidRPr="00EA0A8F">
        <w:rPr>
          <w:color w:val="auto"/>
          <w:lang w:val="ru-RU"/>
        </w:rPr>
        <w:t xml:space="preserve"> </w:t>
      </w:r>
      <w:r w:rsidRPr="00EA0A8F">
        <w:rPr>
          <w:rFonts w:hint="eastAsia"/>
          <w:color w:val="auto"/>
          <w:lang w:val="ru-RU"/>
        </w:rPr>
        <w:t>с</w:t>
      </w:r>
      <w:r w:rsidRPr="00EA0A8F">
        <w:rPr>
          <w:color w:val="auto"/>
          <w:lang w:val="ru-RU"/>
        </w:rPr>
        <w:t xml:space="preserve"> </w:t>
      </w:r>
      <w:r w:rsidRPr="00EA0A8F">
        <w:rPr>
          <w:rFonts w:hint="eastAsia"/>
          <w:color w:val="auto"/>
          <w:lang w:val="ru-RU"/>
        </w:rPr>
        <w:t>ассоциированными</w:t>
      </w:r>
      <w:r w:rsidRPr="00EA0A8F">
        <w:rPr>
          <w:color w:val="auto"/>
          <w:lang w:val="ru-RU"/>
        </w:rPr>
        <w:t xml:space="preserve"> организациями </w:t>
      </w:r>
      <w:r w:rsidRPr="00EA0A8F">
        <w:rPr>
          <w:rFonts w:hint="eastAsia"/>
          <w:color w:val="auto"/>
          <w:lang w:val="ru-RU"/>
        </w:rPr>
        <w:t>осуществляются</w:t>
      </w:r>
      <w:r w:rsidRPr="00BD0CCF">
        <w:rPr>
          <w:color w:val="auto"/>
          <w:lang w:val="ru-RU"/>
        </w:rPr>
        <w:t xml:space="preserve"> </w:t>
      </w:r>
      <w:r w:rsidRPr="00BD0CCF">
        <w:rPr>
          <w:rFonts w:hint="eastAsia"/>
          <w:color w:val="auto"/>
          <w:lang w:val="ru-RU"/>
        </w:rPr>
        <w:t>в</w:t>
      </w:r>
      <w:r w:rsidRPr="00BD0CCF">
        <w:rPr>
          <w:color w:val="auto"/>
          <w:lang w:val="ru-RU"/>
        </w:rPr>
        <w:t xml:space="preserve"> </w:t>
      </w:r>
      <w:r w:rsidRPr="00BD0CCF">
        <w:rPr>
          <w:rFonts w:hint="eastAsia"/>
          <w:color w:val="auto"/>
          <w:lang w:val="ru-RU"/>
        </w:rPr>
        <w:t>рамках</w:t>
      </w:r>
      <w:r w:rsidRPr="00BD0CCF">
        <w:rPr>
          <w:color w:val="auto"/>
          <w:lang w:val="ru-RU"/>
        </w:rPr>
        <w:t xml:space="preserve"> </w:t>
      </w:r>
      <w:r w:rsidRPr="00BD0CCF">
        <w:rPr>
          <w:rFonts w:hint="eastAsia"/>
          <w:color w:val="auto"/>
          <w:lang w:val="ru-RU"/>
        </w:rPr>
        <w:t>обычной</w:t>
      </w:r>
      <w:r w:rsidRPr="00BD0CCF">
        <w:rPr>
          <w:color w:val="auto"/>
          <w:lang w:val="ru-RU"/>
        </w:rPr>
        <w:t xml:space="preserve"> </w:t>
      </w:r>
      <w:r w:rsidRPr="00BD0CCF">
        <w:rPr>
          <w:rFonts w:hint="eastAsia"/>
          <w:color w:val="auto"/>
          <w:lang w:val="ru-RU"/>
        </w:rPr>
        <w:t>деятельности</w:t>
      </w:r>
      <w:r w:rsidRPr="00BD0CCF">
        <w:rPr>
          <w:color w:val="auto"/>
          <w:lang w:val="ru-RU"/>
        </w:rPr>
        <w:t xml:space="preserve"> </w:t>
      </w:r>
      <w:r w:rsidRPr="00BD0CCF">
        <w:rPr>
          <w:rFonts w:hint="eastAsia"/>
          <w:color w:val="auto"/>
          <w:lang w:val="ru-RU"/>
        </w:rPr>
        <w:t>по</w:t>
      </w:r>
      <w:r w:rsidRPr="00BD0CCF">
        <w:rPr>
          <w:color w:val="auto"/>
          <w:lang w:val="ru-RU"/>
        </w:rPr>
        <w:t xml:space="preserve"> </w:t>
      </w:r>
      <w:r w:rsidRPr="00BD0CCF">
        <w:rPr>
          <w:rFonts w:hint="eastAsia"/>
          <w:color w:val="auto"/>
          <w:lang w:val="ru-RU"/>
        </w:rPr>
        <w:t>ценам</w:t>
      </w:r>
      <w:r w:rsidRPr="00BD0CCF">
        <w:rPr>
          <w:color w:val="auto"/>
          <w:lang w:val="ru-RU"/>
        </w:rPr>
        <w:t xml:space="preserve">, </w:t>
      </w:r>
      <w:r w:rsidRPr="00BD0CCF">
        <w:rPr>
          <w:rFonts w:hint="eastAsia"/>
          <w:color w:val="auto"/>
          <w:lang w:val="ru-RU"/>
        </w:rPr>
        <w:t>существенно</w:t>
      </w:r>
      <w:r w:rsidRPr="00BD0CCF">
        <w:rPr>
          <w:color w:val="auto"/>
          <w:lang w:val="ru-RU"/>
        </w:rPr>
        <w:t xml:space="preserve"> </w:t>
      </w:r>
      <w:r w:rsidRPr="00BD0CCF">
        <w:rPr>
          <w:rFonts w:hint="eastAsia"/>
          <w:color w:val="auto"/>
          <w:lang w:val="ru-RU"/>
        </w:rPr>
        <w:t>не</w:t>
      </w:r>
      <w:r w:rsidRPr="00BD0CCF">
        <w:rPr>
          <w:color w:val="auto"/>
          <w:lang w:val="ru-RU"/>
        </w:rPr>
        <w:t xml:space="preserve"> </w:t>
      </w:r>
      <w:r w:rsidRPr="00BD0CCF">
        <w:rPr>
          <w:rFonts w:hint="eastAsia"/>
          <w:color w:val="auto"/>
          <w:lang w:val="ru-RU"/>
        </w:rPr>
        <w:t>отличающимся</w:t>
      </w:r>
      <w:r w:rsidRPr="00BD0CCF">
        <w:rPr>
          <w:color w:val="auto"/>
          <w:lang w:val="ru-RU"/>
        </w:rPr>
        <w:t xml:space="preserve"> </w:t>
      </w:r>
      <w:r w:rsidRPr="00BD0CCF">
        <w:rPr>
          <w:rFonts w:hint="eastAsia"/>
          <w:color w:val="auto"/>
          <w:lang w:val="ru-RU"/>
        </w:rPr>
        <w:t>от</w:t>
      </w:r>
      <w:r w:rsidRPr="00BD0CCF">
        <w:rPr>
          <w:color w:val="auto"/>
          <w:lang w:val="ru-RU"/>
        </w:rPr>
        <w:t xml:space="preserve"> </w:t>
      </w:r>
      <w:r w:rsidRPr="00BD0CCF">
        <w:rPr>
          <w:rFonts w:hint="eastAsia"/>
          <w:color w:val="auto"/>
          <w:lang w:val="ru-RU"/>
        </w:rPr>
        <w:t>средних</w:t>
      </w:r>
      <w:r w:rsidRPr="00BD0CCF">
        <w:rPr>
          <w:color w:val="auto"/>
          <w:lang w:val="ru-RU"/>
        </w:rPr>
        <w:t xml:space="preserve"> </w:t>
      </w:r>
      <w:r w:rsidRPr="00BD0CCF">
        <w:rPr>
          <w:rFonts w:hint="eastAsia"/>
          <w:color w:val="auto"/>
          <w:lang w:val="ru-RU"/>
        </w:rPr>
        <w:t>рыночных</w:t>
      </w:r>
      <w:r w:rsidRPr="00BD0CCF">
        <w:rPr>
          <w:color w:val="auto"/>
          <w:lang w:val="ru-RU"/>
        </w:rPr>
        <w:t xml:space="preserve"> </w:t>
      </w:r>
      <w:r w:rsidRPr="00BD0CCF">
        <w:rPr>
          <w:rFonts w:hint="eastAsia"/>
          <w:color w:val="auto"/>
          <w:lang w:val="ru-RU"/>
        </w:rPr>
        <w:t>цен</w:t>
      </w:r>
      <w:r w:rsidRPr="00BD0CCF">
        <w:rPr>
          <w:color w:val="auto"/>
          <w:lang w:val="ru-RU"/>
        </w:rPr>
        <w:t>.</w:t>
      </w:r>
    </w:p>
    <w:tbl>
      <w:tblPr>
        <w:tblW w:w="9640" w:type="dxa"/>
        <w:tblInd w:w="-885" w:type="dxa"/>
        <w:tblLayout w:type="fixed"/>
        <w:tblLook w:val="0000" w:firstRow="0" w:lastRow="0" w:firstColumn="0" w:lastColumn="0" w:noHBand="0" w:noVBand="0"/>
      </w:tblPr>
      <w:tblGrid>
        <w:gridCol w:w="851"/>
        <w:gridCol w:w="4674"/>
        <w:gridCol w:w="1027"/>
        <w:gridCol w:w="820"/>
        <w:gridCol w:w="200"/>
        <w:gridCol w:w="8"/>
        <w:gridCol w:w="926"/>
        <w:gridCol w:w="102"/>
        <w:gridCol w:w="1032"/>
      </w:tblGrid>
      <w:tr w:rsidR="00C41BDF" w:rsidRPr="00C87D8E" w:rsidTr="008B0439">
        <w:trPr>
          <w:trHeight w:val="227"/>
        </w:trPr>
        <w:tc>
          <w:tcPr>
            <w:tcW w:w="851" w:type="dxa"/>
          </w:tcPr>
          <w:p w:rsidR="00C41BDF" w:rsidRPr="00397F4A" w:rsidRDefault="00C41BDF" w:rsidP="008B0439">
            <w:pPr>
              <w:widowControl/>
              <w:jc w:val="center"/>
              <w:rPr>
                <w:rFonts w:ascii="Times New Roman" w:hAnsi="Times New Roman"/>
                <w:sz w:val="18"/>
                <w:szCs w:val="18"/>
                <w:lang w:val="ru-RU" w:eastAsia="ru-RU"/>
              </w:rPr>
            </w:pPr>
          </w:p>
        </w:tc>
        <w:tc>
          <w:tcPr>
            <w:tcW w:w="4674" w:type="dxa"/>
            <w:vMerge w:val="restart"/>
            <w:shd w:val="clear" w:color="auto" w:fill="auto"/>
            <w:vAlign w:val="bottom"/>
          </w:tcPr>
          <w:p w:rsidR="00C41BDF" w:rsidRPr="00397F4A" w:rsidRDefault="00C41BDF" w:rsidP="008B0439">
            <w:pPr>
              <w:widowControl/>
              <w:jc w:val="center"/>
              <w:rPr>
                <w:rFonts w:ascii="Times New Roman" w:hAnsi="Times New Roman"/>
                <w:sz w:val="18"/>
                <w:szCs w:val="18"/>
                <w:lang w:val="ru-RU" w:eastAsia="ru-RU"/>
              </w:rPr>
            </w:pPr>
          </w:p>
        </w:tc>
        <w:tc>
          <w:tcPr>
            <w:tcW w:w="2055" w:type="dxa"/>
            <w:gridSpan w:val="4"/>
            <w:shd w:val="clear" w:color="auto" w:fill="auto"/>
            <w:vAlign w:val="bottom"/>
          </w:tcPr>
          <w:p w:rsidR="00C41BDF" w:rsidRPr="00397F4A" w:rsidRDefault="00C41BDF" w:rsidP="008B0439">
            <w:pPr>
              <w:tabs>
                <w:tab w:val="decimal" w:pos="2949"/>
                <w:tab w:val="decimal" w:pos="4587"/>
                <w:tab w:val="decimal" w:pos="6184"/>
                <w:tab w:val="decimal" w:pos="7644"/>
                <w:tab w:val="decimal" w:pos="9282"/>
              </w:tabs>
              <w:suppressAutoHyphens/>
              <w:ind w:right="-108"/>
              <w:jc w:val="center"/>
              <w:rPr>
                <w:rFonts w:ascii="Times New Roman" w:hAnsi="Times New Roman"/>
                <w:b/>
                <w:bCs/>
                <w:noProof/>
                <w:spacing w:val="-2"/>
                <w:sz w:val="18"/>
                <w:szCs w:val="18"/>
                <w:lang w:val="ru-RU"/>
              </w:rPr>
            </w:pPr>
            <w:r w:rsidRPr="00397F4A">
              <w:rPr>
                <w:rFonts w:ascii="Times New Roman" w:hAnsi="Times New Roman"/>
                <w:b/>
                <w:bCs/>
                <w:noProof/>
                <w:spacing w:val="-2"/>
                <w:sz w:val="18"/>
                <w:szCs w:val="18"/>
                <w:lang w:val="ru-RU"/>
              </w:rPr>
              <w:t xml:space="preserve">По состоянию на </w:t>
            </w:r>
          </w:p>
          <w:p w:rsidR="00C41BDF" w:rsidRPr="00397F4A" w:rsidRDefault="00C41BDF" w:rsidP="008B0439">
            <w:pPr>
              <w:tabs>
                <w:tab w:val="decimal" w:pos="2949"/>
                <w:tab w:val="decimal" w:pos="4587"/>
                <w:tab w:val="decimal" w:pos="6184"/>
                <w:tab w:val="decimal" w:pos="7644"/>
                <w:tab w:val="decimal" w:pos="9282"/>
              </w:tabs>
              <w:suppressAutoHyphens/>
              <w:ind w:right="-108"/>
              <w:jc w:val="center"/>
              <w:rPr>
                <w:rFonts w:ascii="Times New Roman" w:hAnsi="Times New Roman"/>
                <w:b/>
                <w:spacing w:val="-2"/>
                <w:sz w:val="18"/>
                <w:szCs w:val="18"/>
                <w:lang w:val="ru-RU"/>
              </w:rPr>
            </w:pPr>
            <w:r>
              <w:rPr>
                <w:rFonts w:ascii="Times New Roman" w:hAnsi="Times New Roman"/>
                <w:b/>
                <w:bCs/>
                <w:noProof/>
                <w:spacing w:val="-2"/>
                <w:sz w:val="18"/>
                <w:szCs w:val="18"/>
                <w:lang w:val="ru-RU"/>
              </w:rPr>
              <w:t>31</w:t>
            </w:r>
            <w:r w:rsidR="003A45E0">
              <w:rPr>
                <w:rFonts w:ascii="Times New Roman" w:hAnsi="Times New Roman"/>
                <w:b/>
                <w:bCs/>
                <w:noProof/>
                <w:spacing w:val="-2"/>
                <w:sz w:val="18"/>
                <w:szCs w:val="18"/>
                <w:lang w:val="ru-RU"/>
              </w:rPr>
              <w:t xml:space="preserve"> марта 2018</w:t>
            </w:r>
            <w:r w:rsidRPr="00397F4A">
              <w:rPr>
                <w:rFonts w:ascii="Times New Roman" w:hAnsi="Times New Roman"/>
                <w:b/>
                <w:bCs/>
                <w:noProof/>
                <w:spacing w:val="-2"/>
                <w:sz w:val="18"/>
                <w:szCs w:val="18"/>
                <w:lang w:val="ru-RU"/>
              </w:rPr>
              <w:t> года</w:t>
            </w:r>
          </w:p>
        </w:tc>
        <w:tc>
          <w:tcPr>
            <w:tcW w:w="2060" w:type="dxa"/>
            <w:gridSpan w:val="3"/>
          </w:tcPr>
          <w:p w:rsidR="00C41BDF" w:rsidRPr="00397F4A" w:rsidRDefault="00C41BDF" w:rsidP="008B0439">
            <w:pPr>
              <w:tabs>
                <w:tab w:val="decimal" w:pos="2949"/>
                <w:tab w:val="decimal" w:pos="4587"/>
                <w:tab w:val="decimal" w:pos="6184"/>
                <w:tab w:val="decimal" w:pos="7644"/>
                <w:tab w:val="decimal" w:pos="9282"/>
              </w:tabs>
              <w:suppressAutoHyphens/>
              <w:ind w:right="-108"/>
              <w:jc w:val="center"/>
              <w:rPr>
                <w:rFonts w:ascii="Times New Roman" w:hAnsi="Times New Roman"/>
                <w:b/>
                <w:bCs/>
                <w:noProof/>
                <w:spacing w:val="-2"/>
                <w:sz w:val="18"/>
                <w:szCs w:val="18"/>
                <w:lang w:val="ru-RU"/>
              </w:rPr>
            </w:pPr>
            <w:r w:rsidRPr="00397F4A">
              <w:rPr>
                <w:rFonts w:ascii="Times New Roman" w:hAnsi="Times New Roman"/>
                <w:b/>
                <w:bCs/>
                <w:noProof/>
                <w:spacing w:val="-2"/>
                <w:sz w:val="18"/>
                <w:szCs w:val="18"/>
                <w:lang w:val="ru-RU"/>
              </w:rPr>
              <w:t xml:space="preserve">По состоянию на </w:t>
            </w:r>
          </w:p>
          <w:p w:rsidR="00C41BDF" w:rsidRPr="00397F4A" w:rsidRDefault="003A45E0" w:rsidP="008B0439">
            <w:pPr>
              <w:tabs>
                <w:tab w:val="decimal" w:pos="2949"/>
                <w:tab w:val="decimal" w:pos="4587"/>
                <w:tab w:val="decimal" w:pos="6184"/>
                <w:tab w:val="decimal" w:pos="7644"/>
                <w:tab w:val="decimal" w:pos="9282"/>
              </w:tabs>
              <w:suppressAutoHyphens/>
              <w:ind w:right="-108"/>
              <w:jc w:val="center"/>
              <w:rPr>
                <w:rFonts w:ascii="Times New Roman" w:hAnsi="Times New Roman"/>
                <w:b/>
                <w:spacing w:val="-2"/>
                <w:sz w:val="18"/>
                <w:szCs w:val="18"/>
                <w:lang w:val="ru-RU"/>
              </w:rPr>
            </w:pPr>
            <w:r>
              <w:rPr>
                <w:rFonts w:ascii="Times New Roman" w:hAnsi="Times New Roman"/>
                <w:b/>
                <w:bCs/>
                <w:noProof/>
                <w:spacing w:val="-2"/>
                <w:sz w:val="18"/>
                <w:szCs w:val="18"/>
                <w:lang w:val="ru-RU"/>
              </w:rPr>
              <w:t>31 декабря 2017</w:t>
            </w:r>
            <w:r w:rsidR="00C41BDF" w:rsidRPr="00397F4A">
              <w:rPr>
                <w:rFonts w:ascii="Times New Roman" w:hAnsi="Times New Roman"/>
                <w:b/>
                <w:bCs/>
                <w:noProof/>
                <w:spacing w:val="-2"/>
                <w:sz w:val="18"/>
                <w:szCs w:val="18"/>
                <w:lang w:val="ru-RU"/>
              </w:rPr>
              <w:t> года</w:t>
            </w:r>
          </w:p>
        </w:tc>
      </w:tr>
      <w:tr w:rsidR="00C41BDF" w:rsidRPr="000E4FB6" w:rsidTr="008B0439">
        <w:trPr>
          <w:trHeight w:val="227"/>
        </w:trPr>
        <w:tc>
          <w:tcPr>
            <w:tcW w:w="851" w:type="dxa"/>
            <w:vAlign w:val="bottom"/>
          </w:tcPr>
          <w:p w:rsidR="00C41BDF" w:rsidRPr="00B607CB" w:rsidRDefault="00C41BDF" w:rsidP="008B0439">
            <w:pPr>
              <w:widowControl/>
              <w:jc w:val="center"/>
              <w:rPr>
                <w:rFonts w:ascii="Times New Roman" w:hAnsi="Times New Roman"/>
                <w:b/>
                <w:sz w:val="18"/>
                <w:szCs w:val="18"/>
                <w:lang w:val="ru-RU" w:eastAsia="ru-RU"/>
              </w:rPr>
            </w:pPr>
          </w:p>
        </w:tc>
        <w:tc>
          <w:tcPr>
            <w:tcW w:w="4674" w:type="dxa"/>
            <w:vMerge/>
            <w:shd w:val="clear" w:color="auto" w:fill="auto"/>
            <w:vAlign w:val="center"/>
          </w:tcPr>
          <w:p w:rsidR="00C41BDF" w:rsidRPr="00397F4A" w:rsidRDefault="00C41BDF" w:rsidP="008B0439">
            <w:pPr>
              <w:widowControl/>
              <w:rPr>
                <w:rFonts w:ascii="Times New Roman" w:hAnsi="Times New Roman"/>
                <w:sz w:val="18"/>
                <w:szCs w:val="18"/>
                <w:lang w:val="ru-RU" w:eastAsia="ru-RU"/>
              </w:rPr>
            </w:pPr>
          </w:p>
        </w:tc>
        <w:tc>
          <w:tcPr>
            <w:tcW w:w="1027" w:type="dxa"/>
            <w:tcBorders>
              <w:bottom w:val="single" w:sz="4" w:space="0" w:color="auto"/>
            </w:tcBorders>
            <w:shd w:val="clear" w:color="auto" w:fill="auto"/>
            <w:vAlign w:val="bottom"/>
          </w:tcPr>
          <w:p w:rsidR="00C41BDF" w:rsidRPr="00397F4A" w:rsidRDefault="00C41BDF" w:rsidP="008B0439">
            <w:pPr>
              <w:tabs>
                <w:tab w:val="decimal" w:pos="2949"/>
                <w:tab w:val="decimal" w:pos="4587"/>
                <w:tab w:val="decimal" w:pos="6184"/>
                <w:tab w:val="decimal" w:pos="7644"/>
                <w:tab w:val="decimal" w:pos="9282"/>
              </w:tabs>
              <w:suppressAutoHyphens/>
              <w:jc w:val="center"/>
              <w:rPr>
                <w:rFonts w:ascii="Times New Roman" w:hAnsi="Times New Roman"/>
                <w:b/>
                <w:spacing w:val="-2"/>
                <w:sz w:val="18"/>
                <w:szCs w:val="18"/>
                <w:lang w:val="ru-RU"/>
              </w:rPr>
            </w:pPr>
            <w:r w:rsidRPr="00397F4A">
              <w:rPr>
                <w:rFonts w:ascii="Times New Roman" w:hAnsi="Times New Roman"/>
                <w:b/>
                <w:bCs/>
                <w:spacing w:val="-2"/>
                <w:sz w:val="18"/>
                <w:szCs w:val="18"/>
                <w:lang w:val="ru-RU"/>
              </w:rPr>
              <w:t>Активы</w:t>
            </w:r>
          </w:p>
        </w:tc>
        <w:tc>
          <w:tcPr>
            <w:tcW w:w="1028" w:type="dxa"/>
            <w:gridSpan w:val="3"/>
            <w:tcBorders>
              <w:bottom w:val="single" w:sz="4" w:space="0" w:color="auto"/>
            </w:tcBorders>
            <w:shd w:val="clear" w:color="auto" w:fill="auto"/>
            <w:vAlign w:val="bottom"/>
          </w:tcPr>
          <w:p w:rsidR="00C41BDF" w:rsidRPr="00397F4A" w:rsidRDefault="00C41BDF" w:rsidP="008B0439">
            <w:pPr>
              <w:tabs>
                <w:tab w:val="decimal" w:pos="2949"/>
                <w:tab w:val="decimal" w:pos="4587"/>
                <w:tab w:val="decimal" w:pos="6184"/>
                <w:tab w:val="decimal" w:pos="7644"/>
                <w:tab w:val="decimal" w:pos="9282"/>
              </w:tabs>
              <w:suppressAutoHyphens/>
              <w:ind w:left="-108" w:right="-108"/>
              <w:jc w:val="center"/>
              <w:rPr>
                <w:rFonts w:ascii="Times New Roman" w:hAnsi="Times New Roman"/>
                <w:b/>
                <w:spacing w:val="-2"/>
                <w:sz w:val="18"/>
                <w:szCs w:val="18"/>
                <w:lang w:val="ru-RU"/>
              </w:rPr>
            </w:pPr>
            <w:r w:rsidRPr="00397F4A">
              <w:rPr>
                <w:rFonts w:ascii="Times New Roman" w:hAnsi="Times New Roman"/>
                <w:b/>
                <w:bCs/>
                <w:spacing w:val="-2"/>
                <w:sz w:val="18"/>
                <w:szCs w:val="18"/>
                <w:lang w:val="ru-RU"/>
              </w:rPr>
              <w:t>Обязатель-ства</w:t>
            </w:r>
          </w:p>
        </w:tc>
        <w:tc>
          <w:tcPr>
            <w:tcW w:w="1028" w:type="dxa"/>
            <w:gridSpan w:val="2"/>
            <w:tcBorders>
              <w:bottom w:val="single" w:sz="4" w:space="0" w:color="auto"/>
            </w:tcBorders>
          </w:tcPr>
          <w:p w:rsidR="00C41BDF" w:rsidRPr="00397F4A" w:rsidRDefault="00C41BDF" w:rsidP="008B0439">
            <w:pPr>
              <w:tabs>
                <w:tab w:val="decimal" w:pos="2949"/>
                <w:tab w:val="decimal" w:pos="4587"/>
                <w:tab w:val="decimal" w:pos="6184"/>
                <w:tab w:val="decimal" w:pos="7644"/>
                <w:tab w:val="decimal" w:pos="9282"/>
              </w:tabs>
              <w:suppressAutoHyphens/>
              <w:ind w:right="-108"/>
              <w:jc w:val="center"/>
              <w:rPr>
                <w:rFonts w:ascii="Times New Roman" w:hAnsi="Times New Roman"/>
                <w:b/>
                <w:spacing w:val="-2"/>
                <w:sz w:val="18"/>
                <w:szCs w:val="18"/>
                <w:lang w:val="ru-RU"/>
              </w:rPr>
            </w:pPr>
          </w:p>
          <w:p w:rsidR="00C41BDF" w:rsidRPr="00397F4A" w:rsidRDefault="00C41BDF" w:rsidP="008B0439">
            <w:pPr>
              <w:tabs>
                <w:tab w:val="decimal" w:pos="2949"/>
                <w:tab w:val="decimal" w:pos="4587"/>
                <w:tab w:val="decimal" w:pos="6184"/>
                <w:tab w:val="decimal" w:pos="7644"/>
                <w:tab w:val="decimal" w:pos="9282"/>
              </w:tabs>
              <w:suppressAutoHyphens/>
              <w:jc w:val="center"/>
              <w:rPr>
                <w:rFonts w:ascii="Times New Roman" w:hAnsi="Times New Roman"/>
                <w:b/>
                <w:spacing w:val="-2"/>
                <w:sz w:val="18"/>
                <w:szCs w:val="18"/>
                <w:lang w:val="ru-RU"/>
              </w:rPr>
            </w:pPr>
            <w:r w:rsidRPr="00397F4A">
              <w:rPr>
                <w:rFonts w:ascii="Times New Roman" w:hAnsi="Times New Roman"/>
                <w:b/>
                <w:bCs/>
                <w:spacing w:val="-2"/>
                <w:sz w:val="18"/>
                <w:szCs w:val="18"/>
                <w:lang w:val="ru-RU"/>
              </w:rPr>
              <w:t>Активы</w:t>
            </w:r>
          </w:p>
        </w:tc>
        <w:tc>
          <w:tcPr>
            <w:tcW w:w="1032" w:type="dxa"/>
            <w:tcBorders>
              <w:bottom w:val="single" w:sz="4" w:space="0" w:color="auto"/>
            </w:tcBorders>
            <w:shd w:val="clear" w:color="auto" w:fill="auto"/>
            <w:vAlign w:val="bottom"/>
          </w:tcPr>
          <w:p w:rsidR="00C41BDF" w:rsidRPr="00397F4A" w:rsidRDefault="00C41BDF" w:rsidP="008B0439">
            <w:pPr>
              <w:tabs>
                <w:tab w:val="decimal" w:pos="2949"/>
                <w:tab w:val="decimal" w:pos="4587"/>
                <w:tab w:val="decimal" w:pos="6184"/>
                <w:tab w:val="decimal" w:pos="7644"/>
                <w:tab w:val="decimal" w:pos="9282"/>
              </w:tabs>
              <w:suppressAutoHyphens/>
              <w:ind w:left="-106" w:right="-108"/>
              <w:jc w:val="center"/>
              <w:rPr>
                <w:rFonts w:ascii="Times New Roman" w:hAnsi="Times New Roman"/>
                <w:b/>
                <w:spacing w:val="-2"/>
                <w:sz w:val="18"/>
                <w:szCs w:val="18"/>
                <w:lang w:val="ru-RU"/>
              </w:rPr>
            </w:pPr>
            <w:r w:rsidRPr="00397F4A">
              <w:rPr>
                <w:rFonts w:ascii="Times New Roman" w:hAnsi="Times New Roman"/>
                <w:b/>
                <w:bCs/>
                <w:spacing w:val="-2"/>
                <w:sz w:val="18"/>
                <w:szCs w:val="18"/>
                <w:lang w:val="ru-RU"/>
              </w:rPr>
              <w:t>Обязатель-ства</w:t>
            </w:r>
          </w:p>
        </w:tc>
      </w:tr>
      <w:tr w:rsidR="00C41BDF" w:rsidRPr="00C87D8E" w:rsidTr="008B0439">
        <w:trPr>
          <w:trHeight w:val="227"/>
        </w:trPr>
        <w:tc>
          <w:tcPr>
            <w:tcW w:w="851" w:type="dxa"/>
          </w:tcPr>
          <w:p w:rsidR="00C41BDF" w:rsidRPr="00574D8B" w:rsidRDefault="00C41BDF" w:rsidP="008B0439">
            <w:pPr>
              <w:widowControl/>
              <w:rPr>
                <w:rFonts w:ascii="Times New Roman" w:hAnsi="Times New Roman"/>
                <w:sz w:val="18"/>
                <w:szCs w:val="18"/>
                <w:lang w:val="ru-RU"/>
              </w:rPr>
            </w:pPr>
          </w:p>
        </w:tc>
        <w:tc>
          <w:tcPr>
            <w:tcW w:w="4674" w:type="dxa"/>
            <w:shd w:val="clear" w:color="auto" w:fill="auto"/>
            <w:vAlign w:val="bottom"/>
          </w:tcPr>
          <w:p w:rsidR="00C41BDF" w:rsidRDefault="00C41BDF" w:rsidP="008B0439">
            <w:pPr>
              <w:widowControl/>
              <w:rPr>
                <w:rFonts w:ascii="Times New Roman" w:hAnsi="Times New Roman"/>
                <w:b/>
                <w:bCs/>
                <w:sz w:val="18"/>
                <w:szCs w:val="18"/>
                <w:lang w:val="ru-RU" w:eastAsia="ru-RU"/>
              </w:rPr>
            </w:pPr>
            <w:r w:rsidRPr="009D1D8D">
              <w:rPr>
                <w:rFonts w:ascii="Times New Roman" w:hAnsi="Times New Roman"/>
                <w:b/>
                <w:bCs/>
                <w:sz w:val="18"/>
                <w:szCs w:val="18"/>
                <w:lang w:val="ru-RU" w:eastAsia="ru-RU"/>
              </w:rPr>
              <w:t>Краткосрочная дебиторская</w:t>
            </w:r>
            <w:r>
              <w:rPr>
                <w:rFonts w:ascii="Times New Roman" w:hAnsi="Times New Roman"/>
                <w:b/>
                <w:bCs/>
                <w:sz w:val="18"/>
                <w:szCs w:val="18"/>
                <w:lang w:val="ru-RU" w:eastAsia="ru-RU"/>
              </w:rPr>
              <w:t xml:space="preserve"> задолженность и </w:t>
            </w:r>
          </w:p>
          <w:p w:rsidR="00C41BDF" w:rsidRPr="00397F3A" w:rsidRDefault="00C41BDF" w:rsidP="008B0439">
            <w:pPr>
              <w:widowControl/>
              <w:rPr>
                <w:rFonts w:ascii="Times New Roman" w:hAnsi="Times New Roman"/>
                <w:sz w:val="18"/>
                <w:szCs w:val="18"/>
                <w:lang w:val="ru-RU"/>
              </w:rPr>
            </w:pPr>
            <w:r>
              <w:rPr>
                <w:rFonts w:ascii="Times New Roman" w:hAnsi="Times New Roman"/>
                <w:b/>
                <w:bCs/>
                <w:sz w:val="18"/>
                <w:szCs w:val="18"/>
                <w:lang w:val="ru-RU" w:eastAsia="ru-RU"/>
              </w:rPr>
              <w:t xml:space="preserve">  </w:t>
            </w:r>
            <w:r w:rsidRPr="00D50B5A">
              <w:rPr>
                <w:rFonts w:ascii="Times New Roman" w:hAnsi="Times New Roman"/>
                <w:b/>
                <w:bCs/>
                <w:sz w:val="18"/>
                <w:szCs w:val="18"/>
                <w:lang w:val="ru-RU" w:eastAsia="ru-RU"/>
              </w:rPr>
              <w:t>предоплата</w:t>
            </w:r>
          </w:p>
        </w:tc>
        <w:tc>
          <w:tcPr>
            <w:tcW w:w="1027" w:type="dxa"/>
            <w:shd w:val="clear" w:color="auto" w:fill="auto"/>
            <w:vAlign w:val="bottom"/>
          </w:tcPr>
          <w:p w:rsidR="00C41BDF" w:rsidRPr="001E17DB" w:rsidRDefault="00C41BDF" w:rsidP="008B0439">
            <w:pPr>
              <w:widowControl/>
              <w:jc w:val="right"/>
              <w:rPr>
                <w:rFonts w:ascii="Times New Roman" w:hAnsi="Times New Roman"/>
                <w:sz w:val="18"/>
                <w:szCs w:val="18"/>
                <w:lang w:val="ru-RU"/>
              </w:rPr>
            </w:pPr>
          </w:p>
        </w:tc>
        <w:tc>
          <w:tcPr>
            <w:tcW w:w="1028" w:type="dxa"/>
            <w:gridSpan w:val="3"/>
            <w:shd w:val="clear" w:color="auto" w:fill="auto"/>
            <w:vAlign w:val="bottom"/>
          </w:tcPr>
          <w:p w:rsidR="00C41BDF" w:rsidRDefault="00C41BDF" w:rsidP="008B0439">
            <w:pPr>
              <w:jc w:val="right"/>
              <w:rPr>
                <w:rFonts w:ascii="Times New Roman" w:hAnsi="Times New Roman"/>
                <w:sz w:val="18"/>
                <w:szCs w:val="18"/>
                <w:lang w:val="ru-RU"/>
              </w:rPr>
            </w:pPr>
          </w:p>
        </w:tc>
        <w:tc>
          <w:tcPr>
            <w:tcW w:w="1028" w:type="dxa"/>
            <w:gridSpan w:val="2"/>
            <w:vAlign w:val="bottom"/>
          </w:tcPr>
          <w:p w:rsidR="00C41BDF" w:rsidRPr="001E17DB" w:rsidRDefault="00C41BDF" w:rsidP="008B0439">
            <w:pPr>
              <w:widowControl/>
              <w:jc w:val="right"/>
              <w:rPr>
                <w:rFonts w:ascii="Times New Roman" w:hAnsi="Times New Roman"/>
                <w:sz w:val="18"/>
                <w:szCs w:val="18"/>
                <w:lang w:val="ru-RU"/>
              </w:rPr>
            </w:pPr>
          </w:p>
        </w:tc>
        <w:tc>
          <w:tcPr>
            <w:tcW w:w="1032" w:type="dxa"/>
            <w:shd w:val="clear" w:color="auto" w:fill="auto"/>
            <w:vAlign w:val="bottom"/>
          </w:tcPr>
          <w:p w:rsidR="00C41BDF" w:rsidRDefault="00C41BDF" w:rsidP="008B0439">
            <w:pPr>
              <w:jc w:val="right"/>
              <w:rPr>
                <w:rFonts w:ascii="Times New Roman" w:hAnsi="Times New Roman"/>
                <w:sz w:val="18"/>
                <w:szCs w:val="18"/>
                <w:lang w:val="ru-RU"/>
              </w:rPr>
            </w:pPr>
          </w:p>
        </w:tc>
      </w:tr>
      <w:tr w:rsidR="004A2015" w:rsidRPr="000E4FB6" w:rsidTr="008B0439">
        <w:trPr>
          <w:trHeight w:val="227"/>
        </w:trPr>
        <w:tc>
          <w:tcPr>
            <w:tcW w:w="851" w:type="dxa"/>
          </w:tcPr>
          <w:p w:rsidR="004A2015" w:rsidRPr="00574D8B" w:rsidRDefault="004A2015" w:rsidP="008B0439">
            <w:pPr>
              <w:widowControl/>
              <w:rPr>
                <w:rFonts w:ascii="Times New Roman" w:hAnsi="Times New Roman"/>
                <w:sz w:val="18"/>
                <w:szCs w:val="18"/>
                <w:lang w:val="ru-RU"/>
              </w:rPr>
            </w:pPr>
          </w:p>
        </w:tc>
        <w:tc>
          <w:tcPr>
            <w:tcW w:w="4674" w:type="dxa"/>
            <w:shd w:val="clear" w:color="auto" w:fill="auto"/>
            <w:vAlign w:val="bottom"/>
          </w:tcPr>
          <w:p w:rsidR="004A2015" w:rsidRPr="00397F3A" w:rsidRDefault="004A2015" w:rsidP="008B0439">
            <w:pPr>
              <w:widowControl/>
              <w:rPr>
                <w:rFonts w:ascii="Times New Roman" w:hAnsi="Times New Roman"/>
                <w:sz w:val="18"/>
                <w:szCs w:val="18"/>
                <w:lang w:val="ru-RU"/>
              </w:rPr>
            </w:pPr>
            <w:r>
              <w:rPr>
                <w:rFonts w:ascii="Times New Roman" w:hAnsi="Times New Roman"/>
                <w:sz w:val="18"/>
                <w:szCs w:val="18"/>
                <w:lang w:val="ru-RU"/>
              </w:rPr>
              <w:t>«</w:t>
            </w:r>
            <w:r w:rsidRPr="00FA1485">
              <w:rPr>
                <w:rFonts w:ascii="Times New Roman" w:hAnsi="Times New Roman" w:hint="eastAsia"/>
                <w:sz w:val="18"/>
                <w:szCs w:val="18"/>
                <w:lang w:val="ru-RU"/>
              </w:rPr>
              <w:t>Газпромбанк</w:t>
            </w:r>
            <w:r>
              <w:rPr>
                <w:rFonts w:ascii="Times New Roman" w:hAnsi="Times New Roman"/>
                <w:sz w:val="18"/>
                <w:szCs w:val="18"/>
                <w:lang w:val="ru-RU"/>
              </w:rPr>
              <w:t>» </w:t>
            </w:r>
            <w:r w:rsidRPr="00FA1485">
              <w:rPr>
                <w:rFonts w:ascii="Times New Roman" w:hAnsi="Times New Roman"/>
                <w:sz w:val="18"/>
                <w:szCs w:val="18"/>
                <w:lang w:val="ru-RU"/>
              </w:rPr>
              <w:t>(</w:t>
            </w:r>
            <w:r w:rsidRPr="00FA1485">
              <w:rPr>
                <w:rFonts w:ascii="Times New Roman" w:hAnsi="Times New Roman" w:hint="eastAsia"/>
                <w:sz w:val="18"/>
                <w:szCs w:val="18"/>
                <w:lang w:val="ru-RU"/>
              </w:rPr>
              <w:t>Акционерное</w:t>
            </w:r>
            <w:r w:rsidRPr="00FA1485">
              <w:rPr>
                <w:rFonts w:ascii="Times New Roman" w:hAnsi="Times New Roman"/>
                <w:sz w:val="18"/>
                <w:szCs w:val="18"/>
                <w:lang w:val="ru-RU"/>
              </w:rPr>
              <w:t xml:space="preserve"> </w:t>
            </w:r>
            <w:r w:rsidRPr="00FA1485">
              <w:rPr>
                <w:rFonts w:ascii="Times New Roman" w:hAnsi="Times New Roman" w:hint="eastAsia"/>
                <w:sz w:val="18"/>
                <w:szCs w:val="18"/>
                <w:lang w:val="ru-RU"/>
              </w:rPr>
              <w:t>общество</w:t>
            </w:r>
            <w:r>
              <w:rPr>
                <w:rFonts w:ascii="Times New Roman" w:hAnsi="Times New Roman"/>
                <w:sz w:val="18"/>
                <w:szCs w:val="18"/>
                <w:lang w:val="ru-RU"/>
              </w:rPr>
              <w:t>)</w:t>
            </w:r>
          </w:p>
        </w:tc>
        <w:tc>
          <w:tcPr>
            <w:tcW w:w="1027" w:type="dxa"/>
            <w:shd w:val="clear" w:color="auto" w:fill="auto"/>
            <w:vAlign w:val="bottom"/>
          </w:tcPr>
          <w:p w:rsidR="004A2015" w:rsidRPr="007831BD" w:rsidRDefault="007831BD" w:rsidP="008B0439">
            <w:pPr>
              <w:widowControl/>
              <w:jc w:val="right"/>
              <w:rPr>
                <w:rFonts w:ascii="Times New Roman" w:hAnsi="Times New Roman"/>
                <w:sz w:val="18"/>
                <w:szCs w:val="18"/>
                <w:lang w:val="en-US"/>
              </w:rPr>
            </w:pPr>
            <w:r>
              <w:rPr>
                <w:rFonts w:ascii="Times New Roman" w:hAnsi="Times New Roman"/>
                <w:sz w:val="18"/>
                <w:szCs w:val="18"/>
                <w:lang w:val="en-US"/>
              </w:rPr>
              <w:t>7 130</w:t>
            </w:r>
          </w:p>
        </w:tc>
        <w:tc>
          <w:tcPr>
            <w:tcW w:w="1028" w:type="dxa"/>
            <w:gridSpan w:val="3"/>
            <w:shd w:val="clear" w:color="auto" w:fill="auto"/>
            <w:vAlign w:val="bottom"/>
          </w:tcPr>
          <w:p w:rsidR="004A2015" w:rsidRDefault="004A2015" w:rsidP="008B0439">
            <w:pPr>
              <w:jc w:val="right"/>
              <w:rPr>
                <w:rFonts w:ascii="Times New Roman" w:hAnsi="Times New Roman"/>
                <w:sz w:val="18"/>
                <w:szCs w:val="18"/>
                <w:lang w:val="ru-RU"/>
              </w:rPr>
            </w:pPr>
            <w:r>
              <w:rPr>
                <w:rFonts w:ascii="Times New Roman" w:hAnsi="Times New Roman"/>
                <w:sz w:val="18"/>
                <w:szCs w:val="18"/>
                <w:lang w:val="ru-RU"/>
              </w:rPr>
              <w:t>-</w:t>
            </w:r>
          </w:p>
        </w:tc>
        <w:tc>
          <w:tcPr>
            <w:tcW w:w="1028" w:type="dxa"/>
            <w:gridSpan w:val="2"/>
            <w:vAlign w:val="bottom"/>
          </w:tcPr>
          <w:p w:rsidR="004A2015" w:rsidRPr="001E17DB" w:rsidRDefault="004A2015" w:rsidP="005A77A1">
            <w:pPr>
              <w:widowControl/>
              <w:jc w:val="right"/>
              <w:rPr>
                <w:rFonts w:ascii="Times New Roman" w:hAnsi="Times New Roman"/>
                <w:sz w:val="18"/>
                <w:szCs w:val="18"/>
                <w:lang w:val="ru-RU"/>
              </w:rPr>
            </w:pPr>
            <w:r>
              <w:rPr>
                <w:rFonts w:ascii="Times New Roman" w:hAnsi="Times New Roman"/>
                <w:sz w:val="18"/>
                <w:szCs w:val="18"/>
                <w:lang w:val="ru-RU"/>
              </w:rPr>
              <w:t>17 380</w:t>
            </w:r>
          </w:p>
        </w:tc>
        <w:tc>
          <w:tcPr>
            <w:tcW w:w="1032" w:type="dxa"/>
            <w:shd w:val="clear" w:color="auto" w:fill="auto"/>
            <w:vAlign w:val="bottom"/>
          </w:tcPr>
          <w:p w:rsidR="004A2015" w:rsidRDefault="004A2015" w:rsidP="005A77A1">
            <w:pPr>
              <w:jc w:val="right"/>
              <w:rPr>
                <w:rFonts w:ascii="Times New Roman" w:hAnsi="Times New Roman"/>
                <w:sz w:val="18"/>
                <w:szCs w:val="18"/>
                <w:lang w:val="ru-RU"/>
              </w:rPr>
            </w:pPr>
            <w:r>
              <w:rPr>
                <w:rFonts w:ascii="Times New Roman" w:hAnsi="Times New Roman"/>
                <w:sz w:val="18"/>
                <w:szCs w:val="18"/>
                <w:lang w:val="ru-RU"/>
              </w:rPr>
              <w:t>-</w:t>
            </w:r>
          </w:p>
        </w:tc>
      </w:tr>
      <w:tr w:rsidR="00A902F2" w:rsidRPr="000E4FB6" w:rsidTr="008B0439">
        <w:trPr>
          <w:trHeight w:val="227"/>
        </w:trPr>
        <w:tc>
          <w:tcPr>
            <w:tcW w:w="851" w:type="dxa"/>
          </w:tcPr>
          <w:p w:rsidR="00A902F2" w:rsidRPr="00574D8B" w:rsidRDefault="00A902F2" w:rsidP="008B0439">
            <w:pPr>
              <w:widowControl/>
              <w:rPr>
                <w:rFonts w:ascii="Times New Roman" w:hAnsi="Times New Roman"/>
                <w:sz w:val="18"/>
                <w:szCs w:val="18"/>
                <w:lang w:val="ru-RU"/>
              </w:rPr>
            </w:pPr>
          </w:p>
        </w:tc>
        <w:tc>
          <w:tcPr>
            <w:tcW w:w="4674" w:type="dxa"/>
            <w:shd w:val="clear" w:color="auto" w:fill="auto"/>
            <w:vAlign w:val="bottom"/>
          </w:tcPr>
          <w:p w:rsidR="00A902F2" w:rsidRPr="00397F3A" w:rsidRDefault="00A902F2" w:rsidP="007C0633">
            <w:pPr>
              <w:widowControl/>
              <w:rPr>
                <w:rFonts w:ascii="Times New Roman" w:hAnsi="Times New Roman"/>
                <w:sz w:val="18"/>
                <w:szCs w:val="18"/>
                <w:lang w:val="ru-RU"/>
              </w:rPr>
            </w:pPr>
            <w:r w:rsidRPr="00574D8B">
              <w:rPr>
                <w:rFonts w:ascii="Times New Roman" w:hAnsi="Times New Roman" w:hint="eastAsia"/>
                <w:sz w:val="18"/>
                <w:szCs w:val="18"/>
                <w:lang w:val="ru-RU"/>
              </w:rPr>
              <w:t>З</w:t>
            </w:r>
            <w:r>
              <w:rPr>
                <w:rFonts w:ascii="Times New Roman" w:hAnsi="Times New Roman" w:hint="eastAsia"/>
                <w:sz w:val="18"/>
                <w:szCs w:val="18"/>
                <w:lang w:val="ru-RU"/>
              </w:rPr>
              <w:t>АО «</w:t>
            </w:r>
            <w:r w:rsidRPr="00574D8B">
              <w:rPr>
                <w:rFonts w:ascii="Times New Roman" w:hAnsi="Times New Roman" w:hint="eastAsia"/>
                <w:sz w:val="18"/>
                <w:szCs w:val="18"/>
                <w:lang w:val="ru-RU"/>
              </w:rPr>
              <w:t>Панрусгаз</w:t>
            </w:r>
            <w:r w:rsidRPr="00574D8B">
              <w:rPr>
                <w:rFonts w:ascii="Times New Roman" w:hAnsi="Times New Roman"/>
                <w:sz w:val="18"/>
                <w:szCs w:val="18"/>
                <w:lang w:val="ru-RU"/>
              </w:rPr>
              <w:t>»</w:t>
            </w:r>
          </w:p>
        </w:tc>
        <w:tc>
          <w:tcPr>
            <w:tcW w:w="1027" w:type="dxa"/>
            <w:shd w:val="clear" w:color="auto" w:fill="auto"/>
            <w:vAlign w:val="bottom"/>
          </w:tcPr>
          <w:p w:rsidR="00A902F2" w:rsidRPr="007831BD" w:rsidRDefault="00A902F2" w:rsidP="007C0633">
            <w:pPr>
              <w:widowControl/>
              <w:jc w:val="right"/>
              <w:rPr>
                <w:rFonts w:ascii="Times New Roman" w:hAnsi="Times New Roman"/>
                <w:sz w:val="18"/>
                <w:szCs w:val="18"/>
                <w:lang w:val="en-US"/>
              </w:rPr>
            </w:pPr>
            <w:r>
              <w:rPr>
                <w:rFonts w:ascii="Times New Roman" w:hAnsi="Times New Roman"/>
                <w:sz w:val="18"/>
                <w:szCs w:val="18"/>
                <w:lang w:val="en-US"/>
              </w:rPr>
              <w:t>5 609</w:t>
            </w:r>
          </w:p>
        </w:tc>
        <w:tc>
          <w:tcPr>
            <w:tcW w:w="1028" w:type="dxa"/>
            <w:gridSpan w:val="3"/>
            <w:shd w:val="clear" w:color="auto" w:fill="auto"/>
            <w:vAlign w:val="bottom"/>
          </w:tcPr>
          <w:p w:rsidR="00A902F2" w:rsidRDefault="00A902F2" w:rsidP="007C0633">
            <w:pPr>
              <w:jc w:val="right"/>
              <w:rPr>
                <w:rFonts w:ascii="Times New Roman" w:hAnsi="Times New Roman"/>
                <w:sz w:val="18"/>
                <w:szCs w:val="18"/>
                <w:lang w:val="ru-RU"/>
              </w:rPr>
            </w:pPr>
            <w:r>
              <w:rPr>
                <w:rFonts w:ascii="Times New Roman" w:hAnsi="Times New Roman"/>
                <w:sz w:val="18"/>
                <w:szCs w:val="18"/>
                <w:lang w:val="ru-RU"/>
              </w:rPr>
              <w:t>-</w:t>
            </w:r>
          </w:p>
        </w:tc>
        <w:tc>
          <w:tcPr>
            <w:tcW w:w="1028" w:type="dxa"/>
            <w:gridSpan w:val="2"/>
            <w:vAlign w:val="bottom"/>
          </w:tcPr>
          <w:p w:rsidR="00A902F2" w:rsidRPr="00B840B9" w:rsidRDefault="00A902F2" w:rsidP="007C0633">
            <w:pPr>
              <w:widowControl/>
              <w:jc w:val="right"/>
              <w:rPr>
                <w:rFonts w:ascii="Times New Roman" w:hAnsi="Times New Roman"/>
                <w:sz w:val="18"/>
                <w:szCs w:val="18"/>
                <w:lang w:val="ru-RU"/>
              </w:rPr>
            </w:pPr>
            <w:r>
              <w:rPr>
                <w:rFonts w:ascii="Times New Roman" w:hAnsi="Times New Roman"/>
                <w:sz w:val="18"/>
                <w:szCs w:val="18"/>
                <w:lang w:val="ru-RU"/>
              </w:rPr>
              <w:t>4 023</w:t>
            </w:r>
          </w:p>
        </w:tc>
        <w:tc>
          <w:tcPr>
            <w:tcW w:w="1032" w:type="dxa"/>
            <w:shd w:val="clear" w:color="auto" w:fill="auto"/>
            <w:vAlign w:val="bottom"/>
          </w:tcPr>
          <w:p w:rsidR="00A902F2" w:rsidRDefault="00A902F2" w:rsidP="007C0633">
            <w:pPr>
              <w:jc w:val="right"/>
              <w:rPr>
                <w:rFonts w:ascii="Times New Roman" w:hAnsi="Times New Roman"/>
                <w:sz w:val="18"/>
                <w:szCs w:val="18"/>
                <w:lang w:val="ru-RU"/>
              </w:rPr>
            </w:pPr>
            <w:r>
              <w:rPr>
                <w:rFonts w:ascii="Times New Roman" w:hAnsi="Times New Roman"/>
                <w:sz w:val="18"/>
                <w:szCs w:val="18"/>
                <w:lang w:val="ru-RU"/>
              </w:rPr>
              <w:t>-</w:t>
            </w:r>
          </w:p>
        </w:tc>
      </w:tr>
      <w:tr w:rsidR="00A902F2" w:rsidRPr="000E4FB6" w:rsidTr="008B0439">
        <w:trPr>
          <w:trHeight w:val="227"/>
        </w:trPr>
        <w:tc>
          <w:tcPr>
            <w:tcW w:w="851" w:type="dxa"/>
          </w:tcPr>
          <w:p w:rsidR="00A902F2" w:rsidRPr="00574D8B" w:rsidRDefault="00A902F2" w:rsidP="008B0439">
            <w:pPr>
              <w:widowControl/>
              <w:rPr>
                <w:rFonts w:ascii="Times New Roman" w:hAnsi="Times New Roman"/>
                <w:sz w:val="18"/>
                <w:szCs w:val="18"/>
                <w:lang w:val="ru-RU"/>
              </w:rPr>
            </w:pPr>
          </w:p>
        </w:tc>
        <w:tc>
          <w:tcPr>
            <w:tcW w:w="4674" w:type="dxa"/>
            <w:shd w:val="clear" w:color="auto" w:fill="auto"/>
            <w:vAlign w:val="bottom"/>
          </w:tcPr>
          <w:p w:rsidR="00A902F2" w:rsidRPr="00397F3A" w:rsidRDefault="00A902F2" w:rsidP="007C0633">
            <w:pPr>
              <w:widowControl/>
              <w:rPr>
                <w:rFonts w:ascii="Times New Roman" w:hAnsi="Times New Roman"/>
                <w:sz w:val="18"/>
                <w:szCs w:val="18"/>
                <w:lang w:val="ru-RU"/>
              </w:rPr>
            </w:pPr>
            <w:r w:rsidRPr="00574D8B">
              <w:rPr>
                <w:rFonts w:ascii="Times New Roman" w:hAnsi="Times New Roman" w:hint="eastAsia"/>
                <w:sz w:val="18"/>
                <w:szCs w:val="18"/>
                <w:lang w:val="ru-RU"/>
              </w:rPr>
              <w:t>О</w:t>
            </w:r>
            <w:r>
              <w:rPr>
                <w:rFonts w:ascii="Times New Roman" w:hAnsi="Times New Roman" w:hint="eastAsia"/>
                <w:sz w:val="18"/>
                <w:szCs w:val="18"/>
                <w:lang w:val="ru-RU"/>
              </w:rPr>
              <w:t>АО «</w:t>
            </w:r>
            <w:r w:rsidRPr="00574D8B">
              <w:rPr>
                <w:rFonts w:ascii="Times New Roman" w:hAnsi="Times New Roman" w:hint="eastAsia"/>
                <w:sz w:val="18"/>
                <w:szCs w:val="18"/>
                <w:lang w:val="ru-RU"/>
              </w:rPr>
              <w:t>НГК</w:t>
            </w:r>
            <w:r>
              <w:rPr>
                <w:rFonts w:ascii="Times New Roman" w:hAnsi="Times New Roman"/>
                <w:sz w:val="18"/>
                <w:szCs w:val="18"/>
                <w:lang w:val="ru-RU"/>
              </w:rPr>
              <w:t> </w:t>
            </w:r>
            <w:r w:rsidRPr="00574D8B">
              <w:rPr>
                <w:rFonts w:ascii="Times New Roman" w:hAnsi="Times New Roman"/>
                <w:sz w:val="18"/>
                <w:szCs w:val="18"/>
                <w:lang w:val="ru-RU"/>
              </w:rPr>
              <w:t>«</w:t>
            </w:r>
            <w:r w:rsidRPr="00574D8B">
              <w:rPr>
                <w:rFonts w:ascii="Times New Roman" w:hAnsi="Times New Roman" w:hint="eastAsia"/>
                <w:sz w:val="18"/>
                <w:szCs w:val="18"/>
                <w:lang w:val="ru-RU"/>
              </w:rPr>
              <w:t>Славнефть</w:t>
            </w:r>
            <w:r w:rsidRPr="00574D8B">
              <w:rPr>
                <w:rFonts w:ascii="Times New Roman" w:hAnsi="Times New Roman"/>
                <w:sz w:val="18"/>
                <w:szCs w:val="18"/>
                <w:lang w:val="ru-RU"/>
              </w:rPr>
              <w:t xml:space="preserve">» </w:t>
            </w:r>
            <w:r w:rsidRPr="00574D8B">
              <w:rPr>
                <w:rFonts w:ascii="Times New Roman" w:hAnsi="Times New Roman" w:hint="eastAsia"/>
                <w:sz w:val="18"/>
                <w:szCs w:val="18"/>
                <w:lang w:val="ru-RU"/>
              </w:rPr>
              <w:t>и</w:t>
            </w:r>
            <w:r w:rsidRPr="00574D8B">
              <w:rPr>
                <w:rFonts w:ascii="Times New Roman" w:hAnsi="Times New Roman"/>
                <w:sz w:val="18"/>
                <w:szCs w:val="18"/>
                <w:lang w:val="ru-RU"/>
              </w:rPr>
              <w:t xml:space="preserve"> </w:t>
            </w:r>
            <w:r w:rsidRPr="00574D8B">
              <w:rPr>
                <w:rFonts w:ascii="Times New Roman" w:hAnsi="Times New Roman" w:hint="eastAsia"/>
                <w:sz w:val="18"/>
                <w:szCs w:val="18"/>
                <w:lang w:val="ru-RU"/>
              </w:rPr>
              <w:t>его</w:t>
            </w:r>
            <w:r w:rsidRPr="00574D8B">
              <w:rPr>
                <w:rFonts w:ascii="Times New Roman" w:hAnsi="Times New Roman"/>
                <w:sz w:val="18"/>
                <w:szCs w:val="18"/>
                <w:lang w:val="ru-RU"/>
              </w:rPr>
              <w:t xml:space="preserve"> </w:t>
            </w:r>
            <w:r w:rsidRPr="00574D8B">
              <w:rPr>
                <w:rFonts w:ascii="Times New Roman" w:hAnsi="Times New Roman" w:hint="eastAsia"/>
                <w:sz w:val="18"/>
                <w:szCs w:val="18"/>
                <w:lang w:val="ru-RU"/>
              </w:rPr>
              <w:t>дочерние</w:t>
            </w:r>
            <w:r w:rsidRPr="00574D8B">
              <w:rPr>
                <w:rFonts w:ascii="Times New Roman" w:hAnsi="Times New Roman"/>
                <w:sz w:val="18"/>
                <w:szCs w:val="18"/>
                <w:lang w:val="ru-RU"/>
              </w:rPr>
              <w:t xml:space="preserve"> </w:t>
            </w:r>
            <w:r>
              <w:rPr>
                <w:rFonts w:ascii="Times New Roman" w:hAnsi="Times New Roman"/>
                <w:sz w:val="18"/>
                <w:szCs w:val="18"/>
                <w:lang w:val="ru-RU" w:eastAsia="ru-RU"/>
              </w:rPr>
              <w:t>организации</w:t>
            </w:r>
          </w:p>
        </w:tc>
        <w:tc>
          <w:tcPr>
            <w:tcW w:w="1027" w:type="dxa"/>
            <w:shd w:val="clear" w:color="auto" w:fill="auto"/>
            <w:vAlign w:val="bottom"/>
          </w:tcPr>
          <w:p w:rsidR="00A902F2" w:rsidRPr="007831BD" w:rsidRDefault="00A902F2" w:rsidP="007C0633">
            <w:pPr>
              <w:widowControl/>
              <w:jc w:val="right"/>
              <w:rPr>
                <w:rFonts w:ascii="Times New Roman" w:hAnsi="Times New Roman"/>
                <w:sz w:val="18"/>
                <w:szCs w:val="18"/>
                <w:lang w:val="en-US"/>
              </w:rPr>
            </w:pPr>
            <w:r>
              <w:rPr>
                <w:rFonts w:ascii="Times New Roman" w:hAnsi="Times New Roman"/>
                <w:sz w:val="18"/>
                <w:szCs w:val="18"/>
                <w:lang w:val="en-US"/>
              </w:rPr>
              <w:t>4 286</w:t>
            </w:r>
          </w:p>
        </w:tc>
        <w:tc>
          <w:tcPr>
            <w:tcW w:w="1028" w:type="dxa"/>
            <w:gridSpan w:val="3"/>
            <w:shd w:val="clear" w:color="auto" w:fill="auto"/>
            <w:vAlign w:val="bottom"/>
          </w:tcPr>
          <w:p w:rsidR="00A902F2" w:rsidRDefault="00A902F2" w:rsidP="007C0633">
            <w:pPr>
              <w:jc w:val="right"/>
              <w:rPr>
                <w:rFonts w:ascii="Times New Roman" w:hAnsi="Times New Roman"/>
                <w:sz w:val="18"/>
                <w:szCs w:val="18"/>
                <w:lang w:val="ru-RU"/>
              </w:rPr>
            </w:pPr>
            <w:r>
              <w:rPr>
                <w:rFonts w:ascii="Times New Roman" w:hAnsi="Times New Roman"/>
                <w:sz w:val="18"/>
                <w:szCs w:val="18"/>
                <w:lang w:val="ru-RU"/>
              </w:rPr>
              <w:t>-</w:t>
            </w:r>
          </w:p>
        </w:tc>
        <w:tc>
          <w:tcPr>
            <w:tcW w:w="1028" w:type="dxa"/>
            <w:gridSpan w:val="2"/>
            <w:vAlign w:val="bottom"/>
          </w:tcPr>
          <w:p w:rsidR="00A902F2" w:rsidRPr="001E17DB" w:rsidRDefault="00A902F2" w:rsidP="007C0633">
            <w:pPr>
              <w:widowControl/>
              <w:jc w:val="right"/>
              <w:rPr>
                <w:rFonts w:ascii="Times New Roman" w:hAnsi="Times New Roman"/>
                <w:sz w:val="18"/>
                <w:szCs w:val="18"/>
                <w:lang w:val="ru-RU"/>
              </w:rPr>
            </w:pPr>
            <w:r>
              <w:rPr>
                <w:rFonts w:ascii="Times New Roman" w:hAnsi="Times New Roman"/>
                <w:sz w:val="18"/>
                <w:szCs w:val="18"/>
                <w:lang w:val="ru-RU"/>
              </w:rPr>
              <w:t>5 304</w:t>
            </w:r>
          </w:p>
        </w:tc>
        <w:tc>
          <w:tcPr>
            <w:tcW w:w="1032" w:type="dxa"/>
            <w:shd w:val="clear" w:color="auto" w:fill="auto"/>
            <w:vAlign w:val="bottom"/>
          </w:tcPr>
          <w:p w:rsidR="00A902F2" w:rsidRDefault="00A902F2" w:rsidP="007C0633">
            <w:pPr>
              <w:jc w:val="right"/>
              <w:rPr>
                <w:rFonts w:ascii="Times New Roman" w:hAnsi="Times New Roman"/>
                <w:sz w:val="18"/>
                <w:szCs w:val="18"/>
                <w:lang w:val="ru-RU"/>
              </w:rPr>
            </w:pPr>
            <w:r>
              <w:rPr>
                <w:rFonts w:ascii="Times New Roman" w:hAnsi="Times New Roman"/>
                <w:sz w:val="18"/>
                <w:szCs w:val="18"/>
                <w:lang w:val="ru-RU"/>
              </w:rPr>
              <w:t>-</w:t>
            </w:r>
          </w:p>
        </w:tc>
      </w:tr>
      <w:tr w:rsidR="00A902F2" w:rsidRPr="000E4FB6" w:rsidTr="008B0439">
        <w:trPr>
          <w:trHeight w:val="227"/>
        </w:trPr>
        <w:tc>
          <w:tcPr>
            <w:tcW w:w="851" w:type="dxa"/>
          </w:tcPr>
          <w:p w:rsidR="00A902F2" w:rsidRPr="00574D8B" w:rsidRDefault="00A902F2" w:rsidP="008B0439">
            <w:pPr>
              <w:widowControl/>
              <w:rPr>
                <w:rFonts w:ascii="Times New Roman" w:hAnsi="Times New Roman"/>
                <w:sz w:val="18"/>
                <w:szCs w:val="18"/>
                <w:lang w:val="ru-RU"/>
              </w:rPr>
            </w:pPr>
          </w:p>
        </w:tc>
        <w:tc>
          <w:tcPr>
            <w:tcW w:w="4674" w:type="dxa"/>
            <w:shd w:val="clear" w:color="auto" w:fill="auto"/>
            <w:vAlign w:val="bottom"/>
          </w:tcPr>
          <w:p w:rsidR="00A902F2" w:rsidRPr="00574D8B" w:rsidRDefault="00A902F2" w:rsidP="007C0633">
            <w:pPr>
              <w:widowControl/>
              <w:rPr>
                <w:rFonts w:ascii="Times New Roman" w:hAnsi="Times New Roman"/>
                <w:sz w:val="18"/>
                <w:szCs w:val="18"/>
                <w:lang w:val="ru-RU"/>
              </w:rPr>
            </w:pPr>
            <w:r>
              <w:rPr>
                <w:rFonts w:ascii="Times New Roman" w:hAnsi="Times New Roman" w:hint="eastAsia"/>
                <w:sz w:val="18"/>
                <w:szCs w:val="18"/>
                <w:lang w:val="ru-RU"/>
              </w:rPr>
              <w:t>ЗАО «Газпром ЮРГМ Трейдинг»</w:t>
            </w:r>
          </w:p>
        </w:tc>
        <w:tc>
          <w:tcPr>
            <w:tcW w:w="1027" w:type="dxa"/>
            <w:shd w:val="clear" w:color="auto" w:fill="auto"/>
            <w:vAlign w:val="bottom"/>
          </w:tcPr>
          <w:p w:rsidR="00A902F2" w:rsidRPr="007831BD" w:rsidRDefault="00A902F2" w:rsidP="007C0633">
            <w:pPr>
              <w:widowControl/>
              <w:jc w:val="right"/>
              <w:rPr>
                <w:rFonts w:ascii="Times New Roman" w:hAnsi="Times New Roman"/>
                <w:sz w:val="18"/>
                <w:szCs w:val="18"/>
                <w:lang w:val="en-US"/>
              </w:rPr>
            </w:pPr>
            <w:r>
              <w:rPr>
                <w:rFonts w:ascii="Times New Roman" w:hAnsi="Times New Roman"/>
                <w:sz w:val="18"/>
                <w:szCs w:val="18"/>
                <w:lang w:val="en-US"/>
              </w:rPr>
              <w:t>3 600</w:t>
            </w:r>
          </w:p>
        </w:tc>
        <w:tc>
          <w:tcPr>
            <w:tcW w:w="1028" w:type="dxa"/>
            <w:gridSpan w:val="3"/>
            <w:shd w:val="clear" w:color="auto" w:fill="auto"/>
            <w:vAlign w:val="bottom"/>
          </w:tcPr>
          <w:p w:rsidR="00A902F2" w:rsidRPr="00B15784" w:rsidRDefault="00A902F2" w:rsidP="007C0633">
            <w:pPr>
              <w:jc w:val="right"/>
              <w:rPr>
                <w:rFonts w:ascii="Times New Roman" w:hAnsi="Times New Roman"/>
                <w:sz w:val="18"/>
                <w:szCs w:val="18"/>
                <w:lang w:val="ru-RU"/>
              </w:rPr>
            </w:pPr>
            <w:r>
              <w:rPr>
                <w:rFonts w:ascii="Times New Roman" w:hAnsi="Times New Roman"/>
                <w:sz w:val="18"/>
                <w:szCs w:val="18"/>
                <w:lang w:val="ru-RU"/>
              </w:rPr>
              <w:t>-</w:t>
            </w:r>
          </w:p>
        </w:tc>
        <w:tc>
          <w:tcPr>
            <w:tcW w:w="1028" w:type="dxa"/>
            <w:gridSpan w:val="2"/>
            <w:vAlign w:val="bottom"/>
          </w:tcPr>
          <w:p w:rsidR="00A902F2" w:rsidRPr="00B840B9" w:rsidRDefault="00A902F2" w:rsidP="007C0633">
            <w:pPr>
              <w:widowControl/>
              <w:jc w:val="right"/>
              <w:rPr>
                <w:rFonts w:ascii="Times New Roman" w:hAnsi="Times New Roman"/>
                <w:sz w:val="18"/>
                <w:szCs w:val="18"/>
                <w:lang w:val="ru-RU"/>
              </w:rPr>
            </w:pPr>
            <w:r>
              <w:rPr>
                <w:rFonts w:ascii="Times New Roman" w:hAnsi="Times New Roman"/>
                <w:sz w:val="18"/>
                <w:szCs w:val="18"/>
                <w:lang w:val="ru-RU"/>
              </w:rPr>
              <w:t>2 327</w:t>
            </w:r>
          </w:p>
        </w:tc>
        <w:tc>
          <w:tcPr>
            <w:tcW w:w="1032" w:type="dxa"/>
            <w:shd w:val="clear" w:color="auto" w:fill="auto"/>
            <w:vAlign w:val="bottom"/>
          </w:tcPr>
          <w:p w:rsidR="00A902F2" w:rsidRPr="00B15784" w:rsidRDefault="00A902F2" w:rsidP="007C0633">
            <w:pPr>
              <w:jc w:val="right"/>
              <w:rPr>
                <w:rFonts w:ascii="Times New Roman" w:hAnsi="Times New Roman"/>
                <w:sz w:val="18"/>
                <w:szCs w:val="18"/>
                <w:lang w:val="ru-RU"/>
              </w:rPr>
            </w:pPr>
            <w:r>
              <w:rPr>
                <w:rFonts w:ascii="Times New Roman" w:hAnsi="Times New Roman"/>
                <w:sz w:val="18"/>
                <w:szCs w:val="18"/>
                <w:lang w:val="ru-RU"/>
              </w:rPr>
              <w:t>-</w:t>
            </w:r>
          </w:p>
        </w:tc>
      </w:tr>
      <w:tr w:rsidR="00A902F2" w:rsidRPr="000E4FB6" w:rsidTr="008B0439">
        <w:trPr>
          <w:trHeight w:val="227"/>
        </w:trPr>
        <w:tc>
          <w:tcPr>
            <w:tcW w:w="851" w:type="dxa"/>
          </w:tcPr>
          <w:p w:rsidR="00A902F2" w:rsidRPr="00574D8B" w:rsidRDefault="00A902F2" w:rsidP="008B0439">
            <w:pPr>
              <w:widowControl/>
              <w:rPr>
                <w:rFonts w:ascii="Times New Roman" w:hAnsi="Times New Roman"/>
                <w:sz w:val="18"/>
                <w:szCs w:val="18"/>
                <w:lang w:val="ru-RU"/>
              </w:rPr>
            </w:pPr>
          </w:p>
        </w:tc>
        <w:tc>
          <w:tcPr>
            <w:tcW w:w="4674" w:type="dxa"/>
            <w:shd w:val="clear" w:color="auto" w:fill="auto"/>
            <w:vAlign w:val="bottom"/>
          </w:tcPr>
          <w:p w:rsidR="00A902F2" w:rsidRPr="00574D8B" w:rsidRDefault="00A902F2" w:rsidP="008B0439">
            <w:pPr>
              <w:widowControl/>
              <w:rPr>
                <w:rFonts w:ascii="Times New Roman" w:hAnsi="Times New Roman"/>
                <w:sz w:val="18"/>
                <w:szCs w:val="18"/>
                <w:lang w:val="ru-RU"/>
              </w:rPr>
            </w:pPr>
            <w:r w:rsidRPr="00397F3A">
              <w:rPr>
                <w:rFonts w:ascii="Times New Roman" w:hAnsi="Times New Roman"/>
                <w:sz w:val="18"/>
                <w:szCs w:val="18"/>
                <w:lang w:val="ru-RU"/>
              </w:rPr>
              <w:t>ТОО</w:t>
            </w:r>
            <w:r>
              <w:rPr>
                <w:rFonts w:ascii="Times New Roman" w:hAnsi="Times New Roman"/>
                <w:sz w:val="18"/>
                <w:szCs w:val="18"/>
                <w:lang w:val="ru-RU"/>
              </w:rPr>
              <w:t> </w:t>
            </w:r>
            <w:r w:rsidRPr="00397F3A">
              <w:rPr>
                <w:rFonts w:ascii="Times New Roman" w:hAnsi="Times New Roman"/>
                <w:sz w:val="18"/>
                <w:szCs w:val="18"/>
                <w:lang w:val="ru-RU"/>
              </w:rPr>
              <w:t>«КазРосГаз»</w:t>
            </w:r>
          </w:p>
        </w:tc>
        <w:tc>
          <w:tcPr>
            <w:tcW w:w="1027" w:type="dxa"/>
            <w:shd w:val="clear" w:color="auto" w:fill="auto"/>
            <w:vAlign w:val="bottom"/>
          </w:tcPr>
          <w:p w:rsidR="00A902F2" w:rsidRPr="007831BD" w:rsidRDefault="00A902F2" w:rsidP="008B0439">
            <w:pPr>
              <w:widowControl/>
              <w:jc w:val="right"/>
              <w:rPr>
                <w:rFonts w:ascii="Times New Roman" w:hAnsi="Times New Roman"/>
                <w:sz w:val="18"/>
                <w:szCs w:val="18"/>
                <w:lang w:val="en-US"/>
              </w:rPr>
            </w:pPr>
            <w:r>
              <w:rPr>
                <w:rFonts w:ascii="Times New Roman" w:hAnsi="Times New Roman"/>
                <w:sz w:val="18"/>
                <w:szCs w:val="18"/>
                <w:lang w:val="en-US"/>
              </w:rPr>
              <w:t>3 172</w:t>
            </w:r>
          </w:p>
        </w:tc>
        <w:tc>
          <w:tcPr>
            <w:tcW w:w="1028" w:type="dxa"/>
            <w:gridSpan w:val="3"/>
            <w:shd w:val="clear" w:color="auto" w:fill="auto"/>
            <w:vAlign w:val="bottom"/>
          </w:tcPr>
          <w:p w:rsidR="00A902F2" w:rsidRDefault="00A902F2" w:rsidP="008B0439">
            <w:pPr>
              <w:jc w:val="right"/>
              <w:rPr>
                <w:rFonts w:ascii="Times New Roman" w:hAnsi="Times New Roman"/>
                <w:sz w:val="18"/>
                <w:szCs w:val="18"/>
                <w:lang w:val="ru-RU"/>
              </w:rPr>
            </w:pPr>
            <w:r>
              <w:rPr>
                <w:rFonts w:ascii="Times New Roman" w:hAnsi="Times New Roman"/>
                <w:sz w:val="18"/>
                <w:szCs w:val="18"/>
                <w:lang w:val="ru-RU"/>
              </w:rPr>
              <w:t>-</w:t>
            </w:r>
          </w:p>
        </w:tc>
        <w:tc>
          <w:tcPr>
            <w:tcW w:w="1028" w:type="dxa"/>
            <w:gridSpan w:val="2"/>
            <w:vAlign w:val="bottom"/>
          </w:tcPr>
          <w:p w:rsidR="00A902F2" w:rsidRDefault="00A902F2" w:rsidP="005A77A1">
            <w:pPr>
              <w:widowControl/>
              <w:jc w:val="right"/>
              <w:rPr>
                <w:rFonts w:ascii="Times New Roman" w:hAnsi="Times New Roman"/>
                <w:sz w:val="18"/>
                <w:szCs w:val="18"/>
                <w:lang w:val="ru-RU"/>
              </w:rPr>
            </w:pPr>
            <w:r>
              <w:rPr>
                <w:rFonts w:ascii="Times New Roman" w:hAnsi="Times New Roman"/>
                <w:sz w:val="18"/>
                <w:szCs w:val="18"/>
                <w:lang w:val="ru-RU"/>
              </w:rPr>
              <w:t>5 457</w:t>
            </w:r>
          </w:p>
        </w:tc>
        <w:tc>
          <w:tcPr>
            <w:tcW w:w="1032" w:type="dxa"/>
            <w:shd w:val="clear" w:color="auto" w:fill="auto"/>
            <w:vAlign w:val="bottom"/>
          </w:tcPr>
          <w:p w:rsidR="00A902F2" w:rsidRDefault="00A902F2" w:rsidP="005A77A1">
            <w:pPr>
              <w:jc w:val="right"/>
              <w:rPr>
                <w:rFonts w:ascii="Times New Roman" w:hAnsi="Times New Roman"/>
                <w:sz w:val="18"/>
                <w:szCs w:val="18"/>
                <w:lang w:val="ru-RU"/>
              </w:rPr>
            </w:pPr>
            <w:r>
              <w:rPr>
                <w:rFonts w:ascii="Times New Roman" w:hAnsi="Times New Roman"/>
                <w:sz w:val="18"/>
                <w:szCs w:val="18"/>
                <w:lang w:val="ru-RU"/>
              </w:rPr>
              <w:t>-</w:t>
            </w:r>
          </w:p>
        </w:tc>
      </w:tr>
      <w:tr w:rsidR="004E5423" w:rsidRPr="000E4FB6" w:rsidTr="008B0439">
        <w:trPr>
          <w:trHeight w:val="227"/>
        </w:trPr>
        <w:tc>
          <w:tcPr>
            <w:tcW w:w="851" w:type="dxa"/>
          </w:tcPr>
          <w:p w:rsidR="004E5423" w:rsidRPr="00574D8B" w:rsidRDefault="004E5423" w:rsidP="008B0439">
            <w:pPr>
              <w:widowControl/>
              <w:rPr>
                <w:rFonts w:ascii="Times New Roman" w:hAnsi="Times New Roman"/>
                <w:sz w:val="18"/>
                <w:szCs w:val="18"/>
                <w:lang w:val="ru-RU"/>
              </w:rPr>
            </w:pPr>
          </w:p>
        </w:tc>
        <w:tc>
          <w:tcPr>
            <w:tcW w:w="4674" w:type="dxa"/>
            <w:shd w:val="clear" w:color="auto" w:fill="auto"/>
            <w:vAlign w:val="bottom"/>
          </w:tcPr>
          <w:p w:rsidR="004E5423" w:rsidRPr="00A8307A" w:rsidRDefault="004E5423" w:rsidP="007C0633">
            <w:pPr>
              <w:rPr>
                <w:rFonts w:ascii="Times New Roman" w:hAnsi="Times New Roman"/>
                <w:sz w:val="18"/>
                <w:szCs w:val="18"/>
                <w:lang w:val="ru-RU" w:eastAsia="ru-RU"/>
              </w:rPr>
            </w:pPr>
            <w:r>
              <w:rPr>
                <w:rFonts w:ascii="Times New Roman" w:hAnsi="Times New Roman"/>
                <w:sz w:val="18"/>
                <w:szCs w:val="18"/>
                <w:lang w:val="ru-RU"/>
              </w:rPr>
              <w:t>«Сахалин Энерджи Инвестмент Компани Лтд.»</w:t>
            </w:r>
          </w:p>
        </w:tc>
        <w:tc>
          <w:tcPr>
            <w:tcW w:w="1027" w:type="dxa"/>
            <w:shd w:val="clear" w:color="auto" w:fill="auto"/>
            <w:vAlign w:val="bottom"/>
          </w:tcPr>
          <w:p w:rsidR="004E5423" w:rsidRPr="0050374C" w:rsidRDefault="0050374C" w:rsidP="007C0633">
            <w:pPr>
              <w:widowControl/>
              <w:jc w:val="right"/>
              <w:rPr>
                <w:rFonts w:ascii="Times New Roman" w:hAnsi="Times New Roman"/>
                <w:sz w:val="18"/>
                <w:szCs w:val="18"/>
                <w:lang w:val="ru-RU"/>
              </w:rPr>
            </w:pPr>
            <w:r>
              <w:rPr>
                <w:rFonts w:ascii="Times New Roman" w:hAnsi="Times New Roman"/>
                <w:sz w:val="18"/>
                <w:szCs w:val="18"/>
                <w:lang w:val="en-US"/>
              </w:rPr>
              <w:t>2 6</w:t>
            </w:r>
            <w:r>
              <w:rPr>
                <w:rFonts w:ascii="Times New Roman" w:hAnsi="Times New Roman"/>
                <w:sz w:val="18"/>
                <w:szCs w:val="18"/>
                <w:lang w:val="ru-RU"/>
              </w:rPr>
              <w:t>72</w:t>
            </w:r>
          </w:p>
        </w:tc>
        <w:tc>
          <w:tcPr>
            <w:tcW w:w="1028" w:type="dxa"/>
            <w:gridSpan w:val="3"/>
            <w:shd w:val="clear" w:color="auto" w:fill="auto"/>
            <w:vAlign w:val="bottom"/>
          </w:tcPr>
          <w:p w:rsidR="004E5423" w:rsidRDefault="004E5423" w:rsidP="007C0633">
            <w:pPr>
              <w:jc w:val="right"/>
              <w:rPr>
                <w:rFonts w:ascii="Times New Roman" w:hAnsi="Times New Roman"/>
                <w:sz w:val="18"/>
                <w:szCs w:val="18"/>
                <w:lang w:val="ru-RU"/>
              </w:rPr>
            </w:pPr>
            <w:r>
              <w:rPr>
                <w:rFonts w:ascii="Times New Roman" w:hAnsi="Times New Roman"/>
                <w:sz w:val="18"/>
                <w:szCs w:val="18"/>
                <w:lang w:val="ru-RU"/>
              </w:rPr>
              <w:t>-</w:t>
            </w:r>
          </w:p>
        </w:tc>
        <w:tc>
          <w:tcPr>
            <w:tcW w:w="1028" w:type="dxa"/>
            <w:gridSpan w:val="2"/>
            <w:vAlign w:val="bottom"/>
          </w:tcPr>
          <w:p w:rsidR="004E5423" w:rsidRPr="004D7F58" w:rsidRDefault="004E5423" w:rsidP="007C0633">
            <w:pPr>
              <w:widowControl/>
              <w:jc w:val="right"/>
              <w:rPr>
                <w:rFonts w:ascii="Times New Roman" w:hAnsi="Times New Roman"/>
                <w:sz w:val="18"/>
                <w:szCs w:val="18"/>
                <w:lang w:val="ru-RU"/>
              </w:rPr>
            </w:pPr>
            <w:r>
              <w:rPr>
                <w:rFonts w:ascii="Times New Roman" w:hAnsi="Times New Roman"/>
                <w:sz w:val="18"/>
                <w:szCs w:val="18"/>
                <w:lang w:val="ru-RU"/>
              </w:rPr>
              <w:t>1 045</w:t>
            </w:r>
          </w:p>
        </w:tc>
        <w:tc>
          <w:tcPr>
            <w:tcW w:w="1032" w:type="dxa"/>
            <w:shd w:val="clear" w:color="auto" w:fill="auto"/>
            <w:vAlign w:val="bottom"/>
          </w:tcPr>
          <w:p w:rsidR="004E5423" w:rsidRDefault="004E5423" w:rsidP="007C0633">
            <w:pPr>
              <w:jc w:val="right"/>
              <w:rPr>
                <w:rFonts w:ascii="Times New Roman" w:hAnsi="Times New Roman"/>
                <w:sz w:val="18"/>
                <w:szCs w:val="18"/>
                <w:lang w:val="ru-RU"/>
              </w:rPr>
            </w:pPr>
            <w:r>
              <w:rPr>
                <w:rFonts w:ascii="Times New Roman" w:hAnsi="Times New Roman"/>
                <w:sz w:val="18"/>
                <w:szCs w:val="18"/>
                <w:lang w:val="ru-RU"/>
              </w:rPr>
              <w:t>-</w:t>
            </w:r>
          </w:p>
        </w:tc>
      </w:tr>
      <w:tr w:rsidR="004E5423" w:rsidRPr="000E4FB6" w:rsidTr="008B0439">
        <w:trPr>
          <w:trHeight w:val="227"/>
        </w:trPr>
        <w:tc>
          <w:tcPr>
            <w:tcW w:w="851" w:type="dxa"/>
          </w:tcPr>
          <w:p w:rsidR="004E5423" w:rsidRPr="00574D8B" w:rsidRDefault="004E5423" w:rsidP="008B0439">
            <w:pPr>
              <w:widowControl/>
              <w:rPr>
                <w:rFonts w:ascii="Times New Roman" w:hAnsi="Times New Roman"/>
                <w:sz w:val="18"/>
                <w:szCs w:val="18"/>
                <w:lang w:val="ru-RU"/>
              </w:rPr>
            </w:pPr>
          </w:p>
        </w:tc>
        <w:tc>
          <w:tcPr>
            <w:tcW w:w="4674" w:type="dxa"/>
            <w:shd w:val="clear" w:color="auto" w:fill="auto"/>
            <w:vAlign w:val="bottom"/>
          </w:tcPr>
          <w:p w:rsidR="004E5423" w:rsidRDefault="004E5423" w:rsidP="007C0633">
            <w:pPr>
              <w:rPr>
                <w:rFonts w:ascii="Times New Roman" w:hAnsi="Times New Roman"/>
                <w:sz w:val="18"/>
                <w:szCs w:val="18"/>
                <w:lang w:val="ru-RU"/>
              </w:rPr>
            </w:pPr>
            <w:r>
              <w:rPr>
                <w:rFonts w:ascii="Times New Roman" w:hAnsi="Times New Roman" w:hint="eastAsia"/>
                <w:sz w:val="18"/>
                <w:szCs w:val="18"/>
                <w:lang w:val="ru-RU"/>
              </w:rPr>
              <w:t>АО «Газпром ЮРГМ Девелопмент»</w:t>
            </w:r>
          </w:p>
        </w:tc>
        <w:tc>
          <w:tcPr>
            <w:tcW w:w="1027" w:type="dxa"/>
            <w:shd w:val="clear" w:color="auto" w:fill="auto"/>
            <w:vAlign w:val="bottom"/>
          </w:tcPr>
          <w:p w:rsidR="004E5423" w:rsidRPr="007831BD" w:rsidRDefault="004E5423" w:rsidP="007C0633">
            <w:pPr>
              <w:widowControl/>
              <w:jc w:val="right"/>
              <w:rPr>
                <w:rFonts w:ascii="Times New Roman" w:hAnsi="Times New Roman"/>
                <w:sz w:val="18"/>
                <w:szCs w:val="18"/>
                <w:lang w:val="en-US"/>
              </w:rPr>
            </w:pPr>
            <w:r>
              <w:rPr>
                <w:rFonts w:ascii="Times New Roman" w:hAnsi="Times New Roman"/>
                <w:sz w:val="18"/>
                <w:szCs w:val="18"/>
                <w:lang w:val="en-US"/>
              </w:rPr>
              <w:t>2 571</w:t>
            </w:r>
          </w:p>
        </w:tc>
        <w:tc>
          <w:tcPr>
            <w:tcW w:w="1028" w:type="dxa"/>
            <w:gridSpan w:val="3"/>
            <w:shd w:val="clear" w:color="auto" w:fill="auto"/>
            <w:vAlign w:val="bottom"/>
          </w:tcPr>
          <w:p w:rsidR="004E5423" w:rsidRDefault="004E5423" w:rsidP="007C0633">
            <w:pPr>
              <w:jc w:val="right"/>
              <w:rPr>
                <w:rFonts w:ascii="Times New Roman" w:hAnsi="Times New Roman"/>
                <w:sz w:val="18"/>
                <w:szCs w:val="18"/>
                <w:lang w:val="ru-RU"/>
              </w:rPr>
            </w:pPr>
            <w:r>
              <w:rPr>
                <w:rFonts w:ascii="Times New Roman" w:hAnsi="Times New Roman"/>
                <w:sz w:val="18"/>
                <w:szCs w:val="18"/>
                <w:lang w:val="ru-RU"/>
              </w:rPr>
              <w:t>-</w:t>
            </w:r>
          </w:p>
        </w:tc>
        <w:tc>
          <w:tcPr>
            <w:tcW w:w="1028" w:type="dxa"/>
            <w:gridSpan w:val="2"/>
            <w:vAlign w:val="bottom"/>
          </w:tcPr>
          <w:p w:rsidR="004E5423" w:rsidRPr="004D7F58" w:rsidRDefault="004E5423" w:rsidP="007C0633">
            <w:pPr>
              <w:widowControl/>
              <w:jc w:val="right"/>
              <w:rPr>
                <w:rFonts w:ascii="Times New Roman" w:hAnsi="Times New Roman"/>
                <w:sz w:val="18"/>
                <w:szCs w:val="18"/>
                <w:lang w:val="ru-RU"/>
              </w:rPr>
            </w:pPr>
            <w:r>
              <w:rPr>
                <w:rFonts w:ascii="Times New Roman" w:hAnsi="Times New Roman"/>
                <w:sz w:val="18"/>
                <w:szCs w:val="18"/>
                <w:lang w:val="ru-RU"/>
              </w:rPr>
              <w:t>1 662</w:t>
            </w:r>
          </w:p>
        </w:tc>
        <w:tc>
          <w:tcPr>
            <w:tcW w:w="1032" w:type="dxa"/>
            <w:shd w:val="clear" w:color="auto" w:fill="auto"/>
            <w:vAlign w:val="bottom"/>
          </w:tcPr>
          <w:p w:rsidR="004E5423" w:rsidRDefault="004E5423" w:rsidP="007C0633">
            <w:pPr>
              <w:jc w:val="right"/>
              <w:rPr>
                <w:rFonts w:ascii="Times New Roman" w:hAnsi="Times New Roman"/>
                <w:sz w:val="18"/>
                <w:szCs w:val="18"/>
                <w:lang w:val="ru-RU"/>
              </w:rPr>
            </w:pPr>
            <w:r>
              <w:rPr>
                <w:rFonts w:ascii="Times New Roman" w:hAnsi="Times New Roman"/>
                <w:sz w:val="18"/>
                <w:szCs w:val="18"/>
                <w:lang w:val="ru-RU"/>
              </w:rPr>
              <w:t>-</w:t>
            </w:r>
          </w:p>
        </w:tc>
      </w:tr>
      <w:tr w:rsidR="004E5423" w:rsidRPr="000E4FB6" w:rsidTr="008B0439">
        <w:trPr>
          <w:trHeight w:val="227"/>
        </w:trPr>
        <w:tc>
          <w:tcPr>
            <w:tcW w:w="851" w:type="dxa"/>
          </w:tcPr>
          <w:p w:rsidR="004E5423" w:rsidRPr="00574D8B" w:rsidRDefault="004E5423" w:rsidP="008B0439">
            <w:pPr>
              <w:widowControl/>
              <w:rPr>
                <w:rFonts w:ascii="Times New Roman" w:hAnsi="Times New Roman"/>
                <w:sz w:val="18"/>
                <w:szCs w:val="18"/>
                <w:lang w:val="ru-RU"/>
              </w:rPr>
            </w:pPr>
          </w:p>
        </w:tc>
        <w:tc>
          <w:tcPr>
            <w:tcW w:w="4674" w:type="dxa"/>
            <w:shd w:val="clear" w:color="auto" w:fill="auto"/>
            <w:vAlign w:val="bottom"/>
          </w:tcPr>
          <w:p w:rsidR="004E5423" w:rsidRPr="00574D8B" w:rsidRDefault="004E5423" w:rsidP="008B0439">
            <w:pPr>
              <w:widowControl/>
              <w:rPr>
                <w:rFonts w:ascii="Times New Roman" w:hAnsi="Times New Roman"/>
                <w:sz w:val="18"/>
                <w:szCs w:val="18"/>
                <w:lang w:val="ru-RU"/>
              </w:rPr>
            </w:pPr>
            <w:r>
              <w:rPr>
                <w:rFonts w:ascii="Times New Roman" w:hAnsi="Times New Roman"/>
                <w:sz w:val="18"/>
                <w:szCs w:val="18"/>
                <w:lang w:val="ru-RU" w:eastAsia="ru-RU"/>
              </w:rPr>
              <w:t>«Босфорус Газ Корпорэйшн А.С.»</w:t>
            </w:r>
          </w:p>
        </w:tc>
        <w:tc>
          <w:tcPr>
            <w:tcW w:w="1027" w:type="dxa"/>
            <w:shd w:val="clear" w:color="auto" w:fill="auto"/>
            <w:vAlign w:val="bottom"/>
          </w:tcPr>
          <w:p w:rsidR="004E5423" w:rsidRPr="007831BD" w:rsidRDefault="004E5423" w:rsidP="008B0439">
            <w:pPr>
              <w:widowControl/>
              <w:jc w:val="right"/>
              <w:rPr>
                <w:rFonts w:ascii="Times New Roman" w:hAnsi="Times New Roman"/>
                <w:sz w:val="18"/>
                <w:szCs w:val="18"/>
                <w:lang w:val="en-US"/>
              </w:rPr>
            </w:pPr>
            <w:r>
              <w:rPr>
                <w:rFonts w:ascii="Times New Roman" w:hAnsi="Times New Roman"/>
                <w:sz w:val="18"/>
                <w:szCs w:val="18"/>
                <w:lang w:val="en-US"/>
              </w:rPr>
              <w:t>2 431</w:t>
            </w:r>
          </w:p>
        </w:tc>
        <w:tc>
          <w:tcPr>
            <w:tcW w:w="1028" w:type="dxa"/>
            <w:gridSpan w:val="3"/>
            <w:shd w:val="clear" w:color="auto" w:fill="auto"/>
            <w:vAlign w:val="bottom"/>
          </w:tcPr>
          <w:p w:rsidR="004E5423" w:rsidRDefault="004E5423" w:rsidP="008B0439">
            <w:pPr>
              <w:jc w:val="right"/>
              <w:rPr>
                <w:rFonts w:ascii="Times New Roman" w:hAnsi="Times New Roman"/>
                <w:sz w:val="18"/>
                <w:szCs w:val="18"/>
                <w:lang w:val="ru-RU"/>
              </w:rPr>
            </w:pPr>
            <w:r>
              <w:rPr>
                <w:rFonts w:ascii="Times New Roman" w:hAnsi="Times New Roman"/>
                <w:sz w:val="18"/>
                <w:szCs w:val="18"/>
                <w:lang w:val="ru-RU"/>
              </w:rPr>
              <w:t>-</w:t>
            </w:r>
          </w:p>
        </w:tc>
        <w:tc>
          <w:tcPr>
            <w:tcW w:w="1028" w:type="dxa"/>
            <w:gridSpan w:val="2"/>
            <w:vAlign w:val="bottom"/>
          </w:tcPr>
          <w:p w:rsidR="004E5423" w:rsidRPr="00B840B9" w:rsidRDefault="004E5423" w:rsidP="005A77A1">
            <w:pPr>
              <w:widowControl/>
              <w:jc w:val="right"/>
              <w:rPr>
                <w:rFonts w:ascii="Times New Roman" w:hAnsi="Times New Roman"/>
                <w:sz w:val="18"/>
                <w:szCs w:val="18"/>
                <w:lang w:val="ru-RU"/>
              </w:rPr>
            </w:pPr>
            <w:r>
              <w:rPr>
                <w:rFonts w:ascii="Times New Roman" w:hAnsi="Times New Roman"/>
                <w:sz w:val="18"/>
                <w:szCs w:val="18"/>
                <w:lang w:val="ru-RU"/>
              </w:rPr>
              <w:t>2 603</w:t>
            </w:r>
          </w:p>
        </w:tc>
        <w:tc>
          <w:tcPr>
            <w:tcW w:w="1032" w:type="dxa"/>
            <w:shd w:val="clear" w:color="auto" w:fill="auto"/>
            <w:vAlign w:val="bottom"/>
          </w:tcPr>
          <w:p w:rsidR="004E5423" w:rsidRDefault="004E5423" w:rsidP="005A77A1">
            <w:pPr>
              <w:jc w:val="right"/>
              <w:rPr>
                <w:rFonts w:ascii="Times New Roman" w:hAnsi="Times New Roman"/>
                <w:sz w:val="18"/>
                <w:szCs w:val="18"/>
                <w:lang w:val="ru-RU"/>
              </w:rPr>
            </w:pPr>
            <w:r>
              <w:rPr>
                <w:rFonts w:ascii="Times New Roman" w:hAnsi="Times New Roman"/>
                <w:sz w:val="18"/>
                <w:szCs w:val="18"/>
                <w:lang w:val="ru-RU"/>
              </w:rPr>
              <w:t>-</w:t>
            </w:r>
          </w:p>
        </w:tc>
      </w:tr>
      <w:tr w:rsidR="004E5423" w:rsidRPr="000E4FB6" w:rsidTr="008B0439">
        <w:trPr>
          <w:trHeight w:val="227"/>
        </w:trPr>
        <w:tc>
          <w:tcPr>
            <w:tcW w:w="851" w:type="dxa"/>
          </w:tcPr>
          <w:p w:rsidR="004E5423" w:rsidRPr="00574D8B" w:rsidRDefault="004E5423" w:rsidP="008B0439">
            <w:pPr>
              <w:widowControl/>
              <w:rPr>
                <w:rFonts w:ascii="Times New Roman" w:hAnsi="Times New Roman"/>
                <w:sz w:val="18"/>
                <w:szCs w:val="18"/>
                <w:lang w:val="ru-RU"/>
              </w:rPr>
            </w:pPr>
          </w:p>
        </w:tc>
        <w:tc>
          <w:tcPr>
            <w:tcW w:w="4674" w:type="dxa"/>
            <w:shd w:val="clear" w:color="auto" w:fill="auto"/>
            <w:vAlign w:val="bottom"/>
          </w:tcPr>
          <w:p w:rsidR="004E5423" w:rsidRPr="00AC00D8" w:rsidRDefault="00157FF3" w:rsidP="007C0633">
            <w:pPr>
              <w:widowControl/>
              <w:rPr>
                <w:rFonts w:ascii="Times New Roman" w:hAnsi="Times New Roman"/>
                <w:sz w:val="18"/>
                <w:szCs w:val="18"/>
                <w:lang w:val="ru-RU"/>
              </w:rPr>
            </w:pPr>
            <w:r w:rsidRPr="00D5653C">
              <w:rPr>
                <w:rFonts w:ascii="Times New Roman" w:hAnsi="Times New Roman"/>
                <w:sz w:val="18"/>
                <w:szCs w:val="18"/>
                <w:lang w:val="ru-RU"/>
              </w:rPr>
              <w:t>АО «Арктикгаз»</w:t>
            </w:r>
          </w:p>
        </w:tc>
        <w:tc>
          <w:tcPr>
            <w:tcW w:w="1027" w:type="dxa"/>
            <w:shd w:val="clear" w:color="auto" w:fill="auto"/>
            <w:vAlign w:val="bottom"/>
          </w:tcPr>
          <w:p w:rsidR="004E5423" w:rsidRPr="001804D5" w:rsidRDefault="004E5423" w:rsidP="007C0633">
            <w:pPr>
              <w:widowControl/>
              <w:jc w:val="right"/>
              <w:rPr>
                <w:rFonts w:ascii="Times New Roman" w:hAnsi="Times New Roman"/>
                <w:sz w:val="18"/>
                <w:szCs w:val="18"/>
                <w:lang w:val="en-US"/>
              </w:rPr>
            </w:pPr>
            <w:r>
              <w:rPr>
                <w:rFonts w:ascii="Times New Roman" w:hAnsi="Times New Roman"/>
                <w:sz w:val="18"/>
                <w:szCs w:val="18"/>
                <w:lang w:val="en-US"/>
              </w:rPr>
              <w:t>-</w:t>
            </w:r>
          </w:p>
        </w:tc>
        <w:tc>
          <w:tcPr>
            <w:tcW w:w="1028" w:type="dxa"/>
            <w:gridSpan w:val="3"/>
            <w:shd w:val="clear" w:color="auto" w:fill="auto"/>
            <w:vAlign w:val="bottom"/>
          </w:tcPr>
          <w:p w:rsidR="004E5423" w:rsidRPr="00AC00D8" w:rsidRDefault="004E5423" w:rsidP="007C0633">
            <w:pPr>
              <w:jc w:val="right"/>
              <w:rPr>
                <w:rFonts w:ascii="Times New Roman" w:hAnsi="Times New Roman"/>
                <w:sz w:val="18"/>
                <w:szCs w:val="18"/>
                <w:lang w:val="ru-RU"/>
              </w:rPr>
            </w:pPr>
            <w:r w:rsidRPr="00AC00D8">
              <w:rPr>
                <w:rFonts w:ascii="Times New Roman" w:hAnsi="Times New Roman"/>
                <w:sz w:val="18"/>
                <w:szCs w:val="18"/>
                <w:lang w:val="ru-RU"/>
              </w:rPr>
              <w:t>-</w:t>
            </w:r>
          </w:p>
        </w:tc>
        <w:tc>
          <w:tcPr>
            <w:tcW w:w="1028" w:type="dxa"/>
            <w:gridSpan w:val="2"/>
            <w:vAlign w:val="bottom"/>
          </w:tcPr>
          <w:p w:rsidR="004E5423" w:rsidRPr="00AC00D8" w:rsidRDefault="004E5423" w:rsidP="007C0633">
            <w:pPr>
              <w:widowControl/>
              <w:jc w:val="right"/>
              <w:rPr>
                <w:rFonts w:ascii="Times New Roman" w:hAnsi="Times New Roman"/>
                <w:sz w:val="18"/>
                <w:szCs w:val="18"/>
                <w:lang w:val="ru-RU"/>
              </w:rPr>
            </w:pPr>
            <w:r w:rsidRPr="00AC00D8">
              <w:rPr>
                <w:rFonts w:ascii="Times New Roman" w:hAnsi="Times New Roman"/>
                <w:sz w:val="18"/>
                <w:szCs w:val="18"/>
                <w:lang w:val="ru-RU"/>
              </w:rPr>
              <w:t>3 459</w:t>
            </w:r>
          </w:p>
        </w:tc>
        <w:tc>
          <w:tcPr>
            <w:tcW w:w="1032" w:type="dxa"/>
            <w:shd w:val="clear" w:color="auto" w:fill="auto"/>
            <w:vAlign w:val="bottom"/>
          </w:tcPr>
          <w:p w:rsidR="004E5423" w:rsidRPr="00AC00D8" w:rsidRDefault="004E5423" w:rsidP="007C0633">
            <w:pPr>
              <w:jc w:val="right"/>
              <w:rPr>
                <w:rFonts w:ascii="Times New Roman" w:hAnsi="Times New Roman"/>
                <w:sz w:val="18"/>
                <w:szCs w:val="18"/>
                <w:lang w:val="ru-RU"/>
              </w:rPr>
            </w:pPr>
            <w:r w:rsidRPr="00AC00D8">
              <w:rPr>
                <w:rFonts w:ascii="Times New Roman" w:hAnsi="Times New Roman"/>
                <w:sz w:val="18"/>
                <w:szCs w:val="18"/>
                <w:lang w:val="ru-RU"/>
              </w:rPr>
              <w:t>-</w:t>
            </w:r>
          </w:p>
        </w:tc>
      </w:tr>
      <w:tr w:rsidR="00ED3640" w:rsidRPr="00397F3A" w:rsidTr="00877D80">
        <w:trPr>
          <w:trHeight w:val="227"/>
          <w:tblHeader/>
        </w:trPr>
        <w:tc>
          <w:tcPr>
            <w:tcW w:w="851" w:type="dxa"/>
            <w:tcBorders>
              <w:top w:val="nil"/>
              <w:left w:val="nil"/>
              <w:bottom w:val="nil"/>
              <w:right w:val="nil"/>
            </w:tcBorders>
            <w:vAlign w:val="bottom"/>
          </w:tcPr>
          <w:p w:rsidR="00ED3640" w:rsidRPr="00943E2C" w:rsidRDefault="00ED3640" w:rsidP="00877D80">
            <w:pPr>
              <w:widowControl/>
              <w:jc w:val="center"/>
              <w:rPr>
                <w:rFonts w:ascii="Times New Roman" w:hAnsi="Times New Roman"/>
                <w:sz w:val="18"/>
                <w:szCs w:val="18"/>
                <w:lang w:val="ru-RU"/>
              </w:rPr>
            </w:pPr>
          </w:p>
        </w:tc>
        <w:tc>
          <w:tcPr>
            <w:tcW w:w="6521" w:type="dxa"/>
            <w:gridSpan w:val="3"/>
            <w:tcBorders>
              <w:top w:val="nil"/>
              <w:left w:val="nil"/>
              <w:bottom w:val="nil"/>
              <w:right w:val="nil"/>
            </w:tcBorders>
            <w:shd w:val="clear" w:color="auto" w:fill="auto"/>
            <w:vAlign w:val="bottom"/>
          </w:tcPr>
          <w:p w:rsidR="00ED3640" w:rsidRPr="00943E2C" w:rsidRDefault="00ED3640" w:rsidP="00877D80">
            <w:pPr>
              <w:widowControl/>
              <w:rPr>
                <w:rFonts w:ascii="Times New Roman" w:hAnsi="Times New Roman"/>
                <w:sz w:val="18"/>
                <w:szCs w:val="18"/>
                <w:lang w:val="ru-RU"/>
              </w:rPr>
            </w:pPr>
          </w:p>
        </w:tc>
        <w:tc>
          <w:tcPr>
            <w:tcW w:w="1134" w:type="dxa"/>
            <w:gridSpan w:val="3"/>
            <w:tcBorders>
              <w:top w:val="nil"/>
              <w:left w:val="nil"/>
              <w:bottom w:val="nil"/>
              <w:right w:val="nil"/>
            </w:tcBorders>
            <w:vAlign w:val="bottom"/>
          </w:tcPr>
          <w:p w:rsidR="00ED3640" w:rsidRPr="00990E50" w:rsidRDefault="00ED3640" w:rsidP="00877D80">
            <w:pPr>
              <w:widowControl/>
              <w:jc w:val="right"/>
              <w:rPr>
                <w:rFonts w:ascii="Times New Roman" w:hAnsi="Times New Roman"/>
                <w:sz w:val="18"/>
                <w:szCs w:val="18"/>
                <w:lang w:val="ru-RU"/>
              </w:rPr>
            </w:pPr>
          </w:p>
        </w:tc>
        <w:tc>
          <w:tcPr>
            <w:tcW w:w="1134" w:type="dxa"/>
            <w:gridSpan w:val="2"/>
            <w:tcBorders>
              <w:top w:val="nil"/>
              <w:left w:val="nil"/>
              <w:bottom w:val="nil"/>
              <w:right w:val="nil"/>
            </w:tcBorders>
            <w:vAlign w:val="bottom"/>
          </w:tcPr>
          <w:p w:rsidR="00ED3640" w:rsidRDefault="00ED3640" w:rsidP="00877D80">
            <w:pPr>
              <w:widowControl/>
              <w:jc w:val="right"/>
              <w:rPr>
                <w:rFonts w:ascii="Times New Roman" w:hAnsi="Times New Roman"/>
                <w:sz w:val="18"/>
                <w:szCs w:val="18"/>
                <w:lang w:val="en-US"/>
              </w:rPr>
            </w:pPr>
          </w:p>
        </w:tc>
      </w:tr>
      <w:tr w:rsidR="004E5423" w:rsidRPr="00EC53EA" w:rsidTr="008B0439">
        <w:trPr>
          <w:trHeight w:val="227"/>
        </w:trPr>
        <w:tc>
          <w:tcPr>
            <w:tcW w:w="851" w:type="dxa"/>
          </w:tcPr>
          <w:p w:rsidR="004E5423" w:rsidRPr="00EC53EA" w:rsidRDefault="004E5423" w:rsidP="00ED3640">
            <w:pPr>
              <w:rPr>
                <w:rFonts w:ascii="Times New Roman" w:hAnsi="Times New Roman"/>
                <w:sz w:val="18"/>
                <w:szCs w:val="18"/>
                <w:lang w:val="ru-RU"/>
              </w:rPr>
            </w:pPr>
          </w:p>
        </w:tc>
        <w:tc>
          <w:tcPr>
            <w:tcW w:w="4674" w:type="dxa"/>
            <w:shd w:val="clear" w:color="auto" w:fill="auto"/>
            <w:vAlign w:val="bottom"/>
          </w:tcPr>
          <w:p w:rsidR="004E5423" w:rsidRPr="00044692" w:rsidRDefault="004E5423" w:rsidP="00ED3640">
            <w:pPr>
              <w:widowControl/>
              <w:rPr>
                <w:rFonts w:ascii="Times New Roman" w:hAnsi="Times New Roman"/>
                <w:b/>
                <w:bCs/>
                <w:sz w:val="18"/>
                <w:szCs w:val="18"/>
                <w:lang w:val="ru-RU" w:eastAsia="ru-RU"/>
              </w:rPr>
            </w:pPr>
            <w:r>
              <w:rPr>
                <w:rFonts w:ascii="Times New Roman" w:hAnsi="Times New Roman"/>
                <w:b/>
                <w:bCs/>
                <w:sz w:val="18"/>
                <w:szCs w:val="18"/>
                <w:lang w:val="ru-RU" w:eastAsia="ru-RU"/>
              </w:rPr>
              <w:t>Денежные средства</w:t>
            </w:r>
          </w:p>
        </w:tc>
        <w:tc>
          <w:tcPr>
            <w:tcW w:w="1027" w:type="dxa"/>
            <w:shd w:val="clear" w:color="auto" w:fill="auto"/>
            <w:vAlign w:val="bottom"/>
          </w:tcPr>
          <w:p w:rsidR="004E5423" w:rsidRDefault="004E5423" w:rsidP="00ED3640">
            <w:pPr>
              <w:jc w:val="right"/>
              <w:rPr>
                <w:rFonts w:ascii="Times New Roman" w:hAnsi="Times New Roman"/>
                <w:sz w:val="18"/>
                <w:szCs w:val="18"/>
                <w:lang w:val="ru-RU"/>
              </w:rPr>
            </w:pPr>
          </w:p>
        </w:tc>
        <w:tc>
          <w:tcPr>
            <w:tcW w:w="1020" w:type="dxa"/>
            <w:gridSpan w:val="2"/>
            <w:shd w:val="clear" w:color="auto" w:fill="auto"/>
            <w:vAlign w:val="bottom"/>
          </w:tcPr>
          <w:p w:rsidR="004E5423" w:rsidRDefault="004E5423" w:rsidP="00ED3640">
            <w:pPr>
              <w:jc w:val="right"/>
              <w:rPr>
                <w:rFonts w:ascii="Times New Roman" w:hAnsi="Times New Roman"/>
                <w:sz w:val="18"/>
                <w:szCs w:val="18"/>
                <w:lang w:val="ru-RU"/>
              </w:rPr>
            </w:pPr>
          </w:p>
        </w:tc>
        <w:tc>
          <w:tcPr>
            <w:tcW w:w="1036" w:type="dxa"/>
            <w:gridSpan w:val="3"/>
            <w:vAlign w:val="bottom"/>
          </w:tcPr>
          <w:p w:rsidR="004E5423" w:rsidRDefault="004E5423" w:rsidP="00ED3640">
            <w:pPr>
              <w:jc w:val="right"/>
              <w:rPr>
                <w:rFonts w:ascii="Times New Roman" w:hAnsi="Times New Roman"/>
                <w:sz w:val="18"/>
                <w:szCs w:val="18"/>
                <w:lang w:val="ru-RU"/>
              </w:rPr>
            </w:pPr>
          </w:p>
        </w:tc>
        <w:tc>
          <w:tcPr>
            <w:tcW w:w="1032" w:type="dxa"/>
            <w:shd w:val="clear" w:color="auto" w:fill="auto"/>
            <w:vAlign w:val="bottom"/>
          </w:tcPr>
          <w:p w:rsidR="004E5423" w:rsidRDefault="004E5423" w:rsidP="00ED3640">
            <w:pPr>
              <w:jc w:val="right"/>
              <w:rPr>
                <w:rFonts w:ascii="Times New Roman" w:hAnsi="Times New Roman"/>
                <w:sz w:val="18"/>
                <w:szCs w:val="18"/>
                <w:lang w:val="ru-RU"/>
              </w:rPr>
            </w:pPr>
          </w:p>
        </w:tc>
      </w:tr>
      <w:tr w:rsidR="004E5423" w:rsidRPr="000E4FB6" w:rsidTr="008B0439">
        <w:trPr>
          <w:trHeight w:val="227"/>
        </w:trPr>
        <w:tc>
          <w:tcPr>
            <w:tcW w:w="851" w:type="dxa"/>
          </w:tcPr>
          <w:p w:rsidR="004E5423" w:rsidRPr="000E4FB6" w:rsidRDefault="004E5423" w:rsidP="008B0439">
            <w:pPr>
              <w:ind w:right="-110"/>
              <w:rPr>
                <w:rFonts w:ascii="Times New Roman" w:hAnsi="Times New Roman"/>
                <w:sz w:val="18"/>
                <w:szCs w:val="18"/>
                <w:lang w:val="ru-RU"/>
              </w:rPr>
            </w:pPr>
          </w:p>
        </w:tc>
        <w:tc>
          <w:tcPr>
            <w:tcW w:w="4674" w:type="dxa"/>
            <w:shd w:val="clear" w:color="auto" w:fill="auto"/>
            <w:vAlign w:val="bottom"/>
          </w:tcPr>
          <w:p w:rsidR="008300EF" w:rsidRDefault="004E5423" w:rsidP="00923C17">
            <w:pPr>
              <w:rPr>
                <w:rFonts w:ascii="Times New Roman" w:hAnsi="Times New Roman"/>
                <w:sz w:val="18"/>
                <w:szCs w:val="18"/>
                <w:lang w:val="ru-RU"/>
              </w:rPr>
            </w:pPr>
            <w:r>
              <w:rPr>
                <w:rFonts w:ascii="Times New Roman" w:hAnsi="Times New Roman"/>
                <w:sz w:val="18"/>
                <w:szCs w:val="18"/>
                <w:lang w:val="ru-RU" w:eastAsia="ru-RU"/>
              </w:rPr>
              <w:t>«</w:t>
            </w:r>
            <w:r w:rsidRPr="00FA1485">
              <w:rPr>
                <w:rFonts w:ascii="Times New Roman" w:hAnsi="Times New Roman" w:hint="eastAsia"/>
                <w:sz w:val="18"/>
                <w:szCs w:val="18"/>
                <w:lang w:val="ru-RU" w:eastAsia="ru-RU"/>
              </w:rPr>
              <w:t>Газпромбанк</w:t>
            </w:r>
            <w:r>
              <w:rPr>
                <w:rFonts w:ascii="Times New Roman" w:hAnsi="Times New Roman"/>
                <w:sz w:val="18"/>
                <w:szCs w:val="18"/>
                <w:lang w:val="ru-RU" w:eastAsia="ru-RU"/>
              </w:rPr>
              <w:t>» </w:t>
            </w:r>
            <w:r w:rsidRPr="00FA1485">
              <w:rPr>
                <w:rFonts w:ascii="Times New Roman" w:hAnsi="Times New Roman"/>
                <w:sz w:val="18"/>
                <w:szCs w:val="18"/>
                <w:lang w:val="ru-RU" w:eastAsia="ru-RU"/>
              </w:rPr>
              <w:t>(</w:t>
            </w:r>
            <w:r w:rsidRPr="00FA1485">
              <w:rPr>
                <w:rFonts w:ascii="Times New Roman" w:hAnsi="Times New Roman" w:hint="eastAsia"/>
                <w:sz w:val="18"/>
                <w:szCs w:val="18"/>
                <w:lang w:val="ru-RU" w:eastAsia="ru-RU"/>
              </w:rPr>
              <w:t>Акционерное</w:t>
            </w:r>
            <w:r w:rsidRPr="00FA1485">
              <w:rPr>
                <w:rFonts w:ascii="Times New Roman" w:hAnsi="Times New Roman"/>
                <w:sz w:val="18"/>
                <w:szCs w:val="18"/>
                <w:lang w:val="ru-RU" w:eastAsia="ru-RU"/>
              </w:rPr>
              <w:t xml:space="preserve"> </w:t>
            </w:r>
            <w:r w:rsidRPr="00FA1485">
              <w:rPr>
                <w:rFonts w:ascii="Times New Roman" w:hAnsi="Times New Roman" w:hint="eastAsia"/>
                <w:sz w:val="18"/>
                <w:szCs w:val="18"/>
                <w:lang w:val="ru-RU" w:eastAsia="ru-RU"/>
              </w:rPr>
              <w:t>общество</w:t>
            </w:r>
            <w:r>
              <w:rPr>
                <w:rFonts w:ascii="Times New Roman" w:hAnsi="Times New Roman"/>
                <w:sz w:val="18"/>
                <w:szCs w:val="18"/>
                <w:lang w:val="ru-RU" w:eastAsia="ru-RU"/>
              </w:rPr>
              <w:t>)</w:t>
            </w:r>
            <w:r w:rsidR="008300EF">
              <w:rPr>
                <w:rFonts w:ascii="Times New Roman" w:hAnsi="Times New Roman"/>
                <w:sz w:val="18"/>
                <w:szCs w:val="18"/>
                <w:lang w:val="ru-RU"/>
              </w:rPr>
              <w:t xml:space="preserve"> и его дочерние</w:t>
            </w:r>
          </w:p>
          <w:p w:rsidR="004E5423" w:rsidRPr="00923C17" w:rsidRDefault="008300EF" w:rsidP="00923C17">
            <w:pPr>
              <w:rPr>
                <w:rFonts w:ascii="Times New Roman" w:hAnsi="Times New Roman"/>
                <w:sz w:val="18"/>
                <w:szCs w:val="18"/>
                <w:highlight w:val="yellow"/>
                <w:lang w:val="ru-RU" w:eastAsia="ru-RU"/>
              </w:rPr>
            </w:pPr>
            <w:r>
              <w:rPr>
                <w:rFonts w:ascii="Times New Roman" w:hAnsi="Times New Roman"/>
                <w:sz w:val="18"/>
                <w:szCs w:val="18"/>
                <w:lang w:val="ru-RU"/>
              </w:rPr>
              <w:t xml:space="preserve">  </w:t>
            </w:r>
            <w:r w:rsidR="00CB406D">
              <w:rPr>
                <w:rFonts w:ascii="Times New Roman" w:hAnsi="Times New Roman"/>
                <w:sz w:val="18"/>
                <w:szCs w:val="18"/>
                <w:lang w:val="ru-RU" w:eastAsia="ru-RU"/>
              </w:rPr>
              <w:t>организации</w:t>
            </w:r>
          </w:p>
        </w:tc>
        <w:tc>
          <w:tcPr>
            <w:tcW w:w="1027" w:type="dxa"/>
            <w:shd w:val="clear" w:color="auto" w:fill="auto"/>
            <w:vAlign w:val="bottom"/>
          </w:tcPr>
          <w:p w:rsidR="004E5423" w:rsidRPr="008300EF" w:rsidRDefault="008300EF" w:rsidP="008B0439">
            <w:pPr>
              <w:jc w:val="right"/>
              <w:rPr>
                <w:rFonts w:ascii="Times New Roman" w:hAnsi="Times New Roman"/>
                <w:sz w:val="18"/>
                <w:szCs w:val="18"/>
                <w:highlight w:val="yellow"/>
                <w:lang w:val="ru-RU"/>
              </w:rPr>
            </w:pPr>
            <w:r>
              <w:rPr>
                <w:rFonts w:ascii="Times New Roman" w:hAnsi="Times New Roman"/>
                <w:sz w:val="18"/>
                <w:szCs w:val="18"/>
                <w:lang w:val="en-US"/>
              </w:rPr>
              <w:t>485 6</w:t>
            </w:r>
            <w:r>
              <w:rPr>
                <w:rFonts w:ascii="Times New Roman" w:hAnsi="Times New Roman"/>
                <w:sz w:val="18"/>
                <w:szCs w:val="18"/>
                <w:lang w:val="ru-RU"/>
              </w:rPr>
              <w:t>58</w:t>
            </w:r>
          </w:p>
        </w:tc>
        <w:tc>
          <w:tcPr>
            <w:tcW w:w="1020" w:type="dxa"/>
            <w:gridSpan w:val="2"/>
            <w:shd w:val="clear" w:color="auto" w:fill="auto"/>
            <w:vAlign w:val="bottom"/>
          </w:tcPr>
          <w:p w:rsidR="004E5423" w:rsidRPr="000E4FB6" w:rsidRDefault="004E5423" w:rsidP="008B0439">
            <w:pPr>
              <w:jc w:val="right"/>
              <w:rPr>
                <w:rFonts w:ascii="Times New Roman" w:hAnsi="Times New Roman"/>
                <w:sz w:val="18"/>
                <w:szCs w:val="18"/>
                <w:lang w:val="ru-RU"/>
              </w:rPr>
            </w:pPr>
            <w:r>
              <w:rPr>
                <w:rFonts w:ascii="Times New Roman" w:hAnsi="Times New Roman"/>
                <w:sz w:val="18"/>
                <w:szCs w:val="18"/>
                <w:lang w:val="ru-RU"/>
              </w:rPr>
              <w:t>-</w:t>
            </w:r>
          </w:p>
        </w:tc>
        <w:tc>
          <w:tcPr>
            <w:tcW w:w="1036" w:type="dxa"/>
            <w:gridSpan w:val="3"/>
            <w:vAlign w:val="bottom"/>
          </w:tcPr>
          <w:p w:rsidR="004E5423" w:rsidRPr="006024F6" w:rsidRDefault="004E5423" w:rsidP="005A77A1">
            <w:pPr>
              <w:jc w:val="right"/>
              <w:rPr>
                <w:rFonts w:ascii="Times New Roman" w:hAnsi="Times New Roman"/>
                <w:sz w:val="18"/>
                <w:szCs w:val="18"/>
                <w:lang w:val="ru-RU"/>
              </w:rPr>
            </w:pPr>
            <w:r w:rsidRPr="006024F6">
              <w:rPr>
                <w:rFonts w:ascii="Times New Roman" w:hAnsi="Times New Roman"/>
                <w:sz w:val="18"/>
                <w:szCs w:val="18"/>
                <w:lang w:val="ru-RU"/>
              </w:rPr>
              <w:t>388 436</w:t>
            </w:r>
          </w:p>
        </w:tc>
        <w:tc>
          <w:tcPr>
            <w:tcW w:w="1032" w:type="dxa"/>
            <w:shd w:val="clear" w:color="auto" w:fill="auto"/>
            <w:vAlign w:val="bottom"/>
          </w:tcPr>
          <w:p w:rsidR="004E5423" w:rsidRPr="000E4FB6" w:rsidRDefault="004E5423" w:rsidP="005A77A1">
            <w:pPr>
              <w:jc w:val="right"/>
              <w:rPr>
                <w:rFonts w:ascii="Times New Roman" w:hAnsi="Times New Roman"/>
                <w:sz w:val="18"/>
                <w:szCs w:val="18"/>
                <w:lang w:val="ru-RU"/>
              </w:rPr>
            </w:pPr>
            <w:r>
              <w:rPr>
                <w:rFonts w:ascii="Times New Roman" w:hAnsi="Times New Roman"/>
                <w:sz w:val="18"/>
                <w:szCs w:val="18"/>
                <w:lang w:val="ru-RU"/>
              </w:rPr>
              <w:t>-</w:t>
            </w:r>
          </w:p>
        </w:tc>
      </w:tr>
      <w:tr w:rsidR="004E5423" w:rsidRPr="000E4FB6" w:rsidTr="008B0439">
        <w:trPr>
          <w:trHeight w:val="227"/>
        </w:trPr>
        <w:tc>
          <w:tcPr>
            <w:tcW w:w="851" w:type="dxa"/>
          </w:tcPr>
          <w:p w:rsidR="004E5423" w:rsidRPr="000E4FB6" w:rsidRDefault="004E5423" w:rsidP="008B0439">
            <w:pPr>
              <w:ind w:right="-110"/>
              <w:rPr>
                <w:rFonts w:ascii="Times New Roman" w:hAnsi="Times New Roman"/>
                <w:sz w:val="18"/>
                <w:szCs w:val="18"/>
                <w:lang w:val="ru-RU"/>
              </w:rPr>
            </w:pPr>
          </w:p>
        </w:tc>
        <w:tc>
          <w:tcPr>
            <w:tcW w:w="4674" w:type="dxa"/>
            <w:shd w:val="clear" w:color="auto" w:fill="auto"/>
            <w:vAlign w:val="bottom"/>
          </w:tcPr>
          <w:p w:rsidR="004E5423" w:rsidRDefault="004E5423" w:rsidP="008B0439">
            <w:pPr>
              <w:rPr>
                <w:rFonts w:ascii="Times New Roman" w:hAnsi="Times New Roman"/>
                <w:sz w:val="18"/>
                <w:szCs w:val="18"/>
                <w:lang w:val="ru-RU" w:eastAsia="ru-RU"/>
              </w:rPr>
            </w:pPr>
            <w:r>
              <w:rPr>
                <w:rFonts w:ascii="Times New Roman" w:hAnsi="Times New Roman"/>
                <w:sz w:val="18"/>
                <w:szCs w:val="18"/>
                <w:lang w:val="ru-RU"/>
              </w:rPr>
              <w:t>ОАО «Белгазпромбанк»</w:t>
            </w:r>
          </w:p>
        </w:tc>
        <w:tc>
          <w:tcPr>
            <w:tcW w:w="1027" w:type="dxa"/>
            <w:shd w:val="clear" w:color="auto" w:fill="auto"/>
            <w:vAlign w:val="bottom"/>
          </w:tcPr>
          <w:p w:rsidR="004E5423" w:rsidRPr="0048368D" w:rsidRDefault="00774B40" w:rsidP="008B0439">
            <w:pPr>
              <w:jc w:val="right"/>
              <w:rPr>
                <w:rFonts w:ascii="Times New Roman" w:hAnsi="Times New Roman"/>
                <w:sz w:val="18"/>
                <w:szCs w:val="18"/>
                <w:highlight w:val="yellow"/>
                <w:lang w:val="en-US"/>
              </w:rPr>
            </w:pPr>
            <w:r>
              <w:rPr>
                <w:rFonts w:ascii="Times New Roman" w:hAnsi="Times New Roman"/>
                <w:sz w:val="18"/>
                <w:szCs w:val="18"/>
                <w:lang w:val="en-US"/>
              </w:rPr>
              <w:t>13 245</w:t>
            </w:r>
          </w:p>
        </w:tc>
        <w:tc>
          <w:tcPr>
            <w:tcW w:w="1020" w:type="dxa"/>
            <w:gridSpan w:val="2"/>
            <w:shd w:val="clear" w:color="auto" w:fill="auto"/>
            <w:vAlign w:val="bottom"/>
          </w:tcPr>
          <w:p w:rsidR="004E5423" w:rsidRDefault="004E5423" w:rsidP="008B0439">
            <w:pPr>
              <w:jc w:val="right"/>
              <w:rPr>
                <w:rFonts w:ascii="Times New Roman" w:hAnsi="Times New Roman"/>
                <w:sz w:val="18"/>
                <w:szCs w:val="18"/>
                <w:lang w:val="ru-RU"/>
              </w:rPr>
            </w:pPr>
            <w:r>
              <w:rPr>
                <w:rFonts w:ascii="Times New Roman" w:hAnsi="Times New Roman"/>
                <w:sz w:val="18"/>
                <w:szCs w:val="18"/>
                <w:lang w:val="ru-RU"/>
              </w:rPr>
              <w:t>-</w:t>
            </w:r>
          </w:p>
        </w:tc>
        <w:tc>
          <w:tcPr>
            <w:tcW w:w="1036" w:type="dxa"/>
            <w:gridSpan w:val="3"/>
            <w:vAlign w:val="bottom"/>
          </w:tcPr>
          <w:p w:rsidR="004E5423" w:rsidRPr="006024F6" w:rsidRDefault="004E5423" w:rsidP="005A77A1">
            <w:pPr>
              <w:jc w:val="right"/>
              <w:rPr>
                <w:rFonts w:ascii="Times New Roman" w:hAnsi="Times New Roman"/>
                <w:sz w:val="18"/>
                <w:szCs w:val="18"/>
                <w:lang w:val="ru-RU"/>
              </w:rPr>
            </w:pPr>
            <w:r>
              <w:rPr>
                <w:rFonts w:ascii="Times New Roman" w:hAnsi="Times New Roman"/>
                <w:sz w:val="18"/>
                <w:szCs w:val="18"/>
                <w:lang w:val="ru-RU"/>
              </w:rPr>
              <w:t>19 320</w:t>
            </w:r>
          </w:p>
        </w:tc>
        <w:tc>
          <w:tcPr>
            <w:tcW w:w="1032" w:type="dxa"/>
            <w:shd w:val="clear" w:color="auto" w:fill="auto"/>
            <w:vAlign w:val="bottom"/>
          </w:tcPr>
          <w:p w:rsidR="004E5423" w:rsidRDefault="004E5423" w:rsidP="005A77A1">
            <w:pPr>
              <w:jc w:val="right"/>
              <w:rPr>
                <w:rFonts w:ascii="Times New Roman" w:hAnsi="Times New Roman"/>
                <w:sz w:val="18"/>
                <w:szCs w:val="18"/>
                <w:lang w:val="ru-RU"/>
              </w:rPr>
            </w:pPr>
            <w:r>
              <w:rPr>
                <w:rFonts w:ascii="Times New Roman" w:hAnsi="Times New Roman"/>
                <w:sz w:val="18"/>
                <w:szCs w:val="18"/>
                <w:lang w:val="ru-RU"/>
              </w:rPr>
              <w:t>-</w:t>
            </w:r>
          </w:p>
        </w:tc>
      </w:tr>
      <w:tr w:rsidR="00ED3640" w:rsidRPr="00397F3A" w:rsidTr="00877D80">
        <w:trPr>
          <w:trHeight w:val="227"/>
          <w:tblHeader/>
        </w:trPr>
        <w:tc>
          <w:tcPr>
            <w:tcW w:w="851" w:type="dxa"/>
            <w:tcBorders>
              <w:top w:val="nil"/>
              <w:left w:val="nil"/>
              <w:bottom w:val="nil"/>
              <w:right w:val="nil"/>
            </w:tcBorders>
            <w:vAlign w:val="bottom"/>
          </w:tcPr>
          <w:p w:rsidR="00ED3640" w:rsidRPr="00943E2C" w:rsidRDefault="00ED3640" w:rsidP="00877D80">
            <w:pPr>
              <w:widowControl/>
              <w:jc w:val="center"/>
              <w:rPr>
                <w:rFonts w:ascii="Times New Roman" w:hAnsi="Times New Roman"/>
                <w:sz w:val="18"/>
                <w:szCs w:val="18"/>
                <w:lang w:val="ru-RU"/>
              </w:rPr>
            </w:pPr>
          </w:p>
        </w:tc>
        <w:tc>
          <w:tcPr>
            <w:tcW w:w="6521" w:type="dxa"/>
            <w:gridSpan w:val="3"/>
            <w:tcBorders>
              <w:top w:val="nil"/>
              <w:left w:val="nil"/>
              <w:bottom w:val="nil"/>
              <w:right w:val="nil"/>
            </w:tcBorders>
            <w:shd w:val="clear" w:color="auto" w:fill="auto"/>
            <w:vAlign w:val="bottom"/>
          </w:tcPr>
          <w:p w:rsidR="00ED3640" w:rsidRPr="00943E2C" w:rsidRDefault="00ED3640" w:rsidP="00877D80">
            <w:pPr>
              <w:widowControl/>
              <w:rPr>
                <w:rFonts w:ascii="Times New Roman" w:hAnsi="Times New Roman"/>
                <w:sz w:val="18"/>
                <w:szCs w:val="18"/>
                <w:lang w:val="ru-RU"/>
              </w:rPr>
            </w:pPr>
          </w:p>
        </w:tc>
        <w:tc>
          <w:tcPr>
            <w:tcW w:w="1134" w:type="dxa"/>
            <w:gridSpan w:val="3"/>
            <w:tcBorders>
              <w:top w:val="nil"/>
              <w:left w:val="nil"/>
              <w:bottom w:val="nil"/>
              <w:right w:val="nil"/>
            </w:tcBorders>
            <w:vAlign w:val="bottom"/>
          </w:tcPr>
          <w:p w:rsidR="00ED3640" w:rsidRPr="00990E50" w:rsidRDefault="00ED3640" w:rsidP="00877D80">
            <w:pPr>
              <w:widowControl/>
              <w:jc w:val="right"/>
              <w:rPr>
                <w:rFonts w:ascii="Times New Roman" w:hAnsi="Times New Roman"/>
                <w:sz w:val="18"/>
                <w:szCs w:val="18"/>
                <w:lang w:val="ru-RU"/>
              </w:rPr>
            </w:pPr>
          </w:p>
        </w:tc>
        <w:tc>
          <w:tcPr>
            <w:tcW w:w="1134" w:type="dxa"/>
            <w:gridSpan w:val="2"/>
            <w:tcBorders>
              <w:top w:val="nil"/>
              <w:left w:val="nil"/>
              <w:bottom w:val="nil"/>
              <w:right w:val="nil"/>
            </w:tcBorders>
            <w:vAlign w:val="bottom"/>
          </w:tcPr>
          <w:p w:rsidR="00ED3640" w:rsidRDefault="00ED3640" w:rsidP="00877D80">
            <w:pPr>
              <w:widowControl/>
              <w:jc w:val="right"/>
              <w:rPr>
                <w:rFonts w:ascii="Times New Roman" w:hAnsi="Times New Roman"/>
                <w:sz w:val="18"/>
                <w:szCs w:val="18"/>
                <w:lang w:val="en-US"/>
              </w:rPr>
            </w:pPr>
          </w:p>
        </w:tc>
      </w:tr>
      <w:tr w:rsidR="004E5423" w:rsidRPr="00BD18B4" w:rsidTr="00ED3640">
        <w:trPr>
          <w:trHeight w:val="204"/>
        </w:trPr>
        <w:tc>
          <w:tcPr>
            <w:tcW w:w="851" w:type="dxa"/>
          </w:tcPr>
          <w:p w:rsidR="004E5423" w:rsidRPr="00B576DE" w:rsidRDefault="004E5423" w:rsidP="008B0439">
            <w:pPr>
              <w:ind w:right="-110"/>
              <w:rPr>
                <w:rFonts w:ascii="Times New Roman" w:hAnsi="Times New Roman"/>
                <w:sz w:val="18"/>
                <w:szCs w:val="18"/>
                <w:lang w:val="ru-RU"/>
              </w:rPr>
            </w:pPr>
          </w:p>
        </w:tc>
        <w:tc>
          <w:tcPr>
            <w:tcW w:w="4674" w:type="dxa"/>
            <w:shd w:val="clear" w:color="auto" w:fill="auto"/>
            <w:vAlign w:val="bottom"/>
          </w:tcPr>
          <w:p w:rsidR="004E5423" w:rsidRPr="004D7F58" w:rsidRDefault="004E5423" w:rsidP="008B0439">
            <w:pPr>
              <w:ind w:right="-110"/>
              <w:rPr>
                <w:rFonts w:ascii="Times New Roman" w:hAnsi="Times New Roman"/>
                <w:b/>
                <w:sz w:val="18"/>
                <w:szCs w:val="18"/>
                <w:lang w:val="ru-RU"/>
              </w:rPr>
            </w:pPr>
            <w:r>
              <w:rPr>
                <w:rFonts w:ascii="Times New Roman" w:hAnsi="Times New Roman"/>
                <w:b/>
                <w:sz w:val="18"/>
                <w:szCs w:val="18"/>
                <w:lang w:val="ru-RU"/>
              </w:rPr>
              <w:t>Прочие оборотные активы</w:t>
            </w:r>
          </w:p>
        </w:tc>
        <w:tc>
          <w:tcPr>
            <w:tcW w:w="1027" w:type="dxa"/>
            <w:shd w:val="clear" w:color="auto" w:fill="auto"/>
            <w:vAlign w:val="bottom"/>
          </w:tcPr>
          <w:p w:rsidR="004E5423" w:rsidRDefault="004E5423" w:rsidP="008B0439">
            <w:pPr>
              <w:widowControl/>
              <w:jc w:val="right"/>
              <w:rPr>
                <w:rFonts w:ascii="Times New Roman" w:hAnsi="Times New Roman"/>
                <w:sz w:val="18"/>
                <w:szCs w:val="18"/>
                <w:lang w:val="ru-RU"/>
              </w:rPr>
            </w:pPr>
          </w:p>
        </w:tc>
        <w:tc>
          <w:tcPr>
            <w:tcW w:w="1020" w:type="dxa"/>
            <w:gridSpan w:val="2"/>
            <w:shd w:val="clear" w:color="auto" w:fill="auto"/>
            <w:vAlign w:val="bottom"/>
          </w:tcPr>
          <w:p w:rsidR="004E5423" w:rsidRDefault="004E5423" w:rsidP="008B0439">
            <w:pPr>
              <w:jc w:val="right"/>
              <w:rPr>
                <w:rFonts w:ascii="Times New Roman" w:hAnsi="Times New Roman"/>
                <w:sz w:val="18"/>
                <w:szCs w:val="18"/>
                <w:lang w:val="ru-RU"/>
              </w:rPr>
            </w:pPr>
          </w:p>
        </w:tc>
        <w:tc>
          <w:tcPr>
            <w:tcW w:w="1036" w:type="dxa"/>
            <w:gridSpan w:val="3"/>
            <w:vAlign w:val="bottom"/>
          </w:tcPr>
          <w:p w:rsidR="004E5423" w:rsidRDefault="004E5423" w:rsidP="005A77A1">
            <w:pPr>
              <w:widowControl/>
              <w:jc w:val="right"/>
              <w:rPr>
                <w:rFonts w:ascii="Times New Roman" w:hAnsi="Times New Roman"/>
                <w:sz w:val="18"/>
                <w:szCs w:val="18"/>
                <w:lang w:val="ru-RU"/>
              </w:rPr>
            </w:pPr>
          </w:p>
        </w:tc>
        <w:tc>
          <w:tcPr>
            <w:tcW w:w="1032" w:type="dxa"/>
            <w:shd w:val="clear" w:color="auto" w:fill="auto"/>
            <w:vAlign w:val="bottom"/>
          </w:tcPr>
          <w:p w:rsidR="004E5423" w:rsidRDefault="004E5423" w:rsidP="005A77A1">
            <w:pPr>
              <w:jc w:val="right"/>
              <w:rPr>
                <w:rFonts w:ascii="Times New Roman" w:hAnsi="Times New Roman"/>
                <w:sz w:val="18"/>
                <w:szCs w:val="18"/>
                <w:lang w:val="ru-RU"/>
              </w:rPr>
            </w:pPr>
          </w:p>
        </w:tc>
      </w:tr>
      <w:tr w:rsidR="004E5423" w:rsidRPr="00080E1B" w:rsidTr="00CB406D">
        <w:trPr>
          <w:trHeight w:val="227"/>
        </w:trPr>
        <w:tc>
          <w:tcPr>
            <w:tcW w:w="851" w:type="dxa"/>
          </w:tcPr>
          <w:p w:rsidR="004E5423" w:rsidRPr="00B576DE" w:rsidRDefault="004E5423" w:rsidP="008B0439">
            <w:pPr>
              <w:ind w:right="-110"/>
              <w:rPr>
                <w:rFonts w:ascii="Times New Roman" w:hAnsi="Times New Roman"/>
                <w:sz w:val="18"/>
                <w:szCs w:val="18"/>
                <w:lang w:val="ru-RU"/>
              </w:rPr>
            </w:pPr>
          </w:p>
        </w:tc>
        <w:tc>
          <w:tcPr>
            <w:tcW w:w="4674" w:type="dxa"/>
            <w:shd w:val="clear" w:color="auto" w:fill="auto"/>
            <w:vAlign w:val="bottom"/>
          </w:tcPr>
          <w:p w:rsidR="004E5423" w:rsidRPr="00923C17" w:rsidRDefault="004E5423" w:rsidP="00923C17">
            <w:pPr>
              <w:rPr>
                <w:rFonts w:ascii="Times New Roman" w:hAnsi="Times New Roman"/>
                <w:sz w:val="18"/>
                <w:szCs w:val="18"/>
                <w:highlight w:val="yellow"/>
                <w:lang w:val="ru-RU" w:eastAsia="ru-RU"/>
              </w:rPr>
            </w:pPr>
            <w:r>
              <w:rPr>
                <w:rFonts w:ascii="Times New Roman" w:hAnsi="Times New Roman"/>
                <w:sz w:val="18"/>
                <w:szCs w:val="18"/>
                <w:lang w:val="ru-RU" w:eastAsia="ru-RU"/>
              </w:rPr>
              <w:t>«</w:t>
            </w:r>
            <w:r w:rsidRPr="00FA1485">
              <w:rPr>
                <w:rFonts w:ascii="Times New Roman" w:hAnsi="Times New Roman" w:hint="eastAsia"/>
                <w:sz w:val="18"/>
                <w:szCs w:val="18"/>
                <w:lang w:val="ru-RU" w:eastAsia="ru-RU"/>
              </w:rPr>
              <w:t>Газпромбанк</w:t>
            </w:r>
            <w:r>
              <w:rPr>
                <w:rFonts w:ascii="Times New Roman" w:hAnsi="Times New Roman"/>
                <w:sz w:val="18"/>
                <w:szCs w:val="18"/>
                <w:lang w:val="ru-RU" w:eastAsia="ru-RU"/>
              </w:rPr>
              <w:t>» </w:t>
            </w:r>
            <w:r w:rsidRPr="00FA1485">
              <w:rPr>
                <w:rFonts w:ascii="Times New Roman" w:hAnsi="Times New Roman"/>
                <w:sz w:val="18"/>
                <w:szCs w:val="18"/>
                <w:lang w:val="ru-RU" w:eastAsia="ru-RU"/>
              </w:rPr>
              <w:t>(</w:t>
            </w:r>
            <w:r w:rsidRPr="00FA1485">
              <w:rPr>
                <w:rFonts w:ascii="Times New Roman" w:hAnsi="Times New Roman" w:hint="eastAsia"/>
                <w:sz w:val="18"/>
                <w:szCs w:val="18"/>
                <w:lang w:val="ru-RU" w:eastAsia="ru-RU"/>
              </w:rPr>
              <w:t>Акционерное</w:t>
            </w:r>
            <w:r w:rsidRPr="00FA1485">
              <w:rPr>
                <w:rFonts w:ascii="Times New Roman" w:hAnsi="Times New Roman"/>
                <w:sz w:val="18"/>
                <w:szCs w:val="18"/>
                <w:lang w:val="ru-RU" w:eastAsia="ru-RU"/>
              </w:rPr>
              <w:t xml:space="preserve"> </w:t>
            </w:r>
            <w:r w:rsidRPr="00FA1485">
              <w:rPr>
                <w:rFonts w:ascii="Times New Roman" w:hAnsi="Times New Roman" w:hint="eastAsia"/>
                <w:sz w:val="18"/>
                <w:szCs w:val="18"/>
                <w:lang w:val="ru-RU" w:eastAsia="ru-RU"/>
              </w:rPr>
              <w:t>общество</w:t>
            </w:r>
            <w:r>
              <w:rPr>
                <w:rFonts w:ascii="Times New Roman" w:hAnsi="Times New Roman"/>
                <w:sz w:val="18"/>
                <w:szCs w:val="18"/>
                <w:lang w:val="ru-RU" w:eastAsia="ru-RU"/>
              </w:rPr>
              <w:t>)</w:t>
            </w:r>
          </w:p>
        </w:tc>
        <w:tc>
          <w:tcPr>
            <w:tcW w:w="1027" w:type="dxa"/>
            <w:shd w:val="clear" w:color="auto" w:fill="auto"/>
            <w:vAlign w:val="bottom"/>
          </w:tcPr>
          <w:p w:rsidR="004E5423" w:rsidRPr="009729B7" w:rsidRDefault="009729B7" w:rsidP="008B0439">
            <w:pPr>
              <w:widowControl/>
              <w:jc w:val="right"/>
              <w:rPr>
                <w:rFonts w:ascii="Times New Roman" w:hAnsi="Times New Roman"/>
                <w:sz w:val="18"/>
                <w:szCs w:val="18"/>
                <w:lang w:val="en-US"/>
              </w:rPr>
            </w:pPr>
            <w:r>
              <w:rPr>
                <w:rFonts w:ascii="Times New Roman" w:hAnsi="Times New Roman"/>
                <w:sz w:val="18"/>
                <w:szCs w:val="18"/>
                <w:lang w:val="en-US"/>
              </w:rPr>
              <w:t>518 586</w:t>
            </w:r>
          </w:p>
        </w:tc>
        <w:tc>
          <w:tcPr>
            <w:tcW w:w="1020" w:type="dxa"/>
            <w:gridSpan w:val="2"/>
            <w:shd w:val="clear" w:color="auto" w:fill="auto"/>
            <w:vAlign w:val="bottom"/>
          </w:tcPr>
          <w:p w:rsidR="004E5423" w:rsidRDefault="004E5423" w:rsidP="008B0439">
            <w:pPr>
              <w:jc w:val="right"/>
              <w:rPr>
                <w:rFonts w:ascii="Times New Roman" w:hAnsi="Times New Roman"/>
                <w:sz w:val="18"/>
                <w:szCs w:val="18"/>
                <w:lang w:val="ru-RU"/>
              </w:rPr>
            </w:pPr>
            <w:r>
              <w:rPr>
                <w:rFonts w:ascii="Times New Roman" w:hAnsi="Times New Roman"/>
                <w:sz w:val="18"/>
                <w:szCs w:val="18"/>
                <w:lang w:val="ru-RU"/>
              </w:rPr>
              <w:t>-</w:t>
            </w:r>
          </w:p>
        </w:tc>
        <w:tc>
          <w:tcPr>
            <w:tcW w:w="1036" w:type="dxa"/>
            <w:gridSpan w:val="3"/>
            <w:vAlign w:val="bottom"/>
          </w:tcPr>
          <w:p w:rsidR="004E5423" w:rsidRDefault="004E5423" w:rsidP="005A77A1">
            <w:pPr>
              <w:widowControl/>
              <w:jc w:val="right"/>
              <w:rPr>
                <w:rFonts w:ascii="Times New Roman" w:hAnsi="Times New Roman"/>
                <w:sz w:val="18"/>
                <w:szCs w:val="18"/>
                <w:lang w:val="ru-RU"/>
              </w:rPr>
            </w:pPr>
            <w:r>
              <w:rPr>
                <w:rFonts w:ascii="Times New Roman" w:hAnsi="Times New Roman"/>
                <w:sz w:val="18"/>
                <w:szCs w:val="18"/>
                <w:lang w:val="ru-RU"/>
              </w:rPr>
              <w:t>290 322</w:t>
            </w:r>
          </w:p>
        </w:tc>
        <w:tc>
          <w:tcPr>
            <w:tcW w:w="1032" w:type="dxa"/>
            <w:shd w:val="clear" w:color="auto" w:fill="auto"/>
            <w:vAlign w:val="bottom"/>
          </w:tcPr>
          <w:p w:rsidR="004E5423" w:rsidRDefault="004E5423" w:rsidP="005A77A1">
            <w:pPr>
              <w:jc w:val="right"/>
              <w:rPr>
                <w:rFonts w:ascii="Times New Roman" w:hAnsi="Times New Roman"/>
                <w:sz w:val="18"/>
                <w:szCs w:val="18"/>
                <w:lang w:val="ru-RU"/>
              </w:rPr>
            </w:pPr>
            <w:r>
              <w:rPr>
                <w:rFonts w:ascii="Times New Roman" w:hAnsi="Times New Roman"/>
                <w:sz w:val="18"/>
                <w:szCs w:val="18"/>
                <w:lang w:val="ru-RU"/>
              </w:rPr>
              <w:t>-</w:t>
            </w:r>
          </w:p>
        </w:tc>
      </w:tr>
      <w:tr w:rsidR="004E5423" w:rsidRPr="00BD18B4" w:rsidTr="00CB406D">
        <w:trPr>
          <w:trHeight w:val="227"/>
        </w:trPr>
        <w:tc>
          <w:tcPr>
            <w:tcW w:w="851" w:type="dxa"/>
          </w:tcPr>
          <w:p w:rsidR="004E5423" w:rsidRPr="00B576DE" w:rsidRDefault="004E5423" w:rsidP="008B0439">
            <w:pPr>
              <w:ind w:right="-110"/>
              <w:rPr>
                <w:rFonts w:ascii="Times New Roman" w:hAnsi="Times New Roman"/>
                <w:sz w:val="18"/>
                <w:szCs w:val="18"/>
                <w:lang w:val="ru-RU"/>
              </w:rPr>
            </w:pPr>
          </w:p>
        </w:tc>
        <w:tc>
          <w:tcPr>
            <w:tcW w:w="4674" w:type="dxa"/>
            <w:tcBorders>
              <w:bottom w:val="single" w:sz="4" w:space="0" w:color="auto"/>
            </w:tcBorders>
            <w:shd w:val="clear" w:color="auto" w:fill="auto"/>
            <w:vAlign w:val="bottom"/>
          </w:tcPr>
          <w:p w:rsidR="004E5423" w:rsidRDefault="004E5423" w:rsidP="008B0439">
            <w:pPr>
              <w:ind w:right="-110"/>
              <w:rPr>
                <w:rFonts w:ascii="Times New Roman" w:hAnsi="Times New Roman"/>
                <w:sz w:val="18"/>
                <w:szCs w:val="18"/>
                <w:lang w:val="ru-RU"/>
              </w:rPr>
            </w:pPr>
            <w:r>
              <w:rPr>
                <w:rFonts w:ascii="Times New Roman" w:hAnsi="Times New Roman"/>
                <w:sz w:val="18"/>
                <w:szCs w:val="18"/>
                <w:lang w:val="ru-RU"/>
              </w:rPr>
              <w:t>ОАО «Белгазпромбанк»</w:t>
            </w:r>
          </w:p>
        </w:tc>
        <w:tc>
          <w:tcPr>
            <w:tcW w:w="1027" w:type="dxa"/>
            <w:tcBorders>
              <w:bottom w:val="single" w:sz="4" w:space="0" w:color="auto"/>
            </w:tcBorders>
            <w:shd w:val="clear" w:color="auto" w:fill="auto"/>
            <w:vAlign w:val="bottom"/>
          </w:tcPr>
          <w:p w:rsidR="004E5423" w:rsidRPr="009729B7" w:rsidRDefault="009729B7" w:rsidP="008B0439">
            <w:pPr>
              <w:widowControl/>
              <w:jc w:val="right"/>
              <w:rPr>
                <w:rFonts w:ascii="Times New Roman" w:hAnsi="Times New Roman"/>
                <w:sz w:val="18"/>
                <w:szCs w:val="18"/>
                <w:lang w:val="en-US"/>
              </w:rPr>
            </w:pPr>
            <w:r>
              <w:rPr>
                <w:rFonts w:ascii="Times New Roman" w:hAnsi="Times New Roman"/>
                <w:sz w:val="18"/>
                <w:szCs w:val="18"/>
                <w:lang w:val="en-US"/>
              </w:rPr>
              <w:t>15 558</w:t>
            </w:r>
          </w:p>
        </w:tc>
        <w:tc>
          <w:tcPr>
            <w:tcW w:w="1020" w:type="dxa"/>
            <w:gridSpan w:val="2"/>
            <w:tcBorders>
              <w:bottom w:val="single" w:sz="4" w:space="0" w:color="auto"/>
            </w:tcBorders>
            <w:shd w:val="clear" w:color="auto" w:fill="auto"/>
            <w:vAlign w:val="bottom"/>
          </w:tcPr>
          <w:p w:rsidR="004E5423" w:rsidRDefault="004E5423" w:rsidP="008B0439">
            <w:pPr>
              <w:jc w:val="right"/>
              <w:rPr>
                <w:rFonts w:ascii="Times New Roman" w:hAnsi="Times New Roman"/>
                <w:sz w:val="18"/>
                <w:szCs w:val="18"/>
                <w:lang w:val="ru-RU"/>
              </w:rPr>
            </w:pPr>
            <w:r>
              <w:rPr>
                <w:rFonts w:ascii="Times New Roman" w:hAnsi="Times New Roman"/>
                <w:sz w:val="18"/>
                <w:szCs w:val="18"/>
                <w:lang w:val="ru-RU"/>
              </w:rPr>
              <w:t>-</w:t>
            </w:r>
          </w:p>
        </w:tc>
        <w:tc>
          <w:tcPr>
            <w:tcW w:w="1036" w:type="dxa"/>
            <w:gridSpan w:val="3"/>
            <w:tcBorders>
              <w:bottom w:val="single" w:sz="4" w:space="0" w:color="auto"/>
            </w:tcBorders>
            <w:vAlign w:val="bottom"/>
          </w:tcPr>
          <w:p w:rsidR="004E5423" w:rsidRDefault="004E5423" w:rsidP="005A77A1">
            <w:pPr>
              <w:widowControl/>
              <w:jc w:val="right"/>
              <w:rPr>
                <w:rFonts w:ascii="Times New Roman" w:hAnsi="Times New Roman"/>
                <w:sz w:val="18"/>
                <w:szCs w:val="18"/>
                <w:lang w:val="ru-RU"/>
              </w:rPr>
            </w:pPr>
            <w:r>
              <w:rPr>
                <w:rFonts w:ascii="Times New Roman" w:hAnsi="Times New Roman"/>
                <w:sz w:val="18"/>
                <w:szCs w:val="18"/>
                <w:lang w:val="ru-RU"/>
              </w:rPr>
              <w:t>7 436</w:t>
            </w:r>
          </w:p>
        </w:tc>
        <w:tc>
          <w:tcPr>
            <w:tcW w:w="1032" w:type="dxa"/>
            <w:tcBorders>
              <w:bottom w:val="single" w:sz="4" w:space="0" w:color="auto"/>
            </w:tcBorders>
            <w:shd w:val="clear" w:color="auto" w:fill="auto"/>
            <w:vAlign w:val="bottom"/>
          </w:tcPr>
          <w:p w:rsidR="004E5423" w:rsidRDefault="004E5423" w:rsidP="005A77A1">
            <w:pPr>
              <w:jc w:val="right"/>
              <w:rPr>
                <w:rFonts w:ascii="Times New Roman" w:hAnsi="Times New Roman"/>
                <w:sz w:val="18"/>
                <w:szCs w:val="18"/>
                <w:lang w:val="ru-RU"/>
              </w:rPr>
            </w:pPr>
            <w:r>
              <w:rPr>
                <w:rFonts w:ascii="Times New Roman" w:hAnsi="Times New Roman"/>
                <w:sz w:val="18"/>
                <w:szCs w:val="18"/>
                <w:lang w:val="ru-RU"/>
              </w:rPr>
              <w:t>-</w:t>
            </w:r>
          </w:p>
        </w:tc>
      </w:tr>
    </w:tbl>
    <w:p w:rsidR="00ED3640" w:rsidRDefault="00ED3640"/>
    <w:p w:rsidR="00ED3640" w:rsidRDefault="00ED3640"/>
    <w:p w:rsidR="00ED3640" w:rsidRPr="00ED3640" w:rsidRDefault="00ED3640" w:rsidP="00ED3640">
      <w:pPr>
        <w:pStyle w:val="21"/>
        <w:spacing w:line="240" w:lineRule="auto"/>
        <w:ind w:left="0" w:hanging="567"/>
        <w:rPr>
          <w:rFonts w:ascii="Times New Roman" w:hAnsi="Times New Roman"/>
          <w:b/>
          <w:lang w:val="ru-RU"/>
        </w:rPr>
      </w:pPr>
      <w:r>
        <w:rPr>
          <w:rFonts w:ascii="Times New Roman" w:hAnsi="Times New Roman"/>
          <w:b/>
          <w:lang w:val="ru-RU"/>
        </w:rPr>
        <w:t>22</w:t>
      </w:r>
      <w:r w:rsidRPr="00050CB4">
        <w:rPr>
          <w:rFonts w:ascii="Times New Roman" w:hAnsi="Times New Roman"/>
          <w:b/>
          <w:lang w:val="ru-RU"/>
        </w:rPr>
        <w:tab/>
      </w:r>
      <w:r w:rsidRPr="00050CB4">
        <w:rPr>
          <w:rFonts w:ascii="Times New Roman" w:hAnsi="Times New Roman" w:hint="eastAsia"/>
          <w:b/>
          <w:lang w:val="ru-RU"/>
        </w:rPr>
        <w:t>СВЯЗАННЫЕ</w:t>
      </w:r>
      <w:r w:rsidRPr="00050CB4">
        <w:rPr>
          <w:rFonts w:ascii="Times New Roman" w:hAnsi="Times New Roman"/>
          <w:b/>
          <w:lang w:val="ru-RU"/>
        </w:rPr>
        <w:t xml:space="preserve"> </w:t>
      </w:r>
      <w:r w:rsidRPr="00050CB4">
        <w:rPr>
          <w:rFonts w:ascii="Times New Roman" w:hAnsi="Times New Roman" w:hint="eastAsia"/>
          <w:b/>
          <w:lang w:val="ru-RU"/>
        </w:rPr>
        <w:t>СТОРОНЫ</w:t>
      </w:r>
      <w:r w:rsidRPr="00050CB4">
        <w:rPr>
          <w:rFonts w:ascii="Times New Roman" w:hAnsi="Times New Roman"/>
          <w:b/>
          <w:lang w:val="ru-RU"/>
        </w:rPr>
        <w:t xml:space="preserve"> (продолжение)</w:t>
      </w:r>
    </w:p>
    <w:tbl>
      <w:tblPr>
        <w:tblW w:w="9640" w:type="dxa"/>
        <w:tblInd w:w="-885" w:type="dxa"/>
        <w:tblLayout w:type="fixed"/>
        <w:tblLook w:val="0000" w:firstRow="0" w:lastRow="0" w:firstColumn="0" w:lastColumn="0" w:noHBand="0" w:noVBand="0"/>
      </w:tblPr>
      <w:tblGrid>
        <w:gridCol w:w="851"/>
        <w:gridCol w:w="4674"/>
        <w:gridCol w:w="1027"/>
        <w:gridCol w:w="820"/>
        <w:gridCol w:w="200"/>
        <w:gridCol w:w="8"/>
        <w:gridCol w:w="926"/>
        <w:gridCol w:w="102"/>
        <w:gridCol w:w="1032"/>
      </w:tblGrid>
      <w:tr w:rsidR="00ED3640" w:rsidRPr="00C87D8E" w:rsidTr="00877D80">
        <w:trPr>
          <w:trHeight w:val="227"/>
        </w:trPr>
        <w:tc>
          <w:tcPr>
            <w:tcW w:w="851" w:type="dxa"/>
          </w:tcPr>
          <w:p w:rsidR="00ED3640" w:rsidRPr="00397F4A" w:rsidRDefault="00ED3640" w:rsidP="00877D80">
            <w:pPr>
              <w:widowControl/>
              <w:jc w:val="center"/>
              <w:rPr>
                <w:rFonts w:ascii="Times New Roman" w:hAnsi="Times New Roman"/>
                <w:sz w:val="18"/>
                <w:szCs w:val="18"/>
                <w:lang w:val="ru-RU" w:eastAsia="ru-RU"/>
              </w:rPr>
            </w:pPr>
          </w:p>
        </w:tc>
        <w:tc>
          <w:tcPr>
            <w:tcW w:w="4674" w:type="dxa"/>
            <w:vMerge w:val="restart"/>
            <w:shd w:val="clear" w:color="auto" w:fill="auto"/>
            <w:vAlign w:val="bottom"/>
          </w:tcPr>
          <w:p w:rsidR="00ED3640" w:rsidRPr="00397F4A" w:rsidRDefault="00ED3640" w:rsidP="00877D80">
            <w:pPr>
              <w:widowControl/>
              <w:jc w:val="center"/>
              <w:rPr>
                <w:rFonts w:ascii="Times New Roman" w:hAnsi="Times New Roman"/>
                <w:sz w:val="18"/>
                <w:szCs w:val="18"/>
                <w:lang w:val="ru-RU" w:eastAsia="ru-RU"/>
              </w:rPr>
            </w:pPr>
          </w:p>
        </w:tc>
        <w:tc>
          <w:tcPr>
            <w:tcW w:w="2055" w:type="dxa"/>
            <w:gridSpan w:val="4"/>
            <w:shd w:val="clear" w:color="auto" w:fill="auto"/>
            <w:vAlign w:val="bottom"/>
          </w:tcPr>
          <w:p w:rsidR="00ED3640" w:rsidRPr="00397F4A" w:rsidRDefault="00ED3640" w:rsidP="00877D80">
            <w:pPr>
              <w:tabs>
                <w:tab w:val="decimal" w:pos="2949"/>
                <w:tab w:val="decimal" w:pos="4587"/>
                <w:tab w:val="decimal" w:pos="6184"/>
                <w:tab w:val="decimal" w:pos="7644"/>
                <w:tab w:val="decimal" w:pos="9282"/>
              </w:tabs>
              <w:suppressAutoHyphens/>
              <w:ind w:right="-108"/>
              <w:jc w:val="center"/>
              <w:rPr>
                <w:rFonts w:ascii="Times New Roman" w:hAnsi="Times New Roman"/>
                <w:b/>
                <w:bCs/>
                <w:noProof/>
                <w:spacing w:val="-2"/>
                <w:sz w:val="18"/>
                <w:szCs w:val="18"/>
                <w:lang w:val="ru-RU"/>
              </w:rPr>
            </w:pPr>
            <w:r w:rsidRPr="00397F4A">
              <w:rPr>
                <w:rFonts w:ascii="Times New Roman" w:hAnsi="Times New Roman"/>
                <w:b/>
                <w:bCs/>
                <w:noProof/>
                <w:spacing w:val="-2"/>
                <w:sz w:val="18"/>
                <w:szCs w:val="18"/>
                <w:lang w:val="ru-RU"/>
              </w:rPr>
              <w:t xml:space="preserve">По состоянию на </w:t>
            </w:r>
          </w:p>
          <w:p w:rsidR="00ED3640" w:rsidRPr="00397F4A" w:rsidRDefault="00ED3640" w:rsidP="00877D80">
            <w:pPr>
              <w:tabs>
                <w:tab w:val="decimal" w:pos="2949"/>
                <w:tab w:val="decimal" w:pos="4587"/>
                <w:tab w:val="decimal" w:pos="6184"/>
                <w:tab w:val="decimal" w:pos="7644"/>
                <w:tab w:val="decimal" w:pos="9282"/>
              </w:tabs>
              <w:suppressAutoHyphens/>
              <w:ind w:right="-108"/>
              <w:jc w:val="center"/>
              <w:rPr>
                <w:rFonts w:ascii="Times New Roman" w:hAnsi="Times New Roman"/>
                <w:b/>
                <w:spacing w:val="-2"/>
                <w:sz w:val="18"/>
                <w:szCs w:val="18"/>
                <w:lang w:val="ru-RU"/>
              </w:rPr>
            </w:pPr>
            <w:r>
              <w:rPr>
                <w:rFonts w:ascii="Times New Roman" w:hAnsi="Times New Roman"/>
                <w:b/>
                <w:bCs/>
                <w:noProof/>
                <w:spacing w:val="-2"/>
                <w:sz w:val="18"/>
                <w:szCs w:val="18"/>
                <w:lang w:val="ru-RU"/>
              </w:rPr>
              <w:t>31 марта 2018</w:t>
            </w:r>
            <w:r w:rsidRPr="00397F4A">
              <w:rPr>
                <w:rFonts w:ascii="Times New Roman" w:hAnsi="Times New Roman"/>
                <w:b/>
                <w:bCs/>
                <w:noProof/>
                <w:spacing w:val="-2"/>
                <w:sz w:val="18"/>
                <w:szCs w:val="18"/>
                <w:lang w:val="ru-RU"/>
              </w:rPr>
              <w:t> года</w:t>
            </w:r>
          </w:p>
        </w:tc>
        <w:tc>
          <w:tcPr>
            <w:tcW w:w="2060" w:type="dxa"/>
            <w:gridSpan w:val="3"/>
          </w:tcPr>
          <w:p w:rsidR="00ED3640" w:rsidRPr="00397F4A" w:rsidRDefault="00ED3640" w:rsidP="00877D80">
            <w:pPr>
              <w:tabs>
                <w:tab w:val="decimal" w:pos="2949"/>
                <w:tab w:val="decimal" w:pos="4587"/>
                <w:tab w:val="decimal" w:pos="6184"/>
                <w:tab w:val="decimal" w:pos="7644"/>
                <w:tab w:val="decimal" w:pos="9282"/>
              </w:tabs>
              <w:suppressAutoHyphens/>
              <w:ind w:right="-108"/>
              <w:jc w:val="center"/>
              <w:rPr>
                <w:rFonts w:ascii="Times New Roman" w:hAnsi="Times New Roman"/>
                <w:b/>
                <w:bCs/>
                <w:noProof/>
                <w:spacing w:val="-2"/>
                <w:sz w:val="18"/>
                <w:szCs w:val="18"/>
                <w:lang w:val="ru-RU"/>
              </w:rPr>
            </w:pPr>
            <w:r w:rsidRPr="00397F4A">
              <w:rPr>
                <w:rFonts w:ascii="Times New Roman" w:hAnsi="Times New Roman"/>
                <w:b/>
                <w:bCs/>
                <w:noProof/>
                <w:spacing w:val="-2"/>
                <w:sz w:val="18"/>
                <w:szCs w:val="18"/>
                <w:lang w:val="ru-RU"/>
              </w:rPr>
              <w:t xml:space="preserve">По состоянию на </w:t>
            </w:r>
          </w:p>
          <w:p w:rsidR="00ED3640" w:rsidRPr="00397F4A" w:rsidRDefault="00ED3640" w:rsidP="00877D80">
            <w:pPr>
              <w:tabs>
                <w:tab w:val="decimal" w:pos="2949"/>
                <w:tab w:val="decimal" w:pos="4587"/>
                <w:tab w:val="decimal" w:pos="6184"/>
                <w:tab w:val="decimal" w:pos="7644"/>
                <w:tab w:val="decimal" w:pos="9282"/>
              </w:tabs>
              <w:suppressAutoHyphens/>
              <w:ind w:right="-108"/>
              <w:jc w:val="center"/>
              <w:rPr>
                <w:rFonts w:ascii="Times New Roman" w:hAnsi="Times New Roman"/>
                <w:b/>
                <w:spacing w:val="-2"/>
                <w:sz w:val="18"/>
                <w:szCs w:val="18"/>
                <w:lang w:val="ru-RU"/>
              </w:rPr>
            </w:pPr>
            <w:r>
              <w:rPr>
                <w:rFonts w:ascii="Times New Roman" w:hAnsi="Times New Roman"/>
                <w:b/>
                <w:bCs/>
                <w:noProof/>
                <w:spacing w:val="-2"/>
                <w:sz w:val="18"/>
                <w:szCs w:val="18"/>
                <w:lang w:val="ru-RU"/>
              </w:rPr>
              <w:t>31 декабря 2017</w:t>
            </w:r>
            <w:r w:rsidRPr="00397F4A">
              <w:rPr>
                <w:rFonts w:ascii="Times New Roman" w:hAnsi="Times New Roman"/>
                <w:b/>
                <w:bCs/>
                <w:noProof/>
                <w:spacing w:val="-2"/>
                <w:sz w:val="18"/>
                <w:szCs w:val="18"/>
                <w:lang w:val="ru-RU"/>
              </w:rPr>
              <w:t> года</w:t>
            </w:r>
          </w:p>
        </w:tc>
      </w:tr>
      <w:tr w:rsidR="00ED3640" w:rsidRPr="000E4FB6" w:rsidTr="00877D80">
        <w:trPr>
          <w:trHeight w:val="227"/>
        </w:trPr>
        <w:tc>
          <w:tcPr>
            <w:tcW w:w="851" w:type="dxa"/>
            <w:vAlign w:val="bottom"/>
          </w:tcPr>
          <w:p w:rsidR="00ED3640" w:rsidRPr="00B607CB" w:rsidRDefault="00ED3640" w:rsidP="00877D80">
            <w:pPr>
              <w:widowControl/>
              <w:jc w:val="center"/>
              <w:rPr>
                <w:rFonts w:ascii="Times New Roman" w:hAnsi="Times New Roman"/>
                <w:b/>
                <w:sz w:val="18"/>
                <w:szCs w:val="18"/>
                <w:lang w:val="ru-RU" w:eastAsia="ru-RU"/>
              </w:rPr>
            </w:pPr>
          </w:p>
        </w:tc>
        <w:tc>
          <w:tcPr>
            <w:tcW w:w="4674" w:type="dxa"/>
            <w:vMerge/>
            <w:shd w:val="clear" w:color="auto" w:fill="auto"/>
            <w:vAlign w:val="center"/>
          </w:tcPr>
          <w:p w:rsidR="00ED3640" w:rsidRPr="00397F4A" w:rsidRDefault="00ED3640" w:rsidP="00877D80">
            <w:pPr>
              <w:widowControl/>
              <w:rPr>
                <w:rFonts w:ascii="Times New Roman" w:hAnsi="Times New Roman"/>
                <w:sz w:val="18"/>
                <w:szCs w:val="18"/>
                <w:lang w:val="ru-RU" w:eastAsia="ru-RU"/>
              </w:rPr>
            </w:pPr>
          </w:p>
        </w:tc>
        <w:tc>
          <w:tcPr>
            <w:tcW w:w="1027" w:type="dxa"/>
            <w:tcBorders>
              <w:bottom w:val="single" w:sz="4" w:space="0" w:color="auto"/>
            </w:tcBorders>
            <w:shd w:val="clear" w:color="auto" w:fill="auto"/>
            <w:vAlign w:val="bottom"/>
          </w:tcPr>
          <w:p w:rsidR="00ED3640" w:rsidRPr="00397F4A" w:rsidRDefault="00ED3640" w:rsidP="00877D80">
            <w:pPr>
              <w:tabs>
                <w:tab w:val="decimal" w:pos="2949"/>
                <w:tab w:val="decimal" w:pos="4587"/>
                <w:tab w:val="decimal" w:pos="6184"/>
                <w:tab w:val="decimal" w:pos="7644"/>
                <w:tab w:val="decimal" w:pos="9282"/>
              </w:tabs>
              <w:suppressAutoHyphens/>
              <w:jc w:val="center"/>
              <w:rPr>
                <w:rFonts w:ascii="Times New Roman" w:hAnsi="Times New Roman"/>
                <w:b/>
                <w:spacing w:val="-2"/>
                <w:sz w:val="18"/>
                <w:szCs w:val="18"/>
                <w:lang w:val="ru-RU"/>
              </w:rPr>
            </w:pPr>
            <w:r w:rsidRPr="00397F4A">
              <w:rPr>
                <w:rFonts w:ascii="Times New Roman" w:hAnsi="Times New Roman"/>
                <w:b/>
                <w:bCs/>
                <w:spacing w:val="-2"/>
                <w:sz w:val="18"/>
                <w:szCs w:val="18"/>
                <w:lang w:val="ru-RU"/>
              </w:rPr>
              <w:t>Активы</w:t>
            </w:r>
          </w:p>
        </w:tc>
        <w:tc>
          <w:tcPr>
            <w:tcW w:w="1028" w:type="dxa"/>
            <w:gridSpan w:val="3"/>
            <w:tcBorders>
              <w:bottom w:val="single" w:sz="4" w:space="0" w:color="auto"/>
            </w:tcBorders>
            <w:shd w:val="clear" w:color="auto" w:fill="auto"/>
            <w:vAlign w:val="bottom"/>
          </w:tcPr>
          <w:p w:rsidR="00ED3640" w:rsidRPr="00397F4A" w:rsidRDefault="00ED3640" w:rsidP="00877D80">
            <w:pPr>
              <w:tabs>
                <w:tab w:val="decimal" w:pos="2949"/>
                <w:tab w:val="decimal" w:pos="4587"/>
                <w:tab w:val="decimal" w:pos="6184"/>
                <w:tab w:val="decimal" w:pos="7644"/>
                <w:tab w:val="decimal" w:pos="9282"/>
              </w:tabs>
              <w:suppressAutoHyphens/>
              <w:ind w:left="-108" w:right="-108"/>
              <w:jc w:val="center"/>
              <w:rPr>
                <w:rFonts w:ascii="Times New Roman" w:hAnsi="Times New Roman"/>
                <w:b/>
                <w:spacing w:val="-2"/>
                <w:sz w:val="18"/>
                <w:szCs w:val="18"/>
                <w:lang w:val="ru-RU"/>
              </w:rPr>
            </w:pPr>
            <w:r w:rsidRPr="00397F4A">
              <w:rPr>
                <w:rFonts w:ascii="Times New Roman" w:hAnsi="Times New Roman"/>
                <w:b/>
                <w:bCs/>
                <w:spacing w:val="-2"/>
                <w:sz w:val="18"/>
                <w:szCs w:val="18"/>
                <w:lang w:val="ru-RU"/>
              </w:rPr>
              <w:t>Обязатель-ства</w:t>
            </w:r>
          </w:p>
        </w:tc>
        <w:tc>
          <w:tcPr>
            <w:tcW w:w="1028" w:type="dxa"/>
            <w:gridSpan w:val="2"/>
            <w:tcBorders>
              <w:bottom w:val="single" w:sz="4" w:space="0" w:color="auto"/>
            </w:tcBorders>
          </w:tcPr>
          <w:p w:rsidR="00ED3640" w:rsidRPr="00397F4A" w:rsidRDefault="00ED3640" w:rsidP="00877D80">
            <w:pPr>
              <w:tabs>
                <w:tab w:val="decimal" w:pos="2949"/>
                <w:tab w:val="decimal" w:pos="4587"/>
                <w:tab w:val="decimal" w:pos="6184"/>
                <w:tab w:val="decimal" w:pos="7644"/>
                <w:tab w:val="decimal" w:pos="9282"/>
              </w:tabs>
              <w:suppressAutoHyphens/>
              <w:ind w:right="-108"/>
              <w:jc w:val="center"/>
              <w:rPr>
                <w:rFonts w:ascii="Times New Roman" w:hAnsi="Times New Roman"/>
                <w:b/>
                <w:spacing w:val="-2"/>
                <w:sz w:val="18"/>
                <w:szCs w:val="18"/>
                <w:lang w:val="ru-RU"/>
              </w:rPr>
            </w:pPr>
          </w:p>
          <w:p w:rsidR="00ED3640" w:rsidRPr="00397F4A" w:rsidRDefault="00ED3640" w:rsidP="00877D80">
            <w:pPr>
              <w:tabs>
                <w:tab w:val="decimal" w:pos="2949"/>
                <w:tab w:val="decimal" w:pos="4587"/>
                <w:tab w:val="decimal" w:pos="6184"/>
                <w:tab w:val="decimal" w:pos="7644"/>
                <w:tab w:val="decimal" w:pos="9282"/>
              </w:tabs>
              <w:suppressAutoHyphens/>
              <w:jc w:val="center"/>
              <w:rPr>
                <w:rFonts w:ascii="Times New Roman" w:hAnsi="Times New Roman"/>
                <w:b/>
                <w:spacing w:val="-2"/>
                <w:sz w:val="18"/>
                <w:szCs w:val="18"/>
                <w:lang w:val="ru-RU"/>
              </w:rPr>
            </w:pPr>
            <w:r w:rsidRPr="00397F4A">
              <w:rPr>
                <w:rFonts w:ascii="Times New Roman" w:hAnsi="Times New Roman"/>
                <w:b/>
                <w:bCs/>
                <w:spacing w:val="-2"/>
                <w:sz w:val="18"/>
                <w:szCs w:val="18"/>
                <w:lang w:val="ru-RU"/>
              </w:rPr>
              <w:t>Активы</w:t>
            </w:r>
          </w:p>
        </w:tc>
        <w:tc>
          <w:tcPr>
            <w:tcW w:w="1032" w:type="dxa"/>
            <w:tcBorders>
              <w:bottom w:val="single" w:sz="4" w:space="0" w:color="auto"/>
            </w:tcBorders>
            <w:shd w:val="clear" w:color="auto" w:fill="auto"/>
            <w:vAlign w:val="bottom"/>
          </w:tcPr>
          <w:p w:rsidR="00ED3640" w:rsidRPr="00397F4A" w:rsidRDefault="00ED3640" w:rsidP="00877D80">
            <w:pPr>
              <w:tabs>
                <w:tab w:val="decimal" w:pos="2949"/>
                <w:tab w:val="decimal" w:pos="4587"/>
                <w:tab w:val="decimal" w:pos="6184"/>
                <w:tab w:val="decimal" w:pos="7644"/>
                <w:tab w:val="decimal" w:pos="9282"/>
              </w:tabs>
              <w:suppressAutoHyphens/>
              <w:ind w:left="-106" w:right="-108"/>
              <w:jc w:val="center"/>
              <w:rPr>
                <w:rFonts w:ascii="Times New Roman" w:hAnsi="Times New Roman"/>
                <w:b/>
                <w:spacing w:val="-2"/>
                <w:sz w:val="18"/>
                <w:szCs w:val="18"/>
                <w:lang w:val="ru-RU"/>
              </w:rPr>
            </w:pPr>
            <w:r w:rsidRPr="00397F4A">
              <w:rPr>
                <w:rFonts w:ascii="Times New Roman" w:hAnsi="Times New Roman"/>
                <w:b/>
                <w:bCs/>
                <w:spacing w:val="-2"/>
                <w:sz w:val="18"/>
                <w:szCs w:val="18"/>
                <w:lang w:val="ru-RU"/>
              </w:rPr>
              <w:t>Обязатель-ства</w:t>
            </w:r>
          </w:p>
        </w:tc>
      </w:tr>
      <w:tr w:rsidR="00ED3640" w:rsidRPr="000E4FB6" w:rsidTr="00ED3640">
        <w:trPr>
          <w:trHeight w:val="174"/>
        </w:trPr>
        <w:tc>
          <w:tcPr>
            <w:tcW w:w="851" w:type="dxa"/>
          </w:tcPr>
          <w:p w:rsidR="00ED3640" w:rsidRPr="00EC53EA" w:rsidRDefault="00ED3640" w:rsidP="00877D80">
            <w:pPr>
              <w:rPr>
                <w:rFonts w:ascii="Times New Roman" w:hAnsi="Times New Roman"/>
                <w:sz w:val="18"/>
                <w:szCs w:val="18"/>
                <w:lang w:val="ru-RU"/>
              </w:rPr>
            </w:pPr>
          </w:p>
        </w:tc>
        <w:tc>
          <w:tcPr>
            <w:tcW w:w="4674" w:type="dxa"/>
            <w:shd w:val="clear" w:color="auto" w:fill="auto"/>
            <w:vAlign w:val="bottom"/>
          </w:tcPr>
          <w:p w:rsidR="00ED3640" w:rsidRPr="00044692" w:rsidRDefault="00ED3640" w:rsidP="00ED3640">
            <w:pPr>
              <w:widowControl/>
              <w:rPr>
                <w:rFonts w:ascii="Times New Roman" w:hAnsi="Times New Roman"/>
                <w:b/>
                <w:bCs/>
                <w:sz w:val="18"/>
                <w:szCs w:val="18"/>
                <w:lang w:val="ru-RU" w:eastAsia="ru-RU"/>
              </w:rPr>
            </w:pPr>
            <w:r>
              <w:rPr>
                <w:rFonts w:ascii="Times New Roman" w:hAnsi="Times New Roman"/>
                <w:b/>
                <w:bCs/>
                <w:sz w:val="18"/>
                <w:szCs w:val="18"/>
                <w:lang w:val="ru-RU" w:eastAsia="ru-RU"/>
              </w:rPr>
              <w:t>Прочие внеоборотные активы</w:t>
            </w:r>
          </w:p>
        </w:tc>
        <w:tc>
          <w:tcPr>
            <w:tcW w:w="1027" w:type="dxa"/>
            <w:shd w:val="clear" w:color="auto" w:fill="auto"/>
            <w:vAlign w:val="bottom"/>
          </w:tcPr>
          <w:p w:rsidR="00ED3640" w:rsidRDefault="00ED3640" w:rsidP="00877D80">
            <w:pPr>
              <w:jc w:val="right"/>
              <w:rPr>
                <w:rFonts w:ascii="Times New Roman" w:hAnsi="Times New Roman"/>
                <w:sz w:val="18"/>
                <w:szCs w:val="18"/>
                <w:lang w:val="ru-RU"/>
              </w:rPr>
            </w:pPr>
          </w:p>
        </w:tc>
        <w:tc>
          <w:tcPr>
            <w:tcW w:w="1020" w:type="dxa"/>
            <w:gridSpan w:val="2"/>
            <w:shd w:val="clear" w:color="auto" w:fill="auto"/>
            <w:vAlign w:val="bottom"/>
          </w:tcPr>
          <w:p w:rsidR="00ED3640" w:rsidRDefault="00ED3640" w:rsidP="00877D80">
            <w:pPr>
              <w:jc w:val="right"/>
              <w:rPr>
                <w:rFonts w:ascii="Times New Roman" w:hAnsi="Times New Roman"/>
                <w:sz w:val="18"/>
                <w:szCs w:val="18"/>
                <w:lang w:val="ru-RU"/>
              </w:rPr>
            </w:pPr>
          </w:p>
        </w:tc>
        <w:tc>
          <w:tcPr>
            <w:tcW w:w="1036" w:type="dxa"/>
            <w:gridSpan w:val="3"/>
            <w:vAlign w:val="bottom"/>
          </w:tcPr>
          <w:p w:rsidR="00ED3640" w:rsidRDefault="00ED3640" w:rsidP="00877D80">
            <w:pPr>
              <w:jc w:val="right"/>
              <w:rPr>
                <w:rFonts w:ascii="Times New Roman" w:hAnsi="Times New Roman"/>
                <w:sz w:val="18"/>
                <w:szCs w:val="18"/>
                <w:lang w:val="ru-RU"/>
              </w:rPr>
            </w:pPr>
          </w:p>
        </w:tc>
        <w:tc>
          <w:tcPr>
            <w:tcW w:w="1032" w:type="dxa"/>
            <w:shd w:val="clear" w:color="auto" w:fill="auto"/>
            <w:vAlign w:val="bottom"/>
          </w:tcPr>
          <w:p w:rsidR="00ED3640" w:rsidRDefault="00ED3640" w:rsidP="00877D80">
            <w:pPr>
              <w:jc w:val="right"/>
              <w:rPr>
                <w:rFonts w:ascii="Times New Roman" w:hAnsi="Times New Roman"/>
                <w:sz w:val="18"/>
                <w:szCs w:val="18"/>
                <w:lang w:val="ru-RU"/>
              </w:rPr>
            </w:pPr>
          </w:p>
        </w:tc>
      </w:tr>
      <w:tr w:rsidR="00ED3640" w:rsidRPr="000E4FB6" w:rsidTr="00ED3640">
        <w:trPr>
          <w:trHeight w:val="227"/>
        </w:trPr>
        <w:tc>
          <w:tcPr>
            <w:tcW w:w="851" w:type="dxa"/>
          </w:tcPr>
          <w:p w:rsidR="00ED3640" w:rsidRPr="000E4FB6" w:rsidRDefault="00ED3640" w:rsidP="00877D80">
            <w:pPr>
              <w:ind w:right="-110"/>
              <w:rPr>
                <w:rFonts w:ascii="Times New Roman" w:hAnsi="Times New Roman"/>
                <w:sz w:val="18"/>
                <w:szCs w:val="18"/>
                <w:lang w:val="ru-RU"/>
              </w:rPr>
            </w:pPr>
          </w:p>
        </w:tc>
        <w:tc>
          <w:tcPr>
            <w:tcW w:w="4674" w:type="dxa"/>
            <w:shd w:val="clear" w:color="auto" w:fill="auto"/>
            <w:vAlign w:val="bottom"/>
          </w:tcPr>
          <w:p w:rsidR="00ED3640" w:rsidRDefault="00ED3640" w:rsidP="00877D80">
            <w:pPr>
              <w:ind w:right="-110"/>
              <w:rPr>
                <w:rFonts w:ascii="Times New Roman" w:hAnsi="Times New Roman"/>
                <w:sz w:val="18"/>
                <w:szCs w:val="18"/>
                <w:lang w:val="ru-RU"/>
              </w:rPr>
            </w:pPr>
            <w:r>
              <w:rPr>
                <w:rFonts w:ascii="Times New Roman" w:hAnsi="Times New Roman"/>
                <w:sz w:val="18"/>
                <w:szCs w:val="18"/>
                <w:lang w:val="ru-RU"/>
              </w:rPr>
              <w:t>ОАО «Белгазпромбанк»</w:t>
            </w:r>
          </w:p>
        </w:tc>
        <w:tc>
          <w:tcPr>
            <w:tcW w:w="1027" w:type="dxa"/>
            <w:shd w:val="clear" w:color="auto" w:fill="auto"/>
            <w:vAlign w:val="bottom"/>
          </w:tcPr>
          <w:p w:rsidR="00ED3640" w:rsidRPr="009729B7" w:rsidRDefault="00ED3640" w:rsidP="00877D80">
            <w:pPr>
              <w:widowControl/>
              <w:jc w:val="right"/>
              <w:rPr>
                <w:rFonts w:ascii="Times New Roman" w:hAnsi="Times New Roman"/>
                <w:sz w:val="18"/>
                <w:szCs w:val="18"/>
                <w:lang w:val="ru-RU"/>
              </w:rPr>
            </w:pPr>
            <w:r>
              <w:rPr>
                <w:rFonts w:ascii="Times New Roman" w:hAnsi="Times New Roman"/>
                <w:sz w:val="18"/>
                <w:szCs w:val="18"/>
                <w:lang w:val="ru-RU"/>
              </w:rPr>
              <w:t>5 719</w:t>
            </w:r>
          </w:p>
        </w:tc>
        <w:tc>
          <w:tcPr>
            <w:tcW w:w="1020" w:type="dxa"/>
            <w:gridSpan w:val="2"/>
            <w:shd w:val="clear" w:color="auto" w:fill="auto"/>
            <w:vAlign w:val="bottom"/>
          </w:tcPr>
          <w:p w:rsidR="00ED3640" w:rsidRDefault="00ED3640" w:rsidP="00877D80">
            <w:pPr>
              <w:jc w:val="right"/>
              <w:rPr>
                <w:rFonts w:ascii="Times New Roman" w:hAnsi="Times New Roman"/>
                <w:sz w:val="18"/>
                <w:szCs w:val="18"/>
                <w:lang w:val="ru-RU"/>
              </w:rPr>
            </w:pPr>
            <w:r>
              <w:rPr>
                <w:rFonts w:ascii="Times New Roman" w:hAnsi="Times New Roman"/>
                <w:sz w:val="18"/>
                <w:szCs w:val="18"/>
                <w:lang w:val="ru-RU"/>
              </w:rPr>
              <w:t>-</w:t>
            </w:r>
          </w:p>
        </w:tc>
        <w:tc>
          <w:tcPr>
            <w:tcW w:w="1036" w:type="dxa"/>
            <w:gridSpan w:val="3"/>
            <w:vAlign w:val="bottom"/>
          </w:tcPr>
          <w:p w:rsidR="00ED3640" w:rsidRDefault="00ED3640" w:rsidP="00877D80">
            <w:pPr>
              <w:widowControl/>
              <w:jc w:val="right"/>
              <w:rPr>
                <w:rFonts w:ascii="Times New Roman" w:hAnsi="Times New Roman"/>
                <w:sz w:val="18"/>
                <w:szCs w:val="18"/>
                <w:lang w:val="ru-RU"/>
              </w:rPr>
            </w:pPr>
            <w:r>
              <w:rPr>
                <w:rFonts w:ascii="Times New Roman" w:hAnsi="Times New Roman"/>
                <w:sz w:val="18"/>
                <w:szCs w:val="18"/>
                <w:lang w:val="ru-RU"/>
              </w:rPr>
              <w:t>-</w:t>
            </w:r>
          </w:p>
        </w:tc>
        <w:tc>
          <w:tcPr>
            <w:tcW w:w="1032" w:type="dxa"/>
            <w:shd w:val="clear" w:color="auto" w:fill="auto"/>
            <w:vAlign w:val="bottom"/>
          </w:tcPr>
          <w:p w:rsidR="00ED3640" w:rsidRDefault="00ED3640" w:rsidP="00877D80">
            <w:pPr>
              <w:jc w:val="right"/>
              <w:rPr>
                <w:rFonts w:ascii="Times New Roman" w:hAnsi="Times New Roman"/>
                <w:sz w:val="18"/>
                <w:szCs w:val="18"/>
                <w:lang w:val="ru-RU"/>
              </w:rPr>
            </w:pPr>
            <w:r>
              <w:rPr>
                <w:rFonts w:ascii="Times New Roman" w:hAnsi="Times New Roman"/>
                <w:sz w:val="18"/>
                <w:szCs w:val="18"/>
                <w:lang w:val="ru-RU"/>
              </w:rPr>
              <w:t>-</w:t>
            </w:r>
          </w:p>
        </w:tc>
      </w:tr>
      <w:tr w:rsidR="00ED3640" w:rsidRPr="00397F3A" w:rsidTr="00ED3640">
        <w:trPr>
          <w:trHeight w:val="227"/>
          <w:tblHeader/>
        </w:trPr>
        <w:tc>
          <w:tcPr>
            <w:tcW w:w="851" w:type="dxa"/>
            <w:tcBorders>
              <w:left w:val="nil"/>
              <w:bottom w:val="nil"/>
              <w:right w:val="nil"/>
            </w:tcBorders>
            <w:vAlign w:val="bottom"/>
          </w:tcPr>
          <w:p w:rsidR="00ED3640" w:rsidRPr="00943E2C" w:rsidRDefault="00ED3640" w:rsidP="00877D80">
            <w:pPr>
              <w:widowControl/>
              <w:jc w:val="center"/>
              <w:rPr>
                <w:rFonts w:ascii="Times New Roman" w:hAnsi="Times New Roman"/>
                <w:sz w:val="18"/>
                <w:szCs w:val="18"/>
                <w:lang w:val="ru-RU"/>
              </w:rPr>
            </w:pPr>
          </w:p>
        </w:tc>
        <w:tc>
          <w:tcPr>
            <w:tcW w:w="6521" w:type="dxa"/>
            <w:gridSpan w:val="3"/>
            <w:tcBorders>
              <w:left w:val="nil"/>
              <w:bottom w:val="nil"/>
              <w:right w:val="nil"/>
            </w:tcBorders>
            <w:shd w:val="clear" w:color="auto" w:fill="auto"/>
            <w:vAlign w:val="bottom"/>
          </w:tcPr>
          <w:p w:rsidR="00ED3640" w:rsidRPr="00943E2C" w:rsidRDefault="00ED3640" w:rsidP="00877D80">
            <w:pPr>
              <w:widowControl/>
              <w:rPr>
                <w:rFonts w:ascii="Times New Roman" w:hAnsi="Times New Roman"/>
                <w:sz w:val="18"/>
                <w:szCs w:val="18"/>
                <w:lang w:val="ru-RU"/>
              </w:rPr>
            </w:pPr>
          </w:p>
        </w:tc>
        <w:tc>
          <w:tcPr>
            <w:tcW w:w="1134" w:type="dxa"/>
            <w:gridSpan w:val="3"/>
            <w:tcBorders>
              <w:left w:val="nil"/>
              <w:bottom w:val="nil"/>
              <w:right w:val="nil"/>
            </w:tcBorders>
            <w:vAlign w:val="bottom"/>
          </w:tcPr>
          <w:p w:rsidR="00ED3640" w:rsidRPr="00990E50" w:rsidRDefault="00ED3640" w:rsidP="00877D80">
            <w:pPr>
              <w:widowControl/>
              <w:jc w:val="right"/>
              <w:rPr>
                <w:rFonts w:ascii="Times New Roman" w:hAnsi="Times New Roman"/>
                <w:sz w:val="18"/>
                <w:szCs w:val="18"/>
                <w:lang w:val="ru-RU"/>
              </w:rPr>
            </w:pPr>
          </w:p>
        </w:tc>
        <w:tc>
          <w:tcPr>
            <w:tcW w:w="1134" w:type="dxa"/>
            <w:gridSpan w:val="2"/>
            <w:tcBorders>
              <w:left w:val="nil"/>
              <w:bottom w:val="nil"/>
              <w:right w:val="nil"/>
            </w:tcBorders>
            <w:vAlign w:val="bottom"/>
          </w:tcPr>
          <w:p w:rsidR="00ED3640" w:rsidRDefault="00ED3640" w:rsidP="00877D80">
            <w:pPr>
              <w:widowControl/>
              <w:jc w:val="right"/>
              <w:rPr>
                <w:rFonts w:ascii="Times New Roman" w:hAnsi="Times New Roman"/>
                <w:sz w:val="18"/>
                <w:szCs w:val="18"/>
                <w:lang w:val="en-US"/>
              </w:rPr>
            </w:pPr>
          </w:p>
        </w:tc>
      </w:tr>
      <w:tr w:rsidR="009729B7" w:rsidRPr="00C87D8E" w:rsidTr="00ED3640">
        <w:trPr>
          <w:trHeight w:val="316"/>
        </w:trPr>
        <w:tc>
          <w:tcPr>
            <w:tcW w:w="851" w:type="dxa"/>
          </w:tcPr>
          <w:p w:rsidR="009729B7" w:rsidRPr="000E4FB6" w:rsidRDefault="009729B7" w:rsidP="008B0439">
            <w:pPr>
              <w:widowControl/>
              <w:spacing w:before="120"/>
              <w:rPr>
                <w:rFonts w:ascii="Times New Roman" w:hAnsi="Times New Roman"/>
                <w:b/>
                <w:bCs/>
                <w:sz w:val="18"/>
                <w:szCs w:val="18"/>
                <w:lang w:val="ru-RU" w:eastAsia="ru-RU"/>
              </w:rPr>
            </w:pPr>
          </w:p>
        </w:tc>
        <w:tc>
          <w:tcPr>
            <w:tcW w:w="4674" w:type="dxa"/>
            <w:shd w:val="clear" w:color="auto" w:fill="auto"/>
            <w:vAlign w:val="bottom"/>
          </w:tcPr>
          <w:p w:rsidR="009729B7" w:rsidRDefault="009729B7" w:rsidP="00ED3640">
            <w:pPr>
              <w:widowControl/>
              <w:rPr>
                <w:rFonts w:ascii="Times New Roman" w:hAnsi="Times New Roman"/>
                <w:b/>
                <w:bCs/>
                <w:sz w:val="18"/>
                <w:szCs w:val="18"/>
                <w:lang w:val="ru-RU" w:eastAsia="ru-RU"/>
              </w:rPr>
            </w:pPr>
            <w:r w:rsidRPr="000E4FB6">
              <w:rPr>
                <w:rFonts w:ascii="Times New Roman" w:hAnsi="Times New Roman"/>
                <w:b/>
                <w:bCs/>
                <w:sz w:val="18"/>
                <w:szCs w:val="18"/>
                <w:lang w:val="ru-RU" w:eastAsia="ru-RU"/>
              </w:rPr>
              <w:t xml:space="preserve">Долгосрочная дебиторская </w:t>
            </w:r>
            <w:r>
              <w:rPr>
                <w:rFonts w:ascii="Times New Roman" w:hAnsi="Times New Roman"/>
                <w:b/>
                <w:bCs/>
                <w:sz w:val="18"/>
                <w:szCs w:val="18"/>
                <w:lang w:val="ru-RU" w:eastAsia="ru-RU"/>
              </w:rPr>
              <w:t>задолженность и</w:t>
            </w:r>
          </w:p>
          <w:p w:rsidR="009729B7" w:rsidRPr="00397F4A" w:rsidRDefault="009729B7" w:rsidP="00ED3640">
            <w:pPr>
              <w:widowControl/>
              <w:rPr>
                <w:rFonts w:ascii="Times New Roman" w:hAnsi="Times New Roman"/>
                <w:b/>
                <w:bCs/>
                <w:sz w:val="18"/>
                <w:szCs w:val="18"/>
                <w:lang w:val="ru-RU" w:eastAsia="ru-RU"/>
              </w:rPr>
            </w:pPr>
            <w:r>
              <w:rPr>
                <w:rFonts w:ascii="Times New Roman" w:hAnsi="Times New Roman"/>
                <w:b/>
                <w:bCs/>
                <w:sz w:val="18"/>
                <w:szCs w:val="18"/>
                <w:lang w:val="ru-RU" w:eastAsia="ru-RU"/>
              </w:rPr>
              <w:t xml:space="preserve">  </w:t>
            </w:r>
            <w:r w:rsidRPr="00D50B5A">
              <w:rPr>
                <w:rFonts w:ascii="Times New Roman" w:hAnsi="Times New Roman"/>
                <w:b/>
                <w:bCs/>
                <w:sz w:val="18"/>
                <w:szCs w:val="18"/>
                <w:lang w:val="ru-RU" w:eastAsia="ru-RU"/>
              </w:rPr>
              <w:t>предоплата</w:t>
            </w:r>
          </w:p>
        </w:tc>
        <w:tc>
          <w:tcPr>
            <w:tcW w:w="1027" w:type="dxa"/>
            <w:shd w:val="clear" w:color="auto" w:fill="auto"/>
            <w:vAlign w:val="bottom"/>
          </w:tcPr>
          <w:p w:rsidR="009729B7" w:rsidRPr="004D7F58" w:rsidRDefault="009729B7" w:rsidP="008B0439">
            <w:pPr>
              <w:widowControl/>
              <w:jc w:val="right"/>
              <w:rPr>
                <w:rFonts w:ascii="Times New Roman" w:hAnsi="Times New Roman"/>
                <w:sz w:val="18"/>
                <w:szCs w:val="18"/>
                <w:lang w:val="ru-RU"/>
              </w:rPr>
            </w:pPr>
          </w:p>
        </w:tc>
        <w:tc>
          <w:tcPr>
            <w:tcW w:w="1020" w:type="dxa"/>
            <w:gridSpan w:val="2"/>
            <w:shd w:val="clear" w:color="auto" w:fill="auto"/>
            <w:vAlign w:val="bottom"/>
          </w:tcPr>
          <w:p w:rsidR="009729B7" w:rsidRPr="00397F4A" w:rsidRDefault="009729B7" w:rsidP="008B0439">
            <w:pPr>
              <w:widowControl/>
              <w:jc w:val="right"/>
              <w:rPr>
                <w:rFonts w:ascii="Times New Roman" w:hAnsi="Times New Roman"/>
                <w:b/>
                <w:bCs/>
                <w:sz w:val="18"/>
                <w:szCs w:val="18"/>
                <w:lang w:val="ru-RU" w:eastAsia="ru-RU"/>
              </w:rPr>
            </w:pPr>
          </w:p>
        </w:tc>
        <w:tc>
          <w:tcPr>
            <w:tcW w:w="1036" w:type="dxa"/>
            <w:gridSpan w:val="3"/>
            <w:vAlign w:val="bottom"/>
          </w:tcPr>
          <w:p w:rsidR="009729B7" w:rsidRPr="004D7F58" w:rsidRDefault="009729B7" w:rsidP="005A77A1">
            <w:pPr>
              <w:widowControl/>
              <w:jc w:val="right"/>
              <w:rPr>
                <w:rFonts w:ascii="Times New Roman" w:hAnsi="Times New Roman"/>
                <w:sz w:val="18"/>
                <w:szCs w:val="18"/>
                <w:lang w:val="ru-RU"/>
              </w:rPr>
            </w:pPr>
          </w:p>
        </w:tc>
        <w:tc>
          <w:tcPr>
            <w:tcW w:w="1032" w:type="dxa"/>
            <w:shd w:val="clear" w:color="auto" w:fill="auto"/>
            <w:vAlign w:val="bottom"/>
          </w:tcPr>
          <w:p w:rsidR="009729B7" w:rsidRPr="00397F4A" w:rsidRDefault="009729B7" w:rsidP="005A77A1">
            <w:pPr>
              <w:widowControl/>
              <w:jc w:val="right"/>
              <w:rPr>
                <w:rFonts w:ascii="Times New Roman" w:hAnsi="Times New Roman"/>
                <w:b/>
                <w:bCs/>
                <w:sz w:val="18"/>
                <w:szCs w:val="18"/>
                <w:lang w:val="ru-RU" w:eastAsia="ru-RU"/>
              </w:rPr>
            </w:pPr>
          </w:p>
        </w:tc>
      </w:tr>
      <w:tr w:rsidR="009729B7" w:rsidRPr="00BD18B4" w:rsidTr="008B0439">
        <w:trPr>
          <w:trHeight w:val="227"/>
        </w:trPr>
        <w:tc>
          <w:tcPr>
            <w:tcW w:w="851" w:type="dxa"/>
          </w:tcPr>
          <w:p w:rsidR="009729B7" w:rsidRPr="000E4FB6" w:rsidRDefault="009729B7" w:rsidP="008B0439">
            <w:pPr>
              <w:ind w:right="-110"/>
              <w:rPr>
                <w:rFonts w:ascii="Times New Roman" w:hAnsi="Times New Roman"/>
                <w:sz w:val="18"/>
                <w:szCs w:val="18"/>
                <w:lang w:val="ru-RU"/>
              </w:rPr>
            </w:pPr>
          </w:p>
        </w:tc>
        <w:tc>
          <w:tcPr>
            <w:tcW w:w="4674" w:type="dxa"/>
            <w:shd w:val="clear" w:color="auto" w:fill="auto"/>
            <w:vAlign w:val="bottom"/>
          </w:tcPr>
          <w:p w:rsidR="009729B7" w:rsidRDefault="009729B7" w:rsidP="008B0439">
            <w:pPr>
              <w:ind w:right="-110"/>
              <w:rPr>
                <w:rFonts w:ascii="Times New Roman" w:hAnsi="Times New Roman"/>
                <w:sz w:val="18"/>
                <w:szCs w:val="18"/>
                <w:lang w:val="ru-RU"/>
              </w:rPr>
            </w:pPr>
            <w:r>
              <w:rPr>
                <w:rFonts w:ascii="Times New Roman" w:hAnsi="Times New Roman" w:hint="eastAsia"/>
                <w:sz w:val="18"/>
                <w:szCs w:val="18"/>
                <w:lang w:val="ru-RU"/>
              </w:rPr>
              <w:t>АО «</w:t>
            </w:r>
            <w:r w:rsidRPr="000E4FB6">
              <w:rPr>
                <w:rFonts w:ascii="Times New Roman" w:hAnsi="Times New Roman" w:hint="eastAsia"/>
                <w:sz w:val="18"/>
                <w:szCs w:val="18"/>
                <w:lang w:val="ru-RU"/>
              </w:rPr>
              <w:t>Мессояханефтегаз</w:t>
            </w:r>
            <w:r w:rsidRPr="000E4FB6">
              <w:rPr>
                <w:rFonts w:ascii="Times New Roman" w:hAnsi="Times New Roman"/>
                <w:sz w:val="18"/>
                <w:szCs w:val="18"/>
                <w:lang w:val="ru-RU"/>
              </w:rPr>
              <w:t>»</w:t>
            </w:r>
          </w:p>
        </w:tc>
        <w:tc>
          <w:tcPr>
            <w:tcW w:w="1027" w:type="dxa"/>
            <w:shd w:val="clear" w:color="auto" w:fill="auto"/>
            <w:vAlign w:val="bottom"/>
          </w:tcPr>
          <w:p w:rsidR="009729B7" w:rsidRPr="00E56B8D" w:rsidDel="0085523C" w:rsidRDefault="00BB43FB" w:rsidP="008B0439">
            <w:pPr>
              <w:widowControl/>
              <w:jc w:val="right"/>
              <w:rPr>
                <w:rFonts w:ascii="Times New Roman" w:hAnsi="Times New Roman"/>
                <w:sz w:val="18"/>
                <w:szCs w:val="18"/>
                <w:lang w:val="ru-RU"/>
              </w:rPr>
            </w:pPr>
            <w:r>
              <w:rPr>
                <w:rFonts w:ascii="Times New Roman" w:hAnsi="Times New Roman"/>
                <w:sz w:val="18"/>
                <w:szCs w:val="18"/>
                <w:lang w:val="ru-RU"/>
              </w:rPr>
              <w:t>14 297</w:t>
            </w:r>
          </w:p>
        </w:tc>
        <w:tc>
          <w:tcPr>
            <w:tcW w:w="1020" w:type="dxa"/>
            <w:gridSpan w:val="2"/>
            <w:shd w:val="clear" w:color="auto" w:fill="auto"/>
            <w:vAlign w:val="bottom"/>
          </w:tcPr>
          <w:p w:rsidR="009729B7" w:rsidRPr="000E4FB6" w:rsidRDefault="009729B7" w:rsidP="008B0439">
            <w:pPr>
              <w:jc w:val="right"/>
              <w:rPr>
                <w:rFonts w:ascii="Times New Roman" w:hAnsi="Times New Roman"/>
                <w:sz w:val="18"/>
                <w:szCs w:val="18"/>
                <w:lang w:val="ru-RU"/>
              </w:rPr>
            </w:pPr>
            <w:r>
              <w:rPr>
                <w:rFonts w:ascii="Times New Roman" w:hAnsi="Times New Roman"/>
                <w:sz w:val="18"/>
                <w:szCs w:val="18"/>
                <w:lang w:val="ru-RU"/>
              </w:rPr>
              <w:t>-</w:t>
            </w:r>
          </w:p>
        </w:tc>
        <w:tc>
          <w:tcPr>
            <w:tcW w:w="1036" w:type="dxa"/>
            <w:gridSpan w:val="3"/>
            <w:vAlign w:val="bottom"/>
          </w:tcPr>
          <w:p w:rsidR="009729B7" w:rsidRPr="00E56B8D" w:rsidDel="0085523C" w:rsidRDefault="009729B7" w:rsidP="005A77A1">
            <w:pPr>
              <w:widowControl/>
              <w:jc w:val="right"/>
              <w:rPr>
                <w:rFonts w:ascii="Times New Roman" w:hAnsi="Times New Roman"/>
                <w:sz w:val="18"/>
                <w:szCs w:val="18"/>
                <w:lang w:val="ru-RU"/>
              </w:rPr>
            </w:pPr>
            <w:r>
              <w:rPr>
                <w:rFonts w:ascii="Times New Roman" w:hAnsi="Times New Roman"/>
                <w:sz w:val="18"/>
                <w:szCs w:val="18"/>
                <w:lang w:val="ru-RU"/>
              </w:rPr>
              <w:t>24 414</w:t>
            </w:r>
          </w:p>
        </w:tc>
        <w:tc>
          <w:tcPr>
            <w:tcW w:w="1032" w:type="dxa"/>
            <w:shd w:val="clear" w:color="auto" w:fill="auto"/>
            <w:vAlign w:val="bottom"/>
          </w:tcPr>
          <w:p w:rsidR="009729B7" w:rsidRPr="000E4FB6" w:rsidRDefault="009729B7" w:rsidP="005A77A1">
            <w:pPr>
              <w:jc w:val="right"/>
              <w:rPr>
                <w:rFonts w:ascii="Times New Roman" w:hAnsi="Times New Roman"/>
                <w:sz w:val="18"/>
                <w:szCs w:val="18"/>
                <w:lang w:val="ru-RU"/>
              </w:rPr>
            </w:pPr>
            <w:r>
              <w:rPr>
                <w:rFonts w:ascii="Times New Roman" w:hAnsi="Times New Roman"/>
                <w:sz w:val="18"/>
                <w:szCs w:val="18"/>
                <w:lang w:val="ru-RU"/>
              </w:rPr>
              <w:t>-</w:t>
            </w:r>
          </w:p>
        </w:tc>
      </w:tr>
      <w:tr w:rsidR="009729B7" w:rsidRPr="000E4FB6" w:rsidTr="008B0439">
        <w:trPr>
          <w:trHeight w:val="227"/>
        </w:trPr>
        <w:tc>
          <w:tcPr>
            <w:tcW w:w="851" w:type="dxa"/>
          </w:tcPr>
          <w:p w:rsidR="009729B7" w:rsidRPr="000E4FB6" w:rsidRDefault="009729B7" w:rsidP="008B0439">
            <w:pPr>
              <w:ind w:right="-110"/>
              <w:rPr>
                <w:rFonts w:ascii="Times New Roman" w:hAnsi="Times New Roman"/>
                <w:sz w:val="18"/>
                <w:szCs w:val="18"/>
                <w:lang w:val="ru-RU"/>
              </w:rPr>
            </w:pPr>
          </w:p>
        </w:tc>
        <w:tc>
          <w:tcPr>
            <w:tcW w:w="4674" w:type="dxa"/>
            <w:shd w:val="clear" w:color="auto" w:fill="auto"/>
            <w:vAlign w:val="bottom"/>
          </w:tcPr>
          <w:p w:rsidR="009729B7" w:rsidRDefault="009729B7" w:rsidP="008B0439">
            <w:pPr>
              <w:ind w:right="-110"/>
              <w:rPr>
                <w:rFonts w:ascii="Times New Roman" w:hAnsi="Times New Roman"/>
                <w:sz w:val="18"/>
                <w:szCs w:val="18"/>
                <w:lang w:val="ru-RU"/>
              </w:rPr>
            </w:pPr>
            <w:r>
              <w:rPr>
                <w:rFonts w:ascii="Times New Roman" w:hAnsi="Times New Roman"/>
                <w:sz w:val="18"/>
                <w:szCs w:val="18"/>
                <w:lang w:val="ru-RU"/>
              </w:rPr>
              <w:t>«ВИГА Транспорт Бетайлигунгс-ГмбХ и Ко. КГ»</w:t>
            </w:r>
            <w:r w:rsidRPr="00B576DE">
              <w:rPr>
                <w:rFonts w:ascii="Times New Roman" w:hAnsi="Times New Roman"/>
                <w:sz w:val="12"/>
                <w:szCs w:val="12"/>
                <w:lang w:val="ru-RU"/>
              </w:rPr>
              <w:t xml:space="preserve"> </w:t>
            </w:r>
            <w:r w:rsidRPr="00B576DE">
              <w:rPr>
                <w:rFonts w:ascii="Times New Roman" w:hAnsi="Times New Roman" w:hint="eastAsia"/>
                <w:sz w:val="18"/>
                <w:szCs w:val="18"/>
                <w:lang w:val="ru-RU"/>
              </w:rPr>
              <w:t>и</w:t>
            </w:r>
            <w:r w:rsidRPr="00B576DE">
              <w:rPr>
                <w:rFonts w:ascii="Times New Roman" w:hAnsi="Times New Roman"/>
                <w:sz w:val="12"/>
                <w:szCs w:val="12"/>
                <w:lang w:val="ru-RU"/>
              </w:rPr>
              <w:t xml:space="preserve"> </w:t>
            </w:r>
            <w:r w:rsidRPr="00B576DE">
              <w:rPr>
                <w:rFonts w:ascii="Times New Roman" w:hAnsi="Times New Roman" w:hint="eastAsia"/>
                <w:sz w:val="18"/>
                <w:szCs w:val="18"/>
                <w:lang w:val="ru-RU"/>
              </w:rPr>
              <w:t>е</w:t>
            </w:r>
            <w:r>
              <w:rPr>
                <w:rFonts w:ascii="Times New Roman" w:hAnsi="Times New Roman"/>
                <w:sz w:val="18"/>
                <w:szCs w:val="18"/>
                <w:lang w:val="ru-RU"/>
              </w:rPr>
              <w:t>го</w:t>
            </w:r>
            <w:r>
              <w:rPr>
                <w:rFonts w:ascii="Times New Roman" w:hAnsi="Times New Roman"/>
                <w:sz w:val="18"/>
                <w:szCs w:val="18"/>
                <w:lang w:val="ru-RU"/>
              </w:rPr>
              <w:br/>
              <w:t xml:space="preserve"> </w:t>
            </w:r>
            <w:r w:rsidRPr="00B576DE">
              <w:rPr>
                <w:rFonts w:ascii="Times New Roman" w:hAnsi="Times New Roman"/>
                <w:sz w:val="18"/>
                <w:szCs w:val="18"/>
                <w:lang w:val="ru-RU"/>
              </w:rPr>
              <w:t xml:space="preserve"> </w:t>
            </w:r>
            <w:r w:rsidRPr="00B576DE">
              <w:rPr>
                <w:rFonts w:ascii="Times New Roman" w:hAnsi="Times New Roman" w:hint="eastAsia"/>
                <w:sz w:val="18"/>
                <w:szCs w:val="18"/>
                <w:lang w:val="ru-RU"/>
              </w:rPr>
              <w:t>дочерние</w:t>
            </w:r>
            <w:r w:rsidRPr="00B576DE">
              <w:rPr>
                <w:rFonts w:ascii="Times New Roman" w:hAnsi="Times New Roman"/>
                <w:sz w:val="18"/>
                <w:szCs w:val="18"/>
                <w:lang w:val="ru-RU"/>
              </w:rPr>
              <w:t xml:space="preserve"> </w:t>
            </w:r>
            <w:r>
              <w:rPr>
                <w:rFonts w:ascii="Times New Roman" w:hAnsi="Times New Roman"/>
                <w:sz w:val="18"/>
                <w:szCs w:val="18"/>
                <w:lang w:val="ru-RU" w:eastAsia="ru-RU"/>
              </w:rPr>
              <w:t>организации</w:t>
            </w:r>
          </w:p>
        </w:tc>
        <w:tc>
          <w:tcPr>
            <w:tcW w:w="1027" w:type="dxa"/>
            <w:shd w:val="clear" w:color="auto" w:fill="auto"/>
            <w:vAlign w:val="bottom"/>
          </w:tcPr>
          <w:p w:rsidR="009729B7" w:rsidRPr="00833BB3" w:rsidDel="0085523C" w:rsidRDefault="00BB43FB" w:rsidP="008B0439">
            <w:pPr>
              <w:widowControl/>
              <w:jc w:val="right"/>
              <w:rPr>
                <w:rFonts w:ascii="Times New Roman" w:hAnsi="Times New Roman"/>
                <w:sz w:val="18"/>
                <w:szCs w:val="18"/>
                <w:lang w:val="ru-RU"/>
              </w:rPr>
            </w:pPr>
            <w:r>
              <w:rPr>
                <w:rFonts w:ascii="Times New Roman" w:hAnsi="Times New Roman"/>
                <w:sz w:val="18"/>
                <w:szCs w:val="18"/>
                <w:lang w:val="ru-RU"/>
              </w:rPr>
              <w:t>14 090</w:t>
            </w:r>
          </w:p>
        </w:tc>
        <w:tc>
          <w:tcPr>
            <w:tcW w:w="1020" w:type="dxa"/>
            <w:gridSpan w:val="2"/>
            <w:shd w:val="clear" w:color="auto" w:fill="auto"/>
            <w:vAlign w:val="bottom"/>
          </w:tcPr>
          <w:p w:rsidR="009729B7" w:rsidRPr="000E4FB6" w:rsidRDefault="009729B7" w:rsidP="008B0439">
            <w:pPr>
              <w:jc w:val="right"/>
              <w:rPr>
                <w:rFonts w:ascii="Times New Roman" w:hAnsi="Times New Roman"/>
                <w:sz w:val="18"/>
                <w:szCs w:val="18"/>
                <w:lang w:val="ru-RU"/>
              </w:rPr>
            </w:pPr>
            <w:r>
              <w:rPr>
                <w:rFonts w:ascii="Times New Roman" w:hAnsi="Times New Roman"/>
                <w:sz w:val="18"/>
                <w:szCs w:val="18"/>
                <w:lang w:val="ru-RU"/>
              </w:rPr>
              <w:t>-</w:t>
            </w:r>
          </w:p>
        </w:tc>
        <w:tc>
          <w:tcPr>
            <w:tcW w:w="1036" w:type="dxa"/>
            <w:gridSpan w:val="3"/>
            <w:vAlign w:val="bottom"/>
          </w:tcPr>
          <w:p w:rsidR="009729B7" w:rsidRPr="002C58DA" w:rsidDel="0085523C" w:rsidRDefault="009729B7" w:rsidP="005A77A1">
            <w:pPr>
              <w:widowControl/>
              <w:jc w:val="right"/>
              <w:rPr>
                <w:rFonts w:ascii="Times New Roman" w:hAnsi="Times New Roman"/>
                <w:sz w:val="18"/>
                <w:szCs w:val="18"/>
                <w:lang w:val="en-US"/>
              </w:rPr>
            </w:pPr>
            <w:r>
              <w:rPr>
                <w:rFonts w:ascii="Times New Roman" w:hAnsi="Times New Roman"/>
                <w:sz w:val="18"/>
                <w:szCs w:val="18"/>
                <w:lang w:val="ru-RU"/>
              </w:rPr>
              <w:t>13 768</w:t>
            </w:r>
          </w:p>
        </w:tc>
        <w:tc>
          <w:tcPr>
            <w:tcW w:w="1032" w:type="dxa"/>
            <w:shd w:val="clear" w:color="auto" w:fill="auto"/>
            <w:vAlign w:val="bottom"/>
          </w:tcPr>
          <w:p w:rsidR="009729B7" w:rsidRPr="000E4FB6" w:rsidRDefault="009729B7" w:rsidP="005A77A1">
            <w:pPr>
              <w:jc w:val="right"/>
              <w:rPr>
                <w:rFonts w:ascii="Times New Roman" w:hAnsi="Times New Roman"/>
                <w:sz w:val="18"/>
                <w:szCs w:val="18"/>
                <w:lang w:val="ru-RU"/>
              </w:rPr>
            </w:pPr>
            <w:r>
              <w:rPr>
                <w:rFonts w:ascii="Times New Roman" w:hAnsi="Times New Roman"/>
                <w:sz w:val="18"/>
                <w:szCs w:val="18"/>
                <w:lang w:val="ru-RU"/>
              </w:rPr>
              <w:t>-</w:t>
            </w:r>
          </w:p>
        </w:tc>
      </w:tr>
      <w:tr w:rsidR="009729B7" w:rsidRPr="00BD18B4" w:rsidTr="008B0439">
        <w:trPr>
          <w:trHeight w:val="227"/>
        </w:trPr>
        <w:tc>
          <w:tcPr>
            <w:tcW w:w="851" w:type="dxa"/>
          </w:tcPr>
          <w:p w:rsidR="009729B7" w:rsidRDefault="009729B7" w:rsidP="008B0439">
            <w:pPr>
              <w:ind w:right="-108"/>
              <w:rPr>
                <w:rFonts w:ascii="Times New Roman" w:hAnsi="Times New Roman"/>
                <w:sz w:val="18"/>
                <w:szCs w:val="18"/>
                <w:lang w:val="ru-RU"/>
              </w:rPr>
            </w:pPr>
          </w:p>
        </w:tc>
        <w:tc>
          <w:tcPr>
            <w:tcW w:w="4674" w:type="dxa"/>
            <w:shd w:val="clear" w:color="auto" w:fill="auto"/>
            <w:vAlign w:val="bottom"/>
          </w:tcPr>
          <w:p w:rsidR="009729B7" w:rsidRPr="00923C17" w:rsidRDefault="009729B7" w:rsidP="00923C17">
            <w:pPr>
              <w:rPr>
                <w:rFonts w:ascii="Times New Roman" w:hAnsi="Times New Roman"/>
                <w:sz w:val="18"/>
                <w:szCs w:val="18"/>
                <w:highlight w:val="yellow"/>
                <w:lang w:val="ru-RU" w:eastAsia="ru-RU"/>
              </w:rPr>
            </w:pPr>
            <w:r>
              <w:rPr>
                <w:rFonts w:ascii="Times New Roman" w:hAnsi="Times New Roman"/>
                <w:sz w:val="18"/>
                <w:szCs w:val="18"/>
                <w:lang w:val="ru-RU" w:eastAsia="ru-RU"/>
              </w:rPr>
              <w:t>«</w:t>
            </w:r>
            <w:r w:rsidRPr="00FA1485">
              <w:rPr>
                <w:rFonts w:ascii="Times New Roman" w:hAnsi="Times New Roman" w:hint="eastAsia"/>
                <w:sz w:val="18"/>
                <w:szCs w:val="18"/>
                <w:lang w:val="ru-RU" w:eastAsia="ru-RU"/>
              </w:rPr>
              <w:t>Газпромбанк</w:t>
            </w:r>
            <w:r>
              <w:rPr>
                <w:rFonts w:ascii="Times New Roman" w:hAnsi="Times New Roman"/>
                <w:sz w:val="18"/>
                <w:szCs w:val="18"/>
                <w:lang w:val="ru-RU" w:eastAsia="ru-RU"/>
              </w:rPr>
              <w:t>» </w:t>
            </w:r>
            <w:r w:rsidRPr="00FA1485">
              <w:rPr>
                <w:rFonts w:ascii="Times New Roman" w:hAnsi="Times New Roman"/>
                <w:sz w:val="18"/>
                <w:szCs w:val="18"/>
                <w:lang w:val="ru-RU" w:eastAsia="ru-RU"/>
              </w:rPr>
              <w:t>(</w:t>
            </w:r>
            <w:r w:rsidRPr="00FA1485">
              <w:rPr>
                <w:rFonts w:ascii="Times New Roman" w:hAnsi="Times New Roman" w:hint="eastAsia"/>
                <w:sz w:val="18"/>
                <w:szCs w:val="18"/>
                <w:lang w:val="ru-RU" w:eastAsia="ru-RU"/>
              </w:rPr>
              <w:t>Акционерное</w:t>
            </w:r>
            <w:r w:rsidRPr="00FA1485">
              <w:rPr>
                <w:rFonts w:ascii="Times New Roman" w:hAnsi="Times New Roman"/>
                <w:sz w:val="18"/>
                <w:szCs w:val="18"/>
                <w:lang w:val="ru-RU" w:eastAsia="ru-RU"/>
              </w:rPr>
              <w:t xml:space="preserve"> </w:t>
            </w:r>
            <w:r w:rsidRPr="00FA1485">
              <w:rPr>
                <w:rFonts w:ascii="Times New Roman" w:hAnsi="Times New Roman" w:hint="eastAsia"/>
                <w:sz w:val="18"/>
                <w:szCs w:val="18"/>
                <w:lang w:val="ru-RU" w:eastAsia="ru-RU"/>
              </w:rPr>
              <w:t>общество</w:t>
            </w:r>
            <w:r>
              <w:rPr>
                <w:rFonts w:ascii="Times New Roman" w:hAnsi="Times New Roman"/>
                <w:sz w:val="18"/>
                <w:szCs w:val="18"/>
                <w:lang w:val="ru-RU" w:eastAsia="ru-RU"/>
              </w:rPr>
              <w:t>)</w:t>
            </w:r>
          </w:p>
        </w:tc>
        <w:tc>
          <w:tcPr>
            <w:tcW w:w="1027" w:type="dxa"/>
            <w:shd w:val="clear" w:color="auto" w:fill="auto"/>
            <w:vAlign w:val="bottom"/>
          </w:tcPr>
          <w:p w:rsidR="009729B7" w:rsidRPr="00BE772C" w:rsidDel="0085523C" w:rsidRDefault="00BB43FB" w:rsidP="008B0439">
            <w:pPr>
              <w:widowControl/>
              <w:jc w:val="right"/>
              <w:rPr>
                <w:rFonts w:ascii="Times New Roman" w:hAnsi="Times New Roman"/>
                <w:sz w:val="18"/>
                <w:szCs w:val="18"/>
                <w:lang w:val="ru-RU"/>
              </w:rPr>
            </w:pPr>
            <w:r>
              <w:rPr>
                <w:rFonts w:ascii="Times New Roman" w:hAnsi="Times New Roman"/>
                <w:sz w:val="18"/>
                <w:szCs w:val="18"/>
                <w:lang w:val="ru-RU"/>
              </w:rPr>
              <w:t>11 398</w:t>
            </w:r>
          </w:p>
        </w:tc>
        <w:tc>
          <w:tcPr>
            <w:tcW w:w="1020" w:type="dxa"/>
            <w:gridSpan w:val="2"/>
            <w:shd w:val="clear" w:color="auto" w:fill="auto"/>
            <w:vAlign w:val="bottom"/>
          </w:tcPr>
          <w:p w:rsidR="009729B7" w:rsidRPr="000E4FB6" w:rsidRDefault="009729B7" w:rsidP="008B0439">
            <w:pPr>
              <w:jc w:val="right"/>
              <w:rPr>
                <w:rFonts w:ascii="Times New Roman" w:hAnsi="Times New Roman"/>
                <w:sz w:val="18"/>
                <w:szCs w:val="18"/>
                <w:lang w:val="ru-RU"/>
              </w:rPr>
            </w:pPr>
            <w:r>
              <w:rPr>
                <w:rFonts w:ascii="Times New Roman" w:hAnsi="Times New Roman"/>
                <w:sz w:val="18"/>
                <w:szCs w:val="18"/>
                <w:lang w:val="ru-RU"/>
              </w:rPr>
              <w:t>-</w:t>
            </w:r>
          </w:p>
        </w:tc>
        <w:tc>
          <w:tcPr>
            <w:tcW w:w="1036" w:type="dxa"/>
            <w:gridSpan w:val="3"/>
            <w:vAlign w:val="bottom"/>
          </w:tcPr>
          <w:p w:rsidR="009729B7" w:rsidRPr="00BE772C" w:rsidDel="0085523C" w:rsidRDefault="009729B7" w:rsidP="005A77A1">
            <w:pPr>
              <w:widowControl/>
              <w:jc w:val="right"/>
              <w:rPr>
                <w:rFonts w:ascii="Times New Roman" w:hAnsi="Times New Roman"/>
                <w:sz w:val="18"/>
                <w:szCs w:val="18"/>
                <w:lang w:val="ru-RU"/>
              </w:rPr>
            </w:pPr>
            <w:r>
              <w:rPr>
                <w:rFonts w:ascii="Times New Roman" w:hAnsi="Times New Roman"/>
                <w:sz w:val="18"/>
                <w:szCs w:val="18"/>
                <w:lang w:val="ru-RU"/>
              </w:rPr>
              <w:t>9 599</w:t>
            </w:r>
          </w:p>
        </w:tc>
        <w:tc>
          <w:tcPr>
            <w:tcW w:w="1032" w:type="dxa"/>
            <w:shd w:val="clear" w:color="auto" w:fill="auto"/>
            <w:vAlign w:val="bottom"/>
          </w:tcPr>
          <w:p w:rsidR="009729B7" w:rsidRPr="000E4FB6" w:rsidRDefault="009729B7" w:rsidP="005A77A1">
            <w:pPr>
              <w:jc w:val="right"/>
              <w:rPr>
                <w:rFonts w:ascii="Times New Roman" w:hAnsi="Times New Roman"/>
                <w:sz w:val="18"/>
                <w:szCs w:val="18"/>
                <w:lang w:val="ru-RU"/>
              </w:rPr>
            </w:pPr>
            <w:r>
              <w:rPr>
                <w:rFonts w:ascii="Times New Roman" w:hAnsi="Times New Roman"/>
                <w:sz w:val="18"/>
                <w:szCs w:val="18"/>
                <w:lang w:val="ru-RU"/>
              </w:rPr>
              <w:t>-</w:t>
            </w:r>
          </w:p>
        </w:tc>
      </w:tr>
      <w:tr w:rsidR="009729B7" w:rsidRPr="00BD18B4" w:rsidTr="008B0439">
        <w:trPr>
          <w:trHeight w:val="227"/>
        </w:trPr>
        <w:tc>
          <w:tcPr>
            <w:tcW w:w="851" w:type="dxa"/>
          </w:tcPr>
          <w:p w:rsidR="009729B7" w:rsidRDefault="009729B7" w:rsidP="008B0439">
            <w:pPr>
              <w:ind w:right="-108"/>
              <w:rPr>
                <w:rFonts w:ascii="Times New Roman" w:hAnsi="Times New Roman"/>
                <w:sz w:val="18"/>
                <w:szCs w:val="18"/>
                <w:lang w:val="ru-RU"/>
              </w:rPr>
            </w:pPr>
          </w:p>
        </w:tc>
        <w:tc>
          <w:tcPr>
            <w:tcW w:w="4674" w:type="dxa"/>
            <w:shd w:val="clear" w:color="auto" w:fill="auto"/>
            <w:vAlign w:val="bottom"/>
          </w:tcPr>
          <w:p w:rsidR="009729B7" w:rsidRDefault="009729B7" w:rsidP="008B0439">
            <w:pPr>
              <w:rPr>
                <w:rFonts w:ascii="Times New Roman" w:hAnsi="Times New Roman"/>
                <w:sz w:val="18"/>
                <w:szCs w:val="18"/>
                <w:lang w:val="ru-RU"/>
              </w:rPr>
            </w:pPr>
            <w:r w:rsidRPr="00EC53EA">
              <w:rPr>
                <w:rFonts w:ascii="Times New Roman" w:hAnsi="Times New Roman"/>
                <w:sz w:val="18"/>
                <w:szCs w:val="18"/>
                <w:lang w:val="ru-RU"/>
              </w:rPr>
              <w:t>«Винтерсхалл Ноордзее Б.В.»</w:t>
            </w:r>
          </w:p>
        </w:tc>
        <w:tc>
          <w:tcPr>
            <w:tcW w:w="1027" w:type="dxa"/>
            <w:shd w:val="clear" w:color="auto" w:fill="auto"/>
            <w:vAlign w:val="bottom"/>
          </w:tcPr>
          <w:p w:rsidR="009729B7" w:rsidRDefault="000A51F5" w:rsidP="008B0439">
            <w:pPr>
              <w:widowControl/>
              <w:jc w:val="right"/>
              <w:rPr>
                <w:rFonts w:ascii="Times New Roman" w:hAnsi="Times New Roman"/>
                <w:sz w:val="18"/>
                <w:szCs w:val="18"/>
                <w:lang w:val="ru-RU"/>
              </w:rPr>
            </w:pPr>
            <w:r>
              <w:rPr>
                <w:rFonts w:ascii="Times New Roman" w:hAnsi="Times New Roman"/>
                <w:sz w:val="18"/>
                <w:szCs w:val="18"/>
                <w:lang w:val="ru-RU"/>
              </w:rPr>
              <w:t>5 714</w:t>
            </w:r>
          </w:p>
        </w:tc>
        <w:tc>
          <w:tcPr>
            <w:tcW w:w="1020" w:type="dxa"/>
            <w:gridSpan w:val="2"/>
            <w:shd w:val="clear" w:color="auto" w:fill="auto"/>
            <w:vAlign w:val="bottom"/>
          </w:tcPr>
          <w:p w:rsidR="009729B7" w:rsidRDefault="009729B7" w:rsidP="008B0439">
            <w:pPr>
              <w:jc w:val="right"/>
              <w:rPr>
                <w:rFonts w:ascii="Times New Roman" w:hAnsi="Times New Roman"/>
                <w:sz w:val="18"/>
                <w:szCs w:val="18"/>
                <w:lang w:val="ru-RU"/>
              </w:rPr>
            </w:pPr>
            <w:r>
              <w:rPr>
                <w:rFonts w:ascii="Times New Roman" w:hAnsi="Times New Roman"/>
                <w:sz w:val="18"/>
                <w:szCs w:val="18"/>
                <w:lang w:val="ru-RU"/>
              </w:rPr>
              <w:t>-</w:t>
            </w:r>
          </w:p>
        </w:tc>
        <w:tc>
          <w:tcPr>
            <w:tcW w:w="1036" w:type="dxa"/>
            <w:gridSpan w:val="3"/>
            <w:vAlign w:val="bottom"/>
          </w:tcPr>
          <w:p w:rsidR="009729B7" w:rsidRDefault="009729B7" w:rsidP="005A77A1">
            <w:pPr>
              <w:widowControl/>
              <w:jc w:val="right"/>
              <w:rPr>
                <w:rFonts w:ascii="Times New Roman" w:hAnsi="Times New Roman"/>
                <w:sz w:val="18"/>
                <w:szCs w:val="18"/>
                <w:lang w:val="ru-RU"/>
              </w:rPr>
            </w:pPr>
            <w:r>
              <w:rPr>
                <w:rFonts w:ascii="Times New Roman" w:hAnsi="Times New Roman"/>
                <w:sz w:val="18"/>
                <w:szCs w:val="18"/>
                <w:lang w:val="ru-RU"/>
              </w:rPr>
              <w:t>5 595</w:t>
            </w:r>
          </w:p>
        </w:tc>
        <w:tc>
          <w:tcPr>
            <w:tcW w:w="1032" w:type="dxa"/>
            <w:shd w:val="clear" w:color="auto" w:fill="auto"/>
            <w:vAlign w:val="bottom"/>
          </w:tcPr>
          <w:p w:rsidR="009729B7" w:rsidRDefault="009729B7" w:rsidP="005A77A1">
            <w:pPr>
              <w:jc w:val="right"/>
              <w:rPr>
                <w:rFonts w:ascii="Times New Roman" w:hAnsi="Times New Roman"/>
                <w:sz w:val="18"/>
                <w:szCs w:val="18"/>
                <w:lang w:val="ru-RU"/>
              </w:rPr>
            </w:pPr>
            <w:r>
              <w:rPr>
                <w:rFonts w:ascii="Times New Roman" w:hAnsi="Times New Roman"/>
                <w:sz w:val="18"/>
                <w:szCs w:val="18"/>
                <w:lang w:val="ru-RU"/>
              </w:rPr>
              <w:t>-</w:t>
            </w:r>
          </w:p>
        </w:tc>
      </w:tr>
      <w:tr w:rsidR="009729B7" w:rsidRPr="00BD18B4" w:rsidTr="008B0439">
        <w:trPr>
          <w:trHeight w:val="227"/>
        </w:trPr>
        <w:tc>
          <w:tcPr>
            <w:tcW w:w="851" w:type="dxa"/>
          </w:tcPr>
          <w:p w:rsidR="009729B7" w:rsidRDefault="009729B7" w:rsidP="008B0439">
            <w:pPr>
              <w:ind w:right="-108"/>
              <w:rPr>
                <w:rFonts w:ascii="Times New Roman" w:hAnsi="Times New Roman"/>
                <w:sz w:val="18"/>
                <w:szCs w:val="18"/>
                <w:lang w:val="ru-RU"/>
              </w:rPr>
            </w:pPr>
          </w:p>
        </w:tc>
        <w:tc>
          <w:tcPr>
            <w:tcW w:w="4674" w:type="dxa"/>
            <w:shd w:val="clear" w:color="auto" w:fill="auto"/>
            <w:vAlign w:val="bottom"/>
          </w:tcPr>
          <w:p w:rsidR="009729B7" w:rsidRDefault="009729B7" w:rsidP="008B0439">
            <w:pPr>
              <w:rPr>
                <w:rFonts w:ascii="Times New Roman" w:hAnsi="Times New Roman"/>
                <w:sz w:val="18"/>
                <w:szCs w:val="18"/>
                <w:lang w:val="ru-RU" w:eastAsia="ru-RU"/>
              </w:rPr>
            </w:pPr>
            <w:r>
              <w:rPr>
                <w:rFonts w:ascii="Times New Roman" w:hAnsi="Times New Roman"/>
                <w:sz w:val="18"/>
                <w:szCs w:val="18"/>
                <w:lang w:val="ru-RU"/>
              </w:rPr>
              <w:t>ОАО «Белгазпромбанк»</w:t>
            </w:r>
          </w:p>
        </w:tc>
        <w:tc>
          <w:tcPr>
            <w:tcW w:w="1027" w:type="dxa"/>
            <w:shd w:val="clear" w:color="auto" w:fill="auto"/>
            <w:vAlign w:val="bottom"/>
          </w:tcPr>
          <w:p w:rsidR="009729B7" w:rsidRPr="009729B7" w:rsidRDefault="00BB43FB" w:rsidP="008B0439">
            <w:pPr>
              <w:widowControl/>
              <w:jc w:val="right"/>
              <w:rPr>
                <w:rFonts w:ascii="Times New Roman" w:hAnsi="Times New Roman"/>
                <w:sz w:val="18"/>
                <w:szCs w:val="18"/>
                <w:lang w:val="ru-RU"/>
              </w:rPr>
            </w:pPr>
            <w:r>
              <w:rPr>
                <w:rFonts w:ascii="Times New Roman" w:hAnsi="Times New Roman"/>
                <w:sz w:val="18"/>
                <w:szCs w:val="18"/>
                <w:lang w:val="ru-RU"/>
              </w:rPr>
              <w:t>4 957</w:t>
            </w:r>
          </w:p>
        </w:tc>
        <w:tc>
          <w:tcPr>
            <w:tcW w:w="1020" w:type="dxa"/>
            <w:gridSpan w:val="2"/>
            <w:shd w:val="clear" w:color="auto" w:fill="auto"/>
            <w:vAlign w:val="bottom"/>
          </w:tcPr>
          <w:p w:rsidR="009729B7" w:rsidRDefault="009729B7" w:rsidP="008B0439">
            <w:pPr>
              <w:jc w:val="right"/>
              <w:rPr>
                <w:rFonts w:ascii="Times New Roman" w:hAnsi="Times New Roman"/>
                <w:sz w:val="18"/>
                <w:szCs w:val="18"/>
                <w:lang w:val="ru-RU"/>
              </w:rPr>
            </w:pPr>
            <w:r>
              <w:rPr>
                <w:rFonts w:ascii="Times New Roman" w:hAnsi="Times New Roman"/>
                <w:sz w:val="18"/>
                <w:szCs w:val="18"/>
                <w:lang w:val="ru-RU"/>
              </w:rPr>
              <w:t>-</w:t>
            </w:r>
          </w:p>
        </w:tc>
        <w:tc>
          <w:tcPr>
            <w:tcW w:w="1036" w:type="dxa"/>
            <w:gridSpan w:val="3"/>
            <w:vAlign w:val="bottom"/>
          </w:tcPr>
          <w:p w:rsidR="009729B7" w:rsidRDefault="009729B7" w:rsidP="005A77A1">
            <w:pPr>
              <w:widowControl/>
              <w:jc w:val="right"/>
              <w:rPr>
                <w:rFonts w:ascii="Times New Roman" w:hAnsi="Times New Roman"/>
                <w:sz w:val="18"/>
                <w:szCs w:val="18"/>
                <w:lang w:val="ru-RU"/>
              </w:rPr>
            </w:pPr>
            <w:r>
              <w:rPr>
                <w:rFonts w:ascii="Times New Roman" w:hAnsi="Times New Roman"/>
                <w:sz w:val="18"/>
                <w:szCs w:val="18"/>
                <w:lang w:val="ru-RU"/>
              </w:rPr>
              <w:t>4 957</w:t>
            </w:r>
          </w:p>
        </w:tc>
        <w:tc>
          <w:tcPr>
            <w:tcW w:w="1032" w:type="dxa"/>
            <w:shd w:val="clear" w:color="auto" w:fill="auto"/>
            <w:vAlign w:val="bottom"/>
          </w:tcPr>
          <w:p w:rsidR="009729B7" w:rsidRDefault="009729B7" w:rsidP="005A77A1">
            <w:pPr>
              <w:jc w:val="right"/>
              <w:rPr>
                <w:rFonts w:ascii="Times New Roman" w:hAnsi="Times New Roman"/>
                <w:sz w:val="18"/>
                <w:szCs w:val="18"/>
                <w:lang w:val="ru-RU"/>
              </w:rPr>
            </w:pPr>
            <w:r>
              <w:rPr>
                <w:rFonts w:ascii="Times New Roman" w:hAnsi="Times New Roman"/>
                <w:sz w:val="18"/>
                <w:szCs w:val="18"/>
                <w:lang w:val="ru-RU"/>
              </w:rPr>
              <w:t>-</w:t>
            </w:r>
          </w:p>
        </w:tc>
      </w:tr>
      <w:tr w:rsidR="002E2E32" w:rsidRPr="00BD18B4" w:rsidTr="008B0439">
        <w:trPr>
          <w:trHeight w:val="227"/>
        </w:trPr>
        <w:tc>
          <w:tcPr>
            <w:tcW w:w="851" w:type="dxa"/>
          </w:tcPr>
          <w:p w:rsidR="002E2E32" w:rsidRPr="00B576DE" w:rsidRDefault="002E2E32" w:rsidP="008B0439">
            <w:pPr>
              <w:ind w:right="-110"/>
              <w:rPr>
                <w:rFonts w:ascii="Times New Roman" w:hAnsi="Times New Roman"/>
                <w:sz w:val="18"/>
                <w:szCs w:val="18"/>
                <w:lang w:val="ru-RU"/>
              </w:rPr>
            </w:pPr>
          </w:p>
        </w:tc>
        <w:tc>
          <w:tcPr>
            <w:tcW w:w="4674" w:type="dxa"/>
            <w:shd w:val="clear" w:color="auto" w:fill="auto"/>
            <w:vAlign w:val="bottom"/>
          </w:tcPr>
          <w:p w:rsidR="002E2E32" w:rsidRPr="00BC0779" w:rsidRDefault="002E2E32" w:rsidP="007C0633">
            <w:pPr>
              <w:ind w:right="-110"/>
              <w:rPr>
                <w:rFonts w:ascii="Times New Roman" w:hAnsi="Times New Roman"/>
                <w:sz w:val="18"/>
                <w:szCs w:val="18"/>
                <w:lang w:val="ru-RU"/>
              </w:rPr>
            </w:pPr>
            <w:r w:rsidRPr="00BC0779">
              <w:rPr>
                <w:rFonts w:ascii="Times New Roman" w:hAnsi="Times New Roman"/>
                <w:sz w:val="18"/>
                <w:szCs w:val="18"/>
                <w:lang w:val="ru-RU"/>
              </w:rPr>
              <w:t>АО «Евротэк-Югра»</w:t>
            </w:r>
          </w:p>
        </w:tc>
        <w:tc>
          <w:tcPr>
            <w:tcW w:w="1027" w:type="dxa"/>
            <w:shd w:val="clear" w:color="auto" w:fill="auto"/>
            <w:vAlign w:val="bottom"/>
          </w:tcPr>
          <w:p w:rsidR="002E2E32" w:rsidRPr="00BC0779" w:rsidRDefault="002E2E32" w:rsidP="007C0633">
            <w:pPr>
              <w:widowControl/>
              <w:jc w:val="right"/>
              <w:rPr>
                <w:rFonts w:ascii="Times New Roman" w:hAnsi="Times New Roman"/>
                <w:sz w:val="18"/>
                <w:szCs w:val="18"/>
                <w:lang w:val="ru-RU"/>
              </w:rPr>
            </w:pPr>
            <w:r>
              <w:rPr>
                <w:rFonts w:ascii="Times New Roman" w:hAnsi="Times New Roman"/>
                <w:sz w:val="18"/>
                <w:szCs w:val="18"/>
                <w:lang w:val="ru-RU"/>
              </w:rPr>
              <w:t>1 514</w:t>
            </w:r>
          </w:p>
        </w:tc>
        <w:tc>
          <w:tcPr>
            <w:tcW w:w="1020" w:type="dxa"/>
            <w:gridSpan w:val="2"/>
            <w:shd w:val="clear" w:color="auto" w:fill="auto"/>
            <w:vAlign w:val="bottom"/>
          </w:tcPr>
          <w:p w:rsidR="002E2E32" w:rsidRPr="00BC0779" w:rsidRDefault="002E2E32" w:rsidP="007C0633">
            <w:pPr>
              <w:jc w:val="right"/>
              <w:rPr>
                <w:rFonts w:ascii="Times New Roman" w:hAnsi="Times New Roman"/>
                <w:sz w:val="18"/>
                <w:szCs w:val="18"/>
                <w:lang w:val="ru-RU"/>
              </w:rPr>
            </w:pPr>
            <w:r w:rsidRPr="00BC0779">
              <w:rPr>
                <w:rFonts w:ascii="Times New Roman" w:hAnsi="Times New Roman"/>
                <w:sz w:val="18"/>
                <w:szCs w:val="18"/>
                <w:lang w:val="ru-RU"/>
              </w:rPr>
              <w:t>-</w:t>
            </w:r>
          </w:p>
        </w:tc>
        <w:tc>
          <w:tcPr>
            <w:tcW w:w="1036" w:type="dxa"/>
            <w:gridSpan w:val="3"/>
            <w:vAlign w:val="bottom"/>
          </w:tcPr>
          <w:p w:rsidR="002E2E32" w:rsidRPr="00BC0779" w:rsidRDefault="002E2E32" w:rsidP="007C0633">
            <w:pPr>
              <w:widowControl/>
              <w:jc w:val="right"/>
              <w:rPr>
                <w:rFonts w:ascii="Times New Roman" w:hAnsi="Times New Roman"/>
                <w:sz w:val="18"/>
                <w:szCs w:val="18"/>
                <w:lang w:val="ru-RU"/>
              </w:rPr>
            </w:pPr>
            <w:r w:rsidRPr="00BC0779">
              <w:rPr>
                <w:rFonts w:ascii="Times New Roman" w:hAnsi="Times New Roman"/>
                <w:sz w:val="18"/>
                <w:szCs w:val="18"/>
                <w:lang w:val="ru-RU"/>
              </w:rPr>
              <w:t>1 514</w:t>
            </w:r>
          </w:p>
        </w:tc>
        <w:tc>
          <w:tcPr>
            <w:tcW w:w="1032" w:type="dxa"/>
            <w:shd w:val="clear" w:color="auto" w:fill="auto"/>
            <w:vAlign w:val="bottom"/>
          </w:tcPr>
          <w:p w:rsidR="002E2E32" w:rsidRPr="00BC0779" w:rsidRDefault="002E2E32" w:rsidP="007C0633">
            <w:pPr>
              <w:jc w:val="right"/>
              <w:rPr>
                <w:rFonts w:ascii="Times New Roman" w:hAnsi="Times New Roman"/>
                <w:sz w:val="18"/>
                <w:szCs w:val="18"/>
                <w:lang w:val="ru-RU"/>
              </w:rPr>
            </w:pPr>
            <w:r w:rsidRPr="00BC0779">
              <w:rPr>
                <w:rFonts w:ascii="Times New Roman" w:hAnsi="Times New Roman"/>
                <w:sz w:val="18"/>
                <w:szCs w:val="18"/>
                <w:lang w:val="ru-RU"/>
              </w:rPr>
              <w:t>-</w:t>
            </w:r>
          </w:p>
        </w:tc>
      </w:tr>
      <w:tr w:rsidR="002E2E32" w:rsidRPr="00BD18B4" w:rsidTr="008B0439">
        <w:trPr>
          <w:trHeight w:val="227"/>
        </w:trPr>
        <w:tc>
          <w:tcPr>
            <w:tcW w:w="851" w:type="dxa"/>
          </w:tcPr>
          <w:p w:rsidR="002E2E32" w:rsidRPr="00B576DE" w:rsidRDefault="002E2E32" w:rsidP="008B0439">
            <w:pPr>
              <w:ind w:right="-110"/>
              <w:rPr>
                <w:rFonts w:ascii="Times New Roman" w:hAnsi="Times New Roman"/>
                <w:sz w:val="18"/>
                <w:szCs w:val="18"/>
                <w:lang w:val="ru-RU"/>
              </w:rPr>
            </w:pPr>
          </w:p>
        </w:tc>
        <w:tc>
          <w:tcPr>
            <w:tcW w:w="4674" w:type="dxa"/>
            <w:shd w:val="clear" w:color="auto" w:fill="auto"/>
            <w:vAlign w:val="bottom"/>
          </w:tcPr>
          <w:p w:rsidR="002E2E32" w:rsidRPr="00B576DE" w:rsidRDefault="00157FF3" w:rsidP="008B0439">
            <w:pPr>
              <w:ind w:right="-110"/>
              <w:rPr>
                <w:rFonts w:ascii="Times New Roman" w:hAnsi="Times New Roman"/>
                <w:sz w:val="18"/>
                <w:szCs w:val="18"/>
                <w:lang w:val="ru-RU"/>
              </w:rPr>
            </w:pPr>
            <w:r w:rsidRPr="00D5653C">
              <w:rPr>
                <w:rFonts w:ascii="Times New Roman" w:hAnsi="Times New Roman"/>
                <w:sz w:val="18"/>
                <w:szCs w:val="18"/>
                <w:lang w:val="ru-RU"/>
              </w:rPr>
              <w:t>АО «Арктикгаз»</w:t>
            </w:r>
          </w:p>
        </w:tc>
        <w:tc>
          <w:tcPr>
            <w:tcW w:w="1027" w:type="dxa"/>
            <w:shd w:val="clear" w:color="auto" w:fill="auto"/>
            <w:vAlign w:val="bottom"/>
          </w:tcPr>
          <w:p w:rsidR="002E2E32" w:rsidRPr="005046EF" w:rsidRDefault="002E2E32" w:rsidP="008B0439">
            <w:pPr>
              <w:widowControl/>
              <w:jc w:val="right"/>
              <w:rPr>
                <w:rFonts w:ascii="Times New Roman" w:hAnsi="Times New Roman"/>
                <w:sz w:val="18"/>
                <w:szCs w:val="18"/>
                <w:lang w:val="ru-RU"/>
              </w:rPr>
            </w:pPr>
            <w:r w:rsidRPr="007818B2">
              <w:rPr>
                <w:rFonts w:ascii="Times New Roman" w:hAnsi="Times New Roman"/>
                <w:sz w:val="18"/>
                <w:szCs w:val="18"/>
                <w:lang w:val="ru-RU"/>
              </w:rPr>
              <w:t>638</w:t>
            </w:r>
          </w:p>
        </w:tc>
        <w:tc>
          <w:tcPr>
            <w:tcW w:w="1020" w:type="dxa"/>
            <w:gridSpan w:val="2"/>
            <w:shd w:val="clear" w:color="auto" w:fill="auto"/>
            <w:vAlign w:val="bottom"/>
          </w:tcPr>
          <w:p w:rsidR="002E2E32" w:rsidRDefault="002E2E32" w:rsidP="008B0439">
            <w:pPr>
              <w:jc w:val="right"/>
              <w:rPr>
                <w:rFonts w:ascii="Times New Roman" w:hAnsi="Times New Roman"/>
                <w:sz w:val="18"/>
                <w:szCs w:val="18"/>
                <w:lang w:val="ru-RU"/>
              </w:rPr>
            </w:pPr>
            <w:r>
              <w:rPr>
                <w:rFonts w:ascii="Times New Roman" w:hAnsi="Times New Roman"/>
                <w:sz w:val="18"/>
                <w:szCs w:val="18"/>
                <w:lang w:val="ru-RU"/>
              </w:rPr>
              <w:t>-</w:t>
            </w:r>
          </w:p>
        </w:tc>
        <w:tc>
          <w:tcPr>
            <w:tcW w:w="1036" w:type="dxa"/>
            <w:gridSpan w:val="3"/>
            <w:vAlign w:val="bottom"/>
          </w:tcPr>
          <w:p w:rsidR="002E2E32" w:rsidRPr="005046EF" w:rsidRDefault="002E2E32" w:rsidP="005A77A1">
            <w:pPr>
              <w:widowControl/>
              <w:jc w:val="right"/>
              <w:rPr>
                <w:rFonts w:ascii="Times New Roman" w:hAnsi="Times New Roman"/>
                <w:sz w:val="18"/>
                <w:szCs w:val="18"/>
                <w:lang w:val="ru-RU"/>
              </w:rPr>
            </w:pPr>
            <w:r>
              <w:rPr>
                <w:rFonts w:ascii="Times New Roman" w:hAnsi="Times New Roman"/>
                <w:sz w:val="18"/>
                <w:szCs w:val="18"/>
                <w:lang w:val="ru-RU"/>
              </w:rPr>
              <w:t>4 483</w:t>
            </w:r>
          </w:p>
        </w:tc>
        <w:tc>
          <w:tcPr>
            <w:tcW w:w="1032" w:type="dxa"/>
            <w:shd w:val="clear" w:color="auto" w:fill="auto"/>
            <w:vAlign w:val="bottom"/>
          </w:tcPr>
          <w:p w:rsidR="002E2E32" w:rsidRDefault="002E2E32" w:rsidP="005A77A1">
            <w:pPr>
              <w:jc w:val="right"/>
              <w:rPr>
                <w:rFonts w:ascii="Times New Roman" w:hAnsi="Times New Roman"/>
                <w:sz w:val="18"/>
                <w:szCs w:val="18"/>
                <w:lang w:val="ru-RU"/>
              </w:rPr>
            </w:pPr>
            <w:r>
              <w:rPr>
                <w:rFonts w:ascii="Times New Roman" w:hAnsi="Times New Roman"/>
                <w:sz w:val="18"/>
                <w:szCs w:val="18"/>
                <w:lang w:val="ru-RU"/>
              </w:rPr>
              <w:t>-</w:t>
            </w:r>
          </w:p>
        </w:tc>
      </w:tr>
      <w:tr w:rsidR="00ED3640" w:rsidRPr="00397F3A" w:rsidTr="00877D80">
        <w:trPr>
          <w:trHeight w:val="227"/>
          <w:tblHeader/>
        </w:trPr>
        <w:tc>
          <w:tcPr>
            <w:tcW w:w="851" w:type="dxa"/>
            <w:tcBorders>
              <w:left w:val="nil"/>
              <w:bottom w:val="nil"/>
              <w:right w:val="nil"/>
            </w:tcBorders>
            <w:vAlign w:val="bottom"/>
          </w:tcPr>
          <w:p w:rsidR="00ED3640" w:rsidRPr="00943E2C" w:rsidRDefault="00ED3640" w:rsidP="00877D80">
            <w:pPr>
              <w:widowControl/>
              <w:jc w:val="center"/>
              <w:rPr>
                <w:rFonts w:ascii="Times New Roman" w:hAnsi="Times New Roman"/>
                <w:sz w:val="18"/>
                <w:szCs w:val="18"/>
                <w:lang w:val="ru-RU"/>
              </w:rPr>
            </w:pPr>
          </w:p>
        </w:tc>
        <w:tc>
          <w:tcPr>
            <w:tcW w:w="6521" w:type="dxa"/>
            <w:gridSpan w:val="3"/>
            <w:tcBorders>
              <w:left w:val="nil"/>
              <w:bottom w:val="nil"/>
              <w:right w:val="nil"/>
            </w:tcBorders>
            <w:shd w:val="clear" w:color="auto" w:fill="auto"/>
            <w:vAlign w:val="bottom"/>
          </w:tcPr>
          <w:p w:rsidR="00ED3640" w:rsidRPr="00943E2C" w:rsidRDefault="00ED3640" w:rsidP="00877D80">
            <w:pPr>
              <w:widowControl/>
              <w:rPr>
                <w:rFonts w:ascii="Times New Roman" w:hAnsi="Times New Roman"/>
                <w:sz w:val="18"/>
                <w:szCs w:val="18"/>
                <w:lang w:val="ru-RU"/>
              </w:rPr>
            </w:pPr>
          </w:p>
        </w:tc>
        <w:tc>
          <w:tcPr>
            <w:tcW w:w="1134" w:type="dxa"/>
            <w:gridSpan w:val="3"/>
            <w:tcBorders>
              <w:left w:val="nil"/>
              <w:bottom w:val="nil"/>
              <w:right w:val="nil"/>
            </w:tcBorders>
            <w:vAlign w:val="bottom"/>
          </w:tcPr>
          <w:p w:rsidR="00ED3640" w:rsidRPr="00990E50" w:rsidRDefault="00ED3640" w:rsidP="00877D80">
            <w:pPr>
              <w:widowControl/>
              <w:jc w:val="right"/>
              <w:rPr>
                <w:rFonts w:ascii="Times New Roman" w:hAnsi="Times New Roman"/>
                <w:sz w:val="18"/>
                <w:szCs w:val="18"/>
                <w:lang w:val="ru-RU"/>
              </w:rPr>
            </w:pPr>
          </w:p>
        </w:tc>
        <w:tc>
          <w:tcPr>
            <w:tcW w:w="1134" w:type="dxa"/>
            <w:gridSpan w:val="2"/>
            <w:tcBorders>
              <w:left w:val="nil"/>
              <w:bottom w:val="nil"/>
              <w:right w:val="nil"/>
            </w:tcBorders>
            <w:vAlign w:val="bottom"/>
          </w:tcPr>
          <w:p w:rsidR="00ED3640" w:rsidRDefault="00ED3640" w:rsidP="00877D80">
            <w:pPr>
              <w:widowControl/>
              <w:jc w:val="right"/>
              <w:rPr>
                <w:rFonts w:ascii="Times New Roman" w:hAnsi="Times New Roman"/>
                <w:sz w:val="18"/>
                <w:szCs w:val="18"/>
                <w:lang w:val="en-US"/>
              </w:rPr>
            </w:pPr>
          </w:p>
        </w:tc>
      </w:tr>
      <w:tr w:rsidR="002E2E32" w:rsidRPr="00BD18B4" w:rsidTr="008B0439">
        <w:trPr>
          <w:trHeight w:val="227"/>
        </w:trPr>
        <w:tc>
          <w:tcPr>
            <w:tcW w:w="851" w:type="dxa"/>
          </w:tcPr>
          <w:p w:rsidR="002E2E32" w:rsidRPr="009D1D8D" w:rsidRDefault="002E2E32" w:rsidP="00ED3640">
            <w:pPr>
              <w:widowControl/>
              <w:rPr>
                <w:rFonts w:ascii="Times New Roman" w:hAnsi="Times New Roman"/>
                <w:b/>
                <w:bCs/>
                <w:sz w:val="18"/>
                <w:szCs w:val="18"/>
                <w:lang w:val="ru-RU" w:eastAsia="ru-RU"/>
              </w:rPr>
            </w:pPr>
          </w:p>
        </w:tc>
        <w:tc>
          <w:tcPr>
            <w:tcW w:w="4674" w:type="dxa"/>
            <w:shd w:val="clear" w:color="auto" w:fill="auto"/>
            <w:vAlign w:val="bottom"/>
          </w:tcPr>
          <w:p w:rsidR="002E2E32" w:rsidRDefault="002E2E32" w:rsidP="00ED3640">
            <w:pPr>
              <w:widowControl/>
              <w:rPr>
                <w:rFonts w:ascii="Times New Roman" w:hAnsi="Times New Roman"/>
                <w:b/>
                <w:bCs/>
                <w:sz w:val="18"/>
                <w:szCs w:val="18"/>
                <w:lang w:val="ru-RU" w:eastAsia="ru-RU"/>
              </w:rPr>
            </w:pPr>
            <w:r w:rsidRPr="009D1D8D">
              <w:rPr>
                <w:rFonts w:ascii="Times New Roman" w:hAnsi="Times New Roman"/>
                <w:b/>
                <w:bCs/>
                <w:sz w:val="18"/>
                <w:szCs w:val="18"/>
                <w:lang w:val="ru-RU" w:eastAsia="ru-RU"/>
              </w:rPr>
              <w:t xml:space="preserve">Краткосрочная кредиторская </w:t>
            </w:r>
            <w:r w:rsidRPr="00397F4A">
              <w:rPr>
                <w:rFonts w:ascii="Times New Roman" w:hAnsi="Times New Roman"/>
                <w:b/>
                <w:bCs/>
                <w:sz w:val="18"/>
                <w:szCs w:val="18"/>
                <w:lang w:val="ru-RU" w:eastAsia="ru-RU"/>
              </w:rPr>
              <w:t>задолженность</w:t>
            </w:r>
          </w:p>
        </w:tc>
        <w:tc>
          <w:tcPr>
            <w:tcW w:w="1027" w:type="dxa"/>
            <w:shd w:val="clear" w:color="auto" w:fill="auto"/>
            <w:vAlign w:val="bottom"/>
          </w:tcPr>
          <w:p w:rsidR="002E2E32" w:rsidRPr="00397F4A" w:rsidRDefault="002E2E32" w:rsidP="00ED3640">
            <w:pPr>
              <w:widowControl/>
              <w:jc w:val="right"/>
              <w:rPr>
                <w:rFonts w:ascii="Times New Roman" w:hAnsi="Times New Roman"/>
                <w:b/>
                <w:bCs/>
                <w:sz w:val="18"/>
                <w:szCs w:val="18"/>
                <w:lang w:val="ru-RU" w:eastAsia="ru-RU"/>
              </w:rPr>
            </w:pPr>
          </w:p>
        </w:tc>
        <w:tc>
          <w:tcPr>
            <w:tcW w:w="1020" w:type="dxa"/>
            <w:gridSpan w:val="2"/>
            <w:shd w:val="clear" w:color="auto" w:fill="auto"/>
            <w:vAlign w:val="bottom"/>
          </w:tcPr>
          <w:p w:rsidR="002E2E32" w:rsidRPr="00397F4A" w:rsidRDefault="002E2E32" w:rsidP="00ED3640">
            <w:pPr>
              <w:widowControl/>
              <w:jc w:val="right"/>
              <w:rPr>
                <w:rFonts w:ascii="Times New Roman" w:hAnsi="Times New Roman"/>
                <w:b/>
                <w:bCs/>
                <w:sz w:val="18"/>
                <w:szCs w:val="18"/>
                <w:lang w:val="ru-RU" w:eastAsia="ru-RU"/>
              </w:rPr>
            </w:pPr>
          </w:p>
        </w:tc>
        <w:tc>
          <w:tcPr>
            <w:tcW w:w="1036" w:type="dxa"/>
            <w:gridSpan w:val="3"/>
            <w:vAlign w:val="bottom"/>
          </w:tcPr>
          <w:p w:rsidR="002E2E32" w:rsidRPr="00397F4A" w:rsidRDefault="002E2E32" w:rsidP="00ED3640">
            <w:pPr>
              <w:widowControl/>
              <w:jc w:val="right"/>
              <w:rPr>
                <w:rFonts w:ascii="Times New Roman" w:hAnsi="Times New Roman"/>
                <w:b/>
                <w:bCs/>
                <w:sz w:val="18"/>
                <w:szCs w:val="18"/>
                <w:lang w:val="ru-RU" w:eastAsia="ru-RU"/>
              </w:rPr>
            </w:pPr>
          </w:p>
        </w:tc>
        <w:tc>
          <w:tcPr>
            <w:tcW w:w="1032" w:type="dxa"/>
            <w:shd w:val="clear" w:color="auto" w:fill="auto"/>
            <w:vAlign w:val="bottom"/>
          </w:tcPr>
          <w:p w:rsidR="002E2E32" w:rsidRPr="00397F4A" w:rsidRDefault="002E2E32" w:rsidP="00ED3640">
            <w:pPr>
              <w:widowControl/>
              <w:jc w:val="right"/>
              <w:rPr>
                <w:rFonts w:ascii="Times New Roman" w:hAnsi="Times New Roman"/>
                <w:b/>
                <w:bCs/>
                <w:sz w:val="18"/>
                <w:szCs w:val="18"/>
                <w:lang w:val="ru-RU" w:eastAsia="ru-RU"/>
              </w:rPr>
            </w:pPr>
          </w:p>
        </w:tc>
      </w:tr>
      <w:tr w:rsidR="002E2E32" w:rsidRPr="000E4FB6" w:rsidTr="008B0439">
        <w:trPr>
          <w:trHeight w:val="227"/>
        </w:trPr>
        <w:tc>
          <w:tcPr>
            <w:tcW w:w="851" w:type="dxa"/>
          </w:tcPr>
          <w:p w:rsidR="002E2E32" w:rsidRPr="00B607CB" w:rsidRDefault="002E2E32" w:rsidP="008B0439">
            <w:pPr>
              <w:widowControl/>
              <w:rPr>
                <w:rFonts w:ascii="Times New Roman" w:hAnsi="Times New Roman"/>
                <w:sz w:val="18"/>
                <w:szCs w:val="18"/>
                <w:lang w:val="ru-RU"/>
              </w:rPr>
            </w:pPr>
          </w:p>
        </w:tc>
        <w:tc>
          <w:tcPr>
            <w:tcW w:w="4674" w:type="dxa"/>
            <w:shd w:val="clear" w:color="auto" w:fill="auto"/>
            <w:vAlign w:val="bottom"/>
          </w:tcPr>
          <w:p w:rsidR="002E2E32" w:rsidRPr="00B877BD" w:rsidRDefault="002E2E32" w:rsidP="008B0439">
            <w:pPr>
              <w:widowControl/>
              <w:rPr>
                <w:rFonts w:ascii="Times New Roman" w:hAnsi="Times New Roman"/>
                <w:sz w:val="18"/>
                <w:szCs w:val="18"/>
                <w:lang w:val="ru-RU"/>
              </w:rPr>
            </w:pPr>
            <w:r w:rsidRPr="00B877BD">
              <w:rPr>
                <w:rFonts w:ascii="Times New Roman" w:hAnsi="Times New Roman"/>
                <w:sz w:val="18"/>
                <w:szCs w:val="18"/>
                <w:lang w:val="ru-RU"/>
              </w:rPr>
              <w:t xml:space="preserve">ОАО «НГК «Славнефть» и его дочерние </w:t>
            </w:r>
            <w:r w:rsidRPr="00B877BD">
              <w:rPr>
                <w:rFonts w:ascii="Times New Roman" w:hAnsi="Times New Roman"/>
                <w:sz w:val="18"/>
                <w:szCs w:val="18"/>
                <w:lang w:val="ru-RU" w:eastAsia="ru-RU"/>
              </w:rPr>
              <w:t>организации</w:t>
            </w:r>
          </w:p>
        </w:tc>
        <w:tc>
          <w:tcPr>
            <w:tcW w:w="1027" w:type="dxa"/>
            <w:shd w:val="clear" w:color="auto" w:fill="auto"/>
            <w:vAlign w:val="bottom"/>
          </w:tcPr>
          <w:p w:rsidR="002E2E32" w:rsidRPr="00B877BD" w:rsidDel="00024F72" w:rsidRDefault="002E2E32" w:rsidP="008B0439">
            <w:pPr>
              <w:widowControl/>
              <w:jc w:val="right"/>
              <w:rPr>
                <w:rFonts w:ascii="Times New Roman" w:hAnsi="Times New Roman"/>
                <w:sz w:val="18"/>
                <w:szCs w:val="18"/>
                <w:lang w:val="ru-RU"/>
              </w:rPr>
            </w:pPr>
            <w:r w:rsidRPr="00B877BD">
              <w:rPr>
                <w:rFonts w:ascii="Times New Roman" w:hAnsi="Times New Roman"/>
                <w:sz w:val="18"/>
                <w:szCs w:val="18"/>
                <w:lang w:val="ru-RU"/>
              </w:rPr>
              <w:t>-</w:t>
            </w:r>
          </w:p>
        </w:tc>
        <w:tc>
          <w:tcPr>
            <w:tcW w:w="1020" w:type="dxa"/>
            <w:gridSpan w:val="2"/>
            <w:shd w:val="clear" w:color="auto" w:fill="auto"/>
            <w:vAlign w:val="bottom"/>
          </w:tcPr>
          <w:p w:rsidR="002E2E32" w:rsidRPr="00B877BD" w:rsidRDefault="00FC0796" w:rsidP="008B0439">
            <w:pPr>
              <w:widowControl/>
              <w:jc w:val="right"/>
              <w:rPr>
                <w:rFonts w:ascii="Times New Roman" w:hAnsi="Times New Roman"/>
                <w:sz w:val="18"/>
                <w:szCs w:val="18"/>
                <w:lang w:val="ru-RU"/>
              </w:rPr>
            </w:pPr>
            <w:r>
              <w:rPr>
                <w:rFonts w:ascii="Times New Roman" w:hAnsi="Times New Roman"/>
                <w:sz w:val="18"/>
                <w:szCs w:val="18"/>
                <w:lang w:val="ru-RU"/>
              </w:rPr>
              <w:t>36 334</w:t>
            </w:r>
          </w:p>
        </w:tc>
        <w:tc>
          <w:tcPr>
            <w:tcW w:w="1036" w:type="dxa"/>
            <w:gridSpan w:val="3"/>
            <w:vAlign w:val="bottom"/>
          </w:tcPr>
          <w:p w:rsidR="002E2E32" w:rsidRPr="00B877BD" w:rsidDel="00024F72" w:rsidRDefault="002E2E32" w:rsidP="005A77A1">
            <w:pPr>
              <w:widowControl/>
              <w:jc w:val="right"/>
              <w:rPr>
                <w:rFonts w:ascii="Times New Roman" w:hAnsi="Times New Roman"/>
                <w:sz w:val="18"/>
                <w:szCs w:val="18"/>
                <w:lang w:val="ru-RU"/>
              </w:rPr>
            </w:pPr>
            <w:r w:rsidRPr="00B877BD">
              <w:rPr>
                <w:rFonts w:ascii="Times New Roman" w:hAnsi="Times New Roman"/>
                <w:sz w:val="18"/>
                <w:szCs w:val="18"/>
                <w:lang w:val="ru-RU"/>
              </w:rPr>
              <w:t>-</w:t>
            </w:r>
          </w:p>
        </w:tc>
        <w:tc>
          <w:tcPr>
            <w:tcW w:w="1032" w:type="dxa"/>
            <w:shd w:val="clear" w:color="auto" w:fill="auto"/>
            <w:vAlign w:val="bottom"/>
          </w:tcPr>
          <w:p w:rsidR="002E2E32" w:rsidRPr="00B877BD" w:rsidRDefault="002E2E32" w:rsidP="005A77A1">
            <w:pPr>
              <w:widowControl/>
              <w:jc w:val="right"/>
              <w:rPr>
                <w:rFonts w:ascii="Times New Roman" w:hAnsi="Times New Roman"/>
                <w:sz w:val="18"/>
                <w:szCs w:val="18"/>
                <w:lang w:val="ru-RU"/>
              </w:rPr>
            </w:pPr>
            <w:r w:rsidRPr="00B877BD">
              <w:rPr>
                <w:rFonts w:ascii="Times New Roman" w:hAnsi="Times New Roman"/>
                <w:sz w:val="18"/>
                <w:szCs w:val="18"/>
                <w:lang w:val="ru-RU"/>
              </w:rPr>
              <w:t>31 164</w:t>
            </w:r>
          </w:p>
        </w:tc>
      </w:tr>
      <w:tr w:rsidR="004B4AC9" w:rsidRPr="00BD18B4" w:rsidTr="008B0439">
        <w:trPr>
          <w:trHeight w:val="227"/>
        </w:trPr>
        <w:tc>
          <w:tcPr>
            <w:tcW w:w="851" w:type="dxa"/>
          </w:tcPr>
          <w:p w:rsidR="004B4AC9" w:rsidRPr="00B607CB" w:rsidRDefault="004B4AC9" w:rsidP="008B0439">
            <w:pPr>
              <w:widowControl/>
              <w:rPr>
                <w:rFonts w:ascii="Times New Roman" w:hAnsi="Times New Roman"/>
                <w:sz w:val="18"/>
                <w:szCs w:val="18"/>
                <w:lang w:val="ru-RU"/>
              </w:rPr>
            </w:pPr>
          </w:p>
        </w:tc>
        <w:tc>
          <w:tcPr>
            <w:tcW w:w="4674" w:type="dxa"/>
            <w:shd w:val="clear" w:color="auto" w:fill="auto"/>
            <w:vAlign w:val="bottom"/>
          </w:tcPr>
          <w:p w:rsidR="004B4AC9" w:rsidRPr="00B877BD" w:rsidRDefault="004B4AC9" w:rsidP="007C0633">
            <w:pPr>
              <w:widowControl/>
              <w:rPr>
                <w:rFonts w:ascii="Times New Roman" w:hAnsi="Times New Roman"/>
                <w:sz w:val="18"/>
                <w:szCs w:val="18"/>
                <w:lang w:eastAsia="ru-RU"/>
              </w:rPr>
            </w:pPr>
            <w:r w:rsidRPr="00B877BD">
              <w:rPr>
                <w:rFonts w:ascii="Times New Roman" w:hAnsi="Times New Roman" w:hint="eastAsia"/>
                <w:sz w:val="18"/>
                <w:szCs w:val="18"/>
                <w:lang w:val="ru-RU"/>
              </w:rPr>
              <w:t>АО «Мессояханефтегаз</w:t>
            </w:r>
            <w:r w:rsidRPr="00B877BD">
              <w:rPr>
                <w:rFonts w:ascii="Times New Roman" w:hAnsi="Times New Roman"/>
                <w:sz w:val="18"/>
                <w:szCs w:val="18"/>
                <w:lang w:val="ru-RU"/>
              </w:rPr>
              <w:t>»</w:t>
            </w:r>
          </w:p>
        </w:tc>
        <w:tc>
          <w:tcPr>
            <w:tcW w:w="1027" w:type="dxa"/>
            <w:shd w:val="clear" w:color="auto" w:fill="auto"/>
            <w:vAlign w:val="bottom"/>
          </w:tcPr>
          <w:p w:rsidR="004B4AC9" w:rsidRPr="00B877BD" w:rsidRDefault="004B4AC9" w:rsidP="007C0633">
            <w:pPr>
              <w:widowControl/>
              <w:jc w:val="right"/>
              <w:rPr>
                <w:rFonts w:ascii="Times New Roman" w:hAnsi="Times New Roman"/>
                <w:sz w:val="18"/>
                <w:szCs w:val="18"/>
                <w:lang w:val="ru-RU"/>
              </w:rPr>
            </w:pPr>
            <w:r w:rsidRPr="00B877BD">
              <w:rPr>
                <w:rFonts w:ascii="Times New Roman" w:hAnsi="Times New Roman"/>
                <w:sz w:val="18"/>
                <w:szCs w:val="18"/>
                <w:lang w:val="ru-RU" w:eastAsia="ru-RU"/>
              </w:rPr>
              <w:t>-</w:t>
            </w:r>
          </w:p>
        </w:tc>
        <w:tc>
          <w:tcPr>
            <w:tcW w:w="1020" w:type="dxa"/>
            <w:gridSpan w:val="2"/>
            <w:shd w:val="clear" w:color="auto" w:fill="auto"/>
            <w:vAlign w:val="bottom"/>
          </w:tcPr>
          <w:p w:rsidR="004B4AC9" w:rsidRPr="00B877BD" w:rsidRDefault="004B4AC9" w:rsidP="007C0633">
            <w:pPr>
              <w:widowControl/>
              <w:jc w:val="right"/>
              <w:rPr>
                <w:rFonts w:ascii="Times New Roman" w:hAnsi="Times New Roman"/>
                <w:sz w:val="18"/>
                <w:szCs w:val="18"/>
                <w:lang w:val="ru-RU"/>
              </w:rPr>
            </w:pPr>
            <w:r>
              <w:rPr>
                <w:rFonts w:ascii="Times New Roman" w:hAnsi="Times New Roman"/>
                <w:sz w:val="18"/>
                <w:szCs w:val="18"/>
                <w:lang w:val="ru-RU"/>
              </w:rPr>
              <w:t>9 172</w:t>
            </w:r>
          </w:p>
        </w:tc>
        <w:tc>
          <w:tcPr>
            <w:tcW w:w="1036" w:type="dxa"/>
            <w:gridSpan w:val="3"/>
            <w:vAlign w:val="bottom"/>
          </w:tcPr>
          <w:p w:rsidR="004B4AC9" w:rsidRPr="00B877BD" w:rsidRDefault="004B4AC9" w:rsidP="007C0633">
            <w:pPr>
              <w:widowControl/>
              <w:jc w:val="right"/>
              <w:rPr>
                <w:rFonts w:ascii="Times New Roman" w:hAnsi="Times New Roman"/>
                <w:sz w:val="18"/>
                <w:szCs w:val="18"/>
                <w:lang w:val="ru-RU"/>
              </w:rPr>
            </w:pPr>
            <w:r w:rsidRPr="00B877BD">
              <w:rPr>
                <w:rFonts w:ascii="Times New Roman" w:hAnsi="Times New Roman"/>
                <w:sz w:val="18"/>
                <w:szCs w:val="18"/>
                <w:lang w:val="ru-RU" w:eastAsia="ru-RU"/>
              </w:rPr>
              <w:t>-</w:t>
            </w:r>
          </w:p>
        </w:tc>
        <w:tc>
          <w:tcPr>
            <w:tcW w:w="1032" w:type="dxa"/>
            <w:shd w:val="clear" w:color="auto" w:fill="auto"/>
            <w:vAlign w:val="bottom"/>
          </w:tcPr>
          <w:p w:rsidR="004B4AC9" w:rsidRPr="00B877BD" w:rsidRDefault="004B4AC9" w:rsidP="007C0633">
            <w:pPr>
              <w:widowControl/>
              <w:jc w:val="right"/>
              <w:rPr>
                <w:rFonts w:ascii="Times New Roman" w:hAnsi="Times New Roman"/>
                <w:sz w:val="18"/>
                <w:szCs w:val="18"/>
                <w:lang w:val="ru-RU"/>
              </w:rPr>
            </w:pPr>
            <w:r w:rsidRPr="00B877BD">
              <w:rPr>
                <w:rFonts w:ascii="Times New Roman" w:hAnsi="Times New Roman"/>
                <w:sz w:val="18"/>
                <w:szCs w:val="18"/>
                <w:lang w:val="ru-RU"/>
              </w:rPr>
              <w:t>6 928</w:t>
            </w:r>
          </w:p>
        </w:tc>
      </w:tr>
      <w:tr w:rsidR="004B4AC9" w:rsidRPr="00BD18B4" w:rsidTr="008B0439">
        <w:trPr>
          <w:trHeight w:val="227"/>
        </w:trPr>
        <w:tc>
          <w:tcPr>
            <w:tcW w:w="851" w:type="dxa"/>
          </w:tcPr>
          <w:p w:rsidR="004B4AC9" w:rsidRPr="00B607CB" w:rsidRDefault="004B4AC9" w:rsidP="008B0439">
            <w:pPr>
              <w:widowControl/>
              <w:rPr>
                <w:rFonts w:ascii="Times New Roman" w:hAnsi="Times New Roman"/>
                <w:sz w:val="18"/>
                <w:szCs w:val="18"/>
                <w:lang w:val="ru-RU"/>
              </w:rPr>
            </w:pPr>
          </w:p>
        </w:tc>
        <w:tc>
          <w:tcPr>
            <w:tcW w:w="4674" w:type="dxa"/>
            <w:shd w:val="clear" w:color="auto" w:fill="auto"/>
            <w:vAlign w:val="bottom"/>
          </w:tcPr>
          <w:p w:rsidR="004B4AC9" w:rsidRPr="00B877BD" w:rsidRDefault="004B4AC9" w:rsidP="008B0439">
            <w:pPr>
              <w:widowControl/>
              <w:rPr>
                <w:rFonts w:ascii="Times New Roman" w:hAnsi="Times New Roman"/>
                <w:sz w:val="18"/>
                <w:szCs w:val="18"/>
                <w:lang w:val="de-DE" w:eastAsia="ru-RU"/>
              </w:rPr>
            </w:pPr>
            <w:r w:rsidRPr="00B877BD">
              <w:rPr>
                <w:rFonts w:ascii="Times New Roman" w:hAnsi="Times New Roman"/>
                <w:sz w:val="18"/>
                <w:szCs w:val="18"/>
                <w:lang w:val="ru-RU"/>
              </w:rPr>
              <w:t>ЗАО</w:t>
            </w:r>
            <w:r w:rsidRPr="00B877BD">
              <w:rPr>
                <w:rFonts w:ascii="Times New Roman" w:hAnsi="Times New Roman"/>
                <w:sz w:val="18"/>
                <w:szCs w:val="18"/>
              </w:rPr>
              <w:t> </w:t>
            </w:r>
            <w:r w:rsidRPr="00B877BD">
              <w:rPr>
                <w:rFonts w:ascii="Times New Roman" w:hAnsi="Times New Roman"/>
                <w:sz w:val="18"/>
                <w:szCs w:val="18"/>
                <w:lang w:val="ru-RU"/>
              </w:rPr>
              <w:t>«Газпром</w:t>
            </w:r>
            <w:r w:rsidRPr="00B877BD">
              <w:rPr>
                <w:rFonts w:ascii="Times New Roman" w:hAnsi="Times New Roman"/>
                <w:sz w:val="18"/>
                <w:szCs w:val="18"/>
              </w:rPr>
              <w:t> </w:t>
            </w:r>
            <w:r w:rsidRPr="00B877BD">
              <w:rPr>
                <w:rFonts w:ascii="Times New Roman" w:hAnsi="Times New Roman"/>
                <w:sz w:val="18"/>
                <w:szCs w:val="18"/>
                <w:lang w:val="ru-RU"/>
              </w:rPr>
              <w:t>ЮРГМ</w:t>
            </w:r>
            <w:r w:rsidRPr="00B877BD">
              <w:rPr>
                <w:rFonts w:ascii="Times New Roman" w:hAnsi="Times New Roman"/>
                <w:sz w:val="18"/>
                <w:szCs w:val="18"/>
              </w:rPr>
              <w:t> </w:t>
            </w:r>
            <w:r w:rsidRPr="00B877BD">
              <w:rPr>
                <w:rFonts w:ascii="Times New Roman" w:hAnsi="Times New Roman"/>
                <w:sz w:val="18"/>
                <w:szCs w:val="18"/>
                <w:lang w:val="ru-RU"/>
              </w:rPr>
              <w:t>Трейдинг»</w:t>
            </w:r>
          </w:p>
        </w:tc>
        <w:tc>
          <w:tcPr>
            <w:tcW w:w="1027" w:type="dxa"/>
            <w:shd w:val="clear" w:color="auto" w:fill="auto"/>
            <w:vAlign w:val="bottom"/>
          </w:tcPr>
          <w:p w:rsidR="004B4AC9" w:rsidRPr="00B877BD" w:rsidRDefault="004B4AC9" w:rsidP="008B0439">
            <w:pPr>
              <w:widowControl/>
              <w:jc w:val="right"/>
              <w:rPr>
                <w:rFonts w:ascii="Times New Roman" w:hAnsi="Times New Roman"/>
                <w:sz w:val="18"/>
                <w:szCs w:val="18"/>
                <w:lang w:val="ru-RU" w:eastAsia="ru-RU"/>
              </w:rPr>
            </w:pPr>
            <w:r w:rsidRPr="00B877BD">
              <w:rPr>
                <w:rFonts w:ascii="Times New Roman" w:hAnsi="Times New Roman"/>
                <w:sz w:val="18"/>
                <w:szCs w:val="18"/>
                <w:lang w:val="ru-RU" w:eastAsia="ru-RU"/>
              </w:rPr>
              <w:t>-</w:t>
            </w:r>
          </w:p>
        </w:tc>
        <w:tc>
          <w:tcPr>
            <w:tcW w:w="1020" w:type="dxa"/>
            <w:gridSpan w:val="2"/>
            <w:shd w:val="clear" w:color="auto" w:fill="auto"/>
            <w:vAlign w:val="bottom"/>
          </w:tcPr>
          <w:p w:rsidR="004B4AC9" w:rsidRPr="00B877BD" w:rsidRDefault="004B4AC9" w:rsidP="008B0439">
            <w:pPr>
              <w:widowControl/>
              <w:jc w:val="right"/>
              <w:rPr>
                <w:rFonts w:ascii="Times New Roman" w:hAnsi="Times New Roman"/>
                <w:sz w:val="18"/>
                <w:szCs w:val="18"/>
                <w:lang w:val="ru-RU"/>
              </w:rPr>
            </w:pPr>
            <w:r>
              <w:rPr>
                <w:rFonts w:ascii="Times New Roman" w:hAnsi="Times New Roman"/>
                <w:sz w:val="18"/>
                <w:szCs w:val="18"/>
                <w:lang w:val="ru-RU"/>
              </w:rPr>
              <w:t>6 452</w:t>
            </w:r>
          </w:p>
        </w:tc>
        <w:tc>
          <w:tcPr>
            <w:tcW w:w="1036" w:type="dxa"/>
            <w:gridSpan w:val="3"/>
            <w:vAlign w:val="bottom"/>
          </w:tcPr>
          <w:p w:rsidR="004B4AC9" w:rsidRPr="00B877BD" w:rsidRDefault="004B4AC9" w:rsidP="005A77A1">
            <w:pPr>
              <w:widowControl/>
              <w:jc w:val="right"/>
              <w:rPr>
                <w:rFonts w:ascii="Times New Roman" w:hAnsi="Times New Roman"/>
                <w:sz w:val="18"/>
                <w:szCs w:val="18"/>
                <w:lang w:val="ru-RU" w:eastAsia="ru-RU"/>
              </w:rPr>
            </w:pPr>
            <w:r w:rsidRPr="00B877BD">
              <w:rPr>
                <w:rFonts w:ascii="Times New Roman" w:hAnsi="Times New Roman"/>
                <w:sz w:val="18"/>
                <w:szCs w:val="18"/>
                <w:lang w:val="ru-RU" w:eastAsia="ru-RU"/>
              </w:rPr>
              <w:t>-</w:t>
            </w:r>
          </w:p>
        </w:tc>
        <w:tc>
          <w:tcPr>
            <w:tcW w:w="1032" w:type="dxa"/>
            <w:shd w:val="clear" w:color="auto" w:fill="auto"/>
            <w:vAlign w:val="bottom"/>
          </w:tcPr>
          <w:p w:rsidR="004B4AC9" w:rsidRPr="00B877BD" w:rsidRDefault="004B4AC9" w:rsidP="005A77A1">
            <w:pPr>
              <w:widowControl/>
              <w:jc w:val="right"/>
              <w:rPr>
                <w:rFonts w:ascii="Times New Roman" w:hAnsi="Times New Roman"/>
                <w:sz w:val="18"/>
                <w:szCs w:val="18"/>
                <w:lang w:val="ru-RU"/>
              </w:rPr>
            </w:pPr>
            <w:r w:rsidRPr="00B877BD">
              <w:rPr>
                <w:rFonts w:ascii="Times New Roman" w:hAnsi="Times New Roman"/>
                <w:sz w:val="18"/>
                <w:szCs w:val="18"/>
                <w:lang w:val="ru-RU"/>
              </w:rPr>
              <w:t>7 927</w:t>
            </w:r>
          </w:p>
        </w:tc>
      </w:tr>
      <w:tr w:rsidR="004B4AC9" w:rsidRPr="000E4FB6" w:rsidTr="008B0439">
        <w:trPr>
          <w:trHeight w:val="227"/>
        </w:trPr>
        <w:tc>
          <w:tcPr>
            <w:tcW w:w="851" w:type="dxa"/>
          </w:tcPr>
          <w:p w:rsidR="004B4AC9" w:rsidRPr="000E4FB6" w:rsidRDefault="004B4AC9" w:rsidP="008B0439">
            <w:pPr>
              <w:widowControl/>
              <w:rPr>
                <w:rFonts w:ascii="Times New Roman" w:hAnsi="Times New Roman"/>
                <w:sz w:val="18"/>
                <w:szCs w:val="18"/>
                <w:lang w:val="ru-RU"/>
              </w:rPr>
            </w:pPr>
          </w:p>
        </w:tc>
        <w:tc>
          <w:tcPr>
            <w:tcW w:w="4674" w:type="dxa"/>
            <w:shd w:val="clear" w:color="auto" w:fill="auto"/>
            <w:vAlign w:val="bottom"/>
          </w:tcPr>
          <w:p w:rsidR="004B4AC9" w:rsidRPr="00B877BD" w:rsidRDefault="004B4AC9" w:rsidP="008B0439">
            <w:pPr>
              <w:widowControl/>
              <w:rPr>
                <w:rFonts w:ascii="Times New Roman" w:hAnsi="Times New Roman"/>
                <w:sz w:val="18"/>
                <w:szCs w:val="18"/>
                <w:lang w:val="ru-RU" w:eastAsia="ru-RU"/>
              </w:rPr>
            </w:pPr>
            <w:r w:rsidRPr="00B877BD">
              <w:rPr>
                <w:rFonts w:ascii="Times New Roman" w:hAnsi="Times New Roman"/>
                <w:sz w:val="18"/>
                <w:szCs w:val="18"/>
                <w:lang w:val="ru-RU"/>
              </w:rPr>
              <w:t>«Норд Стрим АГ»</w:t>
            </w:r>
          </w:p>
        </w:tc>
        <w:tc>
          <w:tcPr>
            <w:tcW w:w="1027" w:type="dxa"/>
            <w:shd w:val="clear" w:color="auto" w:fill="auto"/>
            <w:vAlign w:val="bottom"/>
          </w:tcPr>
          <w:p w:rsidR="004B4AC9" w:rsidRPr="00B877BD" w:rsidRDefault="004B4AC9" w:rsidP="008B0439">
            <w:pPr>
              <w:widowControl/>
              <w:jc w:val="right"/>
              <w:rPr>
                <w:rFonts w:ascii="Times New Roman" w:hAnsi="Times New Roman"/>
                <w:sz w:val="18"/>
                <w:szCs w:val="18"/>
                <w:lang w:val="ru-RU"/>
              </w:rPr>
            </w:pPr>
            <w:r w:rsidRPr="00B877BD">
              <w:rPr>
                <w:rFonts w:ascii="Times New Roman" w:hAnsi="Times New Roman"/>
                <w:sz w:val="18"/>
                <w:szCs w:val="18"/>
                <w:lang w:val="ru-RU"/>
              </w:rPr>
              <w:t>-</w:t>
            </w:r>
          </w:p>
        </w:tc>
        <w:tc>
          <w:tcPr>
            <w:tcW w:w="1020" w:type="dxa"/>
            <w:gridSpan w:val="2"/>
            <w:shd w:val="clear" w:color="auto" w:fill="auto"/>
            <w:vAlign w:val="bottom"/>
          </w:tcPr>
          <w:p w:rsidR="004B4AC9" w:rsidRPr="00B877BD" w:rsidRDefault="004B4AC9" w:rsidP="008B0439">
            <w:pPr>
              <w:widowControl/>
              <w:jc w:val="right"/>
              <w:rPr>
                <w:rFonts w:ascii="Times New Roman" w:hAnsi="Times New Roman"/>
                <w:sz w:val="18"/>
                <w:szCs w:val="18"/>
                <w:lang w:val="ru-RU"/>
              </w:rPr>
            </w:pPr>
            <w:r>
              <w:rPr>
                <w:rFonts w:ascii="Times New Roman" w:hAnsi="Times New Roman"/>
                <w:sz w:val="18"/>
                <w:szCs w:val="18"/>
                <w:lang w:val="ru-RU"/>
              </w:rPr>
              <w:t>6 330</w:t>
            </w:r>
          </w:p>
        </w:tc>
        <w:tc>
          <w:tcPr>
            <w:tcW w:w="1036" w:type="dxa"/>
            <w:gridSpan w:val="3"/>
            <w:vAlign w:val="bottom"/>
          </w:tcPr>
          <w:p w:rsidR="004B4AC9" w:rsidRPr="00B877BD" w:rsidRDefault="004B4AC9" w:rsidP="005A77A1">
            <w:pPr>
              <w:widowControl/>
              <w:jc w:val="right"/>
              <w:rPr>
                <w:rFonts w:ascii="Times New Roman" w:hAnsi="Times New Roman"/>
                <w:sz w:val="18"/>
                <w:szCs w:val="18"/>
                <w:lang w:val="ru-RU"/>
              </w:rPr>
            </w:pPr>
            <w:r w:rsidRPr="00B877BD">
              <w:rPr>
                <w:rFonts w:ascii="Times New Roman" w:hAnsi="Times New Roman"/>
                <w:sz w:val="18"/>
                <w:szCs w:val="18"/>
                <w:lang w:val="ru-RU"/>
              </w:rPr>
              <w:t>-</w:t>
            </w:r>
          </w:p>
        </w:tc>
        <w:tc>
          <w:tcPr>
            <w:tcW w:w="1032" w:type="dxa"/>
            <w:shd w:val="clear" w:color="auto" w:fill="auto"/>
            <w:vAlign w:val="bottom"/>
          </w:tcPr>
          <w:p w:rsidR="004B4AC9" w:rsidRPr="00B877BD" w:rsidRDefault="004B4AC9" w:rsidP="005A77A1">
            <w:pPr>
              <w:widowControl/>
              <w:jc w:val="right"/>
              <w:rPr>
                <w:rFonts w:ascii="Times New Roman" w:hAnsi="Times New Roman"/>
                <w:sz w:val="18"/>
                <w:szCs w:val="18"/>
                <w:lang w:val="ru-RU"/>
              </w:rPr>
            </w:pPr>
            <w:r w:rsidRPr="00B877BD">
              <w:rPr>
                <w:rFonts w:ascii="Times New Roman" w:hAnsi="Times New Roman"/>
                <w:sz w:val="18"/>
                <w:szCs w:val="18"/>
                <w:lang w:val="ru-RU"/>
              </w:rPr>
              <w:t>6 172</w:t>
            </w:r>
          </w:p>
        </w:tc>
      </w:tr>
      <w:tr w:rsidR="004B4AC9" w:rsidRPr="000E4FB6" w:rsidTr="008B0439">
        <w:trPr>
          <w:trHeight w:val="227"/>
        </w:trPr>
        <w:tc>
          <w:tcPr>
            <w:tcW w:w="851" w:type="dxa"/>
          </w:tcPr>
          <w:p w:rsidR="004B4AC9" w:rsidRDefault="004B4AC9" w:rsidP="008B0439">
            <w:pPr>
              <w:widowControl/>
              <w:rPr>
                <w:rFonts w:ascii="Times New Roman" w:hAnsi="Times New Roman"/>
                <w:sz w:val="18"/>
                <w:szCs w:val="18"/>
              </w:rPr>
            </w:pPr>
          </w:p>
        </w:tc>
        <w:tc>
          <w:tcPr>
            <w:tcW w:w="4674" w:type="dxa"/>
            <w:shd w:val="clear" w:color="auto" w:fill="auto"/>
            <w:vAlign w:val="bottom"/>
          </w:tcPr>
          <w:p w:rsidR="004B4AC9" w:rsidRPr="00B877BD" w:rsidRDefault="004B4AC9" w:rsidP="008B0439">
            <w:pPr>
              <w:widowControl/>
              <w:rPr>
                <w:rFonts w:ascii="Times New Roman" w:hAnsi="Times New Roman"/>
                <w:sz w:val="18"/>
                <w:szCs w:val="18"/>
              </w:rPr>
            </w:pPr>
            <w:r w:rsidRPr="00B877BD">
              <w:rPr>
                <w:rFonts w:ascii="Times New Roman" w:hAnsi="Times New Roman"/>
                <w:sz w:val="18"/>
                <w:szCs w:val="18"/>
              </w:rPr>
              <w:t>АО «Газпром ЮРГМ Девелопмент»</w:t>
            </w:r>
          </w:p>
        </w:tc>
        <w:tc>
          <w:tcPr>
            <w:tcW w:w="1027" w:type="dxa"/>
            <w:shd w:val="clear" w:color="auto" w:fill="auto"/>
            <w:vAlign w:val="bottom"/>
          </w:tcPr>
          <w:p w:rsidR="004B4AC9" w:rsidRPr="00B877BD" w:rsidDel="00024F72" w:rsidRDefault="004B4AC9" w:rsidP="008B0439">
            <w:pPr>
              <w:widowControl/>
              <w:jc w:val="right"/>
              <w:rPr>
                <w:rFonts w:ascii="Times New Roman" w:hAnsi="Times New Roman"/>
                <w:sz w:val="18"/>
                <w:szCs w:val="18"/>
                <w:lang w:val="ru-RU"/>
              </w:rPr>
            </w:pPr>
            <w:r w:rsidRPr="00B877BD">
              <w:rPr>
                <w:rFonts w:ascii="Times New Roman" w:hAnsi="Times New Roman"/>
                <w:sz w:val="18"/>
                <w:szCs w:val="18"/>
                <w:lang w:val="ru-RU"/>
              </w:rPr>
              <w:t>-</w:t>
            </w:r>
          </w:p>
        </w:tc>
        <w:tc>
          <w:tcPr>
            <w:tcW w:w="1020" w:type="dxa"/>
            <w:gridSpan w:val="2"/>
            <w:shd w:val="clear" w:color="auto" w:fill="auto"/>
            <w:vAlign w:val="bottom"/>
          </w:tcPr>
          <w:p w:rsidR="004B4AC9" w:rsidRPr="00B877BD" w:rsidRDefault="004B4AC9" w:rsidP="008B0439">
            <w:pPr>
              <w:widowControl/>
              <w:jc w:val="right"/>
              <w:rPr>
                <w:rFonts w:ascii="Times New Roman" w:hAnsi="Times New Roman"/>
                <w:sz w:val="18"/>
                <w:szCs w:val="18"/>
                <w:lang w:val="ru-RU"/>
              </w:rPr>
            </w:pPr>
            <w:r>
              <w:rPr>
                <w:rFonts w:ascii="Times New Roman" w:hAnsi="Times New Roman"/>
                <w:sz w:val="18"/>
                <w:szCs w:val="18"/>
                <w:lang w:val="ru-RU"/>
              </w:rPr>
              <w:t>4 611</w:t>
            </w:r>
          </w:p>
        </w:tc>
        <w:tc>
          <w:tcPr>
            <w:tcW w:w="1036" w:type="dxa"/>
            <w:gridSpan w:val="3"/>
            <w:vAlign w:val="bottom"/>
          </w:tcPr>
          <w:p w:rsidR="004B4AC9" w:rsidRPr="00B877BD" w:rsidDel="00024F72" w:rsidRDefault="004B4AC9" w:rsidP="005A77A1">
            <w:pPr>
              <w:widowControl/>
              <w:jc w:val="right"/>
              <w:rPr>
                <w:rFonts w:ascii="Times New Roman" w:hAnsi="Times New Roman"/>
                <w:sz w:val="18"/>
                <w:szCs w:val="18"/>
                <w:lang w:val="ru-RU"/>
              </w:rPr>
            </w:pPr>
            <w:r w:rsidRPr="00B877BD">
              <w:rPr>
                <w:rFonts w:ascii="Times New Roman" w:hAnsi="Times New Roman"/>
                <w:sz w:val="18"/>
                <w:szCs w:val="18"/>
                <w:lang w:val="ru-RU"/>
              </w:rPr>
              <w:t>-</w:t>
            </w:r>
          </w:p>
        </w:tc>
        <w:tc>
          <w:tcPr>
            <w:tcW w:w="1032" w:type="dxa"/>
            <w:shd w:val="clear" w:color="auto" w:fill="auto"/>
            <w:vAlign w:val="bottom"/>
          </w:tcPr>
          <w:p w:rsidR="004B4AC9" w:rsidRPr="00B877BD" w:rsidRDefault="004B4AC9" w:rsidP="005A77A1">
            <w:pPr>
              <w:widowControl/>
              <w:jc w:val="right"/>
              <w:rPr>
                <w:rFonts w:ascii="Times New Roman" w:hAnsi="Times New Roman"/>
                <w:sz w:val="18"/>
                <w:szCs w:val="18"/>
                <w:lang w:val="ru-RU"/>
              </w:rPr>
            </w:pPr>
            <w:r w:rsidRPr="00B877BD">
              <w:rPr>
                <w:rFonts w:ascii="Times New Roman" w:hAnsi="Times New Roman"/>
                <w:sz w:val="18"/>
                <w:szCs w:val="18"/>
                <w:lang w:val="ru-RU"/>
              </w:rPr>
              <w:t>5 662</w:t>
            </w:r>
          </w:p>
        </w:tc>
      </w:tr>
      <w:tr w:rsidR="004B4AC9" w:rsidRPr="000E4FB6" w:rsidTr="008B0439">
        <w:trPr>
          <w:trHeight w:val="227"/>
        </w:trPr>
        <w:tc>
          <w:tcPr>
            <w:tcW w:w="851" w:type="dxa"/>
          </w:tcPr>
          <w:p w:rsidR="004B4AC9" w:rsidRDefault="004B4AC9" w:rsidP="008B0439">
            <w:pPr>
              <w:widowControl/>
              <w:rPr>
                <w:rFonts w:ascii="Times New Roman" w:hAnsi="Times New Roman"/>
                <w:sz w:val="18"/>
                <w:szCs w:val="18"/>
                <w:lang w:val="ru-RU"/>
              </w:rPr>
            </w:pPr>
          </w:p>
        </w:tc>
        <w:tc>
          <w:tcPr>
            <w:tcW w:w="4674" w:type="dxa"/>
            <w:shd w:val="clear" w:color="auto" w:fill="auto"/>
            <w:vAlign w:val="bottom"/>
          </w:tcPr>
          <w:p w:rsidR="004B4AC9" w:rsidRPr="00B877BD" w:rsidRDefault="004B4AC9" w:rsidP="008B0439">
            <w:pPr>
              <w:widowControl/>
              <w:rPr>
                <w:rFonts w:ascii="Times New Roman" w:hAnsi="Times New Roman"/>
                <w:sz w:val="18"/>
                <w:szCs w:val="18"/>
                <w:lang w:val="ru-RU"/>
              </w:rPr>
            </w:pPr>
            <w:r w:rsidRPr="00B877BD">
              <w:rPr>
                <w:rFonts w:ascii="Times New Roman" w:hAnsi="Times New Roman"/>
                <w:sz w:val="18"/>
                <w:szCs w:val="18"/>
                <w:lang w:val="ru-RU"/>
              </w:rPr>
              <w:t>АО «Ачимгаз»</w:t>
            </w:r>
          </w:p>
        </w:tc>
        <w:tc>
          <w:tcPr>
            <w:tcW w:w="1027" w:type="dxa"/>
            <w:shd w:val="clear" w:color="auto" w:fill="auto"/>
            <w:vAlign w:val="bottom"/>
          </w:tcPr>
          <w:p w:rsidR="004B4AC9" w:rsidRPr="00B877BD" w:rsidRDefault="004B4AC9" w:rsidP="008B0439">
            <w:pPr>
              <w:widowControl/>
              <w:jc w:val="right"/>
              <w:rPr>
                <w:rFonts w:ascii="Times New Roman" w:hAnsi="Times New Roman"/>
                <w:sz w:val="18"/>
                <w:szCs w:val="18"/>
                <w:lang w:val="ru-RU"/>
              </w:rPr>
            </w:pPr>
            <w:r w:rsidRPr="00B877BD">
              <w:rPr>
                <w:rFonts w:ascii="Times New Roman" w:hAnsi="Times New Roman"/>
                <w:sz w:val="18"/>
                <w:szCs w:val="18"/>
                <w:lang w:val="ru-RU"/>
              </w:rPr>
              <w:t>-</w:t>
            </w:r>
          </w:p>
        </w:tc>
        <w:tc>
          <w:tcPr>
            <w:tcW w:w="1020" w:type="dxa"/>
            <w:gridSpan w:val="2"/>
            <w:shd w:val="clear" w:color="auto" w:fill="auto"/>
            <w:vAlign w:val="bottom"/>
          </w:tcPr>
          <w:p w:rsidR="004B4AC9" w:rsidRPr="00B877BD" w:rsidRDefault="004B4AC9" w:rsidP="008B0439">
            <w:pPr>
              <w:widowControl/>
              <w:jc w:val="right"/>
              <w:rPr>
                <w:rFonts w:ascii="Times New Roman" w:hAnsi="Times New Roman"/>
                <w:sz w:val="18"/>
                <w:szCs w:val="18"/>
                <w:lang w:val="ru-RU"/>
              </w:rPr>
            </w:pPr>
            <w:r>
              <w:rPr>
                <w:rFonts w:ascii="Times New Roman" w:hAnsi="Times New Roman"/>
                <w:sz w:val="18"/>
                <w:szCs w:val="18"/>
                <w:lang w:val="ru-RU"/>
              </w:rPr>
              <w:t>3 551</w:t>
            </w:r>
          </w:p>
        </w:tc>
        <w:tc>
          <w:tcPr>
            <w:tcW w:w="1036" w:type="dxa"/>
            <w:gridSpan w:val="3"/>
            <w:vAlign w:val="bottom"/>
          </w:tcPr>
          <w:p w:rsidR="004B4AC9" w:rsidRPr="00B877BD" w:rsidRDefault="004B4AC9" w:rsidP="005A77A1">
            <w:pPr>
              <w:widowControl/>
              <w:jc w:val="right"/>
              <w:rPr>
                <w:rFonts w:ascii="Times New Roman" w:hAnsi="Times New Roman"/>
                <w:sz w:val="18"/>
                <w:szCs w:val="18"/>
                <w:lang w:val="ru-RU"/>
              </w:rPr>
            </w:pPr>
            <w:r w:rsidRPr="00B877BD">
              <w:rPr>
                <w:rFonts w:ascii="Times New Roman" w:hAnsi="Times New Roman"/>
                <w:sz w:val="18"/>
                <w:szCs w:val="18"/>
                <w:lang w:val="ru-RU"/>
              </w:rPr>
              <w:t>-</w:t>
            </w:r>
          </w:p>
        </w:tc>
        <w:tc>
          <w:tcPr>
            <w:tcW w:w="1032" w:type="dxa"/>
            <w:shd w:val="clear" w:color="auto" w:fill="auto"/>
            <w:vAlign w:val="bottom"/>
          </w:tcPr>
          <w:p w:rsidR="004B4AC9" w:rsidRPr="00B877BD" w:rsidRDefault="004B4AC9" w:rsidP="005A77A1">
            <w:pPr>
              <w:widowControl/>
              <w:jc w:val="right"/>
              <w:rPr>
                <w:rFonts w:ascii="Times New Roman" w:hAnsi="Times New Roman"/>
                <w:sz w:val="18"/>
                <w:szCs w:val="18"/>
                <w:lang w:val="ru-RU"/>
              </w:rPr>
            </w:pPr>
            <w:r w:rsidRPr="00B877BD">
              <w:rPr>
                <w:rFonts w:ascii="Times New Roman" w:hAnsi="Times New Roman"/>
                <w:sz w:val="18"/>
                <w:szCs w:val="18"/>
                <w:lang w:val="ru-RU"/>
              </w:rPr>
              <w:t>3 195</w:t>
            </w:r>
          </w:p>
        </w:tc>
      </w:tr>
      <w:tr w:rsidR="004B4AC9" w:rsidRPr="000E4FB6" w:rsidTr="008B0439">
        <w:trPr>
          <w:trHeight w:val="227"/>
        </w:trPr>
        <w:tc>
          <w:tcPr>
            <w:tcW w:w="851" w:type="dxa"/>
          </w:tcPr>
          <w:p w:rsidR="004B4AC9" w:rsidRDefault="004B4AC9" w:rsidP="008B0439">
            <w:pPr>
              <w:widowControl/>
              <w:rPr>
                <w:rFonts w:ascii="Times New Roman" w:hAnsi="Times New Roman"/>
                <w:sz w:val="18"/>
                <w:szCs w:val="18"/>
                <w:lang w:val="ru-RU"/>
              </w:rPr>
            </w:pPr>
          </w:p>
        </w:tc>
        <w:tc>
          <w:tcPr>
            <w:tcW w:w="4674" w:type="dxa"/>
            <w:shd w:val="clear" w:color="auto" w:fill="auto"/>
            <w:vAlign w:val="bottom"/>
          </w:tcPr>
          <w:p w:rsidR="004B4AC9" w:rsidRPr="00B877BD" w:rsidRDefault="004B4AC9" w:rsidP="008B0439">
            <w:pPr>
              <w:widowControl/>
              <w:rPr>
                <w:rFonts w:ascii="Times New Roman" w:hAnsi="Times New Roman"/>
                <w:sz w:val="18"/>
                <w:szCs w:val="18"/>
                <w:lang w:val="ru-RU" w:eastAsia="ru-RU"/>
              </w:rPr>
            </w:pPr>
            <w:r w:rsidRPr="00B877BD">
              <w:rPr>
                <w:rFonts w:ascii="Times New Roman" w:hAnsi="Times New Roman"/>
                <w:sz w:val="18"/>
                <w:szCs w:val="18"/>
                <w:lang w:val="ru-RU"/>
              </w:rPr>
              <w:t>ТОО «КазРосГаз»</w:t>
            </w:r>
          </w:p>
        </w:tc>
        <w:tc>
          <w:tcPr>
            <w:tcW w:w="1027" w:type="dxa"/>
            <w:shd w:val="clear" w:color="auto" w:fill="auto"/>
            <w:vAlign w:val="bottom"/>
          </w:tcPr>
          <w:p w:rsidR="004B4AC9" w:rsidRPr="00B877BD" w:rsidRDefault="004B4AC9" w:rsidP="008B0439">
            <w:pPr>
              <w:widowControl/>
              <w:jc w:val="right"/>
              <w:rPr>
                <w:rFonts w:ascii="Times New Roman" w:hAnsi="Times New Roman"/>
                <w:sz w:val="18"/>
                <w:szCs w:val="18"/>
                <w:lang w:val="ru-RU"/>
              </w:rPr>
            </w:pPr>
            <w:r w:rsidRPr="00B877BD">
              <w:rPr>
                <w:rFonts w:ascii="Times New Roman" w:hAnsi="Times New Roman"/>
                <w:sz w:val="18"/>
                <w:szCs w:val="18"/>
                <w:lang w:val="ru-RU"/>
              </w:rPr>
              <w:t>-</w:t>
            </w:r>
          </w:p>
        </w:tc>
        <w:tc>
          <w:tcPr>
            <w:tcW w:w="1020" w:type="dxa"/>
            <w:gridSpan w:val="2"/>
            <w:shd w:val="clear" w:color="auto" w:fill="auto"/>
            <w:vAlign w:val="bottom"/>
          </w:tcPr>
          <w:p w:rsidR="004B4AC9" w:rsidRPr="008026AD" w:rsidRDefault="008026AD" w:rsidP="008B0439">
            <w:pPr>
              <w:widowControl/>
              <w:jc w:val="right"/>
              <w:rPr>
                <w:rFonts w:ascii="Times New Roman" w:hAnsi="Times New Roman"/>
                <w:sz w:val="18"/>
                <w:szCs w:val="18"/>
                <w:lang w:val="en-US"/>
              </w:rPr>
            </w:pPr>
            <w:r>
              <w:rPr>
                <w:rFonts w:ascii="Times New Roman" w:hAnsi="Times New Roman"/>
                <w:sz w:val="18"/>
                <w:szCs w:val="18"/>
                <w:lang w:val="ru-RU"/>
              </w:rPr>
              <w:t>2 38</w:t>
            </w:r>
            <w:r>
              <w:rPr>
                <w:rFonts w:ascii="Times New Roman" w:hAnsi="Times New Roman"/>
                <w:sz w:val="18"/>
                <w:szCs w:val="18"/>
                <w:lang w:val="en-US"/>
              </w:rPr>
              <w:t>4</w:t>
            </w:r>
          </w:p>
        </w:tc>
        <w:tc>
          <w:tcPr>
            <w:tcW w:w="1036" w:type="dxa"/>
            <w:gridSpan w:val="3"/>
            <w:vAlign w:val="bottom"/>
          </w:tcPr>
          <w:p w:rsidR="004B4AC9" w:rsidRPr="00B877BD" w:rsidRDefault="004B4AC9" w:rsidP="005A77A1">
            <w:pPr>
              <w:widowControl/>
              <w:jc w:val="right"/>
              <w:rPr>
                <w:rFonts w:ascii="Times New Roman" w:hAnsi="Times New Roman"/>
                <w:sz w:val="18"/>
                <w:szCs w:val="18"/>
                <w:lang w:val="ru-RU"/>
              </w:rPr>
            </w:pPr>
            <w:r w:rsidRPr="00B877BD">
              <w:rPr>
                <w:rFonts w:ascii="Times New Roman" w:hAnsi="Times New Roman"/>
                <w:sz w:val="18"/>
                <w:szCs w:val="18"/>
                <w:lang w:val="ru-RU"/>
              </w:rPr>
              <w:t>-</w:t>
            </w:r>
          </w:p>
        </w:tc>
        <w:tc>
          <w:tcPr>
            <w:tcW w:w="1032" w:type="dxa"/>
            <w:shd w:val="clear" w:color="auto" w:fill="auto"/>
            <w:vAlign w:val="bottom"/>
          </w:tcPr>
          <w:p w:rsidR="004B4AC9" w:rsidRPr="00B877BD" w:rsidRDefault="004B4AC9" w:rsidP="005A77A1">
            <w:pPr>
              <w:widowControl/>
              <w:jc w:val="right"/>
              <w:rPr>
                <w:rFonts w:ascii="Times New Roman" w:hAnsi="Times New Roman"/>
                <w:sz w:val="18"/>
                <w:szCs w:val="18"/>
                <w:lang w:val="ru-RU"/>
              </w:rPr>
            </w:pPr>
            <w:r w:rsidRPr="00B877BD">
              <w:rPr>
                <w:rFonts w:ascii="Times New Roman" w:hAnsi="Times New Roman"/>
                <w:sz w:val="18"/>
                <w:szCs w:val="18"/>
                <w:lang w:val="ru-RU"/>
              </w:rPr>
              <w:t>2 079</w:t>
            </w:r>
          </w:p>
        </w:tc>
      </w:tr>
      <w:tr w:rsidR="00C12545" w:rsidRPr="00BD1161" w:rsidTr="008B0439">
        <w:trPr>
          <w:trHeight w:val="227"/>
        </w:trPr>
        <w:tc>
          <w:tcPr>
            <w:tcW w:w="851" w:type="dxa"/>
          </w:tcPr>
          <w:p w:rsidR="00C12545" w:rsidRDefault="00C12545" w:rsidP="008B0439">
            <w:pPr>
              <w:widowControl/>
              <w:rPr>
                <w:rFonts w:ascii="Times New Roman" w:hAnsi="Times New Roman"/>
                <w:sz w:val="18"/>
                <w:szCs w:val="18"/>
                <w:lang w:eastAsia="ru-RU"/>
              </w:rPr>
            </w:pPr>
          </w:p>
        </w:tc>
        <w:tc>
          <w:tcPr>
            <w:tcW w:w="4674" w:type="dxa"/>
            <w:shd w:val="clear" w:color="auto" w:fill="auto"/>
            <w:vAlign w:val="bottom"/>
          </w:tcPr>
          <w:p w:rsidR="00C12545" w:rsidRPr="00B877BD" w:rsidRDefault="00157FF3" w:rsidP="007C0633">
            <w:pPr>
              <w:widowControl/>
              <w:rPr>
                <w:rFonts w:ascii="Times New Roman" w:hAnsi="Times New Roman"/>
                <w:sz w:val="18"/>
                <w:szCs w:val="18"/>
                <w:lang w:val="ru-RU" w:eastAsia="ru-RU"/>
              </w:rPr>
            </w:pPr>
            <w:r w:rsidRPr="00D5653C">
              <w:rPr>
                <w:rFonts w:ascii="Times New Roman" w:hAnsi="Times New Roman"/>
                <w:sz w:val="18"/>
                <w:szCs w:val="18"/>
                <w:lang w:val="ru-RU"/>
              </w:rPr>
              <w:t>АО «Арктикгаз»</w:t>
            </w:r>
          </w:p>
        </w:tc>
        <w:tc>
          <w:tcPr>
            <w:tcW w:w="1027" w:type="dxa"/>
            <w:shd w:val="clear" w:color="auto" w:fill="auto"/>
            <w:vAlign w:val="bottom"/>
          </w:tcPr>
          <w:p w:rsidR="00C12545" w:rsidRPr="00B877BD" w:rsidRDefault="00C12545" w:rsidP="007C0633">
            <w:pPr>
              <w:widowControl/>
              <w:jc w:val="right"/>
              <w:rPr>
                <w:rFonts w:ascii="Times New Roman" w:hAnsi="Times New Roman"/>
                <w:sz w:val="18"/>
                <w:szCs w:val="18"/>
                <w:lang w:val="ru-RU"/>
              </w:rPr>
            </w:pPr>
            <w:r w:rsidRPr="00B877BD">
              <w:rPr>
                <w:rFonts w:ascii="Times New Roman" w:hAnsi="Times New Roman"/>
                <w:sz w:val="18"/>
                <w:szCs w:val="18"/>
                <w:lang w:val="ru-RU"/>
              </w:rPr>
              <w:t>-</w:t>
            </w:r>
          </w:p>
        </w:tc>
        <w:tc>
          <w:tcPr>
            <w:tcW w:w="1020" w:type="dxa"/>
            <w:gridSpan w:val="2"/>
            <w:shd w:val="clear" w:color="auto" w:fill="auto"/>
            <w:vAlign w:val="bottom"/>
          </w:tcPr>
          <w:p w:rsidR="00C12545" w:rsidRPr="00B877BD" w:rsidRDefault="00C12545" w:rsidP="007C0633">
            <w:pPr>
              <w:widowControl/>
              <w:jc w:val="right"/>
              <w:rPr>
                <w:rFonts w:ascii="Times New Roman" w:hAnsi="Times New Roman"/>
                <w:sz w:val="18"/>
                <w:szCs w:val="18"/>
                <w:lang w:val="ru-RU"/>
              </w:rPr>
            </w:pPr>
            <w:r>
              <w:rPr>
                <w:rFonts w:ascii="Times New Roman" w:hAnsi="Times New Roman"/>
                <w:sz w:val="18"/>
                <w:szCs w:val="18"/>
                <w:lang w:val="ru-RU"/>
              </w:rPr>
              <w:t>1 207</w:t>
            </w:r>
          </w:p>
        </w:tc>
        <w:tc>
          <w:tcPr>
            <w:tcW w:w="1036" w:type="dxa"/>
            <w:gridSpan w:val="3"/>
            <w:vAlign w:val="bottom"/>
          </w:tcPr>
          <w:p w:rsidR="00C12545" w:rsidRPr="00B877BD" w:rsidRDefault="00C12545" w:rsidP="007C0633">
            <w:pPr>
              <w:widowControl/>
              <w:jc w:val="right"/>
              <w:rPr>
                <w:rFonts w:ascii="Times New Roman" w:hAnsi="Times New Roman"/>
                <w:sz w:val="18"/>
                <w:szCs w:val="18"/>
                <w:lang w:val="ru-RU"/>
              </w:rPr>
            </w:pPr>
            <w:r w:rsidRPr="00B877BD">
              <w:rPr>
                <w:rFonts w:ascii="Times New Roman" w:hAnsi="Times New Roman"/>
                <w:sz w:val="18"/>
                <w:szCs w:val="18"/>
                <w:lang w:val="ru-RU"/>
              </w:rPr>
              <w:t>-</w:t>
            </w:r>
          </w:p>
        </w:tc>
        <w:tc>
          <w:tcPr>
            <w:tcW w:w="1032" w:type="dxa"/>
            <w:shd w:val="clear" w:color="auto" w:fill="auto"/>
            <w:vAlign w:val="bottom"/>
          </w:tcPr>
          <w:p w:rsidR="00C12545" w:rsidRPr="00B877BD" w:rsidRDefault="00C12545" w:rsidP="007C0633">
            <w:pPr>
              <w:widowControl/>
              <w:jc w:val="right"/>
              <w:rPr>
                <w:rFonts w:ascii="Times New Roman" w:hAnsi="Times New Roman"/>
                <w:sz w:val="18"/>
                <w:szCs w:val="18"/>
                <w:lang w:val="ru-RU"/>
              </w:rPr>
            </w:pPr>
            <w:r w:rsidRPr="00B877BD">
              <w:rPr>
                <w:rFonts w:ascii="Times New Roman" w:hAnsi="Times New Roman"/>
                <w:sz w:val="18"/>
                <w:szCs w:val="18"/>
                <w:lang w:val="ru-RU"/>
              </w:rPr>
              <w:t>2 963</w:t>
            </w:r>
          </w:p>
        </w:tc>
      </w:tr>
      <w:tr w:rsidR="00C12545" w:rsidRPr="00BD1161" w:rsidTr="008B0439">
        <w:trPr>
          <w:trHeight w:val="227"/>
        </w:trPr>
        <w:tc>
          <w:tcPr>
            <w:tcW w:w="851" w:type="dxa"/>
          </w:tcPr>
          <w:p w:rsidR="00C12545" w:rsidRDefault="00C12545" w:rsidP="008B0439">
            <w:pPr>
              <w:widowControl/>
              <w:rPr>
                <w:rFonts w:ascii="Times New Roman" w:hAnsi="Times New Roman"/>
                <w:sz w:val="18"/>
                <w:szCs w:val="18"/>
                <w:lang w:eastAsia="ru-RU"/>
              </w:rPr>
            </w:pPr>
          </w:p>
        </w:tc>
        <w:tc>
          <w:tcPr>
            <w:tcW w:w="4674" w:type="dxa"/>
            <w:shd w:val="clear" w:color="auto" w:fill="auto"/>
            <w:vAlign w:val="bottom"/>
          </w:tcPr>
          <w:p w:rsidR="00C12545" w:rsidRPr="00B877BD" w:rsidRDefault="00C12545" w:rsidP="008B0439">
            <w:pPr>
              <w:widowControl/>
              <w:rPr>
                <w:rFonts w:ascii="Times New Roman" w:hAnsi="Times New Roman"/>
                <w:sz w:val="18"/>
                <w:szCs w:val="18"/>
                <w:lang w:val="ru-RU" w:eastAsia="ru-RU"/>
              </w:rPr>
            </w:pPr>
            <w:r w:rsidRPr="00B877BD">
              <w:rPr>
                <w:rFonts w:ascii="Times New Roman" w:hAnsi="Times New Roman" w:hint="eastAsia"/>
                <w:sz w:val="18"/>
                <w:szCs w:val="18"/>
                <w:lang w:eastAsia="ru-RU"/>
              </w:rPr>
              <w:t>АО «</w:t>
            </w:r>
            <w:r w:rsidRPr="00B877BD">
              <w:rPr>
                <w:rFonts w:ascii="Times New Roman" w:hAnsi="Times New Roman"/>
                <w:sz w:val="18"/>
                <w:szCs w:val="18"/>
                <w:lang w:val="ru-RU" w:eastAsia="ru-RU"/>
              </w:rPr>
              <w:t>ЕВРОПОЛ</w:t>
            </w:r>
            <w:r w:rsidRPr="00B877BD">
              <w:rPr>
                <w:rFonts w:ascii="Times New Roman" w:hAnsi="Times New Roman" w:hint="eastAsia"/>
                <w:sz w:val="18"/>
                <w:szCs w:val="18"/>
                <w:lang w:eastAsia="ru-RU"/>
              </w:rPr>
              <w:t> ГАЗ»</w:t>
            </w:r>
          </w:p>
        </w:tc>
        <w:tc>
          <w:tcPr>
            <w:tcW w:w="1027" w:type="dxa"/>
            <w:shd w:val="clear" w:color="auto" w:fill="auto"/>
            <w:vAlign w:val="bottom"/>
          </w:tcPr>
          <w:p w:rsidR="00C12545" w:rsidRPr="00B877BD" w:rsidRDefault="00C12545" w:rsidP="008B0439">
            <w:pPr>
              <w:widowControl/>
              <w:jc w:val="right"/>
              <w:rPr>
                <w:rFonts w:ascii="Times New Roman" w:hAnsi="Times New Roman"/>
                <w:sz w:val="18"/>
                <w:szCs w:val="18"/>
                <w:lang w:val="ru-RU"/>
              </w:rPr>
            </w:pPr>
            <w:r w:rsidRPr="00B877BD">
              <w:rPr>
                <w:rFonts w:ascii="Times New Roman" w:hAnsi="Times New Roman"/>
                <w:sz w:val="18"/>
                <w:szCs w:val="18"/>
                <w:lang w:val="ru-RU"/>
              </w:rPr>
              <w:t>-</w:t>
            </w:r>
          </w:p>
        </w:tc>
        <w:tc>
          <w:tcPr>
            <w:tcW w:w="1020" w:type="dxa"/>
            <w:gridSpan w:val="2"/>
            <w:shd w:val="clear" w:color="auto" w:fill="auto"/>
            <w:vAlign w:val="bottom"/>
          </w:tcPr>
          <w:p w:rsidR="00C12545" w:rsidRPr="00B877BD" w:rsidRDefault="00C12545" w:rsidP="008B0439">
            <w:pPr>
              <w:widowControl/>
              <w:jc w:val="right"/>
              <w:rPr>
                <w:rFonts w:ascii="Times New Roman" w:hAnsi="Times New Roman"/>
                <w:sz w:val="18"/>
                <w:szCs w:val="18"/>
                <w:lang w:val="ru-RU"/>
              </w:rPr>
            </w:pPr>
            <w:r>
              <w:rPr>
                <w:rFonts w:ascii="Times New Roman" w:hAnsi="Times New Roman"/>
                <w:sz w:val="18"/>
                <w:szCs w:val="18"/>
                <w:lang w:val="ru-RU"/>
              </w:rPr>
              <w:t>1 056</w:t>
            </w:r>
          </w:p>
        </w:tc>
        <w:tc>
          <w:tcPr>
            <w:tcW w:w="1036" w:type="dxa"/>
            <w:gridSpan w:val="3"/>
            <w:vAlign w:val="bottom"/>
          </w:tcPr>
          <w:p w:rsidR="00C12545" w:rsidRPr="00B877BD" w:rsidRDefault="00C12545" w:rsidP="005A77A1">
            <w:pPr>
              <w:widowControl/>
              <w:jc w:val="right"/>
              <w:rPr>
                <w:rFonts w:ascii="Times New Roman" w:hAnsi="Times New Roman"/>
                <w:sz w:val="18"/>
                <w:szCs w:val="18"/>
                <w:lang w:val="ru-RU"/>
              </w:rPr>
            </w:pPr>
            <w:r w:rsidRPr="00B877BD">
              <w:rPr>
                <w:rFonts w:ascii="Times New Roman" w:hAnsi="Times New Roman"/>
                <w:sz w:val="18"/>
                <w:szCs w:val="18"/>
                <w:lang w:val="ru-RU"/>
              </w:rPr>
              <w:t>-</w:t>
            </w:r>
          </w:p>
        </w:tc>
        <w:tc>
          <w:tcPr>
            <w:tcW w:w="1032" w:type="dxa"/>
            <w:shd w:val="clear" w:color="auto" w:fill="auto"/>
            <w:vAlign w:val="bottom"/>
          </w:tcPr>
          <w:p w:rsidR="00C12545" w:rsidRPr="00B877BD" w:rsidRDefault="00C12545" w:rsidP="005A77A1">
            <w:pPr>
              <w:widowControl/>
              <w:jc w:val="right"/>
              <w:rPr>
                <w:rFonts w:ascii="Times New Roman" w:hAnsi="Times New Roman"/>
                <w:sz w:val="18"/>
                <w:szCs w:val="18"/>
                <w:lang w:val="ru-RU"/>
              </w:rPr>
            </w:pPr>
            <w:r w:rsidRPr="00B877BD">
              <w:rPr>
                <w:rFonts w:ascii="Times New Roman" w:hAnsi="Times New Roman"/>
                <w:sz w:val="18"/>
                <w:szCs w:val="18"/>
                <w:lang w:val="ru-RU"/>
              </w:rPr>
              <w:t>2 078</w:t>
            </w:r>
          </w:p>
        </w:tc>
      </w:tr>
      <w:tr w:rsidR="00C12545" w:rsidRPr="004E2C10" w:rsidTr="008B0439">
        <w:trPr>
          <w:trHeight w:val="227"/>
        </w:trPr>
        <w:tc>
          <w:tcPr>
            <w:tcW w:w="851" w:type="dxa"/>
          </w:tcPr>
          <w:p w:rsidR="00C12545" w:rsidRDefault="00C12545" w:rsidP="008B0439">
            <w:pPr>
              <w:widowControl/>
              <w:rPr>
                <w:rFonts w:ascii="Times New Roman" w:hAnsi="Times New Roman"/>
                <w:sz w:val="18"/>
                <w:szCs w:val="18"/>
                <w:lang w:val="ru-RU"/>
              </w:rPr>
            </w:pPr>
          </w:p>
        </w:tc>
        <w:tc>
          <w:tcPr>
            <w:tcW w:w="4674" w:type="dxa"/>
            <w:shd w:val="clear" w:color="auto" w:fill="auto"/>
            <w:vAlign w:val="bottom"/>
          </w:tcPr>
          <w:p w:rsidR="00C12545" w:rsidRPr="00B877BD" w:rsidRDefault="00C12545" w:rsidP="007C0633">
            <w:pPr>
              <w:widowControl/>
              <w:rPr>
                <w:rFonts w:ascii="Times New Roman" w:hAnsi="Times New Roman"/>
                <w:sz w:val="18"/>
                <w:szCs w:val="18"/>
                <w:lang w:val="ru-RU"/>
              </w:rPr>
            </w:pPr>
            <w:r w:rsidRPr="00B877BD">
              <w:rPr>
                <w:rFonts w:ascii="Times New Roman" w:hAnsi="Times New Roman"/>
                <w:sz w:val="18"/>
                <w:szCs w:val="18"/>
                <w:lang w:val="ru-RU"/>
              </w:rPr>
              <w:t>«Сахалин Энерджи Инвестмент Компани Лтд.»</w:t>
            </w:r>
          </w:p>
        </w:tc>
        <w:tc>
          <w:tcPr>
            <w:tcW w:w="1027" w:type="dxa"/>
            <w:shd w:val="clear" w:color="auto" w:fill="auto"/>
            <w:vAlign w:val="bottom"/>
          </w:tcPr>
          <w:p w:rsidR="00C12545" w:rsidRPr="00B877BD" w:rsidRDefault="00C12545" w:rsidP="007C0633">
            <w:pPr>
              <w:widowControl/>
              <w:jc w:val="right"/>
              <w:rPr>
                <w:rFonts w:ascii="Times New Roman" w:hAnsi="Times New Roman"/>
                <w:sz w:val="18"/>
                <w:szCs w:val="18"/>
                <w:lang w:val="ru-RU" w:eastAsia="ru-RU"/>
              </w:rPr>
            </w:pPr>
            <w:r w:rsidRPr="00B877BD">
              <w:rPr>
                <w:rFonts w:ascii="Times New Roman" w:hAnsi="Times New Roman"/>
                <w:sz w:val="18"/>
                <w:szCs w:val="18"/>
                <w:lang w:val="ru-RU"/>
              </w:rPr>
              <w:t>-</w:t>
            </w:r>
          </w:p>
        </w:tc>
        <w:tc>
          <w:tcPr>
            <w:tcW w:w="1020" w:type="dxa"/>
            <w:gridSpan w:val="2"/>
            <w:shd w:val="clear" w:color="auto" w:fill="auto"/>
            <w:vAlign w:val="bottom"/>
          </w:tcPr>
          <w:p w:rsidR="00C12545" w:rsidRPr="00B877BD" w:rsidRDefault="00C12545" w:rsidP="007C0633">
            <w:pPr>
              <w:widowControl/>
              <w:jc w:val="right"/>
              <w:rPr>
                <w:rFonts w:ascii="Times New Roman" w:hAnsi="Times New Roman"/>
                <w:sz w:val="18"/>
                <w:szCs w:val="18"/>
                <w:lang w:val="ru-RU"/>
              </w:rPr>
            </w:pPr>
            <w:r>
              <w:rPr>
                <w:rFonts w:ascii="Times New Roman" w:hAnsi="Times New Roman"/>
                <w:sz w:val="18"/>
                <w:szCs w:val="18"/>
                <w:lang w:val="ru-RU"/>
              </w:rPr>
              <w:t>961</w:t>
            </w:r>
          </w:p>
        </w:tc>
        <w:tc>
          <w:tcPr>
            <w:tcW w:w="1036" w:type="dxa"/>
            <w:gridSpan w:val="3"/>
            <w:vAlign w:val="bottom"/>
          </w:tcPr>
          <w:p w:rsidR="00C12545" w:rsidRPr="00B877BD" w:rsidRDefault="00C12545" w:rsidP="007C0633">
            <w:pPr>
              <w:widowControl/>
              <w:jc w:val="right"/>
              <w:rPr>
                <w:rFonts w:ascii="Times New Roman" w:hAnsi="Times New Roman"/>
                <w:sz w:val="18"/>
                <w:szCs w:val="18"/>
                <w:lang w:val="ru-RU" w:eastAsia="ru-RU"/>
              </w:rPr>
            </w:pPr>
            <w:r w:rsidRPr="00B877BD">
              <w:rPr>
                <w:rFonts w:ascii="Times New Roman" w:hAnsi="Times New Roman"/>
                <w:sz w:val="18"/>
                <w:szCs w:val="18"/>
                <w:lang w:val="ru-RU"/>
              </w:rPr>
              <w:t>-</w:t>
            </w:r>
          </w:p>
        </w:tc>
        <w:tc>
          <w:tcPr>
            <w:tcW w:w="1032" w:type="dxa"/>
            <w:shd w:val="clear" w:color="auto" w:fill="auto"/>
            <w:vAlign w:val="bottom"/>
          </w:tcPr>
          <w:p w:rsidR="00C12545" w:rsidRPr="00B877BD" w:rsidRDefault="00C12545" w:rsidP="007C0633">
            <w:pPr>
              <w:widowControl/>
              <w:jc w:val="right"/>
              <w:rPr>
                <w:rFonts w:ascii="Times New Roman" w:hAnsi="Times New Roman"/>
                <w:sz w:val="18"/>
                <w:szCs w:val="18"/>
                <w:lang w:val="ru-RU"/>
              </w:rPr>
            </w:pPr>
            <w:r w:rsidRPr="00B877BD">
              <w:rPr>
                <w:rFonts w:ascii="Times New Roman" w:hAnsi="Times New Roman"/>
                <w:sz w:val="18"/>
                <w:szCs w:val="18"/>
                <w:lang w:val="ru-RU"/>
              </w:rPr>
              <w:t>5 710</w:t>
            </w:r>
          </w:p>
        </w:tc>
      </w:tr>
      <w:tr w:rsidR="00C12545" w:rsidRPr="004E2C10" w:rsidTr="008B0439">
        <w:trPr>
          <w:trHeight w:val="227"/>
        </w:trPr>
        <w:tc>
          <w:tcPr>
            <w:tcW w:w="851" w:type="dxa"/>
          </w:tcPr>
          <w:p w:rsidR="00C12545" w:rsidRDefault="00C12545" w:rsidP="008B0439">
            <w:pPr>
              <w:widowControl/>
              <w:rPr>
                <w:rFonts w:ascii="Times New Roman" w:hAnsi="Times New Roman"/>
                <w:sz w:val="18"/>
                <w:szCs w:val="18"/>
                <w:lang w:val="ru-RU"/>
              </w:rPr>
            </w:pPr>
          </w:p>
        </w:tc>
        <w:tc>
          <w:tcPr>
            <w:tcW w:w="4674" w:type="dxa"/>
            <w:shd w:val="clear" w:color="auto" w:fill="auto"/>
            <w:vAlign w:val="bottom"/>
          </w:tcPr>
          <w:p w:rsidR="00C12545" w:rsidRPr="00B877BD" w:rsidRDefault="00C12545" w:rsidP="008B0439">
            <w:pPr>
              <w:widowControl/>
              <w:rPr>
                <w:rFonts w:ascii="Times New Roman" w:hAnsi="Times New Roman"/>
                <w:sz w:val="18"/>
                <w:szCs w:val="18"/>
                <w:lang w:val="ru-RU"/>
              </w:rPr>
            </w:pPr>
            <w:r w:rsidRPr="00B877BD">
              <w:rPr>
                <w:rFonts w:ascii="Times New Roman" w:hAnsi="Times New Roman"/>
                <w:sz w:val="18"/>
                <w:szCs w:val="18"/>
                <w:lang w:val="ru-RU"/>
              </w:rPr>
              <w:t>«ВИГА Транспорт Бетайлигунгс-ГмбХ и Ко. КГ»</w:t>
            </w:r>
            <w:r w:rsidRPr="00B877BD">
              <w:rPr>
                <w:rFonts w:ascii="Times New Roman" w:hAnsi="Times New Roman"/>
                <w:sz w:val="12"/>
                <w:szCs w:val="12"/>
                <w:lang w:val="ru-RU"/>
              </w:rPr>
              <w:t xml:space="preserve"> </w:t>
            </w:r>
            <w:r w:rsidRPr="00B877BD">
              <w:rPr>
                <w:rFonts w:ascii="Times New Roman" w:hAnsi="Times New Roman" w:hint="eastAsia"/>
                <w:sz w:val="18"/>
                <w:szCs w:val="18"/>
                <w:lang w:val="ru-RU"/>
              </w:rPr>
              <w:t>и</w:t>
            </w:r>
            <w:r w:rsidRPr="00B877BD">
              <w:rPr>
                <w:rFonts w:ascii="Times New Roman" w:hAnsi="Times New Roman"/>
                <w:sz w:val="12"/>
                <w:szCs w:val="12"/>
                <w:lang w:val="ru-RU"/>
              </w:rPr>
              <w:t xml:space="preserve"> </w:t>
            </w:r>
            <w:r w:rsidRPr="00B877BD">
              <w:rPr>
                <w:rFonts w:ascii="Times New Roman" w:hAnsi="Times New Roman" w:hint="eastAsia"/>
                <w:sz w:val="18"/>
                <w:szCs w:val="18"/>
                <w:lang w:val="ru-RU"/>
              </w:rPr>
              <w:t>е</w:t>
            </w:r>
            <w:r w:rsidRPr="00B877BD">
              <w:rPr>
                <w:rFonts w:ascii="Times New Roman" w:hAnsi="Times New Roman"/>
                <w:sz w:val="18"/>
                <w:szCs w:val="18"/>
                <w:lang w:val="ru-RU"/>
              </w:rPr>
              <w:t>го</w:t>
            </w:r>
            <w:r w:rsidRPr="00B877BD">
              <w:rPr>
                <w:rFonts w:ascii="Times New Roman" w:hAnsi="Times New Roman"/>
                <w:sz w:val="18"/>
                <w:szCs w:val="18"/>
                <w:lang w:val="ru-RU"/>
              </w:rPr>
              <w:br/>
              <w:t xml:space="preserve">  </w:t>
            </w:r>
            <w:r w:rsidRPr="00B877BD">
              <w:rPr>
                <w:rFonts w:ascii="Times New Roman" w:hAnsi="Times New Roman" w:hint="eastAsia"/>
                <w:sz w:val="18"/>
                <w:szCs w:val="18"/>
                <w:lang w:val="ru-RU"/>
              </w:rPr>
              <w:t>дочерние</w:t>
            </w:r>
            <w:r w:rsidRPr="00B877BD">
              <w:rPr>
                <w:rFonts w:ascii="Times New Roman" w:hAnsi="Times New Roman"/>
                <w:sz w:val="18"/>
                <w:szCs w:val="18"/>
                <w:lang w:val="ru-RU"/>
              </w:rPr>
              <w:t xml:space="preserve"> </w:t>
            </w:r>
            <w:r w:rsidRPr="00B877BD">
              <w:rPr>
                <w:rFonts w:ascii="Times New Roman" w:hAnsi="Times New Roman"/>
                <w:sz w:val="18"/>
                <w:szCs w:val="18"/>
                <w:lang w:val="ru-RU" w:eastAsia="ru-RU"/>
              </w:rPr>
              <w:t>организации</w:t>
            </w:r>
          </w:p>
        </w:tc>
        <w:tc>
          <w:tcPr>
            <w:tcW w:w="1027" w:type="dxa"/>
            <w:shd w:val="clear" w:color="auto" w:fill="auto"/>
            <w:vAlign w:val="bottom"/>
          </w:tcPr>
          <w:p w:rsidR="00C12545" w:rsidRPr="00B877BD" w:rsidRDefault="00C12545" w:rsidP="008B0439">
            <w:pPr>
              <w:widowControl/>
              <w:jc w:val="right"/>
              <w:rPr>
                <w:rFonts w:ascii="Times New Roman" w:hAnsi="Times New Roman"/>
                <w:sz w:val="18"/>
                <w:szCs w:val="18"/>
                <w:lang w:val="ru-RU"/>
              </w:rPr>
            </w:pPr>
            <w:r w:rsidRPr="00B877BD">
              <w:rPr>
                <w:rFonts w:ascii="Times New Roman" w:hAnsi="Times New Roman"/>
                <w:sz w:val="18"/>
                <w:szCs w:val="18"/>
                <w:lang w:val="ru-RU"/>
              </w:rPr>
              <w:t>-</w:t>
            </w:r>
          </w:p>
        </w:tc>
        <w:tc>
          <w:tcPr>
            <w:tcW w:w="1020" w:type="dxa"/>
            <w:gridSpan w:val="2"/>
            <w:shd w:val="clear" w:color="auto" w:fill="auto"/>
            <w:vAlign w:val="bottom"/>
          </w:tcPr>
          <w:p w:rsidR="00C12545" w:rsidRPr="00B877BD" w:rsidRDefault="00C12545" w:rsidP="008B0439">
            <w:pPr>
              <w:widowControl/>
              <w:jc w:val="right"/>
              <w:rPr>
                <w:rFonts w:ascii="Times New Roman" w:hAnsi="Times New Roman"/>
                <w:sz w:val="18"/>
                <w:szCs w:val="18"/>
                <w:lang w:val="ru-RU"/>
              </w:rPr>
            </w:pPr>
            <w:r>
              <w:rPr>
                <w:rFonts w:ascii="Times New Roman" w:hAnsi="Times New Roman"/>
                <w:sz w:val="18"/>
                <w:szCs w:val="18"/>
                <w:lang w:val="ru-RU"/>
              </w:rPr>
              <w:t>743</w:t>
            </w:r>
          </w:p>
        </w:tc>
        <w:tc>
          <w:tcPr>
            <w:tcW w:w="1036" w:type="dxa"/>
            <w:gridSpan w:val="3"/>
            <w:vAlign w:val="bottom"/>
          </w:tcPr>
          <w:p w:rsidR="00C12545" w:rsidRPr="00B877BD" w:rsidRDefault="00C12545" w:rsidP="005A77A1">
            <w:pPr>
              <w:widowControl/>
              <w:jc w:val="right"/>
              <w:rPr>
                <w:rFonts w:ascii="Times New Roman" w:hAnsi="Times New Roman"/>
                <w:sz w:val="18"/>
                <w:szCs w:val="18"/>
                <w:lang w:val="ru-RU"/>
              </w:rPr>
            </w:pPr>
            <w:r w:rsidRPr="00B877BD">
              <w:rPr>
                <w:rFonts w:ascii="Times New Roman" w:hAnsi="Times New Roman"/>
                <w:sz w:val="18"/>
                <w:szCs w:val="18"/>
                <w:lang w:val="ru-RU"/>
              </w:rPr>
              <w:t>-</w:t>
            </w:r>
          </w:p>
        </w:tc>
        <w:tc>
          <w:tcPr>
            <w:tcW w:w="1032" w:type="dxa"/>
            <w:shd w:val="clear" w:color="auto" w:fill="auto"/>
            <w:vAlign w:val="bottom"/>
          </w:tcPr>
          <w:p w:rsidR="00C12545" w:rsidRPr="00B877BD" w:rsidRDefault="00C12545" w:rsidP="005A77A1">
            <w:pPr>
              <w:widowControl/>
              <w:jc w:val="right"/>
              <w:rPr>
                <w:rFonts w:ascii="Times New Roman" w:hAnsi="Times New Roman"/>
                <w:sz w:val="18"/>
                <w:szCs w:val="18"/>
                <w:lang w:val="ru-RU"/>
              </w:rPr>
            </w:pPr>
            <w:r w:rsidRPr="00B877BD">
              <w:rPr>
                <w:rFonts w:ascii="Times New Roman" w:hAnsi="Times New Roman"/>
                <w:sz w:val="18"/>
                <w:szCs w:val="18"/>
                <w:lang w:val="ru-RU"/>
              </w:rPr>
              <w:t>1 957</w:t>
            </w:r>
          </w:p>
        </w:tc>
      </w:tr>
      <w:tr w:rsidR="00ED3640" w:rsidRPr="00397F3A" w:rsidTr="00877D80">
        <w:trPr>
          <w:trHeight w:val="227"/>
          <w:tblHeader/>
        </w:trPr>
        <w:tc>
          <w:tcPr>
            <w:tcW w:w="851" w:type="dxa"/>
            <w:tcBorders>
              <w:left w:val="nil"/>
              <w:bottom w:val="nil"/>
              <w:right w:val="nil"/>
            </w:tcBorders>
            <w:vAlign w:val="bottom"/>
          </w:tcPr>
          <w:p w:rsidR="00ED3640" w:rsidRPr="00943E2C" w:rsidRDefault="00ED3640" w:rsidP="00877D80">
            <w:pPr>
              <w:widowControl/>
              <w:jc w:val="center"/>
              <w:rPr>
                <w:rFonts w:ascii="Times New Roman" w:hAnsi="Times New Roman"/>
                <w:sz w:val="18"/>
                <w:szCs w:val="18"/>
                <w:lang w:val="ru-RU"/>
              </w:rPr>
            </w:pPr>
          </w:p>
        </w:tc>
        <w:tc>
          <w:tcPr>
            <w:tcW w:w="6521" w:type="dxa"/>
            <w:gridSpan w:val="3"/>
            <w:tcBorders>
              <w:left w:val="nil"/>
              <w:bottom w:val="nil"/>
              <w:right w:val="nil"/>
            </w:tcBorders>
            <w:shd w:val="clear" w:color="auto" w:fill="auto"/>
            <w:vAlign w:val="bottom"/>
          </w:tcPr>
          <w:p w:rsidR="00ED3640" w:rsidRPr="00943E2C" w:rsidRDefault="00ED3640" w:rsidP="00877D80">
            <w:pPr>
              <w:widowControl/>
              <w:rPr>
                <w:rFonts w:ascii="Times New Roman" w:hAnsi="Times New Roman"/>
                <w:sz w:val="18"/>
                <w:szCs w:val="18"/>
                <w:lang w:val="ru-RU"/>
              </w:rPr>
            </w:pPr>
          </w:p>
        </w:tc>
        <w:tc>
          <w:tcPr>
            <w:tcW w:w="1134" w:type="dxa"/>
            <w:gridSpan w:val="3"/>
            <w:tcBorders>
              <w:left w:val="nil"/>
              <w:bottom w:val="nil"/>
              <w:right w:val="nil"/>
            </w:tcBorders>
            <w:vAlign w:val="bottom"/>
          </w:tcPr>
          <w:p w:rsidR="00ED3640" w:rsidRPr="00990E50" w:rsidRDefault="00ED3640" w:rsidP="00877D80">
            <w:pPr>
              <w:widowControl/>
              <w:jc w:val="right"/>
              <w:rPr>
                <w:rFonts w:ascii="Times New Roman" w:hAnsi="Times New Roman"/>
                <w:sz w:val="18"/>
                <w:szCs w:val="18"/>
                <w:lang w:val="ru-RU"/>
              </w:rPr>
            </w:pPr>
          </w:p>
        </w:tc>
        <w:tc>
          <w:tcPr>
            <w:tcW w:w="1134" w:type="dxa"/>
            <w:gridSpan w:val="2"/>
            <w:tcBorders>
              <w:left w:val="nil"/>
              <w:bottom w:val="nil"/>
              <w:right w:val="nil"/>
            </w:tcBorders>
            <w:vAlign w:val="bottom"/>
          </w:tcPr>
          <w:p w:rsidR="00ED3640" w:rsidRDefault="00ED3640" w:rsidP="00877D80">
            <w:pPr>
              <w:widowControl/>
              <w:jc w:val="right"/>
              <w:rPr>
                <w:rFonts w:ascii="Times New Roman" w:hAnsi="Times New Roman"/>
                <w:sz w:val="18"/>
                <w:szCs w:val="18"/>
                <w:lang w:val="en-US"/>
              </w:rPr>
            </w:pPr>
          </w:p>
        </w:tc>
      </w:tr>
      <w:tr w:rsidR="00C12545" w:rsidRPr="00C87D8E" w:rsidTr="00ED3640">
        <w:trPr>
          <w:trHeight w:val="227"/>
        </w:trPr>
        <w:tc>
          <w:tcPr>
            <w:tcW w:w="851" w:type="dxa"/>
          </w:tcPr>
          <w:p w:rsidR="00C12545" w:rsidRPr="009D1D8D" w:rsidRDefault="00C12545" w:rsidP="00ED3640">
            <w:pPr>
              <w:widowControl/>
              <w:rPr>
                <w:rFonts w:ascii="Times New Roman" w:hAnsi="Times New Roman"/>
                <w:b/>
                <w:bCs/>
                <w:sz w:val="18"/>
                <w:szCs w:val="18"/>
                <w:lang w:val="ru-RU" w:eastAsia="ru-RU"/>
              </w:rPr>
            </w:pPr>
          </w:p>
        </w:tc>
        <w:tc>
          <w:tcPr>
            <w:tcW w:w="4674" w:type="dxa"/>
            <w:shd w:val="clear" w:color="auto" w:fill="auto"/>
            <w:vAlign w:val="bottom"/>
          </w:tcPr>
          <w:p w:rsidR="00C12545" w:rsidRDefault="00C12545" w:rsidP="00ED3640">
            <w:pPr>
              <w:widowControl/>
              <w:rPr>
                <w:rFonts w:ascii="Times New Roman" w:hAnsi="Times New Roman"/>
                <w:b/>
                <w:bCs/>
                <w:sz w:val="18"/>
                <w:szCs w:val="18"/>
                <w:lang w:val="ru-RU" w:eastAsia="ru-RU"/>
              </w:rPr>
            </w:pPr>
            <w:r w:rsidRPr="009D1D8D">
              <w:rPr>
                <w:rFonts w:ascii="Times New Roman" w:hAnsi="Times New Roman"/>
                <w:b/>
                <w:bCs/>
                <w:sz w:val="18"/>
                <w:szCs w:val="18"/>
                <w:lang w:val="ru-RU" w:eastAsia="ru-RU"/>
              </w:rPr>
              <w:t xml:space="preserve">Краткосрочные </w:t>
            </w:r>
            <w:r>
              <w:rPr>
                <w:rFonts w:ascii="Times New Roman" w:hAnsi="Times New Roman"/>
                <w:b/>
                <w:bCs/>
                <w:sz w:val="18"/>
                <w:szCs w:val="18"/>
                <w:lang w:val="ru-RU" w:eastAsia="ru-RU"/>
              </w:rPr>
              <w:t>кредиты</w:t>
            </w:r>
            <w:r w:rsidRPr="00397F4A">
              <w:rPr>
                <w:rFonts w:ascii="Times New Roman" w:hAnsi="Times New Roman"/>
                <w:b/>
                <w:bCs/>
                <w:sz w:val="18"/>
                <w:szCs w:val="18"/>
                <w:lang w:val="ru-RU" w:eastAsia="ru-RU"/>
              </w:rPr>
              <w:t xml:space="preserve"> </w:t>
            </w:r>
            <w:r w:rsidRPr="00BD17A9">
              <w:rPr>
                <w:rFonts w:ascii="Times New Roman" w:hAnsi="Times New Roman"/>
                <w:b/>
                <w:bCs/>
                <w:sz w:val="18"/>
                <w:szCs w:val="18"/>
                <w:lang w:val="ru-RU" w:eastAsia="ru-RU"/>
              </w:rPr>
              <w:t xml:space="preserve">(включая текущую </w:t>
            </w:r>
            <w:r>
              <w:rPr>
                <w:rFonts w:ascii="Times New Roman" w:hAnsi="Times New Roman"/>
                <w:b/>
                <w:bCs/>
                <w:sz w:val="18"/>
                <w:szCs w:val="18"/>
                <w:lang w:val="ru-RU" w:eastAsia="ru-RU"/>
              </w:rPr>
              <w:t>часть</w:t>
            </w:r>
          </w:p>
          <w:p w:rsidR="00C12545" w:rsidRDefault="00C12545" w:rsidP="00ED3640">
            <w:pPr>
              <w:widowControl/>
              <w:rPr>
                <w:rFonts w:ascii="Times New Roman" w:hAnsi="Times New Roman"/>
                <w:b/>
                <w:bCs/>
                <w:sz w:val="18"/>
                <w:szCs w:val="18"/>
                <w:lang w:val="ru-RU" w:eastAsia="ru-RU"/>
              </w:rPr>
            </w:pPr>
            <w:r>
              <w:rPr>
                <w:rFonts w:ascii="Times New Roman" w:hAnsi="Times New Roman"/>
                <w:b/>
                <w:bCs/>
                <w:sz w:val="18"/>
                <w:szCs w:val="18"/>
                <w:lang w:val="ru-RU" w:eastAsia="ru-RU"/>
              </w:rPr>
              <w:t xml:space="preserve">  долгосрочной задолженности по кредитам</w:t>
            </w:r>
            <w:r w:rsidRPr="00194A7D">
              <w:rPr>
                <w:rFonts w:ascii="Times New Roman" w:hAnsi="Times New Roman"/>
                <w:b/>
                <w:bCs/>
                <w:sz w:val="18"/>
                <w:szCs w:val="18"/>
                <w:lang w:val="ru-RU" w:eastAsia="ru-RU"/>
              </w:rPr>
              <w:t>)</w:t>
            </w:r>
          </w:p>
        </w:tc>
        <w:tc>
          <w:tcPr>
            <w:tcW w:w="1027" w:type="dxa"/>
            <w:shd w:val="clear" w:color="auto" w:fill="auto"/>
            <w:vAlign w:val="bottom"/>
          </w:tcPr>
          <w:p w:rsidR="00C12545" w:rsidRPr="00397F4A" w:rsidRDefault="00C12545" w:rsidP="00ED3640">
            <w:pPr>
              <w:widowControl/>
              <w:jc w:val="right"/>
              <w:rPr>
                <w:rFonts w:ascii="Times New Roman" w:hAnsi="Times New Roman"/>
                <w:b/>
                <w:bCs/>
                <w:sz w:val="18"/>
                <w:szCs w:val="18"/>
                <w:lang w:val="ru-RU" w:eastAsia="ru-RU"/>
              </w:rPr>
            </w:pPr>
          </w:p>
        </w:tc>
        <w:tc>
          <w:tcPr>
            <w:tcW w:w="1020" w:type="dxa"/>
            <w:gridSpan w:val="2"/>
            <w:shd w:val="clear" w:color="auto" w:fill="auto"/>
            <w:vAlign w:val="bottom"/>
          </w:tcPr>
          <w:p w:rsidR="00C12545" w:rsidRPr="00397F4A" w:rsidRDefault="00C12545" w:rsidP="00ED3640">
            <w:pPr>
              <w:widowControl/>
              <w:ind w:right="34"/>
              <w:jc w:val="right"/>
              <w:rPr>
                <w:rFonts w:ascii="Times New Roman" w:hAnsi="Times New Roman"/>
                <w:b/>
                <w:bCs/>
                <w:sz w:val="18"/>
                <w:szCs w:val="18"/>
                <w:lang w:val="ru-RU" w:eastAsia="ru-RU"/>
              </w:rPr>
            </w:pPr>
          </w:p>
        </w:tc>
        <w:tc>
          <w:tcPr>
            <w:tcW w:w="1036" w:type="dxa"/>
            <w:gridSpan w:val="3"/>
            <w:vAlign w:val="bottom"/>
          </w:tcPr>
          <w:p w:rsidR="00C12545" w:rsidRPr="00397F4A" w:rsidRDefault="00C12545" w:rsidP="00ED3640">
            <w:pPr>
              <w:widowControl/>
              <w:jc w:val="right"/>
              <w:rPr>
                <w:rFonts w:ascii="Times New Roman" w:hAnsi="Times New Roman"/>
                <w:b/>
                <w:bCs/>
                <w:sz w:val="18"/>
                <w:szCs w:val="18"/>
                <w:lang w:val="ru-RU" w:eastAsia="ru-RU"/>
              </w:rPr>
            </w:pPr>
          </w:p>
        </w:tc>
        <w:tc>
          <w:tcPr>
            <w:tcW w:w="1032" w:type="dxa"/>
            <w:shd w:val="clear" w:color="auto" w:fill="auto"/>
            <w:vAlign w:val="bottom"/>
          </w:tcPr>
          <w:p w:rsidR="00C12545" w:rsidRPr="00397F4A" w:rsidRDefault="00C12545" w:rsidP="00ED3640">
            <w:pPr>
              <w:widowControl/>
              <w:ind w:right="34"/>
              <w:jc w:val="right"/>
              <w:rPr>
                <w:rFonts w:ascii="Times New Roman" w:hAnsi="Times New Roman"/>
                <w:b/>
                <w:bCs/>
                <w:sz w:val="18"/>
                <w:szCs w:val="18"/>
                <w:lang w:val="ru-RU" w:eastAsia="ru-RU"/>
              </w:rPr>
            </w:pPr>
          </w:p>
        </w:tc>
      </w:tr>
      <w:tr w:rsidR="00C12545" w:rsidRPr="00705629" w:rsidTr="00ED3640">
        <w:trPr>
          <w:trHeight w:val="227"/>
        </w:trPr>
        <w:tc>
          <w:tcPr>
            <w:tcW w:w="851" w:type="dxa"/>
          </w:tcPr>
          <w:p w:rsidR="00C12545" w:rsidRDefault="00C12545" w:rsidP="008B0439">
            <w:pPr>
              <w:rPr>
                <w:rFonts w:ascii="Times New Roman" w:hAnsi="Times New Roman"/>
                <w:sz w:val="18"/>
                <w:szCs w:val="18"/>
                <w:lang w:val="ru-RU" w:eastAsia="ru-RU"/>
              </w:rPr>
            </w:pPr>
          </w:p>
        </w:tc>
        <w:tc>
          <w:tcPr>
            <w:tcW w:w="4674" w:type="dxa"/>
            <w:shd w:val="clear" w:color="auto" w:fill="auto"/>
            <w:vAlign w:val="bottom"/>
          </w:tcPr>
          <w:p w:rsidR="00C12545" w:rsidRPr="0049486B" w:rsidRDefault="00C12545" w:rsidP="00BB4755">
            <w:pPr>
              <w:rPr>
                <w:rFonts w:ascii="Times New Roman" w:hAnsi="Times New Roman"/>
                <w:sz w:val="18"/>
                <w:szCs w:val="18"/>
                <w:lang w:val="ru-RU" w:eastAsia="ru-RU"/>
              </w:rPr>
            </w:pPr>
            <w:r>
              <w:rPr>
                <w:rFonts w:ascii="Times New Roman" w:hAnsi="Times New Roman"/>
                <w:sz w:val="18"/>
                <w:szCs w:val="18"/>
                <w:lang w:val="ru-RU" w:eastAsia="ru-RU"/>
              </w:rPr>
              <w:t>«</w:t>
            </w:r>
            <w:r w:rsidRPr="00FA1485">
              <w:rPr>
                <w:rFonts w:ascii="Times New Roman" w:hAnsi="Times New Roman" w:hint="eastAsia"/>
                <w:sz w:val="18"/>
                <w:szCs w:val="18"/>
                <w:lang w:val="ru-RU" w:eastAsia="ru-RU"/>
              </w:rPr>
              <w:t>Газпромбанк</w:t>
            </w:r>
            <w:r>
              <w:rPr>
                <w:rFonts w:ascii="Times New Roman" w:hAnsi="Times New Roman"/>
                <w:sz w:val="18"/>
                <w:szCs w:val="18"/>
                <w:lang w:val="ru-RU" w:eastAsia="ru-RU"/>
              </w:rPr>
              <w:t>» </w:t>
            </w:r>
            <w:r w:rsidRPr="00FA1485">
              <w:rPr>
                <w:rFonts w:ascii="Times New Roman" w:hAnsi="Times New Roman"/>
                <w:sz w:val="18"/>
                <w:szCs w:val="18"/>
                <w:lang w:val="ru-RU" w:eastAsia="ru-RU"/>
              </w:rPr>
              <w:t>(</w:t>
            </w:r>
            <w:r w:rsidRPr="00FA1485">
              <w:rPr>
                <w:rFonts w:ascii="Times New Roman" w:hAnsi="Times New Roman" w:hint="eastAsia"/>
                <w:sz w:val="18"/>
                <w:szCs w:val="18"/>
                <w:lang w:val="ru-RU" w:eastAsia="ru-RU"/>
              </w:rPr>
              <w:t>Акционерное</w:t>
            </w:r>
            <w:r>
              <w:rPr>
                <w:rFonts w:ascii="Times New Roman" w:hAnsi="Times New Roman"/>
                <w:sz w:val="18"/>
                <w:szCs w:val="18"/>
                <w:lang w:val="ru-RU" w:eastAsia="ru-RU"/>
              </w:rPr>
              <w:t xml:space="preserve"> </w:t>
            </w:r>
            <w:r w:rsidRPr="00FA1485">
              <w:rPr>
                <w:rFonts w:ascii="Times New Roman" w:hAnsi="Times New Roman" w:hint="eastAsia"/>
                <w:sz w:val="18"/>
                <w:szCs w:val="18"/>
                <w:lang w:val="ru-RU" w:eastAsia="ru-RU"/>
              </w:rPr>
              <w:t>общество</w:t>
            </w:r>
            <w:r w:rsidRPr="00FA1485">
              <w:rPr>
                <w:rFonts w:ascii="Times New Roman" w:hAnsi="Times New Roman"/>
                <w:sz w:val="18"/>
                <w:szCs w:val="18"/>
                <w:lang w:val="ru-RU" w:eastAsia="ru-RU"/>
              </w:rPr>
              <w:t xml:space="preserve">) </w:t>
            </w:r>
            <w:r w:rsidRPr="00FA1485">
              <w:rPr>
                <w:rFonts w:ascii="Times New Roman" w:hAnsi="Times New Roman" w:hint="eastAsia"/>
                <w:sz w:val="18"/>
                <w:szCs w:val="18"/>
                <w:lang w:val="ru-RU" w:eastAsia="ru-RU"/>
              </w:rPr>
              <w:t>и</w:t>
            </w:r>
            <w:r w:rsidRPr="00FA1485">
              <w:rPr>
                <w:rFonts w:ascii="Times New Roman" w:hAnsi="Times New Roman"/>
                <w:sz w:val="18"/>
                <w:szCs w:val="18"/>
                <w:lang w:val="ru-RU" w:eastAsia="ru-RU"/>
              </w:rPr>
              <w:t xml:space="preserve"> </w:t>
            </w:r>
            <w:r w:rsidRPr="00FA1485">
              <w:rPr>
                <w:rFonts w:ascii="Times New Roman" w:hAnsi="Times New Roman" w:hint="eastAsia"/>
                <w:sz w:val="18"/>
                <w:szCs w:val="18"/>
                <w:lang w:val="ru-RU" w:eastAsia="ru-RU"/>
              </w:rPr>
              <w:t>его</w:t>
            </w:r>
            <w:r w:rsidRPr="00FA1485">
              <w:rPr>
                <w:rFonts w:ascii="Times New Roman" w:hAnsi="Times New Roman"/>
                <w:sz w:val="18"/>
                <w:szCs w:val="18"/>
                <w:lang w:val="ru-RU" w:eastAsia="ru-RU"/>
              </w:rPr>
              <w:t xml:space="preserve"> </w:t>
            </w:r>
            <w:r>
              <w:rPr>
                <w:rFonts w:ascii="Times New Roman" w:hAnsi="Times New Roman"/>
                <w:sz w:val="18"/>
                <w:szCs w:val="18"/>
                <w:lang w:val="ru-RU" w:eastAsia="ru-RU"/>
              </w:rPr>
              <w:br/>
              <w:t xml:space="preserve">  </w:t>
            </w:r>
            <w:r w:rsidRPr="00FA1485">
              <w:rPr>
                <w:rFonts w:ascii="Times New Roman" w:hAnsi="Times New Roman" w:hint="eastAsia"/>
                <w:sz w:val="18"/>
                <w:szCs w:val="18"/>
                <w:lang w:val="ru-RU" w:eastAsia="ru-RU"/>
              </w:rPr>
              <w:t>дочерние</w:t>
            </w:r>
            <w:r>
              <w:rPr>
                <w:rFonts w:ascii="Times New Roman" w:hAnsi="Times New Roman"/>
                <w:sz w:val="18"/>
                <w:szCs w:val="18"/>
                <w:lang w:val="ru-RU" w:eastAsia="ru-RU"/>
              </w:rPr>
              <w:t> организации</w:t>
            </w:r>
          </w:p>
        </w:tc>
        <w:tc>
          <w:tcPr>
            <w:tcW w:w="1027" w:type="dxa"/>
            <w:shd w:val="clear" w:color="auto" w:fill="auto"/>
            <w:vAlign w:val="bottom"/>
          </w:tcPr>
          <w:p w:rsidR="00C12545" w:rsidRPr="000E4FB6" w:rsidRDefault="00C12545" w:rsidP="008B0439">
            <w:pPr>
              <w:jc w:val="right"/>
              <w:rPr>
                <w:rFonts w:ascii="Times New Roman" w:hAnsi="Times New Roman"/>
                <w:sz w:val="18"/>
                <w:szCs w:val="18"/>
                <w:lang w:val="ru-RU" w:eastAsia="ru-RU"/>
              </w:rPr>
            </w:pPr>
            <w:r>
              <w:rPr>
                <w:rFonts w:ascii="Times New Roman" w:hAnsi="Times New Roman"/>
                <w:sz w:val="18"/>
                <w:szCs w:val="18"/>
                <w:lang w:val="ru-RU" w:eastAsia="ru-RU"/>
              </w:rPr>
              <w:t>-</w:t>
            </w:r>
          </w:p>
        </w:tc>
        <w:tc>
          <w:tcPr>
            <w:tcW w:w="1020" w:type="dxa"/>
            <w:gridSpan w:val="2"/>
            <w:shd w:val="clear" w:color="auto" w:fill="auto"/>
            <w:vAlign w:val="bottom"/>
          </w:tcPr>
          <w:p w:rsidR="00C12545" w:rsidRPr="006C5DB7" w:rsidRDefault="006C5DB7" w:rsidP="008B0439">
            <w:pPr>
              <w:ind w:right="34"/>
              <w:jc w:val="right"/>
              <w:rPr>
                <w:rFonts w:ascii="Times New Roman" w:hAnsi="Times New Roman"/>
                <w:sz w:val="18"/>
                <w:szCs w:val="18"/>
                <w:lang w:val="en-US" w:eastAsia="ru-RU"/>
              </w:rPr>
            </w:pPr>
            <w:r>
              <w:rPr>
                <w:rFonts w:ascii="Times New Roman" w:hAnsi="Times New Roman"/>
                <w:sz w:val="18"/>
                <w:szCs w:val="18"/>
                <w:lang w:val="en-US" w:eastAsia="ru-RU"/>
              </w:rPr>
              <w:t>81 501</w:t>
            </w:r>
          </w:p>
        </w:tc>
        <w:tc>
          <w:tcPr>
            <w:tcW w:w="1036" w:type="dxa"/>
            <w:gridSpan w:val="3"/>
            <w:vAlign w:val="bottom"/>
          </w:tcPr>
          <w:p w:rsidR="00C12545" w:rsidRPr="000E4FB6" w:rsidRDefault="00C12545" w:rsidP="005A77A1">
            <w:pPr>
              <w:jc w:val="right"/>
              <w:rPr>
                <w:rFonts w:ascii="Times New Roman" w:hAnsi="Times New Roman"/>
                <w:sz w:val="18"/>
                <w:szCs w:val="18"/>
                <w:lang w:val="ru-RU" w:eastAsia="ru-RU"/>
              </w:rPr>
            </w:pPr>
            <w:r>
              <w:rPr>
                <w:rFonts w:ascii="Times New Roman" w:hAnsi="Times New Roman"/>
                <w:sz w:val="18"/>
                <w:szCs w:val="18"/>
                <w:lang w:val="ru-RU" w:eastAsia="ru-RU"/>
              </w:rPr>
              <w:t>-</w:t>
            </w:r>
          </w:p>
        </w:tc>
        <w:tc>
          <w:tcPr>
            <w:tcW w:w="1032" w:type="dxa"/>
            <w:shd w:val="clear" w:color="auto" w:fill="auto"/>
            <w:vAlign w:val="bottom"/>
          </w:tcPr>
          <w:p w:rsidR="00C12545" w:rsidRPr="00BE772C" w:rsidRDefault="00C12545" w:rsidP="005A77A1">
            <w:pPr>
              <w:ind w:right="34"/>
              <w:jc w:val="right"/>
              <w:rPr>
                <w:rFonts w:ascii="Times New Roman" w:hAnsi="Times New Roman"/>
                <w:sz w:val="18"/>
                <w:szCs w:val="18"/>
                <w:lang w:val="ru-RU" w:eastAsia="ru-RU"/>
              </w:rPr>
            </w:pPr>
            <w:r>
              <w:rPr>
                <w:rFonts w:ascii="Times New Roman" w:hAnsi="Times New Roman"/>
                <w:sz w:val="18"/>
                <w:szCs w:val="18"/>
                <w:lang w:val="ru-RU" w:eastAsia="ru-RU"/>
              </w:rPr>
              <w:t>80 807</w:t>
            </w:r>
          </w:p>
        </w:tc>
      </w:tr>
      <w:tr w:rsidR="00ED3640" w:rsidRPr="00397F3A" w:rsidTr="00ED3640">
        <w:trPr>
          <w:trHeight w:val="227"/>
          <w:tblHeader/>
        </w:trPr>
        <w:tc>
          <w:tcPr>
            <w:tcW w:w="851" w:type="dxa"/>
            <w:tcBorders>
              <w:left w:val="nil"/>
              <w:bottom w:val="nil"/>
              <w:right w:val="nil"/>
            </w:tcBorders>
            <w:vAlign w:val="bottom"/>
          </w:tcPr>
          <w:p w:rsidR="00ED3640" w:rsidRPr="00943E2C" w:rsidRDefault="00ED3640" w:rsidP="00877D80">
            <w:pPr>
              <w:widowControl/>
              <w:jc w:val="center"/>
              <w:rPr>
                <w:rFonts w:ascii="Times New Roman" w:hAnsi="Times New Roman"/>
                <w:sz w:val="18"/>
                <w:szCs w:val="18"/>
                <w:lang w:val="ru-RU"/>
              </w:rPr>
            </w:pPr>
          </w:p>
        </w:tc>
        <w:tc>
          <w:tcPr>
            <w:tcW w:w="6521" w:type="dxa"/>
            <w:gridSpan w:val="3"/>
            <w:tcBorders>
              <w:left w:val="nil"/>
              <w:bottom w:val="nil"/>
              <w:right w:val="nil"/>
            </w:tcBorders>
            <w:shd w:val="clear" w:color="auto" w:fill="auto"/>
            <w:vAlign w:val="bottom"/>
          </w:tcPr>
          <w:p w:rsidR="00ED3640" w:rsidRPr="00943E2C" w:rsidRDefault="00ED3640" w:rsidP="00877D80">
            <w:pPr>
              <w:widowControl/>
              <w:rPr>
                <w:rFonts w:ascii="Times New Roman" w:hAnsi="Times New Roman"/>
                <w:sz w:val="18"/>
                <w:szCs w:val="18"/>
                <w:lang w:val="ru-RU"/>
              </w:rPr>
            </w:pPr>
          </w:p>
        </w:tc>
        <w:tc>
          <w:tcPr>
            <w:tcW w:w="1134" w:type="dxa"/>
            <w:gridSpan w:val="3"/>
            <w:tcBorders>
              <w:left w:val="nil"/>
              <w:bottom w:val="nil"/>
              <w:right w:val="nil"/>
            </w:tcBorders>
            <w:vAlign w:val="bottom"/>
          </w:tcPr>
          <w:p w:rsidR="00ED3640" w:rsidRPr="00990E50" w:rsidRDefault="00ED3640" w:rsidP="00877D80">
            <w:pPr>
              <w:widowControl/>
              <w:jc w:val="right"/>
              <w:rPr>
                <w:rFonts w:ascii="Times New Roman" w:hAnsi="Times New Roman"/>
                <w:sz w:val="18"/>
                <w:szCs w:val="18"/>
                <w:lang w:val="ru-RU"/>
              </w:rPr>
            </w:pPr>
          </w:p>
        </w:tc>
        <w:tc>
          <w:tcPr>
            <w:tcW w:w="1134" w:type="dxa"/>
            <w:gridSpan w:val="2"/>
            <w:tcBorders>
              <w:left w:val="nil"/>
              <w:bottom w:val="nil"/>
              <w:right w:val="nil"/>
            </w:tcBorders>
            <w:vAlign w:val="bottom"/>
          </w:tcPr>
          <w:p w:rsidR="00ED3640" w:rsidRDefault="00ED3640" w:rsidP="00877D80">
            <w:pPr>
              <w:widowControl/>
              <w:jc w:val="right"/>
              <w:rPr>
                <w:rFonts w:ascii="Times New Roman" w:hAnsi="Times New Roman"/>
                <w:sz w:val="18"/>
                <w:szCs w:val="18"/>
                <w:lang w:val="en-US"/>
              </w:rPr>
            </w:pPr>
          </w:p>
        </w:tc>
      </w:tr>
      <w:tr w:rsidR="00C41BDF" w:rsidRPr="00705629" w:rsidTr="008B0439">
        <w:trPr>
          <w:trHeight w:val="227"/>
        </w:trPr>
        <w:tc>
          <w:tcPr>
            <w:tcW w:w="851" w:type="dxa"/>
          </w:tcPr>
          <w:p w:rsidR="00C41BDF" w:rsidRDefault="00C41BDF" w:rsidP="00ED3640">
            <w:pPr>
              <w:widowControl/>
              <w:rPr>
                <w:rFonts w:ascii="Times New Roman" w:hAnsi="Times New Roman"/>
                <w:b/>
                <w:bCs/>
                <w:sz w:val="18"/>
                <w:szCs w:val="18"/>
                <w:lang w:val="ru-RU" w:eastAsia="ru-RU"/>
              </w:rPr>
            </w:pPr>
          </w:p>
        </w:tc>
        <w:tc>
          <w:tcPr>
            <w:tcW w:w="4674" w:type="dxa"/>
            <w:shd w:val="clear" w:color="auto" w:fill="auto"/>
            <w:vAlign w:val="bottom"/>
          </w:tcPr>
          <w:p w:rsidR="00C41BDF" w:rsidRDefault="00C41BDF" w:rsidP="00ED3640">
            <w:pPr>
              <w:widowControl/>
              <w:rPr>
                <w:rFonts w:ascii="Times New Roman" w:hAnsi="Times New Roman"/>
                <w:b/>
                <w:bCs/>
                <w:sz w:val="18"/>
                <w:szCs w:val="18"/>
                <w:lang w:val="ru-RU" w:eastAsia="ru-RU"/>
              </w:rPr>
            </w:pPr>
            <w:r>
              <w:rPr>
                <w:rFonts w:ascii="Times New Roman" w:hAnsi="Times New Roman"/>
                <w:b/>
                <w:bCs/>
                <w:sz w:val="18"/>
                <w:szCs w:val="18"/>
                <w:lang w:val="ru-RU" w:eastAsia="ru-RU"/>
              </w:rPr>
              <w:t>Долгосрочные кредиты</w:t>
            </w:r>
          </w:p>
        </w:tc>
        <w:tc>
          <w:tcPr>
            <w:tcW w:w="1027" w:type="dxa"/>
            <w:shd w:val="clear" w:color="auto" w:fill="auto"/>
            <w:vAlign w:val="bottom"/>
          </w:tcPr>
          <w:p w:rsidR="00C41BDF" w:rsidRPr="00397F4A" w:rsidRDefault="00C41BDF" w:rsidP="00ED3640">
            <w:pPr>
              <w:widowControl/>
              <w:jc w:val="right"/>
              <w:rPr>
                <w:rFonts w:ascii="Times New Roman" w:hAnsi="Times New Roman"/>
                <w:b/>
                <w:bCs/>
                <w:sz w:val="18"/>
                <w:szCs w:val="18"/>
                <w:lang w:val="ru-RU" w:eastAsia="ru-RU"/>
              </w:rPr>
            </w:pPr>
          </w:p>
        </w:tc>
        <w:tc>
          <w:tcPr>
            <w:tcW w:w="1020" w:type="dxa"/>
            <w:gridSpan w:val="2"/>
            <w:shd w:val="clear" w:color="auto" w:fill="auto"/>
            <w:vAlign w:val="bottom"/>
          </w:tcPr>
          <w:p w:rsidR="00C41BDF" w:rsidRPr="00397F4A" w:rsidRDefault="00C41BDF" w:rsidP="00ED3640">
            <w:pPr>
              <w:widowControl/>
              <w:jc w:val="right"/>
              <w:rPr>
                <w:rFonts w:ascii="Times New Roman" w:hAnsi="Times New Roman"/>
                <w:b/>
                <w:bCs/>
                <w:sz w:val="18"/>
                <w:szCs w:val="18"/>
                <w:lang w:val="ru-RU" w:eastAsia="ru-RU"/>
              </w:rPr>
            </w:pPr>
          </w:p>
        </w:tc>
        <w:tc>
          <w:tcPr>
            <w:tcW w:w="1036" w:type="dxa"/>
            <w:gridSpan w:val="3"/>
            <w:vAlign w:val="bottom"/>
          </w:tcPr>
          <w:p w:rsidR="00C41BDF" w:rsidRPr="00397F4A" w:rsidRDefault="00C41BDF" w:rsidP="00ED3640">
            <w:pPr>
              <w:widowControl/>
              <w:jc w:val="right"/>
              <w:rPr>
                <w:rFonts w:ascii="Times New Roman" w:hAnsi="Times New Roman"/>
                <w:b/>
                <w:bCs/>
                <w:sz w:val="18"/>
                <w:szCs w:val="18"/>
                <w:lang w:val="ru-RU" w:eastAsia="ru-RU"/>
              </w:rPr>
            </w:pPr>
          </w:p>
        </w:tc>
        <w:tc>
          <w:tcPr>
            <w:tcW w:w="1032" w:type="dxa"/>
            <w:shd w:val="clear" w:color="auto" w:fill="auto"/>
            <w:vAlign w:val="bottom"/>
          </w:tcPr>
          <w:p w:rsidR="00C41BDF" w:rsidRPr="00397F4A" w:rsidRDefault="00C41BDF" w:rsidP="00ED3640">
            <w:pPr>
              <w:widowControl/>
              <w:jc w:val="right"/>
              <w:rPr>
                <w:rFonts w:ascii="Times New Roman" w:hAnsi="Times New Roman"/>
                <w:b/>
                <w:bCs/>
                <w:sz w:val="18"/>
                <w:szCs w:val="18"/>
                <w:lang w:val="ru-RU" w:eastAsia="ru-RU"/>
              </w:rPr>
            </w:pPr>
          </w:p>
        </w:tc>
      </w:tr>
      <w:tr w:rsidR="00CF59D6" w:rsidRPr="000E4FB6" w:rsidTr="007A07F7">
        <w:trPr>
          <w:trHeight w:val="227"/>
        </w:trPr>
        <w:tc>
          <w:tcPr>
            <w:tcW w:w="851" w:type="dxa"/>
          </w:tcPr>
          <w:p w:rsidR="00CF59D6" w:rsidRDefault="00CF59D6" w:rsidP="008B0439">
            <w:pPr>
              <w:rPr>
                <w:rFonts w:ascii="Times New Roman" w:hAnsi="Times New Roman"/>
                <w:sz w:val="18"/>
                <w:szCs w:val="18"/>
                <w:lang w:val="ru-RU" w:eastAsia="ru-RU"/>
              </w:rPr>
            </w:pPr>
          </w:p>
        </w:tc>
        <w:tc>
          <w:tcPr>
            <w:tcW w:w="4674" w:type="dxa"/>
            <w:tcBorders>
              <w:bottom w:val="single" w:sz="4" w:space="0" w:color="auto"/>
            </w:tcBorders>
            <w:shd w:val="clear" w:color="auto" w:fill="auto"/>
            <w:vAlign w:val="bottom"/>
          </w:tcPr>
          <w:p w:rsidR="00CF59D6" w:rsidRPr="0049486B" w:rsidRDefault="00CF59D6" w:rsidP="00BB4755">
            <w:pPr>
              <w:rPr>
                <w:rFonts w:ascii="Times New Roman" w:hAnsi="Times New Roman"/>
                <w:sz w:val="18"/>
                <w:szCs w:val="18"/>
                <w:lang w:val="ru-RU"/>
              </w:rPr>
            </w:pPr>
            <w:r>
              <w:rPr>
                <w:rFonts w:ascii="Times New Roman" w:hAnsi="Times New Roman"/>
                <w:sz w:val="18"/>
                <w:szCs w:val="18"/>
                <w:lang w:val="ru-RU" w:eastAsia="ru-RU"/>
              </w:rPr>
              <w:t>«</w:t>
            </w:r>
            <w:r w:rsidRPr="00FA1485">
              <w:rPr>
                <w:rFonts w:ascii="Times New Roman" w:hAnsi="Times New Roman" w:hint="eastAsia"/>
                <w:sz w:val="18"/>
                <w:szCs w:val="18"/>
                <w:lang w:val="ru-RU" w:eastAsia="ru-RU"/>
              </w:rPr>
              <w:t>Газпромбанк</w:t>
            </w:r>
            <w:r>
              <w:rPr>
                <w:rFonts w:ascii="Times New Roman" w:hAnsi="Times New Roman"/>
                <w:sz w:val="18"/>
                <w:szCs w:val="18"/>
                <w:lang w:val="ru-RU" w:eastAsia="ru-RU"/>
              </w:rPr>
              <w:t>» </w:t>
            </w:r>
            <w:r w:rsidRPr="00FA1485">
              <w:rPr>
                <w:rFonts w:ascii="Times New Roman" w:hAnsi="Times New Roman"/>
                <w:sz w:val="18"/>
                <w:szCs w:val="18"/>
                <w:lang w:val="ru-RU" w:eastAsia="ru-RU"/>
              </w:rPr>
              <w:t>(</w:t>
            </w:r>
            <w:r w:rsidRPr="00FA1485">
              <w:rPr>
                <w:rFonts w:ascii="Times New Roman" w:hAnsi="Times New Roman" w:hint="eastAsia"/>
                <w:sz w:val="18"/>
                <w:szCs w:val="18"/>
                <w:lang w:val="ru-RU" w:eastAsia="ru-RU"/>
              </w:rPr>
              <w:t>Акционерное</w:t>
            </w:r>
            <w:r w:rsidRPr="00FA1485">
              <w:rPr>
                <w:rFonts w:ascii="Times New Roman" w:hAnsi="Times New Roman"/>
                <w:sz w:val="18"/>
                <w:szCs w:val="18"/>
                <w:lang w:val="ru-RU" w:eastAsia="ru-RU"/>
              </w:rPr>
              <w:t xml:space="preserve"> </w:t>
            </w:r>
            <w:r w:rsidRPr="00FA1485">
              <w:rPr>
                <w:rFonts w:ascii="Times New Roman" w:hAnsi="Times New Roman" w:hint="eastAsia"/>
                <w:sz w:val="18"/>
                <w:szCs w:val="18"/>
                <w:lang w:val="ru-RU" w:eastAsia="ru-RU"/>
              </w:rPr>
              <w:t>общество</w:t>
            </w:r>
            <w:r>
              <w:rPr>
                <w:rFonts w:ascii="Times New Roman" w:hAnsi="Times New Roman"/>
                <w:sz w:val="18"/>
                <w:szCs w:val="18"/>
                <w:lang w:val="ru-RU" w:eastAsia="ru-RU"/>
              </w:rPr>
              <w:t>)</w:t>
            </w:r>
          </w:p>
        </w:tc>
        <w:tc>
          <w:tcPr>
            <w:tcW w:w="1027" w:type="dxa"/>
            <w:tcBorders>
              <w:bottom w:val="single" w:sz="4" w:space="0" w:color="auto"/>
            </w:tcBorders>
            <w:shd w:val="clear" w:color="auto" w:fill="auto"/>
            <w:vAlign w:val="bottom"/>
          </w:tcPr>
          <w:p w:rsidR="00CF59D6" w:rsidRPr="000E4FB6" w:rsidRDefault="00CF59D6" w:rsidP="008B0439">
            <w:pPr>
              <w:jc w:val="right"/>
              <w:rPr>
                <w:rFonts w:ascii="Times New Roman" w:hAnsi="Times New Roman"/>
                <w:sz w:val="18"/>
                <w:szCs w:val="18"/>
                <w:lang w:val="ru-RU" w:eastAsia="ru-RU"/>
              </w:rPr>
            </w:pPr>
            <w:r>
              <w:rPr>
                <w:rFonts w:ascii="Times New Roman" w:hAnsi="Times New Roman"/>
                <w:sz w:val="18"/>
                <w:szCs w:val="18"/>
                <w:lang w:val="ru-RU" w:eastAsia="ru-RU"/>
              </w:rPr>
              <w:t>-</w:t>
            </w:r>
          </w:p>
        </w:tc>
        <w:tc>
          <w:tcPr>
            <w:tcW w:w="1020" w:type="dxa"/>
            <w:gridSpan w:val="2"/>
            <w:tcBorders>
              <w:bottom w:val="single" w:sz="4" w:space="0" w:color="auto"/>
            </w:tcBorders>
            <w:shd w:val="clear" w:color="auto" w:fill="auto"/>
            <w:vAlign w:val="bottom"/>
          </w:tcPr>
          <w:p w:rsidR="00CF59D6" w:rsidRPr="000E4FB6" w:rsidRDefault="000A51F5" w:rsidP="008B0439">
            <w:pPr>
              <w:ind w:right="34"/>
              <w:jc w:val="right"/>
              <w:rPr>
                <w:rFonts w:ascii="Times New Roman" w:hAnsi="Times New Roman"/>
                <w:sz w:val="18"/>
                <w:szCs w:val="18"/>
                <w:lang w:val="ru-RU" w:eastAsia="ru-RU"/>
              </w:rPr>
            </w:pPr>
            <w:r>
              <w:rPr>
                <w:rFonts w:ascii="Times New Roman" w:hAnsi="Times New Roman"/>
                <w:sz w:val="18"/>
                <w:szCs w:val="18"/>
                <w:lang w:val="ru-RU" w:eastAsia="ru-RU"/>
              </w:rPr>
              <w:t>87 174</w:t>
            </w:r>
          </w:p>
        </w:tc>
        <w:tc>
          <w:tcPr>
            <w:tcW w:w="1036" w:type="dxa"/>
            <w:gridSpan w:val="3"/>
            <w:tcBorders>
              <w:bottom w:val="single" w:sz="4" w:space="0" w:color="auto"/>
            </w:tcBorders>
            <w:vAlign w:val="bottom"/>
          </w:tcPr>
          <w:p w:rsidR="00CF59D6" w:rsidRPr="000E4FB6" w:rsidRDefault="00CF59D6" w:rsidP="005A77A1">
            <w:pPr>
              <w:jc w:val="right"/>
              <w:rPr>
                <w:rFonts w:ascii="Times New Roman" w:hAnsi="Times New Roman"/>
                <w:sz w:val="18"/>
                <w:szCs w:val="18"/>
                <w:lang w:val="ru-RU" w:eastAsia="ru-RU"/>
              </w:rPr>
            </w:pPr>
            <w:r>
              <w:rPr>
                <w:rFonts w:ascii="Times New Roman" w:hAnsi="Times New Roman"/>
                <w:sz w:val="18"/>
                <w:szCs w:val="18"/>
                <w:lang w:val="ru-RU" w:eastAsia="ru-RU"/>
              </w:rPr>
              <w:t>-</w:t>
            </w:r>
          </w:p>
        </w:tc>
        <w:tc>
          <w:tcPr>
            <w:tcW w:w="1032" w:type="dxa"/>
            <w:tcBorders>
              <w:bottom w:val="single" w:sz="4" w:space="0" w:color="auto"/>
            </w:tcBorders>
            <w:shd w:val="clear" w:color="auto" w:fill="auto"/>
            <w:vAlign w:val="bottom"/>
          </w:tcPr>
          <w:p w:rsidR="00CF59D6" w:rsidRPr="000E4FB6" w:rsidRDefault="00CF59D6" w:rsidP="005A77A1">
            <w:pPr>
              <w:ind w:right="34"/>
              <w:jc w:val="right"/>
              <w:rPr>
                <w:rFonts w:ascii="Times New Roman" w:hAnsi="Times New Roman"/>
                <w:sz w:val="18"/>
                <w:szCs w:val="18"/>
                <w:lang w:val="ru-RU" w:eastAsia="ru-RU"/>
              </w:rPr>
            </w:pPr>
            <w:r>
              <w:rPr>
                <w:rFonts w:ascii="Times New Roman" w:hAnsi="Times New Roman"/>
                <w:sz w:val="18"/>
                <w:szCs w:val="18"/>
                <w:lang w:val="ru-RU" w:eastAsia="ru-RU"/>
              </w:rPr>
              <w:t>87 511</w:t>
            </w:r>
          </w:p>
        </w:tc>
      </w:tr>
    </w:tbl>
    <w:p w:rsidR="00792633" w:rsidRPr="009437B6" w:rsidRDefault="00792633" w:rsidP="00792633">
      <w:pPr>
        <w:pStyle w:val="ab"/>
        <w:spacing w:before="100" w:after="0" w:line="240" w:lineRule="auto"/>
        <w:ind w:left="0" w:right="-6" w:firstLine="0"/>
        <w:rPr>
          <w:color w:val="auto"/>
          <w:lang w:val="ru-RU"/>
        </w:rPr>
      </w:pPr>
      <w:r w:rsidRPr="009437B6">
        <w:rPr>
          <w:color w:val="auto"/>
          <w:lang w:val="ru-RU"/>
        </w:rPr>
        <w:t xml:space="preserve">Дебиторская задолженность </w:t>
      </w:r>
      <w:r w:rsidRPr="009437B6">
        <w:rPr>
          <w:lang w:val="ru-RU"/>
        </w:rPr>
        <w:t>«</w:t>
      </w:r>
      <w:r w:rsidRPr="009437B6">
        <w:rPr>
          <w:rFonts w:hint="eastAsia"/>
          <w:lang w:val="ru-RU"/>
        </w:rPr>
        <w:t>Босфорус</w:t>
      </w:r>
      <w:r w:rsidRPr="009437B6">
        <w:rPr>
          <w:lang w:val="ru-RU"/>
        </w:rPr>
        <w:t> </w:t>
      </w:r>
      <w:r w:rsidRPr="009437B6">
        <w:rPr>
          <w:rFonts w:hint="eastAsia"/>
          <w:lang w:val="ru-RU"/>
        </w:rPr>
        <w:t>Газ</w:t>
      </w:r>
      <w:r w:rsidRPr="009437B6">
        <w:rPr>
          <w:lang w:val="ru-RU"/>
        </w:rPr>
        <w:t> </w:t>
      </w:r>
      <w:r w:rsidRPr="009437B6">
        <w:rPr>
          <w:rFonts w:hint="eastAsia"/>
          <w:lang w:val="ru-RU"/>
        </w:rPr>
        <w:t>Корпорэйшн</w:t>
      </w:r>
      <w:r w:rsidRPr="009437B6">
        <w:rPr>
          <w:lang w:val="ru-RU"/>
        </w:rPr>
        <w:t> </w:t>
      </w:r>
      <w:r w:rsidRPr="009437B6">
        <w:rPr>
          <w:rFonts w:hint="eastAsia"/>
          <w:lang w:val="ru-RU"/>
        </w:rPr>
        <w:t>А</w:t>
      </w:r>
      <w:r w:rsidRPr="009437B6">
        <w:rPr>
          <w:lang w:val="ru-RU"/>
        </w:rPr>
        <w:t>.</w:t>
      </w:r>
      <w:r w:rsidRPr="009437B6">
        <w:rPr>
          <w:rFonts w:hint="eastAsia"/>
          <w:lang w:val="ru-RU"/>
        </w:rPr>
        <w:t>С</w:t>
      </w:r>
      <w:r w:rsidRPr="009437B6">
        <w:rPr>
          <w:lang w:val="ru-RU"/>
        </w:rPr>
        <w:t xml:space="preserve">.» </w:t>
      </w:r>
      <w:r w:rsidRPr="009437B6">
        <w:rPr>
          <w:color w:val="auto"/>
          <w:lang w:val="ru-RU"/>
        </w:rPr>
        <w:t xml:space="preserve">составила </w:t>
      </w:r>
      <w:r w:rsidR="008F5E8F">
        <w:rPr>
          <w:lang w:val="ru-RU"/>
        </w:rPr>
        <w:t>2 431</w:t>
      </w:r>
      <w:r w:rsidRPr="009437B6">
        <w:rPr>
          <w:color w:val="auto"/>
          <w:lang w:val="ru-RU"/>
        </w:rPr>
        <w:t xml:space="preserve"> млн руб. и </w:t>
      </w:r>
      <w:r w:rsidR="009E713B" w:rsidRPr="009437B6">
        <w:rPr>
          <w:lang w:val="ru-RU"/>
        </w:rPr>
        <w:t>2</w:t>
      </w:r>
      <w:r w:rsidR="009E713B">
        <w:rPr>
          <w:lang w:val="ru-RU"/>
        </w:rPr>
        <w:t> </w:t>
      </w:r>
      <w:r w:rsidR="009E713B" w:rsidRPr="009437B6">
        <w:rPr>
          <w:lang w:val="ru-RU"/>
        </w:rPr>
        <w:t>603</w:t>
      </w:r>
      <w:r w:rsidRPr="009437B6">
        <w:rPr>
          <w:color w:val="auto"/>
          <w:lang w:val="ru-RU"/>
        </w:rPr>
        <w:t> млн</w:t>
      </w:r>
      <w:r w:rsidR="009E713B">
        <w:rPr>
          <w:color w:val="auto"/>
          <w:lang w:val="ru-RU"/>
        </w:rPr>
        <w:t> руб. по состоянию на 31 марта 2018 года и 31 декабря 2017</w:t>
      </w:r>
      <w:r w:rsidRPr="009437B6">
        <w:rPr>
          <w:color w:val="auto"/>
          <w:lang w:val="ru-RU"/>
        </w:rPr>
        <w:t xml:space="preserve"> года соответственно за вычетом </w:t>
      </w:r>
      <w:r w:rsidR="008330AC" w:rsidRPr="008330AC">
        <w:rPr>
          <w:rFonts w:hint="eastAsia"/>
          <w:color w:val="auto"/>
          <w:lang w:val="ru-RU"/>
        </w:rPr>
        <w:t>резерва</w:t>
      </w:r>
      <w:r w:rsidR="008330AC" w:rsidRPr="008330AC">
        <w:rPr>
          <w:color w:val="auto"/>
          <w:lang w:val="ru-RU"/>
        </w:rPr>
        <w:t xml:space="preserve"> </w:t>
      </w:r>
      <w:r w:rsidR="008330AC" w:rsidRPr="008330AC">
        <w:rPr>
          <w:rFonts w:hint="eastAsia"/>
          <w:color w:val="auto"/>
          <w:lang w:val="ru-RU"/>
        </w:rPr>
        <w:t>под</w:t>
      </w:r>
      <w:r w:rsidR="008330AC" w:rsidRPr="008330AC">
        <w:rPr>
          <w:color w:val="auto"/>
          <w:lang w:val="ru-RU"/>
        </w:rPr>
        <w:t xml:space="preserve"> </w:t>
      </w:r>
      <w:r w:rsidR="008330AC" w:rsidRPr="008330AC">
        <w:rPr>
          <w:rFonts w:hint="eastAsia"/>
          <w:color w:val="auto"/>
          <w:lang w:val="ru-RU"/>
        </w:rPr>
        <w:t>ожидаемые</w:t>
      </w:r>
      <w:r w:rsidR="008330AC" w:rsidRPr="008330AC">
        <w:rPr>
          <w:color w:val="auto"/>
          <w:lang w:val="ru-RU"/>
        </w:rPr>
        <w:t xml:space="preserve"> </w:t>
      </w:r>
      <w:r w:rsidR="008330AC" w:rsidRPr="008330AC">
        <w:rPr>
          <w:rFonts w:hint="eastAsia"/>
          <w:color w:val="auto"/>
          <w:lang w:val="ru-RU"/>
        </w:rPr>
        <w:t>кредитные</w:t>
      </w:r>
      <w:r w:rsidR="008330AC" w:rsidRPr="008330AC">
        <w:rPr>
          <w:color w:val="auto"/>
          <w:lang w:val="ru-RU"/>
        </w:rPr>
        <w:t xml:space="preserve"> </w:t>
      </w:r>
      <w:r w:rsidR="008330AC" w:rsidRPr="008330AC">
        <w:rPr>
          <w:rFonts w:hint="eastAsia"/>
          <w:color w:val="auto"/>
          <w:lang w:val="ru-RU"/>
        </w:rPr>
        <w:t>убытки</w:t>
      </w:r>
      <w:r w:rsidR="009E713B">
        <w:rPr>
          <w:color w:val="auto"/>
          <w:lang w:val="ru-RU"/>
        </w:rPr>
        <w:t xml:space="preserve"> в сумме </w:t>
      </w:r>
      <w:r w:rsidR="008F5E8F">
        <w:rPr>
          <w:color w:val="auto"/>
          <w:lang w:val="ru-RU"/>
        </w:rPr>
        <w:t>2 950</w:t>
      </w:r>
      <w:r w:rsidRPr="009437B6">
        <w:rPr>
          <w:color w:val="auto"/>
          <w:lang w:val="ru-RU"/>
        </w:rPr>
        <w:t xml:space="preserve"> млн руб. и </w:t>
      </w:r>
      <w:r w:rsidR="009E713B" w:rsidRPr="009437B6">
        <w:rPr>
          <w:color w:val="auto"/>
          <w:lang w:val="ru-RU"/>
        </w:rPr>
        <w:t>5</w:t>
      </w:r>
      <w:r w:rsidR="009E713B">
        <w:rPr>
          <w:color w:val="auto"/>
          <w:lang w:val="ru-RU"/>
        </w:rPr>
        <w:t> </w:t>
      </w:r>
      <w:r w:rsidR="009E713B" w:rsidRPr="009437B6">
        <w:rPr>
          <w:color w:val="auto"/>
          <w:lang w:val="ru-RU"/>
        </w:rPr>
        <w:t>935 </w:t>
      </w:r>
      <w:r w:rsidRPr="009437B6">
        <w:rPr>
          <w:color w:val="auto"/>
          <w:lang w:val="ru-RU"/>
        </w:rPr>
        <w:t>млн</w:t>
      </w:r>
      <w:r w:rsidR="009E713B">
        <w:rPr>
          <w:color w:val="auto"/>
          <w:lang w:val="ru-RU"/>
        </w:rPr>
        <w:t> руб. по состоянию на 31 марта 2018</w:t>
      </w:r>
      <w:r w:rsidRPr="009437B6">
        <w:rPr>
          <w:color w:val="auto"/>
          <w:lang w:val="ru-RU"/>
        </w:rPr>
        <w:t> года и 31</w:t>
      </w:r>
      <w:r w:rsidR="009E713B">
        <w:rPr>
          <w:color w:val="auto"/>
          <w:lang w:val="ru-RU"/>
        </w:rPr>
        <w:t> декабря 2017</w:t>
      </w:r>
      <w:r w:rsidRPr="009437B6">
        <w:rPr>
          <w:color w:val="auto"/>
          <w:lang w:val="ru-RU"/>
        </w:rPr>
        <w:t> года соответственно.</w:t>
      </w:r>
    </w:p>
    <w:p w:rsidR="00792633" w:rsidRPr="009437B6" w:rsidRDefault="00792633" w:rsidP="00792633">
      <w:pPr>
        <w:pStyle w:val="ab"/>
        <w:spacing w:before="100" w:after="0" w:line="240" w:lineRule="auto"/>
        <w:ind w:left="0" w:right="-6" w:firstLine="0"/>
        <w:rPr>
          <w:color w:val="auto"/>
          <w:lang w:val="ru-RU"/>
        </w:rPr>
      </w:pPr>
      <w:r w:rsidRPr="009437B6">
        <w:rPr>
          <w:color w:val="auto"/>
          <w:lang w:val="ru-RU"/>
        </w:rPr>
        <w:t>Дебиторская задолженность за газ АО «Овергаз</w:t>
      </w:r>
      <w:r w:rsidRPr="009437B6">
        <w:rPr>
          <w:b/>
          <w:color w:val="auto"/>
          <w:lang w:val="ru-RU"/>
        </w:rPr>
        <w:t> </w:t>
      </w:r>
      <w:r w:rsidRPr="009437B6">
        <w:rPr>
          <w:color w:val="auto"/>
          <w:lang w:val="ru-RU"/>
        </w:rPr>
        <w:t xml:space="preserve">Инк.» составила </w:t>
      </w:r>
      <w:r w:rsidRPr="000328F0">
        <w:rPr>
          <w:color w:val="auto"/>
          <w:lang w:val="ru-RU"/>
        </w:rPr>
        <w:t>ноль</w:t>
      </w:r>
      <w:r w:rsidRPr="009437B6">
        <w:rPr>
          <w:color w:val="auto"/>
          <w:lang w:val="ru-RU"/>
        </w:rPr>
        <w:t> млн</w:t>
      </w:r>
      <w:r w:rsidR="009E713B">
        <w:rPr>
          <w:color w:val="auto"/>
          <w:lang w:val="ru-RU"/>
        </w:rPr>
        <w:t> руб. по состоянию на 31 марта 2018 года и 31 декабря 2017</w:t>
      </w:r>
      <w:r w:rsidRPr="009437B6">
        <w:rPr>
          <w:color w:val="auto"/>
          <w:lang w:val="ru-RU"/>
        </w:rPr>
        <w:t xml:space="preserve"> года за вычетом </w:t>
      </w:r>
      <w:r w:rsidR="008330AC" w:rsidRPr="008330AC">
        <w:rPr>
          <w:rFonts w:hint="eastAsia"/>
          <w:color w:val="auto"/>
          <w:lang w:val="ru-RU"/>
        </w:rPr>
        <w:t>резерва</w:t>
      </w:r>
      <w:r w:rsidR="008330AC" w:rsidRPr="008330AC">
        <w:rPr>
          <w:color w:val="auto"/>
          <w:lang w:val="ru-RU"/>
        </w:rPr>
        <w:t xml:space="preserve"> </w:t>
      </w:r>
      <w:r w:rsidR="008330AC" w:rsidRPr="008330AC">
        <w:rPr>
          <w:rFonts w:hint="eastAsia"/>
          <w:color w:val="auto"/>
          <w:lang w:val="ru-RU"/>
        </w:rPr>
        <w:t>под</w:t>
      </w:r>
      <w:r w:rsidR="008330AC" w:rsidRPr="008330AC">
        <w:rPr>
          <w:color w:val="auto"/>
          <w:lang w:val="ru-RU"/>
        </w:rPr>
        <w:t xml:space="preserve"> </w:t>
      </w:r>
      <w:r w:rsidR="008330AC" w:rsidRPr="008330AC">
        <w:rPr>
          <w:rFonts w:hint="eastAsia"/>
          <w:color w:val="auto"/>
          <w:lang w:val="ru-RU"/>
        </w:rPr>
        <w:t>ожидаемые</w:t>
      </w:r>
      <w:r w:rsidR="008330AC" w:rsidRPr="008330AC">
        <w:rPr>
          <w:color w:val="auto"/>
          <w:lang w:val="ru-RU"/>
        </w:rPr>
        <w:t xml:space="preserve"> </w:t>
      </w:r>
      <w:r w:rsidR="008330AC" w:rsidRPr="008330AC">
        <w:rPr>
          <w:rFonts w:hint="eastAsia"/>
          <w:color w:val="auto"/>
          <w:lang w:val="ru-RU"/>
        </w:rPr>
        <w:t>кредитные</w:t>
      </w:r>
      <w:r w:rsidR="008330AC" w:rsidRPr="008330AC">
        <w:rPr>
          <w:color w:val="auto"/>
          <w:lang w:val="ru-RU"/>
        </w:rPr>
        <w:t xml:space="preserve"> </w:t>
      </w:r>
      <w:r w:rsidR="008330AC" w:rsidRPr="008330AC">
        <w:rPr>
          <w:rFonts w:hint="eastAsia"/>
          <w:color w:val="auto"/>
          <w:lang w:val="ru-RU"/>
        </w:rPr>
        <w:t>убытки</w:t>
      </w:r>
      <w:r w:rsidRPr="009437B6">
        <w:rPr>
          <w:color w:val="auto"/>
          <w:lang w:val="ru-RU"/>
        </w:rPr>
        <w:t xml:space="preserve"> в сумме </w:t>
      </w:r>
      <w:r w:rsidR="0084643C">
        <w:rPr>
          <w:lang w:val="ru-RU"/>
        </w:rPr>
        <w:t>6 023</w:t>
      </w:r>
      <w:r w:rsidRPr="009437B6">
        <w:rPr>
          <w:lang w:val="ru-RU"/>
        </w:rPr>
        <w:t> млн</w:t>
      </w:r>
      <w:r w:rsidRPr="009437B6">
        <w:rPr>
          <w:color w:val="auto"/>
          <w:lang w:val="ru-RU"/>
        </w:rPr>
        <w:t xml:space="preserve"> руб. и </w:t>
      </w:r>
      <w:r w:rsidR="009E713B">
        <w:rPr>
          <w:lang w:val="ru-RU"/>
        </w:rPr>
        <w:t>6 058</w:t>
      </w:r>
      <w:r w:rsidR="009E713B" w:rsidRPr="009437B6">
        <w:rPr>
          <w:lang w:val="ru-RU"/>
        </w:rPr>
        <w:t> </w:t>
      </w:r>
      <w:r w:rsidRPr="009437B6">
        <w:rPr>
          <w:color w:val="auto"/>
          <w:lang w:val="ru-RU"/>
        </w:rPr>
        <w:t>млн руб. по состоянию на 31 </w:t>
      </w:r>
      <w:r w:rsidR="009E713B">
        <w:rPr>
          <w:noProof/>
          <w:szCs w:val="24"/>
          <w:lang w:val="ru-RU"/>
        </w:rPr>
        <w:t>марта</w:t>
      </w:r>
      <w:r w:rsidR="009E713B">
        <w:rPr>
          <w:color w:val="auto"/>
          <w:lang w:val="ru-RU"/>
        </w:rPr>
        <w:t> 2018 года и 31 декабря 2017</w:t>
      </w:r>
      <w:r w:rsidRPr="009437B6">
        <w:rPr>
          <w:color w:val="auto"/>
          <w:lang w:val="ru-RU"/>
        </w:rPr>
        <w:t xml:space="preserve"> года соответственно. </w:t>
      </w:r>
    </w:p>
    <w:p w:rsidR="00792633" w:rsidRPr="009437B6" w:rsidRDefault="00792633" w:rsidP="00792633">
      <w:pPr>
        <w:pStyle w:val="ab"/>
        <w:spacing w:before="100" w:after="0" w:line="240" w:lineRule="auto"/>
        <w:ind w:left="0" w:right="-6" w:firstLine="0"/>
        <w:rPr>
          <w:color w:val="auto"/>
          <w:lang w:val="ru-RU"/>
        </w:rPr>
      </w:pPr>
      <w:r w:rsidRPr="009437B6">
        <w:rPr>
          <w:color w:val="auto"/>
          <w:lang w:val="ru-RU"/>
        </w:rPr>
        <w:t xml:space="preserve">Дебиторская задолженность АО «Молдовагаз» составила </w:t>
      </w:r>
      <w:r w:rsidRPr="00E2791A">
        <w:rPr>
          <w:color w:val="auto"/>
          <w:lang w:val="ru-RU"/>
        </w:rPr>
        <w:t>ноль</w:t>
      </w:r>
      <w:r w:rsidRPr="009437B6">
        <w:rPr>
          <w:color w:val="auto"/>
          <w:lang w:val="ru-RU"/>
        </w:rPr>
        <w:t> млн руб. по состоянию на 31 </w:t>
      </w:r>
      <w:r w:rsidR="009E713B">
        <w:rPr>
          <w:noProof/>
          <w:szCs w:val="24"/>
          <w:lang w:val="ru-RU"/>
        </w:rPr>
        <w:t>марта</w:t>
      </w:r>
      <w:r w:rsidR="009E713B">
        <w:rPr>
          <w:color w:val="auto"/>
          <w:lang w:val="ru-RU"/>
        </w:rPr>
        <w:t> 2018 года и 31 декабря 2017</w:t>
      </w:r>
      <w:r w:rsidRPr="009437B6">
        <w:rPr>
          <w:color w:val="auto"/>
          <w:lang w:val="ru-RU"/>
        </w:rPr>
        <w:t xml:space="preserve"> года за вычетом </w:t>
      </w:r>
      <w:r w:rsidR="008330AC" w:rsidRPr="008330AC">
        <w:rPr>
          <w:rFonts w:hint="eastAsia"/>
          <w:color w:val="auto"/>
          <w:lang w:val="ru-RU"/>
        </w:rPr>
        <w:t>резерва</w:t>
      </w:r>
      <w:r w:rsidR="008330AC" w:rsidRPr="008330AC">
        <w:rPr>
          <w:color w:val="auto"/>
          <w:lang w:val="ru-RU"/>
        </w:rPr>
        <w:t xml:space="preserve"> </w:t>
      </w:r>
      <w:r w:rsidR="008330AC" w:rsidRPr="008330AC">
        <w:rPr>
          <w:rFonts w:hint="eastAsia"/>
          <w:color w:val="auto"/>
          <w:lang w:val="ru-RU"/>
        </w:rPr>
        <w:t>под</w:t>
      </w:r>
      <w:r w:rsidR="008330AC" w:rsidRPr="008330AC">
        <w:rPr>
          <w:color w:val="auto"/>
          <w:lang w:val="ru-RU"/>
        </w:rPr>
        <w:t xml:space="preserve"> </w:t>
      </w:r>
      <w:r w:rsidR="008330AC" w:rsidRPr="008330AC">
        <w:rPr>
          <w:rFonts w:hint="eastAsia"/>
          <w:color w:val="auto"/>
          <w:lang w:val="ru-RU"/>
        </w:rPr>
        <w:t>ожидаемые</w:t>
      </w:r>
      <w:r w:rsidR="008330AC" w:rsidRPr="008330AC">
        <w:rPr>
          <w:color w:val="auto"/>
          <w:lang w:val="ru-RU"/>
        </w:rPr>
        <w:t xml:space="preserve"> </w:t>
      </w:r>
      <w:r w:rsidR="008330AC" w:rsidRPr="008330AC">
        <w:rPr>
          <w:rFonts w:hint="eastAsia"/>
          <w:color w:val="auto"/>
          <w:lang w:val="ru-RU"/>
        </w:rPr>
        <w:t>кредитные</w:t>
      </w:r>
      <w:r w:rsidR="008330AC" w:rsidRPr="008330AC">
        <w:rPr>
          <w:color w:val="auto"/>
          <w:lang w:val="ru-RU"/>
        </w:rPr>
        <w:t xml:space="preserve"> </w:t>
      </w:r>
      <w:r w:rsidR="008330AC" w:rsidRPr="008330AC">
        <w:rPr>
          <w:rFonts w:hint="eastAsia"/>
          <w:color w:val="auto"/>
          <w:lang w:val="ru-RU"/>
        </w:rPr>
        <w:t>убытки</w:t>
      </w:r>
      <w:r w:rsidR="008330AC" w:rsidRPr="008330AC">
        <w:rPr>
          <w:color w:val="auto"/>
          <w:lang w:val="ru-RU"/>
        </w:rPr>
        <w:t xml:space="preserve"> </w:t>
      </w:r>
      <w:r w:rsidRPr="009437B6">
        <w:rPr>
          <w:color w:val="auto"/>
          <w:lang w:val="ru-RU"/>
        </w:rPr>
        <w:t xml:space="preserve">в сумме </w:t>
      </w:r>
      <w:r w:rsidR="00917614">
        <w:rPr>
          <w:lang w:val="ru-RU"/>
        </w:rPr>
        <w:t>343 634</w:t>
      </w:r>
      <w:r w:rsidRPr="009437B6">
        <w:rPr>
          <w:color w:val="auto"/>
          <w:lang w:val="ru-RU"/>
        </w:rPr>
        <w:t xml:space="preserve"> млн руб. и </w:t>
      </w:r>
      <w:r w:rsidR="009E713B">
        <w:rPr>
          <w:lang w:val="ru-RU"/>
        </w:rPr>
        <w:t>339 481</w:t>
      </w:r>
      <w:r w:rsidRPr="009437B6">
        <w:rPr>
          <w:lang w:val="ru-RU"/>
        </w:rPr>
        <w:t> </w:t>
      </w:r>
      <w:r w:rsidRPr="009437B6">
        <w:rPr>
          <w:color w:val="auto"/>
          <w:lang w:val="ru-RU"/>
        </w:rPr>
        <w:t>млн руб. по состоянию на 31 </w:t>
      </w:r>
      <w:r w:rsidR="009E713B">
        <w:rPr>
          <w:noProof/>
          <w:szCs w:val="24"/>
          <w:lang w:val="ru-RU"/>
        </w:rPr>
        <w:t>марта</w:t>
      </w:r>
      <w:r w:rsidR="009E713B">
        <w:rPr>
          <w:color w:val="auto"/>
          <w:lang w:val="ru-RU"/>
        </w:rPr>
        <w:t> 2018 года и 31 декабря 2017</w:t>
      </w:r>
      <w:r w:rsidRPr="009437B6">
        <w:rPr>
          <w:color w:val="auto"/>
          <w:lang w:val="ru-RU"/>
        </w:rPr>
        <w:t> года соответственно.</w:t>
      </w:r>
    </w:p>
    <w:p w:rsidR="00B10D2B" w:rsidRPr="00BD455C" w:rsidRDefault="00792633" w:rsidP="00792633">
      <w:pPr>
        <w:spacing w:before="120"/>
        <w:jc w:val="both"/>
        <w:rPr>
          <w:rFonts w:ascii="Times New Roman" w:hAnsi="Times New Roman"/>
          <w:lang w:val="ru-RU"/>
        </w:rPr>
      </w:pPr>
      <w:r w:rsidRPr="009437B6">
        <w:rPr>
          <w:rFonts w:ascii="Times New Roman" w:hAnsi="Times New Roman"/>
          <w:lang w:val="ru-RU"/>
        </w:rPr>
        <w:t>Кредиты и займы, полученные от «</w:t>
      </w:r>
      <w:r w:rsidRPr="009437B6">
        <w:rPr>
          <w:rFonts w:ascii="Times New Roman" w:hAnsi="Times New Roman" w:hint="eastAsia"/>
          <w:lang w:val="ru-RU"/>
        </w:rPr>
        <w:t>Газпромбанк</w:t>
      </w:r>
      <w:r w:rsidRPr="009437B6">
        <w:rPr>
          <w:rFonts w:ascii="Times New Roman" w:hAnsi="Times New Roman"/>
          <w:lang w:val="ru-RU"/>
        </w:rPr>
        <w:t>» (</w:t>
      </w:r>
      <w:r w:rsidRPr="009437B6">
        <w:rPr>
          <w:rFonts w:ascii="Times New Roman" w:hAnsi="Times New Roman" w:hint="eastAsia"/>
          <w:lang w:val="ru-RU"/>
        </w:rPr>
        <w:t>Акционерное</w:t>
      </w:r>
      <w:r w:rsidRPr="009437B6">
        <w:rPr>
          <w:rFonts w:ascii="Times New Roman" w:hAnsi="Times New Roman"/>
          <w:lang w:val="ru-RU"/>
        </w:rPr>
        <w:t xml:space="preserve"> </w:t>
      </w:r>
      <w:r w:rsidRPr="009437B6">
        <w:rPr>
          <w:rFonts w:ascii="Times New Roman" w:hAnsi="Times New Roman" w:hint="eastAsia"/>
          <w:lang w:val="ru-RU"/>
        </w:rPr>
        <w:t>общество</w:t>
      </w:r>
      <w:r w:rsidRPr="009437B6">
        <w:rPr>
          <w:rFonts w:ascii="Times New Roman" w:hAnsi="Times New Roman"/>
          <w:lang w:val="ru-RU"/>
        </w:rPr>
        <w:t xml:space="preserve">) и его дочерних организаций, привлечены на условиях, существенно не отличающихся от условий по </w:t>
      </w:r>
      <w:r w:rsidRPr="009437B6">
        <w:rPr>
          <w:rFonts w:ascii="Times New Roman" w:hAnsi="Times New Roman" w:hint="eastAsia"/>
          <w:lang w:val="ru-RU"/>
        </w:rPr>
        <w:t>финансовы</w:t>
      </w:r>
      <w:r w:rsidRPr="009437B6">
        <w:rPr>
          <w:rFonts w:ascii="Times New Roman" w:hAnsi="Times New Roman"/>
          <w:lang w:val="ru-RU"/>
        </w:rPr>
        <w:t xml:space="preserve">м </w:t>
      </w:r>
      <w:r w:rsidRPr="009437B6">
        <w:rPr>
          <w:rFonts w:ascii="Times New Roman" w:hAnsi="Times New Roman" w:hint="eastAsia"/>
          <w:lang w:val="ru-RU"/>
        </w:rPr>
        <w:t>инструмент</w:t>
      </w:r>
      <w:r w:rsidRPr="009437B6">
        <w:rPr>
          <w:rFonts w:ascii="Times New Roman" w:hAnsi="Times New Roman"/>
          <w:lang w:val="ru-RU"/>
        </w:rPr>
        <w:t xml:space="preserve">ам, </w:t>
      </w:r>
      <w:r w:rsidRPr="009437B6">
        <w:rPr>
          <w:rFonts w:ascii="Times New Roman" w:hAnsi="Times New Roman" w:hint="eastAsia"/>
          <w:lang w:val="ru-RU"/>
        </w:rPr>
        <w:t>обладающих</w:t>
      </w:r>
      <w:r w:rsidRPr="009437B6">
        <w:rPr>
          <w:rFonts w:ascii="Times New Roman" w:hAnsi="Times New Roman"/>
          <w:lang w:val="ru-RU"/>
        </w:rPr>
        <w:t xml:space="preserve"> </w:t>
      </w:r>
      <w:r w:rsidRPr="009437B6">
        <w:rPr>
          <w:rFonts w:ascii="Times New Roman" w:hAnsi="Times New Roman" w:hint="eastAsia"/>
          <w:lang w:val="ru-RU"/>
        </w:rPr>
        <w:t>аналогичными</w:t>
      </w:r>
      <w:r w:rsidRPr="009437B6">
        <w:rPr>
          <w:rFonts w:ascii="Times New Roman" w:hAnsi="Times New Roman"/>
          <w:lang w:val="ru-RU"/>
        </w:rPr>
        <w:t xml:space="preserve"> </w:t>
      </w:r>
      <w:r w:rsidRPr="009437B6">
        <w:rPr>
          <w:rFonts w:ascii="Times New Roman" w:hAnsi="Times New Roman" w:hint="eastAsia"/>
          <w:lang w:val="ru-RU"/>
        </w:rPr>
        <w:t>характеристиками</w:t>
      </w:r>
      <w:r w:rsidRPr="009437B6">
        <w:rPr>
          <w:rFonts w:ascii="Times New Roman" w:hAnsi="Times New Roman"/>
          <w:lang w:val="ru-RU"/>
        </w:rPr>
        <w:t xml:space="preserve"> </w:t>
      </w:r>
      <w:r w:rsidRPr="009437B6">
        <w:rPr>
          <w:rFonts w:ascii="Times New Roman" w:hAnsi="Times New Roman" w:hint="eastAsia"/>
          <w:lang w:val="ru-RU"/>
        </w:rPr>
        <w:t>и</w:t>
      </w:r>
      <w:r w:rsidRPr="009437B6">
        <w:rPr>
          <w:rFonts w:ascii="Times New Roman" w:hAnsi="Times New Roman"/>
          <w:lang w:val="ru-RU"/>
        </w:rPr>
        <w:t xml:space="preserve"> </w:t>
      </w:r>
      <w:r w:rsidRPr="009437B6">
        <w:rPr>
          <w:rFonts w:ascii="Times New Roman" w:hAnsi="Times New Roman" w:hint="eastAsia"/>
          <w:lang w:val="ru-RU"/>
        </w:rPr>
        <w:t>одинаково</w:t>
      </w:r>
      <w:r w:rsidRPr="009437B6">
        <w:rPr>
          <w:rFonts w:ascii="Times New Roman" w:hAnsi="Times New Roman"/>
          <w:lang w:val="ru-RU"/>
        </w:rPr>
        <w:t xml:space="preserve"> </w:t>
      </w:r>
      <w:r w:rsidRPr="009437B6">
        <w:rPr>
          <w:rFonts w:ascii="Times New Roman" w:hAnsi="Times New Roman" w:hint="eastAsia"/>
          <w:lang w:val="ru-RU"/>
        </w:rPr>
        <w:t>подверженных</w:t>
      </w:r>
      <w:r w:rsidRPr="009437B6">
        <w:rPr>
          <w:rFonts w:ascii="Times New Roman" w:hAnsi="Times New Roman"/>
          <w:lang w:val="ru-RU"/>
        </w:rPr>
        <w:t xml:space="preserve"> </w:t>
      </w:r>
      <w:r w:rsidRPr="009437B6">
        <w:rPr>
          <w:rFonts w:ascii="Times New Roman" w:hAnsi="Times New Roman" w:hint="eastAsia"/>
          <w:lang w:val="ru-RU"/>
        </w:rPr>
        <w:t>влиянию</w:t>
      </w:r>
      <w:r w:rsidRPr="009437B6">
        <w:rPr>
          <w:rFonts w:ascii="Times New Roman" w:hAnsi="Times New Roman"/>
          <w:lang w:val="ru-RU"/>
        </w:rPr>
        <w:t xml:space="preserve"> </w:t>
      </w:r>
      <w:r w:rsidRPr="009437B6">
        <w:rPr>
          <w:rFonts w:ascii="Times New Roman" w:hAnsi="Times New Roman" w:hint="eastAsia"/>
          <w:lang w:val="ru-RU"/>
        </w:rPr>
        <w:t>изменений</w:t>
      </w:r>
      <w:r w:rsidRPr="009437B6">
        <w:rPr>
          <w:rFonts w:ascii="Times New Roman" w:hAnsi="Times New Roman"/>
          <w:lang w:val="ru-RU"/>
        </w:rPr>
        <w:t xml:space="preserve"> </w:t>
      </w:r>
      <w:r w:rsidRPr="009437B6">
        <w:rPr>
          <w:rFonts w:ascii="Times New Roman" w:hAnsi="Times New Roman" w:hint="eastAsia"/>
          <w:lang w:val="ru-RU"/>
        </w:rPr>
        <w:t>экономических</w:t>
      </w:r>
      <w:r w:rsidRPr="009437B6">
        <w:rPr>
          <w:rFonts w:ascii="Times New Roman" w:hAnsi="Times New Roman"/>
          <w:lang w:val="ru-RU"/>
        </w:rPr>
        <w:t xml:space="preserve"> </w:t>
      </w:r>
      <w:r w:rsidRPr="009437B6">
        <w:rPr>
          <w:rFonts w:ascii="Times New Roman" w:hAnsi="Times New Roman" w:hint="eastAsia"/>
          <w:lang w:val="ru-RU"/>
        </w:rPr>
        <w:t>или</w:t>
      </w:r>
      <w:r w:rsidRPr="009437B6">
        <w:rPr>
          <w:rFonts w:ascii="Times New Roman" w:hAnsi="Times New Roman"/>
          <w:lang w:val="ru-RU"/>
        </w:rPr>
        <w:t xml:space="preserve"> </w:t>
      </w:r>
      <w:r w:rsidRPr="009437B6">
        <w:rPr>
          <w:rFonts w:ascii="Times New Roman" w:hAnsi="Times New Roman" w:hint="eastAsia"/>
          <w:lang w:val="ru-RU"/>
        </w:rPr>
        <w:t>иных</w:t>
      </w:r>
      <w:r w:rsidRPr="009437B6">
        <w:rPr>
          <w:rFonts w:ascii="Times New Roman" w:hAnsi="Times New Roman"/>
          <w:lang w:val="ru-RU"/>
        </w:rPr>
        <w:t xml:space="preserve"> факторов. Сумма обеспеченных займов </w:t>
      </w:r>
      <w:r w:rsidRPr="009437B6">
        <w:rPr>
          <w:rFonts w:ascii="Times New Roman" w:hAnsi="Times New Roman" w:hint="eastAsia"/>
          <w:lang w:val="ru-RU"/>
        </w:rPr>
        <w:t>составила</w:t>
      </w:r>
      <w:r w:rsidRPr="009437B6">
        <w:rPr>
          <w:rFonts w:ascii="Times New Roman" w:hAnsi="Times New Roman"/>
          <w:lang w:val="ru-RU"/>
        </w:rPr>
        <w:t xml:space="preserve"> 60 000 </w:t>
      </w:r>
      <w:r w:rsidRPr="009437B6">
        <w:rPr>
          <w:rFonts w:ascii="Times New Roman" w:hAnsi="Times New Roman" w:hint="eastAsia"/>
          <w:lang w:val="ru-RU"/>
        </w:rPr>
        <w:t>млн</w:t>
      </w:r>
      <w:r w:rsidRPr="009437B6">
        <w:rPr>
          <w:rFonts w:ascii="Times New Roman" w:hAnsi="Times New Roman"/>
          <w:lang w:val="ru-RU"/>
        </w:rPr>
        <w:t> </w:t>
      </w:r>
      <w:r w:rsidRPr="009437B6">
        <w:rPr>
          <w:rFonts w:ascii="Times New Roman" w:hAnsi="Times New Roman" w:hint="eastAsia"/>
          <w:lang w:val="ru-RU"/>
        </w:rPr>
        <w:t>руб</w:t>
      </w:r>
      <w:r w:rsidR="009E713B">
        <w:rPr>
          <w:rFonts w:ascii="Times New Roman" w:hAnsi="Times New Roman"/>
          <w:lang w:val="ru-RU"/>
        </w:rPr>
        <w:t>.</w:t>
      </w:r>
      <w:r w:rsidRPr="009437B6">
        <w:rPr>
          <w:rFonts w:ascii="Times New Roman" w:hAnsi="Times New Roman"/>
          <w:lang w:val="ru-RU"/>
        </w:rPr>
        <w:t xml:space="preserve"> </w:t>
      </w:r>
      <w:r w:rsidRPr="009437B6">
        <w:rPr>
          <w:rFonts w:ascii="Times New Roman" w:hAnsi="Times New Roman" w:hint="eastAsia"/>
          <w:lang w:val="ru-RU"/>
        </w:rPr>
        <w:t>по</w:t>
      </w:r>
      <w:r w:rsidRPr="009437B6">
        <w:rPr>
          <w:rFonts w:ascii="Times New Roman" w:hAnsi="Times New Roman"/>
          <w:lang w:val="ru-RU"/>
        </w:rPr>
        <w:t xml:space="preserve"> </w:t>
      </w:r>
      <w:r w:rsidRPr="009437B6">
        <w:rPr>
          <w:rFonts w:ascii="Times New Roman" w:hAnsi="Times New Roman" w:hint="eastAsia"/>
          <w:lang w:val="ru-RU"/>
        </w:rPr>
        <w:t>состоянию</w:t>
      </w:r>
      <w:r w:rsidRPr="009437B6">
        <w:rPr>
          <w:rFonts w:ascii="Times New Roman" w:hAnsi="Times New Roman"/>
          <w:lang w:val="ru-RU"/>
        </w:rPr>
        <w:t xml:space="preserve"> </w:t>
      </w:r>
      <w:r w:rsidRPr="009437B6">
        <w:rPr>
          <w:rFonts w:ascii="Times New Roman" w:hAnsi="Times New Roman" w:hint="eastAsia"/>
          <w:lang w:val="ru-RU"/>
        </w:rPr>
        <w:t>на</w:t>
      </w:r>
      <w:r w:rsidRPr="009437B6">
        <w:rPr>
          <w:rFonts w:ascii="Times New Roman" w:hAnsi="Times New Roman"/>
          <w:lang w:val="ru-RU"/>
        </w:rPr>
        <w:t> 31 </w:t>
      </w:r>
      <w:r w:rsidR="009E713B">
        <w:rPr>
          <w:rFonts w:ascii="Times New Roman" w:hAnsi="Times New Roman"/>
          <w:noProof/>
          <w:szCs w:val="24"/>
          <w:lang w:val="ru-RU"/>
        </w:rPr>
        <w:t>марта</w:t>
      </w:r>
      <w:r w:rsidR="009E713B">
        <w:rPr>
          <w:rFonts w:ascii="Times New Roman" w:hAnsi="Times New Roman"/>
          <w:lang w:val="ru-RU"/>
        </w:rPr>
        <w:t xml:space="preserve"> 2018</w:t>
      </w:r>
      <w:r w:rsidRPr="009437B6">
        <w:rPr>
          <w:rFonts w:ascii="Times New Roman" w:hAnsi="Times New Roman"/>
          <w:lang w:val="ru-RU"/>
        </w:rPr>
        <w:t> </w:t>
      </w:r>
      <w:r w:rsidRPr="009437B6">
        <w:rPr>
          <w:rFonts w:ascii="Times New Roman" w:hAnsi="Times New Roman" w:hint="eastAsia"/>
          <w:lang w:val="ru-RU"/>
        </w:rPr>
        <w:t>года</w:t>
      </w:r>
      <w:r w:rsidRPr="009437B6">
        <w:rPr>
          <w:rFonts w:ascii="Times New Roman" w:hAnsi="Times New Roman"/>
          <w:lang w:val="ru-RU"/>
        </w:rPr>
        <w:t xml:space="preserve"> и 31 </w:t>
      </w:r>
      <w:r w:rsidRPr="009437B6">
        <w:rPr>
          <w:rFonts w:ascii="Times New Roman" w:hAnsi="Times New Roman" w:hint="eastAsia"/>
          <w:lang w:val="ru-RU"/>
        </w:rPr>
        <w:t>декабря</w:t>
      </w:r>
      <w:r w:rsidR="009E713B">
        <w:rPr>
          <w:rFonts w:ascii="Times New Roman" w:hAnsi="Times New Roman"/>
          <w:lang w:val="ru-RU"/>
        </w:rPr>
        <w:t xml:space="preserve"> 2017</w:t>
      </w:r>
      <w:r w:rsidRPr="009437B6">
        <w:rPr>
          <w:rFonts w:ascii="Times New Roman" w:hAnsi="Times New Roman"/>
          <w:lang w:val="ru-RU"/>
        </w:rPr>
        <w:t xml:space="preserve"> </w:t>
      </w:r>
      <w:r w:rsidRPr="009437B6">
        <w:rPr>
          <w:rFonts w:ascii="Times New Roman" w:hAnsi="Times New Roman" w:hint="eastAsia"/>
          <w:lang w:val="ru-RU"/>
        </w:rPr>
        <w:t>год</w:t>
      </w:r>
      <w:r w:rsidRPr="009437B6">
        <w:rPr>
          <w:rFonts w:ascii="Times New Roman" w:hAnsi="Times New Roman"/>
          <w:lang w:val="ru-RU"/>
        </w:rPr>
        <w:t>а.</w:t>
      </w:r>
    </w:p>
    <w:p w:rsidR="00ED3640" w:rsidRPr="00BD455C" w:rsidRDefault="00ED3640">
      <w:pPr>
        <w:widowControl/>
        <w:spacing w:after="200" w:line="276" w:lineRule="auto"/>
        <w:rPr>
          <w:rFonts w:ascii="Times New Roman" w:hAnsi="Times New Roman"/>
          <w:lang w:val="ru-RU"/>
        </w:rPr>
      </w:pPr>
      <w:r w:rsidRPr="00BD455C">
        <w:rPr>
          <w:rFonts w:ascii="Times New Roman" w:hAnsi="Times New Roman"/>
          <w:lang w:val="ru-RU"/>
        </w:rPr>
        <w:br w:type="page"/>
      </w:r>
    </w:p>
    <w:p w:rsidR="00ED3640" w:rsidRPr="00ED3640" w:rsidRDefault="00ED3640" w:rsidP="00ED3640">
      <w:pPr>
        <w:pStyle w:val="21"/>
        <w:spacing w:line="240" w:lineRule="auto"/>
        <w:ind w:left="0" w:hanging="567"/>
        <w:rPr>
          <w:rFonts w:ascii="Times New Roman" w:hAnsi="Times New Roman"/>
          <w:b/>
          <w:lang w:val="ru-RU"/>
        </w:rPr>
      </w:pPr>
      <w:r>
        <w:rPr>
          <w:rFonts w:ascii="Times New Roman" w:hAnsi="Times New Roman"/>
          <w:b/>
          <w:lang w:val="ru-RU"/>
        </w:rPr>
        <w:t>22</w:t>
      </w:r>
      <w:r w:rsidRPr="00050CB4">
        <w:rPr>
          <w:rFonts w:ascii="Times New Roman" w:hAnsi="Times New Roman"/>
          <w:b/>
          <w:lang w:val="ru-RU"/>
        </w:rPr>
        <w:tab/>
      </w:r>
      <w:r w:rsidRPr="00050CB4">
        <w:rPr>
          <w:rFonts w:ascii="Times New Roman" w:hAnsi="Times New Roman" w:hint="eastAsia"/>
          <w:b/>
          <w:lang w:val="ru-RU"/>
        </w:rPr>
        <w:t>СВЯЗАННЫЕ</w:t>
      </w:r>
      <w:r w:rsidRPr="00050CB4">
        <w:rPr>
          <w:rFonts w:ascii="Times New Roman" w:hAnsi="Times New Roman"/>
          <w:b/>
          <w:lang w:val="ru-RU"/>
        </w:rPr>
        <w:t xml:space="preserve"> </w:t>
      </w:r>
      <w:r w:rsidRPr="00050CB4">
        <w:rPr>
          <w:rFonts w:ascii="Times New Roman" w:hAnsi="Times New Roman" w:hint="eastAsia"/>
          <w:b/>
          <w:lang w:val="ru-RU"/>
        </w:rPr>
        <w:t>СТОРОНЫ</w:t>
      </w:r>
      <w:r w:rsidRPr="00050CB4">
        <w:rPr>
          <w:rFonts w:ascii="Times New Roman" w:hAnsi="Times New Roman"/>
          <w:b/>
          <w:lang w:val="ru-RU"/>
        </w:rPr>
        <w:t xml:space="preserve"> (продолжение)</w:t>
      </w:r>
    </w:p>
    <w:p w:rsidR="00BC1D39" w:rsidRPr="007A1F29" w:rsidRDefault="00BC1D39" w:rsidP="00BC1D39">
      <w:pPr>
        <w:spacing w:before="120" w:after="120"/>
        <w:jc w:val="both"/>
        <w:rPr>
          <w:rFonts w:ascii="Times New Roman" w:hAnsi="Times New Roman"/>
          <w:noProof/>
          <w:szCs w:val="24"/>
          <w:lang w:val="ru-RU"/>
        </w:rPr>
      </w:pPr>
      <w:r w:rsidRPr="007A1F29">
        <w:rPr>
          <w:rFonts w:ascii="Times New Roman" w:hAnsi="Times New Roman"/>
          <w:noProof/>
          <w:szCs w:val="24"/>
          <w:lang w:val="ru-RU"/>
        </w:rPr>
        <w:t>Информация по инвестициям в ассоциированные</w:t>
      </w:r>
      <w:r w:rsidR="00266A40">
        <w:rPr>
          <w:rFonts w:ascii="Times New Roman" w:hAnsi="Times New Roman"/>
          <w:noProof/>
          <w:szCs w:val="24"/>
          <w:lang w:val="ru-RU"/>
        </w:rPr>
        <w:t xml:space="preserve"> организации</w:t>
      </w:r>
      <w:r w:rsidRPr="007A1F29">
        <w:rPr>
          <w:rFonts w:ascii="Times New Roman" w:hAnsi="Times New Roman"/>
          <w:noProof/>
          <w:szCs w:val="24"/>
          <w:lang w:val="ru-RU"/>
        </w:rPr>
        <w:t xml:space="preserve"> и совместные предпр</w:t>
      </w:r>
      <w:r w:rsidR="008F0455">
        <w:rPr>
          <w:rFonts w:ascii="Times New Roman" w:hAnsi="Times New Roman"/>
          <w:noProof/>
          <w:szCs w:val="24"/>
          <w:lang w:val="ru-RU"/>
        </w:rPr>
        <w:t>иятия представлена в Примечании </w:t>
      </w:r>
      <w:r w:rsidR="0037198D">
        <w:rPr>
          <w:rFonts w:ascii="Times New Roman" w:hAnsi="Times New Roman"/>
          <w:noProof/>
          <w:szCs w:val="24"/>
          <w:lang w:val="ru-RU"/>
        </w:rPr>
        <w:t>10</w:t>
      </w:r>
      <w:r w:rsidRPr="007A1F29">
        <w:rPr>
          <w:rFonts w:ascii="Times New Roman" w:hAnsi="Times New Roman"/>
          <w:noProof/>
          <w:szCs w:val="24"/>
          <w:lang w:val="ru-RU"/>
        </w:rPr>
        <w:t>.</w:t>
      </w:r>
    </w:p>
    <w:p w:rsidR="004B7CDD" w:rsidRDefault="00BC1D39" w:rsidP="00BC1D39">
      <w:pPr>
        <w:pStyle w:val="PwCAddress"/>
        <w:spacing w:before="120" w:after="120" w:line="240" w:lineRule="auto"/>
        <w:jc w:val="both"/>
        <w:rPr>
          <w:i w:val="0"/>
          <w:sz w:val="20"/>
          <w:szCs w:val="20"/>
          <w:lang w:val="ru-RU"/>
        </w:rPr>
      </w:pPr>
      <w:r w:rsidRPr="007A1F29">
        <w:rPr>
          <w:i w:val="0"/>
          <w:sz w:val="20"/>
          <w:szCs w:val="20"/>
          <w:lang w:val="ru-RU"/>
        </w:rPr>
        <w:t xml:space="preserve">Информация о финансовых </w:t>
      </w:r>
      <w:r>
        <w:rPr>
          <w:i w:val="0"/>
          <w:sz w:val="20"/>
          <w:szCs w:val="20"/>
          <w:lang w:val="ru-RU"/>
        </w:rPr>
        <w:t>поручительствах</w:t>
      </w:r>
      <w:r w:rsidRPr="007A1F29">
        <w:rPr>
          <w:i w:val="0"/>
          <w:sz w:val="20"/>
          <w:szCs w:val="20"/>
          <w:lang w:val="ru-RU"/>
        </w:rPr>
        <w:t>, выданных Группой в отношении ассоциированных</w:t>
      </w:r>
      <w:r w:rsidR="00266A40">
        <w:rPr>
          <w:i w:val="0"/>
          <w:sz w:val="20"/>
          <w:szCs w:val="20"/>
          <w:lang w:val="ru-RU"/>
        </w:rPr>
        <w:t xml:space="preserve"> организаци</w:t>
      </w:r>
      <w:r w:rsidR="0064386A">
        <w:rPr>
          <w:i w:val="0"/>
          <w:sz w:val="20"/>
          <w:szCs w:val="20"/>
          <w:lang w:val="ru-RU"/>
        </w:rPr>
        <w:t>й</w:t>
      </w:r>
      <w:r w:rsidRPr="007A1F29">
        <w:rPr>
          <w:i w:val="0"/>
          <w:sz w:val="20"/>
          <w:szCs w:val="20"/>
          <w:lang w:val="ru-RU"/>
        </w:rPr>
        <w:t xml:space="preserve"> и совместных предпри</w:t>
      </w:r>
      <w:r w:rsidR="008F0455">
        <w:rPr>
          <w:i w:val="0"/>
          <w:sz w:val="20"/>
          <w:szCs w:val="20"/>
          <w:lang w:val="ru-RU"/>
        </w:rPr>
        <w:t>ятий, представлена в Примечании </w:t>
      </w:r>
      <w:r w:rsidR="0037198D">
        <w:rPr>
          <w:i w:val="0"/>
          <w:sz w:val="20"/>
          <w:szCs w:val="20"/>
          <w:lang w:val="ru-RU"/>
        </w:rPr>
        <w:t>23</w:t>
      </w:r>
      <w:r w:rsidRPr="007A1F29">
        <w:rPr>
          <w:i w:val="0"/>
          <w:sz w:val="20"/>
          <w:szCs w:val="20"/>
          <w:lang w:val="ru-RU"/>
        </w:rPr>
        <w:t>.</w:t>
      </w:r>
    </w:p>
    <w:p w:rsidR="00055A3B" w:rsidRPr="007A1170" w:rsidRDefault="009802F2" w:rsidP="00BC7BB6">
      <w:pPr>
        <w:pStyle w:val="1"/>
        <w:spacing w:after="120"/>
        <w:ind w:left="-567"/>
        <w:rPr>
          <w:rFonts w:ascii="Times New Roman" w:hAnsi="Times New Roman"/>
          <w:b w:val="0"/>
          <w:lang w:val="ru-RU"/>
        </w:rPr>
      </w:pPr>
      <w:bookmarkStart w:id="122" w:name="_Toc425770469"/>
      <w:bookmarkStart w:id="123" w:name="_Toc481168027"/>
      <w:bookmarkStart w:id="124" w:name="_Toc515112614"/>
      <w:bookmarkStart w:id="125" w:name="_Toc515113117"/>
      <w:r>
        <w:rPr>
          <w:rFonts w:ascii="Times New Roman" w:hAnsi="Times New Roman" w:cs="Times New Roman"/>
          <w:sz w:val="20"/>
          <w:szCs w:val="20"/>
          <w:lang w:val="ru-RU"/>
        </w:rPr>
        <w:t>23</w:t>
      </w:r>
      <w:r w:rsidR="00055A3B" w:rsidRPr="00C82D12">
        <w:rPr>
          <w:rFonts w:ascii="Times New Roman" w:hAnsi="Times New Roman" w:cs="Times New Roman"/>
          <w:sz w:val="20"/>
          <w:szCs w:val="20"/>
          <w:lang w:val="ru-RU"/>
        </w:rPr>
        <w:tab/>
      </w:r>
      <w:r w:rsidR="00055A3B" w:rsidRPr="007A1170">
        <w:rPr>
          <w:rFonts w:ascii="Times New Roman" w:hAnsi="Times New Roman" w:cs="Times New Roman" w:hint="eastAsia"/>
          <w:sz w:val="20"/>
          <w:szCs w:val="20"/>
          <w:lang w:val="ru-RU"/>
        </w:rPr>
        <w:t>КОНТРАКТНЫЕ</w:t>
      </w:r>
      <w:r w:rsidR="00055A3B" w:rsidRPr="007A1170">
        <w:rPr>
          <w:rFonts w:ascii="Times New Roman" w:hAnsi="Times New Roman" w:cs="Times New Roman"/>
          <w:sz w:val="20"/>
          <w:szCs w:val="20"/>
          <w:lang w:val="ru-RU"/>
        </w:rPr>
        <w:t xml:space="preserve"> </w:t>
      </w:r>
      <w:r w:rsidR="00055A3B" w:rsidRPr="007A1170">
        <w:rPr>
          <w:rFonts w:ascii="Times New Roman" w:hAnsi="Times New Roman" w:cs="Times New Roman" w:hint="eastAsia"/>
          <w:sz w:val="20"/>
          <w:szCs w:val="20"/>
          <w:lang w:val="ru-RU"/>
        </w:rPr>
        <w:t>И</w:t>
      </w:r>
      <w:r w:rsidR="00055A3B" w:rsidRPr="007A1170">
        <w:rPr>
          <w:rFonts w:ascii="Times New Roman" w:hAnsi="Times New Roman" w:cs="Times New Roman"/>
          <w:sz w:val="20"/>
          <w:szCs w:val="20"/>
          <w:lang w:val="ru-RU"/>
        </w:rPr>
        <w:t xml:space="preserve"> </w:t>
      </w:r>
      <w:r w:rsidR="00055A3B" w:rsidRPr="007A1170">
        <w:rPr>
          <w:rFonts w:ascii="Times New Roman" w:hAnsi="Times New Roman" w:cs="Times New Roman" w:hint="eastAsia"/>
          <w:sz w:val="20"/>
          <w:szCs w:val="20"/>
          <w:lang w:val="ru-RU"/>
        </w:rPr>
        <w:t>УСЛОВНЫЕ</w:t>
      </w:r>
      <w:r w:rsidR="00055A3B" w:rsidRPr="007A1170">
        <w:rPr>
          <w:rFonts w:ascii="Times New Roman" w:hAnsi="Times New Roman" w:cs="Times New Roman"/>
          <w:sz w:val="20"/>
          <w:szCs w:val="20"/>
          <w:lang w:val="ru-RU"/>
        </w:rPr>
        <w:t xml:space="preserve"> </w:t>
      </w:r>
      <w:r w:rsidR="00055A3B" w:rsidRPr="007A1170">
        <w:rPr>
          <w:rFonts w:ascii="Times New Roman" w:hAnsi="Times New Roman" w:cs="Times New Roman" w:hint="eastAsia"/>
          <w:sz w:val="20"/>
          <w:szCs w:val="20"/>
          <w:lang w:val="ru-RU"/>
        </w:rPr>
        <w:t>ОБЯЗАТЕЛЬСТВА</w:t>
      </w:r>
      <w:bookmarkEnd w:id="122"/>
      <w:bookmarkEnd w:id="123"/>
      <w:bookmarkEnd w:id="124"/>
      <w:bookmarkEnd w:id="125"/>
    </w:p>
    <w:p w:rsidR="00E77822" w:rsidRPr="00D43B3A" w:rsidRDefault="00E77822" w:rsidP="00E77822">
      <w:pPr>
        <w:spacing w:before="120"/>
        <w:jc w:val="both"/>
        <w:rPr>
          <w:rFonts w:ascii="Times New Roman" w:hAnsi="Times New Roman"/>
          <w:b/>
          <w:bCs/>
          <w:lang w:val="ru-RU"/>
        </w:rPr>
      </w:pPr>
      <w:r w:rsidRPr="00D43B3A">
        <w:rPr>
          <w:rFonts w:ascii="Times New Roman" w:hAnsi="Times New Roman"/>
          <w:b/>
          <w:bCs/>
          <w:lang w:val="ru-RU"/>
        </w:rPr>
        <w:t>Налогообложение</w:t>
      </w:r>
    </w:p>
    <w:p w:rsidR="00E77822" w:rsidRPr="00D43B3A" w:rsidRDefault="00E77822" w:rsidP="00E77822">
      <w:pPr>
        <w:pStyle w:val="ab"/>
        <w:tabs>
          <w:tab w:val="left" w:pos="-108"/>
          <w:tab w:val="left" w:pos="0"/>
          <w:tab w:val="left" w:pos="209"/>
          <w:tab w:val="left" w:pos="737"/>
          <w:tab w:val="decimal" w:pos="9072"/>
          <w:tab w:val="decimal" w:pos="9457"/>
        </w:tabs>
        <w:spacing w:after="0" w:line="240" w:lineRule="auto"/>
        <w:rPr>
          <w:color w:val="auto"/>
          <w:szCs w:val="24"/>
          <w:lang w:val="ru-RU"/>
        </w:rPr>
      </w:pPr>
      <w:r w:rsidRPr="00D43B3A">
        <w:rPr>
          <w:rFonts w:hint="eastAsia"/>
          <w:color w:val="auto"/>
          <w:szCs w:val="24"/>
          <w:lang w:val="ru-RU"/>
        </w:rPr>
        <w:t>Российское</w:t>
      </w:r>
      <w:r w:rsidRPr="00D43B3A">
        <w:rPr>
          <w:color w:val="auto"/>
          <w:szCs w:val="24"/>
          <w:lang w:val="ru-RU"/>
        </w:rPr>
        <w:t xml:space="preserve"> </w:t>
      </w:r>
      <w:r w:rsidRPr="00D43B3A">
        <w:rPr>
          <w:rFonts w:hint="eastAsia"/>
          <w:color w:val="auto"/>
          <w:szCs w:val="24"/>
          <w:lang w:val="ru-RU"/>
        </w:rPr>
        <w:t>налоговое</w:t>
      </w:r>
      <w:r w:rsidRPr="00D43B3A">
        <w:rPr>
          <w:color w:val="auto"/>
          <w:szCs w:val="24"/>
          <w:lang w:val="ru-RU"/>
        </w:rPr>
        <w:t xml:space="preserve">, </w:t>
      </w:r>
      <w:r w:rsidRPr="00D43B3A">
        <w:rPr>
          <w:rFonts w:hint="eastAsia"/>
          <w:color w:val="auto"/>
          <w:szCs w:val="24"/>
          <w:lang w:val="ru-RU"/>
        </w:rPr>
        <w:t>валютное</w:t>
      </w:r>
      <w:r w:rsidRPr="00D43B3A">
        <w:rPr>
          <w:color w:val="auto"/>
          <w:szCs w:val="24"/>
          <w:lang w:val="ru-RU"/>
        </w:rPr>
        <w:t xml:space="preserve"> </w:t>
      </w:r>
      <w:r w:rsidRPr="00D43B3A">
        <w:rPr>
          <w:rFonts w:hint="eastAsia"/>
          <w:color w:val="auto"/>
          <w:szCs w:val="24"/>
          <w:lang w:val="ru-RU"/>
        </w:rPr>
        <w:t>и</w:t>
      </w:r>
      <w:r w:rsidRPr="00D43B3A">
        <w:rPr>
          <w:color w:val="auto"/>
          <w:szCs w:val="24"/>
          <w:lang w:val="ru-RU"/>
        </w:rPr>
        <w:t xml:space="preserve"> </w:t>
      </w:r>
      <w:r w:rsidRPr="00D43B3A">
        <w:rPr>
          <w:rFonts w:hint="eastAsia"/>
          <w:color w:val="auto"/>
          <w:szCs w:val="24"/>
          <w:lang w:val="ru-RU"/>
        </w:rPr>
        <w:t>таможенное</w:t>
      </w:r>
      <w:r w:rsidRPr="00D43B3A">
        <w:rPr>
          <w:color w:val="auto"/>
          <w:szCs w:val="24"/>
          <w:lang w:val="ru-RU"/>
        </w:rPr>
        <w:t xml:space="preserve"> </w:t>
      </w:r>
      <w:r w:rsidRPr="00D43B3A">
        <w:rPr>
          <w:rFonts w:hint="eastAsia"/>
          <w:color w:val="auto"/>
          <w:szCs w:val="24"/>
          <w:lang w:val="ru-RU"/>
        </w:rPr>
        <w:t>законодательство</w:t>
      </w:r>
      <w:r w:rsidRPr="00D43B3A">
        <w:rPr>
          <w:color w:val="auto"/>
          <w:szCs w:val="24"/>
          <w:lang w:val="ru-RU"/>
        </w:rPr>
        <w:t xml:space="preserve"> </w:t>
      </w:r>
      <w:r w:rsidRPr="00D43B3A">
        <w:rPr>
          <w:rFonts w:hint="eastAsia"/>
          <w:color w:val="auto"/>
          <w:szCs w:val="24"/>
          <w:lang w:val="ru-RU"/>
        </w:rPr>
        <w:t>допускает</w:t>
      </w:r>
      <w:r w:rsidRPr="00D43B3A">
        <w:rPr>
          <w:color w:val="auto"/>
          <w:szCs w:val="24"/>
          <w:lang w:val="ru-RU"/>
        </w:rPr>
        <w:t xml:space="preserve"> </w:t>
      </w:r>
      <w:r w:rsidRPr="00D43B3A">
        <w:rPr>
          <w:rFonts w:hint="eastAsia"/>
          <w:color w:val="auto"/>
          <w:szCs w:val="24"/>
          <w:lang w:val="ru-RU"/>
        </w:rPr>
        <w:t>различные</w:t>
      </w:r>
      <w:r w:rsidRPr="00D43B3A">
        <w:rPr>
          <w:color w:val="auto"/>
          <w:szCs w:val="24"/>
          <w:lang w:val="ru-RU"/>
        </w:rPr>
        <w:t xml:space="preserve"> </w:t>
      </w:r>
      <w:r w:rsidRPr="00D43B3A">
        <w:rPr>
          <w:rFonts w:hint="eastAsia"/>
          <w:color w:val="auto"/>
          <w:szCs w:val="24"/>
          <w:lang w:val="ru-RU"/>
        </w:rPr>
        <w:t>толкования</w:t>
      </w:r>
      <w:r w:rsidRPr="00D43B3A">
        <w:rPr>
          <w:color w:val="auto"/>
          <w:szCs w:val="24"/>
          <w:lang w:val="ru-RU"/>
        </w:rPr>
        <w:t xml:space="preserve"> </w:t>
      </w:r>
      <w:r w:rsidRPr="00D43B3A">
        <w:rPr>
          <w:rFonts w:hint="eastAsia"/>
          <w:color w:val="auto"/>
          <w:szCs w:val="24"/>
          <w:lang w:val="ru-RU"/>
        </w:rPr>
        <w:t>и</w:t>
      </w:r>
      <w:r w:rsidRPr="00D43B3A">
        <w:rPr>
          <w:color w:val="auto"/>
          <w:szCs w:val="24"/>
          <w:lang w:val="ru-RU"/>
        </w:rPr>
        <w:t xml:space="preserve"> </w:t>
      </w:r>
      <w:r w:rsidRPr="00D43B3A">
        <w:rPr>
          <w:rFonts w:hint="eastAsia"/>
          <w:color w:val="auto"/>
          <w:szCs w:val="24"/>
          <w:lang w:val="ru-RU"/>
        </w:rPr>
        <w:t>подвержено</w:t>
      </w:r>
      <w:r w:rsidRPr="00D43B3A">
        <w:rPr>
          <w:color w:val="auto"/>
          <w:szCs w:val="24"/>
          <w:lang w:val="ru-RU"/>
        </w:rPr>
        <w:t xml:space="preserve"> </w:t>
      </w:r>
      <w:r w:rsidRPr="00D43B3A">
        <w:rPr>
          <w:rFonts w:hint="eastAsia"/>
          <w:color w:val="auto"/>
          <w:szCs w:val="24"/>
          <w:lang w:val="ru-RU"/>
        </w:rPr>
        <w:t>частым</w:t>
      </w:r>
      <w:r w:rsidRPr="00D43B3A">
        <w:rPr>
          <w:color w:val="auto"/>
          <w:szCs w:val="24"/>
          <w:lang w:val="ru-RU"/>
        </w:rPr>
        <w:t xml:space="preserve"> </w:t>
      </w:r>
      <w:r w:rsidRPr="00D43B3A">
        <w:rPr>
          <w:rFonts w:hint="eastAsia"/>
          <w:color w:val="auto"/>
          <w:szCs w:val="24"/>
          <w:lang w:val="ru-RU"/>
        </w:rPr>
        <w:t>изменениям</w:t>
      </w:r>
      <w:r w:rsidRPr="00D43B3A">
        <w:rPr>
          <w:color w:val="auto"/>
          <w:szCs w:val="24"/>
          <w:lang w:val="ru-RU"/>
        </w:rPr>
        <w:t xml:space="preserve">. </w:t>
      </w:r>
      <w:r w:rsidRPr="00D43B3A">
        <w:rPr>
          <w:rFonts w:hint="eastAsia"/>
          <w:color w:val="auto"/>
          <w:szCs w:val="24"/>
          <w:lang w:val="ru-RU"/>
        </w:rPr>
        <w:t>Налоговые</w:t>
      </w:r>
      <w:r w:rsidRPr="00D43B3A">
        <w:rPr>
          <w:color w:val="auto"/>
          <w:szCs w:val="24"/>
          <w:lang w:val="ru-RU"/>
        </w:rPr>
        <w:t xml:space="preserve"> </w:t>
      </w:r>
      <w:r w:rsidRPr="00D43B3A">
        <w:rPr>
          <w:rFonts w:hint="eastAsia"/>
          <w:color w:val="auto"/>
          <w:szCs w:val="24"/>
          <w:lang w:val="ru-RU"/>
        </w:rPr>
        <w:t>органы</w:t>
      </w:r>
      <w:r w:rsidRPr="00D43B3A">
        <w:rPr>
          <w:color w:val="auto"/>
          <w:szCs w:val="24"/>
          <w:lang w:val="ru-RU"/>
        </w:rPr>
        <w:t xml:space="preserve"> </w:t>
      </w:r>
      <w:r w:rsidRPr="00D43B3A">
        <w:rPr>
          <w:rFonts w:hint="eastAsia"/>
          <w:color w:val="auto"/>
          <w:szCs w:val="24"/>
          <w:lang w:val="ru-RU"/>
        </w:rPr>
        <w:t>могут</w:t>
      </w:r>
      <w:r w:rsidRPr="00D43B3A">
        <w:rPr>
          <w:color w:val="auto"/>
          <w:szCs w:val="24"/>
          <w:lang w:val="ru-RU"/>
        </w:rPr>
        <w:t xml:space="preserve"> </w:t>
      </w:r>
      <w:r w:rsidRPr="00D43B3A">
        <w:rPr>
          <w:rFonts w:hint="eastAsia"/>
          <w:color w:val="auto"/>
          <w:szCs w:val="24"/>
          <w:lang w:val="ru-RU"/>
        </w:rPr>
        <w:t>занять</w:t>
      </w:r>
      <w:r w:rsidRPr="00D43B3A">
        <w:rPr>
          <w:color w:val="auto"/>
          <w:szCs w:val="24"/>
          <w:lang w:val="ru-RU"/>
        </w:rPr>
        <w:t xml:space="preserve"> </w:t>
      </w:r>
      <w:r w:rsidRPr="00D43B3A">
        <w:rPr>
          <w:rFonts w:hint="eastAsia"/>
          <w:color w:val="auto"/>
          <w:szCs w:val="24"/>
          <w:lang w:val="ru-RU"/>
        </w:rPr>
        <w:t>более</w:t>
      </w:r>
      <w:r w:rsidRPr="00D43B3A">
        <w:rPr>
          <w:color w:val="auto"/>
          <w:szCs w:val="24"/>
          <w:lang w:val="ru-RU"/>
        </w:rPr>
        <w:t xml:space="preserve"> </w:t>
      </w:r>
      <w:r w:rsidRPr="00D43B3A">
        <w:rPr>
          <w:rFonts w:hint="eastAsia"/>
          <w:color w:val="auto"/>
          <w:szCs w:val="24"/>
          <w:lang w:val="ru-RU"/>
        </w:rPr>
        <w:t>жесткую</w:t>
      </w:r>
      <w:r w:rsidRPr="00D43B3A">
        <w:rPr>
          <w:color w:val="auto"/>
          <w:szCs w:val="24"/>
          <w:lang w:val="ru-RU"/>
        </w:rPr>
        <w:t xml:space="preserve"> </w:t>
      </w:r>
      <w:r w:rsidRPr="00D43B3A">
        <w:rPr>
          <w:rFonts w:hint="eastAsia"/>
          <w:color w:val="auto"/>
          <w:szCs w:val="24"/>
          <w:lang w:val="ru-RU"/>
        </w:rPr>
        <w:t>позицию</w:t>
      </w:r>
      <w:r w:rsidRPr="00D43B3A">
        <w:rPr>
          <w:color w:val="auto"/>
          <w:szCs w:val="24"/>
          <w:lang w:val="ru-RU"/>
        </w:rPr>
        <w:t xml:space="preserve"> </w:t>
      </w:r>
      <w:r w:rsidRPr="00D43B3A">
        <w:rPr>
          <w:rFonts w:hint="eastAsia"/>
          <w:color w:val="auto"/>
          <w:szCs w:val="24"/>
          <w:lang w:val="ru-RU"/>
        </w:rPr>
        <w:t>при</w:t>
      </w:r>
      <w:r w:rsidRPr="00D43B3A">
        <w:rPr>
          <w:color w:val="auto"/>
          <w:szCs w:val="24"/>
          <w:lang w:val="ru-RU"/>
        </w:rPr>
        <w:t xml:space="preserve"> </w:t>
      </w:r>
      <w:r w:rsidRPr="00D43B3A">
        <w:rPr>
          <w:rFonts w:hint="eastAsia"/>
          <w:color w:val="auto"/>
          <w:szCs w:val="24"/>
          <w:lang w:val="ru-RU"/>
        </w:rPr>
        <w:t>интерпретации</w:t>
      </w:r>
      <w:r w:rsidRPr="00D43B3A">
        <w:rPr>
          <w:color w:val="auto"/>
          <w:szCs w:val="24"/>
          <w:lang w:val="ru-RU"/>
        </w:rPr>
        <w:t xml:space="preserve"> </w:t>
      </w:r>
      <w:r w:rsidRPr="00D43B3A">
        <w:rPr>
          <w:rFonts w:hint="eastAsia"/>
          <w:color w:val="auto"/>
          <w:szCs w:val="24"/>
          <w:lang w:val="ru-RU"/>
        </w:rPr>
        <w:t>законодательства</w:t>
      </w:r>
      <w:r w:rsidRPr="00D43B3A">
        <w:rPr>
          <w:color w:val="auto"/>
          <w:szCs w:val="24"/>
          <w:lang w:val="ru-RU"/>
        </w:rPr>
        <w:t xml:space="preserve"> </w:t>
      </w:r>
      <w:r w:rsidRPr="00D43B3A">
        <w:rPr>
          <w:rFonts w:hint="eastAsia"/>
          <w:color w:val="auto"/>
          <w:szCs w:val="24"/>
          <w:lang w:val="ru-RU"/>
        </w:rPr>
        <w:t>и</w:t>
      </w:r>
      <w:r w:rsidRPr="00D43B3A">
        <w:rPr>
          <w:color w:val="auto"/>
          <w:szCs w:val="24"/>
          <w:lang w:val="ru-RU"/>
        </w:rPr>
        <w:t xml:space="preserve"> </w:t>
      </w:r>
      <w:r w:rsidRPr="00D43B3A">
        <w:rPr>
          <w:rFonts w:hint="eastAsia"/>
          <w:color w:val="auto"/>
          <w:szCs w:val="24"/>
          <w:lang w:val="ru-RU"/>
        </w:rPr>
        <w:t>проверке</w:t>
      </w:r>
      <w:r w:rsidRPr="00D43B3A">
        <w:rPr>
          <w:color w:val="auto"/>
          <w:szCs w:val="24"/>
          <w:lang w:val="ru-RU"/>
        </w:rPr>
        <w:t xml:space="preserve"> </w:t>
      </w:r>
      <w:r w:rsidRPr="00D43B3A">
        <w:rPr>
          <w:rFonts w:hint="eastAsia"/>
          <w:color w:val="auto"/>
          <w:szCs w:val="24"/>
          <w:lang w:val="ru-RU"/>
        </w:rPr>
        <w:t>налоговых</w:t>
      </w:r>
      <w:r w:rsidRPr="00D43B3A">
        <w:rPr>
          <w:color w:val="auto"/>
          <w:szCs w:val="24"/>
          <w:lang w:val="ru-RU"/>
        </w:rPr>
        <w:t xml:space="preserve"> </w:t>
      </w:r>
      <w:r w:rsidRPr="00D43B3A">
        <w:rPr>
          <w:rFonts w:hint="eastAsia"/>
          <w:color w:val="auto"/>
          <w:szCs w:val="24"/>
          <w:lang w:val="ru-RU"/>
        </w:rPr>
        <w:t>расчетов</w:t>
      </w:r>
      <w:r w:rsidRPr="00D43B3A">
        <w:rPr>
          <w:color w:val="auto"/>
          <w:szCs w:val="24"/>
          <w:lang w:val="ru-RU"/>
        </w:rPr>
        <w:t xml:space="preserve">. </w:t>
      </w:r>
      <w:r w:rsidRPr="00D43B3A">
        <w:rPr>
          <w:rFonts w:hint="eastAsia"/>
          <w:color w:val="auto"/>
          <w:szCs w:val="24"/>
          <w:lang w:val="ru-RU"/>
        </w:rPr>
        <w:t>По</w:t>
      </w:r>
      <w:r w:rsidRPr="00D43B3A">
        <w:rPr>
          <w:color w:val="auto"/>
          <w:szCs w:val="24"/>
          <w:lang w:val="ru-RU"/>
        </w:rPr>
        <w:t xml:space="preserve"> </w:t>
      </w:r>
      <w:r w:rsidRPr="00D43B3A">
        <w:rPr>
          <w:rFonts w:hint="eastAsia"/>
          <w:color w:val="auto"/>
          <w:szCs w:val="24"/>
          <w:lang w:val="ru-RU"/>
        </w:rPr>
        <w:t>мнению</w:t>
      </w:r>
      <w:r w:rsidRPr="00D43B3A">
        <w:rPr>
          <w:color w:val="auto"/>
          <w:szCs w:val="24"/>
          <w:lang w:val="ru-RU"/>
        </w:rPr>
        <w:t xml:space="preserve"> </w:t>
      </w:r>
      <w:r w:rsidRPr="00D43B3A">
        <w:rPr>
          <w:rFonts w:hint="eastAsia"/>
          <w:color w:val="auto"/>
          <w:szCs w:val="24"/>
          <w:lang w:val="ru-RU"/>
        </w:rPr>
        <w:t>руководства</w:t>
      </w:r>
      <w:r w:rsidRPr="00D43B3A">
        <w:rPr>
          <w:color w:val="auto"/>
          <w:szCs w:val="24"/>
          <w:lang w:val="ru-RU"/>
        </w:rPr>
        <w:t xml:space="preserve">, </w:t>
      </w:r>
      <w:r w:rsidRPr="00D43B3A">
        <w:rPr>
          <w:rFonts w:hint="eastAsia"/>
          <w:color w:val="auto"/>
          <w:szCs w:val="24"/>
          <w:lang w:val="ru-RU"/>
        </w:rPr>
        <w:t>по</w:t>
      </w:r>
      <w:r w:rsidRPr="00D43B3A">
        <w:rPr>
          <w:color w:val="auto"/>
          <w:szCs w:val="24"/>
          <w:lang w:val="ru-RU"/>
        </w:rPr>
        <w:t xml:space="preserve"> </w:t>
      </w:r>
      <w:r w:rsidRPr="00D43B3A">
        <w:rPr>
          <w:rFonts w:hint="eastAsia"/>
          <w:color w:val="auto"/>
          <w:szCs w:val="24"/>
          <w:lang w:val="ru-RU"/>
        </w:rPr>
        <w:t>состоянию</w:t>
      </w:r>
      <w:r w:rsidRPr="00D43B3A">
        <w:rPr>
          <w:color w:val="auto"/>
          <w:szCs w:val="24"/>
          <w:lang w:val="ru-RU"/>
        </w:rPr>
        <w:t xml:space="preserve"> </w:t>
      </w:r>
      <w:r w:rsidRPr="00D43B3A">
        <w:rPr>
          <w:rFonts w:hint="eastAsia"/>
          <w:color w:val="auto"/>
          <w:szCs w:val="24"/>
          <w:lang w:val="ru-RU"/>
        </w:rPr>
        <w:t>на</w:t>
      </w:r>
      <w:r w:rsidRPr="00D43B3A">
        <w:rPr>
          <w:color w:val="auto"/>
          <w:szCs w:val="24"/>
          <w:lang w:val="ru-RU"/>
        </w:rPr>
        <w:t xml:space="preserve"> </w:t>
      </w:r>
      <w:r>
        <w:rPr>
          <w:color w:val="auto"/>
          <w:lang w:val="ru-RU"/>
        </w:rPr>
        <w:t>3</w:t>
      </w:r>
      <w:r w:rsidR="001860FC">
        <w:rPr>
          <w:color w:val="auto"/>
          <w:lang w:val="ru-RU"/>
        </w:rPr>
        <w:t>1</w:t>
      </w:r>
      <w:r>
        <w:rPr>
          <w:color w:val="auto"/>
          <w:lang w:val="ru-RU"/>
        </w:rPr>
        <w:t> </w:t>
      </w:r>
      <w:r w:rsidR="001860FC">
        <w:rPr>
          <w:color w:val="auto"/>
          <w:lang w:val="ru-RU"/>
        </w:rPr>
        <w:t>марта</w:t>
      </w:r>
      <w:r>
        <w:rPr>
          <w:color w:val="auto"/>
          <w:lang w:val="ru-RU"/>
        </w:rPr>
        <w:t> 201</w:t>
      </w:r>
      <w:r w:rsidR="001860FC">
        <w:rPr>
          <w:color w:val="auto"/>
          <w:lang w:val="ru-RU"/>
        </w:rPr>
        <w:t>8</w:t>
      </w:r>
      <w:r>
        <w:rPr>
          <w:color w:val="auto"/>
          <w:lang w:val="ru-RU"/>
        </w:rPr>
        <w:t> года</w:t>
      </w:r>
      <w:r w:rsidRPr="00D43B3A">
        <w:rPr>
          <w:color w:val="auto"/>
          <w:szCs w:val="24"/>
          <w:lang w:val="ru-RU"/>
        </w:rPr>
        <w:t xml:space="preserve"> </w:t>
      </w:r>
      <w:r w:rsidRPr="00D43B3A">
        <w:rPr>
          <w:rFonts w:hint="eastAsia"/>
          <w:color w:val="auto"/>
          <w:szCs w:val="24"/>
          <w:lang w:val="ru-RU"/>
        </w:rPr>
        <w:t>соответствующие</w:t>
      </w:r>
      <w:r w:rsidRPr="00D43B3A">
        <w:rPr>
          <w:color w:val="auto"/>
          <w:szCs w:val="24"/>
          <w:lang w:val="ru-RU"/>
        </w:rPr>
        <w:t xml:space="preserve"> </w:t>
      </w:r>
      <w:r w:rsidRPr="00D43B3A">
        <w:rPr>
          <w:rFonts w:hint="eastAsia"/>
          <w:color w:val="auto"/>
          <w:szCs w:val="24"/>
          <w:lang w:val="ru-RU"/>
        </w:rPr>
        <w:t>положения</w:t>
      </w:r>
      <w:r w:rsidRPr="00D43B3A">
        <w:rPr>
          <w:color w:val="auto"/>
          <w:szCs w:val="24"/>
          <w:lang w:val="ru-RU"/>
        </w:rPr>
        <w:t xml:space="preserve"> </w:t>
      </w:r>
      <w:r w:rsidRPr="00D43B3A">
        <w:rPr>
          <w:rFonts w:hint="eastAsia"/>
          <w:color w:val="auto"/>
          <w:szCs w:val="24"/>
          <w:lang w:val="ru-RU"/>
        </w:rPr>
        <w:t>законодательства</w:t>
      </w:r>
      <w:r w:rsidRPr="00D43B3A">
        <w:rPr>
          <w:color w:val="auto"/>
          <w:szCs w:val="24"/>
          <w:lang w:val="ru-RU"/>
        </w:rPr>
        <w:t xml:space="preserve"> </w:t>
      </w:r>
      <w:r w:rsidRPr="00D43B3A">
        <w:rPr>
          <w:rFonts w:hint="eastAsia"/>
          <w:color w:val="auto"/>
          <w:szCs w:val="24"/>
          <w:lang w:val="ru-RU"/>
        </w:rPr>
        <w:t>интерпретированы</w:t>
      </w:r>
      <w:r w:rsidRPr="00D43B3A">
        <w:rPr>
          <w:color w:val="auto"/>
          <w:szCs w:val="24"/>
          <w:lang w:val="ru-RU"/>
        </w:rPr>
        <w:t xml:space="preserve"> </w:t>
      </w:r>
      <w:r w:rsidRPr="00D43B3A">
        <w:rPr>
          <w:rFonts w:hint="eastAsia"/>
          <w:color w:val="auto"/>
          <w:szCs w:val="24"/>
          <w:lang w:val="ru-RU"/>
        </w:rPr>
        <w:t>им</w:t>
      </w:r>
      <w:r w:rsidRPr="00D43B3A">
        <w:rPr>
          <w:color w:val="auto"/>
          <w:szCs w:val="24"/>
          <w:lang w:val="ru-RU"/>
        </w:rPr>
        <w:t xml:space="preserve"> </w:t>
      </w:r>
      <w:r w:rsidRPr="00D43B3A">
        <w:rPr>
          <w:rFonts w:hint="eastAsia"/>
          <w:color w:val="auto"/>
          <w:szCs w:val="24"/>
          <w:lang w:val="ru-RU"/>
        </w:rPr>
        <w:t>корректно</w:t>
      </w:r>
      <w:r w:rsidRPr="00D43B3A">
        <w:rPr>
          <w:color w:val="auto"/>
          <w:szCs w:val="24"/>
          <w:lang w:val="ru-RU"/>
        </w:rPr>
        <w:t xml:space="preserve">, </w:t>
      </w:r>
      <w:r w:rsidRPr="00D43B3A">
        <w:rPr>
          <w:rFonts w:hint="eastAsia"/>
          <w:color w:val="auto"/>
          <w:szCs w:val="24"/>
          <w:lang w:val="ru-RU"/>
        </w:rPr>
        <w:t>и</w:t>
      </w:r>
      <w:r w:rsidRPr="00D43B3A">
        <w:rPr>
          <w:color w:val="auto"/>
          <w:szCs w:val="24"/>
          <w:lang w:val="ru-RU"/>
        </w:rPr>
        <w:t xml:space="preserve"> </w:t>
      </w:r>
      <w:r w:rsidRPr="00D43B3A">
        <w:rPr>
          <w:rFonts w:hint="eastAsia"/>
          <w:color w:val="auto"/>
          <w:szCs w:val="24"/>
          <w:lang w:val="ru-RU"/>
        </w:rPr>
        <w:t>положение</w:t>
      </w:r>
      <w:r w:rsidRPr="00D43B3A">
        <w:rPr>
          <w:color w:val="auto"/>
          <w:szCs w:val="24"/>
          <w:lang w:val="ru-RU"/>
        </w:rPr>
        <w:t xml:space="preserve"> </w:t>
      </w:r>
      <w:r w:rsidRPr="00D43B3A">
        <w:rPr>
          <w:rFonts w:hint="eastAsia"/>
          <w:color w:val="auto"/>
          <w:szCs w:val="24"/>
          <w:lang w:val="ru-RU"/>
        </w:rPr>
        <w:t>Группы</w:t>
      </w:r>
      <w:r w:rsidRPr="00D43B3A">
        <w:rPr>
          <w:color w:val="auto"/>
          <w:szCs w:val="24"/>
          <w:lang w:val="ru-RU"/>
        </w:rPr>
        <w:t xml:space="preserve"> </w:t>
      </w:r>
      <w:r w:rsidRPr="00D43B3A">
        <w:rPr>
          <w:rFonts w:hint="eastAsia"/>
          <w:color w:val="auto"/>
          <w:szCs w:val="24"/>
          <w:lang w:val="ru-RU"/>
        </w:rPr>
        <w:t>с</w:t>
      </w:r>
      <w:r w:rsidRPr="00D43B3A">
        <w:rPr>
          <w:color w:val="auto"/>
          <w:szCs w:val="24"/>
          <w:lang w:val="ru-RU"/>
        </w:rPr>
        <w:t xml:space="preserve"> </w:t>
      </w:r>
      <w:r w:rsidRPr="00D43B3A">
        <w:rPr>
          <w:rFonts w:hint="eastAsia"/>
          <w:color w:val="auto"/>
          <w:szCs w:val="24"/>
          <w:lang w:val="ru-RU"/>
        </w:rPr>
        <w:t>точки</w:t>
      </w:r>
      <w:r w:rsidRPr="00D43B3A">
        <w:rPr>
          <w:color w:val="auto"/>
          <w:szCs w:val="24"/>
          <w:lang w:val="ru-RU"/>
        </w:rPr>
        <w:t xml:space="preserve"> </w:t>
      </w:r>
      <w:r w:rsidRPr="00D43B3A">
        <w:rPr>
          <w:rFonts w:hint="eastAsia"/>
          <w:color w:val="auto"/>
          <w:szCs w:val="24"/>
          <w:lang w:val="ru-RU"/>
        </w:rPr>
        <w:t>зрения</w:t>
      </w:r>
      <w:r w:rsidRPr="00D43B3A">
        <w:rPr>
          <w:color w:val="auto"/>
          <w:szCs w:val="24"/>
          <w:lang w:val="ru-RU"/>
        </w:rPr>
        <w:t xml:space="preserve"> </w:t>
      </w:r>
      <w:r w:rsidRPr="00D43B3A">
        <w:rPr>
          <w:rFonts w:hint="eastAsia"/>
          <w:color w:val="auto"/>
          <w:szCs w:val="24"/>
          <w:lang w:val="ru-RU"/>
        </w:rPr>
        <w:t>налогового</w:t>
      </w:r>
      <w:r w:rsidRPr="00D43B3A">
        <w:rPr>
          <w:color w:val="auto"/>
          <w:szCs w:val="24"/>
          <w:lang w:val="ru-RU"/>
        </w:rPr>
        <w:t xml:space="preserve">, </w:t>
      </w:r>
      <w:r w:rsidRPr="00D43B3A">
        <w:rPr>
          <w:rFonts w:hint="eastAsia"/>
          <w:color w:val="auto"/>
          <w:szCs w:val="24"/>
          <w:lang w:val="ru-RU"/>
        </w:rPr>
        <w:t>валютного</w:t>
      </w:r>
      <w:r w:rsidRPr="00D43B3A">
        <w:rPr>
          <w:color w:val="auto"/>
          <w:szCs w:val="24"/>
          <w:lang w:val="ru-RU"/>
        </w:rPr>
        <w:t xml:space="preserve"> </w:t>
      </w:r>
      <w:r w:rsidRPr="00D43B3A">
        <w:rPr>
          <w:rFonts w:hint="eastAsia"/>
          <w:color w:val="auto"/>
          <w:szCs w:val="24"/>
          <w:lang w:val="ru-RU"/>
        </w:rPr>
        <w:t>и</w:t>
      </w:r>
      <w:r w:rsidRPr="00D43B3A">
        <w:rPr>
          <w:color w:val="auto"/>
          <w:szCs w:val="24"/>
          <w:lang w:val="ru-RU"/>
        </w:rPr>
        <w:t xml:space="preserve"> </w:t>
      </w:r>
      <w:r w:rsidRPr="00D43B3A">
        <w:rPr>
          <w:rFonts w:hint="eastAsia"/>
          <w:color w:val="auto"/>
          <w:szCs w:val="24"/>
          <w:lang w:val="ru-RU"/>
        </w:rPr>
        <w:t>таможенного</w:t>
      </w:r>
      <w:r w:rsidRPr="00D43B3A">
        <w:rPr>
          <w:color w:val="auto"/>
          <w:szCs w:val="24"/>
          <w:lang w:val="ru-RU"/>
        </w:rPr>
        <w:t xml:space="preserve"> </w:t>
      </w:r>
      <w:r w:rsidRPr="00D43B3A">
        <w:rPr>
          <w:rFonts w:hint="eastAsia"/>
          <w:color w:val="auto"/>
          <w:szCs w:val="24"/>
          <w:lang w:val="ru-RU"/>
        </w:rPr>
        <w:t>законодательства</w:t>
      </w:r>
      <w:r w:rsidRPr="00D43B3A">
        <w:rPr>
          <w:color w:val="auto"/>
          <w:szCs w:val="24"/>
          <w:lang w:val="ru-RU"/>
        </w:rPr>
        <w:t xml:space="preserve"> </w:t>
      </w:r>
      <w:r w:rsidRPr="00D43B3A">
        <w:rPr>
          <w:rFonts w:hint="eastAsia"/>
          <w:color w:val="auto"/>
          <w:szCs w:val="24"/>
          <w:lang w:val="ru-RU"/>
        </w:rPr>
        <w:t>останется</w:t>
      </w:r>
      <w:r w:rsidRPr="00D43B3A">
        <w:rPr>
          <w:color w:val="auto"/>
          <w:szCs w:val="24"/>
          <w:lang w:val="ru-RU"/>
        </w:rPr>
        <w:t xml:space="preserve"> </w:t>
      </w:r>
      <w:r w:rsidRPr="00D43B3A">
        <w:rPr>
          <w:rFonts w:hint="eastAsia"/>
          <w:color w:val="auto"/>
          <w:szCs w:val="24"/>
          <w:lang w:val="ru-RU"/>
        </w:rPr>
        <w:t>стабильным</w:t>
      </w:r>
      <w:r>
        <w:rPr>
          <w:color w:val="auto"/>
          <w:szCs w:val="24"/>
          <w:lang w:val="ru-RU"/>
        </w:rPr>
        <w:t>.</w:t>
      </w:r>
    </w:p>
    <w:p w:rsidR="00E77822" w:rsidRPr="00363003" w:rsidRDefault="00E77822" w:rsidP="00E77822">
      <w:pPr>
        <w:spacing w:before="120"/>
        <w:jc w:val="both"/>
        <w:rPr>
          <w:rFonts w:ascii="Times New Roman" w:hAnsi="Times New Roman"/>
          <w:b/>
          <w:bCs/>
          <w:lang w:val="ru-RU"/>
        </w:rPr>
      </w:pPr>
      <w:r w:rsidRPr="006C5CB0">
        <w:rPr>
          <w:rFonts w:ascii="Times New Roman" w:hAnsi="Times New Roman"/>
          <w:b/>
          <w:bCs/>
          <w:lang w:val="ru-RU"/>
        </w:rPr>
        <w:t>Судебные разбирательства</w:t>
      </w:r>
    </w:p>
    <w:p w:rsidR="00E77822" w:rsidRDefault="00E77822" w:rsidP="00E77822">
      <w:pPr>
        <w:spacing w:before="120"/>
        <w:jc w:val="both"/>
        <w:rPr>
          <w:rFonts w:ascii="Times New Roman" w:hAnsi="Times New Roman"/>
          <w:lang w:val="ru-RU"/>
        </w:rPr>
      </w:pPr>
      <w:r w:rsidRPr="00057DF0">
        <w:rPr>
          <w:rFonts w:ascii="Times New Roman" w:hAnsi="Times New Roman"/>
          <w:lang w:val="ru-RU"/>
        </w:rPr>
        <w:t>16</w:t>
      </w:r>
      <w:r>
        <w:rPr>
          <w:rFonts w:ascii="Times New Roman" w:hAnsi="Times New Roman"/>
          <w:lang w:val="ru-RU"/>
        </w:rPr>
        <w:t> </w:t>
      </w:r>
      <w:r w:rsidRPr="00057DF0">
        <w:rPr>
          <w:rFonts w:ascii="Times New Roman" w:hAnsi="Times New Roman" w:hint="eastAsia"/>
          <w:lang w:val="ru-RU"/>
        </w:rPr>
        <w:t>июня</w:t>
      </w:r>
      <w:r>
        <w:rPr>
          <w:rFonts w:ascii="Times New Roman" w:hAnsi="Times New Roman"/>
          <w:lang w:val="ru-RU"/>
        </w:rPr>
        <w:t> </w:t>
      </w:r>
      <w:r w:rsidRPr="00057DF0">
        <w:rPr>
          <w:rFonts w:ascii="Times New Roman" w:hAnsi="Times New Roman"/>
          <w:lang w:val="ru-RU"/>
        </w:rPr>
        <w:t>2014</w:t>
      </w:r>
      <w:r>
        <w:rPr>
          <w:rFonts w:ascii="Times New Roman" w:hAnsi="Times New Roman"/>
          <w:lang w:val="ru-RU"/>
        </w:rPr>
        <w:t> </w:t>
      </w:r>
      <w:r w:rsidRPr="00057DF0">
        <w:rPr>
          <w:rFonts w:ascii="Times New Roman" w:hAnsi="Times New Roman" w:hint="eastAsia"/>
          <w:lang w:val="ru-RU"/>
        </w:rPr>
        <w:t>года</w:t>
      </w:r>
      <w:r w:rsidRPr="00057DF0">
        <w:rPr>
          <w:rFonts w:ascii="Times New Roman" w:hAnsi="Times New Roman"/>
          <w:lang w:val="ru-RU"/>
        </w:rPr>
        <w:t xml:space="preserve"> </w:t>
      </w:r>
      <w:r w:rsidRPr="00057DF0">
        <w:rPr>
          <w:rFonts w:ascii="Times New Roman" w:hAnsi="Times New Roman" w:hint="eastAsia"/>
          <w:lang w:val="ru-RU"/>
        </w:rPr>
        <w:t>ПАО</w:t>
      </w:r>
      <w:r>
        <w:rPr>
          <w:rFonts w:ascii="Times New Roman" w:hAnsi="Times New Roman"/>
          <w:lang w:val="ru-RU"/>
        </w:rPr>
        <w:t> </w:t>
      </w:r>
      <w:r w:rsidRPr="00057DF0">
        <w:rPr>
          <w:rFonts w:ascii="Times New Roman" w:hAnsi="Times New Roman"/>
          <w:lang w:val="ru-RU"/>
        </w:rPr>
        <w:t>«</w:t>
      </w:r>
      <w:r w:rsidRPr="00057DF0">
        <w:rPr>
          <w:rFonts w:ascii="Times New Roman" w:hAnsi="Times New Roman" w:hint="eastAsia"/>
          <w:lang w:val="ru-RU"/>
        </w:rPr>
        <w:t>Газпром»</w:t>
      </w:r>
      <w:r w:rsidRPr="00057DF0">
        <w:rPr>
          <w:rFonts w:ascii="Times New Roman" w:hAnsi="Times New Roman"/>
          <w:lang w:val="ru-RU"/>
        </w:rPr>
        <w:t xml:space="preserve"> </w:t>
      </w:r>
      <w:r w:rsidRPr="00057DF0">
        <w:rPr>
          <w:rFonts w:ascii="Times New Roman" w:hAnsi="Times New Roman" w:hint="eastAsia"/>
          <w:lang w:val="ru-RU"/>
        </w:rPr>
        <w:t>обратилось</w:t>
      </w:r>
      <w:r w:rsidRPr="00057DF0">
        <w:rPr>
          <w:rFonts w:ascii="Times New Roman" w:hAnsi="Times New Roman"/>
          <w:lang w:val="ru-RU"/>
        </w:rPr>
        <w:t xml:space="preserve"> </w:t>
      </w:r>
      <w:r w:rsidRPr="00057DF0">
        <w:rPr>
          <w:rFonts w:ascii="Times New Roman" w:hAnsi="Times New Roman" w:hint="eastAsia"/>
          <w:lang w:val="ru-RU"/>
        </w:rPr>
        <w:t>в</w:t>
      </w:r>
      <w:r w:rsidRPr="00057DF0">
        <w:rPr>
          <w:rFonts w:ascii="Times New Roman" w:hAnsi="Times New Roman"/>
          <w:lang w:val="ru-RU"/>
        </w:rPr>
        <w:t xml:space="preserve"> </w:t>
      </w:r>
      <w:r w:rsidRPr="00057DF0">
        <w:rPr>
          <w:rFonts w:ascii="Times New Roman" w:hAnsi="Times New Roman" w:hint="eastAsia"/>
          <w:lang w:val="ru-RU"/>
        </w:rPr>
        <w:t>Арбитражный</w:t>
      </w:r>
      <w:r w:rsidRPr="00057DF0">
        <w:rPr>
          <w:rFonts w:ascii="Times New Roman" w:hAnsi="Times New Roman"/>
          <w:lang w:val="ru-RU"/>
        </w:rPr>
        <w:t xml:space="preserve"> </w:t>
      </w:r>
      <w:r w:rsidRPr="00057DF0">
        <w:rPr>
          <w:rFonts w:ascii="Times New Roman" w:hAnsi="Times New Roman" w:hint="eastAsia"/>
          <w:lang w:val="ru-RU"/>
        </w:rPr>
        <w:t>институт</w:t>
      </w:r>
      <w:r w:rsidRPr="00057DF0">
        <w:rPr>
          <w:rFonts w:ascii="Times New Roman" w:hAnsi="Times New Roman"/>
          <w:lang w:val="ru-RU"/>
        </w:rPr>
        <w:t xml:space="preserve"> </w:t>
      </w:r>
      <w:r w:rsidRPr="00057DF0">
        <w:rPr>
          <w:rFonts w:ascii="Times New Roman" w:hAnsi="Times New Roman" w:hint="eastAsia"/>
          <w:lang w:val="ru-RU"/>
        </w:rPr>
        <w:t>Торговой</w:t>
      </w:r>
      <w:r w:rsidRPr="00057DF0">
        <w:rPr>
          <w:rFonts w:ascii="Times New Roman" w:hAnsi="Times New Roman"/>
          <w:lang w:val="ru-RU"/>
        </w:rPr>
        <w:t xml:space="preserve"> </w:t>
      </w:r>
      <w:r w:rsidRPr="00057DF0">
        <w:rPr>
          <w:rFonts w:ascii="Times New Roman" w:hAnsi="Times New Roman" w:hint="eastAsia"/>
          <w:lang w:val="ru-RU"/>
        </w:rPr>
        <w:t>палаты</w:t>
      </w:r>
      <w:r w:rsidRPr="00057DF0">
        <w:rPr>
          <w:rFonts w:ascii="Times New Roman" w:hAnsi="Times New Roman"/>
          <w:lang w:val="ru-RU"/>
        </w:rPr>
        <w:t xml:space="preserve"> </w:t>
      </w:r>
      <w:r w:rsidRPr="00057DF0">
        <w:rPr>
          <w:rFonts w:ascii="Times New Roman" w:hAnsi="Times New Roman" w:hint="eastAsia"/>
          <w:lang w:val="ru-RU"/>
        </w:rPr>
        <w:t>г</w:t>
      </w:r>
      <w:r w:rsidRPr="00057DF0">
        <w:rPr>
          <w:rFonts w:ascii="Times New Roman" w:hAnsi="Times New Roman"/>
          <w:lang w:val="ru-RU"/>
        </w:rPr>
        <w:t>.</w:t>
      </w:r>
      <w:r>
        <w:rPr>
          <w:rFonts w:ascii="Times New Roman" w:hAnsi="Times New Roman"/>
          <w:lang w:val="ru-RU"/>
        </w:rPr>
        <w:t> </w:t>
      </w:r>
      <w:r w:rsidRPr="00057DF0">
        <w:rPr>
          <w:rFonts w:ascii="Times New Roman" w:hAnsi="Times New Roman" w:hint="eastAsia"/>
          <w:lang w:val="ru-RU"/>
        </w:rPr>
        <w:t>Стокгольма</w:t>
      </w:r>
      <w:r w:rsidRPr="00057DF0">
        <w:rPr>
          <w:rFonts w:ascii="Times New Roman" w:hAnsi="Times New Roman"/>
          <w:lang w:val="ru-RU"/>
        </w:rPr>
        <w:t xml:space="preserve">, </w:t>
      </w:r>
      <w:r w:rsidRPr="00057DF0">
        <w:rPr>
          <w:rFonts w:ascii="Times New Roman" w:hAnsi="Times New Roman" w:hint="eastAsia"/>
          <w:lang w:val="ru-RU"/>
        </w:rPr>
        <w:t>Швеция</w:t>
      </w:r>
      <w:r w:rsidRPr="00057DF0">
        <w:rPr>
          <w:rFonts w:ascii="Times New Roman" w:hAnsi="Times New Roman"/>
          <w:lang w:val="ru-RU"/>
        </w:rPr>
        <w:t xml:space="preserve">, </w:t>
      </w:r>
      <w:r w:rsidRPr="00057DF0">
        <w:rPr>
          <w:rFonts w:ascii="Times New Roman" w:hAnsi="Times New Roman" w:hint="eastAsia"/>
          <w:lang w:val="ru-RU"/>
        </w:rPr>
        <w:t>с</w:t>
      </w:r>
      <w:r w:rsidRPr="00057DF0">
        <w:rPr>
          <w:rFonts w:ascii="Times New Roman" w:hAnsi="Times New Roman"/>
          <w:lang w:val="ru-RU"/>
        </w:rPr>
        <w:t xml:space="preserve"> </w:t>
      </w:r>
      <w:r w:rsidRPr="00057DF0">
        <w:rPr>
          <w:rFonts w:ascii="Times New Roman" w:hAnsi="Times New Roman" w:hint="eastAsia"/>
          <w:lang w:val="ru-RU"/>
        </w:rPr>
        <w:t>просьбой</w:t>
      </w:r>
      <w:r w:rsidRPr="00057DF0">
        <w:rPr>
          <w:rFonts w:ascii="Times New Roman" w:hAnsi="Times New Roman"/>
          <w:lang w:val="ru-RU"/>
        </w:rPr>
        <w:t xml:space="preserve"> </w:t>
      </w:r>
      <w:r w:rsidRPr="00057DF0">
        <w:rPr>
          <w:rFonts w:ascii="Times New Roman" w:hAnsi="Times New Roman" w:hint="eastAsia"/>
          <w:lang w:val="ru-RU"/>
        </w:rPr>
        <w:t>об</w:t>
      </w:r>
      <w:r w:rsidRPr="00057DF0">
        <w:rPr>
          <w:rFonts w:ascii="Times New Roman" w:hAnsi="Times New Roman"/>
          <w:lang w:val="ru-RU"/>
        </w:rPr>
        <w:t xml:space="preserve"> </w:t>
      </w:r>
      <w:r w:rsidRPr="00057DF0">
        <w:rPr>
          <w:rFonts w:ascii="Times New Roman" w:hAnsi="Times New Roman" w:hint="eastAsia"/>
          <w:lang w:val="ru-RU"/>
        </w:rPr>
        <w:t>арбитраже</w:t>
      </w:r>
      <w:r w:rsidRPr="00057DF0">
        <w:rPr>
          <w:rFonts w:ascii="Times New Roman" w:hAnsi="Times New Roman"/>
          <w:lang w:val="ru-RU"/>
        </w:rPr>
        <w:t xml:space="preserve"> </w:t>
      </w:r>
      <w:r w:rsidRPr="00057DF0">
        <w:rPr>
          <w:rFonts w:ascii="Times New Roman" w:hAnsi="Times New Roman" w:hint="eastAsia"/>
          <w:lang w:val="ru-RU"/>
        </w:rPr>
        <w:t>с</w:t>
      </w:r>
      <w:r w:rsidRPr="00057DF0">
        <w:rPr>
          <w:rFonts w:ascii="Times New Roman" w:hAnsi="Times New Roman"/>
          <w:lang w:val="ru-RU"/>
        </w:rPr>
        <w:t xml:space="preserve"> </w:t>
      </w:r>
      <w:r w:rsidRPr="00057DF0">
        <w:rPr>
          <w:rFonts w:ascii="Times New Roman" w:hAnsi="Times New Roman" w:hint="eastAsia"/>
          <w:lang w:val="ru-RU"/>
        </w:rPr>
        <w:t>целью</w:t>
      </w:r>
      <w:r w:rsidRPr="00057DF0">
        <w:rPr>
          <w:rFonts w:ascii="Times New Roman" w:hAnsi="Times New Roman"/>
          <w:lang w:val="ru-RU"/>
        </w:rPr>
        <w:t xml:space="preserve"> </w:t>
      </w:r>
      <w:r w:rsidRPr="00057DF0">
        <w:rPr>
          <w:rFonts w:ascii="Times New Roman" w:hAnsi="Times New Roman" w:hint="eastAsia"/>
          <w:lang w:val="ru-RU"/>
        </w:rPr>
        <w:t>взыскания</w:t>
      </w:r>
      <w:r w:rsidRPr="00057DF0">
        <w:rPr>
          <w:rFonts w:ascii="Times New Roman" w:hAnsi="Times New Roman"/>
          <w:lang w:val="ru-RU"/>
        </w:rPr>
        <w:t xml:space="preserve"> </w:t>
      </w:r>
      <w:r w:rsidRPr="00057DF0">
        <w:rPr>
          <w:rFonts w:ascii="Times New Roman" w:hAnsi="Times New Roman" w:hint="eastAsia"/>
          <w:lang w:val="ru-RU"/>
        </w:rPr>
        <w:t>с</w:t>
      </w:r>
      <w:r w:rsidRPr="00057DF0">
        <w:rPr>
          <w:rFonts w:ascii="Times New Roman" w:hAnsi="Times New Roman"/>
          <w:lang w:val="ru-RU"/>
        </w:rPr>
        <w:t xml:space="preserve"> </w:t>
      </w:r>
      <w:r w:rsidRPr="00057DF0">
        <w:rPr>
          <w:rFonts w:ascii="Times New Roman" w:hAnsi="Times New Roman" w:hint="eastAsia"/>
          <w:lang w:val="ru-RU"/>
        </w:rPr>
        <w:t>НАК</w:t>
      </w:r>
      <w:r w:rsidRPr="00057DF0">
        <w:rPr>
          <w:rFonts w:ascii="Times New Roman" w:hAnsi="Times New Roman"/>
          <w:lang w:val="ru-RU"/>
        </w:rPr>
        <w:t xml:space="preserve"> «</w:t>
      </w:r>
      <w:r w:rsidRPr="00057DF0">
        <w:rPr>
          <w:rFonts w:ascii="Times New Roman" w:hAnsi="Times New Roman" w:hint="eastAsia"/>
          <w:lang w:val="ru-RU"/>
        </w:rPr>
        <w:t>Нафтогаз</w:t>
      </w:r>
      <w:r w:rsidRPr="00057DF0">
        <w:rPr>
          <w:rFonts w:ascii="Times New Roman" w:hAnsi="Times New Roman"/>
          <w:lang w:val="ru-RU"/>
        </w:rPr>
        <w:t xml:space="preserve"> </w:t>
      </w:r>
      <w:r w:rsidRPr="00057DF0">
        <w:rPr>
          <w:rFonts w:ascii="Times New Roman" w:hAnsi="Times New Roman" w:hint="eastAsia"/>
          <w:lang w:val="ru-RU"/>
        </w:rPr>
        <w:t>Украины»</w:t>
      </w:r>
      <w:r w:rsidRPr="00057DF0">
        <w:rPr>
          <w:rFonts w:ascii="Times New Roman" w:hAnsi="Times New Roman"/>
          <w:lang w:val="ru-RU"/>
        </w:rPr>
        <w:t xml:space="preserve"> </w:t>
      </w:r>
      <w:r w:rsidRPr="00057DF0">
        <w:rPr>
          <w:rFonts w:ascii="Times New Roman" w:hAnsi="Times New Roman" w:hint="eastAsia"/>
          <w:lang w:val="ru-RU"/>
        </w:rPr>
        <w:t>неоплаченной</w:t>
      </w:r>
      <w:r w:rsidRPr="00057DF0">
        <w:rPr>
          <w:rFonts w:ascii="Times New Roman" w:hAnsi="Times New Roman"/>
          <w:lang w:val="ru-RU"/>
        </w:rPr>
        <w:t xml:space="preserve"> </w:t>
      </w:r>
      <w:r w:rsidRPr="00057DF0">
        <w:rPr>
          <w:rFonts w:ascii="Times New Roman" w:hAnsi="Times New Roman" w:hint="eastAsia"/>
          <w:lang w:val="ru-RU"/>
        </w:rPr>
        <w:t>задолженности</w:t>
      </w:r>
      <w:r w:rsidRPr="00057DF0">
        <w:rPr>
          <w:rFonts w:ascii="Times New Roman" w:hAnsi="Times New Roman"/>
          <w:lang w:val="ru-RU"/>
        </w:rPr>
        <w:t xml:space="preserve"> </w:t>
      </w:r>
      <w:r w:rsidRPr="00057DF0">
        <w:rPr>
          <w:rFonts w:ascii="Times New Roman" w:hAnsi="Times New Roman" w:hint="eastAsia"/>
          <w:lang w:val="ru-RU"/>
        </w:rPr>
        <w:t>за</w:t>
      </w:r>
      <w:r w:rsidRPr="00057DF0">
        <w:rPr>
          <w:rFonts w:ascii="Times New Roman" w:hAnsi="Times New Roman"/>
          <w:lang w:val="ru-RU"/>
        </w:rPr>
        <w:t xml:space="preserve"> </w:t>
      </w:r>
      <w:r w:rsidRPr="00057DF0">
        <w:rPr>
          <w:rFonts w:ascii="Times New Roman" w:hAnsi="Times New Roman" w:hint="eastAsia"/>
          <w:lang w:val="ru-RU"/>
        </w:rPr>
        <w:t>природный</w:t>
      </w:r>
      <w:r w:rsidRPr="00057DF0">
        <w:rPr>
          <w:rFonts w:ascii="Times New Roman" w:hAnsi="Times New Roman"/>
          <w:lang w:val="ru-RU"/>
        </w:rPr>
        <w:t xml:space="preserve"> </w:t>
      </w:r>
      <w:r w:rsidRPr="00057DF0">
        <w:rPr>
          <w:rFonts w:ascii="Times New Roman" w:hAnsi="Times New Roman" w:hint="eastAsia"/>
          <w:lang w:val="ru-RU"/>
        </w:rPr>
        <w:t>газ</w:t>
      </w:r>
      <w:r w:rsidRPr="00057DF0">
        <w:rPr>
          <w:rFonts w:ascii="Times New Roman" w:hAnsi="Times New Roman"/>
          <w:lang w:val="ru-RU"/>
        </w:rPr>
        <w:t xml:space="preserve">, </w:t>
      </w:r>
      <w:r w:rsidRPr="00057DF0">
        <w:rPr>
          <w:rFonts w:ascii="Times New Roman" w:hAnsi="Times New Roman" w:hint="eastAsia"/>
          <w:lang w:val="ru-RU"/>
        </w:rPr>
        <w:t>поставленный</w:t>
      </w:r>
      <w:r w:rsidRPr="00057DF0">
        <w:rPr>
          <w:rFonts w:ascii="Times New Roman" w:hAnsi="Times New Roman"/>
          <w:lang w:val="ru-RU"/>
        </w:rPr>
        <w:t xml:space="preserve"> </w:t>
      </w:r>
      <w:r w:rsidRPr="00057DF0">
        <w:rPr>
          <w:rFonts w:ascii="Times New Roman" w:hAnsi="Times New Roman" w:hint="eastAsia"/>
          <w:lang w:val="ru-RU"/>
        </w:rPr>
        <w:t>по</w:t>
      </w:r>
      <w:r w:rsidRPr="00057DF0">
        <w:rPr>
          <w:rFonts w:ascii="Times New Roman" w:hAnsi="Times New Roman"/>
          <w:lang w:val="ru-RU"/>
        </w:rPr>
        <w:t xml:space="preserve"> </w:t>
      </w:r>
      <w:r w:rsidRPr="00057DF0">
        <w:rPr>
          <w:rFonts w:ascii="Times New Roman" w:hAnsi="Times New Roman" w:hint="eastAsia"/>
          <w:lang w:val="ru-RU"/>
        </w:rPr>
        <w:t>Контракту</w:t>
      </w:r>
      <w:r w:rsidRPr="00057DF0">
        <w:rPr>
          <w:rFonts w:ascii="Times New Roman" w:hAnsi="Times New Roman"/>
          <w:lang w:val="ru-RU"/>
        </w:rPr>
        <w:t xml:space="preserve"> </w:t>
      </w:r>
      <w:r w:rsidRPr="00057DF0">
        <w:rPr>
          <w:rFonts w:ascii="Times New Roman" w:hAnsi="Times New Roman" w:hint="eastAsia"/>
          <w:lang w:val="ru-RU"/>
        </w:rPr>
        <w:t>№</w:t>
      </w:r>
      <w:r>
        <w:rPr>
          <w:rFonts w:ascii="Times New Roman" w:hAnsi="Times New Roman"/>
          <w:lang w:val="ru-RU"/>
        </w:rPr>
        <w:t> </w:t>
      </w:r>
      <w:r w:rsidRPr="00057DF0">
        <w:rPr>
          <w:rFonts w:ascii="Times New Roman" w:hAnsi="Times New Roman" w:hint="eastAsia"/>
          <w:lang w:val="ru-RU"/>
        </w:rPr>
        <w:t>КП</w:t>
      </w:r>
      <w:r w:rsidRPr="00057DF0">
        <w:rPr>
          <w:rFonts w:ascii="Times New Roman" w:hAnsi="Times New Roman"/>
          <w:lang w:val="ru-RU"/>
        </w:rPr>
        <w:t xml:space="preserve"> </w:t>
      </w:r>
      <w:r w:rsidRPr="00057DF0">
        <w:rPr>
          <w:rFonts w:ascii="Times New Roman" w:hAnsi="Times New Roman" w:hint="eastAsia"/>
          <w:lang w:val="ru-RU"/>
        </w:rPr>
        <w:t>от</w:t>
      </w:r>
      <w:r w:rsidRPr="00057DF0">
        <w:rPr>
          <w:rFonts w:ascii="Times New Roman" w:hAnsi="Times New Roman"/>
          <w:lang w:val="ru-RU"/>
        </w:rPr>
        <w:t xml:space="preserve"> 19</w:t>
      </w:r>
      <w:r>
        <w:rPr>
          <w:rFonts w:ascii="Times New Roman" w:hAnsi="Times New Roman"/>
          <w:lang w:val="ru-RU"/>
        </w:rPr>
        <w:t> </w:t>
      </w:r>
      <w:r w:rsidRPr="00057DF0">
        <w:rPr>
          <w:rFonts w:ascii="Times New Roman" w:hAnsi="Times New Roman" w:hint="eastAsia"/>
          <w:lang w:val="ru-RU"/>
        </w:rPr>
        <w:t>января</w:t>
      </w:r>
      <w:r>
        <w:rPr>
          <w:rFonts w:ascii="Times New Roman" w:hAnsi="Times New Roman"/>
          <w:lang w:val="ru-RU"/>
        </w:rPr>
        <w:t> </w:t>
      </w:r>
      <w:r w:rsidRPr="00057DF0">
        <w:rPr>
          <w:rFonts w:ascii="Times New Roman" w:hAnsi="Times New Roman"/>
          <w:lang w:val="ru-RU"/>
        </w:rPr>
        <w:t>2009</w:t>
      </w:r>
      <w:r>
        <w:rPr>
          <w:rFonts w:ascii="Times New Roman" w:hAnsi="Times New Roman"/>
          <w:lang w:val="ru-RU"/>
        </w:rPr>
        <w:t> </w:t>
      </w:r>
      <w:r w:rsidRPr="00057DF0">
        <w:rPr>
          <w:rFonts w:ascii="Times New Roman" w:hAnsi="Times New Roman" w:hint="eastAsia"/>
          <w:lang w:val="ru-RU"/>
        </w:rPr>
        <w:t>года</w:t>
      </w:r>
      <w:r w:rsidRPr="00057DF0">
        <w:rPr>
          <w:rFonts w:ascii="Times New Roman" w:hAnsi="Times New Roman"/>
          <w:lang w:val="ru-RU"/>
        </w:rPr>
        <w:t xml:space="preserve"> </w:t>
      </w:r>
      <w:r w:rsidRPr="00057DF0">
        <w:rPr>
          <w:rFonts w:ascii="Times New Roman" w:hAnsi="Times New Roman" w:hint="eastAsia"/>
          <w:lang w:val="ru-RU"/>
        </w:rPr>
        <w:t>купли</w:t>
      </w:r>
      <w:r w:rsidRPr="00057DF0">
        <w:rPr>
          <w:rFonts w:ascii="Times New Roman" w:hAnsi="Times New Roman"/>
          <w:lang w:val="ru-RU"/>
        </w:rPr>
        <w:t>-</w:t>
      </w:r>
      <w:r w:rsidRPr="00057DF0">
        <w:rPr>
          <w:rFonts w:ascii="Times New Roman" w:hAnsi="Times New Roman" w:hint="eastAsia"/>
          <w:lang w:val="ru-RU"/>
        </w:rPr>
        <w:t>продажи</w:t>
      </w:r>
      <w:r w:rsidRPr="00057DF0">
        <w:rPr>
          <w:rFonts w:ascii="Times New Roman" w:hAnsi="Times New Roman"/>
          <w:lang w:val="ru-RU"/>
        </w:rPr>
        <w:t xml:space="preserve"> </w:t>
      </w:r>
      <w:r w:rsidRPr="00057DF0">
        <w:rPr>
          <w:rFonts w:ascii="Times New Roman" w:hAnsi="Times New Roman" w:hint="eastAsia"/>
          <w:lang w:val="ru-RU"/>
        </w:rPr>
        <w:t>природного</w:t>
      </w:r>
      <w:r w:rsidRPr="00057DF0">
        <w:rPr>
          <w:rFonts w:ascii="Times New Roman" w:hAnsi="Times New Roman"/>
          <w:lang w:val="ru-RU"/>
        </w:rPr>
        <w:t xml:space="preserve"> </w:t>
      </w:r>
      <w:r w:rsidRPr="00057DF0">
        <w:rPr>
          <w:rFonts w:ascii="Times New Roman" w:hAnsi="Times New Roman" w:hint="eastAsia"/>
          <w:lang w:val="ru-RU"/>
        </w:rPr>
        <w:t>газа</w:t>
      </w:r>
      <w:r w:rsidRPr="00057DF0">
        <w:rPr>
          <w:rFonts w:ascii="Times New Roman" w:hAnsi="Times New Roman"/>
          <w:lang w:val="ru-RU"/>
        </w:rPr>
        <w:t xml:space="preserve"> </w:t>
      </w:r>
      <w:r w:rsidRPr="00057DF0">
        <w:rPr>
          <w:rFonts w:ascii="Times New Roman" w:hAnsi="Times New Roman" w:hint="eastAsia"/>
          <w:lang w:val="ru-RU"/>
        </w:rPr>
        <w:t>в</w:t>
      </w:r>
      <w:r w:rsidRPr="00057DF0">
        <w:rPr>
          <w:rFonts w:ascii="Times New Roman" w:hAnsi="Times New Roman"/>
          <w:lang w:val="ru-RU"/>
        </w:rPr>
        <w:t xml:space="preserve"> 2009-2019 </w:t>
      </w:r>
      <w:r w:rsidRPr="00057DF0">
        <w:rPr>
          <w:rFonts w:ascii="Times New Roman" w:hAnsi="Times New Roman" w:hint="eastAsia"/>
          <w:lang w:val="ru-RU"/>
        </w:rPr>
        <w:t>годах</w:t>
      </w:r>
      <w:r w:rsidRPr="00057DF0">
        <w:rPr>
          <w:rFonts w:ascii="Times New Roman" w:hAnsi="Times New Roman"/>
          <w:lang w:val="ru-RU"/>
        </w:rPr>
        <w:t xml:space="preserve"> (</w:t>
      </w:r>
      <w:r w:rsidRPr="00057DF0">
        <w:rPr>
          <w:rFonts w:ascii="Times New Roman" w:hAnsi="Times New Roman" w:hint="eastAsia"/>
          <w:lang w:val="ru-RU"/>
        </w:rPr>
        <w:t>далее</w:t>
      </w:r>
      <w:r w:rsidRPr="00057DF0">
        <w:rPr>
          <w:rFonts w:ascii="Times New Roman" w:hAnsi="Times New Roman"/>
          <w:lang w:val="ru-RU"/>
        </w:rPr>
        <w:t xml:space="preserve"> – </w:t>
      </w:r>
      <w:r w:rsidRPr="00057DF0">
        <w:rPr>
          <w:rFonts w:ascii="Times New Roman" w:hAnsi="Times New Roman" w:hint="eastAsia"/>
          <w:lang w:val="ru-RU"/>
        </w:rPr>
        <w:t>Контракт</w:t>
      </w:r>
      <w:r w:rsidRPr="00057DF0">
        <w:rPr>
          <w:rFonts w:ascii="Times New Roman" w:hAnsi="Times New Roman"/>
          <w:lang w:val="ru-RU"/>
        </w:rPr>
        <w:t xml:space="preserve"> </w:t>
      </w:r>
      <w:r w:rsidRPr="00057DF0">
        <w:rPr>
          <w:rFonts w:ascii="Times New Roman" w:hAnsi="Times New Roman" w:hint="eastAsia"/>
          <w:lang w:val="ru-RU"/>
        </w:rPr>
        <w:t>№</w:t>
      </w:r>
      <w:r>
        <w:rPr>
          <w:rFonts w:ascii="Times New Roman" w:hAnsi="Times New Roman"/>
          <w:lang w:val="ru-RU"/>
        </w:rPr>
        <w:t> </w:t>
      </w:r>
      <w:r w:rsidRPr="00057DF0">
        <w:rPr>
          <w:rFonts w:ascii="Times New Roman" w:hAnsi="Times New Roman" w:hint="eastAsia"/>
          <w:lang w:val="ru-RU"/>
        </w:rPr>
        <w:t>КП</w:t>
      </w:r>
      <w:r w:rsidRPr="00057DF0">
        <w:rPr>
          <w:rFonts w:ascii="Times New Roman" w:hAnsi="Times New Roman"/>
          <w:lang w:val="ru-RU"/>
        </w:rPr>
        <w:t xml:space="preserve">), </w:t>
      </w:r>
      <w:r w:rsidRPr="00057DF0">
        <w:rPr>
          <w:rFonts w:ascii="Times New Roman" w:hAnsi="Times New Roman" w:hint="eastAsia"/>
          <w:lang w:val="ru-RU"/>
        </w:rPr>
        <w:t>и</w:t>
      </w:r>
      <w:r w:rsidRPr="00057DF0">
        <w:rPr>
          <w:rFonts w:ascii="Times New Roman" w:hAnsi="Times New Roman"/>
          <w:lang w:val="ru-RU"/>
        </w:rPr>
        <w:t xml:space="preserve"> </w:t>
      </w:r>
      <w:r w:rsidRPr="00057DF0">
        <w:rPr>
          <w:rFonts w:ascii="Times New Roman" w:hAnsi="Times New Roman" w:hint="eastAsia"/>
          <w:lang w:val="ru-RU"/>
        </w:rPr>
        <w:t>процентов</w:t>
      </w:r>
      <w:r w:rsidRPr="00057DF0">
        <w:rPr>
          <w:rFonts w:ascii="Times New Roman" w:hAnsi="Times New Roman"/>
          <w:lang w:val="ru-RU"/>
        </w:rPr>
        <w:t xml:space="preserve"> </w:t>
      </w:r>
      <w:r w:rsidRPr="00057DF0">
        <w:rPr>
          <w:rFonts w:ascii="Times New Roman" w:hAnsi="Times New Roman" w:hint="eastAsia"/>
          <w:lang w:val="ru-RU"/>
        </w:rPr>
        <w:t>за</w:t>
      </w:r>
      <w:r w:rsidRPr="00057DF0">
        <w:rPr>
          <w:rFonts w:ascii="Times New Roman" w:hAnsi="Times New Roman"/>
          <w:lang w:val="ru-RU"/>
        </w:rPr>
        <w:t xml:space="preserve"> </w:t>
      </w:r>
      <w:r w:rsidRPr="00057DF0">
        <w:rPr>
          <w:rFonts w:ascii="Times New Roman" w:hAnsi="Times New Roman" w:hint="eastAsia"/>
          <w:lang w:val="ru-RU"/>
        </w:rPr>
        <w:t>указанную</w:t>
      </w:r>
      <w:r w:rsidRPr="00057DF0">
        <w:rPr>
          <w:rFonts w:ascii="Times New Roman" w:hAnsi="Times New Roman"/>
          <w:lang w:val="ru-RU"/>
        </w:rPr>
        <w:t xml:space="preserve"> </w:t>
      </w:r>
      <w:r w:rsidRPr="00057DF0">
        <w:rPr>
          <w:rFonts w:ascii="Times New Roman" w:hAnsi="Times New Roman" w:hint="eastAsia"/>
          <w:lang w:val="ru-RU"/>
        </w:rPr>
        <w:t>задолженность</w:t>
      </w:r>
      <w:r w:rsidRPr="00057DF0">
        <w:rPr>
          <w:rFonts w:ascii="Times New Roman" w:hAnsi="Times New Roman"/>
          <w:lang w:val="ru-RU"/>
        </w:rPr>
        <w:t>. 12</w:t>
      </w:r>
      <w:r>
        <w:rPr>
          <w:rFonts w:ascii="Times New Roman" w:hAnsi="Times New Roman"/>
          <w:lang w:val="ru-RU"/>
        </w:rPr>
        <w:t> </w:t>
      </w:r>
      <w:r w:rsidRPr="00057DF0">
        <w:rPr>
          <w:rFonts w:ascii="Times New Roman" w:hAnsi="Times New Roman" w:hint="eastAsia"/>
          <w:lang w:val="ru-RU"/>
        </w:rPr>
        <w:t>июня</w:t>
      </w:r>
      <w:r>
        <w:rPr>
          <w:rFonts w:ascii="Times New Roman" w:hAnsi="Times New Roman"/>
          <w:lang w:val="ru-RU"/>
        </w:rPr>
        <w:t> </w:t>
      </w:r>
      <w:r w:rsidRPr="00057DF0">
        <w:rPr>
          <w:rFonts w:ascii="Times New Roman" w:hAnsi="Times New Roman"/>
          <w:lang w:val="ru-RU"/>
        </w:rPr>
        <w:t>2015</w:t>
      </w:r>
      <w:r>
        <w:rPr>
          <w:rFonts w:ascii="Times New Roman" w:hAnsi="Times New Roman"/>
          <w:lang w:val="ru-RU"/>
        </w:rPr>
        <w:t> </w:t>
      </w:r>
      <w:r w:rsidRPr="00057DF0">
        <w:rPr>
          <w:rFonts w:ascii="Times New Roman" w:hAnsi="Times New Roman" w:hint="eastAsia"/>
          <w:lang w:val="ru-RU"/>
        </w:rPr>
        <w:t>года</w:t>
      </w:r>
      <w:r w:rsidRPr="00057DF0">
        <w:rPr>
          <w:rFonts w:ascii="Times New Roman" w:hAnsi="Times New Roman"/>
          <w:lang w:val="ru-RU"/>
        </w:rPr>
        <w:t xml:space="preserve"> </w:t>
      </w:r>
      <w:r w:rsidRPr="00057DF0">
        <w:rPr>
          <w:rFonts w:ascii="Times New Roman" w:hAnsi="Times New Roman" w:hint="eastAsia"/>
          <w:lang w:val="ru-RU"/>
        </w:rPr>
        <w:t>ПАО</w:t>
      </w:r>
      <w:r>
        <w:rPr>
          <w:rFonts w:ascii="Times New Roman" w:hAnsi="Times New Roman"/>
          <w:lang w:val="ru-RU"/>
        </w:rPr>
        <w:t> </w:t>
      </w:r>
      <w:r w:rsidRPr="00057DF0">
        <w:rPr>
          <w:rFonts w:ascii="Times New Roman" w:hAnsi="Times New Roman"/>
          <w:lang w:val="ru-RU"/>
        </w:rPr>
        <w:t>«</w:t>
      </w:r>
      <w:r w:rsidRPr="00057DF0">
        <w:rPr>
          <w:rFonts w:ascii="Times New Roman" w:hAnsi="Times New Roman" w:hint="eastAsia"/>
          <w:lang w:val="ru-RU"/>
        </w:rPr>
        <w:t>Газпром»</w:t>
      </w:r>
      <w:r w:rsidRPr="00057DF0">
        <w:rPr>
          <w:rFonts w:ascii="Times New Roman" w:hAnsi="Times New Roman"/>
          <w:lang w:val="ru-RU"/>
        </w:rPr>
        <w:t xml:space="preserve"> </w:t>
      </w:r>
      <w:r w:rsidRPr="00057DF0">
        <w:rPr>
          <w:rFonts w:ascii="Times New Roman" w:hAnsi="Times New Roman" w:hint="eastAsia"/>
          <w:lang w:val="ru-RU"/>
        </w:rPr>
        <w:t>представило</w:t>
      </w:r>
      <w:r w:rsidRPr="00057DF0">
        <w:rPr>
          <w:rFonts w:ascii="Times New Roman" w:hAnsi="Times New Roman"/>
          <w:lang w:val="ru-RU"/>
        </w:rPr>
        <w:t xml:space="preserve"> </w:t>
      </w:r>
      <w:r w:rsidRPr="00057DF0">
        <w:rPr>
          <w:rFonts w:ascii="Times New Roman" w:hAnsi="Times New Roman" w:hint="eastAsia"/>
          <w:lang w:val="ru-RU"/>
        </w:rPr>
        <w:t>в</w:t>
      </w:r>
      <w:r w:rsidRPr="00057DF0">
        <w:rPr>
          <w:rFonts w:ascii="Times New Roman" w:hAnsi="Times New Roman"/>
          <w:lang w:val="ru-RU"/>
        </w:rPr>
        <w:t xml:space="preserve"> </w:t>
      </w:r>
      <w:r w:rsidRPr="00057DF0">
        <w:rPr>
          <w:rFonts w:ascii="Times New Roman" w:hAnsi="Times New Roman" w:hint="eastAsia"/>
          <w:lang w:val="ru-RU"/>
        </w:rPr>
        <w:t>арбитраж</w:t>
      </w:r>
      <w:r w:rsidRPr="00057DF0">
        <w:rPr>
          <w:rFonts w:ascii="Times New Roman" w:hAnsi="Times New Roman"/>
          <w:lang w:val="ru-RU"/>
        </w:rPr>
        <w:t xml:space="preserve"> </w:t>
      </w:r>
      <w:r w:rsidRPr="00057DF0">
        <w:rPr>
          <w:rFonts w:ascii="Times New Roman" w:hAnsi="Times New Roman" w:hint="eastAsia"/>
          <w:lang w:val="ru-RU"/>
        </w:rPr>
        <w:t>отзыв</w:t>
      </w:r>
      <w:r w:rsidRPr="00057DF0">
        <w:rPr>
          <w:rFonts w:ascii="Times New Roman" w:hAnsi="Times New Roman"/>
          <w:lang w:val="ru-RU"/>
        </w:rPr>
        <w:t xml:space="preserve"> </w:t>
      </w:r>
      <w:r w:rsidRPr="00057DF0">
        <w:rPr>
          <w:rFonts w:ascii="Times New Roman" w:hAnsi="Times New Roman" w:hint="eastAsia"/>
          <w:lang w:val="ru-RU"/>
        </w:rPr>
        <w:t>на</w:t>
      </w:r>
      <w:r w:rsidRPr="00057DF0">
        <w:rPr>
          <w:rFonts w:ascii="Times New Roman" w:hAnsi="Times New Roman"/>
          <w:lang w:val="ru-RU"/>
        </w:rPr>
        <w:t xml:space="preserve"> </w:t>
      </w:r>
      <w:r w:rsidRPr="00057DF0">
        <w:rPr>
          <w:rFonts w:ascii="Times New Roman" w:hAnsi="Times New Roman" w:hint="eastAsia"/>
          <w:lang w:val="ru-RU"/>
        </w:rPr>
        <w:t>иск</w:t>
      </w:r>
      <w:r w:rsidRPr="00057DF0">
        <w:rPr>
          <w:rFonts w:ascii="Times New Roman" w:hAnsi="Times New Roman"/>
          <w:lang w:val="ru-RU"/>
        </w:rPr>
        <w:t xml:space="preserve"> </w:t>
      </w:r>
      <w:r w:rsidRPr="00057DF0">
        <w:rPr>
          <w:rFonts w:ascii="Times New Roman" w:hAnsi="Times New Roman" w:hint="eastAsia"/>
          <w:lang w:val="ru-RU"/>
        </w:rPr>
        <w:t>НАК</w:t>
      </w:r>
      <w:r>
        <w:rPr>
          <w:rFonts w:ascii="Times New Roman" w:hAnsi="Times New Roman"/>
          <w:lang w:val="ru-RU"/>
        </w:rPr>
        <w:t> </w:t>
      </w:r>
      <w:r w:rsidRPr="00057DF0">
        <w:rPr>
          <w:rFonts w:ascii="Times New Roman" w:hAnsi="Times New Roman"/>
          <w:lang w:val="ru-RU"/>
        </w:rPr>
        <w:t>«</w:t>
      </w:r>
      <w:r w:rsidRPr="00057DF0">
        <w:rPr>
          <w:rFonts w:ascii="Times New Roman" w:hAnsi="Times New Roman" w:hint="eastAsia"/>
          <w:lang w:val="ru-RU"/>
        </w:rPr>
        <w:t>Нафтогаз</w:t>
      </w:r>
      <w:r w:rsidRPr="00057DF0">
        <w:rPr>
          <w:rFonts w:ascii="Times New Roman" w:hAnsi="Times New Roman"/>
          <w:lang w:val="ru-RU"/>
        </w:rPr>
        <w:t xml:space="preserve"> </w:t>
      </w:r>
      <w:r w:rsidRPr="00057DF0">
        <w:rPr>
          <w:rFonts w:ascii="Times New Roman" w:hAnsi="Times New Roman" w:hint="eastAsia"/>
          <w:lang w:val="ru-RU"/>
        </w:rPr>
        <w:t>Украины»</w:t>
      </w:r>
      <w:r w:rsidRPr="00057DF0">
        <w:rPr>
          <w:rFonts w:ascii="Times New Roman" w:hAnsi="Times New Roman"/>
          <w:lang w:val="ru-RU"/>
        </w:rPr>
        <w:t xml:space="preserve"> </w:t>
      </w:r>
      <w:r w:rsidRPr="00057DF0">
        <w:rPr>
          <w:rFonts w:ascii="Times New Roman" w:hAnsi="Times New Roman" w:hint="eastAsia"/>
          <w:lang w:val="ru-RU"/>
        </w:rPr>
        <w:t>и</w:t>
      </w:r>
      <w:r w:rsidRPr="00057DF0">
        <w:rPr>
          <w:rFonts w:ascii="Times New Roman" w:hAnsi="Times New Roman"/>
          <w:lang w:val="ru-RU"/>
        </w:rPr>
        <w:t xml:space="preserve"> </w:t>
      </w:r>
      <w:r w:rsidRPr="00057DF0">
        <w:rPr>
          <w:rFonts w:ascii="Times New Roman" w:hAnsi="Times New Roman" w:hint="eastAsia"/>
          <w:lang w:val="ru-RU"/>
        </w:rPr>
        <w:t>встречное</w:t>
      </w:r>
      <w:r w:rsidRPr="00057DF0">
        <w:rPr>
          <w:rFonts w:ascii="Times New Roman" w:hAnsi="Times New Roman"/>
          <w:lang w:val="ru-RU"/>
        </w:rPr>
        <w:t xml:space="preserve"> </w:t>
      </w:r>
      <w:r w:rsidRPr="00057DF0">
        <w:rPr>
          <w:rFonts w:ascii="Times New Roman" w:hAnsi="Times New Roman" w:hint="eastAsia"/>
          <w:lang w:val="ru-RU"/>
        </w:rPr>
        <w:t>исковое</w:t>
      </w:r>
      <w:r w:rsidRPr="00057DF0">
        <w:rPr>
          <w:rFonts w:ascii="Times New Roman" w:hAnsi="Times New Roman"/>
          <w:lang w:val="ru-RU"/>
        </w:rPr>
        <w:t xml:space="preserve"> </w:t>
      </w:r>
      <w:r w:rsidRPr="00057DF0">
        <w:rPr>
          <w:rFonts w:ascii="Times New Roman" w:hAnsi="Times New Roman" w:hint="eastAsia"/>
          <w:lang w:val="ru-RU"/>
        </w:rPr>
        <w:t>заявление</w:t>
      </w:r>
      <w:r w:rsidRPr="00057DF0">
        <w:rPr>
          <w:rFonts w:ascii="Times New Roman" w:hAnsi="Times New Roman"/>
          <w:lang w:val="ru-RU"/>
        </w:rPr>
        <w:t xml:space="preserve">, </w:t>
      </w:r>
      <w:r w:rsidRPr="00057DF0">
        <w:rPr>
          <w:rFonts w:ascii="Times New Roman" w:hAnsi="Times New Roman" w:hint="eastAsia"/>
          <w:lang w:val="ru-RU"/>
        </w:rPr>
        <w:t>в</w:t>
      </w:r>
      <w:r w:rsidRPr="00057DF0">
        <w:rPr>
          <w:rFonts w:ascii="Times New Roman" w:hAnsi="Times New Roman"/>
          <w:lang w:val="ru-RU"/>
        </w:rPr>
        <w:t xml:space="preserve"> </w:t>
      </w:r>
      <w:r w:rsidRPr="00057DF0">
        <w:rPr>
          <w:rFonts w:ascii="Times New Roman" w:hAnsi="Times New Roman" w:hint="eastAsia"/>
          <w:lang w:val="ru-RU"/>
        </w:rPr>
        <w:t>котором</w:t>
      </w:r>
      <w:r w:rsidRPr="00057DF0">
        <w:rPr>
          <w:rFonts w:ascii="Times New Roman" w:hAnsi="Times New Roman"/>
          <w:lang w:val="ru-RU"/>
        </w:rPr>
        <w:t xml:space="preserve"> </w:t>
      </w:r>
      <w:r w:rsidRPr="00057DF0">
        <w:rPr>
          <w:rFonts w:ascii="Times New Roman" w:hAnsi="Times New Roman" w:hint="eastAsia"/>
          <w:lang w:val="ru-RU"/>
        </w:rPr>
        <w:t>уточнило</w:t>
      </w:r>
      <w:r w:rsidRPr="00057DF0">
        <w:rPr>
          <w:rFonts w:ascii="Times New Roman" w:hAnsi="Times New Roman"/>
          <w:lang w:val="ru-RU"/>
        </w:rPr>
        <w:t xml:space="preserve"> </w:t>
      </w:r>
      <w:r w:rsidRPr="00057DF0">
        <w:rPr>
          <w:rFonts w:ascii="Times New Roman" w:hAnsi="Times New Roman" w:hint="eastAsia"/>
          <w:lang w:val="ru-RU"/>
        </w:rPr>
        <w:t>общую</w:t>
      </w:r>
      <w:r w:rsidRPr="00057DF0">
        <w:rPr>
          <w:rFonts w:ascii="Times New Roman" w:hAnsi="Times New Roman"/>
          <w:lang w:val="ru-RU"/>
        </w:rPr>
        <w:t xml:space="preserve"> </w:t>
      </w:r>
      <w:r w:rsidRPr="00057DF0">
        <w:rPr>
          <w:rFonts w:ascii="Times New Roman" w:hAnsi="Times New Roman" w:hint="eastAsia"/>
          <w:lang w:val="ru-RU"/>
        </w:rPr>
        <w:t>сумму</w:t>
      </w:r>
      <w:r w:rsidRPr="00057DF0">
        <w:rPr>
          <w:rFonts w:ascii="Times New Roman" w:hAnsi="Times New Roman"/>
          <w:lang w:val="ru-RU"/>
        </w:rPr>
        <w:t xml:space="preserve"> </w:t>
      </w:r>
      <w:r w:rsidRPr="00057DF0">
        <w:rPr>
          <w:rFonts w:ascii="Times New Roman" w:hAnsi="Times New Roman" w:hint="eastAsia"/>
          <w:lang w:val="ru-RU"/>
        </w:rPr>
        <w:t>своих</w:t>
      </w:r>
      <w:r w:rsidRPr="00057DF0">
        <w:rPr>
          <w:rFonts w:ascii="Times New Roman" w:hAnsi="Times New Roman"/>
          <w:lang w:val="ru-RU"/>
        </w:rPr>
        <w:t xml:space="preserve"> </w:t>
      </w:r>
      <w:r w:rsidRPr="00057DF0">
        <w:rPr>
          <w:rFonts w:ascii="Times New Roman" w:hAnsi="Times New Roman" w:hint="eastAsia"/>
          <w:lang w:val="ru-RU"/>
        </w:rPr>
        <w:t>требований</w:t>
      </w:r>
      <w:r w:rsidRPr="00057DF0">
        <w:rPr>
          <w:rFonts w:ascii="Times New Roman" w:hAnsi="Times New Roman"/>
          <w:lang w:val="ru-RU"/>
        </w:rPr>
        <w:t xml:space="preserve"> </w:t>
      </w:r>
      <w:r w:rsidRPr="00057DF0">
        <w:rPr>
          <w:rFonts w:ascii="Times New Roman" w:hAnsi="Times New Roman" w:hint="eastAsia"/>
          <w:lang w:val="ru-RU"/>
        </w:rPr>
        <w:t>до</w:t>
      </w:r>
      <w:r w:rsidRPr="00057DF0">
        <w:rPr>
          <w:rFonts w:ascii="Times New Roman" w:hAnsi="Times New Roman"/>
          <w:lang w:val="ru-RU"/>
        </w:rPr>
        <w:t xml:space="preserve"> 29</w:t>
      </w:r>
      <w:r>
        <w:rPr>
          <w:rFonts w:ascii="Times New Roman" w:hAnsi="Times New Roman"/>
          <w:lang w:val="ru-RU"/>
        </w:rPr>
        <w:t> </w:t>
      </w:r>
      <w:r w:rsidRPr="00057DF0">
        <w:rPr>
          <w:rFonts w:ascii="Times New Roman" w:hAnsi="Times New Roman"/>
          <w:lang w:val="ru-RU"/>
        </w:rPr>
        <w:t>200</w:t>
      </w:r>
      <w:r>
        <w:rPr>
          <w:rFonts w:ascii="Times New Roman" w:hAnsi="Times New Roman"/>
          <w:lang w:val="ru-RU"/>
        </w:rPr>
        <w:t> </w:t>
      </w:r>
      <w:r w:rsidRPr="00057DF0">
        <w:rPr>
          <w:rFonts w:ascii="Times New Roman" w:hAnsi="Times New Roman" w:hint="eastAsia"/>
          <w:lang w:val="ru-RU"/>
        </w:rPr>
        <w:t>млн</w:t>
      </w:r>
      <w:r>
        <w:rPr>
          <w:rFonts w:ascii="Times New Roman" w:hAnsi="Times New Roman"/>
          <w:lang w:val="ru-RU"/>
        </w:rPr>
        <w:t> </w:t>
      </w:r>
      <w:r w:rsidRPr="00057DF0">
        <w:rPr>
          <w:rFonts w:ascii="Times New Roman" w:hAnsi="Times New Roman" w:hint="eastAsia"/>
          <w:lang w:val="ru-RU"/>
        </w:rPr>
        <w:t>долл</w:t>
      </w:r>
      <w:r w:rsidRPr="00057DF0">
        <w:rPr>
          <w:rFonts w:ascii="Times New Roman" w:hAnsi="Times New Roman"/>
          <w:lang w:val="ru-RU"/>
        </w:rPr>
        <w:t xml:space="preserve">. </w:t>
      </w:r>
      <w:r w:rsidRPr="00057DF0">
        <w:rPr>
          <w:rFonts w:ascii="Times New Roman" w:hAnsi="Times New Roman" w:hint="eastAsia"/>
          <w:lang w:val="ru-RU"/>
        </w:rPr>
        <w:t>США</w:t>
      </w:r>
      <w:r w:rsidRPr="00057DF0">
        <w:rPr>
          <w:rFonts w:ascii="Times New Roman" w:hAnsi="Times New Roman"/>
          <w:lang w:val="ru-RU"/>
        </w:rPr>
        <w:t>. 9</w:t>
      </w:r>
      <w:r>
        <w:rPr>
          <w:rFonts w:ascii="Times New Roman" w:hAnsi="Times New Roman"/>
          <w:lang w:val="ru-RU"/>
        </w:rPr>
        <w:t> </w:t>
      </w:r>
      <w:r w:rsidRPr="00057DF0">
        <w:rPr>
          <w:rFonts w:ascii="Times New Roman" w:hAnsi="Times New Roman" w:hint="eastAsia"/>
          <w:lang w:val="ru-RU"/>
        </w:rPr>
        <w:t>октября</w:t>
      </w:r>
      <w:r>
        <w:rPr>
          <w:rFonts w:ascii="Times New Roman" w:hAnsi="Times New Roman"/>
          <w:lang w:val="ru-RU"/>
        </w:rPr>
        <w:t> </w:t>
      </w:r>
      <w:r w:rsidRPr="00057DF0">
        <w:rPr>
          <w:rFonts w:ascii="Times New Roman" w:hAnsi="Times New Roman"/>
          <w:lang w:val="ru-RU"/>
        </w:rPr>
        <w:t>2015</w:t>
      </w:r>
      <w:r>
        <w:rPr>
          <w:rFonts w:ascii="Times New Roman" w:hAnsi="Times New Roman"/>
          <w:lang w:val="ru-RU"/>
        </w:rPr>
        <w:t> </w:t>
      </w:r>
      <w:r w:rsidRPr="00057DF0">
        <w:rPr>
          <w:rFonts w:ascii="Times New Roman" w:hAnsi="Times New Roman" w:hint="eastAsia"/>
          <w:lang w:val="ru-RU"/>
        </w:rPr>
        <w:t>года</w:t>
      </w:r>
      <w:r w:rsidRPr="00057DF0">
        <w:rPr>
          <w:rFonts w:ascii="Times New Roman" w:hAnsi="Times New Roman"/>
          <w:lang w:val="ru-RU"/>
        </w:rPr>
        <w:t xml:space="preserve"> </w:t>
      </w:r>
      <w:r w:rsidRPr="00057DF0">
        <w:rPr>
          <w:rFonts w:ascii="Times New Roman" w:hAnsi="Times New Roman" w:hint="eastAsia"/>
          <w:lang w:val="ru-RU"/>
        </w:rPr>
        <w:t>НАК</w:t>
      </w:r>
      <w:r>
        <w:rPr>
          <w:rFonts w:ascii="Times New Roman" w:hAnsi="Times New Roman"/>
          <w:lang w:val="ru-RU"/>
        </w:rPr>
        <w:t> </w:t>
      </w:r>
      <w:r w:rsidRPr="00057DF0">
        <w:rPr>
          <w:rFonts w:ascii="Times New Roman" w:hAnsi="Times New Roman"/>
          <w:lang w:val="ru-RU"/>
        </w:rPr>
        <w:t>«</w:t>
      </w:r>
      <w:r w:rsidRPr="00057DF0">
        <w:rPr>
          <w:rFonts w:ascii="Times New Roman" w:hAnsi="Times New Roman" w:hint="eastAsia"/>
          <w:lang w:val="ru-RU"/>
        </w:rPr>
        <w:t>Нафтогаз</w:t>
      </w:r>
      <w:r>
        <w:rPr>
          <w:rFonts w:ascii="Times New Roman" w:hAnsi="Times New Roman"/>
          <w:lang w:val="ru-RU"/>
        </w:rPr>
        <w:t> </w:t>
      </w:r>
      <w:r w:rsidRPr="00057DF0">
        <w:rPr>
          <w:rFonts w:ascii="Times New Roman" w:hAnsi="Times New Roman" w:hint="eastAsia"/>
          <w:lang w:val="ru-RU"/>
        </w:rPr>
        <w:t>Украины»</w:t>
      </w:r>
      <w:r w:rsidRPr="00057DF0">
        <w:rPr>
          <w:rFonts w:ascii="Times New Roman" w:hAnsi="Times New Roman"/>
          <w:lang w:val="ru-RU"/>
        </w:rPr>
        <w:t xml:space="preserve"> </w:t>
      </w:r>
      <w:r w:rsidRPr="00057DF0">
        <w:rPr>
          <w:rFonts w:ascii="Times New Roman" w:hAnsi="Times New Roman" w:hint="eastAsia"/>
          <w:lang w:val="ru-RU"/>
        </w:rPr>
        <w:t>подал</w:t>
      </w:r>
      <w:r>
        <w:rPr>
          <w:rFonts w:ascii="Times New Roman" w:hAnsi="Times New Roman"/>
          <w:lang w:val="ru-RU"/>
        </w:rPr>
        <w:t>а</w:t>
      </w:r>
      <w:r w:rsidRPr="00057DF0">
        <w:rPr>
          <w:rFonts w:ascii="Times New Roman" w:hAnsi="Times New Roman"/>
          <w:lang w:val="ru-RU"/>
        </w:rPr>
        <w:t xml:space="preserve"> </w:t>
      </w:r>
      <w:r w:rsidRPr="00057DF0">
        <w:rPr>
          <w:rFonts w:ascii="Times New Roman" w:hAnsi="Times New Roman" w:hint="eastAsia"/>
          <w:lang w:val="ru-RU"/>
        </w:rPr>
        <w:t>отзыв</w:t>
      </w:r>
      <w:r w:rsidRPr="00057DF0">
        <w:rPr>
          <w:rFonts w:ascii="Times New Roman" w:hAnsi="Times New Roman"/>
          <w:lang w:val="ru-RU"/>
        </w:rPr>
        <w:t xml:space="preserve"> </w:t>
      </w:r>
      <w:r w:rsidRPr="00057DF0">
        <w:rPr>
          <w:rFonts w:ascii="Times New Roman" w:hAnsi="Times New Roman" w:hint="eastAsia"/>
          <w:lang w:val="ru-RU"/>
        </w:rPr>
        <w:t>на</w:t>
      </w:r>
      <w:r w:rsidRPr="00057DF0">
        <w:rPr>
          <w:rFonts w:ascii="Times New Roman" w:hAnsi="Times New Roman"/>
          <w:lang w:val="ru-RU"/>
        </w:rPr>
        <w:t xml:space="preserve"> </w:t>
      </w:r>
      <w:r w:rsidRPr="00057DF0">
        <w:rPr>
          <w:rFonts w:ascii="Times New Roman" w:hAnsi="Times New Roman" w:hint="eastAsia"/>
          <w:lang w:val="ru-RU"/>
        </w:rPr>
        <w:t>иск</w:t>
      </w:r>
      <w:r w:rsidRPr="00057DF0">
        <w:rPr>
          <w:rFonts w:ascii="Times New Roman" w:hAnsi="Times New Roman"/>
          <w:lang w:val="ru-RU"/>
        </w:rPr>
        <w:t xml:space="preserve"> </w:t>
      </w:r>
      <w:r w:rsidRPr="00057DF0">
        <w:rPr>
          <w:rFonts w:ascii="Times New Roman" w:hAnsi="Times New Roman" w:hint="eastAsia"/>
          <w:lang w:val="ru-RU"/>
        </w:rPr>
        <w:t>ПАО</w:t>
      </w:r>
      <w:r>
        <w:rPr>
          <w:rFonts w:ascii="Times New Roman" w:hAnsi="Times New Roman"/>
          <w:lang w:val="ru-RU"/>
        </w:rPr>
        <w:t> </w:t>
      </w:r>
      <w:r w:rsidRPr="00057DF0">
        <w:rPr>
          <w:rFonts w:ascii="Times New Roman" w:hAnsi="Times New Roman"/>
          <w:lang w:val="ru-RU"/>
        </w:rPr>
        <w:t>«</w:t>
      </w:r>
      <w:r w:rsidRPr="00057DF0">
        <w:rPr>
          <w:rFonts w:ascii="Times New Roman" w:hAnsi="Times New Roman" w:hint="eastAsia"/>
          <w:lang w:val="ru-RU"/>
        </w:rPr>
        <w:t>Газпром»</w:t>
      </w:r>
      <w:r w:rsidRPr="00057DF0">
        <w:rPr>
          <w:rFonts w:ascii="Times New Roman" w:hAnsi="Times New Roman"/>
          <w:lang w:val="ru-RU"/>
        </w:rPr>
        <w:t>. 14</w:t>
      </w:r>
      <w:r>
        <w:rPr>
          <w:rFonts w:ascii="Times New Roman" w:hAnsi="Times New Roman"/>
          <w:lang w:val="ru-RU"/>
        </w:rPr>
        <w:t> </w:t>
      </w:r>
      <w:r w:rsidRPr="00057DF0">
        <w:rPr>
          <w:rFonts w:ascii="Times New Roman" w:hAnsi="Times New Roman" w:hint="eastAsia"/>
          <w:lang w:val="ru-RU"/>
        </w:rPr>
        <w:t>марта</w:t>
      </w:r>
      <w:r>
        <w:rPr>
          <w:rFonts w:ascii="Times New Roman" w:hAnsi="Times New Roman"/>
          <w:lang w:val="ru-RU"/>
        </w:rPr>
        <w:t> </w:t>
      </w:r>
      <w:r w:rsidRPr="00057DF0">
        <w:rPr>
          <w:rFonts w:ascii="Times New Roman" w:hAnsi="Times New Roman"/>
          <w:lang w:val="ru-RU"/>
        </w:rPr>
        <w:t>2016</w:t>
      </w:r>
      <w:r>
        <w:rPr>
          <w:rFonts w:ascii="Times New Roman" w:hAnsi="Times New Roman"/>
          <w:lang w:val="ru-RU"/>
        </w:rPr>
        <w:t> </w:t>
      </w:r>
      <w:r w:rsidRPr="00057DF0">
        <w:rPr>
          <w:rFonts w:ascii="Times New Roman" w:hAnsi="Times New Roman" w:hint="eastAsia"/>
          <w:lang w:val="ru-RU"/>
        </w:rPr>
        <w:t>года</w:t>
      </w:r>
      <w:r w:rsidRPr="00057DF0">
        <w:rPr>
          <w:rFonts w:ascii="Times New Roman" w:hAnsi="Times New Roman"/>
          <w:lang w:val="ru-RU"/>
        </w:rPr>
        <w:t xml:space="preserve"> </w:t>
      </w:r>
      <w:r w:rsidRPr="00057DF0">
        <w:rPr>
          <w:rFonts w:ascii="Times New Roman" w:hAnsi="Times New Roman" w:hint="eastAsia"/>
          <w:lang w:val="ru-RU"/>
        </w:rPr>
        <w:t>ПАО</w:t>
      </w:r>
      <w:r>
        <w:rPr>
          <w:rFonts w:ascii="Times New Roman" w:hAnsi="Times New Roman"/>
          <w:lang w:val="ru-RU"/>
        </w:rPr>
        <w:t> </w:t>
      </w:r>
      <w:r w:rsidRPr="00057DF0">
        <w:rPr>
          <w:rFonts w:ascii="Times New Roman" w:hAnsi="Times New Roman"/>
          <w:lang w:val="ru-RU"/>
        </w:rPr>
        <w:t>«</w:t>
      </w:r>
      <w:r w:rsidRPr="00057DF0">
        <w:rPr>
          <w:rFonts w:ascii="Times New Roman" w:hAnsi="Times New Roman" w:hint="eastAsia"/>
          <w:lang w:val="ru-RU"/>
        </w:rPr>
        <w:t>Газпром»</w:t>
      </w:r>
      <w:r w:rsidRPr="00057DF0">
        <w:rPr>
          <w:rFonts w:ascii="Times New Roman" w:hAnsi="Times New Roman"/>
          <w:lang w:val="ru-RU"/>
        </w:rPr>
        <w:t xml:space="preserve"> </w:t>
      </w:r>
      <w:r w:rsidRPr="00057DF0">
        <w:rPr>
          <w:rFonts w:ascii="Times New Roman" w:hAnsi="Times New Roman" w:hint="eastAsia"/>
          <w:lang w:val="ru-RU"/>
        </w:rPr>
        <w:t>подало</w:t>
      </w:r>
      <w:r w:rsidRPr="00057DF0">
        <w:rPr>
          <w:rFonts w:ascii="Times New Roman" w:hAnsi="Times New Roman"/>
          <w:lang w:val="ru-RU"/>
        </w:rPr>
        <w:t xml:space="preserve"> </w:t>
      </w:r>
      <w:r w:rsidRPr="00057DF0">
        <w:rPr>
          <w:rFonts w:ascii="Times New Roman" w:hAnsi="Times New Roman" w:hint="eastAsia"/>
          <w:lang w:val="ru-RU"/>
        </w:rPr>
        <w:t>в</w:t>
      </w:r>
      <w:r w:rsidRPr="00057DF0">
        <w:rPr>
          <w:rFonts w:ascii="Times New Roman" w:hAnsi="Times New Roman"/>
          <w:lang w:val="ru-RU"/>
        </w:rPr>
        <w:t xml:space="preserve"> </w:t>
      </w:r>
      <w:r w:rsidRPr="00057DF0">
        <w:rPr>
          <w:rFonts w:ascii="Times New Roman" w:hAnsi="Times New Roman" w:hint="eastAsia"/>
          <w:lang w:val="ru-RU"/>
        </w:rPr>
        <w:t>арбитраж</w:t>
      </w:r>
      <w:r w:rsidRPr="00057DF0">
        <w:rPr>
          <w:rFonts w:ascii="Times New Roman" w:hAnsi="Times New Roman"/>
          <w:lang w:val="ru-RU"/>
        </w:rPr>
        <w:t xml:space="preserve"> </w:t>
      </w:r>
      <w:r w:rsidRPr="00057DF0">
        <w:rPr>
          <w:rFonts w:ascii="Times New Roman" w:hAnsi="Times New Roman" w:hint="eastAsia"/>
          <w:lang w:val="ru-RU"/>
        </w:rPr>
        <w:t>ответ</w:t>
      </w:r>
      <w:r w:rsidRPr="00057DF0">
        <w:rPr>
          <w:rFonts w:ascii="Times New Roman" w:hAnsi="Times New Roman"/>
          <w:lang w:val="ru-RU"/>
        </w:rPr>
        <w:t xml:space="preserve"> </w:t>
      </w:r>
      <w:r w:rsidRPr="00057DF0">
        <w:rPr>
          <w:rFonts w:ascii="Times New Roman" w:hAnsi="Times New Roman" w:hint="eastAsia"/>
          <w:lang w:val="ru-RU"/>
        </w:rPr>
        <w:t>на</w:t>
      </w:r>
      <w:r w:rsidRPr="00057DF0">
        <w:rPr>
          <w:rFonts w:ascii="Times New Roman" w:hAnsi="Times New Roman"/>
          <w:lang w:val="ru-RU"/>
        </w:rPr>
        <w:t xml:space="preserve"> </w:t>
      </w:r>
      <w:r w:rsidRPr="00057DF0">
        <w:rPr>
          <w:rFonts w:ascii="Times New Roman" w:hAnsi="Times New Roman" w:hint="eastAsia"/>
          <w:lang w:val="ru-RU"/>
        </w:rPr>
        <w:t>отзыв</w:t>
      </w:r>
      <w:r w:rsidRPr="00057DF0">
        <w:rPr>
          <w:rFonts w:ascii="Times New Roman" w:hAnsi="Times New Roman"/>
          <w:lang w:val="ru-RU"/>
        </w:rPr>
        <w:t xml:space="preserve"> </w:t>
      </w:r>
      <w:r w:rsidRPr="00057DF0">
        <w:rPr>
          <w:rFonts w:ascii="Times New Roman" w:hAnsi="Times New Roman" w:hint="eastAsia"/>
          <w:lang w:val="ru-RU"/>
        </w:rPr>
        <w:t>НАК</w:t>
      </w:r>
      <w:r>
        <w:rPr>
          <w:rFonts w:ascii="Times New Roman" w:hAnsi="Times New Roman"/>
          <w:lang w:val="ru-RU"/>
        </w:rPr>
        <w:t> </w:t>
      </w:r>
      <w:r w:rsidRPr="00057DF0">
        <w:rPr>
          <w:rFonts w:ascii="Times New Roman" w:hAnsi="Times New Roman"/>
          <w:lang w:val="ru-RU"/>
        </w:rPr>
        <w:t>«</w:t>
      </w:r>
      <w:r w:rsidRPr="00057DF0">
        <w:rPr>
          <w:rFonts w:ascii="Times New Roman" w:hAnsi="Times New Roman" w:hint="eastAsia"/>
          <w:lang w:val="ru-RU"/>
        </w:rPr>
        <w:t>Нафтогаз</w:t>
      </w:r>
      <w:r>
        <w:rPr>
          <w:rFonts w:ascii="Times New Roman" w:hAnsi="Times New Roman"/>
          <w:lang w:val="ru-RU"/>
        </w:rPr>
        <w:t> </w:t>
      </w:r>
      <w:r w:rsidRPr="00057DF0">
        <w:rPr>
          <w:rFonts w:ascii="Times New Roman" w:hAnsi="Times New Roman" w:hint="eastAsia"/>
          <w:lang w:val="ru-RU"/>
        </w:rPr>
        <w:t>Украины»</w:t>
      </w:r>
      <w:r w:rsidRPr="00057DF0">
        <w:rPr>
          <w:rFonts w:ascii="Times New Roman" w:hAnsi="Times New Roman"/>
          <w:lang w:val="ru-RU"/>
        </w:rPr>
        <w:t xml:space="preserve">. </w:t>
      </w:r>
      <w:r w:rsidRPr="00057DF0">
        <w:rPr>
          <w:rFonts w:ascii="Times New Roman" w:hAnsi="Times New Roman" w:hint="eastAsia"/>
          <w:lang w:val="ru-RU"/>
        </w:rPr>
        <w:t>Уточненная</w:t>
      </w:r>
      <w:r w:rsidRPr="00057DF0">
        <w:rPr>
          <w:rFonts w:ascii="Times New Roman" w:hAnsi="Times New Roman"/>
          <w:lang w:val="ru-RU"/>
        </w:rPr>
        <w:t xml:space="preserve"> </w:t>
      </w:r>
      <w:r w:rsidRPr="00057DF0">
        <w:rPr>
          <w:rFonts w:ascii="Times New Roman" w:hAnsi="Times New Roman" w:hint="eastAsia"/>
          <w:lang w:val="ru-RU"/>
        </w:rPr>
        <w:t>сумма</w:t>
      </w:r>
      <w:r w:rsidRPr="00057DF0">
        <w:rPr>
          <w:rFonts w:ascii="Times New Roman" w:hAnsi="Times New Roman"/>
          <w:lang w:val="ru-RU"/>
        </w:rPr>
        <w:t xml:space="preserve"> </w:t>
      </w:r>
      <w:r w:rsidRPr="00057DF0">
        <w:rPr>
          <w:rFonts w:ascii="Times New Roman" w:hAnsi="Times New Roman" w:hint="eastAsia"/>
          <w:lang w:val="ru-RU"/>
        </w:rPr>
        <w:t>требований</w:t>
      </w:r>
      <w:r w:rsidRPr="00057DF0">
        <w:rPr>
          <w:rFonts w:ascii="Times New Roman" w:hAnsi="Times New Roman"/>
          <w:lang w:val="ru-RU"/>
        </w:rPr>
        <w:t xml:space="preserve"> </w:t>
      </w:r>
      <w:r w:rsidRPr="00057DF0">
        <w:rPr>
          <w:rFonts w:ascii="Times New Roman" w:hAnsi="Times New Roman" w:hint="eastAsia"/>
          <w:lang w:val="ru-RU"/>
        </w:rPr>
        <w:t>ПАО</w:t>
      </w:r>
      <w:r>
        <w:rPr>
          <w:rFonts w:ascii="Times New Roman" w:hAnsi="Times New Roman"/>
          <w:lang w:val="ru-RU"/>
        </w:rPr>
        <w:t> </w:t>
      </w:r>
      <w:r w:rsidRPr="00057DF0">
        <w:rPr>
          <w:rFonts w:ascii="Times New Roman" w:hAnsi="Times New Roman"/>
          <w:lang w:val="ru-RU"/>
        </w:rPr>
        <w:t>«</w:t>
      </w:r>
      <w:r w:rsidRPr="00057DF0">
        <w:rPr>
          <w:rFonts w:ascii="Times New Roman" w:hAnsi="Times New Roman" w:hint="eastAsia"/>
          <w:lang w:val="ru-RU"/>
        </w:rPr>
        <w:t>Газпром»</w:t>
      </w:r>
      <w:r w:rsidRPr="00057DF0">
        <w:rPr>
          <w:rFonts w:ascii="Times New Roman" w:hAnsi="Times New Roman"/>
          <w:lang w:val="ru-RU"/>
        </w:rPr>
        <w:t xml:space="preserve"> </w:t>
      </w:r>
      <w:r w:rsidRPr="00057DF0">
        <w:rPr>
          <w:rFonts w:ascii="Times New Roman" w:hAnsi="Times New Roman" w:hint="eastAsia"/>
          <w:lang w:val="ru-RU"/>
        </w:rPr>
        <w:t>к</w:t>
      </w:r>
      <w:r w:rsidRPr="00057DF0">
        <w:rPr>
          <w:rFonts w:ascii="Times New Roman" w:hAnsi="Times New Roman"/>
          <w:lang w:val="ru-RU"/>
        </w:rPr>
        <w:t xml:space="preserve"> </w:t>
      </w:r>
      <w:r w:rsidRPr="00057DF0">
        <w:rPr>
          <w:rFonts w:ascii="Times New Roman" w:hAnsi="Times New Roman" w:hint="eastAsia"/>
          <w:lang w:val="ru-RU"/>
        </w:rPr>
        <w:t>НАК</w:t>
      </w:r>
      <w:r>
        <w:rPr>
          <w:rFonts w:ascii="Times New Roman" w:hAnsi="Times New Roman"/>
          <w:lang w:val="ru-RU"/>
        </w:rPr>
        <w:t> </w:t>
      </w:r>
      <w:r w:rsidRPr="00057DF0">
        <w:rPr>
          <w:rFonts w:ascii="Times New Roman" w:hAnsi="Times New Roman"/>
          <w:lang w:val="ru-RU"/>
        </w:rPr>
        <w:t>«</w:t>
      </w:r>
      <w:r w:rsidRPr="00057DF0">
        <w:rPr>
          <w:rFonts w:ascii="Times New Roman" w:hAnsi="Times New Roman" w:hint="eastAsia"/>
          <w:lang w:val="ru-RU"/>
        </w:rPr>
        <w:t>Нафтогаз</w:t>
      </w:r>
      <w:r>
        <w:rPr>
          <w:rFonts w:ascii="Times New Roman" w:hAnsi="Times New Roman"/>
          <w:lang w:val="ru-RU"/>
        </w:rPr>
        <w:t> </w:t>
      </w:r>
      <w:r w:rsidRPr="00057DF0">
        <w:rPr>
          <w:rFonts w:ascii="Times New Roman" w:hAnsi="Times New Roman" w:hint="eastAsia"/>
          <w:lang w:val="ru-RU"/>
        </w:rPr>
        <w:t>Украины»</w:t>
      </w:r>
      <w:r w:rsidRPr="00057DF0">
        <w:rPr>
          <w:rFonts w:ascii="Times New Roman" w:hAnsi="Times New Roman"/>
          <w:lang w:val="ru-RU"/>
        </w:rPr>
        <w:t xml:space="preserve"> </w:t>
      </w:r>
      <w:r w:rsidRPr="00057DF0">
        <w:rPr>
          <w:rFonts w:ascii="Times New Roman" w:hAnsi="Times New Roman" w:hint="eastAsia"/>
          <w:lang w:val="ru-RU"/>
        </w:rPr>
        <w:t>составила</w:t>
      </w:r>
      <w:r w:rsidRPr="00057DF0">
        <w:rPr>
          <w:rFonts w:ascii="Times New Roman" w:hAnsi="Times New Roman"/>
          <w:lang w:val="ru-RU"/>
        </w:rPr>
        <w:t xml:space="preserve"> </w:t>
      </w:r>
      <w:r w:rsidRPr="00057DF0">
        <w:rPr>
          <w:rFonts w:ascii="Times New Roman" w:hAnsi="Times New Roman" w:hint="eastAsia"/>
          <w:lang w:val="ru-RU"/>
        </w:rPr>
        <w:t>свыше</w:t>
      </w:r>
      <w:r w:rsidRPr="00057DF0">
        <w:rPr>
          <w:rFonts w:ascii="Times New Roman" w:hAnsi="Times New Roman"/>
          <w:lang w:val="ru-RU"/>
        </w:rPr>
        <w:t xml:space="preserve"> 37</w:t>
      </w:r>
      <w:r>
        <w:rPr>
          <w:rFonts w:ascii="Times New Roman" w:hAnsi="Times New Roman"/>
          <w:lang w:val="ru-RU"/>
        </w:rPr>
        <w:t> </w:t>
      </w:r>
      <w:r w:rsidRPr="00057DF0">
        <w:rPr>
          <w:rFonts w:ascii="Times New Roman" w:hAnsi="Times New Roman"/>
          <w:lang w:val="ru-RU"/>
        </w:rPr>
        <w:t>000</w:t>
      </w:r>
      <w:r>
        <w:rPr>
          <w:rFonts w:ascii="Times New Roman" w:hAnsi="Times New Roman"/>
          <w:lang w:val="ru-RU"/>
        </w:rPr>
        <w:t> </w:t>
      </w:r>
      <w:r w:rsidRPr="00057DF0">
        <w:rPr>
          <w:rFonts w:ascii="Times New Roman" w:hAnsi="Times New Roman" w:hint="eastAsia"/>
          <w:lang w:val="ru-RU"/>
        </w:rPr>
        <w:t>млн</w:t>
      </w:r>
      <w:r>
        <w:rPr>
          <w:rFonts w:ascii="Times New Roman" w:hAnsi="Times New Roman"/>
          <w:lang w:val="ru-RU"/>
        </w:rPr>
        <w:t> </w:t>
      </w:r>
      <w:r w:rsidRPr="00057DF0">
        <w:rPr>
          <w:rFonts w:ascii="Times New Roman" w:hAnsi="Times New Roman" w:hint="eastAsia"/>
          <w:lang w:val="ru-RU"/>
        </w:rPr>
        <w:t>долл</w:t>
      </w:r>
      <w:r w:rsidRPr="00057DF0">
        <w:rPr>
          <w:rFonts w:ascii="Times New Roman" w:hAnsi="Times New Roman"/>
          <w:lang w:val="ru-RU"/>
        </w:rPr>
        <w:t>.</w:t>
      </w:r>
      <w:r>
        <w:rPr>
          <w:rFonts w:ascii="Times New Roman" w:hAnsi="Times New Roman"/>
          <w:lang w:val="ru-RU"/>
        </w:rPr>
        <w:t> </w:t>
      </w:r>
      <w:r w:rsidRPr="00057DF0">
        <w:rPr>
          <w:rFonts w:ascii="Times New Roman" w:hAnsi="Times New Roman" w:hint="eastAsia"/>
          <w:lang w:val="ru-RU"/>
        </w:rPr>
        <w:t>США</w:t>
      </w:r>
      <w:r w:rsidRPr="00057DF0">
        <w:rPr>
          <w:rFonts w:ascii="Times New Roman" w:hAnsi="Times New Roman"/>
          <w:lang w:val="ru-RU"/>
        </w:rPr>
        <w:t xml:space="preserve">, </w:t>
      </w:r>
      <w:r w:rsidRPr="00057DF0">
        <w:rPr>
          <w:rFonts w:ascii="Times New Roman" w:hAnsi="Times New Roman" w:hint="eastAsia"/>
          <w:lang w:val="ru-RU"/>
        </w:rPr>
        <w:t>она</w:t>
      </w:r>
      <w:r w:rsidRPr="00057DF0">
        <w:rPr>
          <w:rFonts w:ascii="Times New Roman" w:hAnsi="Times New Roman"/>
          <w:lang w:val="ru-RU"/>
        </w:rPr>
        <w:t xml:space="preserve"> </w:t>
      </w:r>
      <w:r w:rsidRPr="00057DF0">
        <w:rPr>
          <w:rFonts w:ascii="Times New Roman" w:hAnsi="Times New Roman" w:hint="eastAsia"/>
          <w:lang w:val="ru-RU"/>
        </w:rPr>
        <w:t>включает</w:t>
      </w:r>
      <w:r w:rsidRPr="00057DF0">
        <w:rPr>
          <w:rFonts w:ascii="Times New Roman" w:hAnsi="Times New Roman"/>
          <w:lang w:val="ru-RU"/>
        </w:rPr>
        <w:t xml:space="preserve"> </w:t>
      </w:r>
      <w:r w:rsidRPr="00057DF0">
        <w:rPr>
          <w:rFonts w:ascii="Times New Roman" w:hAnsi="Times New Roman" w:hint="eastAsia"/>
          <w:lang w:val="ru-RU"/>
        </w:rPr>
        <w:t>требования</w:t>
      </w:r>
      <w:r w:rsidRPr="00057DF0">
        <w:rPr>
          <w:rFonts w:ascii="Times New Roman" w:hAnsi="Times New Roman"/>
          <w:lang w:val="ru-RU"/>
        </w:rPr>
        <w:t xml:space="preserve"> </w:t>
      </w:r>
      <w:r w:rsidRPr="00057DF0">
        <w:rPr>
          <w:rFonts w:ascii="Times New Roman" w:hAnsi="Times New Roman" w:hint="eastAsia"/>
          <w:lang w:val="ru-RU"/>
        </w:rPr>
        <w:t>по</w:t>
      </w:r>
      <w:r w:rsidRPr="00057DF0">
        <w:rPr>
          <w:rFonts w:ascii="Times New Roman" w:hAnsi="Times New Roman"/>
          <w:lang w:val="ru-RU"/>
        </w:rPr>
        <w:t xml:space="preserve"> </w:t>
      </w:r>
      <w:r w:rsidRPr="00057DF0">
        <w:rPr>
          <w:rFonts w:ascii="Times New Roman" w:hAnsi="Times New Roman" w:hint="eastAsia"/>
          <w:lang w:val="ru-RU"/>
        </w:rPr>
        <w:t>оплате</w:t>
      </w:r>
      <w:r w:rsidRPr="00057DF0">
        <w:rPr>
          <w:rFonts w:ascii="Times New Roman" w:hAnsi="Times New Roman"/>
          <w:lang w:val="ru-RU"/>
        </w:rPr>
        <w:t xml:space="preserve"> </w:t>
      </w:r>
      <w:r w:rsidRPr="00057DF0">
        <w:rPr>
          <w:rFonts w:ascii="Times New Roman" w:hAnsi="Times New Roman" w:hint="eastAsia"/>
          <w:lang w:val="ru-RU"/>
        </w:rPr>
        <w:t>задолженности</w:t>
      </w:r>
      <w:r w:rsidRPr="00057DF0">
        <w:rPr>
          <w:rFonts w:ascii="Times New Roman" w:hAnsi="Times New Roman"/>
          <w:lang w:val="ru-RU"/>
        </w:rPr>
        <w:t xml:space="preserve"> </w:t>
      </w:r>
      <w:r w:rsidRPr="00057DF0">
        <w:rPr>
          <w:rFonts w:ascii="Times New Roman" w:hAnsi="Times New Roman" w:hint="eastAsia"/>
          <w:lang w:val="ru-RU"/>
        </w:rPr>
        <w:t>за</w:t>
      </w:r>
      <w:r w:rsidRPr="00057DF0">
        <w:rPr>
          <w:rFonts w:ascii="Times New Roman" w:hAnsi="Times New Roman"/>
          <w:lang w:val="ru-RU"/>
        </w:rPr>
        <w:t xml:space="preserve"> </w:t>
      </w:r>
      <w:r w:rsidRPr="00057DF0">
        <w:rPr>
          <w:rFonts w:ascii="Times New Roman" w:hAnsi="Times New Roman" w:hint="eastAsia"/>
          <w:lang w:val="ru-RU"/>
        </w:rPr>
        <w:t>поставленный</w:t>
      </w:r>
      <w:r w:rsidRPr="00057DF0">
        <w:rPr>
          <w:rFonts w:ascii="Times New Roman" w:hAnsi="Times New Roman"/>
          <w:lang w:val="ru-RU"/>
        </w:rPr>
        <w:t xml:space="preserve"> </w:t>
      </w:r>
      <w:r w:rsidRPr="00057DF0">
        <w:rPr>
          <w:rFonts w:ascii="Times New Roman" w:hAnsi="Times New Roman" w:hint="eastAsia"/>
          <w:lang w:val="ru-RU"/>
        </w:rPr>
        <w:t>в</w:t>
      </w:r>
      <w:r w:rsidRPr="00057DF0">
        <w:rPr>
          <w:rFonts w:ascii="Times New Roman" w:hAnsi="Times New Roman"/>
          <w:lang w:val="ru-RU"/>
        </w:rPr>
        <w:t xml:space="preserve"> </w:t>
      </w:r>
      <w:r w:rsidRPr="00057DF0">
        <w:rPr>
          <w:rFonts w:ascii="Times New Roman" w:hAnsi="Times New Roman" w:hint="eastAsia"/>
          <w:lang w:val="ru-RU"/>
        </w:rPr>
        <w:t>мае</w:t>
      </w:r>
      <w:r w:rsidRPr="00057DF0">
        <w:rPr>
          <w:rFonts w:ascii="Times New Roman" w:hAnsi="Times New Roman"/>
          <w:lang w:val="ru-RU"/>
        </w:rPr>
        <w:t>-</w:t>
      </w:r>
      <w:r w:rsidRPr="00057DF0">
        <w:rPr>
          <w:rFonts w:ascii="Times New Roman" w:hAnsi="Times New Roman" w:hint="eastAsia"/>
          <w:lang w:val="ru-RU"/>
        </w:rPr>
        <w:t>июне</w:t>
      </w:r>
      <w:r w:rsidRPr="00057DF0">
        <w:rPr>
          <w:rFonts w:ascii="Times New Roman" w:hAnsi="Times New Roman"/>
          <w:lang w:val="ru-RU"/>
        </w:rPr>
        <w:t xml:space="preserve"> 2014</w:t>
      </w:r>
      <w:r>
        <w:rPr>
          <w:rFonts w:ascii="Times New Roman" w:hAnsi="Times New Roman"/>
          <w:lang w:val="ru-RU"/>
        </w:rPr>
        <w:t> г</w:t>
      </w:r>
      <w:r w:rsidRPr="00057DF0">
        <w:rPr>
          <w:rFonts w:ascii="Times New Roman" w:hAnsi="Times New Roman" w:hint="eastAsia"/>
          <w:lang w:val="ru-RU"/>
        </w:rPr>
        <w:t>ода</w:t>
      </w:r>
      <w:r w:rsidRPr="00057DF0">
        <w:rPr>
          <w:rFonts w:ascii="Times New Roman" w:hAnsi="Times New Roman"/>
          <w:lang w:val="ru-RU"/>
        </w:rPr>
        <w:t xml:space="preserve"> </w:t>
      </w:r>
      <w:r w:rsidRPr="00057DF0">
        <w:rPr>
          <w:rFonts w:ascii="Times New Roman" w:hAnsi="Times New Roman" w:hint="eastAsia"/>
          <w:lang w:val="ru-RU"/>
        </w:rPr>
        <w:t>газ</w:t>
      </w:r>
      <w:r w:rsidRPr="00057DF0">
        <w:rPr>
          <w:rFonts w:ascii="Times New Roman" w:hAnsi="Times New Roman"/>
          <w:lang w:val="ru-RU"/>
        </w:rPr>
        <w:t xml:space="preserve">, </w:t>
      </w:r>
      <w:r w:rsidRPr="00057DF0">
        <w:rPr>
          <w:rFonts w:ascii="Times New Roman" w:hAnsi="Times New Roman" w:hint="eastAsia"/>
          <w:lang w:val="ru-RU"/>
        </w:rPr>
        <w:t>оплату</w:t>
      </w:r>
      <w:r w:rsidRPr="00057DF0">
        <w:rPr>
          <w:rFonts w:ascii="Times New Roman" w:hAnsi="Times New Roman"/>
          <w:lang w:val="ru-RU"/>
        </w:rPr>
        <w:t xml:space="preserve"> </w:t>
      </w:r>
      <w:r w:rsidRPr="00057DF0">
        <w:rPr>
          <w:rFonts w:ascii="Times New Roman" w:hAnsi="Times New Roman" w:hint="eastAsia"/>
          <w:lang w:val="ru-RU"/>
        </w:rPr>
        <w:t>по</w:t>
      </w:r>
      <w:r w:rsidRPr="00057DF0">
        <w:rPr>
          <w:rFonts w:ascii="Times New Roman" w:hAnsi="Times New Roman"/>
          <w:lang w:val="ru-RU"/>
        </w:rPr>
        <w:t xml:space="preserve"> </w:t>
      </w:r>
      <w:r w:rsidRPr="00057DF0">
        <w:rPr>
          <w:rFonts w:ascii="Times New Roman" w:hAnsi="Times New Roman" w:hint="eastAsia"/>
          <w:lang w:val="ru-RU"/>
        </w:rPr>
        <w:t>обязательству</w:t>
      </w:r>
      <w:r w:rsidRPr="00057DF0">
        <w:rPr>
          <w:rFonts w:ascii="Times New Roman" w:hAnsi="Times New Roman"/>
          <w:lang w:val="ru-RU"/>
        </w:rPr>
        <w:t xml:space="preserve"> «</w:t>
      </w:r>
      <w:r w:rsidRPr="00057DF0">
        <w:rPr>
          <w:rFonts w:ascii="Times New Roman" w:hAnsi="Times New Roman" w:hint="eastAsia"/>
          <w:lang w:val="ru-RU"/>
        </w:rPr>
        <w:t>бери</w:t>
      </w:r>
      <w:r w:rsidRPr="00057DF0">
        <w:rPr>
          <w:rFonts w:ascii="Times New Roman" w:hAnsi="Times New Roman"/>
          <w:lang w:val="ru-RU"/>
        </w:rPr>
        <w:t>-</w:t>
      </w:r>
      <w:r w:rsidRPr="00057DF0">
        <w:rPr>
          <w:rFonts w:ascii="Times New Roman" w:hAnsi="Times New Roman" w:hint="eastAsia"/>
          <w:lang w:val="ru-RU"/>
        </w:rPr>
        <w:t>или</w:t>
      </w:r>
      <w:r w:rsidRPr="00057DF0">
        <w:rPr>
          <w:rFonts w:ascii="Times New Roman" w:hAnsi="Times New Roman"/>
          <w:lang w:val="ru-RU"/>
        </w:rPr>
        <w:t>-</w:t>
      </w:r>
      <w:r w:rsidRPr="00057DF0">
        <w:rPr>
          <w:rFonts w:ascii="Times New Roman" w:hAnsi="Times New Roman" w:hint="eastAsia"/>
          <w:lang w:val="ru-RU"/>
        </w:rPr>
        <w:t>плати»</w:t>
      </w:r>
      <w:r w:rsidRPr="00057DF0">
        <w:rPr>
          <w:rFonts w:ascii="Times New Roman" w:hAnsi="Times New Roman"/>
          <w:lang w:val="ru-RU"/>
        </w:rPr>
        <w:t xml:space="preserve"> </w:t>
      </w:r>
      <w:r w:rsidRPr="00057DF0">
        <w:rPr>
          <w:rFonts w:ascii="Times New Roman" w:hAnsi="Times New Roman" w:hint="eastAsia"/>
          <w:lang w:val="ru-RU"/>
        </w:rPr>
        <w:t>за</w:t>
      </w:r>
      <w:r w:rsidRPr="00057DF0">
        <w:rPr>
          <w:rFonts w:ascii="Times New Roman" w:hAnsi="Times New Roman"/>
          <w:lang w:val="ru-RU"/>
        </w:rPr>
        <w:t xml:space="preserve"> 2012-2016 </w:t>
      </w:r>
      <w:r w:rsidRPr="00057DF0">
        <w:rPr>
          <w:rFonts w:ascii="Times New Roman" w:hAnsi="Times New Roman" w:hint="eastAsia"/>
          <w:lang w:val="ru-RU"/>
        </w:rPr>
        <w:t>годы</w:t>
      </w:r>
      <w:r w:rsidRPr="00057DF0">
        <w:rPr>
          <w:rFonts w:ascii="Times New Roman" w:hAnsi="Times New Roman"/>
          <w:lang w:val="ru-RU"/>
        </w:rPr>
        <w:t xml:space="preserve">, </w:t>
      </w:r>
      <w:r w:rsidRPr="00057DF0">
        <w:rPr>
          <w:rFonts w:ascii="Times New Roman" w:hAnsi="Times New Roman" w:hint="eastAsia"/>
          <w:lang w:val="ru-RU"/>
        </w:rPr>
        <w:t>а</w:t>
      </w:r>
      <w:r w:rsidRPr="00057DF0">
        <w:rPr>
          <w:rFonts w:ascii="Times New Roman" w:hAnsi="Times New Roman"/>
          <w:lang w:val="ru-RU"/>
        </w:rPr>
        <w:t xml:space="preserve"> </w:t>
      </w:r>
      <w:r w:rsidRPr="00057DF0">
        <w:rPr>
          <w:rFonts w:ascii="Times New Roman" w:hAnsi="Times New Roman" w:hint="eastAsia"/>
          <w:lang w:val="ru-RU"/>
        </w:rPr>
        <w:t>также</w:t>
      </w:r>
      <w:r w:rsidRPr="00057DF0">
        <w:rPr>
          <w:rFonts w:ascii="Times New Roman" w:hAnsi="Times New Roman"/>
          <w:lang w:val="ru-RU"/>
        </w:rPr>
        <w:t xml:space="preserve"> </w:t>
      </w:r>
      <w:r w:rsidRPr="00057DF0">
        <w:rPr>
          <w:rFonts w:ascii="Times New Roman" w:hAnsi="Times New Roman" w:hint="eastAsia"/>
          <w:lang w:val="ru-RU"/>
        </w:rPr>
        <w:t>пени</w:t>
      </w:r>
      <w:r w:rsidRPr="00057DF0">
        <w:rPr>
          <w:rFonts w:ascii="Times New Roman" w:hAnsi="Times New Roman"/>
          <w:lang w:val="ru-RU"/>
        </w:rPr>
        <w:t xml:space="preserve"> </w:t>
      </w:r>
      <w:r w:rsidRPr="00057DF0">
        <w:rPr>
          <w:rFonts w:ascii="Times New Roman" w:hAnsi="Times New Roman" w:hint="eastAsia"/>
          <w:lang w:val="ru-RU"/>
        </w:rPr>
        <w:t>за</w:t>
      </w:r>
      <w:r w:rsidRPr="00057DF0">
        <w:rPr>
          <w:rFonts w:ascii="Times New Roman" w:hAnsi="Times New Roman"/>
          <w:lang w:val="ru-RU"/>
        </w:rPr>
        <w:t xml:space="preserve"> </w:t>
      </w:r>
      <w:r w:rsidRPr="00057DF0">
        <w:rPr>
          <w:rFonts w:ascii="Times New Roman" w:hAnsi="Times New Roman" w:hint="eastAsia"/>
          <w:lang w:val="ru-RU"/>
        </w:rPr>
        <w:t>просрочку</w:t>
      </w:r>
      <w:r w:rsidRPr="00057DF0">
        <w:rPr>
          <w:rFonts w:ascii="Times New Roman" w:hAnsi="Times New Roman"/>
          <w:lang w:val="ru-RU"/>
        </w:rPr>
        <w:t xml:space="preserve"> </w:t>
      </w:r>
      <w:r w:rsidRPr="00057DF0">
        <w:rPr>
          <w:rFonts w:ascii="Times New Roman" w:hAnsi="Times New Roman" w:hint="eastAsia"/>
          <w:lang w:val="ru-RU"/>
        </w:rPr>
        <w:t>оплаты</w:t>
      </w:r>
      <w:r w:rsidRPr="00057DF0">
        <w:rPr>
          <w:rFonts w:ascii="Times New Roman" w:hAnsi="Times New Roman"/>
          <w:lang w:val="ru-RU"/>
        </w:rPr>
        <w:t xml:space="preserve"> </w:t>
      </w:r>
      <w:r w:rsidRPr="00057DF0">
        <w:rPr>
          <w:rFonts w:ascii="Times New Roman" w:hAnsi="Times New Roman" w:hint="eastAsia"/>
          <w:lang w:val="ru-RU"/>
        </w:rPr>
        <w:t>газа</w:t>
      </w:r>
      <w:r w:rsidRPr="00057DF0">
        <w:rPr>
          <w:rFonts w:ascii="Times New Roman" w:hAnsi="Times New Roman"/>
          <w:lang w:val="ru-RU"/>
        </w:rPr>
        <w:t xml:space="preserve">. </w:t>
      </w:r>
    </w:p>
    <w:p w:rsidR="00E77822" w:rsidRPr="00E77822" w:rsidRDefault="00E77822" w:rsidP="00E77822">
      <w:pPr>
        <w:spacing w:before="120"/>
        <w:jc w:val="both"/>
        <w:rPr>
          <w:rFonts w:ascii="Times New Roman" w:hAnsi="Times New Roman"/>
          <w:lang w:val="ru-RU"/>
        </w:rPr>
      </w:pPr>
      <w:r w:rsidRPr="00057DF0">
        <w:rPr>
          <w:rFonts w:ascii="Times New Roman" w:hAnsi="Times New Roman" w:hint="eastAsia"/>
          <w:lang w:val="ru-RU"/>
        </w:rPr>
        <w:t>Одновременно</w:t>
      </w:r>
      <w:r w:rsidRPr="00057DF0">
        <w:rPr>
          <w:rFonts w:ascii="Times New Roman" w:hAnsi="Times New Roman"/>
          <w:lang w:val="ru-RU"/>
        </w:rPr>
        <w:t xml:space="preserve"> 16</w:t>
      </w:r>
      <w:r>
        <w:rPr>
          <w:rFonts w:ascii="Times New Roman" w:hAnsi="Times New Roman"/>
          <w:lang w:val="ru-RU"/>
        </w:rPr>
        <w:t> </w:t>
      </w:r>
      <w:r w:rsidRPr="00057DF0">
        <w:rPr>
          <w:rFonts w:ascii="Times New Roman" w:hAnsi="Times New Roman" w:hint="eastAsia"/>
          <w:lang w:val="ru-RU"/>
        </w:rPr>
        <w:t>июня</w:t>
      </w:r>
      <w:r>
        <w:rPr>
          <w:rFonts w:ascii="Times New Roman" w:hAnsi="Times New Roman"/>
          <w:lang w:val="ru-RU"/>
        </w:rPr>
        <w:t> </w:t>
      </w:r>
      <w:r w:rsidRPr="00057DF0">
        <w:rPr>
          <w:rFonts w:ascii="Times New Roman" w:hAnsi="Times New Roman"/>
          <w:lang w:val="ru-RU"/>
        </w:rPr>
        <w:t>2014</w:t>
      </w:r>
      <w:r>
        <w:rPr>
          <w:rFonts w:ascii="Times New Roman" w:hAnsi="Times New Roman"/>
          <w:lang w:val="ru-RU"/>
        </w:rPr>
        <w:t> </w:t>
      </w:r>
      <w:r w:rsidRPr="00057DF0">
        <w:rPr>
          <w:rFonts w:ascii="Times New Roman" w:hAnsi="Times New Roman" w:hint="eastAsia"/>
          <w:lang w:val="ru-RU"/>
        </w:rPr>
        <w:t>года</w:t>
      </w:r>
      <w:r w:rsidRPr="00057DF0">
        <w:rPr>
          <w:rFonts w:ascii="Times New Roman" w:hAnsi="Times New Roman"/>
          <w:lang w:val="ru-RU"/>
        </w:rPr>
        <w:t xml:space="preserve"> </w:t>
      </w:r>
      <w:r w:rsidRPr="00057DF0">
        <w:rPr>
          <w:rFonts w:ascii="Times New Roman" w:hAnsi="Times New Roman" w:hint="eastAsia"/>
          <w:lang w:val="ru-RU"/>
        </w:rPr>
        <w:t>НАК</w:t>
      </w:r>
      <w:r>
        <w:rPr>
          <w:rFonts w:ascii="Times New Roman" w:hAnsi="Times New Roman"/>
          <w:lang w:val="ru-RU"/>
        </w:rPr>
        <w:t> </w:t>
      </w:r>
      <w:r w:rsidRPr="00057DF0">
        <w:rPr>
          <w:rFonts w:ascii="Times New Roman" w:hAnsi="Times New Roman"/>
          <w:lang w:val="ru-RU"/>
        </w:rPr>
        <w:t>«</w:t>
      </w:r>
      <w:r w:rsidRPr="00057DF0">
        <w:rPr>
          <w:rFonts w:ascii="Times New Roman" w:hAnsi="Times New Roman" w:hint="eastAsia"/>
          <w:lang w:val="ru-RU"/>
        </w:rPr>
        <w:t>Нафтогаз</w:t>
      </w:r>
      <w:r>
        <w:rPr>
          <w:rFonts w:ascii="Times New Roman" w:hAnsi="Times New Roman"/>
          <w:lang w:val="ru-RU"/>
        </w:rPr>
        <w:t> </w:t>
      </w:r>
      <w:r w:rsidRPr="00057DF0">
        <w:rPr>
          <w:rFonts w:ascii="Times New Roman" w:hAnsi="Times New Roman" w:hint="eastAsia"/>
          <w:lang w:val="ru-RU"/>
        </w:rPr>
        <w:t>Украины»</w:t>
      </w:r>
      <w:r w:rsidRPr="00057DF0">
        <w:rPr>
          <w:rFonts w:ascii="Times New Roman" w:hAnsi="Times New Roman"/>
          <w:lang w:val="ru-RU"/>
        </w:rPr>
        <w:t xml:space="preserve"> </w:t>
      </w:r>
      <w:r w:rsidRPr="00057DF0">
        <w:rPr>
          <w:rFonts w:ascii="Times New Roman" w:hAnsi="Times New Roman" w:hint="eastAsia"/>
          <w:lang w:val="ru-RU"/>
        </w:rPr>
        <w:t>обратилась</w:t>
      </w:r>
      <w:r w:rsidRPr="00057DF0">
        <w:rPr>
          <w:rFonts w:ascii="Times New Roman" w:hAnsi="Times New Roman"/>
          <w:lang w:val="ru-RU"/>
        </w:rPr>
        <w:t xml:space="preserve"> </w:t>
      </w:r>
      <w:r w:rsidRPr="00057DF0">
        <w:rPr>
          <w:rFonts w:ascii="Times New Roman" w:hAnsi="Times New Roman" w:hint="eastAsia"/>
          <w:lang w:val="ru-RU"/>
        </w:rPr>
        <w:t>в</w:t>
      </w:r>
      <w:r w:rsidRPr="00057DF0">
        <w:rPr>
          <w:rFonts w:ascii="Times New Roman" w:hAnsi="Times New Roman"/>
          <w:lang w:val="ru-RU"/>
        </w:rPr>
        <w:t xml:space="preserve"> </w:t>
      </w:r>
      <w:r w:rsidRPr="00057DF0">
        <w:rPr>
          <w:rFonts w:ascii="Times New Roman" w:hAnsi="Times New Roman" w:hint="eastAsia"/>
          <w:lang w:val="ru-RU"/>
        </w:rPr>
        <w:t>Арбитражный</w:t>
      </w:r>
      <w:r w:rsidRPr="00057DF0">
        <w:rPr>
          <w:rFonts w:ascii="Times New Roman" w:hAnsi="Times New Roman"/>
          <w:lang w:val="ru-RU"/>
        </w:rPr>
        <w:t xml:space="preserve"> </w:t>
      </w:r>
      <w:r w:rsidRPr="00057DF0">
        <w:rPr>
          <w:rFonts w:ascii="Times New Roman" w:hAnsi="Times New Roman" w:hint="eastAsia"/>
          <w:lang w:val="ru-RU"/>
        </w:rPr>
        <w:t>институт</w:t>
      </w:r>
      <w:r w:rsidRPr="00057DF0">
        <w:rPr>
          <w:rFonts w:ascii="Times New Roman" w:hAnsi="Times New Roman"/>
          <w:lang w:val="ru-RU"/>
        </w:rPr>
        <w:t xml:space="preserve"> </w:t>
      </w:r>
      <w:r w:rsidRPr="00057DF0">
        <w:rPr>
          <w:rFonts w:ascii="Times New Roman" w:hAnsi="Times New Roman" w:hint="eastAsia"/>
          <w:lang w:val="ru-RU"/>
        </w:rPr>
        <w:t>Торговой</w:t>
      </w:r>
      <w:r w:rsidRPr="00057DF0">
        <w:rPr>
          <w:rFonts w:ascii="Times New Roman" w:hAnsi="Times New Roman"/>
          <w:lang w:val="ru-RU"/>
        </w:rPr>
        <w:t xml:space="preserve"> </w:t>
      </w:r>
      <w:r w:rsidRPr="00057DF0">
        <w:rPr>
          <w:rFonts w:ascii="Times New Roman" w:hAnsi="Times New Roman" w:hint="eastAsia"/>
          <w:lang w:val="ru-RU"/>
        </w:rPr>
        <w:t>палаты</w:t>
      </w:r>
      <w:r w:rsidRPr="00057DF0">
        <w:rPr>
          <w:rFonts w:ascii="Times New Roman" w:hAnsi="Times New Roman"/>
          <w:lang w:val="ru-RU"/>
        </w:rPr>
        <w:t xml:space="preserve"> </w:t>
      </w:r>
      <w:r w:rsidRPr="00057DF0">
        <w:rPr>
          <w:rFonts w:ascii="Times New Roman" w:hAnsi="Times New Roman" w:hint="eastAsia"/>
          <w:lang w:val="ru-RU"/>
        </w:rPr>
        <w:t>г</w:t>
      </w:r>
      <w:r w:rsidRPr="00057DF0">
        <w:rPr>
          <w:rFonts w:ascii="Times New Roman" w:hAnsi="Times New Roman"/>
          <w:lang w:val="ru-RU"/>
        </w:rPr>
        <w:t>.</w:t>
      </w:r>
      <w:r>
        <w:rPr>
          <w:rFonts w:ascii="Times New Roman" w:hAnsi="Times New Roman"/>
          <w:lang w:val="ru-RU"/>
        </w:rPr>
        <w:t> </w:t>
      </w:r>
      <w:r w:rsidRPr="00057DF0">
        <w:rPr>
          <w:rFonts w:ascii="Times New Roman" w:hAnsi="Times New Roman" w:hint="eastAsia"/>
          <w:lang w:val="ru-RU"/>
        </w:rPr>
        <w:t>Стокгольма</w:t>
      </w:r>
      <w:r w:rsidRPr="00057DF0">
        <w:rPr>
          <w:rFonts w:ascii="Times New Roman" w:hAnsi="Times New Roman"/>
          <w:lang w:val="ru-RU"/>
        </w:rPr>
        <w:t xml:space="preserve">, </w:t>
      </w:r>
      <w:r w:rsidRPr="00057DF0">
        <w:rPr>
          <w:rFonts w:ascii="Times New Roman" w:hAnsi="Times New Roman" w:hint="eastAsia"/>
          <w:lang w:val="ru-RU"/>
        </w:rPr>
        <w:t>Швеция</w:t>
      </w:r>
      <w:r w:rsidRPr="00057DF0">
        <w:rPr>
          <w:rFonts w:ascii="Times New Roman" w:hAnsi="Times New Roman"/>
          <w:lang w:val="ru-RU"/>
        </w:rPr>
        <w:t xml:space="preserve">, </w:t>
      </w:r>
      <w:r w:rsidRPr="00057DF0">
        <w:rPr>
          <w:rFonts w:ascii="Times New Roman" w:hAnsi="Times New Roman" w:hint="eastAsia"/>
          <w:lang w:val="ru-RU"/>
        </w:rPr>
        <w:t>с</w:t>
      </w:r>
      <w:r w:rsidRPr="00057DF0">
        <w:rPr>
          <w:rFonts w:ascii="Times New Roman" w:hAnsi="Times New Roman"/>
          <w:lang w:val="ru-RU"/>
        </w:rPr>
        <w:t xml:space="preserve"> </w:t>
      </w:r>
      <w:r w:rsidRPr="00057DF0">
        <w:rPr>
          <w:rFonts w:ascii="Times New Roman" w:hAnsi="Times New Roman" w:hint="eastAsia"/>
          <w:lang w:val="ru-RU"/>
        </w:rPr>
        <w:t>просьбой</w:t>
      </w:r>
      <w:r w:rsidRPr="00057DF0">
        <w:rPr>
          <w:rFonts w:ascii="Times New Roman" w:hAnsi="Times New Roman"/>
          <w:lang w:val="ru-RU"/>
        </w:rPr>
        <w:t xml:space="preserve"> </w:t>
      </w:r>
      <w:r w:rsidRPr="00057DF0">
        <w:rPr>
          <w:rFonts w:ascii="Times New Roman" w:hAnsi="Times New Roman" w:hint="eastAsia"/>
          <w:lang w:val="ru-RU"/>
        </w:rPr>
        <w:t>об</w:t>
      </w:r>
      <w:r w:rsidRPr="00057DF0">
        <w:rPr>
          <w:rFonts w:ascii="Times New Roman" w:hAnsi="Times New Roman"/>
          <w:lang w:val="ru-RU"/>
        </w:rPr>
        <w:t xml:space="preserve"> </w:t>
      </w:r>
      <w:r w:rsidRPr="00057DF0">
        <w:rPr>
          <w:rFonts w:ascii="Times New Roman" w:hAnsi="Times New Roman" w:hint="eastAsia"/>
          <w:lang w:val="ru-RU"/>
        </w:rPr>
        <w:t>арбитраже</w:t>
      </w:r>
      <w:r w:rsidRPr="00057DF0">
        <w:rPr>
          <w:rFonts w:ascii="Times New Roman" w:hAnsi="Times New Roman"/>
          <w:lang w:val="ru-RU"/>
        </w:rPr>
        <w:t xml:space="preserve"> </w:t>
      </w:r>
      <w:r w:rsidRPr="00057DF0">
        <w:rPr>
          <w:rFonts w:ascii="Times New Roman" w:hAnsi="Times New Roman" w:hint="eastAsia"/>
          <w:lang w:val="ru-RU"/>
        </w:rPr>
        <w:t>к</w:t>
      </w:r>
      <w:r w:rsidRPr="00057DF0">
        <w:rPr>
          <w:rFonts w:ascii="Times New Roman" w:hAnsi="Times New Roman"/>
          <w:lang w:val="ru-RU"/>
        </w:rPr>
        <w:t xml:space="preserve"> </w:t>
      </w:r>
      <w:r w:rsidRPr="00057DF0">
        <w:rPr>
          <w:rFonts w:ascii="Times New Roman" w:hAnsi="Times New Roman" w:hint="eastAsia"/>
          <w:lang w:val="ru-RU"/>
        </w:rPr>
        <w:t>ПАО</w:t>
      </w:r>
      <w:r>
        <w:rPr>
          <w:rFonts w:ascii="Times New Roman" w:hAnsi="Times New Roman"/>
          <w:lang w:val="ru-RU"/>
        </w:rPr>
        <w:t> </w:t>
      </w:r>
      <w:r w:rsidRPr="00057DF0">
        <w:rPr>
          <w:rFonts w:ascii="Times New Roman" w:hAnsi="Times New Roman"/>
          <w:lang w:val="ru-RU"/>
        </w:rPr>
        <w:t>«</w:t>
      </w:r>
      <w:r w:rsidRPr="00057DF0">
        <w:rPr>
          <w:rFonts w:ascii="Times New Roman" w:hAnsi="Times New Roman" w:hint="eastAsia"/>
          <w:lang w:val="ru-RU"/>
        </w:rPr>
        <w:t>Газпром»</w:t>
      </w:r>
      <w:r w:rsidRPr="00057DF0">
        <w:rPr>
          <w:rFonts w:ascii="Times New Roman" w:hAnsi="Times New Roman"/>
          <w:lang w:val="ru-RU"/>
        </w:rPr>
        <w:t xml:space="preserve"> </w:t>
      </w:r>
      <w:r w:rsidRPr="00057DF0">
        <w:rPr>
          <w:rFonts w:ascii="Times New Roman" w:hAnsi="Times New Roman" w:hint="eastAsia"/>
          <w:lang w:val="ru-RU"/>
        </w:rPr>
        <w:t>с</w:t>
      </w:r>
      <w:r w:rsidRPr="00057DF0">
        <w:rPr>
          <w:rFonts w:ascii="Times New Roman" w:hAnsi="Times New Roman"/>
          <w:lang w:val="ru-RU"/>
        </w:rPr>
        <w:t xml:space="preserve"> </w:t>
      </w:r>
      <w:r w:rsidRPr="00057DF0">
        <w:rPr>
          <w:rFonts w:ascii="Times New Roman" w:hAnsi="Times New Roman" w:hint="eastAsia"/>
          <w:lang w:val="ru-RU"/>
        </w:rPr>
        <w:t>требованиями</w:t>
      </w:r>
      <w:r w:rsidRPr="00057DF0">
        <w:rPr>
          <w:rFonts w:ascii="Times New Roman" w:hAnsi="Times New Roman"/>
          <w:lang w:val="ru-RU"/>
        </w:rPr>
        <w:t xml:space="preserve"> </w:t>
      </w:r>
      <w:r w:rsidRPr="00057DF0">
        <w:rPr>
          <w:rFonts w:ascii="Times New Roman" w:hAnsi="Times New Roman" w:hint="eastAsia"/>
          <w:lang w:val="ru-RU"/>
        </w:rPr>
        <w:t>о</w:t>
      </w:r>
      <w:r w:rsidRPr="00057DF0">
        <w:rPr>
          <w:rFonts w:ascii="Times New Roman" w:hAnsi="Times New Roman"/>
          <w:lang w:val="ru-RU"/>
        </w:rPr>
        <w:t xml:space="preserve"> </w:t>
      </w:r>
      <w:r w:rsidRPr="00057DF0">
        <w:rPr>
          <w:rFonts w:ascii="Times New Roman" w:hAnsi="Times New Roman" w:hint="eastAsia"/>
          <w:lang w:val="ru-RU"/>
        </w:rPr>
        <w:t>ретроактивном</w:t>
      </w:r>
      <w:r w:rsidRPr="00057DF0">
        <w:rPr>
          <w:rFonts w:ascii="Times New Roman" w:hAnsi="Times New Roman"/>
          <w:lang w:val="ru-RU"/>
        </w:rPr>
        <w:t xml:space="preserve"> </w:t>
      </w:r>
      <w:r w:rsidRPr="00057DF0">
        <w:rPr>
          <w:rFonts w:ascii="Times New Roman" w:hAnsi="Times New Roman" w:hint="eastAsia"/>
          <w:lang w:val="ru-RU"/>
        </w:rPr>
        <w:t>изменении</w:t>
      </w:r>
      <w:r w:rsidRPr="00057DF0">
        <w:rPr>
          <w:rFonts w:ascii="Times New Roman" w:hAnsi="Times New Roman"/>
          <w:lang w:val="ru-RU"/>
        </w:rPr>
        <w:t xml:space="preserve"> </w:t>
      </w:r>
      <w:r w:rsidRPr="00057DF0">
        <w:rPr>
          <w:rFonts w:ascii="Times New Roman" w:hAnsi="Times New Roman" w:hint="eastAsia"/>
          <w:lang w:val="ru-RU"/>
        </w:rPr>
        <w:t>цены</w:t>
      </w:r>
      <w:r w:rsidRPr="00057DF0">
        <w:rPr>
          <w:rFonts w:ascii="Times New Roman" w:hAnsi="Times New Roman"/>
          <w:lang w:val="ru-RU"/>
        </w:rPr>
        <w:t xml:space="preserve"> </w:t>
      </w:r>
      <w:r w:rsidRPr="00057DF0">
        <w:rPr>
          <w:rFonts w:ascii="Times New Roman" w:hAnsi="Times New Roman" w:hint="eastAsia"/>
          <w:lang w:val="ru-RU"/>
        </w:rPr>
        <w:t>на</w:t>
      </w:r>
      <w:r w:rsidRPr="00057DF0">
        <w:rPr>
          <w:rFonts w:ascii="Times New Roman" w:hAnsi="Times New Roman"/>
          <w:lang w:val="ru-RU"/>
        </w:rPr>
        <w:t xml:space="preserve"> </w:t>
      </w:r>
      <w:r w:rsidRPr="00057DF0">
        <w:rPr>
          <w:rFonts w:ascii="Times New Roman" w:hAnsi="Times New Roman" w:hint="eastAsia"/>
          <w:lang w:val="ru-RU"/>
        </w:rPr>
        <w:t>природный</w:t>
      </w:r>
      <w:r w:rsidRPr="00057DF0">
        <w:rPr>
          <w:rFonts w:ascii="Times New Roman" w:hAnsi="Times New Roman"/>
          <w:lang w:val="ru-RU"/>
        </w:rPr>
        <w:t xml:space="preserve"> </w:t>
      </w:r>
      <w:r w:rsidRPr="00057DF0">
        <w:rPr>
          <w:rFonts w:ascii="Times New Roman" w:hAnsi="Times New Roman" w:hint="eastAsia"/>
          <w:lang w:val="ru-RU"/>
        </w:rPr>
        <w:t>газ</w:t>
      </w:r>
      <w:r w:rsidRPr="00057DF0">
        <w:rPr>
          <w:rFonts w:ascii="Times New Roman" w:hAnsi="Times New Roman"/>
          <w:lang w:val="ru-RU"/>
        </w:rPr>
        <w:t>,</w:t>
      </w:r>
      <w:r>
        <w:rPr>
          <w:rFonts w:ascii="Times New Roman" w:hAnsi="Times New Roman"/>
          <w:lang w:val="ru-RU"/>
        </w:rPr>
        <w:t xml:space="preserve"> установленной Контрактом № КП,</w:t>
      </w:r>
      <w:r w:rsidRPr="00057DF0">
        <w:rPr>
          <w:rFonts w:ascii="Times New Roman" w:hAnsi="Times New Roman"/>
          <w:lang w:val="ru-RU"/>
        </w:rPr>
        <w:t xml:space="preserve"> </w:t>
      </w:r>
      <w:r w:rsidRPr="00057DF0">
        <w:rPr>
          <w:rFonts w:ascii="Times New Roman" w:hAnsi="Times New Roman" w:hint="eastAsia"/>
          <w:lang w:val="ru-RU"/>
        </w:rPr>
        <w:t>возмещении</w:t>
      </w:r>
      <w:r w:rsidRPr="00057DF0">
        <w:rPr>
          <w:rFonts w:ascii="Times New Roman" w:hAnsi="Times New Roman"/>
          <w:lang w:val="ru-RU"/>
        </w:rPr>
        <w:t xml:space="preserve"> </w:t>
      </w:r>
      <w:r w:rsidRPr="00057DF0">
        <w:rPr>
          <w:rFonts w:ascii="Times New Roman" w:hAnsi="Times New Roman" w:hint="eastAsia"/>
          <w:lang w:val="ru-RU"/>
        </w:rPr>
        <w:t>в</w:t>
      </w:r>
      <w:r w:rsidRPr="00057DF0">
        <w:rPr>
          <w:rFonts w:ascii="Times New Roman" w:hAnsi="Times New Roman"/>
          <w:lang w:val="ru-RU"/>
        </w:rPr>
        <w:t xml:space="preserve"> </w:t>
      </w:r>
      <w:r w:rsidRPr="00057DF0">
        <w:rPr>
          <w:rFonts w:ascii="Times New Roman" w:hAnsi="Times New Roman" w:hint="eastAsia"/>
          <w:lang w:val="ru-RU"/>
        </w:rPr>
        <w:t>пользу</w:t>
      </w:r>
      <w:r w:rsidRPr="00057DF0">
        <w:rPr>
          <w:rFonts w:ascii="Times New Roman" w:hAnsi="Times New Roman"/>
          <w:lang w:val="ru-RU"/>
        </w:rPr>
        <w:t xml:space="preserve"> </w:t>
      </w:r>
      <w:r w:rsidRPr="00057DF0">
        <w:rPr>
          <w:rFonts w:ascii="Times New Roman" w:hAnsi="Times New Roman" w:hint="eastAsia"/>
          <w:lang w:val="ru-RU"/>
        </w:rPr>
        <w:t>истца</w:t>
      </w:r>
      <w:r w:rsidRPr="00057DF0">
        <w:rPr>
          <w:rFonts w:ascii="Times New Roman" w:hAnsi="Times New Roman"/>
          <w:lang w:val="ru-RU"/>
        </w:rPr>
        <w:t xml:space="preserve"> </w:t>
      </w:r>
      <w:r w:rsidRPr="00057DF0">
        <w:rPr>
          <w:rFonts w:ascii="Times New Roman" w:hAnsi="Times New Roman" w:hint="eastAsia"/>
          <w:lang w:val="ru-RU"/>
        </w:rPr>
        <w:t>всех</w:t>
      </w:r>
      <w:r w:rsidRPr="00057DF0">
        <w:rPr>
          <w:rFonts w:ascii="Times New Roman" w:hAnsi="Times New Roman"/>
          <w:lang w:val="ru-RU"/>
        </w:rPr>
        <w:t xml:space="preserve"> </w:t>
      </w:r>
      <w:r w:rsidRPr="00057DF0">
        <w:rPr>
          <w:rFonts w:ascii="Times New Roman" w:hAnsi="Times New Roman" w:hint="eastAsia"/>
          <w:lang w:val="ru-RU"/>
        </w:rPr>
        <w:t>переплат</w:t>
      </w:r>
      <w:r w:rsidRPr="00057DF0">
        <w:rPr>
          <w:rFonts w:ascii="Times New Roman" w:hAnsi="Times New Roman"/>
          <w:lang w:val="ru-RU"/>
        </w:rPr>
        <w:t xml:space="preserve">, </w:t>
      </w:r>
      <w:r w:rsidRPr="00057DF0">
        <w:rPr>
          <w:rFonts w:ascii="Times New Roman" w:hAnsi="Times New Roman" w:hint="eastAsia"/>
          <w:lang w:val="ru-RU"/>
        </w:rPr>
        <w:t>осуществленных</w:t>
      </w:r>
      <w:r w:rsidRPr="00057DF0">
        <w:rPr>
          <w:rFonts w:ascii="Times New Roman" w:hAnsi="Times New Roman"/>
          <w:lang w:val="ru-RU"/>
        </w:rPr>
        <w:t xml:space="preserve"> </w:t>
      </w:r>
      <w:r w:rsidRPr="00057DF0">
        <w:rPr>
          <w:rFonts w:ascii="Times New Roman" w:hAnsi="Times New Roman" w:hint="eastAsia"/>
          <w:lang w:val="ru-RU"/>
        </w:rPr>
        <w:t>с</w:t>
      </w:r>
      <w:r w:rsidRPr="00057DF0">
        <w:rPr>
          <w:rFonts w:ascii="Times New Roman" w:hAnsi="Times New Roman"/>
          <w:lang w:val="ru-RU"/>
        </w:rPr>
        <w:t xml:space="preserve"> 20</w:t>
      </w:r>
      <w:r>
        <w:rPr>
          <w:rFonts w:ascii="Times New Roman" w:hAnsi="Times New Roman"/>
          <w:lang w:val="ru-RU"/>
        </w:rPr>
        <w:t> </w:t>
      </w:r>
      <w:r w:rsidRPr="00057DF0">
        <w:rPr>
          <w:rFonts w:ascii="Times New Roman" w:hAnsi="Times New Roman" w:hint="eastAsia"/>
          <w:lang w:val="ru-RU"/>
        </w:rPr>
        <w:t>мая</w:t>
      </w:r>
      <w:r>
        <w:rPr>
          <w:rFonts w:ascii="Times New Roman" w:hAnsi="Times New Roman"/>
          <w:lang w:val="ru-RU"/>
        </w:rPr>
        <w:t> </w:t>
      </w:r>
      <w:r w:rsidRPr="00057DF0">
        <w:rPr>
          <w:rFonts w:ascii="Times New Roman" w:hAnsi="Times New Roman"/>
          <w:lang w:val="ru-RU"/>
        </w:rPr>
        <w:t>2011</w:t>
      </w:r>
      <w:r>
        <w:rPr>
          <w:rFonts w:ascii="Times New Roman" w:hAnsi="Times New Roman"/>
          <w:lang w:val="ru-RU"/>
        </w:rPr>
        <w:t> </w:t>
      </w:r>
      <w:r w:rsidRPr="00057DF0">
        <w:rPr>
          <w:rFonts w:ascii="Times New Roman" w:hAnsi="Times New Roman" w:hint="eastAsia"/>
          <w:lang w:val="ru-RU"/>
        </w:rPr>
        <w:t>года</w:t>
      </w:r>
      <w:r w:rsidRPr="00057DF0">
        <w:rPr>
          <w:rFonts w:ascii="Times New Roman" w:hAnsi="Times New Roman"/>
          <w:lang w:val="ru-RU"/>
        </w:rPr>
        <w:t xml:space="preserve">, </w:t>
      </w:r>
      <w:r w:rsidRPr="00057DF0">
        <w:rPr>
          <w:rFonts w:ascii="Times New Roman" w:hAnsi="Times New Roman" w:hint="eastAsia"/>
          <w:lang w:val="ru-RU"/>
        </w:rPr>
        <w:t>и</w:t>
      </w:r>
      <w:r w:rsidRPr="00057DF0">
        <w:rPr>
          <w:rFonts w:ascii="Times New Roman" w:hAnsi="Times New Roman"/>
          <w:lang w:val="ru-RU"/>
        </w:rPr>
        <w:t xml:space="preserve"> </w:t>
      </w:r>
      <w:r w:rsidRPr="00057DF0">
        <w:rPr>
          <w:rFonts w:ascii="Times New Roman" w:hAnsi="Times New Roman" w:hint="eastAsia"/>
          <w:lang w:val="ru-RU"/>
        </w:rPr>
        <w:t>отмене</w:t>
      </w:r>
      <w:r w:rsidRPr="00057DF0">
        <w:rPr>
          <w:rFonts w:ascii="Times New Roman" w:hAnsi="Times New Roman"/>
          <w:lang w:val="ru-RU"/>
        </w:rPr>
        <w:t xml:space="preserve"> </w:t>
      </w:r>
      <w:r w:rsidRPr="00057DF0">
        <w:rPr>
          <w:rFonts w:ascii="Times New Roman" w:hAnsi="Times New Roman" w:hint="eastAsia"/>
          <w:lang w:val="ru-RU"/>
        </w:rPr>
        <w:t>положения</w:t>
      </w:r>
      <w:r w:rsidRPr="00057DF0">
        <w:rPr>
          <w:rFonts w:ascii="Times New Roman" w:hAnsi="Times New Roman"/>
          <w:lang w:val="ru-RU"/>
        </w:rPr>
        <w:t xml:space="preserve"> </w:t>
      </w:r>
      <w:r w:rsidRPr="00057DF0">
        <w:rPr>
          <w:rFonts w:ascii="Times New Roman" w:hAnsi="Times New Roman" w:hint="eastAsia"/>
          <w:lang w:val="ru-RU"/>
        </w:rPr>
        <w:t>Контракта</w:t>
      </w:r>
      <w:r w:rsidRPr="00057DF0">
        <w:rPr>
          <w:rFonts w:ascii="Times New Roman" w:hAnsi="Times New Roman"/>
          <w:lang w:val="ru-RU"/>
        </w:rPr>
        <w:t xml:space="preserve"> </w:t>
      </w:r>
      <w:r w:rsidRPr="00057DF0">
        <w:rPr>
          <w:rFonts w:ascii="Times New Roman" w:hAnsi="Times New Roman" w:hint="eastAsia"/>
          <w:lang w:val="ru-RU"/>
        </w:rPr>
        <w:t>№</w:t>
      </w:r>
      <w:r>
        <w:rPr>
          <w:rFonts w:ascii="Times New Roman" w:hAnsi="Times New Roman"/>
          <w:lang w:val="ru-RU"/>
        </w:rPr>
        <w:t> </w:t>
      </w:r>
      <w:r w:rsidRPr="00057DF0">
        <w:rPr>
          <w:rFonts w:ascii="Times New Roman" w:hAnsi="Times New Roman" w:hint="eastAsia"/>
          <w:lang w:val="ru-RU"/>
        </w:rPr>
        <w:t>КП</w:t>
      </w:r>
      <w:r w:rsidRPr="00057DF0">
        <w:rPr>
          <w:rFonts w:ascii="Times New Roman" w:hAnsi="Times New Roman"/>
          <w:lang w:val="ru-RU"/>
        </w:rPr>
        <w:t xml:space="preserve">, </w:t>
      </w:r>
      <w:r w:rsidRPr="00057DF0">
        <w:rPr>
          <w:rFonts w:ascii="Times New Roman" w:hAnsi="Times New Roman" w:hint="eastAsia"/>
          <w:lang w:val="ru-RU"/>
        </w:rPr>
        <w:t>запрещающего</w:t>
      </w:r>
      <w:r w:rsidRPr="00057DF0">
        <w:rPr>
          <w:rFonts w:ascii="Times New Roman" w:hAnsi="Times New Roman"/>
          <w:lang w:val="ru-RU"/>
        </w:rPr>
        <w:t xml:space="preserve"> </w:t>
      </w:r>
      <w:r w:rsidRPr="00057DF0">
        <w:rPr>
          <w:rFonts w:ascii="Times New Roman" w:hAnsi="Times New Roman" w:hint="eastAsia"/>
          <w:lang w:val="ru-RU"/>
        </w:rPr>
        <w:t>реализацию</w:t>
      </w:r>
      <w:r w:rsidRPr="00057DF0">
        <w:rPr>
          <w:rFonts w:ascii="Times New Roman" w:hAnsi="Times New Roman"/>
          <w:lang w:val="ru-RU"/>
        </w:rPr>
        <w:t xml:space="preserve"> </w:t>
      </w:r>
      <w:r w:rsidRPr="00057DF0">
        <w:rPr>
          <w:rFonts w:ascii="Times New Roman" w:hAnsi="Times New Roman" w:hint="eastAsia"/>
          <w:lang w:val="ru-RU"/>
        </w:rPr>
        <w:t>поставляемого</w:t>
      </w:r>
      <w:r w:rsidRPr="00057DF0">
        <w:rPr>
          <w:rFonts w:ascii="Times New Roman" w:hAnsi="Times New Roman"/>
          <w:lang w:val="ru-RU"/>
        </w:rPr>
        <w:t xml:space="preserve"> </w:t>
      </w:r>
      <w:r w:rsidRPr="00057DF0">
        <w:rPr>
          <w:rFonts w:ascii="Times New Roman" w:hAnsi="Times New Roman" w:hint="eastAsia"/>
          <w:lang w:val="ru-RU"/>
        </w:rPr>
        <w:t>по</w:t>
      </w:r>
      <w:r w:rsidRPr="00057DF0">
        <w:rPr>
          <w:rFonts w:ascii="Times New Roman" w:hAnsi="Times New Roman"/>
          <w:lang w:val="ru-RU"/>
        </w:rPr>
        <w:t xml:space="preserve"> </w:t>
      </w:r>
      <w:r w:rsidRPr="00057DF0">
        <w:rPr>
          <w:rFonts w:ascii="Times New Roman" w:hAnsi="Times New Roman" w:hint="eastAsia"/>
          <w:lang w:val="ru-RU"/>
        </w:rPr>
        <w:t>нему</w:t>
      </w:r>
      <w:r w:rsidRPr="00057DF0">
        <w:rPr>
          <w:rFonts w:ascii="Times New Roman" w:hAnsi="Times New Roman"/>
          <w:lang w:val="ru-RU"/>
        </w:rPr>
        <w:t xml:space="preserve"> </w:t>
      </w:r>
      <w:r w:rsidRPr="00057DF0">
        <w:rPr>
          <w:rFonts w:ascii="Times New Roman" w:hAnsi="Times New Roman" w:hint="eastAsia"/>
          <w:lang w:val="ru-RU"/>
        </w:rPr>
        <w:t>природного</w:t>
      </w:r>
      <w:r w:rsidRPr="00057DF0">
        <w:rPr>
          <w:rFonts w:ascii="Times New Roman" w:hAnsi="Times New Roman"/>
          <w:lang w:val="ru-RU"/>
        </w:rPr>
        <w:t xml:space="preserve"> </w:t>
      </w:r>
      <w:r w:rsidRPr="00057DF0">
        <w:rPr>
          <w:rFonts w:ascii="Times New Roman" w:hAnsi="Times New Roman" w:hint="eastAsia"/>
          <w:lang w:val="ru-RU"/>
        </w:rPr>
        <w:t>газа</w:t>
      </w:r>
      <w:r w:rsidRPr="00057DF0">
        <w:rPr>
          <w:rFonts w:ascii="Times New Roman" w:hAnsi="Times New Roman"/>
          <w:lang w:val="ru-RU"/>
        </w:rPr>
        <w:t xml:space="preserve"> </w:t>
      </w:r>
      <w:r w:rsidRPr="00057DF0">
        <w:rPr>
          <w:rFonts w:ascii="Times New Roman" w:hAnsi="Times New Roman" w:hint="eastAsia"/>
          <w:lang w:val="ru-RU"/>
        </w:rPr>
        <w:t>за</w:t>
      </w:r>
      <w:r w:rsidRPr="00057DF0">
        <w:rPr>
          <w:rFonts w:ascii="Times New Roman" w:hAnsi="Times New Roman"/>
          <w:lang w:val="ru-RU"/>
        </w:rPr>
        <w:t xml:space="preserve"> </w:t>
      </w:r>
      <w:r w:rsidRPr="00057DF0">
        <w:rPr>
          <w:rFonts w:ascii="Times New Roman" w:hAnsi="Times New Roman" w:hint="eastAsia"/>
          <w:lang w:val="ru-RU"/>
        </w:rPr>
        <w:t>пределами</w:t>
      </w:r>
      <w:r w:rsidRPr="00057DF0">
        <w:rPr>
          <w:rFonts w:ascii="Times New Roman" w:hAnsi="Times New Roman"/>
          <w:lang w:val="ru-RU"/>
        </w:rPr>
        <w:t xml:space="preserve"> </w:t>
      </w:r>
      <w:r w:rsidRPr="00057DF0">
        <w:rPr>
          <w:rFonts w:ascii="Times New Roman" w:hAnsi="Times New Roman" w:hint="eastAsia"/>
          <w:lang w:val="ru-RU"/>
        </w:rPr>
        <w:t>Украины</w:t>
      </w:r>
      <w:r w:rsidRPr="00057DF0">
        <w:rPr>
          <w:rFonts w:ascii="Times New Roman" w:hAnsi="Times New Roman"/>
          <w:lang w:val="ru-RU"/>
        </w:rPr>
        <w:t xml:space="preserve">. </w:t>
      </w:r>
      <w:r w:rsidRPr="00057DF0">
        <w:rPr>
          <w:rFonts w:ascii="Times New Roman" w:hAnsi="Times New Roman" w:hint="eastAsia"/>
          <w:lang w:val="ru-RU"/>
        </w:rPr>
        <w:t>Уточненная</w:t>
      </w:r>
      <w:r w:rsidRPr="00057DF0">
        <w:rPr>
          <w:rFonts w:ascii="Times New Roman" w:hAnsi="Times New Roman"/>
          <w:lang w:val="ru-RU"/>
        </w:rPr>
        <w:t xml:space="preserve"> </w:t>
      </w:r>
      <w:r w:rsidRPr="00057DF0">
        <w:rPr>
          <w:rFonts w:ascii="Times New Roman" w:hAnsi="Times New Roman" w:hint="eastAsia"/>
          <w:lang w:val="ru-RU"/>
        </w:rPr>
        <w:t>сумма</w:t>
      </w:r>
      <w:r w:rsidRPr="00057DF0">
        <w:rPr>
          <w:rFonts w:ascii="Times New Roman" w:hAnsi="Times New Roman"/>
          <w:lang w:val="ru-RU"/>
        </w:rPr>
        <w:t xml:space="preserve"> </w:t>
      </w:r>
      <w:r w:rsidRPr="00057DF0">
        <w:rPr>
          <w:rFonts w:ascii="Times New Roman" w:hAnsi="Times New Roman" w:hint="eastAsia"/>
          <w:lang w:val="ru-RU"/>
        </w:rPr>
        <w:t>требований</w:t>
      </w:r>
      <w:r w:rsidRPr="00057DF0">
        <w:rPr>
          <w:rFonts w:ascii="Times New Roman" w:hAnsi="Times New Roman"/>
          <w:lang w:val="ru-RU"/>
        </w:rPr>
        <w:t xml:space="preserve"> </w:t>
      </w:r>
      <w:r w:rsidRPr="00057DF0">
        <w:rPr>
          <w:rFonts w:ascii="Times New Roman" w:hAnsi="Times New Roman" w:hint="eastAsia"/>
          <w:lang w:val="ru-RU"/>
        </w:rPr>
        <w:t>НАК</w:t>
      </w:r>
      <w:r>
        <w:rPr>
          <w:rFonts w:ascii="Times New Roman" w:hAnsi="Times New Roman"/>
          <w:lang w:val="ru-RU"/>
        </w:rPr>
        <w:t> </w:t>
      </w:r>
      <w:r w:rsidRPr="00057DF0">
        <w:rPr>
          <w:rFonts w:ascii="Times New Roman" w:hAnsi="Times New Roman"/>
          <w:lang w:val="ru-RU"/>
        </w:rPr>
        <w:t>«</w:t>
      </w:r>
      <w:r w:rsidRPr="00057DF0">
        <w:rPr>
          <w:rFonts w:ascii="Times New Roman" w:hAnsi="Times New Roman" w:hint="eastAsia"/>
          <w:lang w:val="ru-RU"/>
        </w:rPr>
        <w:t>Нафтогаз</w:t>
      </w:r>
      <w:r>
        <w:rPr>
          <w:rFonts w:ascii="Times New Roman" w:hAnsi="Times New Roman"/>
          <w:lang w:val="ru-RU"/>
        </w:rPr>
        <w:t> </w:t>
      </w:r>
      <w:r w:rsidRPr="00057DF0">
        <w:rPr>
          <w:rFonts w:ascii="Times New Roman" w:hAnsi="Times New Roman" w:hint="eastAsia"/>
          <w:lang w:val="ru-RU"/>
        </w:rPr>
        <w:t>Украины»</w:t>
      </w:r>
      <w:r w:rsidRPr="00057DF0">
        <w:rPr>
          <w:rFonts w:ascii="Times New Roman" w:hAnsi="Times New Roman"/>
          <w:lang w:val="ru-RU"/>
        </w:rPr>
        <w:t xml:space="preserve"> </w:t>
      </w:r>
      <w:r w:rsidRPr="00057DF0">
        <w:rPr>
          <w:rFonts w:ascii="Times New Roman" w:hAnsi="Times New Roman" w:hint="eastAsia"/>
          <w:lang w:val="ru-RU"/>
        </w:rPr>
        <w:t>к</w:t>
      </w:r>
      <w:r w:rsidRPr="00057DF0">
        <w:rPr>
          <w:rFonts w:ascii="Times New Roman" w:hAnsi="Times New Roman"/>
          <w:lang w:val="ru-RU"/>
        </w:rPr>
        <w:t xml:space="preserve"> </w:t>
      </w:r>
      <w:r w:rsidRPr="00057DF0">
        <w:rPr>
          <w:rFonts w:ascii="Times New Roman" w:hAnsi="Times New Roman" w:hint="eastAsia"/>
          <w:lang w:val="ru-RU"/>
        </w:rPr>
        <w:t>ПАО</w:t>
      </w:r>
      <w:r>
        <w:rPr>
          <w:rFonts w:ascii="Times New Roman" w:hAnsi="Times New Roman"/>
          <w:lang w:val="ru-RU"/>
        </w:rPr>
        <w:t> </w:t>
      </w:r>
      <w:r w:rsidRPr="00057DF0">
        <w:rPr>
          <w:rFonts w:ascii="Times New Roman" w:hAnsi="Times New Roman"/>
          <w:lang w:val="ru-RU"/>
        </w:rPr>
        <w:t>«</w:t>
      </w:r>
      <w:r w:rsidRPr="00057DF0">
        <w:rPr>
          <w:rFonts w:ascii="Times New Roman" w:hAnsi="Times New Roman" w:hint="eastAsia"/>
          <w:lang w:val="ru-RU"/>
        </w:rPr>
        <w:t>Газпром»</w:t>
      </w:r>
      <w:r w:rsidRPr="00057DF0">
        <w:rPr>
          <w:rFonts w:ascii="Times New Roman" w:hAnsi="Times New Roman"/>
          <w:lang w:val="ru-RU"/>
        </w:rPr>
        <w:t xml:space="preserve"> </w:t>
      </w:r>
      <w:r w:rsidRPr="00057DF0">
        <w:rPr>
          <w:rFonts w:ascii="Times New Roman" w:hAnsi="Times New Roman" w:hint="eastAsia"/>
          <w:lang w:val="ru-RU"/>
        </w:rPr>
        <w:t>составила</w:t>
      </w:r>
      <w:r w:rsidRPr="00057DF0">
        <w:rPr>
          <w:rFonts w:ascii="Times New Roman" w:hAnsi="Times New Roman"/>
          <w:lang w:val="ru-RU"/>
        </w:rPr>
        <w:t xml:space="preserve"> </w:t>
      </w:r>
      <w:r w:rsidRPr="00057DF0">
        <w:rPr>
          <w:rFonts w:ascii="Times New Roman" w:hAnsi="Times New Roman" w:hint="eastAsia"/>
          <w:lang w:val="ru-RU"/>
        </w:rPr>
        <w:t>свыше</w:t>
      </w:r>
      <w:r w:rsidRPr="00057DF0">
        <w:rPr>
          <w:rFonts w:ascii="Times New Roman" w:hAnsi="Times New Roman"/>
          <w:lang w:val="ru-RU"/>
        </w:rPr>
        <w:t xml:space="preserve"> 14</w:t>
      </w:r>
      <w:r>
        <w:rPr>
          <w:rFonts w:ascii="Times New Roman" w:hAnsi="Times New Roman"/>
          <w:lang w:val="ru-RU"/>
        </w:rPr>
        <w:t> </w:t>
      </w:r>
      <w:r w:rsidRPr="00057DF0">
        <w:rPr>
          <w:rFonts w:ascii="Times New Roman" w:hAnsi="Times New Roman"/>
          <w:lang w:val="ru-RU"/>
        </w:rPr>
        <w:t>230</w:t>
      </w:r>
      <w:r>
        <w:rPr>
          <w:rFonts w:ascii="Times New Roman" w:hAnsi="Times New Roman"/>
          <w:lang w:val="ru-RU"/>
        </w:rPr>
        <w:t> </w:t>
      </w:r>
      <w:r w:rsidRPr="00057DF0">
        <w:rPr>
          <w:rFonts w:ascii="Times New Roman" w:hAnsi="Times New Roman" w:hint="eastAsia"/>
          <w:lang w:val="ru-RU"/>
        </w:rPr>
        <w:t>млн</w:t>
      </w:r>
      <w:r>
        <w:rPr>
          <w:rFonts w:ascii="Times New Roman" w:hAnsi="Times New Roman"/>
          <w:lang w:val="ru-RU"/>
        </w:rPr>
        <w:t> </w:t>
      </w:r>
      <w:r w:rsidRPr="00057DF0">
        <w:rPr>
          <w:rFonts w:ascii="Times New Roman" w:hAnsi="Times New Roman" w:hint="eastAsia"/>
          <w:lang w:val="ru-RU"/>
        </w:rPr>
        <w:t>долл</w:t>
      </w:r>
      <w:r w:rsidRPr="00057DF0">
        <w:rPr>
          <w:rFonts w:ascii="Times New Roman" w:hAnsi="Times New Roman"/>
          <w:lang w:val="ru-RU"/>
        </w:rPr>
        <w:t>.</w:t>
      </w:r>
      <w:r>
        <w:rPr>
          <w:rFonts w:ascii="Times New Roman" w:hAnsi="Times New Roman"/>
          <w:lang w:val="ru-RU"/>
        </w:rPr>
        <w:t> </w:t>
      </w:r>
      <w:r w:rsidRPr="00057DF0">
        <w:rPr>
          <w:rFonts w:ascii="Times New Roman" w:hAnsi="Times New Roman" w:hint="eastAsia"/>
          <w:lang w:val="ru-RU"/>
        </w:rPr>
        <w:t>США</w:t>
      </w:r>
      <w:r w:rsidRPr="00057DF0">
        <w:rPr>
          <w:rFonts w:ascii="Times New Roman" w:hAnsi="Times New Roman"/>
          <w:lang w:val="ru-RU"/>
        </w:rPr>
        <w:t>.</w:t>
      </w:r>
    </w:p>
    <w:p w:rsidR="00F80065" w:rsidRPr="00062E7F" w:rsidRDefault="00E77822" w:rsidP="00F80065">
      <w:pPr>
        <w:spacing w:before="120"/>
        <w:jc w:val="both"/>
        <w:rPr>
          <w:rFonts w:ascii="Times New Roman" w:hAnsi="Times New Roman"/>
          <w:lang w:val="ru-RU"/>
        </w:rPr>
      </w:pPr>
      <w:r w:rsidRPr="00057DF0">
        <w:rPr>
          <w:rFonts w:ascii="Times New Roman" w:hAnsi="Times New Roman"/>
          <w:lang w:val="ru-RU"/>
        </w:rPr>
        <w:t>21</w:t>
      </w:r>
      <w:r>
        <w:rPr>
          <w:rFonts w:ascii="Times New Roman" w:hAnsi="Times New Roman"/>
          <w:lang w:val="ru-RU"/>
        </w:rPr>
        <w:t> </w:t>
      </w:r>
      <w:r w:rsidRPr="00057DF0">
        <w:rPr>
          <w:rFonts w:ascii="Times New Roman" w:hAnsi="Times New Roman" w:hint="eastAsia"/>
          <w:lang w:val="ru-RU"/>
        </w:rPr>
        <w:t>июля</w:t>
      </w:r>
      <w:r>
        <w:rPr>
          <w:rFonts w:ascii="Times New Roman" w:hAnsi="Times New Roman"/>
          <w:lang w:val="ru-RU"/>
        </w:rPr>
        <w:t> </w:t>
      </w:r>
      <w:r w:rsidRPr="00057DF0">
        <w:rPr>
          <w:rFonts w:ascii="Times New Roman" w:hAnsi="Times New Roman"/>
          <w:lang w:val="ru-RU"/>
        </w:rPr>
        <w:t>2014</w:t>
      </w:r>
      <w:r>
        <w:rPr>
          <w:rFonts w:ascii="Times New Roman" w:hAnsi="Times New Roman"/>
          <w:lang w:val="ru-RU"/>
        </w:rPr>
        <w:t> </w:t>
      </w:r>
      <w:r w:rsidRPr="00057DF0">
        <w:rPr>
          <w:rFonts w:ascii="Times New Roman" w:hAnsi="Times New Roman" w:hint="eastAsia"/>
          <w:lang w:val="ru-RU"/>
        </w:rPr>
        <w:t>года</w:t>
      </w:r>
      <w:r w:rsidRPr="00057DF0">
        <w:rPr>
          <w:rFonts w:ascii="Times New Roman" w:hAnsi="Times New Roman"/>
          <w:lang w:val="ru-RU"/>
        </w:rPr>
        <w:t xml:space="preserve"> </w:t>
      </w:r>
      <w:r w:rsidRPr="00057DF0">
        <w:rPr>
          <w:rFonts w:ascii="Times New Roman" w:hAnsi="Times New Roman" w:hint="eastAsia"/>
          <w:lang w:val="ru-RU"/>
        </w:rPr>
        <w:t>указанные</w:t>
      </w:r>
      <w:r w:rsidRPr="00057DF0">
        <w:rPr>
          <w:rFonts w:ascii="Times New Roman" w:hAnsi="Times New Roman"/>
          <w:lang w:val="ru-RU"/>
        </w:rPr>
        <w:t xml:space="preserve"> </w:t>
      </w:r>
      <w:r w:rsidRPr="00057DF0">
        <w:rPr>
          <w:rFonts w:ascii="Times New Roman" w:hAnsi="Times New Roman" w:hint="eastAsia"/>
          <w:lang w:val="ru-RU"/>
        </w:rPr>
        <w:t>выше</w:t>
      </w:r>
      <w:r w:rsidRPr="00057DF0">
        <w:rPr>
          <w:rFonts w:ascii="Times New Roman" w:hAnsi="Times New Roman"/>
          <w:lang w:val="ru-RU"/>
        </w:rPr>
        <w:t xml:space="preserve"> </w:t>
      </w:r>
      <w:r w:rsidRPr="00057DF0">
        <w:rPr>
          <w:rFonts w:ascii="Times New Roman" w:hAnsi="Times New Roman" w:hint="eastAsia"/>
          <w:lang w:val="ru-RU"/>
        </w:rPr>
        <w:t>дела</w:t>
      </w:r>
      <w:r w:rsidRPr="00057DF0">
        <w:rPr>
          <w:rFonts w:ascii="Times New Roman" w:hAnsi="Times New Roman"/>
          <w:lang w:val="ru-RU"/>
        </w:rPr>
        <w:t xml:space="preserve"> </w:t>
      </w:r>
      <w:r w:rsidRPr="00057DF0">
        <w:rPr>
          <w:rFonts w:ascii="Times New Roman" w:hAnsi="Times New Roman" w:hint="eastAsia"/>
          <w:lang w:val="ru-RU"/>
        </w:rPr>
        <w:t>были</w:t>
      </w:r>
      <w:r w:rsidRPr="00057DF0">
        <w:rPr>
          <w:rFonts w:ascii="Times New Roman" w:hAnsi="Times New Roman"/>
          <w:lang w:val="ru-RU"/>
        </w:rPr>
        <w:t xml:space="preserve"> </w:t>
      </w:r>
      <w:r w:rsidRPr="00057DF0">
        <w:rPr>
          <w:rFonts w:ascii="Times New Roman" w:hAnsi="Times New Roman" w:hint="eastAsia"/>
          <w:lang w:val="ru-RU"/>
        </w:rPr>
        <w:t>консолидированы</w:t>
      </w:r>
      <w:r w:rsidRPr="00057DF0">
        <w:rPr>
          <w:rFonts w:ascii="Times New Roman" w:hAnsi="Times New Roman"/>
          <w:lang w:val="ru-RU"/>
        </w:rPr>
        <w:t xml:space="preserve">. </w:t>
      </w:r>
      <w:r w:rsidRPr="00C372FC">
        <w:rPr>
          <w:rFonts w:ascii="Times New Roman" w:hAnsi="Times New Roman" w:hint="eastAsia"/>
          <w:lang w:val="ru-RU"/>
        </w:rPr>
        <w:t>Устные</w:t>
      </w:r>
      <w:r w:rsidRPr="00C372FC">
        <w:rPr>
          <w:rFonts w:ascii="Times New Roman" w:hAnsi="Times New Roman"/>
          <w:lang w:val="ru-RU"/>
        </w:rPr>
        <w:t xml:space="preserve"> </w:t>
      </w:r>
      <w:r w:rsidRPr="00C372FC">
        <w:rPr>
          <w:rFonts w:ascii="Times New Roman" w:hAnsi="Times New Roman" w:hint="eastAsia"/>
          <w:lang w:val="ru-RU"/>
        </w:rPr>
        <w:t>слушания</w:t>
      </w:r>
      <w:r w:rsidRPr="00C372FC">
        <w:rPr>
          <w:rFonts w:ascii="Times New Roman" w:hAnsi="Times New Roman"/>
          <w:lang w:val="ru-RU"/>
        </w:rPr>
        <w:t xml:space="preserve"> </w:t>
      </w:r>
      <w:r w:rsidRPr="00C372FC">
        <w:rPr>
          <w:rFonts w:ascii="Times New Roman" w:hAnsi="Times New Roman" w:hint="eastAsia"/>
          <w:lang w:val="ru-RU"/>
        </w:rPr>
        <w:t>по</w:t>
      </w:r>
      <w:r w:rsidRPr="00C372FC">
        <w:rPr>
          <w:rFonts w:ascii="Times New Roman" w:hAnsi="Times New Roman"/>
          <w:lang w:val="ru-RU"/>
        </w:rPr>
        <w:t xml:space="preserve"> </w:t>
      </w:r>
      <w:r w:rsidRPr="00C372FC">
        <w:rPr>
          <w:rFonts w:ascii="Times New Roman" w:hAnsi="Times New Roman" w:hint="eastAsia"/>
          <w:lang w:val="ru-RU"/>
        </w:rPr>
        <w:t>делу</w:t>
      </w:r>
      <w:r w:rsidRPr="00C372FC">
        <w:rPr>
          <w:rFonts w:ascii="Times New Roman" w:hAnsi="Times New Roman"/>
          <w:lang w:val="ru-RU"/>
        </w:rPr>
        <w:t xml:space="preserve"> </w:t>
      </w:r>
      <w:r w:rsidRPr="00C372FC">
        <w:rPr>
          <w:rFonts w:ascii="Times New Roman" w:hAnsi="Times New Roman" w:hint="eastAsia"/>
          <w:lang w:val="ru-RU"/>
        </w:rPr>
        <w:t>состоялись</w:t>
      </w:r>
      <w:r w:rsidRPr="00C372FC">
        <w:rPr>
          <w:rFonts w:ascii="Times New Roman" w:hAnsi="Times New Roman"/>
          <w:lang w:val="ru-RU"/>
        </w:rPr>
        <w:t xml:space="preserve">, </w:t>
      </w:r>
      <w:r w:rsidRPr="00C372FC">
        <w:rPr>
          <w:rFonts w:ascii="Times New Roman" w:hAnsi="Times New Roman" w:hint="eastAsia"/>
          <w:lang w:val="ru-RU"/>
        </w:rPr>
        <w:t>стороны</w:t>
      </w:r>
      <w:r w:rsidRPr="00C372FC">
        <w:rPr>
          <w:rFonts w:ascii="Times New Roman" w:hAnsi="Times New Roman"/>
          <w:lang w:val="ru-RU"/>
        </w:rPr>
        <w:t xml:space="preserve"> </w:t>
      </w:r>
      <w:r w:rsidRPr="00C372FC">
        <w:rPr>
          <w:rFonts w:ascii="Times New Roman" w:hAnsi="Times New Roman" w:hint="eastAsia"/>
          <w:lang w:val="ru-RU"/>
        </w:rPr>
        <w:t>представили</w:t>
      </w:r>
      <w:r w:rsidRPr="00C372FC">
        <w:rPr>
          <w:rFonts w:ascii="Times New Roman" w:hAnsi="Times New Roman"/>
          <w:lang w:val="ru-RU"/>
        </w:rPr>
        <w:t xml:space="preserve"> </w:t>
      </w:r>
      <w:r w:rsidRPr="00C372FC">
        <w:rPr>
          <w:rFonts w:ascii="Times New Roman" w:hAnsi="Times New Roman" w:hint="eastAsia"/>
          <w:lang w:val="ru-RU"/>
        </w:rPr>
        <w:t>заявления</w:t>
      </w:r>
      <w:r w:rsidRPr="00C372FC">
        <w:rPr>
          <w:rFonts w:ascii="Times New Roman" w:hAnsi="Times New Roman"/>
          <w:lang w:val="ru-RU"/>
        </w:rPr>
        <w:t xml:space="preserve"> </w:t>
      </w:r>
      <w:r w:rsidRPr="00C372FC">
        <w:rPr>
          <w:rFonts w:ascii="Times New Roman" w:hAnsi="Times New Roman" w:hint="eastAsia"/>
          <w:lang w:val="ru-RU"/>
        </w:rPr>
        <w:t>по</w:t>
      </w:r>
      <w:r w:rsidRPr="00C372FC">
        <w:rPr>
          <w:rFonts w:ascii="Times New Roman" w:hAnsi="Times New Roman"/>
          <w:lang w:val="ru-RU"/>
        </w:rPr>
        <w:t xml:space="preserve"> </w:t>
      </w:r>
      <w:r w:rsidRPr="00C372FC">
        <w:rPr>
          <w:rFonts w:ascii="Times New Roman" w:hAnsi="Times New Roman" w:hint="eastAsia"/>
          <w:lang w:val="ru-RU"/>
        </w:rPr>
        <w:t>итогам</w:t>
      </w:r>
      <w:r w:rsidRPr="00C372FC">
        <w:rPr>
          <w:rFonts w:ascii="Times New Roman" w:hAnsi="Times New Roman"/>
          <w:lang w:val="ru-RU"/>
        </w:rPr>
        <w:t xml:space="preserve"> </w:t>
      </w:r>
      <w:r w:rsidRPr="00C372FC">
        <w:rPr>
          <w:rFonts w:ascii="Times New Roman" w:hAnsi="Times New Roman" w:hint="eastAsia"/>
          <w:lang w:val="ru-RU"/>
        </w:rPr>
        <w:t>слушаний</w:t>
      </w:r>
      <w:r w:rsidRPr="00C372FC">
        <w:rPr>
          <w:rFonts w:ascii="Times New Roman" w:hAnsi="Times New Roman"/>
          <w:lang w:val="ru-RU"/>
        </w:rPr>
        <w:t xml:space="preserve"> 11 </w:t>
      </w:r>
      <w:r w:rsidRPr="00C372FC">
        <w:rPr>
          <w:rFonts w:ascii="Times New Roman" w:hAnsi="Times New Roman" w:hint="eastAsia"/>
          <w:lang w:val="ru-RU"/>
        </w:rPr>
        <w:t>ноября</w:t>
      </w:r>
      <w:r w:rsidRPr="00C372FC">
        <w:rPr>
          <w:rFonts w:ascii="Times New Roman" w:hAnsi="Times New Roman"/>
          <w:lang w:val="ru-RU"/>
        </w:rPr>
        <w:t> 2016 </w:t>
      </w:r>
      <w:r w:rsidRPr="00C372FC">
        <w:rPr>
          <w:rFonts w:ascii="Times New Roman" w:hAnsi="Times New Roman" w:hint="eastAsia"/>
          <w:lang w:val="ru-RU"/>
        </w:rPr>
        <w:t>года</w:t>
      </w:r>
      <w:r>
        <w:rPr>
          <w:rFonts w:ascii="Times New Roman" w:hAnsi="Times New Roman"/>
          <w:lang w:val="ru-RU"/>
        </w:rPr>
        <w:t xml:space="preserve">. 31 мая 2017 года арбитры вынесли промежуточное (отдельное) решение по некоторым </w:t>
      </w:r>
      <w:r w:rsidRPr="00483356">
        <w:rPr>
          <w:rFonts w:ascii="Times New Roman" w:hAnsi="Times New Roman"/>
          <w:lang w:val="ru-RU"/>
        </w:rPr>
        <w:t xml:space="preserve">принципиальным правовым вопросам. 7 ноября 2017 года ПАО «Газпром» подало в Апелляционный суд округа Свеа (Швеция) заявление об оспаривании указанного промежуточного (отдельного) решения и его частичной отмене. </w:t>
      </w:r>
      <w:r w:rsidR="00F80065" w:rsidRPr="00062E7F">
        <w:rPr>
          <w:rFonts w:ascii="Times New Roman" w:hAnsi="Times New Roman" w:hint="eastAsia"/>
          <w:lang w:val="ru-RU"/>
        </w:rPr>
        <w:t>Окончательное</w:t>
      </w:r>
      <w:r w:rsidR="00F80065" w:rsidRPr="00062E7F">
        <w:rPr>
          <w:rFonts w:ascii="Times New Roman" w:hAnsi="Times New Roman"/>
          <w:lang w:val="ru-RU"/>
        </w:rPr>
        <w:t xml:space="preserve"> </w:t>
      </w:r>
      <w:r w:rsidR="00F80065" w:rsidRPr="00062E7F">
        <w:rPr>
          <w:rFonts w:ascii="Times New Roman" w:hAnsi="Times New Roman" w:hint="eastAsia"/>
          <w:lang w:val="ru-RU"/>
        </w:rPr>
        <w:t>решение</w:t>
      </w:r>
      <w:r w:rsidR="00F80065" w:rsidRPr="00062E7F">
        <w:rPr>
          <w:rFonts w:ascii="Times New Roman" w:hAnsi="Times New Roman"/>
          <w:lang w:val="ru-RU"/>
        </w:rPr>
        <w:t xml:space="preserve"> </w:t>
      </w:r>
      <w:r w:rsidR="00F80065" w:rsidRPr="00062E7F">
        <w:rPr>
          <w:rFonts w:ascii="Times New Roman" w:hAnsi="Times New Roman" w:hint="eastAsia"/>
          <w:lang w:val="ru-RU"/>
        </w:rPr>
        <w:t>по</w:t>
      </w:r>
      <w:r w:rsidR="00F80065" w:rsidRPr="00062E7F">
        <w:rPr>
          <w:rFonts w:ascii="Times New Roman" w:hAnsi="Times New Roman"/>
          <w:lang w:val="ru-RU"/>
        </w:rPr>
        <w:t xml:space="preserve"> </w:t>
      </w:r>
      <w:r w:rsidR="00F80065" w:rsidRPr="00062E7F">
        <w:rPr>
          <w:rFonts w:ascii="Times New Roman" w:hAnsi="Times New Roman" w:hint="eastAsia"/>
          <w:lang w:val="ru-RU"/>
        </w:rPr>
        <w:t>делу</w:t>
      </w:r>
      <w:r w:rsidR="00F80065" w:rsidRPr="00062E7F">
        <w:rPr>
          <w:rFonts w:ascii="Times New Roman" w:hAnsi="Times New Roman"/>
          <w:lang w:val="ru-RU"/>
        </w:rPr>
        <w:t xml:space="preserve"> </w:t>
      </w:r>
      <w:r w:rsidR="00F80065" w:rsidRPr="00062E7F">
        <w:rPr>
          <w:rFonts w:ascii="Times New Roman" w:hAnsi="Times New Roman" w:hint="eastAsia"/>
          <w:lang w:val="ru-RU"/>
        </w:rPr>
        <w:t>было</w:t>
      </w:r>
      <w:r w:rsidR="00F80065" w:rsidRPr="00062E7F">
        <w:rPr>
          <w:rFonts w:ascii="Times New Roman" w:hAnsi="Times New Roman"/>
          <w:lang w:val="ru-RU"/>
        </w:rPr>
        <w:t xml:space="preserve"> </w:t>
      </w:r>
      <w:r w:rsidR="00F80065" w:rsidRPr="00062E7F">
        <w:rPr>
          <w:rFonts w:ascii="Times New Roman" w:hAnsi="Times New Roman" w:hint="eastAsia"/>
          <w:lang w:val="ru-RU"/>
        </w:rPr>
        <w:t>вынесено</w:t>
      </w:r>
      <w:r w:rsidR="00F80065">
        <w:rPr>
          <w:rFonts w:ascii="Times New Roman" w:hAnsi="Times New Roman"/>
          <w:lang w:val="ru-RU"/>
        </w:rPr>
        <w:t xml:space="preserve"> </w:t>
      </w:r>
      <w:r w:rsidR="00F80065" w:rsidRPr="00062E7F">
        <w:rPr>
          <w:rFonts w:ascii="Times New Roman" w:hAnsi="Times New Roman"/>
          <w:lang w:val="ru-RU"/>
        </w:rPr>
        <w:t>22</w:t>
      </w:r>
      <w:r w:rsidR="00F80065">
        <w:rPr>
          <w:rFonts w:ascii="Times New Roman" w:hAnsi="Times New Roman"/>
          <w:lang w:val="ru-RU"/>
        </w:rPr>
        <w:t> </w:t>
      </w:r>
      <w:r w:rsidR="00F80065" w:rsidRPr="00062E7F">
        <w:rPr>
          <w:rFonts w:ascii="Times New Roman" w:hAnsi="Times New Roman" w:hint="eastAsia"/>
          <w:lang w:val="ru-RU"/>
        </w:rPr>
        <w:t>декабря</w:t>
      </w:r>
      <w:r w:rsidR="00F80065" w:rsidRPr="00062E7F">
        <w:rPr>
          <w:rFonts w:ascii="Times New Roman" w:hAnsi="Times New Roman"/>
          <w:lang w:val="ru-RU"/>
        </w:rPr>
        <w:t xml:space="preserve"> 2017</w:t>
      </w:r>
      <w:r w:rsidR="00F80065">
        <w:rPr>
          <w:rFonts w:ascii="Times New Roman" w:hAnsi="Times New Roman"/>
          <w:lang w:val="ru-RU"/>
        </w:rPr>
        <w:t> </w:t>
      </w:r>
      <w:r w:rsidR="00F80065" w:rsidRPr="00062E7F">
        <w:rPr>
          <w:rFonts w:ascii="Times New Roman" w:hAnsi="Times New Roman" w:hint="eastAsia"/>
          <w:lang w:val="ru-RU"/>
        </w:rPr>
        <w:t>года</w:t>
      </w:r>
      <w:r w:rsidR="00F80065" w:rsidRPr="00062E7F">
        <w:rPr>
          <w:rFonts w:ascii="Times New Roman" w:hAnsi="Times New Roman"/>
          <w:lang w:val="ru-RU"/>
        </w:rPr>
        <w:t xml:space="preserve">. </w:t>
      </w:r>
      <w:r w:rsidR="00F80065" w:rsidRPr="00062E7F">
        <w:rPr>
          <w:rFonts w:ascii="Times New Roman" w:hAnsi="Times New Roman" w:hint="eastAsia"/>
          <w:lang w:val="ru-RU"/>
        </w:rPr>
        <w:t>Арбитры</w:t>
      </w:r>
      <w:r w:rsidR="00F80065" w:rsidRPr="00062E7F">
        <w:rPr>
          <w:rFonts w:ascii="Times New Roman" w:hAnsi="Times New Roman"/>
          <w:lang w:val="ru-RU"/>
        </w:rPr>
        <w:t xml:space="preserve"> </w:t>
      </w:r>
      <w:r w:rsidR="00F80065" w:rsidRPr="00062E7F">
        <w:rPr>
          <w:rFonts w:ascii="Times New Roman" w:hAnsi="Times New Roman" w:hint="eastAsia"/>
          <w:lang w:val="ru-RU"/>
        </w:rPr>
        <w:t>признали</w:t>
      </w:r>
      <w:r w:rsidR="00F80065" w:rsidRPr="00062E7F">
        <w:rPr>
          <w:rFonts w:ascii="Times New Roman" w:hAnsi="Times New Roman"/>
          <w:lang w:val="ru-RU"/>
        </w:rPr>
        <w:t xml:space="preserve"> </w:t>
      </w:r>
      <w:r w:rsidR="00F80065" w:rsidRPr="00062E7F">
        <w:rPr>
          <w:rFonts w:ascii="Times New Roman" w:hAnsi="Times New Roman" w:hint="eastAsia"/>
          <w:lang w:val="ru-RU"/>
        </w:rPr>
        <w:t>действующими</w:t>
      </w:r>
      <w:r w:rsidR="00F80065" w:rsidRPr="00062E7F">
        <w:rPr>
          <w:rFonts w:ascii="Times New Roman" w:hAnsi="Times New Roman"/>
          <w:lang w:val="ru-RU"/>
        </w:rPr>
        <w:t xml:space="preserve"> </w:t>
      </w:r>
      <w:r w:rsidR="00F80065" w:rsidRPr="00062E7F">
        <w:rPr>
          <w:rFonts w:ascii="Times New Roman" w:hAnsi="Times New Roman" w:hint="eastAsia"/>
          <w:lang w:val="ru-RU"/>
        </w:rPr>
        <w:t>основные</w:t>
      </w:r>
      <w:r w:rsidR="00F80065" w:rsidRPr="00062E7F">
        <w:rPr>
          <w:rFonts w:ascii="Times New Roman" w:hAnsi="Times New Roman"/>
          <w:lang w:val="ru-RU"/>
        </w:rPr>
        <w:t xml:space="preserve"> </w:t>
      </w:r>
      <w:r w:rsidR="00F80065" w:rsidRPr="00062E7F">
        <w:rPr>
          <w:rFonts w:ascii="Times New Roman" w:hAnsi="Times New Roman" w:hint="eastAsia"/>
          <w:lang w:val="ru-RU"/>
        </w:rPr>
        <w:t>положения</w:t>
      </w:r>
      <w:r w:rsidR="00F80065" w:rsidRPr="00062E7F">
        <w:rPr>
          <w:rFonts w:ascii="Times New Roman" w:hAnsi="Times New Roman"/>
          <w:lang w:val="ru-RU"/>
        </w:rPr>
        <w:t xml:space="preserve"> </w:t>
      </w:r>
      <w:r w:rsidR="00F80065" w:rsidRPr="00062E7F">
        <w:rPr>
          <w:rFonts w:ascii="Times New Roman" w:hAnsi="Times New Roman" w:hint="eastAsia"/>
          <w:lang w:val="ru-RU"/>
        </w:rPr>
        <w:t>Контракта</w:t>
      </w:r>
      <w:r w:rsidR="00F80065" w:rsidRPr="00062E7F">
        <w:rPr>
          <w:rFonts w:ascii="Times New Roman" w:hAnsi="Times New Roman"/>
          <w:lang w:val="ru-RU"/>
        </w:rPr>
        <w:t xml:space="preserve"> </w:t>
      </w:r>
      <w:r w:rsidR="00F80065" w:rsidRPr="00062E7F">
        <w:rPr>
          <w:rFonts w:ascii="Times New Roman" w:hAnsi="Times New Roman" w:hint="eastAsia"/>
          <w:lang w:val="ru-RU"/>
        </w:rPr>
        <w:t>№</w:t>
      </w:r>
      <w:r w:rsidR="00F80065">
        <w:rPr>
          <w:rFonts w:ascii="Times New Roman" w:hAnsi="Times New Roman"/>
          <w:lang w:val="ru-RU"/>
        </w:rPr>
        <w:t> </w:t>
      </w:r>
      <w:r w:rsidR="00F80065" w:rsidRPr="00062E7F">
        <w:rPr>
          <w:rFonts w:ascii="Times New Roman" w:hAnsi="Times New Roman" w:hint="eastAsia"/>
          <w:lang w:val="ru-RU"/>
        </w:rPr>
        <w:t>КП</w:t>
      </w:r>
      <w:r w:rsidR="00F80065" w:rsidRPr="00062E7F">
        <w:rPr>
          <w:rFonts w:ascii="Times New Roman" w:hAnsi="Times New Roman"/>
          <w:lang w:val="ru-RU"/>
        </w:rPr>
        <w:t xml:space="preserve"> </w:t>
      </w:r>
      <w:r w:rsidR="00F80065" w:rsidRPr="00062E7F">
        <w:rPr>
          <w:rFonts w:ascii="Times New Roman" w:hAnsi="Times New Roman" w:hint="eastAsia"/>
          <w:lang w:val="ru-RU"/>
        </w:rPr>
        <w:t>и</w:t>
      </w:r>
      <w:r w:rsidR="00F80065" w:rsidRPr="00062E7F">
        <w:rPr>
          <w:rFonts w:ascii="Times New Roman" w:hAnsi="Times New Roman"/>
          <w:lang w:val="ru-RU"/>
        </w:rPr>
        <w:t xml:space="preserve"> </w:t>
      </w:r>
      <w:r w:rsidR="00F80065" w:rsidRPr="00062E7F">
        <w:rPr>
          <w:rFonts w:ascii="Times New Roman" w:hAnsi="Times New Roman" w:hint="eastAsia"/>
          <w:lang w:val="ru-RU"/>
        </w:rPr>
        <w:t>удовлетворили</w:t>
      </w:r>
      <w:r w:rsidR="00F80065" w:rsidRPr="00062E7F">
        <w:rPr>
          <w:rFonts w:ascii="Times New Roman" w:hAnsi="Times New Roman"/>
          <w:lang w:val="ru-RU"/>
        </w:rPr>
        <w:t xml:space="preserve"> </w:t>
      </w:r>
      <w:r w:rsidR="00F80065" w:rsidRPr="00062E7F">
        <w:rPr>
          <w:rFonts w:ascii="Times New Roman" w:hAnsi="Times New Roman" w:hint="eastAsia"/>
          <w:lang w:val="ru-RU"/>
        </w:rPr>
        <w:t>большую</w:t>
      </w:r>
      <w:r w:rsidR="00F80065" w:rsidRPr="00062E7F">
        <w:rPr>
          <w:rFonts w:ascii="Times New Roman" w:hAnsi="Times New Roman"/>
          <w:lang w:val="ru-RU"/>
        </w:rPr>
        <w:t xml:space="preserve"> </w:t>
      </w:r>
      <w:r w:rsidR="00F80065" w:rsidRPr="00062E7F">
        <w:rPr>
          <w:rFonts w:ascii="Times New Roman" w:hAnsi="Times New Roman" w:hint="eastAsia"/>
          <w:lang w:val="ru-RU"/>
        </w:rPr>
        <w:t>часть</w:t>
      </w:r>
      <w:r w:rsidR="00F80065" w:rsidRPr="00062E7F">
        <w:rPr>
          <w:rFonts w:ascii="Times New Roman" w:hAnsi="Times New Roman"/>
          <w:lang w:val="ru-RU"/>
        </w:rPr>
        <w:t xml:space="preserve"> </w:t>
      </w:r>
      <w:r w:rsidR="00F80065" w:rsidRPr="00062E7F">
        <w:rPr>
          <w:rFonts w:ascii="Times New Roman" w:hAnsi="Times New Roman" w:hint="eastAsia"/>
          <w:lang w:val="ru-RU"/>
        </w:rPr>
        <w:t>требований</w:t>
      </w:r>
      <w:r w:rsidR="00F80065" w:rsidRPr="00062E7F">
        <w:rPr>
          <w:rFonts w:ascii="Times New Roman" w:hAnsi="Times New Roman"/>
          <w:lang w:val="ru-RU"/>
        </w:rPr>
        <w:t xml:space="preserve"> </w:t>
      </w:r>
      <w:r w:rsidR="00F80065" w:rsidRPr="00062E7F">
        <w:rPr>
          <w:rFonts w:ascii="Times New Roman" w:hAnsi="Times New Roman" w:hint="eastAsia"/>
          <w:lang w:val="ru-RU"/>
        </w:rPr>
        <w:t>ПАО</w:t>
      </w:r>
      <w:r w:rsidR="00F80065">
        <w:rPr>
          <w:rFonts w:ascii="Times New Roman" w:hAnsi="Times New Roman"/>
          <w:lang w:val="ru-RU"/>
        </w:rPr>
        <w:t> </w:t>
      </w:r>
      <w:r w:rsidR="00F80065" w:rsidRPr="00062E7F">
        <w:rPr>
          <w:rFonts w:ascii="Times New Roman" w:hAnsi="Times New Roman"/>
          <w:lang w:val="ru-RU"/>
        </w:rPr>
        <w:t>«</w:t>
      </w:r>
      <w:r w:rsidR="00F80065" w:rsidRPr="00062E7F">
        <w:rPr>
          <w:rFonts w:ascii="Times New Roman" w:hAnsi="Times New Roman" w:hint="eastAsia"/>
          <w:lang w:val="ru-RU"/>
        </w:rPr>
        <w:t>Газпром»</w:t>
      </w:r>
      <w:r w:rsidR="00F80065" w:rsidRPr="00062E7F">
        <w:rPr>
          <w:rFonts w:ascii="Times New Roman" w:hAnsi="Times New Roman"/>
          <w:lang w:val="ru-RU"/>
        </w:rPr>
        <w:t xml:space="preserve"> </w:t>
      </w:r>
      <w:r w:rsidR="00F80065" w:rsidRPr="00062E7F">
        <w:rPr>
          <w:rFonts w:ascii="Times New Roman" w:hAnsi="Times New Roman" w:hint="eastAsia"/>
          <w:lang w:val="ru-RU"/>
        </w:rPr>
        <w:t>об</w:t>
      </w:r>
      <w:r w:rsidR="00F80065" w:rsidRPr="00062E7F">
        <w:rPr>
          <w:rFonts w:ascii="Times New Roman" w:hAnsi="Times New Roman"/>
          <w:lang w:val="ru-RU"/>
        </w:rPr>
        <w:t xml:space="preserve"> </w:t>
      </w:r>
      <w:r w:rsidR="00F80065" w:rsidRPr="00062E7F">
        <w:rPr>
          <w:rFonts w:ascii="Times New Roman" w:hAnsi="Times New Roman" w:hint="eastAsia"/>
          <w:lang w:val="ru-RU"/>
        </w:rPr>
        <w:t>оплате</w:t>
      </w:r>
      <w:r w:rsidR="00F80065" w:rsidRPr="00062E7F">
        <w:rPr>
          <w:rFonts w:ascii="Times New Roman" w:hAnsi="Times New Roman"/>
          <w:lang w:val="ru-RU"/>
        </w:rPr>
        <w:t xml:space="preserve"> </w:t>
      </w:r>
      <w:r w:rsidR="00F80065" w:rsidRPr="00062E7F">
        <w:rPr>
          <w:rFonts w:ascii="Times New Roman" w:hAnsi="Times New Roman" w:hint="eastAsia"/>
          <w:lang w:val="ru-RU"/>
        </w:rPr>
        <w:t>поставленного</w:t>
      </w:r>
      <w:r w:rsidR="00F80065" w:rsidRPr="00062E7F">
        <w:rPr>
          <w:rFonts w:ascii="Times New Roman" w:hAnsi="Times New Roman"/>
          <w:lang w:val="ru-RU"/>
        </w:rPr>
        <w:t xml:space="preserve"> </w:t>
      </w:r>
      <w:r w:rsidR="00F80065" w:rsidRPr="00062E7F">
        <w:rPr>
          <w:rFonts w:ascii="Times New Roman" w:hAnsi="Times New Roman" w:hint="eastAsia"/>
          <w:lang w:val="ru-RU"/>
        </w:rPr>
        <w:t>газа</w:t>
      </w:r>
      <w:r w:rsidR="00F80065" w:rsidRPr="00062E7F">
        <w:rPr>
          <w:rFonts w:ascii="Times New Roman" w:hAnsi="Times New Roman"/>
          <w:lang w:val="ru-RU"/>
        </w:rPr>
        <w:t xml:space="preserve">, </w:t>
      </w:r>
      <w:r w:rsidR="00F80065" w:rsidRPr="00062E7F">
        <w:rPr>
          <w:rFonts w:ascii="Times New Roman" w:hAnsi="Times New Roman" w:hint="eastAsia"/>
          <w:lang w:val="ru-RU"/>
        </w:rPr>
        <w:t>положивших</w:t>
      </w:r>
      <w:r w:rsidR="00F80065" w:rsidRPr="00062E7F">
        <w:rPr>
          <w:rFonts w:ascii="Times New Roman" w:hAnsi="Times New Roman"/>
          <w:lang w:val="ru-RU"/>
        </w:rPr>
        <w:t xml:space="preserve"> </w:t>
      </w:r>
      <w:r w:rsidR="00F80065" w:rsidRPr="00062E7F">
        <w:rPr>
          <w:rFonts w:ascii="Times New Roman" w:hAnsi="Times New Roman" w:hint="eastAsia"/>
          <w:lang w:val="ru-RU"/>
        </w:rPr>
        <w:t>начало</w:t>
      </w:r>
      <w:r w:rsidR="00F80065" w:rsidRPr="00062E7F">
        <w:rPr>
          <w:rFonts w:ascii="Times New Roman" w:hAnsi="Times New Roman"/>
          <w:lang w:val="ru-RU"/>
        </w:rPr>
        <w:t xml:space="preserve"> </w:t>
      </w:r>
      <w:r w:rsidR="00F80065" w:rsidRPr="00062E7F">
        <w:rPr>
          <w:rFonts w:ascii="Times New Roman" w:hAnsi="Times New Roman" w:hint="eastAsia"/>
          <w:lang w:val="ru-RU"/>
        </w:rPr>
        <w:t>разбирательству</w:t>
      </w:r>
      <w:r w:rsidR="00F80065" w:rsidRPr="00062E7F">
        <w:rPr>
          <w:rFonts w:ascii="Times New Roman" w:hAnsi="Times New Roman"/>
          <w:lang w:val="ru-RU"/>
        </w:rPr>
        <w:t xml:space="preserve">, </w:t>
      </w:r>
      <w:r w:rsidR="00F80065" w:rsidRPr="00062E7F">
        <w:rPr>
          <w:rFonts w:ascii="Times New Roman" w:hAnsi="Times New Roman" w:hint="eastAsia"/>
          <w:lang w:val="ru-RU"/>
        </w:rPr>
        <w:t>обязав</w:t>
      </w:r>
      <w:r w:rsidR="00F80065" w:rsidRPr="00062E7F">
        <w:rPr>
          <w:rFonts w:ascii="Times New Roman" w:hAnsi="Times New Roman"/>
          <w:lang w:val="ru-RU"/>
        </w:rPr>
        <w:t xml:space="preserve"> </w:t>
      </w:r>
      <w:r w:rsidR="00F80065" w:rsidRPr="00062E7F">
        <w:rPr>
          <w:rFonts w:ascii="Times New Roman" w:hAnsi="Times New Roman" w:hint="eastAsia"/>
          <w:lang w:val="ru-RU"/>
        </w:rPr>
        <w:t>НАК</w:t>
      </w:r>
      <w:r w:rsidR="00F80065" w:rsidRPr="00062E7F">
        <w:rPr>
          <w:rFonts w:ascii="Times New Roman" w:hAnsi="Times New Roman"/>
          <w:lang w:val="ru-RU"/>
        </w:rPr>
        <w:t xml:space="preserve"> «</w:t>
      </w:r>
      <w:r w:rsidR="00F80065" w:rsidRPr="00062E7F">
        <w:rPr>
          <w:rFonts w:ascii="Times New Roman" w:hAnsi="Times New Roman" w:hint="eastAsia"/>
          <w:lang w:val="ru-RU"/>
        </w:rPr>
        <w:t>Нафтогаз</w:t>
      </w:r>
      <w:r w:rsidR="00F80065" w:rsidRPr="00062E7F">
        <w:rPr>
          <w:rFonts w:ascii="Times New Roman" w:hAnsi="Times New Roman"/>
          <w:lang w:val="ru-RU"/>
        </w:rPr>
        <w:t xml:space="preserve"> </w:t>
      </w:r>
      <w:r w:rsidR="00F80065" w:rsidRPr="00062E7F">
        <w:rPr>
          <w:rFonts w:ascii="Times New Roman" w:hAnsi="Times New Roman" w:hint="eastAsia"/>
          <w:lang w:val="ru-RU"/>
        </w:rPr>
        <w:t>Украины»</w:t>
      </w:r>
      <w:r w:rsidR="00F80065" w:rsidRPr="00062E7F">
        <w:rPr>
          <w:rFonts w:ascii="Times New Roman" w:hAnsi="Times New Roman"/>
          <w:lang w:val="ru-RU"/>
        </w:rPr>
        <w:t>:</w:t>
      </w:r>
    </w:p>
    <w:p w:rsidR="00F80065" w:rsidRPr="00062E7F" w:rsidRDefault="00F80065" w:rsidP="00F80065">
      <w:pPr>
        <w:spacing w:before="120"/>
        <w:jc w:val="both"/>
        <w:rPr>
          <w:rFonts w:ascii="Times New Roman" w:hAnsi="Times New Roman"/>
          <w:lang w:val="ru-RU"/>
        </w:rPr>
      </w:pPr>
      <w:r w:rsidRPr="00062E7F">
        <w:rPr>
          <w:rFonts w:ascii="Times New Roman" w:hAnsi="Times New Roman"/>
          <w:lang w:val="ru-RU"/>
        </w:rPr>
        <w:t>1)</w:t>
      </w:r>
      <w:r>
        <w:rPr>
          <w:rFonts w:ascii="Times New Roman" w:hAnsi="Times New Roman"/>
          <w:lang w:val="ru-RU"/>
        </w:rPr>
        <w:t> </w:t>
      </w:r>
      <w:r w:rsidRPr="00062E7F">
        <w:rPr>
          <w:rFonts w:ascii="Times New Roman" w:hAnsi="Times New Roman" w:hint="eastAsia"/>
          <w:lang w:val="ru-RU"/>
        </w:rPr>
        <w:t>уплатить</w:t>
      </w:r>
      <w:r w:rsidRPr="00062E7F">
        <w:rPr>
          <w:rFonts w:ascii="Times New Roman" w:hAnsi="Times New Roman"/>
          <w:lang w:val="ru-RU"/>
        </w:rPr>
        <w:t xml:space="preserve"> </w:t>
      </w:r>
      <w:r w:rsidRPr="00062E7F">
        <w:rPr>
          <w:rFonts w:ascii="Times New Roman" w:hAnsi="Times New Roman" w:hint="eastAsia"/>
          <w:lang w:val="ru-RU"/>
        </w:rPr>
        <w:t>в</w:t>
      </w:r>
      <w:r w:rsidRPr="00062E7F">
        <w:rPr>
          <w:rFonts w:ascii="Times New Roman" w:hAnsi="Times New Roman"/>
          <w:lang w:val="ru-RU"/>
        </w:rPr>
        <w:t xml:space="preserve"> </w:t>
      </w:r>
      <w:r w:rsidRPr="00062E7F">
        <w:rPr>
          <w:rFonts w:ascii="Times New Roman" w:hAnsi="Times New Roman" w:hint="eastAsia"/>
          <w:lang w:val="ru-RU"/>
        </w:rPr>
        <w:t>пользу</w:t>
      </w:r>
      <w:r w:rsidRPr="00062E7F">
        <w:rPr>
          <w:rFonts w:ascii="Times New Roman" w:hAnsi="Times New Roman"/>
          <w:lang w:val="ru-RU"/>
        </w:rPr>
        <w:t xml:space="preserve"> </w:t>
      </w:r>
      <w:r w:rsidRPr="00062E7F">
        <w:rPr>
          <w:rFonts w:ascii="Times New Roman" w:hAnsi="Times New Roman" w:hint="eastAsia"/>
          <w:lang w:val="ru-RU"/>
        </w:rPr>
        <w:t>ПАО</w:t>
      </w:r>
      <w:r>
        <w:rPr>
          <w:rFonts w:ascii="Times New Roman" w:hAnsi="Times New Roman"/>
          <w:lang w:val="ru-RU"/>
        </w:rPr>
        <w:t> </w:t>
      </w:r>
      <w:r w:rsidRPr="00062E7F">
        <w:rPr>
          <w:rFonts w:ascii="Times New Roman" w:hAnsi="Times New Roman"/>
          <w:lang w:val="ru-RU"/>
        </w:rPr>
        <w:t>«</w:t>
      </w:r>
      <w:r w:rsidRPr="00062E7F">
        <w:rPr>
          <w:rFonts w:ascii="Times New Roman" w:hAnsi="Times New Roman" w:hint="eastAsia"/>
          <w:lang w:val="ru-RU"/>
        </w:rPr>
        <w:t>Газпром»</w:t>
      </w:r>
      <w:r w:rsidRPr="00062E7F">
        <w:rPr>
          <w:rFonts w:ascii="Times New Roman" w:hAnsi="Times New Roman"/>
          <w:lang w:val="ru-RU"/>
        </w:rPr>
        <w:t xml:space="preserve"> </w:t>
      </w:r>
      <w:r w:rsidRPr="00062E7F">
        <w:rPr>
          <w:rFonts w:ascii="Times New Roman" w:hAnsi="Times New Roman" w:hint="eastAsia"/>
          <w:lang w:val="ru-RU"/>
        </w:rPr>
        <w:t>сумму</w:t>
      </w:r>
      <w:r w:rsidRPr="00062E7F">
        <w:rPr>
          <w:rFonts w:ascii="Times New Roman" w:hAnsi="Times New Roman"/>
          <w:lang w:val="ru-RU"/>
        </w:rPr>
        <w:t xml:space="preserve"> </w:t>
      </w:r>
      <w:r w:rsidRPr="00062E7F">
        <w:rPr>
          <w:rFonts w:ascii="Times New Roman" w:hAnsi="Times New Roman" w:hint="eastAsia"/>
          <w:lang w:val="ru-RU"/>
        </w:rPr>
        <w:t>просроченной</w:t>
      </w:r>
      <w:r w:rsidRPr="00062E7F">
        <w:rPr>
          <w:rFonts w:ascii="Times New Roman" w:hAnsi="Times New Roman"/>
          <w:lang w:val="ru-RU"/>
        </w:rPr>
        <w:t xml:space="preserve"> </w:t>
      </w:r>
      <w:r w:rsidRPr="00062E7F">
        <w:rPr>
          <w:rFonts w:ascii="Times New Roman" w:hAnsi="Times New Roman" w:hint="eastAsia"/>
          <w:lang w:val="ru-RU"/>
        </w:rPr>
        <w:t>задолженности</w:t>
      </w:r>
      <w:r w:rsidRPr="00062E7F">
        <w:rPr>
          <w:rFonts w:ascii="Times New Roman" w:hAnsi="Times New Roman"/>
          <w:lang w:val="ru-RU"/>
        </w:rPr>
        <w:t xml:space="preserve"> </w:t>
      </w:r>
      <w:r w:rsidRPr="00062E7F">
        <w:rPr>
          <w:rFonts w:ascii="Times New Roman" w:hAnsi="Times New Roman" w:hint="eastAsia"/>
          <w:lang w:val="ru-RU"/>
        </w:rPr>
        <w:t>за</w:t>
      </w:r>
      <w:r w:rsidRPr="00062E7F">
        <w:rPr>
          <w:rFonts w:ascii="Times New Roman" w:hAnsi="Times New Roman"/>
          <w:lang w:val="ru-RU"/>
        </w:rPr>
        <w:t xml:space="preserve"> </w:t>
      </w:r>
      <w:r w:rsidRPr="00062E7F">
        <w:rPr>
          <w:rFonts w:ascii="Times New Roman" w:hAnsi="Times New Roman" w:hint="eastAsia"/>
          <w:lang w:val="ru-RU"/>
        </w:rPr>
        <w:t>поставки</w:t>
      </w:r>
      <w:r w:rsidRPr="00062E7F">
        <w:rPr>
          <w:rFonts w:ascii="Times New Roman" w:hAnsi="Times New Roman"/>
          <w:lang w:val="ru-RU"/>
        </w:rPr>
        <w:t xml:space="preserve"> </w:t>
      </w:r>
      <w:r w:rsidRPr="00062E7F">
        <w:rPr>
          <w:rFonts w:ascii="Times New Roman" w:hAnsi="Times New Roman" w:hint="eastAsia"/>
          <w:lang w:val="ru-RU"/>
        </w:rPr>
        <w:t>газа</w:t>
      </w:r>
      <w:r w:rsidRPr="00062E7F">
        <w:rPr>
          <w:rFonts w:ascii="Times New Roman" w:hAnsi="Times New Roman"/>
          <w:lang w:val="ru-RU"/>
        </w:rPr>
        <w:t xml:space="preserve"> </w:t>
      </w:r>
      <w:r w:rsidRPr="00062E7F">
        <w:rPr>
          <w:rFonts w:ascii="Times New Roman" w:hAnsi="Times New Roman" w:hint="eastAsia"/>
          <w:lang w:val="ru-RU"/>
        </w:rPr>
        <w:t>в</w:t>
      </w:r>
      <w:r w:rsidRPr="00062E7F">
        <w:rPr>
          <w:rFonts w:ascii="Times New Roman" w:hAnsi="Times New Roman"/>
          <w:lang w:val="ru-RU"/>
        </w:rPr>
        <w:t xml:space="preserve"> </w:t>
      </w:r>
      <w:r w:rsidRPr="00062E7F">
        <w:rPr>
          <w:rFonts w:ascii="Times New Roman" w:hAnsi="Times New Roman" w:hint="eastAsia"/>
          <w:lang w:val="ru-RU"/>
        </w:rPr>
        <w:t>размере</w:t>
      </w:r>
      <w:r w:rsidRPr="00062E7F">
        <w:rPr>
          <w:rFonts w:ascii="Times New Roman" w:hAnsi="Times New Roman"/>
          <w:lang w:val="ru-RU"/>
        </w:rPr>
        <w:t xml:space="preserve"> 2</w:t>
      </w:r>
      <w:r>
        <w:rPr>
          <w:rFonts w:ascii="Times New Roman" w:hAnsi="Times New Roman"/>
          <w:lang w:val="ru-RU"/>
        </w:rPr>
        <w:t> 019 </w:t>
      </w:r>
      <w:r w:rsidRPr="00062E7F">
        <w:rPr>
          <w:rFonts w:ascii="Times New Roman" w:hAnsi="Times New Roman" w:hint="eastAsia"/>
          <w:lang w:val="ru-RU"/>
        </w:rPr>
        <w:t>млн</w:t>
      </w:r>
      <w:r>
        <w:rPr>
          <w:rFonts w:ascii="Times New Roman" w:hAnsi="Times New Roman"/>
          <w:lang w:val="ru-RU"/>
        </w:rPr>
        <w:t> </w:t>
      </w:r>
      <w:r w:rsidRPr="00062E7F">
        <w:rPr>
          <w:rFonts w:ascii="Times New Roman" w:hAnsi="Times New Roman" w:hint="eastAsia"/>
          <w:lang w:val="ru-RU"/>
        </w:rPr>
        <w:t>долл</w:t>
      </w:r>
      <w:r w:rsidRPr="00062E7F">
        <w:rPr>
          <w:rFonts w:ascii="Times New Roman" w:hAnsi="Times New Roman"/>
          <w:lang w:val="ru-RU"/>
        </w:rPr>
        <w:t>.</w:t>
      </w:r>
      <w:r>
        <w:rPr>
          <w:rFonts w:ascii="Times New Roman" w:hAnsi="Times New Roman"/>
          <w:lang w:val="ru-RU"/>
        </w:rPr>
        <w:t> </w:t>
      </w:r>
      <w:r w:rsidRPr="00062E7F">
        <w:rPr>
          <w:rFonts w:ascii="Times New Roman" w:hAnsi="Times New Roman" w:hint="eastAsia"/>
          <w:lang w:val="ru-RU"/>
        </w:rPr>
        <w:t>США</w:t>
      </w:r>
      <w:r w:rsidRPr="00062E7F">
        <w:rPr>
          <w:rFonts w:ascii="Times New Roman" w:hAnsi="Times New Roman"/>
          <w:lang w:val="ru-RU"/>
        </w:rPr>
        <w:t xml:space="preserve">, </w:t>
      </w:r>
      <w:r w:rsidRPr="00062E7F">
        <w:rPr>
          <w:rFonts w:ascii="Times New Roman" w:hAnsi="Times New Roman" w:hint="eastAsia"/>
          <w:lang w:val="ru-RU"/>
        </w:rPr>
        <w:t>а</w:t>
      </w:r>
      <w:r w:rsidRPr="00062E7F">
        <w:rPr>
          <w:rFonts w:ascii="Times New Roman" w:hAnsi="Times New Roman"/>
          <w:lang w:val="ru-RU"/>
        </w:rPr>
        <w:t xml:space="preserve"> </w:t>
      </w:r>
      <w:r w:rsidRPr="00062E7F">
        <w:rPr>
          <w:rFonts w:ascii="Times New Roman" w:hAnsi="Times New Roman" w:hint="eastAsia"/>
          <w:lang w:val="ru-RU"/>
        </w:rPr>
        <w:t>также</w:t>
      </w:r>
      <w:r w:rsidRPr="00062E7F">
        <w:rPr>
          <w:rFonts w:ascii="Times New Roman" w:hAnsi="Times New Roman"/>
          <w:lang w:val="ru-RU"/>
        </w:rPr>
        <w:t xml:space="preserve"> </w:t>
      </w:r>
      <w:r w:rsidRPr="00062E7F">
        <w:rPr>
          <w:rFonts w:ascii="Times New Roman" w:hAnsi="Times New Roman" w:hint="eastAsia"/>
          <w:lang w:val="ru-RU"/>
        </w:rPr>
        <w:t>проценты</w:t>
      </w:r>
      <w:r w:rsidRPr="00062E7F">
        <w:rPr>
          <w:rFonts w:ascii="Times New Roman" w:hAnsi="Times New Roman"/>
          <w:lang w:val="ru-RU"/>
        </w:rPr>
        <w:t xml:space="preserve"> </w:t>
      </w:r>
      <w:r w:rsidRPr="00062E7F">
        <w:rPr>
          <w:rFonts w:ascii="Times New Roman" w:hAnsi="Times New Roman" w:hint="eastAsia"/>
          <w:lang w:val="ru-RU"/>
        </w:rPr>
        <w:t>с</w:t>
      </w:r>
      <w:r w:rsidRPr="00062E7F">
        <w:rPr>
          <w:rFonts w:ascii="Times New Roman" w:hAnsi="Times New Roman"/>
          <w:lang w:val="ru-RU"/>
        </w:rPr>
        <w:t xml:space="preserve"> 22</w:t>
      </w:r>
      <w:r>
        <w:rPr>
          <w:rFonts w:ascii="Times New Roman" w:hAnsi="Times New Roman"/>
          <w:lang w:val="ru-RU"/>
        </w:rPr>
        <w:t> </w:t>
      </w:r>
      <w:r w:rsidRPr="00062E7F">
        <w:rPr>
          <w:rFonts w:ascii="Times New Roman" w:hAnsi="Times New Roman" w:hint="eastAsia"/>
          <w:lang w:val="ru-RU"/>
        </w:rPr>
        <w:t>декабря</w:t>
      </w:r>
      <w:r>
        <w:rPr>
          <w:rFonts w:ascii="Times New Roman" w:hAnsi="Times New Roman"/>
          <w:lang w:val="ru-RU"/>
        </w:rPr>
        <w:t> </w:t>
      </w:r>
      <w:r w:rsidRPr="00062E7F">
        <w:rPr>
          <w:rFonts w:ascii="Times New Roman" w:hAnsi="Times New Roman"/>
          <w:lang w:val="ru-RU"/>
        </w:rPr>
        <w:t>2017</w:t>
      </w:r>
      <w:r>
        <w:rPr>
          <w:rFonts w:ascii="Times New Roman" w:hAnsi="Times New Roman"/>
          <w:lang w:val="ru-RU"/>
        </w:rPr>
        <w:t> </w:t>
      </w:r>
      <w:r w:rsidRPr="00062E7F">
        <w:rPr>
          <w:rFonts w:ascii="Times New Roman" w:hAnsi="Times New Roman" w:hint="eastAsia"/>
          <w:lang w:val="ru-RU"/>
        </w:rPr>
        <w:t>года</w:t>
      </w:r>
      <w:r w:rsidRPr="00062E7F">
        <w:rPr>
          <w:rFonts w:ascii="Times New Roman" w:hAnsi="Times New Roman"/>
          <w:lang w:val="ru-RU"/>
        </w:rPr>
        <w:t xml:space="preserve"> </w:t>
      </w:r>
      <w:r w:rsidRPr="00062E7F">
        <w:rPr>
          <w:rFonts w:ascii="Times New Roman" w:hAnsi="Times New Roman" w:hint="eastAsia"/>
          <w:lang w:val="ru-RU"/>
        </w:rPr>
        <w:t>по</w:t>
      </w:r>
      <w:r w:rsidRPr="00062E7F">
        <w:rPr>
          <w:rFonts w:ascii="Times New Roman" w:hAnsi="Times New Roman"/>
          <w:lang w:val="ru-RU"/>
        </w:rPr>
        <w:t xml:space="preserve"> </w:t>
      </w:r>
      <w:r w:rsidRPr="00062E7F">
        <w:rPr>
          <w:rFonts w:ascii="Times New Roman" w:hAnsi="Times New Roman" w:hint="eastAsia"/>
          <w:lang w:val="ru-RU"/>
        </w:rPr>
        <w:t>дату</w:t>
      </w:r>
      <w:r w:rsidRPr="00062E7F">
        <w:rPr>
          <w:rFonts w:ascii="Times New Roman" w:hAnsi="Times New Roman"/>
          <w:lang w:val="ru-RU"/>
        </w:rPr>
        <w:t xml:space="preserve"> </w:t>
      </w:r>
      <w:r w:rsidRPr="00062E7F">
        <w:rPr>
          <w:rFonts w:ascii="Times New Roman" w:hAnsi="Times New Roman" w:hint="eastAsia"/>
          <w:lang w:val="ru-RU"/>
        </w:rPr>
        <w:t>осуществления</w:t>
      </w:r>
      <w:r w:rsidRPr="00062E7F">
        <w:rPr>
          <w:rFonts w:ascii="Times New Roman" w:hAnsi="Times New Roman"/>
          <w:lang w:val="ru-RU"/>
        </w:rPr>
        <w:t xml:space="preserve"> </w:t>
      </w:r>
      <w:r w:rsidRPr="00062E7F">
        <w:rPr>
          <w:rFonts w:ascii="Times New Roman" w:hAnsi="Times New Roman" w:hint="eastAsia"/>
          <w:lang w:val="ru-RU"/>
        </w:rPr>
        <w:t>такого</w:t>
      </w:r>
      <w:r w:rsidRPr="00062E7F">
        <w:rPr>
          <w:rFonts w:ascii="Times New Roman" w:hAnsi="Times New Roman"/>
          <w:lang w:val="ru-RU"/>
        </w:rPr>
        <w:t xml:space="preserve"> </w:t>
      </w:r>
      <w:r w:rsidRPr="00062E7F">
        <w:rPr>
          <w:rFonts w:ascii="Times New Roman" w:hAnsi="Times New Roman" w:hint="eastAsia"/>
          <w:lang w:val="ru-RU"/>
        </w:rPr>
        <w:t>платежа</w:t>
      </w:r>
      <w:r w:rsidRPr="00062E7F">
        <w:rPr>
          <w:rFonts w:ascii="Times New Roman" w:hAnsi="Times New Roman"/>
          <w:lang w:val="ru-RU"/>
        </w:rPr>
        <w:t xml:space="preserve"> </w:t>
      </w:r>
      <w:r w:rsidRPr="00062E7F">
        <w:rPr>
          <w:rFonts w:ascii="Times New Roman" w:hAnsi="Times New Roman" w:hint="eastAsia"/>
          <w:lang w:val="ru-RU"/>
        </w:rPr>
        <w:t>в</w:t>
      </w:r>
      <w:r w:rsidRPr="00062E7F">
        <w:rPr>
          <w:rFonts w:ascii="Times New Roman" w:hAnsi="Times New Roman"/>
          <w:lang w:val="ru-RU"/>
        </w:rPr>
        <w:t xml:space="preserve"> </w:t>
      </w:r>
      <w:r w:rsidRPr="00062E7F">
        <w:rPr>
          <w:rFonts w:ascii="Times New Roman" w:hAnsi="Times New Roman" w:hint="eastAsia"/>
          <w:lang w:val="ru-RU"/>
        </w:rPr>
        <w:t>размере</w:t>
      </w:r>
      <w:r w:rsidRPr="00062E7F">
        <w:rPr>
          <w:rFonts w:ascii="Times New Roman" w:hAnsi="Times New Roman"/>
          <w:lang w:val="ru-RU"/>
        </w:rPr>
        <w:t xml:space="preserve"> 0,03</w:t>
      </w:r>
      <w:r>
        <w:rPr>
          <w:rFonts w:ascii="Times New Roman" w:hAnsi="Times New Roman"/>
          <w:lang w:val="ru-RU"/>
        </w:rPr>
        <w:t> </w:t>
      </w:r>
      <w:r w:rsidRPr="00062E7F">
        <w:rPr>
          <w:rFonts w:ascii="Times New Roman" w:hAnsi="Times New Roman"/>
          <w:lang w:val="ru-RU"/>
        </w:rPr>
        <w:t xml:space="preserve">% </w:t>
      </w:r>
      <w:r w:rsidRPr="00062E7F">
        <w:rPr>
          <w:rFonts w:ascii="Times New Roman" w:hAnsi="Times New Roman" w:hint="eastAsia"/>
          <w:lang w:val="ru-RU"/>
        </w:rPr>
        <w:t>за</w:t>
      </w:r>
      <w:r w:rsidRPr="00062E7F">
        <w:rPr>
          <w:rFonts w:ascii="Times New Roman" w:hAnsi="Times New Roman"/>
          <w:lang w:val="ru-RU"/>
        </w:rPr>
        <w:t xml:space="preserve"> </w:t>
      </w:r>
      <w:r w:rsidRPr="00062E7F">
        <w:rPr>
          <w:rFonts w:ascii="Times New Roman" w:hAnsi="Times New Roman" w:hint="eastAsia"/>
          <w:lang w:val="ru-RU"/>
        </w:rPr>
        <w:t>каждый</w:t>
      </w:r>
      <w:r w:rsidRPr="00062E7F">
        <w:rPr>
          <w:rFonts w:ascii="Times New Roman" w:hAnsi="Times New Roman"/>
          <w:lang w:val="ru-RU"/>
        </w:rPr>
        <w:t xml:space="preserve"> </w:t>
      </w:r>
      <w:r w:rsidRPr="00062E7F">
        <w:rPr>
          <w:rFonts w:ascii="Times New Roman" w:hAnsi="Times New Roman" w:hint="eastAsia"/>
          <w:lang w:val="ru-RU"/>
        </w:rPr>
        <w:t>день</w:t>
      </w:r>
      <w:r w:rsidRPr="00062E7F">
        <w:rPr>
          <w:rFonts w:ascii="Times New Roman" w:hAnsi="Times New Roman"/>
          <w:lang w:val="ru-RU"/>
        </w:rPr>
        <w:t xml:space="preserve"> </w:t>
      </w:r>
      <w:r w:rsidRPr="00062E7F">
        <w:rPr>
          <w:rFonts w:ascii="Times New Roman" w:hAnsi="Times New Roman" w:hint="eastAsia"/>
          <w:lang w:val="ru-RU"/>
        </w:rPr>
        <w:t>просрочки</w:t>
      </w:r>
      <w:r w:rsidRPr="00062E7F">
        <w:rPr>
          <w:rFonts w:ascii="Times New Roman" w:hAnsi="Times New Roman"/>
          <w:lang w:val="ru-RU"/>
        </w:rPr>
        <w:t xml:space="preserve">; </w:t>
      </w:r>
    </w:p>
    <w:p w:rsidR="00F80065" w:rsidRPr="00062E7F" w:rsidRDefault="00F80065" w:rsidP="00F80065">
      <w:pPr>
        <w:spacing w:before="120"/>
        <w:jc w:val="both"/>
        <w:rPr>
          <w:rFonts w:ascii="Times New Roman" w:hAnsi="Times New Roman"/>
          <w:lang w:val="ru-RU"/>
        </w:rPr>
      </w:pPr>
      <w:r w:rsidRPr="00062E7F">
        <w:rPr>
          <w:rFonts w:ascii="Times New Roman" w:hAnsi="Times New Roman"/>
          <w:lang w:val="ru-RU"/>
        </w:rPr>
        <w:t>2)</w:t>
      </w:r>
      <w:r>
        <w:rPr>
          <w:rFonts w:ascii="Times New Roman" w:hAnsi="Times New Roman"/>
          <w:lang w:val="ru-RU"/>
        </w:rPr>
        <w:t> </w:t>
      </w:r>
      <w:r w:rsidRPr="00062E7F">
        <w:rPr>
          <w:rFonts w:ascii="Times New Roman" w:hAnsi="Times New Roman" w:hint="eastAsia"/>
          <w:lang w:val="ru-RU"/>
        </w:rPr>
        <w:t>ежегодно</w:t>
      </w:r>
      <w:r w:rsidRPr="00062E7F">
        <w:rPr>
          <w:rFonts w:ascii="Times New Roman" w:hAnsi="Times New Roman"/>
          <w:lang w:val="ru-RU"/>
        </w:rPr>
        <w:t xml:space="preserve"> </w:t>
      </w:r>
      <w:r w:rsidRPr="00062E7F">
        <w:rPr>
          <w:rFonts w:ascii="Times New Roman" w:hAnsi="Times New Roman" w:hint="eastAsia"/>
          <w:lang w:val="ru-RU"/>
        </w:rPr>
        <w:t>с</w:t>
      </w:r>
      <w:r w:rsidRPr="00062E7F">
        <w:rPr>
          <w:rFonts w:ascii="Times New Roman" w:hAnsi="Times New Roman"/>
          <w:lang w:val="ru-RU"/>
        </w:rPr>
        <w:t xml:space="preserve"> 2018</w:t>
      </w:r>
      <w:r>
        <w:rPr>
          <w:rFonts w:ascii="Times New Roman" w:hAnsi="Times New Roman"/>
          <w:lang w:val="ru-RU"/>
        </w:rPr>
        <w:t> </w:t>
      </w:r>
      <w:r w:rsidRPr="00062E7F">
        <w:rPr>
          <w:rFonts w:ascii="Times New Roman" w:hAnsi="Times New Roman" w:hint="eastAsia"/>
          <w:lang w:val="ru-RU"/>
        </w:rPr>
        <w:t>года</w:t>
      </w:r>
      <w:r w:rsidRPr="00062E7F">
        <w:rPr>
          <w:rFonts w:ascii="Times New Roman" w:hAnsi="Times New Roman"/>
          <w:lang w:val="ru-RU"/>
        </w:rPr>
        <w:t xml:space="preserve"> </w:t>
      </w:r>
      <w:r w:rsidRPr="00062E7F">
        <w:rPr>
          <w:rFonts w:ascii="Times New Roman" w:hAnsi="Times New Roman" w:hint="eastAsia"/>
          <w:lang w:val="ru-RU"/>
        </w:rPr>
        <w:t>отбирать</w:t>
      </w:r>
      <w:r w:rsidRPr="00062E7F">
        <w:rPr>
          <w:rFonts w:ascii="Times New Roman" w:hAnsi="Times New Roman"/>
          <w:lang w:val="ru-RU"/>
        </w:rPr>
        <w:t xml:space="preserve"> </w:t>
      </w:r>
      <w:r w:rsidRPr="00062E7F">
        <w:rPr>
          <w:rFonts w:ascii="Times New Roman" w:hAnsi="Times New Roman" w:hint="eastAsia"/>
          <w:lang w:val="ru-RU"/>
        </w:rPr>
        <w:t>и</w:t>
      </w:r>
      <w:r w:rsidRPr="00062E7F">
        <w:rPr>
          <w:rFonts w:ascii="Times New Roman" w:hAnsi="Times New Roman"/>
          <w:lang w:val="ru-RU"/>
        </w:rPr>
        <w:t xml:space="preserve"> </w:t>
      </w:r>
      <w:r w:rsidRPr="00062E7F">
        <w:rPr>
          <w:rFonts w:ascii="Times New Roman" w:hAnsi="Times New Roman" w:hint="eastAsia"/>
          <w:lang w:val="ru-RU"/>
        </w:rPr>
        <w:t>оплачивать</w:t>
      </w:r>
      <w:r w:rsidRPr="00062E7F">
        <w:rPr>
          <w:rFonts w:ascii="Times New Roman" w:hAnsi="Times New Roman"/>
          <w:lang w:val="ru-RU"/>
        </w:rPr>
        <w:t xml:space="preserve"> 5</w:t>
      </w:r>
      <w:r>
        <w:rPr>
          <w:rFonts w:ascii="Times New Roman" w:hAnsi="Times New Roman"/>
          <w:lang w:val="ru-RU"/>
        </w:rPr>
        <w:t> </w:t>
      </w:r>
      <w:r w:rsidRPr="00062E7F">
        <w:rPr>
          <w:rFonts w:ascii="Times New Roman" w:hAnsi="Times New Roman" w:hint="eastAsia"/>
          <w:lang w:val="ru-RU"/>
        </w:rPr>
        <w:t>млрд</w:t>
      </w:r>
      <w:r>
        <w:rPr>
          <w:rFonts w:ascii="Times New Roman" w:hAnsi="Times New Roman"/>
          <w:lang w:val="ru-RU"/>
        </w:rPr>
        <w:t> </w:t>
      </w:r>
      <w:r w:rsidRPr="00062E7F">
        <w:rPr>
          <w:rFonts w:ascii="Times New Roman" w:hAnsi="Times New Roman" w:hint="eastAsia"/>
          <w:lang w:val="ru-RU"/>
        </w:rPr>
        <w:t>куб</w:t>
      </w:r>
      <w:r w:rsidRPr="00062E7F">
        <w:rPr>
          <w:rFonts w:ascii="Times New Roman" w:hAnsi="Times New Roman"/>
          <w:lang w:val="ru-RU"/>
        </w:rPr>
        <w:t>.</w:t>
      </w:r>
      <w:r>
        <w:rPr>
          <w:rFonts w:ascii="Times New Roman" w:hAnsi="Times New Roman"/>
          <w:lang w:val="ru-RU"/>
        </w:rPr>
        <w:t> </w:t>
      </w:r>
      <w:r w:rsidRPr="00062E7F">
        <w:rPr>
          <w:rFonts w:ascii="Times New Roman" w:hAnsi="Times New Roman" w:hint="eastAsia"/>
          <w:lang w:val="ru-RU"/>
        </w:rPr>
        <w:t>м</w:t>
      </w:r>
      <w:r w:rsidRPr="00062E7F">
        <w:rPr>
          <w:rFonts w:ascii="Times New Roman" w:hAnsi="Times New Roman"/>
          <w:lang w:val="ru-RU"/>
        </w:rPr>
        <w:t xml:space="preserve"> </w:t>
      </w:r>
      <w:r w:rsidRPr="00062E7F">
        <w:rPr>
          <w:rFonts w:ascii="Times New Roman" w:hAnsi="Times New Roman" w:hint="eastAsia"/>
          <w:lang w:val="ru-RU"/>
        </w:rPr>
        <w:t>газа</w:t>
      </w:r>
      <w:r w:rsidRPr="00062E7F">
        <w:rPr>
          <w:rFonts w:ascii="Times New Roman" w:hAnsi="Times New Roman"/>
          <w:lang w:val="ru-RU"/>
        </w:rPr>
        <w:t xml:space="preserve"> </w:t>
      </w:r>
      <w:r w:rsidRPr="00062E7F">
        <w:rPr>
          <w:rFonts w:ascii="Times New Roman" w:hAnsi="Times New Roman" w:hint="eastAsia"/>
          <w:lang w:val="ru-RU"/>
        </w:rPr>
        <w:t>или</w:t>
      </w:r>
      <w:r w:rsidRPr="00062E7F">
        <w:rPr>
          <w:rFonts w:ascii="Times New Roman" w:hAnsi="Times New Roman"/>
          <w:lang w:val="ru-RU"/>
        </w:rPr>
        <w:t xml:space="preserve"> </w:t>
      </w:r>
      <w:r w:rsidRPr="00062E7F">
        <w:rPr>
          <w:rFonts w:ascii="Times New Roman" w:hAnsi="Times New Roman" w:hint="eastAsia"/>
          <w:lang w:val="ru-RU"/>
        </w:rPr>
        <w:t>в</w:t>
      </w:r>
      <w:r w:rsidRPr="00062E7F">
        <w:rPr>
          <w:rFonts w:ascii="Times New Roman" w:hAnsi="Times New Roman"/>
          <w:lang w:val="ru-RU"/>
        </w:rPr>
        <w:t xml:space="preserve"> </w:t>
      </w:r>
      <w:r w:rsidRPr="00062E7F">
        <w:rPr>
          <w:rFonts w:ascii="Times New Roman" w:hAnsi="Times New Roman" w:hint="eastAsia"/>
          <w:lang w:val="ru-RU"/>
        </w:rPr>
        <w:t>случае</w:t>
      </w:r>
      <w:r w:rsidRPr="00062E7F">
        <w:rPr>
          <w:rFonts w:ascii="Times New Roman" w:hAnsi="Times New Roman"/>
          <w:lang w:val="ru-RU"/>
        </w:rPr>
        <w:t xml:space="preserve"> </w:t>
      </w:r>
      <w:r w:rsidRPr="00062E7F">
        <w:rPr>
          <w:rFonts w:ascii="Times New Roman" w:hAnsi="Times New Roman" w:hint="eastAsia"/>
          <w:lang w:val="ru-RU"/>
        </w:rPr>
        <w:t>неотбора</w:t>
      </w:r>
      <w:r w:rsidRPr="00062E7F">
        <w:rPr>
          <w:rFonts w:ascii="Times New Roman" w:hAnsi="Times New Roman"/>
          <w:lang w:val="ru-RU"/>
        </w:rPr>
        <w:t xml:space="preserve"> </w:t>
      </w:r>
      <w:r w:rsidRPr="00062E7F">
        <w:rPr>
          <w:rFonts w:ascii="Times New Roman" w:hAnsi="Times New Roman" w:hint="eastAsia"/>
          <w:lang w:val="ru-RU"/>
        </w:rPr>
        <w:t>оплачивать</w:t>
      </w:r>
      <w:r w:rsidRPr="00062E7F">
        <w:rPr>
          <w:rFonts w:ascii="Times New Roman" w:hAnsi="Times New Roman"/>
          <w:lang w:val="ru-RU"/>
        </w:rPr>
        <w:t xml:space="preserve"> 80</w:t>
      </w:r>
      <w:r>
        <w:rPr>
          <w:rFonts w:ascii="Times New Roman" w:hAnsi="Times New Roman"/>
          <w:lang w:val="ru-RU"/>
        </w:rPr>
        <w:t> </w:t>
      </w:r>
      <w:r w:rsidRPr="00062E7F">
        <w:rPr>
          <w:rFonts w:ascii="Times New Roman" w:hAnsi="Times New Roman"/>
          <w:lang w:val="ru-RU"/>
        </w:rPr>
        <w:t xml:space="preserve">% </w:t>
      </w:r>
      <w:r w:rsidRPr="00062E7F">
        <w:rPr>
          <w:rFonts w:ascii="Times New Roman" w:hAnsi="Times New Roman" w:hint="eastAsia"/>
          <w:lang w:val="ru-RU"/>
        </w:rPr>
        <w:t>этого</w:t>
      </w:r>
      <w:r w:rsidRPr="00062E7F">
        <w:rPr>
          <w:rFonts w:ascii="Times New Roman" w:hAnsi="Times New Roman"/>
          <w:lang w:val="ru-RU"/>
        </w:rPr>
        <w:t xml:space="preserve"> </w:t>
      </w:r>
      <w:r w:rsidRPr="00062E7F">
        <w:rPr>
          <w:rFonts w:ascii="Times New Roman" w:hAnsi="Times New Roman" w:hint="eastAsia"/>
          <w:lang w:val="ru-RU"/>
        </w:rPr>
        <w:t>объема</w:t>
      </w:r>
      <w:r w:rsidRPr="00062E7F">
        <w:rPr>
          <w:rFonts w:ascii="Times New Roman" w:hAnsi="Times New Roman"/>
          <w:lang w:val="ru-RU"/>
        </w:rPr>
        <w:t>.</w:t>
      </w:r>
    </w:p>
    <w:p w:rsidR="00F80065" w:rsidRPr="00BD455C" w:rsidRDefault="00F80065" w:rsidP="00F80065">
      <w:pPr>
        <w:spacing w:before="120"/>
        <w:jc w:val="both"/>
        <w:rPr>
          <w:rFonts w:ascii="Times New Roman" w:hAnsi="Times New Roman"/>
          <w:lang w:val="ru-RU"/>
        </w:rPr>
      </w:pPr>
      <w:r w:rsidRPr="00062E7F">
        <w:rPr>
          <w:rFonts w:ascii="Times New Roman" w:hAnsi="Times New Roman"/>
          <w:lang w:val="ru-RU"/>
        </w:rPr>
        <w:t>17</w:t>
      </w:r>
      <w:r>
        <w:rPr>
          <w:rFonts w:ascii="Times New Roman" w:hAnsi="Times New Roman"/>
          <w:lang w:val="ru-RU"/>
        </w:rPr>
        <w:t> </w:t>
      </w:r>
      <w:r w:rsidRPr="00062E7F">
        <w:rPr>
          <w:rFonts w:ascii="Times New Roman" w:hAnsi="Times New Roman" w:hint="eastAsia"/>
          <w:lang w:val="ru-RU"/>
        </w:rPr>
        <w:t>января</w:t>
      </w:r>
      <w:r>
        <w:rPr>
          <w:rFonts w:ascii="Times New Roman" w:hAnsi="Times New Roman"/>
          <w:lang w:val="ru-RU"/>
        </w:rPr>
        <w:t> </w:t>
      </w:r>
      <w:r w:rsidRPr="00062E7F">
        <w:rPr>
          <w:rFonts w:ascii="Times New Roman" w:hAnsi="Times New Roman"/>
          <w:lang w:val="ru-RU"/>
        </w:rPr>
        <w:t>2018</w:t>
      </w:r>
      <w:r>
        <w:rPr>
          <w:rFonts w:ascii="Times New Roman" w:hAnsi="Times New Roman"/>
          <w:lang w:val="ru-RU"/>
        </w:rPr>
        <w:t> </w:t>
      </w:r>
      <w:r w:rsidRPr="00062E7F">
        <w:rPr>
          <w:rFonts w:ascii="Times New Roman" w:hAnsi="Times New Roman" w:hint="eastAsia"/>
          <w:lang w:val="ru-RU"/>
        </w:rPr>
        <w:t>года</w:t>
      </w:r>
      <w:r w:rsidRPr="00062E7F">
        <w:rPr>
          <w:rFonts w:ascii="Times New Roman" w:hAnsi="Times New Roman"/>
          <w:lang w:val="ru-RU"/>
        </w:rPr>
        <w:t xml:space="preserve"> </w:t>
      </w:r>
      <w:r w:rsidRPr="00062E7F">
        <w:rPr>
          <w:rFonts w:ascii="Times New Roman" w:hAnsi="Times New Roman" w:hint="eastAsia"/>
          <w:lang w:val="ru-RU"/>
        </w:rPr>
        <w:t>арбитры</w:t>
      </w:r>
      <w:r w:rsidRPr="00062E7F">
        <w:rPr>
          <w:rFonts w:ascii="Times New Roman" w:hAnsi="Times New Roman"/>
          <w:lang w:val="ru-RU"/>
        </w:rPr>
        <w:t xml:space="preserve"> </w:t>
      </w:r>
      <w:r w:rsidRPr="00062E7F">
        <w:rPr>
          <w:rFonts w:ascii="Times New Roman" w:hAnsi="Times New Roman" w:hint="eastAsia"/>
          <w:lang w:val="ru-RU"/>
        </w:rPr>
        <w:t>скорректировали</w:t>
      </w:r>
      <w:r w:rsidRPr="00062E7F">
        <w:rPr>
          <w:rFonts w:ascii="Times New Roman" w:hAnsi="Times New Roman"/>
          <w:lang w:val="ru-RU"/>
        </w:rPr>
        <w:t xml:space="preserve"> </w:t>
      </w:r>
      <w:r w:rsidRPr="00062E7F">
        <w:rPr>
          <w:rFonts w:ascii="Times New Roman" w:hAnsi="Times New Roman" w:hint="eastAsia"/>
          <w:lang w:val="ru-RU"/>
        </w:rPr>
        <w:t>сумму</w:t>
      </w:r>
      <w:r w:rsidRPr="00062E7F">
        <w:rPr>
          <w:rFonts w:ascii="Times New Roman" w:hAnsi="Times New Roman"/>
          <w:lang w:val="ru-RU"/>
        </w:rPr>
        <w:t xml:space="preserve"> </w:t>
      </w:r>
      <w:r w:rsidRPr="00062E7F">
        <w:rPr>
          <w:rFonts w:ascii="Times New Roman" w:hAnsi="Times New Roman" w:hint="eastAsia"/>
          <w:lang w:val="ru-RU"/>
        </w:rPr>
        <w:t>задолженности</w:t>
      </w:r>
      <w:r w:rsidRPr="00062E7F">
        <w:rPr>
          <w:rFonts w:ascii="Times New Roman" w:hAnsi="Times New Roman"/>
          <w:lang w:val="ru-RU"/>
        </w:rPr>
        <w:t xml:space="preserve"> </w:t>
      </w:r>
      <w:r w:rsidRPr="00062E7F">
        <w:rPr>
          <w:rFonts w:ascii="Times New Roman" w:hAnsi="Times New Roman" w:hint="eastAsia"/>
          <w:lang w:val="ru-RU"/>
        </w:rPr>
        <w:t>НАК</w:t>
      </w:r>
      <w:r>
        <w:rPr>
          <w:rFonts w:ascii="Times New Roman" w:hAnsi="Times New Roman"/>
          <w:lang w:val="ru-RU"/>
        </w:rPr>
        <w:t> </w:t>
      </w:r>
      <w:r w:rsidRPr="00062E7F">
        <w:rPr>
          <w:rFonts w:ascii="Times New Roman" w:hAnsi="Times New Roman"/>
          <w:lang w:val="ru-RU"/>
        </w:rPr>
        <w:t>«</w:t>
      </w:r>
      <w:r w:rsidRPr="00062E7F">
        <w:rPr>
          <w:rFonts w:ascii="Times New Roman" w:hAnsi="Times New Roman" w:hint="eastAsia"/>
          <w:lang w:val="ru-RU"/>
        </w:rPr>
        <w:t>Нафтогаз</w:t>
      </w:r>
      <w:r>
        <w:rPr>
          <w:rFonts w:ascii="Times New Roman" w:hAnsi="Times New Roman"/>
          <w:lang w:val="ru-RU"/>
        </w:rPr>
        <w:t> </w:t>
      </w:r>
      <w:r w:rsidRPr="00062E7F">
        <w:rPr>
          <w:rFonts w:ascii="Times New Roman" w:hAnsi="Times New Roman" w:hint="eastAsia"/>
          <w:lang w:val="ru-RU"/>
        </w:rPr>
        <w:t>Украины»</w:t>
      </w:r>
      <w:r w:rsidRPr="00062E7F">
        <w:rPr>
          <w:rFonts w:ascii="Times New Roman" w:hAnsi="Times New Roman"/>
          <w:lang w:val="ru-RU"/>
        </w:rPr>
        <w:t xml:space="preserve"> </w:t>
      </w:r>
      <w:r w:rsidRPr="00062E7F">
        <w:rPr>
          <w:rFonts w:ascii="Times New Roman" w:hAnsi="Times New Roman" w:hint="eastAsia"/>
          <w:lang w:val="ru-RU"/>
        </w:rPr>
        <w:t>перед</w:t>
      </w:r>
      <w:r w:rsidRPr="00062E7F">
        <w:rPr>
          <w:rFonts w:ascii="Times New Roman" w:hAnsi="Times New Roman"/>
          <w:lang w:val="ru-RU"/>
        </w:rPr>
        <w:t xml:space="preserve"> </w:t>
      </w:r>
      <w:r w:rsidRPr="00062E7F">
        <w:rPr>
          <w:rFonts w:ascii="Times New Roman" w:hAnsi="Times New Roman" w:hint="eastAsia"/>
          <w:lang w:val="ru-RU"/>
        </w:rPr>
        <w:t>ПАО</w:t>
      </w:r>
      <w:r>
        <w:rPr>
          <w:rFonts w:ascii="Times New Roman" w:hAnsi="Times New Roman"/>
          <w:lang w:val="ru-RU"/>
        </w:rPr>
        <w:t> </w:t>
      </w:r>
      <w:r w:rsidRPr="00062E7F">
        <w:rPr>
          <w:rFonts w:ascii="Times New Roman" w:hAnsi="Times New Roman"/>
          <w:lang w:val="ru-RU"/>
        </w:rPr>
        <w:t>«</w:t>
      </w:r>
      <w:r w:rsidRPr="00062E7F">
        <w:rPr>
          <w:rFonts w:ascii="Times New Roman" w:hAnsi="Times New Roman" w:hint="eastAsia"/>
          <w:lang w:val="ru-RU"/>
        </w:rPr>
        <w:t>Газпром»</w:t>
      </w:r>
      <w:r w:rsidRPr="00062E7F">
        <w:rPr>
          <w:rFonts w:ascii="Times New Roman" w:hAnsi="Times New Roman"/>
          <w:lang w:val="ru-RU"/>
        </w:rPr>
        <w:t xml:space="preserve">, </w:t>
      </w:r>
      <w:r w:rsidRPr="00062E7F">
        <w:rPr>
          <w:rFonts w:ascii="Times New Roman" w:hAnsi="Times New Roman" w:hint="eastAsia"/>
          <w:lang w:val="ru-RU"/>
        </w:rPr>
        <w:t>увеличив</w:t>
      </w:r>
      <w:r w:rsidRPr="00062E7F">
        <w:rPr>
          <w:rFonts w:ascii="Times New Roman" w:hAnsi="Times New Roman"/>
          <w:lang w:val="ru-RU"/>
        </w:rPr>
        <w:t xml:space="preserve"> </w:t>
      </w:r>
      <w:r w:rsidRPr="00062E7F">
        <w:rPr>
          <w:rFonts w:ascii="Times New Roman" w:hAnsi="Times New Roman" w:hint="eastAsia"/>
          <w:lang w:val="ru-RU"/>
        </w:rPr>
        <w:t>ее</w:t>
      </w:r>
      <w:r w:rsidRPr="00062E7F">
        <w:rPr>
          <w:rFonts w:ascii="Times New Roman" w:hAnsi="Times New Roman"/>
          <w:lang w:val="ru-RU"/>
        </w:rPr>
        <w:t xml:space="preserve"> </w:t>
      </w:r>
      <w:r w:rsidRPr="00062E7F">
        <w:rPr>
          <w:rFonts w:ascii="Times New Roman" w:hAnsi="Times New Roman" w:hint="eastAsia"/>
          <w:lang w:val="ru-RU"/>
        </w:rPr>
        <w:t>до</w:t>
      </w:r>
      <w:r w:rsidRPr="00062E7F">
        <w:rPr>
          <w:rFonts w:ascii="Times New Roman" w:hAnsi="Times New Roman"/>
          <w:lang w:val="ru-RU"/>
        </w:rPr>
        <w:t xml:space="preserve"> 2</w:t>
      </w:r>
      <w:r>
        <w:rPr>
          <w:rFonts w:ascii="Times New Roman" w:hAnsi="Times New Roman"/>
          <w:lang w:val="ru-RU"/>
        </w:rPr>
        <w:t> </w:t>
      </w:r>
      <w:r w:rsidRPr="00062E7F">
        <w:rPr>
          <w:rFonts w:ascii="Times New Roman" w:hAnsi="Times New Roman"/>
          <w:lang w:val="ru-RU"/>
        </w:rPr>
        <w:t>030</w:t>
      </w:r>
      <w:r>
        <w:rPr>
          <w:rFonts w:ascii="Times New Roman" w:hAnsi="Times New Roman"/>
          <w:lang w:val="ru-RU"/>
        </w:rPr>
        <w:t> </w:t>
      </w:r>
      <w:r w:rsidRPr="00062E7F">
        <w:rPr>
          <w:rFonts w:ascii="Times New Roman" w:hAnsi="Times New Roman" w:hint="eastAsia"/>
          <w:lang w:val="ru-RU"/>
        </w:rPr>
        <w:t>млн</w:t>
      </w:r>
      <w:r>
        <w:rPr>
          <w:rFonts w:ascii="Times New Roman" w:hAnsi="Times New Roman"/>
          <w:lang w:val="ru-RU"/>
        </w:rPr>
        <w:t> </w:t>
      </w:r>
      <w:r w:rsidRPr="00062E7F">
        <w:rPr>
          <w:rFonts w:ascii="Times New Roman" w:hAnsi="Times New Roman" w:hint="eastAsia"/>
          <w:lang w:val="ru-RU"/>
        </w:rPr>
        <w:t>долл</w:t>
      </w:r>
      <w:r w:rsidRPr="00062E7F">
        <w:rPr>
          <w:rFonts w:ascii="Times New Roman" w:hAnsi="Times New Roman"/>
          <w:lang w:val="ru-RU"/>
        </w:rPr>
        <w:t>.</w:t>
      </w:r>
      <w:r>
        <w:rPr>
          <w:rFonts w:ascii="Times New Roman" w:hAnsi="Times New Roman"/>
          <w:lang w:val="ru-RU"/>
        </w:rPr>
        <w:t> </w:t>
      </w:r>
      <w:r w:rsidRPr="00062E7F">
        <w:rPr>
          <w:rFonts w:ascii="Times New Roman" w:hAnsi="Times New Roman" w:hint="eastAsia"/>
          <w:lang w:val="ru-RU"/>
        </w:rPr>
        <w:t>США</w:t>
      </w:r>
      <w:r w:rsidRPr="00062E7F">
        <w:rPr>
          <w:rFonts w:ascii="Times New Roman" w:hAnsi="Times New Roman"/>
          <w:lang w:val="ru-RU"/>
        </w:rPr>
        <w:t>.</w:t>
      </w:r>
    </w:p>
    <w:p w:rsidR="00ED3640" w:rsidRPr="00BD455C" w:rsidRDefault="00ED3640" w:rsidP="00F80065">
      <w:pPr>
        <w:spacing w:before="120"/>
        <w:jc w:val="both"/>
        <w:rPr>
          <w:rFonts w:ascii="Times New Roman" w:hAnsi="Times New Roman"/>
          <w:lang w:val="ru-RU"/>
        </w:rPr>
      </w:pPr>
    </w:p>
    <w:p w:rsidR="00ED3640" w:rsidRPr="00BD455C" w:rsidRDefault="00ED3640" w:rsidP="00F80065">
      <w:pPr>
        <w:spacing w:before="120"/>
        <w:jc w:val="both"/>
        <w:rPr>
          <w:rFonts w:ascii="Times New Roman" w:hAnsi="Times New Roman"/>
          <w:lang w:val="ru-RU"/>
        </w:rPr>
      </w:pPr>
    </w:p>
    <w:p w:rsidR="00ED3640" w:rsidRDefault="00ED3640" w:rsidP="00ED3640">
      <w:pPr>
        <w:spacing w:after="120"/>
        <w:ind w:hanging="567"/>
        <w:jc w:val="both"/>
        <w:rPr>
          <w:rFonts w:ascii="Times New Roman" w:hAnsi="Times New Roman"/>
          <w:b/>
          <w:lang w:val="ru-RU"/>
        </w:rPr>
      </w:pPr>
      <w:r>
        <w:rPr>
          <w:rFonts w:ascii="Times New Roman" w:hAnsi="Times New Roman"/>
          <w:b/>
          <w:lang w:val="ru-RU"/>
        </w:rPr>
        <w:t>23</w:t>
      </w:r>
      <w:r w:rsidRPr="00135684">
        <w:rPr>
          <w:rFonts w:ascii="Times New Roman" w:hAnsi="Times New Roman"/>
          <w:b/>
          <w:lang w:val="ru-RU"/>
        </w:rPr>
        <w:tab/>
      </w:r>
      <w:r w:rsidRPr="00135684">
        <w:rPr>
          <w:rFonts w:ascii="Times New Roman" w:hAnsi="Times New Roman" w:hint="eastAsia"/>
          <w:b/>
          <w:lang w:val="ru-RU"/>
        </w:rPr>
        <w:t>КОНТРАКТНЫЕ</w:t>
      </w:r>
      <w:r w:rsidRPr="00135684">
        <w:rPr>
          <w:rFonts w:ascii="Times New Roman" w:hAnsi="Times New Roman"/>
          <w:b/>
          <w:lang w:val="ru-RU"/>
        </w:rPr>
        <w:t xml:space="preserve"> </w:t>
      </w:r>
      <w:r w:rsidRPr="00135684">
        <w:rPr>
          <w:rFonts w:ascii="Times New Roman" w:hAnsi="Times New Roman" w:hint="eastAsia"/>
          <w:b/>
          <w:lang w:val="ru-RU"/>
        </w:rPr>
        <w:t>И</w:t>
      </w:r>
      <w:r w:rsidRPr="00135684">
        <w:rPr>
          <w:rFonts w:ascii="Times New Roman" w:hAnsi="Times New Roman"/>
          <w:b/>
          <w:lang w:val="ru-RU"/>
        </w:rPr>
        <w:t xml:space="preserve"> </w:t>
      </w:r>
      <w:r w:rsidRPr="00135684">
        <w:rPr>
          <w:rFonts w:ascii="Times New Roman" w:hAnsi="Times New Roman" w:hint="eastAsia"/>
          <w:b/>
          <w:lang w:val="ru-RU"/>
        </w:rPr>
        <w:t>УСЛОВНЫЕ</w:t>
      </w:r>
      <w:r w:rsidRPr="00135684">
        <w:rPr>
          <w:rFonts w:ascii="Times New Roman" w:hAnsi="Times New Roman"/>
          <w:b/>
          <w:lang w:val="ru-RU"/>
        </w:rPr>
        <w:t xml:space="preserve"> </w:t>
      </w:r>
      <w:r w:rsidRPr="00135684">
        <w:rPr>
          <w:rFonts w:ascii="Times New Roman" w:hAnsi="Times New Roman" w:hint="eastAsia"/>
          <w:b/>
          <w:lang w:val="ru-RU"/>
        </w:rPr>
        <w:t>ОБЯЗАТЕЛЬСТВА</w:t>
      </w:r>
      <w:r w:rsidRPr="00135684">
        <w:rPr>
          <w:rFonts w:ascii="Times New Roman" w:hAnsi="Times New Roman"/>
          <w:b/>
          <w:lang w:val="ru-RU"/>
        </w:rPr>
        <w:t xml:space="preserve"> (продолжение)</w:t>
      </w:r>
    </w:p>
    <w:p w:rsidR="00F80065" w:rsidRDefault="00F80065" w:rsidP="00F80065">
      <w:pPr>
        <w:spacing w:before="120"/>
        <w:jc w:val="both"/>
        <w:rPr>
          <w:rFonts w:ascii="Times New Roman" w:hAnsi="Times New Roman"/>
          <w:lang w:val="ru-RU"/>
        </w:rPr>
      </w:pPr>
      <w:r w:rsidRPr="00B92527">
        <w:rPr>
          <w:rFonts w:ascii="Times New Roman" w:hAnsi="Times New Roman"/>
          <w:lang w:val="ru-RU"/>
        </w:rPr>
        <w:t>21 марта 2018 года ПАО «Газпром» подало в Апелляционный суд округа Свеа (Швеция) заявление об оспаривании окончательного решения от 22 декабря 2017 года и его частичной отмене.</w:t>
      </w:r>
    </w:p>
    <w:p w:rsidR="00E77822" w:rsidRDefault="00E77822" w:rsidP="00E77822">
      <w:pPr>
        <w:spacing w:before="120"/>
        <w:jc w:val="both"/>
        <w:rPr>
          <w:rFonts w:ascii="Times New Roman" w:hAnsi="Times New Roman"/>
          <w:lang w:val="ru-RU"/>
        </w:rPr>
      </w:pPr>
      <w:r w:rsidRPr="00057DF0">
        <w:rPr>
          <w:rFonts w:ascii="Times New Roman" w:hAnsi="Times New Roman"/>
          <w:lang w:val="ru-RU"/>
        </w:rPr>
        <w:t>13</w:t>
      </w:r>
      <w:r>
        <w:rPr>
          <w:rFonts w:ascii="Times New Roman" w:hAnsi="Times New Roman"/>
          <w:lang w:val="ru-RU"/>
        </w:rPr>
        <w:t> </w:t>
      </w:r>
      <w:r w:rsidRPr="00057DF0">
        <w:rPr>
          <w:rFonts w:ascii="Times New Roman" w:hAnsi="Times New Roman" w:hint="eastAsia"/>
          <w:lang w:val="ru-RU"/>
        </w:rPr>
        <w:t>октября</w:t>
      </w:r>
      <w:r>
        <w:rPr>
          <w:rFonts w:ascii="Times New Roman" w:hAnsi="Times New Roman"/>
          <w:lang w:val="ru-RU"/>
        </w:rPr>
        <w:t> </w:t>
      </w:r>
      <w:r w:rsidRPr="00057DF0">
        <w:rPr>
          <w:rFonts w:ascii="Times New Roman" w:hAnsi="Times New Roman"/>
          <w:lang w:val="ru-RU"/>
        </w:rPr>
        <w:t>2014</w:t>
      </w:r>
      <w:r>
        <w:rPr>
          <w:rFonts w:ascii="Times New Roman" w:hAnsi="Times New Roman"/>
          <w:lang w:val="ru-RU"/>
        </w:rPr>
        <w:t> </w:t>
      </w:r>
      <w:r w:rsidRPr="00057DF0">
        <w:rPr>
          <w:rFonts w:ascii="Times New Roman" w:hAnsi="Times New Roman" w:hint="eastAsia"/>
          <w:lang w:val="ru-RU"/>
        </w:rPr>
        <w:t>года</w:t>
      </w:r>
      <w:r w:rsidRPr="00057DF0">
        <w:rPr>
          <w:rFonts w:ascii="Times New Roman" w:hAnsi="Times New Roman"/>
          <w:lang w:val="ru-RU"/>
        </w:rPr>
        <w:t xml:space="preserve"> </w:t>
      </w:r>
      <w:r w:rsidRPr="00057DF0">
        <w:rPr>
          <w:rFonts w:ascii="Times New Roman" w:hAnsi="Times New Roman" w:hint="eastAsia"/>
          <w:lang w:val="ru-RU"/>
        </w:rPr>
        <w:t>НАК</w:t>
      </w:r>
      <w:r>
        <w:rPr>
          <w:rFonts w:ascii="Times New Roman" w:hAnsi="Times New Roman"/>
          <w:lang w:val="ru-RU"/>
        </w:rPr>
        <w:t> </w:t>
      </w:r>
      <w:r w:rsidRPr="00057DF0">
        <w:rPr>
          <w:rFonts w:ascii="Times New Roman" w:hAnsi="Times New Roman"/>
          <w:lang w:val="ru-RU"/>
        </w:rPr>
        <w:t>«</w:t>
      </w:r>
      <w:r w:rsidRPr="00057DF0">
        <w:rPr>
          <w:rFonts w:ascii="Times New Roman" w:hAnsi="Times New Roman" w:hint="eastAsia"/>
          <w:lang w:val="ru-RU"/>
        </w:rPr>
        <w:t>Нафтогаз</w:t>
      </w:r>
      <w:r>
        <w:rPr>
          <w:rFonts w:ascii="Times New Roman" w:hAnsi="Times New Roman"/>
          <w:lang w:val="ru-RU"/>
        </w:rPr>
        <w:t> </w:t>
      </w:r>
      <w:r w:rsidRPr="00057DF0">
        <w:rPr>
          <w:rFonts w:ascii="Times New Roman" w:hAnsi="Times New Roman" w:hint="eastAsia"/>
          <w:lang w:val="ru-RU"/>
        </w:rPr>
        <w:t>Украины»</w:t>
      </w:r>
      <w:r w:rsidRPr="00057DF0">
        <w:rPr>
          <w:rFonts w:ascii="Times New Roman" w:hAnsi="Times New Roman"/>
          <w:lang w:val="ru-RU"/>
        </w:rPr>
        <w:t xml:space="preserve"> </w:t>
      </w:r>
      <w:r w:rsidRPr="00057DF0">
        <w:rPr>
          <w:rFonts w:ascii="Times New Roman" w:hAnsi="Times New Roman" w:hint="eastAsia"/>
          <w:lang w:val="ru-RU"/>
        </w:rPr>
        <w:t>обратилась</w:t>
      </w:r>
      <w:r w:rsidRPr="00057DF0">
        <w:rPr>
          <w:rFonts w:ascii="Times New Roman" w:hAnsi="Times New Roman"/>
          <w:lang w:val="ru-RU"/>
        </w:rPr>
        <w:t xml:space="preserve"> </w:t>
      </w:r>
      <w:r w:rsidRPr="00057DF0">
        <w:rPr>
          <w:rFonts w:ascii="Times New Roman" w:hAnsi="Times New Roman" w:hint="eastAsia"/>
          <w:lang w:val="ru-RU"/>
        </w:rPr>
        <w:t>в</w:t>
      </w:r>
      <w:r w:rsidRPr="00057DF0">
        <w:rPr>
          <w:rFonts w:ascii="Times New Roman" w:hAnsi="Times New Roman"/>
          <w:lang w:val="ru-RU"/>
        </w:rPr>
        <w:t xml:space="preserve"> </w:t>
      </w:r>
      <w:r w:rsidRPr="00057DF0">
        <w:rPr>
          <w:rFonts w:ascii="Times New Roman" w:hAnsi="Times New Roman" w:hint="eastAsia"/>
          <w:lang w:val="ru-RU"/>
        </w:rPr>
        <w:t>Арбитражный</w:t>
      </w:r>
      <w:r w:rsidRPr="00057DF0">
        <w:rPr>
          <w:rFonts w:ascii="Times New Roman" w:hAnsi="Times New Roman"/>
          <w:lang w:val="ru-RU"/>
        </w:rPr>
        <w:t xml:space="preserve"> </w:t>
      </w:r>
      <w:r w:rsidRPr="00057DF0">
        <w:rPr>
          <w:rFonts w:ascii="Times New Roman" w:hAnsi="Times New Roman" w:hint="eastAsia"/>
          <w:lang w:val="ru-RU"/>
        </w:rPr>
        <w:t>институт</w:t>
      </w:r>
      <w:r w:rsidRPr="00057DF0">
        <w:rPr>
          <w:rFonts w:ascii="Times New Roman" w:hAnsi="Times New Roman"/>
          <w:lang w:val="ru-RU"/>
        </w:rPr>
        <w:t xml:space="preserve"> </w:t>
      </w:r>
      <w:r w:rsidRPr="00057DF0">
        <w:rPr>
          <w:rFonts w:ascii="Times New Roman" w:hAnsi="Times New Roman" w:hint="eastAsia"/>
          <w:lang w:val="ru-RU"/>
        </w:rPr>
        <w:t>Торговой</w:t>
      </w:r>
      <w:r w:rsidRPr="00057DF0">
        <w:rPr>
          <w:rFonts w:ascii="Times New Roman" w:hAnsi="Times New Roman"/>
          <w:lang w:val="ru-RU"/>
        </w:rPr>
        <w:t xml:space="preserve"> </w:t>
      </w:r>
      <w:r w:rsidRPr="00057DF0">
        <w:rPr>
          <w:rFonts w:ascii="Times New Roman" w:hAnsi="Times New Roman" w:hint="eastAsia"/>
          <w:lang w:val="ru-RU"/>
        </w:rPr>
        <w:t>палаты</w:t>
      </w:r>
      <w:r w:rsidRPr="00057DF0">
        <w:rPr>
          <w:rFonts w:ascii="Times New Roman" w:hAnsi="Times New Roman"/>
          <w:lang w:val="ru-RU"/>
        </w:rPr>
        <w:t xml:space="preserve"> </w:t>
      </w:r>
      <w:r w:rsidRPr="00057DF0">
        <w:rPr>
          <w:rFonts w:ascii="Times New Roman" w:hAnsi="Times New Roman" w:hint="eastAsia"/>
          <w:lang w:val="ru-RU"/>
        </w:rPr>
        <w:t>г</w:t>
      </w:r>
      <w:r w:rsidRPr="00057DF0">
        <w:rPr>
          <w:rFonts w:ascii="Times New Roman" w:hAnsi="Times New Roman"/>
          <w:lang w:val="ru-RU"/>
        </w:rPr>
        <w:t>.</w:t>
      </w:r>
      <w:r>
        <w:rPr>
          <w:rFonts w:ascii="Times New Roman" w:hAnsi="Times New Roman"/>
          <w:lang w:val="ru-RU"/>
        </w:rPr>
        <w:t> </w:t>
      </w:r>
      <w:r w:rsidRPr="00057DF0">
        <w:rPr>
          <w:rFonts w:ascii="Times New Roman" w:hAnsi="Times New Roman" w:hint="eastAsia"/>
          <w:lang w:val="ru-RU"/>
        </w:rPr>
        <w:t>Стокгольма</w:t>
      </w:r>
      <w:r w:rsidRPr="00057DF0">
        <w:rPr>
          <w:rFonts w:ascii="Times New Roman" w:hAnsi="Times New Roman"/>
          <w:lang w:val="ru-RU"/>
        </w:rPr>
        <w:t xml:space="preserve">, </w:t>
      </w:r>
      <w:r w:rsidRPr="00057DF0">
        <w:rPr>
          <w:rFonts w:ascii="Times New Roman" w:hAnsi="Times New Roman" w:hint="eastAsia"/>
          <w:lang w:val="ru-RU"/>
        </w:rPr>
        <w:t>Швеция</w:t>
      </w:r>
      <w:r w:rsidRPr="00057DF0">
        <w:rPr>
          <w:rFonts w:ascii="Times New Roman" w:hAnsi="Times New Roman"/>
          <w:lang w:val="ru-RU"/>
        </w:rPr>
        <w:t xml:space="preserve">, </w:t>
      </w:r>
      <w:r w:rsidRPr="00057DF0">
        <w:rPr>
          <w:rFonts w:ascii="Times New Roman" w:hAnsi="Times New Roman" w:hint="eastAsia"/>
          <w:lang w:val="ru-RU"/>
        </w:rPr>
        <w:t>с</w:t>
      </w:r>
      <w:r w:rsidRPr="00057DF0">
        <w:rPr>
          <w:rFonts w:ascii="Times New Roman" w:hAnsi="Times New Roman"/>
          <w:lang w:val="ru-RU"/>
        </w:rPr>
        <w:t xml:space="preserve"> </w:t>
      </w:r>
      <w:r w:rsidRPr="00057DF0">
        <w:rPr>
          <w:rFonts w:ascii="Times New Roman" w:hAnsi="Times New Roman" w:hint="eastAsia"/>
          <w:lang w:val="ru-RU"/>
        </w:rPr>
        <w:t>просьбой</w:t>
      </w:r>
      <w:r w:rsidRPr="00057DF0">
        <w:rPr>
          <w:rFonts w:ascii="Times New Roman" w:hAnsi="Times New Roman"/>
          <w:lang w:val="ru-RU"/>
        </w:rPr>
        <w:t xml:space="preserve"> </w:t>
      </w:r>
      <w:r w:rsidRPr="00057DF0">
        <w:rPr>
          <w:rFonts w:ascii="Times New Roman" w:hAnsi="Times New Roman" w:hint="eastAsia"/>
          <w:lang w:val="ru-RU"/>
        </w:rPr>
        <w:t>об</w:t>
      </w:r>
      <w:r w:rsidRPr="00057DF0">
        <w:rPr>
          <w:rFonts w:ascii="Times New Roman" w:hAnsi="Times New Roman"/>
          <w:lang w:val="ru-RU"/>
        </w:rPr>
        <w:t xml:space="preserve"> </w:t>
      </w:r>
      <w:r w:rsidRPr="00057DF0">
        <w:rPr>
          <w:rFonts w:ascii="Times New Roman" w:hAnsi="Times New Roman" w:hint="eastAsia"/>
          <w:lang w:val="ru-RU"/>
        </w:rPr>
        <w:t>арбитраже</w:t>
      </w:r>
      <w:r w:rsidRPr="00057DF0">
        <w:rPr>
          <w:rFonts w:ascii="Times New Roman" w:hAnsi="Times New Roman"/>
          <w:lang w:val="ru-RU"/>
        </w:rPr>
        <w:t xml:space="preserve"> </w:t>
      </w:r>
      <w:r w:rsidRPr="00057DF0">
        <w:rPr>
          <w:rFonts w:ascii="Times New Roman" w:hAnsi="Times New Roman" w:hint="eastAsia"/>
          <w:lang w:val="ru-RU"/>
        </w:rPr>
        <w:t>к</w:t>
      </w:r>
      <w:r w:rsidRPr="00057DF0">
        <w:rPr>
          <w:rFonts w:ascii="Times New Roman" w:hAnsi="Times New Roman"/>
          <w:lang w:val="ru-RU"/>
        </w:rPr>
        <w:t xml:space="preserve"> </w:t>
      </w:r>
      <w:r w:rsidRPr="00057DF0">
        <w:rPr>
          <w:rFonts w:ascii="Times New Roman" w:hAnsi="Times New Roman" w:hint="eastAsia"/>
          <w:lang w:val="ru-RU"/>
        </w:rPr>
        <w:t>ПАО</w:t>
      </w:r>
      <w:r>
        <w:rPr>
          <w:rFonts w:ascii="Times New Roman" w:hAnsi="Times New Roman"/>
          <w:lang w:val="ru-RU"/>
        </w:rPr>
        <w:t> </w:t>
      </w:r>
      <w:r w:rsidRPr="00057DF0">
        <w:rPr>
          <w:rFonts w:ascii="Times New Roman" w:hAnsi="Times New Roman"/>
          <w:lang w:val="ru-RU"/>
        </w:rPr>
        <w:t>«</w:t>
      </w:r>
      <w:r w:rsidRPr="00057DF0">
        <w:rPr>
          <w:rFonts w:ascii="Times New Roman" w:hAnsi="Times New Roman" w:hint="eastAsia"/>
          <w:lang w:val="ru-RU"/>
        </w:rPr>
        <w:t>Газпром»</w:t>
      </w:r>
      <w:r w:rsidRPr="00057DF0">
        <w:rPr>
          <w:rFonts w:ascii="Times New Roman" w:hAnsi="Times New Roman"/>
          <w:lang w:val="ru-RU"/>
        </w:rPr>
        <w:t xml:space="preserve"> </w:t>
      </w:r>
      <w:r w:rsidRPr="00057DF0">
        <w:rPr>
          <w:rFonts w:ascii="Times New Roman" w:hAnsi="Times New Roman" w:hint="eastAsia"/>
          <w:lang w:val="ru-RU"/>
        </w:rPr>
        <w:t>с</w:t>
      </w:r>
      <w:r w:rsidRPr="00057DF0">
        <w:rPr>
          <w:rFonts w:ascii="Times New Roman" w:hAnsi="Times New Roman"/>
          <w:lang w:val="ru-RU"/>
        </w:rPr>
        <w:t xml:space="preserve"> </w:t>
      </w:r>
      <w:r w:rsidRPr="00057DF0">
        <w:rPr>
          <w:rFonts w:ascii="Times New Roman" w:hAnsi="Times New Roman" w:hint="eastAsia"/>
          <w:lang w:val="ru-RU"/>
        </w:rPr>
        <w:t>требованиями</w:t>
      </w:r>
      <w:r w:rsidRPr="00057DF0">
        <w:rPr>
          <w:rFonts w:ascii="Times New Roman" w:hAnsi="Times New Roman"/>
          <w:lang w:val="ru-RU"/>
        </w:rPr>
        <w:t>:</w:t>
      </w:r>
      <w:r>
        <w:rPr>
          <w:rFonts w:ascii="Times New Roman" w:hAnsi="Times New Roman"/>
          <w:lang w:val="ru-RU"/>
        </w:rPr>
        <w:t xml:space="preserve"> </w:t>
      </w:r>
    </w:p>
    <w:p w:rsidR="00E77822" w:rsidRPr="00363003" w:rsidRDefault="00E77822" w:rsidP="00E77822">
      <w:pPr>
        <w:spacing w:before="120"/>
        <w:jc w:val="both"/>
        <w:rPr>
          <w:rFonts w:ascii="Times New Roman" w:hAnsi="Times New Roman"/>
          <w:lang w:val="ru-RU"/>
        </w:rPr>
      </w:pPr>
      <w:r w:rsidRPr="00363003">
        <w:rPr>
          <w:rFonts w:ascii="Times New Roman" w:hAnsi="Times New Roman"/>
          <w:lang w:val="ru-RU"/>
        </w:rPr>
        <w:t>1)</w:t>
      </w:r>
      <w:r w:rsidRPr="00DF29E1">
        <w:rPr>
          <w:rFonts w:ascii="Times New Roman" w:hAnsi="Times New Roman"/>
          <w:lang w:val="ru-RU"/>
        </w:rPr>
        <w:t> </w:t>
      </w:r>
      <w:r w:rsidRPr="00363003">
        <w:rPr>
          <w:rFonts w:ascii="Times New Roman" w:hAnsi="Times New Roman" w:hint="eastAsia"/>
          <w:lang w:val="ru-RU"/>
        </w:rPr>
        <w:t>признать</w:t>
      </w:r>
      <w:r w:rsidRPr="00363003">
        <w:rPr>
          <w:rFonts w:ascii="Times New Roman" w:hAnsi="Times New Roman"/>
          <w:lang w:val="ru-RU"/>
        </w:rPr>
        <w:t xml:space="preserve">, </w:t>
      </w:r>
      <w:r w:rsidRPr="00363003">
        <w:rPr>
          <w:rFonts w:ascii="Times New Roman" w:hAnsi="Times New Roman" w:hint="eastAsia"/>
          <w:lang w:val="ru-RU"/>
        </w:rPr>
        <w:t>что</w:t>
      </w:r>
      <w:r w:rsidRPr="00363003">
        <w:rPr>
          <w:rFonts w:ascii="Times New Roman" w:hAnsi="Times New Roman"/>
          <w:lang w:val="ru-RU"/>
        </w:rPr>
        <w:t xml:space="preserve"> </w:t>
      </w:r>
      <w:r w:rsidRPr="00363003">
        <w:rPr>
          <w:rFonts w:ascii="Times New Roman" w:hAnsi="Times New Roman" w:hint="eastAsia"/>
          <w:lang w:val="ru-RU"/>
        </w:rPr>
        <w:t>права</w:t>
      </w:r>
      <w:r w:rsidRPr="00363003">
        <w:rPr>
          <w:rFonts w:ascii="Times New Roman" w:hAnsi="Times New Roman"/>
          <w:lang w:val="ru-RU"/>
        </w:rPr>
        <w:t xml:space="preserve"> </w:t>
      </w:r>
      <w:r w:rsidRPr="00363003">
        <w:rPr>
          <w:rFonts w:ascii="Times New Roman" w:hAnsi="Times New Roman" w:hint="eastAsia"/>
          <w:lang w:val="ru-RU"/>
        </w:rPr>
        <w:t>и</w:t>
      </w:r>
      <w:r w:rsidRPr="00363003">
        <w:rPr>
          <w:rFonts w:ascii="Times New Roman" w:hAnsi="Times New Roman"/>
          <w:lang w:val="ru-RU"/>
        </w:rPr>
        <w:t xml:space="preserve"> </w:t>
      </w:r>
      <w:r w:rsidRPr="00363003">
        <w:rPr>
          <w:rFonts w:ascii="Times New Roman" w:hAnsi="Times New Roman" w:hint="eastAsia"/>
          <w:lang w:val="ru-RU"/>
        </w:rPr>
        <w:t>обязанности</w:t>
      </w:r>
      <w:r w:rsidRPr="00363003">
        <w:rPr>
          <w:rFonts w:ascii="Times New Roman" w:hAnsi="Times New Roman"/>
          <w:lang w:val="ru-RU"/>
        </w:rPr>
        <w:t xml:space="preserve"> </w:t>
      </w:r>
      <w:r w:rsidRPr="00363003">
        <w:rPr>
          <w:rFonts w:ascii="Times New Roman" w:hAnsi="Times New Roman" w:hint="eastAsia"/>
          <w:lang w:val="ru-RU"/>
        </w:rPr>
        <w:t>НАК</w:t>
      </w:r>
      <w:r w:rsidRPr="00363003">
        <w:rPr>
          <w:rFonts w:ascii="Times New Roman" w:hAnsi="Times New Roman"/>
          <w:lang w:val="ru-RU"/>
        </w:rPr>
        <w:t> «</w:t>
      </w:r>
      <w:r w:rsidRPr="00363003">
        <w:rPr>
          <w:rFonts w:ascii="Times New Roman" w:hAnsi="Times New Roman" w:hint="eastAsia"/>
          <w:lang w:val="ru-RU"/>
        </w:rPr>
        <w:t>Нафтогаз Украины</w:t>
      </w:r>
      <w:r w:rsidRPr="00363003">
        <w:rPr>
          <w:rFonts w:ascii="Times New Roman" w:hAnsi="Times New Roman"/>
          <w:lang w:val="ru-RU"/>
        </w:rPr>
        <w:t xml:space="preserve">» </w:t>
      </w:r>
      <w:r w:rsidRPr="00363003">
        <w:rPr>
          <w:rFonts w:ascii="Times New Roman" w:hAnsi="Times New Roman" w:hint="eastAsia"/>
          <w:lang w:val="ru-RU"/>
        </w:rPr>
        <w:t>по</w:t>
      </w:r>
      <w:r w:rsidRPr="00363003">
        <w:rPr>
          <w:rFonts w:ascii="Times New Roman" w:hAnsi="Times New Roman"/>
          <w:lang w:val="ru-RU"/>
        </w:rPr>
        <w:t xml:space="preserve"> К</w:t>
      </w:r>
      <w:r w:rsidRPr="00363003">
        <w:rPr>
          <w:rFonts w:ascii="Times New Roman" w:hAnsi="Times New Roman" w:hint="eastAsia"/>
          <w:lang w:val="ru-RU"/>
        </w:rPr>
        <w:t>онтракту</w:t>
      </w:r>
      <w:r w:rsidRPr="00363003">
        <w:rPr>
          <w:rFonts w:ascii="Times New Roman" w:hAnsi="Times New Roman"/>
          <w:lang w:val="ru-RU"/>
        </w:rPr>
        <w:t xml:space="preserve"> от 19 января 2009 года № ТКГУ (далее – Контракт № ТКГУ) </w:t>
      </w:r>
      <w:r w:rsidRPr="00363003">
        <w:rPr>
          <w:rFonts w:ascii="Times New Roman" w:hAnsi="Times New Roman" w:hint="eastAsia"/>
          <w:lang w:val="ru-RU"/>
        </w:rPr>
        <w:t>об</w:t>
      </w:r>
      <w:r w:rsidRPr="00363003">
        <w:rPr>
          <w:rFonts w:ascii="Times New Roman" w:hAnsi="Times New Roman"/>
          <w:lang w:val="ru-RU"/>
        </w:rPr>
        <w:t xml:space="preserve"> </w:t>
      </w:r>
      <w:r w:rsidRPr="00363003">
        <w:rPr>
          <w:rFonts w:ascii="Times New Roman" w:hAnsi="Times New Roman" w:hint="eastAsia"/>
          <w:lang w:val="ru-RU"/>
        </w:rPr>
        <w:t>объемах</w:t>
      </w:r>
      <w:r w:rsidRPr="00363003">
        <w:rPr>
          <w:rFonts w:ascii="Times New Roman" w:hAnsi="Times New Roman"/>
          <w:lang w:val="ru-RU"/>
        </w:rPr>
        <w:t xml:space="preserve"> </w:t>
      </w:r>
      <w:r w:rsidRPr="00363003">
        <w:rPr>
          <w:rFonts w:ascii="Times New Roman" w:hAnsi="Times New Roman" w:hint="eastAsia"/>
          <w:lang w:val="ru-RU"/>
        </w:rPr>
        <w:t>и</w:t>
      </w:r>
      <w:r w:rsidRPr="00363003">
        <w:rPr>
          <w:rFonts w:ascii="Times New Roman" w:hAnsi="Times New Roman"/>
          <w:lang w:val="ru-RU"/>
        </w:rPr>
        <w:t xml:space="preserve"> </w:t>
      </w:r>
      <w:r w:rsidRPr="00363003">
        <w:rPr>
          <w:rFonts w:ascii="Times New Roman" w:hAnsi="Times New Roman" w:hint="eastAsia"/>
          <w:lang w:val="ru-RU"/>
        </w:rPr>
        <w:t>условиях</w:t>
      </w:r>
      <w:r w:rsidRPr="00363003">
        <w:rPr>
          <w:rFonts w:ascii="Times New Roman" w:hAnsi="Times New Roman"/>
          <w:lang w:val="ru-RU"/>
        </w:rPr>
        <w:t xml:space="preserve"> </w:t>
      </w:r>
      <w:r w:rsidRPr="00363003">
        <w:rPr>
          <w:rFonts w:ascii="Times New Roman" w:hAnsi="Times New Roman" w:hint="eastAsia"/>
          <w:lang w:val="ru-RU"/>
        </w:rPr>
        <w:t>транзита</w:t>
      </w:r>
      <w:r w:rsidRPr="00363003">
        <w:rPr>
          <w:rFonts w:ascii="Times New Roman" w:hAnsi="Times New Roman"/>
          <w:lang w:val="ru-RU"/>
        </w:rPr>
        <w:t xml:space="preserve"> </w:t>
      </w:r>
      <w:r w:rsidRPr="00363003">
        <w:rPr>
          <w:rFonts w:ascii="Times New Roman" w:hAnsi="Times New Roman" w:hint="eastAsia"/>
          <w:lang w:val="ru-RU"/>
        </w:rPr>
        <w:t>природного</w:t>
      </w:r>
      <w:r w:rsidRPr="00363003">
        <w:rPr>
          <w:rFonts w:ascii="Times New Roman" w:hAnsi="Times New Roman"/>
          <w:lang w:val="ru-RU"/>
        </w:rPr>
        <w:t xml:space="preserve"> </w:t>
      </w:r>
      <w:r w:rsidRPr="00363003">
        <w:rPr>
          <w:rFonts w:ascii="Times New Roman" w:hAnsi="Times New Roman" w:hint="eastAsia"/>
          <w:lang w:val="ru-RU"/>
        </w:rPr>
        <w:t>газа</w:t>
      </w:r>
      <w:r w:rsidRPr="00363003">
        <w:rPr>
          <w:rFonts w:ascii="Times New Roman" w:hAnsi="Times New Roman"/>
          <w:lang w:val="ru-RU"/>
        </w:rPr>
        <w:t xml:space="preserve"> </w:t>
      </w:r>
      <w:r w:rsidRPr="00363003">
        <w:rPr>
          <w:rFonts w:ascii="Times New Roman" w:hAnsi="Times New Roman" w:hint="eastAsia"/>
          <w:lang w:val="ru-RU"/>
        </w:rPr>
        <w:t>через</w:t>
      </w:r>
      <w:r w:rsidRPr="00363003">
        <w:rPr>
          <w:rFonts w:ascii="Times New Roman" w:hAnsi="Times New Roman"/>
          <w:lang w:val="ru-RU"/>
        </w:rPr>
        <w:t xml:space="preserve"> </w:t>
      </w:r>
      <w:r w:rsidRPr="00363003">
        <w:rPr>
          <w:rFonts w:ascii="Times New Roman" w:hAnsi="Times New Roman" w:hint="eastAsia"/>
          <w:lang w:val="ru-RU"/>
        </w:rPr>
        <w:t>территорию</w:t>
      </w:r>
      <w:r w:rsidRPr="00363003">
        <w:rPr>
          <w:rFonts w:ascii="Times New Roman" w:hAnsi="Times New Roman"/>
          <w:lang w:val="ru-RU"/>
        </w:rPr>
        <w:t xml:space="preserve"> </w:t>
      </w:r>
      <w:r w:rsidRPr="00363003">
        <w:rPr>
          <w:rFonts w:ascii="Times New Roman" w:hAnsi="Times New Roman" w:hint="eastAsia"/>
          <w:lang w:val="ru-RU"/>
        </w:rPr>
        <w:t>Украины</w:t>
      </w:r>
      <w:r w:rsidRPr="00363003">
        <w:rPr>
          <w:rFonts w:ascii="Times New Roman" w:hAnsi="Times New Roman"/>
          <w:lang w:val="ru-RU"/>
        </w:rPr>
        <w:t xml:space="preserve"> </w:t>
      </w:r>
      <w:r w:rsidRPr="00363003">
        <w:rPr>
          <w:rFonts w:ascii="Times New Roman" w:hAnsi="Times New Roman" w:hint="eastAsia"/>
          <w:lang w:val="ru-RU"/>
        </w:rPr>
        <w:t>в</w:t>
      </w:r>
      <w:r w:rsidRPr="00363003">
        <w:rPr>
          <w:rFonts w:ascii="Times New Roman" w:hAnsi="Times New Roman"/>
          <w:lang w:val="ru-RU"/>
        </w:rPr>
        <w:t xml:space="preserve"> 2009-2019 годы </w:t>
      </w:r>
      <w:r w:rsidRPr="00363003">
        <w:rPr>
          <w:rFonts w:ascii="Times New Roman" w:hAnsi="Times New Roman" w:hint="eastAsia"/>
          <w:lang w:val="ru-RU"/>
        </w:rPr>
        <w:t>подлежат</w:t>
      </w:r>
      <w:r w:rsidRPr="00363003">
        <w:rPr>
          <w:rFonts w:ascii="Times New Roman" w:hAnsi="Times New Roman"/>
          <w:lang w:val="ru-RU"/>
        </w:rPr>
        <w:t xml:space="preserve"> </w:t>
      </w:r>
      <w:r w:rsidRPr="00363003">
        <w:rPr>
          <w:rFonts w:ascii="Times New Roman" w:hAnsi="Times New Roman" w:hint="eastAsia"/>
          <w:lang w:val="ru-RU"/>
        </w:rPr>
        <w:t>передаче</w:t>
      </w:r>
      <w:r w:rsidRPr="00363003">
        <w:rPr>
          <w:rFonts w:ascii="Times New Roman" w:hAnsi="Times New Roman"/>
          <w:lang w:val="ru-RU"/>
        </w:rPr>
        <w:t xml:space="preserve"> </w:t>
      </w:r>
      <w:r w:rsidRPr="00363003">
        <w:rPr>
          <w:rFonts w:ascii="Times New Roman" w:hAnsi="Times New Roman" w:hint="eastAsia"/>
          <w:lang w:val="ru-RU"/>
        </w:rPr>
        <w:t>ПАО «Укртрансгаз</w:t>
      </w:r>
      <w:r>
        <w:rPr>
          <w:rFonts w:ascii="Times New Roman" w:hAnsi="Times New Roman"/>
          <w:lang w:val="ru-RU"/>
        </w:rPr>
        <w:t>»;</w:t>
      </w:r>
    </w:p>
    <w:p w:rsidR="00E77822" w:rsidRPr="00363003" w:rsidRDefault="00E77822" w:rsidP="00E77822">
      <w:pPr>
        <w:spacing w:before="120" w:after="120"/>
        <w:jc w:val="both"/>
        <w:rPr>
          <w:rFonts w:ascii="Times New Roman" w:hAnsi="Times New Roman"/>
          <w:lang w:val="ru-RU"/>
        </w:rPr>
      </w:pPr>
      <w:r w:rsidRPr="00363003">
        <w:rPr>
          <w:rFonts w:ascii="Times New Roman" w:hAnsi="Times New Roman"/>
          <w:lang w:val="ru-RU"/>
        </w:rPr>
        <w:t>2) </w:t>
      </w:r>
      <w:r w:rsidRPr="00363003">
        <w:rPr>
          <w:rFonts w:ascii="Times New Roman" w:hAnsi="Times New Roman" w:hint="eastAsia"/>
          <w:lang w:val="ru-RU"/>
        </w:rPr>
        <w:t>признать</w:t>
      </w:r>
      <w:r w:rsidRPr="00363003">
        <w:rPr>
          <w:rFonts w:ascii="Times New Roman" w:hAnsi="Times New Roman"/>
          <w:lang w:val="ru-RU"/>
        </w:rPr>
        <w:t xml:space="preserve">, </w:t>
      </w:r>
      <w:r w:rsidRPr="00363003">
        <w:rPr>
          <w:rFonts w:ascii="Times New Roman" w:hAnsi="Times New Roman" w:hint="eastAsia"/>
          <w:lang w:val="ru-RU"/>
        </w:rPr>
        <w:t>что</w:t>
      </w:r>
      <w:r w:rsidRPr="00363003">
        <w:rPr>
          <w:rFonts w:ascii="Times New Roman" w:hAnsi="Times New Roman"/>
          <w:lang w:val="ru-RU"/>
        </w:rPr>
        <w:t xml:space="preserve"> </w:t>
      </w:r>
      <w:r w:rsidRPr="00363003">
        <w:rPr>
          <w:rFonts w:ascii="Times New Roman" w:hAnsi="Times New Roman" w:hint="eastAsia"/>
          <w:lang w:val="ru-RU"/>
        </w:rPr>
        <w:t>определенные</w:t>
      </w:r>
      <w:r w:rsidRPr="00363003">
        <w:rPr>
          <w:rFonts w:ascii="Times New Roman" w:hAnsi="Times New Roman"/>
          <w:lang w:val="ru-RU"/>
        </w:rPr>
        <w:t xml:space="preserve"> </w:t>
      </w:r>
      <w:r w:rsidRPr="00363003">
        <w:rPr>
          <w:rFonts w:ascii="Times New Roman" w:hAnsi="Times New Roman" w:hint="eastAsia"/>
          <w:lang w:val="ru-RU"/>
        </w:rPr>
        <w:t>положения</w:t>
      </w:r>
      <w:r w:rsidRPr="00363003">
        <w:rPr>
          <w:rFonts w:ascii="Times New Roman" w:hAnsi="Times New Roman"/>
          <w:lang w:val="ru-RU"/>
        </w:rPr>
        <w:t xml:space="preserve"> К</w:t>
      </w:r>
      <w:r w:rsidRPr="00363003">
        <w:rPr>
          <w:rFonts w:ascii="Times New Roman" w:hAnsi="Times New Roman" w:hint="eastAsia"/>
          <w:lang w:val="ru-RU"/>
        </w:rPr>
        <w:t>онтракта</w:t>
      </w:r>
      <w:r w:rsidRPr="00363003">
        <w:rPr>
          <w:rFonts w:ascii="Times New Roman" w:hAnsi="Times New Roman"/>
          <w:lang w:val="ru-RU"/>
        </w:rPr>
        <w:t xml:space="preserve"> № ТК</w:t>
      </w:r>
      <w:r>
        <w:rPr>
          <w:rFonts w:ascii="Times New Roman" w:hAnsi="Times New Roman"/>
          <w:lang w:val="ru-RU"/>
        </w:rPr>
        <w:t>Г</w:t>
      </w:r>
      <w:r w:rsidRPr="00363003">
        <w:rPr>
          <w:rFonts w:ascii="Times New Roman" w:hAnsi="Times New Roman"/>
          <w:lang w:val="ru-RU"/>
        </w:rPr>
        <w:t xml:space="preserve">У, </w:t>
      </w:r>
      <w:r w:rsidRPr="00363003">
        <w:rPr>
          <w:rFonts w:ascii="Times New Roman" w:hAnsi="Times New Roman" w:hint="eastAsia"/>
          <w:lang w:val="ru-RU"/>
        </w:rPr>
        <w:t>которые</w:t>
      </w:r>
      <w:r w:rsidRPr="00363003">
        <w:rPr>
          <w:rFonts w:ascii="Times New Roman" w:hAnsi="Times New Roman"/>
          <w:lang w:val="ru-RU"/>
        </w:rPr>
        <w:t xml:space="preserve"> </w:t>
      </w:r>
      <w:r w:rsidRPr="00363003">
        <w:rPr>
          <w:rFonts w:ascii="Times New Roman" w:hAnsi="Times New Roman" w:hint="eastAsia"/>
          <w:lang w:val="ru-RU"/>
        </w:rPr>
        <w:t>будут</w:t>
      </w:r>
      <w:r w:rsidRPr="00363003">
        <w:rPr>
          <w:rFonts w:ascii="Times New Roman" w:hAnsi="Times New Roman"/>
          <w:lang w:val="ru-RU"/>
        </w:rPr>
        <w:t xml:space="preserve"> </w:t>
      </w:r>
      <w:r w:rsidRPr="00363003">
        <w:rPr>
          <w:rFonts w:ascii="Times New Roman" w:hAnsi="Times New Roman" w:hint="eastAsia"/>
          <w:lang w:val="ru-RU"/>
        </w:rPr>
        <w:t>впоследствии</w:t>
      </w:r>
      <w:r w:rsidRPr="00363003">
        <w:rPr>
          <w:rFonts w:ascii="Times New Roman" w:hAnsi="Times New Roman"/>
          <w:lang w:val="ru-RU"/>
        </w:rPr>
        <w:t xml:space="preserve"> </w:t>
      </w:r>
      <w:r w:rsidRPr="00363003">
        <w:rPr>
          <w:rFonts w:ascii="Times New Roman" w:hAnsi="Times New Roman" w:hint="eastAsia"/>
          <w:lang w:val="ru-RU"/>
        </w:rPr>
        <w:t>уточнены</w:t>
      </w:r>
      <w:r w:rsidRPr="00363003">
        <w:rPr>
          <w:rFonts w:ascii="Times New Roman" w:hAnsi="Times New Roman"/>
          <w:lang w:val="ru-RU"/>
        </w:rPr>
        <w:t xml:space="preserve">, </w:t>
      </w:r>
      <w:r w:rsidRPr="00363003">
        <w:rPr>
          <w:rFonts w:ascii="Times New Roman" w:hAnsi="Times New Roman" w:hint="eastAsia"/>
          <w:lang w:val="ru-RU"/>
        </w:rPr>
        <w:t>являются</w:t>
      </w:r>
      <w:r w:rsidRPr="00363003">
        <w:rPr>
          <w:rFonts w:ascii="Times New Roman" w:hAnsi="Times New Roman"/>
          <w:lang w:val="ru-RU"/>
        </w:rPr>
        <w:t xml:space="preserve"> </w:t>
      </w:r>
      <w:r w:rsidRPr="00363003">
        <w:rPr>
          <w:rFonts w:ascii="Times New Roman" w:hAnsi="Times New Roman" w:hint="eastAsia"/>
          <w:lang w:val="ru-RU"/>
        </w:rPr>
        <w:t>недействительными</w:t>
      </w:r>
      <w:r w:rsidRPr="00363003">
        <w:rPr>
          <w:rFonts w:ascii="Times New Roman" w:hAnsi="Times New Roman"/>
          <w:lang w:val="ru-RU"/>
        </w:rPr>
        <w:t xml:space="preserve"> </w:t>
      </w:r>
      <w:r w:rsidRPr="00363003">
        <w:rPr>
          <w:rFonts w:ascii="Times New Roman" w:hAnsi="Times New Roman" w:hint="eastAsia"/>
          <w:lang w:val="ru-RU"/>
        </w:rPr>
        <w:t>и</w:t>
      </w:r>
      <w:r w:rsidRPr="00363003">
        <w:rPr>
          <w:rFonts w:ascii="Times New Roman" w:hAnsi="Times New Roman"/>
          <w:lang w:val="ru-RU"/>
        </w:rPr>
        <w:t> / </w:t>
      </w:r>
      <w:r w:rsidRPr="00363003">
        <w:rPr>
          <w:rFonts w:ascii="Times New Roman" w:hAnsi="Times New Roman" w:hint="eastAsia"/>
          <w:lang w:val="ru-RU"/>
        </w:rPr>
        <w:t>или</w:t>
      </w:r>
      <w:r w:rsidRPr="00363003">
        <w:rPr>
          <w:rFonts w:ascii="Times New Roman" w:hAnsi="Times New Roman"/>
          <w:lang w:val="ru-RU"/>
        </w:rPr>
        <w:t xml:space="preserve"> </w:t>
      </w:r>
      <w:r w:rsidRPr="00363003">
        <w:rPr>
          <w:rFonts w:ascii="Times New Roman" w:hAnsi="Times New Roman" w:hint="eastAsia"/>
          <w:lang w:val="ru-RU"/>
        </w:rPr>
        <w:t>недействующими</w:t>
      </w:r>
      <w:r w:rsidRPr="00363003">
        <w:rPr>
          <w:rFonts w:ascii="Times New Roman" w:hAnsi="Times New Roman"/>
          <w:lang w:val="ru-RU"/>
        </w:rPr>
        <w:t xml:space="preserve"> </w:t>
      </w:r>
      <w:r w:rsidRPr="00363003">
        <w:rPr>
          <w:rFonts w:ascii="Times New Roman" w:hAnsi="Times New Roman" w:hint="eastAsia"/>
          <w:lang w:val="ru-RU"/>
        </w:rPr>
        <w:t>и</w:t>
      </w:r>
      <w:r w:rsidRPr="00363003">
        <w:rPr>
          <w:rFonts w:ascii="Times New Roman" w:hAnsi="Times New Roman"/>
          <w:lang w:val="ru-RU"/>
        </w:rPr>
        <w:t xml:space="preserve"> </w:t>
      </w:r>
      <w:r w:rsidRPr="00363003">
        <w:rPr>
          <w:rFonts w:ascii="Times New Roman" w:hAnsi="Times New Roman" w:hint="eastAsia"/>
          <w:lang w:val="ru-RU"/>
        </w:rPr>
        <w:t>должны</w:t>
      </w:r>
      <w:r w:rsidRPr="00363003">
        <w:rPr>
          <w:rFonts w:ascii="Times New Roman" w:hAnsi="Times New Roman"/>
          <w:lang w:val="ru-RU"/>
        </w:rPr>
        <w:t xml:space="preserve"> </w:t>
      </w:r>
      <w:r w:rsidRPr="00363003">
        <w:rPr>
          <w:rFonts w:ascii="Times New Roman" w:hAnsi="Times New Roman" w:hint="eastAsia"/>
          <w:lang w:val="ru-RU"/>
        </w:rPr>
        <w:t>быть</w:t>
      </w:r>
      <w:r w:rsidRPr="00363003">
        <w:rPr>
          <w:rFonts w:ascii="Times New Roman" w:hAnsi="Times New Roman"/>
          <w:lang w:val="ru-RU"/>
        </w:rPr>
        <w:t xml:space="preserve"> </w:t>
      </w:r>
      <w:r w:rsidRPr="00363003">
        <w:rPr>
          <w:rFonts w:ascii="Times New Roman" w:hAnsi="Times New Roman" w:hint="eastAsia"/>
          <w:lang w:val="ru-RU"/>
        </w:rPr>
        <w:t>дополнены</w:t>
      </w:r>
      <w:r w:rsidRPr="00363003">
        <w:rPr>
          <w:rFonts w:ascii="Times New Roman" w:hAnsi="Times New Roman"/>
          <w:lang w:val="ru-RU"/>
        </w:rPr>
        <w:t xml:space="preserve"> </w:t>
      </w:r>
      <w:r w:rsidRPr="00363003">
        <w:rPr>
          <w:rFonts w:ascii="Times New Roman" w:hAnsi="Times New Roman" w:hint="eastAsia"/>
          <w:lang w:val="ru-RU"/>
        </w:rPr>
        <w:t>ил</w:t>
      </w:r>
      <w:r w:rsidRPr="00363003">
        <w:rPr>
          <w:rFonts w:ascii="Times New Roman" w:hAnsi="Times New Roman"/>
          <w:lang w:val="ru-RU"/>
        </w:rPr>
        <w:t xml:space="preserve">и заменены </w:t>
      </w:r>
      <w:r w:rsidRPr="00363003">
        <w:rPr>
          <w:rFonts w:ascii="Times New Roman" w:hAnsi="Times New Roman" w:hint="eastAsia"/>
          <w:lang w:val="ru-RU"/>
        </w:rPr>
        <w:t>положениями</w:t>
      </w:r>
      <w:r w:rsidRPr="00363003">
        <w:rPr>
          <w:rFonts w:ascii="Times New Roman" w:hAnsi="Times New Roman"/>
          <w:lang w:val="ru-RU"/>
        </w:rPr>
        <w:t xml:space="preserve">, </w:t>
      </w:r>
      <w:r w:rsidRPr="00363003">
        <w:rPr>
          <w:rFonts w:ascii="Times New Roman" w:hAnsi="Times New Roman" w:hint="eastAsia"/>
          <w:lang w:val="ru-RU"/>
        </w:rPr>
        <w:t>которые</w:t>
      </w:r>
      <w:r w:rsidRPr="00363003">
        <w:rPr>
          <w:rFonts w:ascii="Times New Roman" w:hAnsi="Times New Roman"/>
          <w:lang w:val="ru-RU"/>
        </w:rPr>
        <w:t xml:space="preserve"> </w:t>
      </w:r>
      <w:r w:rsidRPr="00363003">
        <w:rPr>
          <w:rFonts w:ascii="Times New Roman" w:hAnsi="Times New Roman" w:hint="eastAsia"/>
          <w:lang w:val="ru-RU"/>
        </w:rPr>
        <w:t>будут</w:t>
      </w:r>
      <w:r w:rsidRPr="00363003">
        <w:rPr>
          <w:rFonts w:ascii="Times New Roman" w:hAnsi="Times New Roman"/>
          <w:lang w:val="ru-RU"/>
        </w:rPr>
        <w:t xml:space="preserve"> </w:t>
      </w:r>
      <w:r w:rsidRPr="00363003">
        <w:rPr>
          <w:rFonts w:ascii="Times New Roman" w:hAnsi="Times New Roman" w:hint="eastAsia"/>
          <w:lang w:val="ru-RU"/>
        </w:rPr>
        <w:t>уточнены</w:t>
      </w:r>
      <w:r w:rsidRPr="00363003">
        <w:rPr>
          <w:rFonts w:ascii="Times New Roman" w:hAnsi="Times New Roman"/>
          <w:lang w:val="ru-RU"/>
        </w:rPr>
        <w:t xml:space="preserve">, </w:t>
      </w:r>
      <w:r w:rsidRPr="00363003">
        <w:rPr>
          <w:rFonts w:ascii="Times New Roman" w:hAnsi="Times New Roman" w:hint="eastAsia"/>
          <w:lang w:val="ru-RU"/>
        </w:rPr>
        <w:t>в</w:t>
      </w:r>
      <w:r w:rsidRPr="00363003">
        <w:rPr>
          <w:rFonts w:ascii="Times New Roman" w:hAnsi="Times New Roman"/>
          <w:lang w:val="ru-RU"/>
        </w:rPr>
        <w:t xml:space="preserve"> </w:t>
      </w:r>
      <w:r w:rsidRPr="00363003">
        <w:rPr>
          <w:rFonts w:ascii="Times New Roman" w:hAnsi="Times New Roman" w:hint="eastAsia"/>
          <w:lang w:val="ru-RU"/>
        </w:rPr>
        <w:t>соответствии</w:t>
      </w:r>
      <w:r w:rsidRPr="00363003">
        <w:rPr>
          <w:rFonts w:ascii="Times New Roman" w:hAnsi="Times New Roman"/>
          <w:lang w:val="ru-RU"/>
        </w:rPr>
        <w:t xml:space="preserve"> </w:t>
      </w:r>
      <w:r w:rsidRPr="00363003">
        <w:rPr>
          <w:rFonts w:ascii="Times New Roman" w:hAnsi="Times New Roman" w:hint="eastAsia"/>
          <w:lang w:val="ru-RU"/>
        </w:rPr>
        <w:t>с</w:t>
      </w:r>
      <w:r w:rsidRPr="00363003">
        <w:rPr>
          <w:rFonts w:ascii="Times New Roman" w:hAnsi="Times New Roman"/>
          <w:lang w:val="ru-RU"/>
        </w:rPr>
        <w:t xml:space="preserve"> </w:t>
      </w:r>
      <w:r w:rsidRPr="00363003">
        <w:rPr>
          <w:rFonts w:ascii="Times New Roman" w:hAnsi="Times New Roman" w:hint="eastAsia"/>
          <w:lang w:val="ru-RU"/>
        </w:rPr>
        <w:t>энергетическим</w:t>
      </w:r>
      <w:r w:rsidRPr="00363003">
        <w:rPr>
          <w:rFonts w:ascii="Times New Roman" w:hAnsi="Times New Roman"/>
          <w:lang w:val="ru-RU"/>
        </w:rPr>
        <w:t xml:space="preserve"> </w:t>
      </w:r>
      <w:r w:rsidRPr="00363003">
        <w:rPr>
          <w:rFonts w:ascii="Times New Roman" w:hAnsi="Times New Roman" w:hint="eastAsia"/>
          <w:lang w:val="ru-RU"/>
        </w:rPr>
        <w:t>и</w:t>
      </w:r>
      <w:r w:rsidRPr="00363003">
        <w:rPr>
          <w:rFonts w:ascii="Times New Roman" w:hAnsi="Times New Roman"/>
          <w:lang w:val="ru-RU"/>
        </w:rPr>
        <w:t xml:space="preserve"> </w:t>
      </w:r>
      <w:r w:rsidRPr="00363003">
        <w:rPr>
          <w:rFonts w:ascii="Times New Roman" w:hAnsi="Times New Roman" w:hint="eastAsia"/>
          <w:lang w:val="ru-RU"/>
        </w:rPr>
        <w:t>антимонопольным</w:t>
      </w:r>
      <w:r w:rsidRPr="00363003">
        <w:rPr>
          <w:rFonts w:ascii="Times New Roman" w:hAnsi="Times New Roman"/>
          <w:lang w:val="ru-RU"/>
        </w:rPr>
        <w:t xml:space="preserve"> </w:t>
      </w:r>
      <w:r w:rsidRPr="00363003">
        <w:rPr>
          <w:rFonts w:ascii="Times New Roman" w:hAnsi="Times New Roman" w:hint="eastAsia"/>
          <w:lang w:val="ru-RU"/>
        </w:rPr>
        <w:t>законодательством</w:t>
      </w:r>
      <w:r w:rsidRPr="00363003">
        <w:rPr>
          <w:rFonts w:ascii="Times New Roman" w:hAnsi="Times New Roman"/>
          <w:lang w:val="ru-RU"/>
        </w:rPr>
        <w:t xml:space="preserve"> </w:t>
      </w:r>
      <w:r w:rsidRPr="00363003">
        <w:rPr>
          <w:rFonts w:ascii="Times New Roman" w:hAnsi="Times New Roman" w:hint="eastAsia"/>
          <w:lang w:val="ru-RU"/>
        </w:rPr>
        <w:t>Украины</w:t>
      </w:r>
      <w:r w:rsidRPr="00363003">
        <w:rPr>
          <w:rFonts w:ascii="Times New Roman" w:hAnsi="Times New Roman"/>
          <w:lang w:val="ru-RU"/>
        </w:rPr>
        <w:t xml:space="preserve"> </w:t>
      </w:r>
      <w:r w:rsidRPr="00363003">
        <w:rPr>
          <w:rFonts w:ascii="Times New Roman" w:hAnsi="Times New Roman" w:hint="eastAsia"/>
          <w:lang w:val="ru-RU"/>
        </w:rPr>
        <w:t>и</w:t>
      </w:r>
      <w:r w:rsidRPr="00363003">
        <w:rPr>
          <w:rFonts w:ascii="Times New Roman" w:hAnsi="Times New Roman"/>
          <w:lang w:val="ru-RU"/>
        </w:rPr>
        <w:t xml:space="preserve"> </w:t>
      </w:r>
      <w:r w:rsidRPr="00363003">
        <w:rPr>
          <w:rFonts w:ascii="Times New Roman" w:hAnsi="Times New Roman" w:hint="eastAsia"/>
          <w:lang w:val="ru-RU"/>
        </w:rPr>
        <w:t>Европейского</w:t>
      </w:r>
      <w:r w:rsidRPr="00363003">
        <w:rPr>
          <w:rFonts w:ascii="Times New Roman" w:hAnsi="Times New Roman"/>
          <w:lang w:val="ru-RU"/>
        </w:rPr>
        <w:t xml:space="preserve"> </w:t>
      </w:r>
      <w:r w:rsidRPr="00363003">
        <w:rPr>
          <w:rFonts w:ascii="Times New Roman" w:hAnsi="Times New Roman" w:hint="eastAsia"/>
          <w:lang w:val="ru-RU"/>
        </w:rPr>
        <w:t>Союза</w:t>
      </w:r>
      <w:r w:rsidRPr="00363003">
        <w:rPr>
          <w:rFonts w:ascii="Times New Roman" w:hAnsi="Times New Roman"/>
          <w:lang w:val="ru-RU"/>
        </w:rPr>
        <w:t xml:space="preserve"> (далее – ЕС);</w:t>
      </w:r>
    </w:p>
    <w:p w:rsidR="00E77822" w:rsidRPr="00363003" w:rsidRDefault="00E77822" w:rsidP="00E77822">
      <w:pPr>
        <w:spacing w:before="120"/>
        <w:jc w:val="both"/>
        <w:rPr>
          <w:rFonts w:ascii="Times New Roman" w:hAnsi="Times New Roman"/>
          <w:lang w:val="ru-RU"/>
        </w:rPr>
      </w:pPr>
      <w:r w:rsidRPr="00363003">
        <w:rPr>
          <w:rFonts w:ascii="Times New Roman" w:hAnsi="Times New Roman"/>
          <w:lang w:val="ru-RU"/>
        </w:rPr>
        <w:t>3) </w:t>
      </w:r>
      <w:r w:rsidRPr="00363003">
        <w:rPr>
          <w:rFonts w:ascii="Times New Roman" w:hAnsi="Times New Roman" w:hint="eastAsia"/>
          <w:lang w:val="ru-RU"/>
        </w:rPr>
        <w:t>обязать</w:t>
      </w:r>
      <w:r w:rsidRPr="00363003">
        <w:rPr>
          <w:rFonts w:ascii="Times New Roman" w:hAnsi="Times New Roman"/>
          <w:lang w:val="ru-RU"/>
        </w:rPr>
        <w:t xml:space="preserve"> ПАО «Газпром» </w:t>
      </w:r>
      <w:r w:rsidRPr="00363003">
        <w:rPr>
          <w:rFonts w:ascii="Times New Roman" w:hAnsi="Times New Roman" w:hint="eastAsia"/>
          <w:lang w:val="ru-RU"/>
        </w:rPr>
        <w:t>выплатить</w:t>
      </w:r>
      <w:r w:rsidRPr="00363003">
        <w:rPr>
          <w:rFonts w:ascii="Times New Roman" w:hAnsi="Times New Roman"/>
          <w:lang w:val="ru-RU"/>
        </w:rPr>
        <w:t xml:space="preserve"> </w:t>
      </w:r>
      <w:r w:rsidRPr="00363003">
        <w:rPr>
          <w:rFonts w:ascii="Times New Roman" w:hAnsi="Times New Roman" w:hint="eastAsia"/>
          <w:lang w:val="ru-RU"/>
        </w:rPr>
        <w:t>НАК</w:t>
      </w:r>
      <w:r w:rsidRPr="00363003">
        <w:rPr>
          <w:rFonts w:ascii="Times New Roman" w:hAnsi="Times New Roman"/>
          <w:lang w:val="ru-RU"/>
        </w:rPr>
        <w:t> «</w:t>
      </w:r>
      <w:r w:rsidRPr="00363003">
        <w:rPr>
          <w:rFonts w:ascii="Times New Roman" w:hAnsi="Times New Roman" w:hint="eastAsia"/>
          <w:lang w:val="ru-RU"/>
        </w:rPr>
        <w:t>Нафтогаз Украины</w:t>
      </w:r>
      <w:r w:rsidRPr="00363003">
        <w:rPr>
          <w:rFonts w:ascii="Times New Roman" w:hAnsi="Times New Roman"/>
          <w:lang w:val="ru-RU"/>
        </w:rPr>
        <w:t xml:space="preserve">» </w:t>
      </w:r>
      <w:r w:rsidRPr="00363003">
        <w:rPr>
          <w:rFonts w:ascii="Times New Roman" w:hAnsi="Times New Roman" w:hint="eastAsia"/>
          <w:lang w:val="ru-RU"/>
        </w:rPr>
        <w:t>компенсацию</w:t>
      </w:r>
      <w:r w:rsidRPr="00363003">
        <w:rPr>
          <w:rFonts w:ascii="Times New Roman" w:hAnsi="Times New Roman"/>
          <w:lang w:val="ru-RU"/>
        </w:rPr>
        <w:t xml:space="preserve"> </w:t>
      </w:r>
      <w:r w:rsidRPr="00363003">
        <w:rPr>
          <w:rFonts w:ascii="Times New Roman" w:hAnsi="Times New Roman" w:hint="eastAsia"/>
          <w:lang w:val="ru-RU"/>
        </w:rPr>
        <w:t>за</w:t>
      </w:r>
      <w:r w:rsidRPr="00363003">
        <w:rPr>
          <w:rFonts w:ascii="Times New Roman" w:hAnsi="Times New Roman"/>
          <w:lang w:val="ru-RU"/>
        </w:rPr>
        <w:t xml:space="preserve"> </w:t>
      </w:r>
      <w:r w:rsidRPr="00363003">
        <w:rPr>
          <w:rFonts w:ascii="Times New Roman" w:hAnsi="Times New Roman" w:hint="eastAsia"/>
          <w:lang w:val="ru-RU"/>
        </w:rPr>
        <w:t>не</w:t>
      </w:r>
      <w:r w:rsidRPr="00363003">
        <w:rPr>
          <w:rFonts w:ascii="Times New Roman" w:hAnsi="Times New Roman"/>
          <w:lang w:val="ru-RU"/>
        </w:rPr>
        <w:t xml:space="preserve"> </w:t>
      </w:r>
      <w:r w:rsidRPr="00363003">
        <w:rPr>
          <w:rFonts w:ascii="Times New Roman" w:hAnsi="Times New Roman" w:hint="eastAsia"/>
          <w:lang w:val="ru-RU"/>
        </w:rPr>
        <w:t>предоставленные</w:t>
      </w:r>
      <w:r w:rsidRPr="00363003">
        <w:rPr>
          <w:rFonts w:ascii="Times New Roman" w:hAnsi="Times New Roman"/>
          <w:lang w:val="ru-RU"/>
        </w:rPr>
        <w:t xml:space="preserve"> </w:t>
      </w:r>
      <w:r w:rsidRPr="00363003">
        <w:rPr>
          <w:rFonts w:ascii="Times New Roman" w:hAnsi="Times New Roman" w:hint="eastAsia"/>
          <w:lang w:val="ru-RU"/>
        </w:rPr>
        <w:t>для</w:t>
      </w:r>
      <w:r w:rsidRPr="00363003">
        <w:rPr>
          <w:rFonts w:ascii="Times New Roman" w:hAnsi="Times New Roman"/>
          <w:lang w:val="ru-RU"/>
        </w:rPr>
        <w:t xml:space="preserve"> </w:t>
      </w:r>
      <w:r w:rsidRPr="00363003">
        <w:rPr>
          <w:rFonts w:ascii="Times New Roman" w:hAnsi="Times New Roman" w:hint="eastAsia"/>
          <w:lang w:val="ru-RU"/>
        </w:rPr>
        <w:t>транзита</w:t>
      </w:r>
      <w:r w:rsidRPr="00363003">
        <w:rPr>
          <w:rFonts w:ascii="Times New Roman" w:hAnsi="Times New Roman"/>
          <w:lang w:val="ru-RU"/>
        </w:rPr>
        <w:t xml:space="preserve"> </w:t>
      </w:r>
      <w:r w:rsidRPr="00363003">
        <w:rPr>
          <w:rFonts w:ascii="Times New Roman" w:hAnsi="Times New Roman" w:hint="eastAsia"/>
          <w:lang w:val="ru-RU"/>
        </w:rPr>
        <w:t>объемы</w:t>
      </w:r>
      <w:r w:rsidRPr="00363003">
        <w:rPr>
          <w:rFonts w:ascii="Times New Roman" w:hAnsi="Times New Roman"/>
          <w:lang w:val="ru-RU"/>
        </w:rPr>
        <w:t xml:space="preserve"> </w:t>
      </w:r>
      <w:r w:rsidRPr="00363003">
        <w:rPr>
          <w:rFonts w:ascii="Times New Roman" w:hAnsi="Times New Roman" w:hint="eastAsia"/>
          <w:lang w:val="ru-RU"/>
        </w:rPr>
        <w:t>газа</w:t>
      </w:r>
      <w:r w:rsidRPr="00363003">
        <w:rPr>
          <w:rFonts w:ascii="Times New Roman" w:hAnsi="Times New Roman"/>
          <w:lang w:val="ru-RU"/>
        </w:rPr>
        <w:t xml:space="preserve"> в сумме 3 200 млн долл. США, </w:t>
      </w:r>
      <w:r w:rsidRPr="00363003">
        <w:rPr>
          <w:rFonts w:ascii="Times New Roman" w:hAnsi="Times New Roman" w:hint="eastAsia"/>
          <w:lang w:val="ru-RU"/>
        </w:rPr>
        <w:t>а</w:t>
      </w:r>
      <w:r w:rsidRPr="00363003">
        <w:rPr>
          <w:rFonts w:ascii="Times New Roman" w:hAnsi="Times New Roman"/>
          <w:lang w:val="ru-RU"/>
        </w:rPr>
        <w:t xml:space="preserve"> </w:t>
      </w:r>
      <w:r w:rsidRPr="00363003">
        <w:rPr>
          <w:rFonts w:ascii="Times New Roman" w:hAnsi="Times New Roman" w:hint="eastAsia"/>
          <w:lang w:val="ru-RU"/>
        </w:rPr>
        <w:t>также</w:t>
      </w:r>
      <w:r w:rsidRPr="00363003">
        <w:rPr>
          <w:rFonts w:ascii="Times New Roman" w:hAnsi="Times New Roman"/>
          <w:lang w:val="ru-RU"/>
        </w:rPr>
        <w:t xml:space="preserve"> </w:t>
      </w:r>
      <w:r w:rsidRPr="00363003">
        <w:rPr>
          <w:rFonts w:ascii="Times New Roman" w:hAnsi="Times New Roman" w:hint="eastAsia"/>
          <w:lang w:val="ru-RU"/>
        </w:rPr>
        <w:t>проценты</w:t>
      </w:r>
      <w:r w:rsidRPr="00363003">
        <w:rPr>
          <w:rFonts w:ascii="Times New Roman" w:hAnsi="Times New Roman"/>
          <w:lang w:val="ru-RU"/>
        </w:rPr>
        <w:t xml:space="preserve"> </w:t>
      </w:r>
      <w:r w:rsidRPr="00363003">
        <w:rPr>
          <w:rFonts w:ascii="Times New Roman" w:hAnsi="Times New Roman" w:hint="eastAsia"/>
          <w:lang w:val="ru-RU"/>
        </w:rPr>
        <w:t>на</w:t>
      </w:r>
      <w:r w:rsidRPr="00363003">
        <w:rPr>
          <w:rFonts w:ascii="Times New Roman" w:hAnsi="Times New Roman"/>
          <w:lang w:val="ru-RU"/>
        </w:rPr>
        <w:t xml:space="preserve"> </w:t>
      </w:r>
      <w:r w:rsidRPr="00363003">
        <w:rPr>
          <w:rFonts w:ascii="Times New Roman" w:hAnsi="Times New Roman" w:hint="eastAsia"/>
          <w:lang w:val="ru-RU"/>
        </w:rPr>
        <w:t>эту</w:t>
      </w:r>
      <w:r w:rsidRPr="00363003">
        <w:rPr>
          <w:rFonts w:ascii="Times New Roman" w:hAnsi="Times New Roman"/>
          <w:lang w:val="ru-RU"/>
        </w:rPr>
        <w:t xml:space="preserve"> </w:t>
      </w:r>
      <w:r w:rsidRPr="00363003">
        <w:rPr>
          <w:rFonts w:ascii="Times New Roman" w:hAnsi="Times New Roman" w:hint="eastAsia"/>
          <w:lang w:val="ru-RU"/>
        </w:rPr>
        <w:t>сумму</w:t>
      </w:r>
      <w:r w:rsidRPr="00363003">
        <w:rPr>
          <w:rFonts w:ascii="Times New Roman" w:hAnsi="Times New Roman"/>
          <w:lang w:val="ru-RU"/>
        </w:rPr>
        <w:t>;</w:t>
      </w:r>
    </w:p>
    <w:p w:rsidR="00E77822" w:rsidRDefault="00E77822" w:rsidP="00E77822">
      <w:pPr>
        <w:spacing w:before="120"/>
        <w:jc w:val="both"/>
        <w:rPr>
          <w:rFonts w:ascii="Times New Roman" w:hAnsi="Times New Roman"/>
          <w:lang w:val="ru-RU"/>
        </w:rPr>
      </w:pPr>
      <w:r w:rsidRPr="00363003">
        <w:rPr>
          <w:rFonts w:ascii="Times New Roman" w:hAnsi="Times New Roman"/>
          <w:lang w:val="ru-RU"/>
        </w:rPr>
        <w:t>4) </w:t>
      </w:r>
      <w:r w:rsidRPr="00363003">
        <w:rPr>
          <w:rFonts w:ascii="Times New Roman" w:hAnsi="Times New Roman" w:hint="eastAsia"/>
          <w:lang w:val="ru-RU"/>
        </w:rPr>
        <w:t>признать</w:t>
      </w:r>
      <w:r w:rsidRPr="00363003">
        <w:rPr>
          <w:rFonts w:ascii="Times New Roman" w:hAnsi="Times New Roman"/>
          <w:lang w:val="ru-RU"/>
        </w:rPr>
        <w:t xml:space="preserve">, </w:t>
      </w:r>
      <w:r w:rsidRPr="00363003">
        <w:rPr>
          <w:rFonts w:ascii="Times New Roman" w:hAnsi="Times New Roman" w:hint="eastAsia"/>
          <w:lang w:val="ru-RU"/>
        </w:rPr>
        <w:t>что</w:t>
      </w:r>
      <w:r w:rsidRPr="00363003">
        <w:rPr>
          <w:rFonts w:ascii="Times New Roman" w:hAnsi="Times New Roman"/>
          <w:lang w:val="ru-RU"/>
        </w:rPr>
        <w:t xml:space="preserve"> </w:t>
      </w:r>
      <w:r w:rsidRPr="00363003">
        <w:rPr>
          <w:rFonts w:ascii="Times New Roman" w:hAnsi="Times New Roman" w:hint="eastAsia"/>
          <w:lang w:val="ru-RU"/>
        </w:rPr>
        <w:t>транзитный</w:t>
      </w:r>
      <w:r w:rsidRPr="00363003">
        <w:rPr>
          <w:rFonts w:ascii="Times New Roman" w:hAnsi="Times New Roman"/>
          <w:lang w:val="ru-RU"/>
        </w:rPr>
        <w:t xml:space="preserve"> </w:t>
      </w:r>
      <w:r w:rsidRPr="00363003">
        <w:rPr>
          <w:rFonts w:ascii="Times New Roman" w:hAnsi="Times New Roman" w:hint="eastAsia"/>
          <w:lang w:val="ru-RU"/>
        </w:rPr>
        <w:t>тариф</w:t>
      </w:r>
      <w:r w:rsidRPr="00363003">
        <w:rPr>
          <w:rFonts w:ascii="Times New Roman" w:hAnsi="Times New Roman"/>
          <w:lang w:val="ru-RU"/>
        </w:rPr>
        <w:t xml:space="preserve"> </w:t>
      </w:r>
      <w:r w:rsidRPr="00363003">
        <w:rPr>
          <w:rFonts w:ascii="Times New Roman" w:hAnsi="Times New Roman" w:hint="eastAsia"/>
          <w:lang w:val="ru-RU"/>
        </w:rPr>
        <w:t>в</w:t>
      </w:r>
      <w:r w:rsidRPr="00363003">
        <w:rPr>
          <w:rFonts w:ascii="Times New Roman" w:hAnsi="Times New Roman"/>
          <w:lang w:val="ru-RU"/>
        </w:rPr>
        <w:t xml:space="preserve"> К</w:t>
      </w:r>
      <w:r w:rsidRPr="00363003">
        <w:rPr>
          <w:rFonts w:ascii="Times New Roman" w:hAnsi="Times New Roman" w:hint="eastAsia"/>
          <w:lang w:val="ru-RU"/>
        </w:rPr>
        <w:t>онтракте</w:t>
      </w:r>
      <w:r w:rsidRPr="00363003">
        <w:rPr>
          <w:rFonts w:ascii="Times New Roman" w:hAnsi="Times New Roman"/>
          <w:lang w:val="ru-RU"/>
        </w:rPr>
        <w:t xml:space="preserve"> № ТК</w:t>
      </w:r>
      <w:r>
        <w:rPr>
          <w:rFonts w:ascii="Times New Roman" w:hAnsi="Times New Roman"/>
          <w:lang w:val="ru-RU"/>
        </w:rPr>
        <w:t>Г</w:t>
      </w:r>
      <w:r w:rsidRPr="00363003">
        <w:rPr>
          <w:rFonts w:ascii="Times New Roman" w:hAnsi="Times New Roman"/>
          <w:lang w:val="ru-RU"/>
        </w:rPr>
        <w:t>У</w:t>
      </w:r>
      <w:r w:rsidRPr="00363003">
        <w:rPr>
          <w:rFonts w:ascii="Times New Roman" w:hAnsi="Times New Roman" w:hint="eastAsia"/>
          <w:lang w:val="ru-RU"/>
        </w:rPr>
        <w:t xml:space="preserve"> должен</w:t>
      </w:r>
      <w:r w:rsidRPr="00363003">
        <w:rPr>
          <w:rFonts w:ascii="Times New Roman" w:hAnsi="Times New Roman"/>
          <w:lang w:val="ru-RU"/>
        </w:rPr>
        <w:t xml:space="preserve"> </w:t>
      </w:r>
      <w:r w:rsidRPr="00363003">
        <w:rPr>
          <w:rFonts w:ascii="Times New Roman" w:hAnsi="Times New Roman" w:hint="eastAsia"/>
          <w:lang w:val="ru-RU"/>
        </w:rPr>
        <w:t>быть</w:t>
      </w:r>
      <w:r w:rsidRPr="00363003">
        <w:rPr>
          <w:rFonts w:ascii="Times New Roman" w:hAnsi="Times New Roman"/>
          <w:lang w:val="ru-RU"/>
        </w:rPr>
        <w:t xml:space="preserve"> </w:t>
      </w:r>
      <w:r w:rsidRPr="00363003">
        <w:rPr>
          <w:rFonts w:ascii="Times New Roman" w:hAnsi="Times New Roman" w:hint="eastAsia"/>
          <w:lang w:val="ru-RU"/>
        </w:rPr>
        <w:t>изменен</w:t>
      </w:r>
      <w:r w:rsidRPr="00363003">
        <w:rPr>
          <w:rFonts w:ascii="Times New Roman" w:hAnsi="Times New Roman"/>
          <w:lang w:val="ru-RU"/>
        </w:rPr>
        <w:t xml:space="preserve"> </w:t>
      </w:r>
      <w:r w:rsidRPr="00363003">
        <w:rPr>
          <w:rFonts w:ascii="Times New Roman" w:hAnsi="Times New Roman" w:hint="eastAsia"/>
          <w:lang w:val="ru-RU"/>
        </w:rPr>
        <w:t>таким</w:t>
      </w:r>
      <w:r w:rsidRPr="00363003">
        <w:rPr>
          <w:rFonts w:ascii="Times New Roman" w:hAnsi="Times New Roman"/>
          <w:lang w:val="ru-RU"/>
        </w:rPr>
        <w:t xml:space="preserve"> </w:t>
      </w:r>
      <w:r w:rsidRPr="00363003">
        <w:rPr>
          <w:rFonts w:ascii="Times New Roman" w:hAnsi="Times New Roman" w:hint="eastAsia"/>
          <w:lang w:val="ru-RU"/>
        </w:rPr>
        <w:t>образом</w:t>
      </w:r>
      <w:r w:rsidRPr="00363003">
        <w:rPr>
          <w:rFonts w:ascii="Times New Roman" w:hAnsi="Times New Roman"/>
          <w:lang w:val="ru-RU"/>
        </w:rPr>
        <w:t xml:space="preserve">, </w:t>
      </w:r>
      <w:r w:rsidRPr="00363003">
        <w:rPr>
          <w:rFonts w:ascii="Times New Roman" w:hAnsi="Times New Roman" w:hint="eastAsia"/>
          <w:lang w:val="ru-RU"/>
        </w:rPr>
        <w:t>как</w:t>
      </w:r>
      <w:r w:rsidRPr="00363003">
        <w:rPr>
          <w:rFonts w:ascii="Times New Roman" w:hAnsi="Times New Roman"/>
          <w:lang w:val="ru-RU"/>
        </w:rPr>
        <w:t xml:space="preserve"> </w:t>
      </w:r>
      <w:r w:rsidRPr="00363003">
        <w:rPr>
          <w:rFonts w:ascii="Times New Roman" w:hAnsi="Times New Roman" w:hint="eastAsia"/>
          <w:lang w:val="ru-RU"/>
        </w:rPr>
        <w:t>будет</w:t>
      </w:r>
      <w:r w:rsidRPr="00363003">
        <w:rPr>
          <w:rFonts w:ascii="Times New Roman" w:hAnsi="Times New Roman"/>
          <w:lang w:val="ru-RU"/>
        </w:rPr>
        <w:t xml:space="preserve"> </w:t>
      </w:r>
      <w:r w:rsidRPr="00363003">
        <w:rPr>
          <w:rFonts w:ascii="Times New Roman" w:hAnsi="Times New Roman" w:hint="eastAsia"/>
          <w:lang w:val="ru-RU"/>
        </w:rPr>
        <w:t>указано</w:t>
      </w:r>
      <w:r w:rsidRPr="00363003">
        <w:rPr>
          <w:rFonts w:ascii="Times New Roman" w:hAnsi="Times New Roman"/>
          <w:lang w:val="ru-RU"/>
        </w:rPr>
        <w:t xml:space="preserve"> </w:t>
      </w:r>
      <w:r w:rsidRPr="00363003">
        <w:rPr>
          <w:rFonts w:ascii="Times New Roman" w:hAnsi="Times New Roman" w:hint="eastAsia"/>
          <w:lang w:val="ru-RU"/>
        </w:rPr>
        <w:t>в</w:t>
      </w:r>
      <w:r w:rsidRPr="00363003">
        <w:rPr>
          <w:rFonts w:ascii="Times New Roman" w:hAnsi="Times New Roman"/>
          <w:lang w:val="ru-RU"/>
        </w:rPr>
        <w:t xml:space="preserve"> </w:t>
      </w:r>
      <w:r w:rsidRPr="00363003">
        <w:rPr>
          <w:rFonts w:ascii="Times New Roman" w:hAnsi="Times New Roman" w:hint="eastAsia"/>
          <w:lang w:val="ru-RU"/>
        </w:rPr>
        <w:t>дальнейших</w:t>
      </w:r>
      <w:r w:rsidRPr="00363003">
        <w:rPr>
          <w:rFonts w:ascii="Times New Roman" w:hAnsi="Times New Roman"/>
          <w:lang w:val="ru-RU"/>
        </w:rPr>
        <w:t xml:space="preserve"> </w:t>
      </w:r>
      <w:r w:rsidRPr="00363003">
        <w:rPr>
          <w:rFonts w:ascii="Times New Roman" w:hAnsi="Times New Roman" w:hint="eastAsia"/>
          <w:lang w:val="ru-RU"/>
        </w:rPr>
        <w:t>письменных</w:t>
      </w:r>
      <w:r w:rsidRPr="00363003">
        <w:rPr>
          <w:rFonts w:ascii="Times New Roman" w:hAnsi="Times New Roman"/>
          <w:lang w:val="ru-RU"/>
        </w:rPr>
        <w:t xml:space="preserve"> </w:t>
      </w:r>
      <w:r w:rsidRPr="00363003">
        <w:rPr>
          <w:rFonts w:ascii="Times New Roman" w:hAnsi="Times New Roman" w:hint="eastAsia"/>
          <w:lang w:val="ru-RU"/>
        </w:rPr>
        <w:t>заявлениях</w:t>
      </w:r>
      <w:r w:rsidRPr="00363003">
        <w:rPr>
          <w:rFonts w:ascii="Times New Roman" w:hAnsi="Times New Roman"/>
          <w:lang w:val="ru-RU"/>
        </w:rPr>
        <w:t xml:space="preserve"> </w:t>
      </w:r>
      <w:r w:rsidRPr="00363003">
        <w:rPr>
          <w:rFonts w:ascii="Times New Roman" w:hAnsi="Times New Roman" w:hint="eastAsia"/>
          <w:lang w:val="ru-RU"/>
        </w:rPr>
        <w:t>НАК</w:t>
      </w:r>
      <w:r w:rsidRPr="00363003">
        <w:rPr>
          <w:rFonts w:ascii="Times New Roman" w:hAnsi="Times New Roman"/>
          <w:lang w:val="ru-RU"/>
        </w:rPr>
        <w:t> «</w:t>
      </w:r>
      <w:r w:rsidRPr="00363003">
        <w:rPr>
          <w:rFonts w:ascii="Times New Roman" w:hAnsi="Times New Roman" w:hint="eastAsia"/>
          <w:lang w:val="ru-RU"/>
        </w:rPr>
        <w:t>Нафтогаз Украины</w:t>
      </w:r>
      <w:r w:rsidRPr="00363003">
        <w:rPr>
          <w:rFonts w:ascii="Times New Roman" w:hAnsi="Times New Roman"/>
          <w:lang w:val="ru-RU"/>
        </w:rPr>
        <w:t xml:space="preserve">» </w:t>
      </w:r>
      <w:r w:rsidRPr="00363003">
        <w:rPr>
          <w:rFonts w:ascii="Times New Roman" w:hAnsi="Times New Roman" w:hint="eastAsia"/>
          <w:lang w:val="ru-RU"/>
        </w:rPr>
        <w:t>в</w:t>
      </w:r>
      <w:r w:rsidRPr="00363003">
        <w:rPr>
          <w:rFonts w:ascii="Times New Roman" w:hAnsi="Times New Roman"/>
          <w:lang w:val="ru-RU"/>
        </w:rPr>
        <w:t xml:space="preserve"> </w:t>
      </w:r>
      <w:r w:rsidRPr="00363003">
        <w:rPr>
          <w:rFonts w:ascii="Times New Roman" w:hAnsi="Times New Roman" w:hint="eastAsia"/>
          <w:lang w:val="ru-RU"/>
        </w:rPr>
        <w:t>соответствии</w:t>
      </w:r>
      <w:r w:rsidRPr="00363003">
        <w:rPr>
          <w:rFonts w:ascii="Times New Roman" w:hAnsi="Times New Roman"/>
          <w:lang w:val="ru-RU"/>
        </w:rPr>
        <w:t xml:space="preserve"> </w:t>
      </w:r>
      <w:r w:rsidRPr="00363003">
        <w:rPr>
          <w:rFonts w:ascii="Times New Roman" w:hAnsi="Times New Roman" w:hint="eastAsia"/>
          <w:lang w:val="ru-RU"/>
        </w:rPr>
        <w:t>с</w:t>
      </w:r>
      <w:r w:rsidRPr="00363003">
        <w:rPr>
          <w:rFonts w:ascii="Times New Roman" w:hAnsi="Times New Roman"/>
          <w:lang w:val="ru-RU"/>
        </w:rPr>
        <w:t xml:space="preserve"> </w:t>
      </w:r>
      <w:r w:rsidRPr="00363003">
        <w:rPr>
          <w:rFonts w:ascii="Times New Roman" w:hAnsi="Times New Roman" w:hint="eastAsia"/>
          <w:lang w:val="ru-RU"/>
        </w:rPr>
        <w:t>основными</w:t>
      </w:r>
      <w:r w:rsidRPr="00363003">
        <w:rPr>
          <w:rFonts w:ascii="Times New Roman" w:hAnsi="Times New Roman"/>
          <w:lang w:val="ru-RU"/>
        </w:rPr>
        <w:t xml:space="preserve"> </w:t>
      </w:r>
      <w:r w:rsidRPr="00363003">
        <w:rPr>
          <w:rFonts w:ascii="Times New Roman" w:hAnsi="Times New Roman" w:hint="eastAsia"/>
          <w:lang w:val="ru-RU"/>
        </w:rPr>
        <w:t>принципами</w:t>
      </w:r>
      <w:r w:rsidRPr="00363003">
        <w:rPr>
          <w:rFonts w:ascii="Times New Roman" w:hAnsi="Times New Roman"/>
          <w:lang w:val="ru-RU"/>
        </w:rPr>
        <w:t xml:space="preserve"> </w:t>
      </w:r>
      <w:r w:rsidRPr="00363003">
        <w:rPr>
          <w:rFonts w:ascii="Times New Roman" w:hAnsi="Times New Roman" w:hint="eastAsia"/>
          <w:lang w:val="ru-RU"/>
        </w:rPr>
        <w:t>шведского</w:t>
      </w:r>
      <w:r w:rsidRPr="00363003">
        <w:rPr>
          <w:rFonts w:ascii="Times New Roman" w:hAnsi="Times New Roman"/>
          <w:lang w:val="ru-RU"/>
        </w:rPr>
        <w:t xml:space="preserve"> </w:t>
      </w:r>
      <w:r w:rsidRPr="00363003">
        <w:rPr>
          <w:rFonts w:ascii="Times New Roman" w:hAnsi="Times New Roman" w:hint="eastAsia"/>
          <w:lang w:val="ru-RU"/>
        </w:rPr>
        <w:t>контрактного</w:t>
      </w:r>
      <w:r w:rsidRPr="00363003">
        <w:rPr>
          <w:rFonts w:ascii="Times New Roman" w:hAnsi="Times New Roman"/>
          <w:lang w:val="ru-RU"/>
        </w:rPr>
        <w:t xml:space="preserve"> </w:t>
      </w:r>
      <w:r w:rsidRPr="00363003">
        <w:rPr>
          <w:rFonts w:ascii="Times New Roman" w:hAnsi="Times New Roman" w:hint="eastAsia"/>
          <w:lang w:val="ru-RU"/>
        </w:rPr>
        <w:t>права</w:t>
      </w:r>
      <w:r w:rsidRPr="00363003">
        <w:rPr>
          <w:rFonts w:ascii="Times New Roman" w:hAnsi="Times New Roman"/>
          <w:lang w:val="ru-RU"/>
        </w:rPr>
        <w:t xml:space="preserve">. </w:t>
      </w:r>
    </w:p>
    <w:p w:rsidR="00795E94" w:rsidRPr="00B92527" w:rsidRDefault="00795E94" w:rsidP="00795E94">
      <w:pPr>
        <w:spacing w:before="120"/>
        <w:jc w:val="both"/>
        <w:rPr>
          <w:rFonts w:ascii="Times New Roman" w:hAnsi="Times New Roman"/>
          <w:lang w:val="ru-RU"/>
        </w:rPr>
      </w:pPr>
      <w:r w:rsidRPr="00C372FC">
        <w:rPr>
          <w:rFonts w:ascii="Times New Roman" w:hAnsi="Times New Roman"/>
          <w:lang w:val="ru-RU"/>
        </w:rPr>
        <w:t>28 </w:t>
      </w:r>
      <w:r w:rsidRPr="00C372FC">
        <w:rPr>
          <w:rFonts w:ascii="Times New Roman" w:hAnsi="Times New Roman" w:hint="eastAsia"/>
          <w:lang w:val="ru-RU"/>
        </w:rPr>
        <w:t>ноября</w:t>
      </w:r>
      <w:r w:rsidRPr="00C372FC">
        <w:rPr>
          <w:rFonts w:ascii="Times New Roman" w:hAnsi="Times New Roman"/>
          <w:lang w:val="ru-RU"/>
        </w:rPr>
        <w:t> 2014 </w:t>
      </w:r>
      <w:r w:rsidRPr="00C372FC">
        <w:rPr>
          <w:rFonts w:ascii="Times New Roman" w:hAnsi="Times New Roman" w:hint="eastAsia"/>
          <w:lang w:val="ru-RU"/>
        </w:rPr>
        <w:t>года</w:t>
      </w:r>
      <w:r w:rsidRPr="00C372FC">
        <w:rPr>
          <w:rFonts w:ascii="Times New Roman" w:hAnsi="Times New Roman"/>
          <w:lang w:val="ru-RU"/>
        </w:rPr>
        <w:t xml:space="preserve"> </w:t>
      </w:r>
      <w:r w:rsidRPr="00C372FC">
        <w:rPr>
          <w:rFonts w:ascii="Times New Roman" w:hAnsi="Times New Roman" w:hint="eastAsia"/>
          <w:lang w:val="ru-RU"/>
        </w:rPr>
        <w:t>ПАО</w:t>
      </w:r>
      <w:r w:rsidRPr="00C372FC">
        <w:rPr>
          <w:rFonts w:ascii="Times New Roman" w:hAnsi="Times New Roman"/>
          <w:lang w:val="ru-RU"/>
        </w:rPr>
        <w:t> «</w:t>
      </w:r>
      <w:r w:rsidRPr="00C372FC">
        <w:rPr>
          <w:rFonts w:ascii="Times New Roman" w:hAnsi="Times New Roman" w:hint="eastAsia"/>
          <w:lang w:val="ru-RU"/>
        </w:rPr>
        <w:t>Газпром»</w:t>
      </w:r>
      <w:r w:rsidRPr="00C372FC">
        <w:rPr>
          <w:rFonts w:ascii="Times New Roman" w:hAnsi="Times New Roman"/>
          <w:lang w:val="ru-RU"/>
        </w:rPr>
        <w:t xml:space="preserve"> </w:t>
      </w:r>
      <w:r w:rsidRPr="00C372FC">
        <w:rPr>
          <w:rFonts w:ascii="Times New Roman" w:hAnsi="Times New Roman" w:hint="eastAsia"/>
          <w:lang w:val="ru-RU"/>
        </w:rPr>
        <w:t>предоставило</w:t>
      </w:r>
      <w:r w:rsidRPr="00C372FC">
        <w:rPr>
          <w:rFonts w:ascii="Times New Roman" w:hAnsi="Times New Roman"/>
          <w:lang w:val="ru-RU"/>
        </w:rPr>
        <w:t xml:space="preserve"> </w:t>
      </w:r>
      <w:r w:rsidRPr="00C372FC">
        <w:rPr>
          <w:rFonts w:ascii="Times New Roman" w:hAnsi="Times New Roman" w:hint="eastAsia"/>
          <w:lang w:val="ru-RU"/>
        </w:rPr>
        <w:t>ответ</w:t>
      </w:r>
      <w:r w:rsidRPr="00C372FC">
        <w:rPr>
          <w:rFonts w:ascii="Times New Roman" w:hAnsi="Times New Roman"/>
          <w:lang w:val="ru-RU"/>
        </w:rPr>
        <w:t xml:space="preserve"> </w:t>
      </w:r>
      <w:r w:rsidRPr="00C372FC">
        <w:rPr>
          <w:rFonts w:ascii="Times New Roman" w:hAnsi="Times New Roman" w:hint="eastAsia"/>
          <w:lang w:val="ru-RU"/>
        </w:rPr>
        <w:t>на</w:t>
      </w:r>
      <w:r w:rsidRPr="00C372FC">
        <w:rPr>
          <w:rFonts w:ascii="Times New Roman" w:hAnsi="Times New Roman"/>
          <w:lang w:val="ru-RU"/>
        </w:rPr>
        <w:t xml:space="preserve"> </w:t>
      </w:r>
      <w:r w:rsidRPr="00C372FC">
        <w:rPr>
          <w:rFonts w:ascii="Times New Roman" w:hAnsi="Times New Roman" w:hint="eastAsia"/>
          <w:lang w:val="ru-RU"/>
        </w:rPr>
        <w:t>просьбу</w:t>
      </w:r>
      <w:r w:rsidRPr="00C372FC">
        <w:rPr>
          <w:rFonts w:ascii="Times New Roman" w:hAnsi="Times New Roman"/>
          <w:lang w:val="ru-RU"/>
        </w:rPr>
        <w:t xml:space="preserve"> </w:t>
      </w:r>
      <w:r w:rsidRPr="00C372FC">
        <w:rPr>
          <w:rFonts w:ascii="Times New Roman" w:hAnsi="Times New Roman" w:hint="eastAsia"/>
          <w:lang w:val="ru-RU"/>
        </w:rPr>
        <w:t>об</w:t>
      </w:r>
      <w:r w:rsidRPr="00C372FC">
        <w:rPr>
          <w:rFonts w:ascii="Times New Roman" w:hAnsi="Times New Roman"/>
          <w:lang w:val="ru-RU"/>
        </w:rPr>
        <w:t xml:space="preserve"> </w:t>
      </w:r>
      <w:r w:rsidRPr="00C372FC">
        <w:rPr>
          <w:rFonts w:ascii="Times New Roman" w:hAnsi="Times New Roman" w:hint="eastAsia"/>
          <w:lang w:val="ru-RU"/>
        </w:rPr>
        <w:t>арбитраже</w:t>
      </w:r>
      <w:r w:rsidRPr="00C372FC">
        <w:rPr>
          <w:rFonts w:ascii="Times New Roman" w:hAnsi="Times New Roman"/>
          <w:lang w:val="ru-RU"/>
        </w:rPr>
        <w:t>. 11 </w:t>
      </w:r>
      <w:r w:rsidRPr="00C372FC">
        <w:rPr>
          <w:rFonts w:ascii="Times New Roman" w:hAnsi="Times New Roman" w:hint="eastAsia"/>
          <w:lang w:val="ru-RU"/>
        </w:rPr>
        <w:t>декабря</w:t>
      </w:r>
      <w:r w:rsidRPr="00C372FC">
        <w:rPr>
          <w:rFonts w:ascii="Times New Roman" w:hAnsi="Times New Roman"/>
          <w:lang w:val="ru-RU"/>
        </w:rPr>
        <w:t> 2014 </w:t>
      </w:r>
      <w:r w:rsidRPr="00C372FC">
        <w:rPr>
          <w:rFonts w:ascii="Times New Roman" w:hAnsi="Times New Roman" w:hint="eastAsia"/>
          <w:lang w:val="ru-RU"/>
        </w:rPr>
        <w:t>года</w:t>
      </w:r>
      <w:r w:rsidRPr="00C372FC">
        <w:rPr>
          <w:rFonts w:ascii="Times New Roman" w:hAnsi="Times New Roman"/>
          <w:lang w:val="ru-RU"/>
        </w:rPr>
        <w:t xml:space="preserve"> </w:t>
      </w:r>
      <w:r w:rsidRPr="00C372FC">
        <w:rPr>
          <w:rFonts w:ascii="Times New Roman" w:hAnsi="Times New Roman" w:hint="eastAsia"/>
          <w:lang w:val="ru-RU"/>
        </w:rPr>
        <w:t>был</w:t>
      </w:r>
      <w:r w:rsidRPr="00C372FC">
        <w:rPr>
          <w:rFonts w:ascii="Times New Roman" w:hAnsi="Times New Roman"/>
          <w:lang w:val="ru-RU"/>
        </w:rPr>
        <w:t xml:space="preserve"> </w:t>
      </w:r>
      <w:r w:rsidRPr="00C372FC">
        <w:rPr>
          <w:rFonts w:ascii="Times New Roman" w:hAnsi="Times New Roman" w:hint="eastAsia"/>
          <w:lang w:val="ru-RU"/>
        </w:rPr>
        <w:t>сформирован</w:t>
      </w:r>
      <w:r w:rsidRPr="00C372FC">
        <w:rPr>
          <w:rFonts w:ascii="Times New Roman" w:hAnsi="Times New Roman"/>
          <w:lang w:val="ru-RU"/>
        </w:rPr>
        <w:t xml:space="preserve"> </w:t>
      </w:r>
      <w:r w:rsidRPr="00C372FC">
        <w:rPr>
          <w:rFonts w:ascii="Times New Roman" w:hAnsi="Times New Roman" w:hint="eastAsia"/>
          <w:lang w:val="ru-RU"/>
        </w:rPr>
        <w:t>состав</w:t>
      </w:r>
      <w:r w:rsidRPr="00C372FC">
        <w:rPr>
          <w:rFonts w:ascii="Times New Roman" w:hAnsi="Times New Roman"/>
          <w:lang w:val="ru-RU"/>
        </w:rPr>
        <w:t xml:space="preserve"> </w:t>
      </w:r>
      <w:r w:rsidRPr="00C372FC">
        <w:rPr>
          <w:rFonts w:ascii="Times New Roman" w:hAnsi="Times New Roman" w:hint="eastAsia"/>
          <w:lang w:val="ru-RU"/>
        </w:rPr>
        <w:t>арбитров</w:t>
      </w:r>
      <w:r w:rsidRPr="00C372FC">
        <w:rPr>
          <w:rFonts w:ascii="Times New Roman" w:hAnsi="Times New Roman"/>
          <w:lang w:val="ru-RU"/>
        </w:rPr>
        <w:t>. 28 </w:t>
      </w:r>
      <w:r w:rsidRPr="00C372FC">
        <w:rPr>
          <w:rFonts w:ascii="Times New Roman" w:hAnsi="Times New Roman" w:hint="eastAsia"/>
          <w:lang w:val="ru-RU"/>
        </w:rPr>
        <w:t>января</w:t>
      </w:r>
      <w:r w:rsidRPr="00C372FC">
        <w:rPr>
          <w:rFonts w:ascii="Times New Roman" w:hAnsi="Times New Roman"/>
          <w:lang w:val="ru-RU"/>
        </w:rPr>
        <w:t> 2015 </w:t>
      </w:r>
      <w:r w:rsidRPr="00C372FC">
        <w:rPr>
          <w:rFonts w:ascii="Times New Roman" w:hAnsi="Times New Roman" w:hint="eastAsia"/>
          <w:lang w:val="ru-RU"/>
        </w:rPr>
        <w:t>года</w:t>
      </w:r>
      <w:r w:rsidRPr="00C372FC">
        <w:rPr>
          <w:rFonts w:ascii="Times New Roman" w:hAnsi="Times New Roman"/>
          <w:lang w:val="ru-RU"/>
        </w:rPr>
        <w:t xml:space="preserve"> </w:t>
      </w:r>
      <w:r w:rsidRPr="00C372FC">
        <w:rPr>
          <w:rFonts w:ascii="Times New Roman" w:hAnsi="Times New Roman" w:hint="eastAsia"/>
          <w:lang w:val="ru-RU"/>
        </w:rPr>
        <w:t>арбитраж</w:t>
      </w:r>
      <w:r w:rsidRPr="00C372FC">
        <w:rPr>
          <w:rFonts w:ascii="Times New Roman" w:hAnsi="Times New Roman"/>
          <w:lang w:val="ru-RU"/>
        </w:rPr>
        <w:t xml:space="preserve"> </w:t>
      </w:r>
      <w:r w:rsidRPr="00C372FC">
        <w:rPr>
          <w:rFonts w:ascii="Times New Roman" w:hAnsi="Times New Roman" w:hint="eastAsia"/>
          <w:lang w:val="ru-RU"/>
        </w:rPr>
        <w:t>принял</w:t>
      </w:r>
      <w:r w:rsidRPr="00C372FC">
        <w:rPr>
          <w:rFonts w:ascii="Times New Roman" w:hAnsi="Times New Roman"/>
          <w:lang w:val="ru-RU"/>
        </w:rPr>
        <w:t xml:space="preserve"> </w:t>
      </w:r>
      <w:r w:rsidRPr="00C372FC">
        <w:rPr>
          <w:rFonts w:ascii="Times New Roman" w:hAnsi="Times New Roman" w:hint="eastAsia"/>
          <w:lang w:val="ru-RU"/>
        </w:rPr>
        <w:t>решение</w:t>
      </w:r>
      <w:r w:rsidRPr="00C372FC">
        <w:rPr>
          <w:rFonts w:ascii="Times New Roman" w:hAnsi="Times New Roman"/>
          <w:lang w:val="ru-RU"/>
        </w:rPr>
        <w:t xml:space="preserve"> </w:t>
      </w:r>
      <w:r w:rsidRPr="00C372FC">
        <w:rPr>
          <w:rFonts w:ascii="Times New Roman" w:hAnsi="Times New Roman" w:hint="eastAsia"/>
          <w:lang w:val="ru-RU"/>
        </w:rPr>
        <w:t>не</w:t>
      </w:r>
      <w:r w:rsidRPr="00C372FC">
        <w:rPr>
          <w:rFonts w:ascii="Times New Roman" w:hAnsi="Times New Roman"/>
          <w:lang w:val="ru-RU"/>
        </w:rPr>
        <w:t xml:space="preserve"> </w:t>
      </w:r>
      <w:r w:rsidRPr="00C372FC">
        <w:rPr>
          <w:rFonts w:ascii="Times New Roman" w:hAnsi="Times New Roman" w:hint="eastAsia"/>
          <w:lang w:val="ru-RU"/>
        </w:rPr>
        <w:t>консолидировать</w:t>
      </w:r>
      <w:r w:rsidRPr="00C372FC">
        <w:rPr>
          <w:rFonts w:ascii="Times New Roman" w:hAnsi="Times New Roman"/>
          <w:lang w:val="ru-RU"/>
        </w:rPr>
        <w:t xml:space="preserve"> </w:t>
      </w:r>
      <w:r w:rsidRPr="00C372FC">
        <w:rPr>
          <w:rFonts w:ascii="Times New Roman" w:hAnsi="Times New Roman" w:hint="eastAsia"/>
          <w:lang w:val="ru-RU"/>
        </w:rPr>
        <w:t>это</w:t>
      </w:r>
      <w:r w:rsidRPr="00C372FC">
        <w:rPr>
          <w:rFonts w:ascii="Times New Roman" w:hAnsi="Times New Roman"/>
          <w:lang w:val="ru-RU"/>
        </w:rPr>
        <w:t xml:space="preserve"> </w:t>
      </w:r>
      <w:r w:rsidRPr="00C372FC">
        <w:rPr>
          <w:rFonts w:ascii="Times New Roman" w:hAnsi="Times New Roman" w:hint="eastAsia"/>
          <w:lang w:val="ru-RU"/>
        </w:rPr>
        <w:t>дело</w:t>
      </w:r>
      <w:r w:rsidRPr="00C372FC">
        <w:rPr>
          <w:rFonts w:ascii="Times New Roman" w:hAnsi="Times New Roman"/>
          <w:lang w:val="ru-RU"/>
        </w:rPr>
        <w:t xml:space="preserve"> </w:t>
      </w:r>
      <w:r w:rsidRPr="00C372FC">
        <w:rPr>
          <w:rFonts w:ascii="Times New Roman" w:hAnsi="Times New Roman" w:hint="eastAsia"/>
          <w:lang w:val="ru-RU"/>
        </w:rPr>
        <w:t>с</w:t>
      </w:r>
      <w:r w:rsidRPr="00C372FC">
        <w:rPr>
          <w:rFonts w:ascii="Times New Roman" w:hAnsi="Times New Roman"/>
          <w:lang w:val="ru-RU"/>
        </w:rPr>
        <w:t xml:space="preserve"> </w:t>
      </w:r>
      <w:r w:rsidRPr="00C372FC">
        <w:rPr>
          <w:rFonts w:ascii="Times New Roman" w:hAnsi="Times New Roman" w:hint="eastAsia"/>
          <w:lang w:val="ru-RU"/>
        </w:rPr>
        <w:t>делами</w:t>
      </w:r>
      <w:r w:rsidRPr="00C372FC">
        <w:rPr>
          <w:rFonts w:ascii="Times New Roman" w:hAnsi="Times New Roman"/>
          <w:lang w:val="ru-RU"/>
        </w:rPr>
        <w:t xml:space="preserve">, </w:t>
      </w:r>
      <w:r w:rsidRPr="00C372FC">
        <w:rPr>
          <w:rFonts w:ascii="Times New Roman" w:hAnsi="Times New Roman" w:hint="eastAsia"/>
          <w:lang w:val="ru-RU"/>
        </w:rPr>
        <w:t>указанными</w:t>
      </w:r>
      <w:r w:rsidRPr="00C372FC">
        <w:rPr>
          <w:rFonts w:ascii="Times New Roman" w:hAnsi="Times New Roman"/>
          <w:lang w:val="ru-RU"/>
        </w:rPr>
        <w:t xml:space="preserve"> </w:t>
      </w:r>
      <w:r w:rsidRPr="00C372FC">
        <w:rPr>
          <w:rFonts w:ascii="Times New Roman" w:hAnsi="Times New Roman" w:hint="eastAsia"/>
          <w:lang w:val="ru-RU"/>
        </w:rPr>
        <w:t>выше</w:t>
      </w:r>
      <w:r w:rsidRPr="00C372FC">
        <w:rPr>
          <w:rFonts w:ascii="Times New Roman" w:hAnsi="Times New Roman"/>
          <w:lang w:val="ru-RU"/>
        </w:rPr>
        <w:t xml:space="preserve">. </w:t>
      </w:r>
      <w:r w:rsidRPr="00C372FC">
        <w:rPr>
          <w:rFonts w:ascii="Times New Roman" w:hAnsi="Times New Roman" w:hint="eastAsia"/>
          <w:lang w:val="ru-RU"/>
        </w:rPr>
        <w:t>НАК</w:t>
      </w:r>
      <w:r w:rsidRPr="00C372FC">
        <w:rPr>
          <w:rFonts w:ascii="Times New Roman" w:hAnsi="Times New Roman"/>
          <w:lang w:val="ru-RU"/>
        </w:rPr>
        <w:t> «</w:t>
      </w:r>
      <w:r w:rsidRPr="00C372FC">
        <w:rPr>
          <w:rFonts w:ascii="Times New Roman" w:hAnsi="Times New Roman" w:hint="eastAsia"/>
          <w:lang w:val="ru-RU"/>
        </w:rPr>
        <w:t>Нафтогаз</w:t>
      </w:r>
      <w:r w:rsidRPr="00C372FC">
        <w:rPr>
          <w:rFonts w:ascii="Times New Roman" w:hAnsi="Times New Roman"/>
          <w:lang w:val="ru-RU"/>
        </w:rPr>
        <w:t> </w:t>
      </w:r>
      <w:r w:rsidRPr="00C372FC">
        <w:rPr>
          <w:rFonts w:ascii="Times New Roman" w:hAnsi="Times New Roman" w:hint="eastAsia"/>
          <w:lang w:val="ru-RU"/>
        </w:rPr>
        <w:t>Украины»</w:t>
      </w:r>
      <w:r w:rsidRPr="00C372FC">
        <w:rPr>
          <w:rFonts w:ascii="Times New Roman" w:hAnsi="Times New Roman"/>
          <w:lang w:val="ru-RU"/>
        </w:rPr>
        <w:t xml:space="preserve"> </w:t>
      </w:r>
      <w:r w:rsidRPr="00C372FC">
        <w:rPr>
          <w:rFonts w:ascii="Times New Roman" w:hAnsi="Times New Roman" w:hint="eastAsia"/>
          <w:lang w:val="ru-RU"/>
        </w:rPr>
        <w:t>подала</w:t>
      </w:r>
      <w:r w:rsidRPr="00C372FC">
        <w:rPr>
          <w:rFonts w:ascii="Times New Roman" w:hAnsi="Times New Roman"/>
          <w:lang w:val="ru-RU"/>
        </w:rPr>
        <w:t xml:space="preserve"> </w:t>
      </w:r>
      <w:r w:rsidRPr="00C372FC">
        <w:rPr>
          <w:rFonts w:ascii="Times New Roman" w:hAnsi="Times New Roman" w:hint="eastAsia"/>
          <w:lang w:val="ru-RU"/>
        </w:rPr>
        <w:t>исковое</w:t>
      </w:r>
      <w:r w:rsidRPr="00C372FC">
        <w:rPr>
          <w:rFonts w:ascii="Times New Roman" w:hAnsi="Times New Roman"/>
          <w:lang w:val="ru-RU"/>
        </w:rPr>
        <w:t xml:space="preserve"> </w:t>
      </w:r>
      <w:r w:rsidRPr="00C372FC">
        <w:rPr>
          <w:rFonts w:ascii="Times New Roman" w:hAnsi="Times New Roman" w:hint="eastAsia"/>
          <w:lang w:val="ru-RU"/>
        </w:rPr>
        <w:t>заявление</w:t>
      </w:r>
      <w:r w:rsidRPr="00C372FC">
        <w:rPr>
          <w:rFonts w:ascii="Times New Roman" w:hAnsi="Times New Roman"/>
          <w:lang w:val="ru-RU"/>
        </w:rPr>
        <w:t xml:space="preserve"> 30 </w:t>
      </w:r>
      <w:r w:rsidRPr="00C372FC">
        <w:rPr>
          <w:rFonts w:ascii="Times New Roman" w:hAnsi="Times New Roman" w:hint="eastAsia"/>
          <w:lang w:val="ru-RU"/>
        </w:rPr>
        <w:t>апреля</w:t>
      </w:r>
      <w:r w:rsidRPr="00C372FC">
        <w:rPr>
          <w:rFonts w:ascii="Times New Roman" w:hAnsi="Times New Roman"/>
          <w:lang w:val="ru-RU"/>
        </w:rPr>
        <w:t> 2015 </w:t>
      </w:r>
      <w:r w:rsidRPr="00C372FC">
        <w:rPr>
          <w:rFonts w:ascii="Times New Roman" w:hAnsi="Times New Roman" w:hint="eastAsia"/>
          <w:lang w:val="ru-RU"/>
        </w:rPr>
        <w:t>года</w:t>
      </w:r>
      <w:r w:rsidRPr="00C372FC">
        <w:rPr>
          <w:rFonts w:ascii="Times New Roman" w:hAnsi="Times New Roman"/>
          <w:lang w:val="ru-RU"/>
        </w:rPr>
        <w:t xml:space="preserve">, </w:t>
      </w:r>
      <w:r w:rsidRPr="00C372FC">
        <w:rPr>
          <w:rFonts w:ascii="Times New Roman" w:hAnsi="Times New Roman" w:hint="eastAsia"/>
          <w:lang w:val="ru-RU"/>
        </w:rPr>
        <w:t>значительно</w:t>
      </w:r>
      <w:r w:rsidRPr="00C372FC">
        <w:rPr>
          <w:rFonts w:ascii="Times New Roman" w:hAnsi="Times New Roman"/>
          <w:lang w:val="ru-RU"/>
        </w:rPr>
        <w:t xml:space="preserve"> </w:t>
      </w:r>
      <w:r w:rsidRPr="00C372FC">
        <w:rPr>
          <w:rFonts w:ascii="Times New Roman" w:hAnsi="Times New Roman" w:hint="eastAsia"/>
          <w:lang w:val="ru-RU"/>
        </w:rPr>
        <w:t>увеличив</w:t>
      </w:r>
      <w:r w:rsidRPr="00C372FC">
        <w:rPr>
          <w:rFonts w:ascii="Times New Roman" w:hAnsi="Times New Roman"/>
          <w:lang w:val="ru-RU"/>
        </w:rPr>
        <w:t xml:space="preserve"> </w:t>
      </w:r>
      <w:r w:rsidRPr="00C372FC">
        <w:rPr>
          <w:rFonts w:ascii="Times New Roman" w:hAnsi="Times New Roman" w:hint="eastAsia"/>
          <w:lang w:val="ru-RU"/>
        </w:rPr>
        <w:t>сумму</w:t>
      </w:r>
      <w:r w:rsidRPr="00C372FC">
        <w:rPr>
          <w:rFonts w:ascii="Times New Roman" w:hAnsi="Times New Roman"/>
          <w:lang w:val="ru-RU"/>
        </w:rPr>
        <w:t xml:space="preserve"> </w:t>
      </w:r>
      <w:r w:rsidRPr="00C372FC">
        <w:rPr>
          <w:rFonts w:ascii="Times New Roman" w:hAnsi="Times New Roman" w:hint="eastAsia"/>
          <w:lang w:val="ru-RU"/>
        </w:rPr>
        <w:t>своих</w:t>
      </w:r>
      <w:r w:rsidRPr="00C372FC">
        <w:rPr>
          <w:rFonts w:ascii="Times New Roman" w:hAnsi="Times New Roman"/>
          <w:lang w:val="ru-RU"/>
        </w:rPr>
        <w:t xml:space="preserve"> </w:t>
      </w:r>
      <w:r w:rsidRPr="00C372FC">
        <w:rPr>
          <w:rFonts w:ascii="Times New Roman" w:hAnsi="Times New Roman" w:hint="eastAsia"/>
          <w:lang w:val="ru-RU"/>
        </w:rPr>
        <w:t>требований</w:t>
      </w:r>
      <w:r w:rsidRPr="00C372FC">
        <w:rPr>
          <w:rFonts w:ascii="Times New Roman" w:hAnsi="Times New Roman"/>
          <w:lang w:val="ru-RU"/>
        </w:rPr>
        <w:t xml:space="preserve">, </w:t>
      </w:r>
      <w:r w:rsidRPr="00C372FC">
        <w:rPr>
          <w:rFonts w:ascii="Times New Roman" w:hAnsi="Times New Roman" w:hint="eastAsia"/>
          <w:lang w:val="ru-RU"/>
        </w:rPr>
        <w:t>по</w:t>
      </w:r>
      <w:r w:rsidRPr="00C372FC">
        <w:rPr>
          <w:rFonts w:ascii="Times New Roman" w:hAnsi="Times New Roman"/>
          <w:lang w:val="ru-RU"/>
        </w:rPr>
        <w:t xml:space="preserve"> </w:t>
      </w:r>
      <w:r w:rsidRPr="00C372FC">
        <w:rPr>
          <w:rFonts w:ascii="Times New Roman" w:hAnsi="Times New Roman" w:hint="eastAsia"/>
          <w:lang w:val="ru-RU"/>
        </w:rPr>
        <w:t>разным</w:t>
      </w:r>
      <w:r w:rsidRPr="00C372FC">
        <w:rPr>
          <w:rFonts w:ascii="Times New Roman" w:hAnsi="Times New Roman"/>
          <w:lang w:val="ru-RU"/>
        </w:rPr>
        <w:t xml:space="preserve"> </w:t>
      </w:r>
      <w:r w:rsidRPr="00C372FC">
        <w:rPr>
          <w:rFonts w:ascii="Times New Roman" w:hAnsi="Times New Roman" w:hint="eastAsia"/>
          <w:lang w:val="ru-RU"/>
        </w:rPr>
        <w:t>расчетам</w:t>
      </w:r>
      <w:r w:rsidRPr="00C372FC">
        <w:rPr>
          <w:rFonts w:ascii="Times New Roman" w:hAnsi="Times New Roman"/>
          <w:lang w:val="ru-RU"/>
        </w:rPr>
        <w:t xml:space="preserve">, </w:t>
      </w:r>
      <w:r w:rsidRPr="00C372FC">
        <w:rPr>
          <w:rFonts w:ascii="Times New Roman" w:hAnsi="Times New Roman" w:hint="eastAsia"/>
          <w:lang w:val="ru-RU"/>
        </w:rPr>
        <w:t>до</w:t>
      </w:r>
      <w:r w:rsidRPr="00C372FC">
        <w:rPr>
          <w:rFonts w:ascii="Times New Roman" w:hAnsi="Times New Roman"/>
          <w:lang w:val="ru-RU"/>
        </w:rPr>
        <w:t xml:space="preserve"> 11 000-16 000 </w:t>
      </w:r>
      <w:r w:rsidRPr="00C372FC">
        <w:rPr>
          <w:rFonts w:ascii="Times New Roman" w:hAnsi="Times New Roman" w:hint="eastAsia"/>
          <w:lang w:val="ru-RU"/>
        </w:rPr>
        <w:t>млн</w:t>
      </w:r>
      <w:r w:rsidRPr="00C372FC">
        <w:rPr>
          <w:rFonts w:ascii="Times New Roman" w:hAnsi="Times New Roman"/>
          <w:lang w:val="ru-RU"/>
        </w:rPr>
        <w:t> </w:t>
      </w:r>
      <w:r w:rsidRPr="00C372FC">
        <w:rPr>
          <w:rFonts w:ascii="Times New Roman" w:hAnsi="Times New Roman" w:hint="eastAsia"/>
          <w:lang w:val="ru-RU"/>
        </w:rPr>
        <w:t>долл</w:t>
      </w:r>
      <w:r w:rsidRPr="00C372FC">
        <w:rPr>
          <w:rFonts w:ascii="Times New Roman" w:hAnsi="Times New Roman"/>
          <w:lang w:val="ru-RU"/>
        </w:rPr>
        <w:t>. </w:t>
      </w:r>
      <w:r w:rsidRPr="00C372FC">
        <w:rPr>
          <w:rFonts w:ascii="Times New Roman" w:hAnsi="Times New Roman" w:hint="eastAsia"/>
          <w:lang w:val="ru-RU"/>
        </w:rPr>
        <w:t>США</w:t>
      </w:r>
      <w:r w:rsidRPr="00C372FC">
        <w:rPr>
          <w:rFonts w:ascii="Times New Roman" w:hAnsi="Times New Roman"/>
          <w:lang w:val="ru-RU"/>
        </w:rPr>
        <w:t xml:space="preserve">. </w:t>
      </w:r>
      <w:r w:rsidRPr="00C372FC">
        <w:rPr>
          <w:rFonts w:ascii="Times New Roman" w:hAnsi="Times New Roman" w:hint="eastAsia"/>
          <w:lang w:val="ru-RU"/>
        </w:rPr>
        <w:t>Устные</w:t>
      </w:r>
      <w:r w:rsidRPr="00C372FC">
        <w:rPr>
          <w:rFonts w:ascii="Times New Roman" w:hAnsi="Times New Roman"/>
          <w:lang w:val="ru-RU"/>
        </w:rPr>
        <w:t xml:space="preserve"> </w:t>
      </w:r>
      <w:r w:rsidRPr="00C372FC">
        <w:rPr>
          <w:rFonts w:ascii="Times New Roman" w:hAnsi="Times New Roman" w:hint="eastAsia"/>
          <w:lang w:val="ru-RU"/>
        </w:rPr>
        <w:t>слушания</w:t>
      </w:r>
      <w:r w:rsidRPr="00C372FC">
        <w:rPr>
          <w:rFonts w:ascii="Times New Roman" w:hAnsi="Times New Roman"/>
          <w:lang w:val="ru-RU"/>
        </w:rPr>
        <w:t xml:space="preserve"> </w:t>
      </w:r>
      <w:r w:rsidRPr="00C372FC">
        <w:rPr>
          <w:rFonts w:ascii="Times New Roman" w:hAnsi="Times New Roman" w:hint="eastAsia"/>
          <w:lang w:val="ru-RU"/>
        </w:rPr>
        <w:t>по</w:t>
      </w:r>
      <w:r w:rsidRPr="00C372FC">
        <w:rPr>
          <w:rFonts w:ascii="Times New Roman" w:hAnsi="Times New Roman"/>
          <w:lang w:val="ru-RU"/>
        </w:rPr>
        <w:t xml:space="preserve"> </w:t>
      </w:r>
      <w:r w:rsidRPr="00C372FC">
        <w:rPr>
          <w:rFonts w:ascii="Times New Roman" w:hAnsi="Times New Roman" w:hint="eastAsia"/>
          <w:lang w:val="ru-RU"/>
        </w:rPr>
        <w:t>делу</w:t>
      </w:r>
      <w:r w:rsidRPr="00C372FC">
        <w:rPr>
          <w:rFonts w:ascii="Times New Roman" w:hAnsi="Times New Roman"/>
          <w:lang w:val="ru-RU"/>
        </w:rPr>
        <w:t xml:space="preserve"> </w:t>
      </w:r>
      <w:r w:rsidRPr="00C372FC">
        <w:rPr>
          <w:rFonts w:ascii="Times New Roman" w:hAnsi="Times New Roman" w:hint="eastAsia"/>
          <w:lang w:val="ru-RU"/>
        </w:rPr>
        <w:t>состоялись</w:t>
      </w:r>
      <w:r w:rsidRPr="00C372FC">
        <w:rPr>
          <w:rFonts w:ascii="Times New Roman" w:hAnsi="Times New Roman"/>
          <w:lang w:val="ru-RU"/>
        </w:rPr>
        <w:t xml:space="preserve">, </w:t>
      </w:r>
      <w:r w:rsidRPr="00C372FC">
        <w:rPr>
          <w:rFonts w:ascii="Times New Roman" w:hAnsi="Times New Roman" w:hint="eastAsia"/>
          <w:lang w:val="ru-RU"/>
        </w:rPr>
        <w:t>стороны</w:t>
      </w:r>
      <w:r w:rsidRPr="00C372FC">
        <w:rPr>
          <w:rFonts w:ascii="Times New Roman" w:hAnsi="Times New Roman"/>
          <w:lang w:val="ru-RU"/>
        </w:rPr>
        <w:t xml:space="preserve"> </w:t>
      </w:r>
      <w:r w:rsidRPr="00C372FC">
        <w:rPr>
          <w:rFonts w:ascii="Times New Roman" w:hAnsi="Times New Roman" w:hint="eastAsia"/>
          <w:lang w:val="ru-RU"/>
        </w:rPr>
        <w:t>представили</w:t>
      </w:r>
      <w:r w:rsidRPr="00C372FC">
        <w:rPr>
          <w:rFonts w:ascii="Times New Roman" w:hAnsi="Times New Roman"/>
          <w:lang w:val="ru-RU"/>
        </w:rPr>
        <w:t xml:space="preserve"> </w:t>
      </w:r>
      <w:r w:rsidRPr="00C372FC">
        <w:rPr>
          <w:rFonts w:ascii="Times New Roman" w:hAnsi="Times New Roman" w:hint="eastAsia"/>
          <w:lang w:val="ru-RU"/>
        </w:rPr>
        <w:t>заявления</w:t>
      </w:r>
      <w:r w:rsidRPr="00C372FC">
        <w:rPr>
          <w:rFonts w:ascii="Times New Roman" w:hAnsi="Times New Roman"/>
          <w:lang w:val="ru-RU"/>
        </w:rPr>
        <w:t xml:space="preserve"> </w:t>
      </w:r>
      <w:r w:rsidRPr="00C372FC">
        <w:rPr>
          <w:rFonts w:ascii="Times New Roman" w:hAnsi="Times New Roman" w:hint="eastAsia"/>
          <w:lang w:val="ru-RU"/>
        </w:rPr>
        <w:t>по</w:t>
      </w:r>
      <w:r w:rsidRPr="00C372FC">
        <w:rPr>
          <w:rFonts w:ascii="Times New Roman" w:hAnsi="Times New Roman"/>
          <w:lang w:val="ru-RU"/>
        </w:rPr>
        <w:t xml:space="preserve"> </w:t>
      </w:r>
      <w:r w:rsidRPr="00C372FC">
        <w:rPr>
          <w:rFonts w:ascii="Times New Roman" w:hAnsi="Times New Roman" w:hint="eastAsia"/>
          <w:lang w:val="ru-RU"/>
        </w:rPr>
        <w:t>итогам</w:t>
      </w:r>
      <w:r w:rsidRPr="00C372FC">
        <w:rPr>
          <w:rFonts w:ascii="Times New Roman" w:hAnsi="Times New Roman"/>
          <w:lang w:val="ru-RU"/>
        </w:rPr>
        <w:t xml:space="preserve"> </w:t>
      </w:r>
      <w:r w:rsidRPr="00C372FC">
        <w:rPr>
          <w:rFonts w:ascii="Times New Roman" w:hAnsi="Times New Roman" w:hint="eastAsia"/>
          <w:lang w:val="ru-RU"/>
        </w:rPr>
        <w:t>слушаний</w:t>
      </w:r>
      <w:r w:rsidRPr="00C372FC">
        <w:rPr>
          <w:rFonts w:ascii="Times New Roman" w:hAnsi="Times New Roman"/>
          <w:lang w:val="ru-RU"/>
        </w:rPr>
        <w:t xml:space="preserve"> 11 </w:t>
      </w:r>
      <w:r w:rsidRPr="00C372FC">
        <w:rPr>
          <w:rFonts w:ascii="Times New Roman" w:hAnsi="Times New Roman" w:hint="eastAsia"/>
          <w:lang w:val="ru-RU"/>
        </w:rPr>
        <w:t>ноября</w:t>
      </w:r>
      <w:r w:rsidRPr="00C372FC">
        <w:rPr>
          <w:rFonts w:ascii="Times New Roman" w:hAnsi="Times New Roman"/>
          <w:lang w:val="ru-RU"/>
        </w:rPr>
        <w:t> 2016 </w:t>
      </w:r>
      <w:r w:rsidRPr="00C372FC">
        <w:rPr>
          <w:rFonts w:ascii="Times New Roman" w:hAnsi="Times New Roman" w:hint="eastAsia"/>
          <w:lang w:val="ru-RU"/>
        </w:rPr>
        <w:t>года</w:t>
      </w:r>
      <w:r>
        <w:rPr>
          <w:rFonts w:ascii="Times New Roman" w:hAnsi="Times New Roman"/>
          <w:lang w:val="ru-RU"/>
        </w:rPr>
        <w:t xml:space="preserve">. </w:t>
      </w:r>
      <w:r w:rsidRPr="00062E7F">
        <w:rPr>
          <w:rFonts w:ascii="Times New Roman" w:hAnsi="Times New Roman"/>
          <w:lang w:val="ru-RU"/>
        </w:rPr>
        <w:t xml:space="preserve">2 </w:t>
      </w:r>
      <w:r w:rsidRPr="00062E7F">
        <w:rPr>
          <w:rFonts w:ascii="Times New Roman" w:hAnsi="Times New Roman" w:hint="eastAsia"/>
          <w:lang w:val="ru-RU"/>
        </w:rPr>
        <w:t>февраля</w:t>
      </w:r>
      <w:r w:rsidRPr="00062E7F">
        <w:rPr>
          <w:rFonts w:ascii="Times New Roman" w:hAnsi="Times New Roman"/>
          <w:lang w:val="ru-RU"/>
        </w:rPr>
        <w:t xml:space="preserve"> 2018 </w:t>
      </w:r>
      <w:r w:rsidRPr="00062E7F">
        <w:rPr>
          <w:rFonts w:ascii="Times New Roman" w:hAnsi="Times New Roman" w:hint="eastAsia"/>
          <w:lang w:val="ru-RU"/>
        </w:rPr>
        <w:t>года</w:t>
      </w:r>
      <w:r w:rsidRPr="00062E7F">
        <w:rPr>
          <w:rFonts w:ascii="Times New Roman" w:hAnsi="Times New Roman"/>
          <w:lang w:val="ru-RU"/>
        </w:rPr>
        <w:t xml:space="preserve"> </w:t>
      </w:r>
      <w:r w:rsidRPr="00062E7F">
        <w:rPr>
          <w:rFonts w:ascii="Times New Roman" w:hAnsi="Times New Roman" w:hint="eastAsia"/>
          <w:lang w:val="ru-RU"/>
        </w:rPr>
        <w:t>НАК</w:t>
      </w:r>
      <w:r w:rsidRPr="00062E7F">
        <w:rPr>
          <w:rFonts w:ascii="Times New Roman" w:hAnsi="Times New Roman"/>
          <w:lang w:val="ru-RU"/>
        </w:rPr>
        <w:t xml:space="preserve"> «</w:t>
      </w:r>
      <w:r w:rsidRPr="00062E7F">
        <w:rPr>
          <w:rFonts w:ascii="Times New Roman" w:hAnsi="Times New Roman" w:hint="eastAsia"/>
          <w:lang w:val="ru-RU"/>
        </w:rPr>
        <w:t>Нафтогаз</w:t>
      </w:r>
      <w:r w:rsidRPr="00062E7F">
        <w:rPr>
          <w:rFonts w:ascii="Times New Roman" w:hAnsi="Times New Roman"/>
          <w:lang w:val="ru-RU"/>
        </w:rPr>
        <w:t xml:space="preserve"> </w:t>
      </w:r>
      <w:r w:rsidRPr="00062E7F">
        <w:rPr>
          <w:rFonts w:ascii="Times New Roman" w:hAnsi="Times New Roman" w:hint="eastAsia"/>
          <w:lang w:val="ru-RU"/>
        </w:rPr>
        <w:t>Украины»</w:t>
      </w:r>
      <w:r w:rsidRPr="00062E7F">
        <w:rPr>
          <w:rFonts w:ascii="Times New Roman" w:hAnsi="Times New Roman"/>
          <w:lang w:val="ru-RU"/>
        </w:rPr>
        <w:t xml:space="preserve"> </w:t>
      </w:r>
      <w:r w:rsidRPr="00062E7F">
        <w:rPr>
          <w:rFonts w:ascii="Times New Roman" w:hAnsi="Times New Roman" w:hint="eastAsia"/>
          <w:lang w:val="ru-RU"/>
        </w:rPr>
        <w:t>направил</w:t>
      </w:r>
      <w:r>
        <w:rPr>
          <w:rFonts w:ascii="Times New Roman" w:hAnsi="Times New Roman"/>
          <w:lang w:val="ru-RU"/>
        </w:rPr>
        <w:t>а</w:t>
      </w:r>
      <w:r w:rsidRPr="00062E7F">
        <w:rPr>
          <w:rFonts w:ascii="Times New Roman" w:hAnsi="Times New Roman"/>
          <w:lang w:val="ru-RU"/>
        </w:rPr>
        <w:t xml:space="preserve"> </w:t>
      </w:r>
      <w:r w:rsidRPr="00062E7F">
        <w:rPr>
          <w:rFonts w:ascii="Times New Roman" w:hAnsi="Times New Roman" w:hint="eastAsia"/>
          <w:lang w:val="ru-RU"/>
        </w:rPr>
        <w:t>арбитражу</w:t>
      </w:r>
      <w:r w:rsidRPr="00062E7F">
        <w:rPr>
          <w:rFonts w:ascii="Times New Roman" w:hAnsi="Times New Roman"/>
          <w:lang w:val="ru-RU"/>
        </w:rPr>
        <w:t xml:space="preserve"> </w:t>
      </w:r>
      <w:r w:rsidRPr="00062E7F">
        <w:rPr>
          <w:rFonts w:ascii="Times New Roman" w:hAnsi="Times New Roman" w:hint="eastAsia"/>
          <w:lang w:val="ru-RU"/>
        </w:rPr>
        <w:t>уточненные</w:t>
      </w:r>
      <w:r w:rsidRPr="00062E7F">
        <w:rPr>
          <w:rFonts w:ascii="Times New Roman" w:hAnsi="Times New Roman"/>
          <w:lang w:val="ru-RU"/>
        </w:rPr>
        <w:t xml:space="preserve"> </w:t>
      </w:r>
      <w:r w:rsidRPr="00062E7F">
        <w:rPr>
          <w:rFonts w:ascii="Times New Roman" w:hAnsi="Times New Roman" w:hint="eastAsia"/>
          <w:lang w:val="ru-RU"/>
        </w:rPr>
        <w:t>исковые</w:t>
      </w:r>
      <w:r w:rsidRPr="00062E7F">
        <w:rPr>
          <w:rFonts w:ascii="Times New Roman" w:hAnsi="Times New Roman"/>
          <w:lang w:val="ru-RU"/>
        </w:rPr>
        <w:t xml:space="preserve"> </w:t>
      </w:r>
      <w:r w:rsidRPr="00062E7F">
        <w:rPr>
          <w:rFonts w:ascii="Times New Roman" w:hAnsi="Times New Roman" w:hint="eastAsia"/>
          <w:lang w:val="ru-RU"/>
        </w:rPr>
        <w:t>требования</w:t>
      </w:r>
      <w:r w:rsidRPr="00062E7F">
        <w:rPr>
          <w:rFonts w:ascii="Times New Roman" w:hAnsi="Times New Roman"/>
          <w:lang w:val="ru-RU"/>
        </w:rPr>
        <w:t xml:space="preserve">, </w:t>
      </w:r>
      <w:r w:rsidRPr="00062E7F">
        <w:rPr>
          <w:rFonts w:ascii="Times New Roman" w:hAnsi="Times New Roman" w:hint="eastAsia"/>
          <w:lang w:val="ru-RU"/>
        </w:rPr>
        <w:t>включающие</w:t>
      </w:r>
      <w:r w:rsidRPr="00062E7F">
        <w:rPr>
          <w:rFonts w:ascii="Times New Roman" w:hAnsi="Times New Roman"/>
          <w:lang w:val="ru-RU"/>
        </w:rPr>
        <w:t xml:space="preserve"> </w:t>
      </w:r>
      <w:r w:rsidRPr="00062E7F">
        <w:rPr>
          <w:rFonts w:ascii="Times New Roman" w:hAnsi="Times New Roman" w:hint="eastAsia"/>
          <w:lang w:val="ru-RU"/>
        </w:rPr>
        <w:t>требование</w:t>
      </w:r>
      <w:r w:rsidRPr="00062E7F">
        <w:rPr>
          <w:rFonts w:ascii="Times New Roman" w:hAnsi="Times New Roman"/>
          <w:lang w:val="ru-RU"/>
        </w:rPr>
        <w:t xml:space="preserve"> </w:t>
      </w:r>
      <w:r w:rsidRPr="00062E7F">
        <w:rPr>
          <w:rFonts w:ascii="Times New Roman" w:hAnsi="Times New Roman" w:hint="eastAsia"/>
          <w:lang w:val="ru-RU"/>
        </w:rPr>
        <w:t>о</w:t>
      </w:r>
      <w:r w:rsidRPr="00062E7F">
        <w:rPr>
          <w:rFonts w:ascii="Times New Roman" w:hAnsi="Times New Roman"/>
          <w:lang w:val="ru-RU"/>
        </w:rPr>
        <w:t xml:space="preserve"> </w:t>
      </w:r>
      <w:r w:rsidRPr="00062E7F">
        <w:rPr>
          <w:rFonts w:ascii="Times New Roman" w:hAnsi="Times New Roman" w:hint="eastAsia"/>
          <w:lang w:val="ru-RU"/>
        </w:rPr>
        <w:t>взыскании</w:t>
      </w:r>
      <w:r w:rsidRPr="00062E7F">
        <w:rPr>
          <w:rFonts w:ascii="Times New Roman" w:hAnsi="Times New Roman"/>
          <w:lang w:val="ru-RU"/>
        </w:rPr>
        <w:t xml:space="preserve"> </w:t>
      </w:r>
      <w:r w:rsidRPr="00062E7F">
        <w:rPr>
          <w:rFonts w:ascii="Times New Roman" w:hAnsi="Times New Roman" w:hint="eastAsia"/>
          <w:lang w:val="ru-RU"/>
        </w:rPr>
        <w:t>убытков</w:t>
      </w:r>
      <w:r w:rsidRPr="00062E7F">
        <w:rPr>
          <w:rFonts w:ascii="Times New Roman" w:hAnsi="Times New Roman"/>
          <w:lang w:val="ru-RU"/>
        </w:rPr>
        <w:t xml:space="preserve"> </w:t>
      </w:r>
      <w:r w:rsidRPr="00062E7F">
        <w:rPr>
          <w:rFonts w:ascii="Times New Roman" w:hAnsi="Times New Roman" w:hint="eastAsia"/>
          <w:lang w:val="ru-RU"/>
        </w:rPr>
        <w:t>за</w:t>
      </w:r>
      <w:r w:rsidRPr="00062E7F">
        <w:rPr>
          <w:rFonts w:ascii="Times New Roman" w:hAnsi="Times New Roman"/>
          <w:lang w:val="ru-RU"/>
        </w:rPr>
        <w:t xml:space="preserve"> </w:t>
      </w:r>
      <w:r w:rsidRPr="00062E7F">
        <w:rPr>
          <w:rFonts w:ascii="Times New Roman" w:hAnsi="Times New Roman" w:hint="eastAsia"/>
          <w:lang w:val="ru-RU"/>
        </w:rPr>
        <w:t>непредоставление</w:t>
      </w:r>
      <w:r w:rsidRPr="00062E7F">
        <w:rPr>
          <w:rFonts w:ascii="Times New Roman" w:hAnsi="Times New Roman"/>
          <w:lang w:val="ru-RU"/>
        </w:rPr>
        <w:t xml:space="preserve"> </w:t>
      </w:r>
      <w:r w:rsidRPr="00062E7F">
        <w:rPr>
          <w:rFonts w:ascii="Times New Roman" w:hAnsi="Times New Roman" w:hint="eastAsia"/>
          <w:lang w:val="ru-RU"/>
        </w:rPr>
        <w:t>газа</w:t>
      </w:r>
      <w:r w:rsidRPr="00062E7F">
        <w:rPr>
          <w:rFonts w:ascii="Times New Roman" w:hAnsi="Times New Roman"/>
          <w:lang w:val="ru-RU"/>
        </w:rPr>
        <w:t xml:space="preserve"> </w:t>
      </w:r>
      <w:r w:rsidRPr="00062E7F">
        <w:rPr>
          <w:rFonts w:ascii="Times New Roman" w:hAnsi="Times New Roman" w:hint="eastAsia"/>
          <w:lang w:val="ru-RU"/>
        </w:rPr>
        <w:t>для</w:t>
      </w:r>
      <w:r w:rsidRPr="00062E7F">
        <w:rPr>
          <w:rFonts w:ascii="Times New Roman" w:hAnsi="Times New Roman"/>
          <w:lang w:val="ru-RU"/>
        </w:rPr>
        <w:t xml:space="preserve"> </w:t>
      </w:r>
      <w:r w:rsidRPr="00062E7F">
        <w:rPr>
          <w:rFonts w:ascii="Times New Roman" w:hAnsi="Times New Roman" w:hint="eastAsia"/>
          <w:lang w:val="ru-RU"/>
        </w:rPr>
        <w:t>транзита</w:t>
      </w:r>
      <w:r w:rsidRPr="00062E7F">
        <w:rPr>
          <w:rFonts w:ascii="Times New Roman" w:hAnsi="Times New Roman"/>
          <w:lang w:val="ru-RU"/>
        </w:rPr>
        <w:t xml:space="preserve"> </w:t>
      </w:r>
      <w:r w:rsidRPr="00062E7F">
        <w:rPr>
          <w:rFonts w:ascii="Times New Roman" w:hAnsi="Times New Roman" w:hint="eastAsia"/>
          <w:lang w:val="ru-RU"/>
        </w:rPr>
        <w:t>и</w:t>
      </w:r>
      <w:r w:rsidRPr="00062E7F">
        <w:rPr>
          <w:rFonts w:ascii="Times New Roman" w:hAnsi="Times New Roman"/>
          <w:lang w:val="ru-RU"/>
        </w:rPr>
        <w:t xml:space="preserve"> </w:t>
      </w:r>
      <w:r w:rsidRPr="00062E7F">
        <w:rPr>
          <w:rFonts w:ascii="Times New Roman" w:hAnsi="Times New Roman" w:hint="eastAsia"/>
          <w:lang w:val="ru-RU"/>
        </w:rPr>
        <w:t>недоплату</w:t>
      </w:r>
      <w:r w:rsidRPr="00062E7F">
        <w:rPr>
          <w:rFonts w:ascii="Times New Roman" w:hAnsi="Times New Roman"/>
          <w:lang w:val="ru-RU"/>
        </w:rPr>
        <w:t xml:space="preserve"> </w:t>
      </w:r>
      <w:r w:rsidRPr="00062E7F">
        <w:rPr>
          <w:rFonts w:ascii="Times New Roman" w:hAnsi="Times New Roman" w:hint="eastAsia"/>
          <w:lang w:val="ru-RU"/>
        </w:rPr>
        <w:t>транзитного</w:t>
      </w:r>
      <w:r w:rsidRPr="00062E7F">
        <w:rPr>
          <w:rFonts w:ascii="Times New Roman" w:hAnsi="Times New Roman"/>
          <w:lang w:val="ru-RU"/>
        </w:rPr>
        <w:t xml:space="preserve"> </w:t>
      </w:r>
      <w:r w:rsidRPr="00062E7F">
        <w:rPr>
          <w:rFonts w:ascii="Times New Roman" w:hAnsi="Times New Roman" w:hint="eastAsia"/>
          <w:lang w:val="ru-RU"/>
        </w:rPr>
        <w:t>тарифа</w:t>
      </w:r>
      <w:r w:rsidRPr="00062E7F">
        <w:rPr>
          <w:rFonts w:ascii="Times New Roman" w:hAnsi="Times New Roman"/>
          <w:lang w:val="ru-RU"/>
        </w:rPr>
        <w:t xml:space="preserve"> </w:t>
      </w:r>
      <w:r w:rsidRPr="00062E7F">
        <w:rPr>
          <w:rFonts w:ascii="Times New Roman" w:hAnsi="Times New Roman" w:hint="eastAsia"/>
          <w:lang w:val="ru-RU"/>
        </w:rPr>
        <w:t>за</w:t>
      </w:r>
      <w:r w:rsidRPr="00062E7F">
        <w:rPr>
          <w:rFonts w:ascii="Times New Roman" w:hAnsi="Times New Roman"/>
          <w:lang w:val="ru-RU"/>
        </w:rPr>
        <w:t xml:space="preserve"> </w:t>
      </w:r>
      <w:r w:rsidRPr="00062E7F">
        <w:rPr>
          <w:rFonts w:ascii="Times New Roman" w:hAnsi="Times New Roman" w:hint="eastAsia"/>
          <w:lang w:val="ru-RU"/>
        </w:rPr>
        <w:t>вторую</w:t>
      </w:r>
      <w:r w:rsidRPr="00062E7F">
        <w:rPr>
          <w:rFonts w:ascii="Times New Roman" w:hAnsi="Times New Roman"/>
          <w:lang w:val="ru-RU"/>
        </w:rPr>
        <w:t xml:space="preserve"> </w:t>
      </w:r>
      <w:r w:rsidRPr="00062E7F">
        <w:rPr>
          <w:rFonts w:ascii="Times New Roman" w:hAnsi="Times New Roman" w:hint="eastAsia"/>
          <w:lang w:val="ru-RU"/>
        </w:rPr>
        <w:t>половину</w:t>
      </w:r>
      <w:r w:rsidRPr="00062E7F">
        <w:rPr>
          <w:rFonts w:ascii="Times New Roman" w:hAnsi="Times New Roman"/>
          <w:lang w:val="ru-RU"/>
        </w:rPr>
        <w:t xml:space="preserve"> 2016</w:t>
      </w:r>
      <w:r>
        <w:rPr>
          <w:rFonts w:ascii="Times New Roman" w:hAnsi="Times New Roman"/>
          <w:lang w:val="ru-RU"/>
        </w:rPr>
        <w:t> </w:t>
      </w:r>
      <w:r w:rsidRPr="00062E7F">
        <w:rPr>
          <w:rFonts w:ascii="Times New Roman" w:hAnsi="Times New Roman" w:hint="eastAsia"/>
          <w:lang w:val="ru-RU"/>
        </w:rPr>
        <w:t>года</w:t>
      </w:r>
      <w:r w:rsidRPr="00062E7F">
        <w:rPr>
          <w:rFonts w:ascii="Times New Roman" w:hAnsi="Times New Roman"/>
          <w:lang w:val="ru-RU"/>
        </w:rPr>
        <w:t xml:space="preserve"> </w:t>
      </w:r>
      <w:r w:rsidRPr="00062E7F">
        <w:rPr>
          <w:rFonts w:ascii="Times New Roman" w:hAnsi="Times New Roman" w:hint="eastAsia"/>
          <w:lang w:val="ru-RU"/>
        </w:rPr>
        <w:t>и</w:t>
      </w:r>
      <w:r w:rsidRPr="00062E7F">
        <w:rPr>
          <w:rFonts w:ascii="Times New Roman" w:hAnsi="Times New Roman"/>
          <w:lang w:val="ru-RU"/>
        </w:rPr>
        <w:t xml:space="preserve"> 2017</w:t>
      </w:r>
      <w:r>
        <w:rPr>
          <w:rFonts w:ascii="Times New Roman" w:hAnsi="Times New Roman"/>
          <w:lang w:val="ru-RU"/>
        </w:rPr>
        <w:t> </w:t>
      </w:r>
      <w:r w:rsidRPr="00062E7F">
        <w:rPr>
          <w:rFonts w:ascii="Times New Roman" w:hAnsi="Times New Roman" w:hint="eastAsia"/>
          <w:lang w:val="ru-RU"/>
        </w:rPr>
        <w:t>год</w:t>
      </w:r>
      <w:r w:rsidRPr="00062E7F">
        <w:rPr>
          <w:rFonts w:ascii="Times New Roman" w:hAnsi="Times New Roman"/>
          <w:lang w:val="ru-RU"/>
        </w:rPr>
        <w:t xml:space="preserve">. </w:t>
      </w:r>
      <w:r w:rsidRPr="00062E7F">
        <w:rPr>
          <w:rFonts w:ascii="Times New Roman" w:hAnsi="Times New Roman" w:hint="eastAsia"/>
          <w:lang w:val="ru-RU"/>
        </w:rPr>
        <w:t>Общая</w:t>
      </w:r>
      <w:r w:rsidRPr="00062E7F">
        <w:rPr>
          <w:rFonts w:ascii="Times New Roman" w:hAnsi="Times New Roman"/>
          <w:lang w:val="ru-RU"/>
        </w:rPr>
        <w:t xml:space="preserve"> </w:t>
      </w:r>
      <w:r w:rsidRPr="00062E7F">
        <w:rPr>
          <w:rFonts w:ascii="Times New Roman" w:hAnsi="Times New Roman" w:hint="eastAsia"/>
          <w:lang w:val="ru-RU"/>
        </w:rPr>
        <w:t>сумма</w:t>
      </w:r>
      <w:r w:rsidRPr="00062E7F">
        <w:rPr>
          <w:rFonts w:ascii="Times New Roman" w:hAnsi="Times New Roman"/>
          <w:lang w:val="ru-RU"/>
        </w:rPr>
        <w:t xml:space="preserve"> </w:t>
      </w:r>
      <w:r w:rsidRPr="00062E7F">
        <w:rPr>
          <w:rFonts w:ascii="Times New Roman" w:hAnsi="Times New Roman" w:hint="eastAsia"/>
          <w:lang w:val="ru-RU"/>
        </w:rPr>
        <w:t>исковых</w:t>
      </w:r>
      <w:r w:rsidRPr="00062E7F">
        <w:rPr>
          <w:rFonts w:ascii="Times New Roman" w:hAnsi="Times New Roman"/>
          <w:lang w:val="ru-RU"/>
        </w:rPr>
        <w:t xml:space="preserve"> </w:t>
      </w:r>
      <w:r w:rsidRPr="00062E7F">
        <w:rPr>
          <w:rFonts w:ascii="Times New Roman" w:hAnsi="Times New Roman" w:hint="eastAsia"/>
          <w:lang w:val="ru-RU"/>
        </w:rPr>
        <w:t>требований</w:t>
      </w:r>
      <w:r w:rsidRPr="00062E7F">
        <w:rPr>
          <w:rFonts w:ascii="Times New Roman" w:hAnsi="Times New Roman"/>
          <w:lang w:val="ru-RU"/>
        </w:rPr>
        <w:t xml:space="preserve"> </w:t>
      </w:r>
      <w:r w:rsidRPr="00062E7F">
        <w:rPr>
          <w:rFonts w:ascii="Times New Roman" w:hAnsi="Times New Roman" w:hint="eastAsia"/>
          <w:lang w:val="ru-RU"/>
        </w:rPr>
        <w:t>НАК</w:t>
      </w:r>
      <w:r>
        <w:rPr>
          <w:rFonts w:ascii="Times New Roman" w:hAnsi="Times New Roman"/>
          <w:lang w:val="ru-RU"/>
        </w:rPr>
        <w:t> </w:t>
      </w:r>
      <w:r w:rsidRPr="00062E7F">
        <w:rPr>
          <w:rFonts w:ascii="Times New Roman" w:hAnsi="Times New Roman"/>
          <w:lang w:val="ru-RU"/>
        </w:rPr>
        <w:t>«</w:t>
      </w:r>
      <w:r w:rsidRPr="00062E7F">
        <w:rPr>
          <w:rFonts w:ascii="Times New Roman" w:hAnsi="Times New Roman" w:hint="eastAsia"/>
          <w:lang w:val="ru-RU"/>
        </w:rPr>
        <w:t>Нафтогаз</w:t>
      </w:r>
      <w:r w:rsidRPr="00062E7F">
        <w:rPr>
          <w:rFonts w:ascii="Times New Roman" w:hAnsi="Times New Roman"/>
          <w:lang w:val="ru-RU"/>
        </w:rPr>
        <w:t xml:space="preserve"> </w:t>
      </w:r>
      <w:r w:rsidRPr="00062E7F">
        <w:rPr>
          <w:rFonts w:ascii="Times New Roman" w:hAnsi="Times New Roman" w:hint="eastAsia"/>
          <w:lang w:val="ru-RU"/>
        </w:rPr>
        <w:t>Украины»</w:t>
      </w:r>
      <w:r w:rsidRPr="00062E7F">
        <w:rPr>
          <w:rFonts w:ascii="Times New Roman" w:hAnsi="Times New Roman"/>
          <w:lang w:val="ru-RU"/>
        </w:rPr>
        <w:t xml:space="preserve"> (</w:t>
      </w:r>
      <w:r w:rsidRPr="00062E7F">
        <w:rPr>
          <w:rFonts w:ascii="Times New Roman" w:hAnsi="Times New Roman" w:hint="eastAsia"/>
          <w:lang w:val="ru-RU"/>
        </w:rPr>
        <w:t>без</w:t>
      </w:r>
      <w:r w:rsidRPr="00062E7F">
        <w:rPr>
          <w:rFonts w:ascii="Times New Roman" w:hAnsi="Times New Roman"/>
          <w:lang w:val="ru-RU"/>
        </w:rPr>
        <w:t xml:space="preserve"> </w:t>
      </w:r>
      <w:r w:rsidRPr="00062E7F">
        <w:rPr>
          <w:rFonts w:ascii="Times New Roman" w:hAnsi="Times New Roman" w:hint="eastAsia"/>
          <w:lang w:val="ru-RU"/>
        </w:rPr>
        <w:t>учета</w:t>
      </w:r>
      <w:r w:rsidRPr="00062E7F">
        <w:rPr>
          <w:rFonts w:ascii="Times New Roman" w:hAnsi="Times New Roman"/>
          <w:lang w:val="ru-RU"/>
        </w:rPr>
        <w:t xml:space="preserve"> </w:t>
      </w:r>
      <w:r w:rsidRPr="00062E7F">
        <w:rPr>
          <w:rFonts w:ascii="Times New Roman" w:hAnsi="Times New Roman" w:hint="eastAsia"/>
          <w:lang w:val="ru-RU"/>
        </w:rPr>
        <w:t>процентов</w:t>
      </w:r>
      <w:r w:rsidRPr="00062E7F">
        <w:rPr>
          <w:rFonts w:ascii="Times New Roman" w:hAnsi="Times New Roman"/>
          <w:lang w:val="ru-RU"/>
        </w:rPr>
        <w:t xml:space="preserve">) </w:t>
      </w:r>
      <w:r w:rsidRPr="00062E7F">
        <w:rPr>
          <w:rFonts w:ascii="Times New Roman" w:hAnsi="Times New Roman" w:hint="eastAsia"/>
          <w:lang w:val="ru-RU"/>
        </w:rPr>
        <w:t>заявлена</w:t>
      </w:r>
      <w:r w:rsidRPr="00062E7F">
        <w:rPr>
          <w:rFonts w:ascii="Times New Roman" w:hAnsi="Times New Roman"/>
          <w:lang w:val="ru-RU"/>
        </w:rPr>
        <w:t xml:space="preserve"> </w:t>
      </w:r>
      <w:r w:rsidRPr="00062E7F">
        <w:rPr>
          <w:rFonts w:ascii="Times New Roman" w:hAnsi="Times New Roman" w:hint="eastAsia"/>
          <w:lang w:val="ru-RU"/>
        </w:rPr>
        <w:t>в</w:t>
      </w:r>
      <w:r w:rsidRPr="00062E7F">
        <w:rPr>
          <w:rFonts w:ascii="Times New Roman" w:hAnsi="Times New Roman"/>
          <w:lang w:val="ru-RU"/>
        </w:rPr>
        <w:t xml:space="preserve"> </w:t>
      </w:r>
      <w:r w:rsidRPr="00062E7F">
        <w:rPr>
          <w:rFonts w:ascii="Times New Roman" w:hAnsi="Times New Roman" w:hint="eastAsia"/>
          <w:lang w:val="ru-RU"/>
        </w:rPr>
        <w:t>сумме</w:t>
      </w:r>
      <w:r w:rsidRPr="00062E7F">
        <w:rPr>
          <w:rFonts w:ascii="Times New Roman" w:hAnsi="Times New Roman"/>
          <w:lang w:val="ru-RU"/>
        </w:rPr>
        <w:t xml:space="preserve"> 14</w:t>
      </w:r>
      <w:r>
        <w:rPr>
          <w:rFonts w:ascii="Times New Roman" w:hAnsi="Times New Roman"/>
          <w:lang w:val="ru-RU"/>
        </w:rPr>
        <w:t> </w:t>
      </w:r>
      <w:r w:rsidRPr="00062E7F">
        <w:rPr>
          <w:rFonts w:ascii="Times New Roman" w:hAnsi="Times New Roman"/>
          <w:lang w:val="ru-RU"/>
        </w:rPr>
        <w:t>865</w:t>
      </w:r>
      <w:r>
        <w:rPr>
          <w:rFonts w:ascii="Times New Roman" w:hAnsi="Times New Roman"/>
          <w:lang w:val="ru-RU"/>
        </w:rPr>
        <w:t> </w:t>
      </w:r>
      <w:r w:rsidRPr="00062E7F">
        <w:rPr>
          <w:rFonts w:ascii="Times New Roman" w:hAnsi="Times New Roman" w:hint="eastAsia"/>
          <w:lang w:val="ru-RU"/>
        </w:rPr>
        <w:t>млн</w:t>
      </w:r>
      <w:r>
        <w:rPr>
          <w:rFonts w:ascii="Times New Roman" w:hAnsi="Times New Roman"/>
          <w:lang w:val="ru-RU"/>
        </w:rPr>
        <w:t> </w:t>
      </w:r>
      <w:r w:rsidRPr="00062E7F">
        <w:rPr>
          <w:rFonts w:ascii="Times New Roman" w:hAnsi="Times New Roman" w:hint="eastAsia"/>
          <w:lang w:val="ru-RU"/>
        </w:rPr>
        <w:t>долл</w:t>
      </w:r>
      <w:r w:rsidRPr="00062E7F">
        <w:rPr>
          <w:rFonts w:ascii="Times New Roman" w:hAnsi="Times New Roman"/>
          <w:lang w:val="ru-RU"/>
        </w:rPr>
        <w:t>.</w:t>
      </w:r>
      <w:r>
        <w:rPr>
          <w:rFonts w:ascii="Times New Roman" w:hAnsi="Times New Roman"/>
          <w:lang w:val="ru-RU"/>
        </w:rPr>
        <w:t> </w:t>
      </w:r>
      <w:r w:rsidRPr="00062E7F">
        <w:rPr>
          <w:rFonts w:ascii="Times New Roman" w:hAnsi="Times New Roman" w:hint="eastAsia"/>
          <w:lang w:val="ru-RU"/>
        </w:rPr>
        <w:t>США</w:t>
      </w:r>
      <w:r w:rsidRPr="00062E7F">
        <w:rPr>
          <w:rFonts w:ascii="Times New Roman" w:hAnsi="Times New Roman"/>
          <w:lang w:val="ru-RU"/>
        </w:rPr>
        <w:t>. 16</w:t>
      </w:r>
      <w:r>
        <w:rPr>
          <w:rFonts w:ascii="Times New Roman" w:hAnsi="Times New Roman"/>
          <w:lang w:val="ru-RU"/>
        </w:rPr>
        <w:t> </w:t>
      </w:r>
      <w:r w:rsidRPr="00062E7F">
        <w:rPr>
          <w:rFonts w:ascii="Times New Roman" w:hAnsi="Times New Roman" w:hint="eastAsia"/>
          <w:lang w:val="ru-RU"/>
        </w:rPr>
        <w:t>февраля</w:t>
      </w:r>
      <w:r>
        <w:rPr>
          <w:rFonts w:ascii="Times New Roman" w:hAnsi="Times New Roman"/>
          <w:lang w:val="ru-RU"/>
        </w:rPr>
        <w:t> </w:t>
      </w:r>
      <w:r w:rsidRPr="00062E7F">
        <w:rPr>
          <w:rFonts w:ascii="Times New Roman" w:hAnsi="Times New Roman"/>
          <w:lang w:val="ru-RU"/>
        </w:rPr>
        <w:t>2018</w:t>
      </w:r>
      <w:r>
        <w:rPr>
          <w:rFonts w:ascii="Times New Roman" w:hAnsi="Times New Roman"/>
          <w:lang w:val="ru-RU"/>
        </w:rPr>
        <w:t> </w:t>
      </w:r>
      <w:r w:rsidRPr="00062E7F">
        <w:rPr>
          <w:rFonts w:ascii="Times New Roman" w:hAnsi="Times New Roman" w:hint="eastAsia"/>
          <w:lang w:val="ru-RU"/>
        </w:rPr>
        <w:t>года</w:t>
      </w:r>
      <w:r w:rsidRPr="00062E7F">
        <w:rPr>
          <w:rFonts w:ascii="Times New Roman" w:hAnsi="Times New Roman"/>
          <w:lang w:val="ru-RU"/>
        </w:rPr>
        <w:t xml:space="preserve"> </w:t>
      </w:r>
      <w:r w:rsidRPr="00062E7F">
        <w:rPr>
          <w:rFonts w:ascii="Times New Roman" w:hAnsi="Times New Roman" w:hint="eastAsia"/>
          <w:lang w:val="ru-RU"/>
        </w:rPr>
        <w:t>ПАО</w:t>
      </w:r>
      <w:r>
        <w:rPr>
          <w:rFonts w:ascii="Times New Roman" w:hAnsi="Times New Roman"/>
          <w:lang w:val="ru-RU"/>
        </w:rPr>
        <w:t> </w:t>
      </w:r>
      <w:r w:rsidRPr="00062E7F">
        <w:rPr>
          <w:rFonts w:ascii="Times New Roman" w:hAnsi="Times New Roman"/>
          <w:lang w:val="ru-RU"/>
        </w:rPr>
        <w:t>«</w:t>
      </w:r>
      <w:r w:rsidRPr="00062E7F">
        <w:rPr>
          <w:rFonts w:ascii="Times New Roman" w:hAnsi="Times New Roman" w:hint="eastAsia"/>
          <w:lang w:val="ru-RU"/>
        </w:rPr>
        <w:t>Газпром»</w:t>
      </w:r>
      <w:r w:rsidRPr="00062E7F">
        <w:rPr>
          <w:rFonts w:ascii="Times New Roman" w:hAnsi="Times New Roman"/>
          <w:lang w:val="ru-RU"/>
        </w:rPr>
        <w:t xml:space="preserve"> </w:t>
      </w:r>
      <w:r w:rsidRPr="00062E7F">
        <w:rPr>
          <w:rFonts w:ascii="Times New Roman" w:hAnsi="Times New Roman" w:hint="eastAsia"/>
          <w:lang w:val="ru-RU"/>
        </w:rPr>
        <w:t>направило</w:t>
      </w:r>
      <w:r w:rsidRPr="00062E7F">
        <w:rPr>
          <w:rFonts w:ascii="Times New Roman" w:hAnsi="Times New Roman"/>
          <w:lang w:val="ru-RU"/>
        </w:rPr>
        <w:t xml:space="preserve"> </w:t>
      </w:r>
      <w:r w:rsidRPr="00062E7F">
        <w:rPr>
          <w:rFonts w:ascii="Times New Roman" w:hAnsi="Times New Roman" w:hint="eastAsia"/>
          <w:lang w:val="ru-RU"/>
        </w:rPr>
        <w:t>в</w:t>
      </w:r>
      <w:r w:rsidRPr="00062E7F">
        <w:rPr>
          <w:rFonts w:ascii="Times New Roman" w:hAnsi="Times New Roman"/>
          <w:lang w:val="ru-RU"/>
        </w:rPr>
        <w:t xml:space="preserve"> </w:t>
      </w:r>
      <w:r w:rsidRPr="00062E7F">
        <w:rPr>
          <w:rFonts w:ascii="Times New Roman" w:hAnsi="Times New Roman" w:hint="eastAsia"/>
          <w:lang w:val="ru-RU"/>
        </w:rPr>
        <w:t>арбитраж</w:t>
      </w:r>
      <w:r w:rsidRPr="00062E7F">
        <w:rPr>
          <w:rFonts w:ascii="Times New Roman" w:hAnsi="Times New Roman"/>
          <w:lang w:val="ru-RU"/>
        </w:rPr>
        <w:t xml:space="preserve"> </w:t>
      </w:r>
      <w:r w:rsidRPr="00062E7F">
        <w:rPr>
          <w:rFonts w:ascii="Times New Roman" w:hAnsi="Times New Roman" w:hint="eastAsia"/>
          <w:lang w:val="ru-RU"/>
        </w:rPr>
        <w:t>свой</w:t>
      </w:r>
      <w:r w:rsidRPr="00062E7F">
        <w:rPr>
          <w:rFonts w:ascii="Times New Roman" w:hAnsi="Times New Roman"/>
          <w:lang w:val="ru-RU"/>
        </w:rPr>
        <w:t xml:space="preserve"> </w:t>
      </w:r>
      <w:r w:rsidRPr="00062E7F">
        <w:rPr>
          <w:rFonts w:ascii="Times New Roman" w:hAnsi="Times New Roman" w:hint="eastAsia"/>
          <w:lang w:val="ru-RU"/>
        </w:rPr>
        <w:t>отзыв</w:t>
      </w:r>
      <w:r w:rsidRPr="00062E7F">
        <w:rPr>
          <w:rFonts w:ascii="Times New Roman" w:hAnsi="Times New Roman"/>
          <w:lang w:val="ru-RU"/>
        </w:rPr>
        <w:t xml:space="preserve"> </w:t>
      </w:r>
      <w:r w:rsidRPr="00062E7F">
        <w:rPr>
          <w:rFonts w:ascii="Times New Roman" w:hAnsi="Times New Roman" w:hint="eastAsia"/>
          <w:lang w:val="ru-RU"/>
        </w:rPr>
        <w:t>на</w:t>
      </w:r>
      <w:r w:rsidRPr="00062E7F">
        <w:rPr>
          <w:rFonts w:ascii="Times New Roman" w:hAnsi="Times New Roman"/>
          <w:lang w:val="ru-RU"/>
        </w:rPr>
        <w:t xml:space="preserve"> </w:t>
      </w:r>
      <w:r w:rsidRPr="00062E7F">
        <w:rPr>
          <w:rFonts w:ascii="Times New Roman" w:hAnsi="Times New Roman" w:hint="eastAsia"/>
          <w:lang w:val="ru-RU"/>
        </w:rPr>
        <w:t>эти</w:t>
      </w:r>
      <w:r w:rsidRPr="00062E7F">
        <w:rPr>
          <w:rFonts w:ascii="Times New Roman" w:hAnsi="Times New Roman"/>
          <w:lang w:val="ru-RU"/>
        </w:rPr>
        <w:t xml:space="preserve"> </w:t>
      </w:r>
      <w:r w:rsidRPr="00062E7F">
        <w:rPr>
          <w:rFonts w:ascii="Times New Roman" w:hAnsi="Times New Roman" w:hint="eastAsia"/>
          <w:lang w:val="ru-RU"/>
        </w:rPr>
        <w:t>требования</w:t>
      </w:r>
      <w:r w:rsidRPr="00062E7F">
        <w:rPr>
          <w:rFonts w:ascii="Times New Roman" w:hAnsi="Times New Roman"/>
          <w:lang w:val="ru-RU"/>
        </w:rPr>
        <w:t xml:space="preserve">, </w:t>
      </w:r>
      <w:r w:rsidRPr="00062E7F">
        <w:rPr>
          <w:rFonts w:ascii="Times New Roman" w:hAnsi="Times New Roman" w:hint="eastAsia"/>
          <w:lang w:val="ru-RU"/>
        </w:rPr>
        <w:t>а</w:t>
      </w:r>
      <w:r w:rsidRPr="00062E7F">
        <w:rPr>
          <w:rFonts w:ascii="Times New Roman" w:hAnsi="Times New Roman"/>
          <w:lang w:val="ru-RU"/>
        </w:rPr>
        <w:t xml:space="preserve"> </w:t>
      </w:r>
      <w:r w:rsidRPr="00062E7F">
        <w:rPr>
          <w:rFonts w:ascii="Times New Roman" w:hAnsi="Times New Roman" w:hint="eastAsia"/>
          <w:lang w:val="ru-RU"/>
        </w:rPr>
        <w:t>также</w:t>
      </w:r>
      <w:r w:rsidRPr="00062E7F">
        <w:rPr>
          <w:rFonts w:ascii="Times New Roman" w:hAnsi="Times New Roman"/>
          <w:lang w:val="ru-RU"/>
        </w:rPr>
        <w:t xml:space="preserve"> </w:t>
      </w:r>
      <w:r w:rsidRPr="00062E7F">
        <w:rPr>
          <w:rFonts w:ascii="Times New Roman" w:hAnsi="Times New Roman" w:hint="eastAsia"/>
          <w:lang w:val="ru-RU"/>
        </w:rPr>
        <w:t>свое</w:t>
      </w:r>
      <w:r w:rsidRPr="00062E7F">
        <w:rPr>
          <w:rFonts w:ascii="Times New Roman" w:hAnsi="Times New Roman"/>
          <w:lang w:val="ru-RU"/>
        </w:rPr>
        <w:t xml:space="preserve"> </w:t>
      </w:r>
      <w:r w:rsidRPr="00062E7F">
        <w:rPr>
          <w:rFonts w:ascii="Times New Roman" w:hAnsi="Times New Roman" w:hint="eastAsia"/>
          <w:lang w:val="ru-RU"/>
        </w:rPr>
        <w:t>требование</w:t>
      </w:r>
      <w:r w:rsidRPr="00062E7F">
        <w:rPr>
          <w:rFonts w:ascii="Times New Roman" w:hAnsi="Times New Roman"/>
          <w:lang w:val="ru-RU"/>
        </w:rPr>
        <w:t xml:space="preserve"> </w:t>
      </w:r>
      <w:r w:rsidRPr="00062E7F">
        <w:rPr>
          <w:rFonts w:ascii="Times New Roman" w:hAnsi="Times New Roman" w:hint="eastAsia"/>
          <w:lang w:val="ru-RU"/>
        </w:rPr>
        <w:t>о</w:t>
      </w:r>
      <w:r w:rsidRPr="00062E7F">
        <w:rPr>
          <w:rFonts w:ascii="Times New Roman" w:hAnsi="Times New Roman"/>
          <w:lang w:val="ru-RU"/>
        </w:rPr>
        <w:t xml:space="preserve"> </w:t>
      </w:r>
      <w:r w:rsidRPr="00062E7F">
        <w:rPr>
          <w:rFonts w:ascii="Times New Roman" w:hAnsi="Times New Roman" w:hint="eastAsia"/>
          <w:lang w:val="ru-RU"/>
        </w:rPr>
        <w:t>возврате</w:t>
      </w:r>
      <w:r w:rsidRPr="00062E7F">
        <w:rPr>
          <w:rFonts w:ascii="Times New Roman" w:hAnsi="Times New Roman"/>
          <w:lang w:val="ru-RU"/>
        </w:rPr>
        <w:t xml:space="preserve"> </w:t>
      </w:r>
      <w:r w:rsidRPr="00062E7F">
        <w:rPr>
          <w:rFonts w:ascii="Times New Roman" w:hAnsi="Times New Roman" w:hint="eastAsia"/>
          <w:lang w:val="ru-RU"/>
        </w:rPr>
        <w:t>переплаты</w:t>
      </w:r>
      <w:r w:rsidRPr="00062E7F">
        <w:rPr>
          <w:rFonts w:ascii="Times New Roman" w:hAnsi="Times New Roman"/>
          <w:lang w:val="ru-RU"/>
        </w:rPr>
        <w:t xml:space="preserve"> </w:t>
      </w:r>
      <w:r w:rsidRPr="00062E7F">
        <w:rPr>
          <w:rFonts w:ascii="Times New Roman" w:hAnsi="Times New Roman" w:hint="eastAsia"/>
          <w:lang w:val="ru-RU"/>
        </w:rPr>
        <w:t>транзитного</w:t>
      </w:r>
      <w:r w:rsidRPr="00062E7F">
        <w:rPr>
          <w:rFonts w:ascii="Times New Roman" w:hAnsi="Times New Roman"/>
          <w:lang w:val="ru-RU"/>
        </w:rPr>
        <w:t xml:space="preserve"> </w:t>
      </w:r>
      <w:r w:rsidRPr="00062E7F">
        <w:rPr>
          <w:rFonts w:ascii="Times New Roman" w:hAnsi="Times New Roman" w:hint="eastAsia"/>
          <w:lang w:val="ru-RU"/>
        </w:rPr>
        <w:t>тарифа</w:t>
      </w:r>
      <w:r w:rsidRPr="00062E7F">
        <w:rPr>
          <w:rFonts w:ascii="Times New Roman" w:hAnsi="Times New Roman"/>
          <w:lang w:val="ru-RU"/>
        </w:rPr>
        <w:t xml:space="preserve"> </w:t>
      </w:r>
      <w:r w:rsidRPr="00062E7F">
        <w:rPr>
          <w:rFonts w:ascii="Times New Roman" w:hAnsi="Times New Roman" w:hint="eastAsia"/>
          <w:lang w:val="ru-RU"/>
        </w:rPr>
        <w:t>за</w:t>
      </w:r>
      <w:r w:rsidRPr="00062E7F">
        <w:rPr>
          <w:rFonts w:ascii="Times New Roman" w:hAnsi="Times New Roman"/>
          <w:lang w:val="ru-RU"/>
        </w:rPr>
        <w:t xml:space="preserve"> </w:t>
      </w:r>
      <w:r w:rsidRPr="00062E7F">
        <w:rPr>
          <w:rFonts w:ascii="Times New Roman" w:hAnsi="Times New Roman" w:hint="eastAsia"/>
          <w:lang w:val="ru-RU"/>
        </w:rPr>
        <w:t>период</w:t>
      </w:r>
      <w:r w:rsidRPr="00062E7F">
        <w:rPr>
          <w:rFonts w:ascii="Times New Roman" w:hAnsi="Times New Roman"/>
          <w:lang w:val="ru-RU"/>
        </w:rPr>
        <w:t xml:space="preserve"> </w:t>
      </w:r>
      <w:r w:rsidRPr="00062E7F">
        <w:rPr>
          <w:rFonts w:ascii="Times New Roman" w:hAnsi="Times New Roman" w:hint="eastAsia"/>
          <w:lang w:val="ru-RU"/>
        </w:rPr>
        <w:t>с</w:t>
      </w:r>
      <w:r w:rsidRPr="00062E7F">
        <w:rPr>
          <w:rFonts w:ascii="Times New Roman" w:hAnsi="Times New Roman"/>
          <w:lang w:val="ru-RU"/>
        </w:rPr>
        <w:t xml:space="preserve"> </w:t>
      </w:r>
      <w:r w:rsidRPr="00062E7F">
        <w:rPr>
          <w:rFonts w:ascii="Times New Roman" w:hAnsi="Times New Roman" w:hint="eastAsia"/>
          <w:lang w:val="ru-RU"/>
        </w:rPr>
        <w:t>апреля</w:t>
      </w:r>
      <w:r w:rsidRPr="00062E7F">
        <w:rPr>
          <w:rFonts w:ascii="Times New Roman" w:hAnsi="Times New Roman"/>
          <w:lang w:val="ru-RU"/>
        </w:rPr>
        <w:t xml:space="preserve"> 2014 </w:t>
      </w:r>
      <w:r w:rsidRPr="00062E7F">
        <w:rPr>
          <w:rFonts w:ascii="Times New Roman" w:hAnsi="Times New Roman" w:hint="eastAsia"/>
          <w:lang w:val="ru-RU"/>
        </w:rPr>
        <w:t>года</w:t>
      </w:r>
      <w:r w:rsidRPr="00062E7F">
        <w:rPr>
          <w:rFonts w:ascii="Times New Roman" w:hAnsi="Times New Roman"/>
          <w:lang w:val="ru-RU"/>
        </w:rPr>
        <w:t xml:space="preserve"> </w:t>
      </w:r>
      <w:r w:rsidRPr="00062E7F">
        <w:rPr>
          <w:rFonts w:ascii="Times New Roman" w:hAnsi="Times New Roman" w:hint="eastAsia"/>
          <w:lang w:val="ru-RU"/>
        </w:rPr>
        <w:t>по</w:t>
      </w:r>
      <w:r w:rsidRPr="00062E7F">
        <w:rPr>
          <w:rFonts w:ascii="Times New Roman" w:hAnsi="Times New Roman"/>
          <w:lang w:val="ru-RU"/>
        </w:rPr>
        <w:t xml:space="preserve"> </w:t>
      </w:r>
      <w:r w:rsidRPr="00062E7F">
        <w:rPr>
          <w:rFonts w:ascii="Times New Roman" w:hAnsi="Times New Roman" w:hint="eastAsia"/>
          <w:lang w:val="ru-RU"/>
        </w:rPr>
        <w:t>декабрь</w:t>
      </w:r>
      <w:r w:rsidRPr="00062E7F">
        <w:rPr>
          <w:rFonts w:ascii="Times New Roman" w:hAnsi="Times New Roman"/>
          <w:lang w:val="ru-RU"/>
        </w:rPr>
        <w:t xml:space="preserve"> 2017</w:t>
      </w:r>
      <w:r>
        <w:rPr>
          <w:rFonts w:ascii="Times New Roman" w:hAnsi="Times New Roman"/>
          <w:lang w:val="ru-RU"/>
        </w:rPr>
        <w:t> </w:t>
      </w:r>
      <w:r w:rsidRPr="00062E7F">
        <w:rPr>
          <w:rFonts w:ascii="Times New Roman" w:hAnsi="Times New Roman" w:hint="eastAsia"/>
          <w:lang w:val="ru-RU"/>
        </w:rPr>
        <w:t>года</w:t>
      </w:r>
      <w:r w:rsidRPr="00062E7F">
        <w:rPr>
          <w:rFonts w:ascii="Times New Roman" w:hAnsi="Times New Roman"/>
          <w:lang w:val="ru-RU"/>
        </w:rPr>
        <w:t xml:space="preserve"> </w:t>
      </w:r>
      <w:r w:rsidRPr="00062E7F">
        <w:rPr>
          <w:rFonts w:ascii="Times New Roman" w:hAnsi="Times New Roman" w:hint="eastAsia"/>
          <w:lang w:val="ru-RU"/>
        </w:rPr>
        <w:t>в</w:t>
      </w:r>
      <w:r w:rsidRPr="00062E7F">
        <w:rPr>
          <w:rFonts w:ascii="Times New Roman" w:hAnsi="Times New Roman"/>
          <w:lang w:val="ru-RU"/>
        </w:rPr>
        <w:t xml:space="preserve"> </w:t>
      </w:r>
      <w:r w:rsidRPr="00062E7F">
        <w:rPr>
          <w:rFonts w:ascii="Times New Roman" w:hAnsi="Times New Roman" w:hint="eastAsia"/>
          <w:lang w:val="ru-RU"/>
        </w:rPr>
        <w:t>связи</w:t>
      </w:r>
      <w:r w:rsidRPr="00062E7F">
        <w:rPr>
          <w:rFonts w:ascii="Times New Roman" w:hAnsi="Times New Roman"/>
          <w:lang w:val="ru-RU"/>
        </w:rPr>
        <w:t xml:space="preserve"> </w:t>
      </w:r>
      <w:r w:rsidRPr="00062E7F">
        <w:rPr>
          <w:rFonts w:ascii="Times New Roman" w:hAnsi="Times New Roman" w:hint="eastAsia"/>
          <w:lang w:val="ru-RU"/>
        </w:rPr>
        <w:t>с</w:t>
      </w:r>
      <w:r w:rsidRPr="00062E7F">
        <w:rPr>
          <w:rFonts w:ascii="Times New Roman" w:hAnsi="Times New Roman"/>
          <w:lang w:val="ru-RU"/>
        </w:rPr>
        <w:t xml:space="preserve"> </w:t>
      </w:r>
      <w:r w:rsidRPr="00062E7F">
        <w:rPr>
          <w:rFonts w:ascii="Times New Roman" w:hAnsi="Times New Roman" w:hint="eastAsia"/>
          <w:lang w:val="ru-RU"/>
        </w:rPr>
        <w:t>изменением</w:t>
      </w:r>
      <w:r w:rsidRPr="00062E7F">
        <w:rPr>
          <w:rFonts w:ascii="Times New Roman" w:hAnsi="Times New Roman"/>
          <w:lang w:val="ru-RU"/>
        </w:rPr>
        <w:t xml:space="preserve"> </w:t>
      </w:r>
      <w:r w:rsidRPr="00062E7F">
        <w:rPr>
          <w:rFonts w:ascii="Times New Roman" w:hAnsi="Times New Roman" w:hint="eastAsia"/>
          <w:lang w:val="ru-RU"/>
        </w:rPr>
        <w:t>цены</w:t>
      </w:r>
      <w:r w:rsidRPr="00062E7F">
        <w:rPr>
          <w:rFonts w:ascii="Times New Roman" w:hAnsi="Times New Roman"/>
          <w:lang w:val="ru-RU"/>
        </w:rPr>
        <w:t xml:space="preserve"> </w:t>
      </w:r>
      <w:r w:rsidRPr="00062E7F">
        <w:rPr>
          <w:rFonts w:ascii="Times New Roman" w:hAnsi="Times New Roman" w:hint="eastAsia"/>
          <w:lang w:val="ru-RU"/>
        </w:rPr>
        <w:t>газа</w:t>
      </w:r>
      <w:r w:rsidRPr="00062E7F">
        <w:rPr>
          <w:rFonts w:ascii="Times New Roman" w:hAnsi="Times New Roman"/>
          <w:lang w:val="ru-RU"/>
        </w:rPr>
        <w:t xml:space="preserve"> </w:t>
      </w:r>
      <w:r w:rsidRPr="00062E7F">
        <w:rPr>
          <w:rFonts w:ascii="Times New Roman" w:hAnsi="Times New Roman" w:hint="eastAsia"/>
          <w:lang w:val="ru-RU"/>
        </w:rPr>
        <w:t>по</w:t>
      </w:r>
      <w:r w:rsidRPr="00062E7F">
        <w:rPr>
          <w:rFonts w:ascii="Times New Roman" w:hAnsi="Times New Roman"/>
          <w:lang w:val="ru-RU"/>
        </w:rPr>
        <w:t xml:space="preserve"> </w:t>
      </w:r>
      <w:r w:rsidRPr="00062E7F">
        <w:rPr>
          <w:rFonts w:ascii="Times New Roman" w:hAnsi="Times New Roman" w:hint="eastAsia"/>
          <w:lang w:val="ru-RU"/>
        </w:rPr>
        <w:t>Контракту</w:t>
      </w:r>
      <w:r w:rsidRPr="00062E7F">
        <w:rPr>
          <w:rFonts w:ascii="Times New Roman" w:hAnsi="Times New Roman"/>
          <w:lang w:val="ru-RU"/>
        </w:rPr>
        <w:t xml:space="preserve"> </w:t>
      </w:r>
      <w:r w:rsidRPr="00062E7F">
        <w:rPr>
          <w:rFonts w:ascii="Times New Roman" w:hAnsi="Times New Roman" w:hint="eastAsia"/>
          <w:lang w:val="ru-RU"/>
        </w:rPr>
        <w:t>№</w:t>
      </w:r>
      <w:r w:rsidRPr="00062E7F">
        <w:rPr>
          <w:rFonts w:ascii="Times New Roman" w:hAnsi="Times New Roman"/>
          <w:lang w:val="ru-RU"/>
        </w:rPr>
        <w:t xml:space="preserve"> </w:t>
      </w:r>
      <w:r w:rsidRPr="00062E7F">
        <w:rPr>
          <w:rFonts w:ascii="Times New Roman" w:hAnsi="Times New Roman" w:hint="eastAsia"/>
          <w:lang w:val="ru-RU"/>
        </w:rPr>
        <w:t>КП</w:t>
      </w:r>
      <w:r w:rsidRPr="00062E7F">
        <w:rPr>
          <w:rFonts w:ascii="Times New Roman" w:hAnsi="Times New Roman"/>
          <w:lang w:val="ru-RU"/>
        </w:rPr>
        <w:t xml:space="preserve"> </w:t>
      </w:r>
      <w:r w:rsidRPr="00062E7F">
        <w:rPr>
          <w:rFonts w:ascii="Times New Roman" w:hAnsi="Times New Roman" w:hint="eastAsia"/>
          <w:lang w:val="ru-RU"/>
        </w:rPr>
        <w:t>купли</w:t>
      </w:r>
      <w:r w:rsidRPr="00062E7F">
        <w:rPr>
          <w:rFonts w:ascii="Times New Roman" w:hAnsi="Times New Roman"/>
          <w:lang w:val="ru-RU"/>
        </w:rPr>
        <w:t>-</w:t>
      </w:r>
      <w:r w:rsidRPr="00062E7F">
        <w:rPr>
          <w:rFonts w:ascii="Times New Roman" w:hAnsi="Times New Roman" w:hint="eastAsia"/>
          <w:lang w:val="ru-RU"/>
        </w:rPr>
        <w:t>продажи</w:t>
      </w:r>
      <w:r w:rsidRPr="00062E7F">
        <w:rPr>
          <w:rFonts w:ascii="Times New Roman" w:hAnsi="Times New Roman"/>
          <w:lang w:val="ru-RU"/>
        </w:rPr>
        <w:t xml:space="preserve"> </w:t>
      </w:r>
      <w:r w:rsidRPr="00062E7F">
        <w:rPr>
          <w:rFonts w:ascii="Times New Roman" w:hAnsi="Times New Roman" w:hint="eastAsia"/>
          <w:lang w:val="ru-RU"/>
        </w:rPr>
        <w:t>природного</w:t>
      </w:r>
      <w:r w:rsidRPr="00062E7F">
        <w:rPr>
          <w:rFonts w:ascii="Times New Roman" w:hAnsi="Times New Roman"/>
          <w:lang w:val="ru-RU"/>
        </w:rPr>
        <w:t xml:space="preserve"> </w:t>
      </w:r>
      <w:r w:rsidRPr="00062E7F">
        <w:rPr>
          <w:rFonts w:ascii="Times New Roman" w:hAnsi="Times New Roman" w:hint="eastAsia"/>
          <w:lang w:val="ru-RU"/>
        </w:rPr>
        <w:t>газа</w:t>
      </w:r>
      <w:r w:rsidRPr="00062E7F">
        <w:rPr>
          <w:rFonts w:ascii="Times New Roman" w:hAnsi="Times New Roman"/>
          <w:lang w:val="ru-RU"/>
        </w:rPr>
        <w:t xml:space="preserve"> </w:t>
      </w:r>
      <w:r w:rsidRPr="00062E7F">
        <w:rPr>
          <w:rFonts w:ascii="Times New Roman" w:hAnsi="Times New Roman" w:hint="eastAsia"/>
          <w:lang w:val="ru-RU"/>
        </w:rPr>
        <w:t>в</w:t>
      </w:r>
      <w:r w:rsidRPr="00062E7F">
        <w:rPr>
          <w:rFonts w:ascii="Times New Roman" w:hAnsi="Times New Roman"/>
          <w:lang w:val="ru-RU"/>
        </w:rPr>
        <w:t xml:space="preserve"> 2009 – 2019 </w:t>
      </w:r>
      <w:r w:rsidRPr="00062E7F">
        <w:rPr>
          <w:rFonts w:ascii="Times New Roman" w:hAnsi="Times New Roman" w:hint="eastAsia"/>
          <w:lang w:val="ru-RU"/>
        </w:rPr>
        <w:t>годах</w:t>
      </w:r>
      <w:r w:rsidRPr="00062E7F">
        <w:rPr>
          <w:rFonts w:ascii="Times New Roman" w:hAnsi="Times New Roman"/>
          <w:lang w:val="ru-RU"/>
        </w:rPr>
        <w:t xml:space="preserve"> </w:t>
      </w:r>
      <w:r w:rsidRPr="00062E7F">
        <w:rPr>
          <w:rFonts w:ascii="Times New Roman" w:hAnsi="Times New Roman" w:hint="eastAsia"/>
          <w:lang w:val="ru-RU"/>
        </w:rPr>
        <w:t>на</w:t>
      </w:r>
      <w:r w:rsidRPr="00062E7F">
        <w:rPr>
          <w:rFonts w:ascii="Times New Roman" w:hAnsi="Times New Roman"/>
          <w:lang w:val="ru-RU"/>
        </w:rPr>
        <w:t xml:space="preserve"> </w:t>
      </w:r>
      <w:r w:rsidRPr="00062E7F">
        <w:rPr>
          <w:rFonts w:ascii="Times New Roman" w:hAnsi="Times New Roman" w:hint="eastAsia"/>
          <w:lang w:val="ru-RU"/>
        </w:rPr>
        <w:t>сумму</w:t>
      </w:r>
      <w:r w:rsidRPr="00062E7F">
        <w:rPr>
          <w:rFonts w:ascii="Times New Roman" w:hAnsi="Times New Roman"/>
          <w:lang w:val="ru-RU"/>
        </w:rPr>
        <w:t xml:space="preserve"> 44</w:t>
      </w:r>
      <w:r>
        <w:rPr>
          <w:rFonts w:ascii="Times New Roman" w:hAnsi="Times New Roman"/>
          <w:lang w:val="ru-RU"/>
        </w:rPr>
        <w:t> </w:t>
      </w:r>
      <w:r w:rsidRPr="00062E7F">
        <w:rPr>
          <w:rFonts w:ascii="Times New Roman" w:hAnsi="Times New Roman" w:hint="eastAsia"/>
          <w:lang w:val="ru-RU"/>
        </w:rPr>
        <w:t>млн</w:t>
      </w:r>
      <w:r>
        <w:rPr>
          <w:rFonts w:ascii="Times New Roman" w:hAnsi="Times New Roman"/>
          <w:lang w:val="ru-RU"/>
        </w:rPr>
        <w:t> </w:t>
      </w:r>
      <w:r w:rsidRPr="00062E7F">
        <w:rPr>
          <w:rFonts w:ascii="Times New Roman" w:hAnsi="Times New Roman" w:hint="eastAsia"/>
          <w:lang w:val="ru-RU"/>
        </w:rPr>
        <w:t>долл</w:t>
      </w:r>
      <w:r w:rsidRPr="00062E7F">
        <w:rPr>
          <w:rFonts w:ascii="Times New Roman" w:hAnsi="Times New Roman"/>
          <w:lang w:val="ru-RU"/>
        </w:rPr>
        <w:t>.</w:t>
      </w:r>
      <w:r>
        <w:rPr>
          <w:rFonts w:ascii="Times New Roman" w:hAnsi="Times New Roman"/>
          <w:lang w:val="ru-RU"/>
        </w:rPr>
        <w:t> </w:t>
      </w:r>
      <w:r w:rsidRPr="00062E7F">
        <w:rPr>
          <w:rFonts w:ascii="Times New Roman" w:hAnsi="Times New Roman" w:hint="eastAsia"/>
          <w:lang w:val="ru-RU"/>
        </w:rPr>
        <w:t>США</w:t>
      </w:r>
      <w:r w:rsidRPr="00062E7F">
        <w:rPr>
          <w:rFonts w:ascii="Times New Roman" w:hAnsi="Times New Roman"/>
          <w:lang w:val="ru-RU"/>
        </w:rPr>
        <w:t xml:space="preserve"> </w:t>
      </w:r>
      <w:r w:rsidRPr="00062E7F">
        <w:rPr>
          <w:rFonts w:ascii="Times New Roman" w:hAnsi="Times New Roman" w:hint="eastAsia"/>
          <w:lang w:val="ru-RU"/>
        </w:rPr>
        <w:t>без</w:t>
      </w:r>
      <w:r w:rsidRPr="00062E7F">
        <w:rPr>
          <w:rFonts w:ascii="Times New Roman" w:hAnsi="Times New Roman"/>
          <w:lang w:val="ru-RU"/>
        </w:rPr>
        <w:t xml:space="preserve"> </w:t>
      </w:r>
      <w:r w:rsidRPr="00062E7F">
        <w:rPr>
          <w:rFonts w:ascii="Times New Roman" w:hAnsi="Times New Roman" w:hint="eastAsia"/>
          <w:lang w:val="ru-RU"/>
        </w:rPr>
        <w:t>учета</w:t>
      </w:r>
      <w:r w:rsidRPr="00062E7F">
        <w:rPr>
          <w:rFonts w:ascii="Times New Roman" w:hAnsi="Times New Roman"/>
          <w:lang w:val="ru-RU"/>
        </w:rPr>
        <w:t xml:space="preserve"> </w:t>
      </w:r>
      <w:r w:rsidRPr="00062E7F">
        <w:rPr>
          <w:rFonts w:ascii="Times New Roman" w:hAnsi="Times New Roman" w:hint="eastAsia"/>
          <w:lang w:val="ru-RU"/>
        </w:rPr>
        <w:t>процентов</w:t>
      </w:r>
      <w:r w:rsidRPr="00062E7F">
        <w:rPr>
          <w:rFonts w:ascii="Times New Roman" w:hAnsi="Times New Roman"/>
          <w:lang w:val="ru-RU"/>
        </w:rPr>
        <w:t xml:space="preserve">. </w:t>
      </w:r>
      <w:r w:rsidRPr="00062E7F">
        <w:rPr>
          <w:rFonts w:ascii="Times New Roman" w:hAnsi="Times New Roman" w:hint="eastAsia"/>
          <w:lang w:val="ru-RU"/>
        </w:rPr>
        <w:t>Окончательное</w:t>
      </w:r>
      <w:r w:rsidRPr="00062E7F">
        <w:rPr>
          <w:rFonts w:ascii="Times New Roman" w:hAnsi="Times New Roman"/>
          <w:lang w:val="ru-RU"/>
        </w:rPr>
        <w:t xml:space="preserve"> </w:t>
      </w:r>
      <w:r w:rsidRPr="00062E7F">
        <w:rPr>
          <w:rFonts w:ascii="Times New Roman" w:hAnsi="Times New Roman" w:hint="eastAsia"/>
          <w:lang w:val="ru-RU"/>
        </w:rPr>
        <w:t>решение</w:t>
      </w:r>
      <w:r w:rsidRPr="00062E7F">
        <w:rPr>
          <w:rFonts w:ascii="Times New Roman" w:hAnsi="Times New Roman"/>
          <w:lang w:val="ru-RU"/>
        </w:rPr>
        <w:t xml:space="preserve"> </w:t>
      </w:r>
      <w:r w:rsidRPr="00062E7F">
        <w:rPr>
          <w:rFonts w:ascii="Times New Roman" w:hAnsi="Times New Roman" w:hint="eastAsia"/>
          <w:lang w:val="ru-RU"/>
        </w:rPr>
        <w:t>по</w:t>
      </w:r>
      <w:r w:rsidRPr="00062E7F">
        <w:rPr>
          <w:rFonts w:ascii="Times New Roman" w:hAnsi="Times New Roman"/>
          <w:lang w:val="ru-RU"/>
        </w:rPr>
        <w:t xml:space="preserve"> </w:t>
      </w:r>
      <w:r w:rsidRPr="00062E7F">
        <w:rPr>
          <w:rFonts w:ascii="Times New Roman" w:hAnsi="Times New Roman" w:hint="eastAsia"/>
          <w:lang w:val="ru-RU"/>
        </w:rPr>
        <w:t>делу</w:t>
      </w:r>
      <w:r w:rsidRPr="00062E7F">
        <w:rPr>
          <w:rFonts w:ascii="Times New Roman" w:hAnsi="Times New Roman"/>
          <w:lang w:val="ru-RU"/>
        </w:rPr>
        <w:t xml:space="preserve"> </w:t>
      </w:r>
      <w:r w:rsidRPr="00062E7F">
        <w:rPr>
          <w:rFonts w:ascii="Times New Roman" w:hAnsi="Times New Roman" w:hint="eastAsia"/>
          <w:lang w:val="ru-RU"/>
        </w:rPr>
        <w:t>было</w:t>
      </w:r>
      <w:r w:rsidRPr="00062E7F">
        <w:rPr>
          <w:rFonts w:ascii="Times New Roman" w:hAnsi="Times New Roman"/>
          <w:lang w:val="ru-RU"/>
        </w:rPr>
        <w:t xml:space="preserve"> </w:t>
      </w:r>
      <w:r w:rsidRPr="00062E7F">
        <w:rPr>
          <w:rFonts w:ascii="Times New Roman" w:hAnsi="Times New Roman" w:hint="eastAsia"/>
          <w:lang w:val="ru-RU"/>
        </w:rPr>
        <w:t>вынесено</w:t>
      </w:r>
      <w:r w:rsidRPr="00062E7F">
        <w:rPr>
          <w:rFonts w:ascii="Times New Roman" w:hAnsi="Times New Roman"/>
          <w:lang w:val="ru-RU"/>
        </w:rPr>
        <w:t xml:space="preserve"> 28 </w:t>
      </w:r>
      <w:r w:rsidRPr="00062E7F">
        <w:rPr>
          <w:rFonts w:ascii="Times New Roman" w:hAnsi="Times New Roman" w:hint="eastAsia"/>
          <w:lang w:val="ru-RU"/>
        </w:rPr>
        <w:t>февраля</w:t>
      </w:r>
      <w:r w:rsidRPr="00062E7F">
        <w:rPr>
          <w:rFonts w:ascii="Times New Roman" w:hAnsi="Times New Roman"/>
          <w:lang w:val="ru-RU"/>
        </w:rPr>
        <w:t xml:space="preserve"> 2018 </w:t>
      </w:r>
      <w:r w:rsidRPr="00062E7F">
        <w:rPr>
          <w:rFonts w:ascii="Times New Roman" w:hAnsi="Times New Roman" w:hint="eastAsia"/>
          <w:lang w:val="ru-RU"/>
        </w:rPr>
        <w:t>года</w:t>
      </w:r>
      <w:r w:rsidRPr="00062E7F">
        <w:rPr>
          <w:rFonts w:ascii="Times New Roman" w:hAnsi="Times New Roman"/>
          <w:lang w:val="ru-RU"/>
        </w:rPr>
        <w:t xml:space="preserve">. </w:t>
      </w:r>
      <w:r w:rsidRPr="00062E7F">
        <w:rPr>
          <w:rFonts w:ascii="Times New Roman" w:hAnsi="Times New Roman" w:hint="eastAsia"/>
          <w:lang w:val="ru-RU"/>
        </w:rPr>
        <w:t>Арбитраж</w:t>
      </w:r>
      <w:r w:rsidRPr="00062E7F">
        <w:rPr>
          <w:rFonts w:ascii="Times New Roman" w:hAnsi="Times New Roman"/>
          <w:lang w:val="ru-RU"/>
        </w:rPr>
        <w:t xml:space="preserve"> </w:t>
      </w:r>
      <w:r w:rsidRPr="00062E7F">
        <w:rPr>
          <w:rFonts w:ascii="Times New Roman" w:hAnsi="Times New Roman" w:hint="eastAsia"/>
          <w:lang w:val="ru-RU"/>
        </w:rPr>
        <w:t>не</w:t>
      </w:r>
      <w:r w:rsidRPr="00062E7F">
        <w:rPr>
          <w:rFonts w:ascii="Times New Roman" w:hAnsi="Times New Roman"/>
          <w:lang w:val="ru-RU"/>
        </w:rPr>
        <w:t xml:space="preserve"> </w:t>
      </w:r>
      <w:r w:rsidRPr="00062E7F">
        <w:rPr>
          <w:rFonts w:ascii="Times New Roman" w:hAnsi="Times New Roman" w:hint="eastAsia"/>
          <w:lang w:val="ru-RU"/>
        </w:rPr>
        <w:t>удовлетворил</w:t>
      </w:r>
      <w:r w:rsidRPr="00062E7F">
        <w:rPr>
          <w:rFonts w:ascii="Times New Roman" w:hAnsi="Times New Roman"/>
          <w:lang w:val="ru-RU"/>
        </w:rPr>
        <w:t xml:space="preserve"> </w:t>
      </w:r>
      <w:r w:rsidRPr="00062E7F">
        <w:rPr>
          <w:rFonts w:ascii="Times New Roman" w:hAnsi="Times New Roman" w:hint="eastAsia"/>
          <w:lang w:val="ru-RU"/>
        </w:rPr>
        <w:t>требования</w:t>
      </w:r>
      <w:r w:rsidRPr="00062E7F">
        <w:rPr>
          <w:rFonts w:ascii="Times New Roman" w:hAnsi="Times New Roman"/>
          <w:lang w:val="ru-RU"/>
        </w:rPr>
        <w:t xml:space="preserve"> </w:t>
      </w:r>
      <w:r w:rsidRPr="00062E7F">
        <w:rPr>
          <w:rFonts w:ascii="Times New Roman" w:hAnsi="Times New Roman" w:hint="eastAsia"/>
          <w:lang w:val="ru-RU"/>
        </w:rPr>
        <w:t>НАК</w:t>
      </w:r>
      <w:r w:rsidRPr="00062E7F">
        <w:rPr>
          <w:rFonts w:ascii="Times New Roman" w:hAnsi="Times New Roman"/>
          <w:lang w:val="ru-RU"/>
        </w:rPr>
        <w:t xml:space="preserve"> «</w:t>
      </w:r>
      <w:r w:rsidRPr="00062E7F">
        <w:rPr>
          <w:rFonts w:ascii="Times New Roman" w:hAnsi="Times New Roman" w:hint="eastAsia"/>
          <w:lang w:val="ru-RU"/>
        </w:rPr>
        <w:t>Нафтогаз</w:t>
      </w:r>
      <w:r w:rsidRPr="00062E7F">
        <w:rPr>
          <w:rFonts w:ascii="Times New Roman" w:hAnsi="Times New Roman"/>
          <w:lang w:val="ru-RU"/>
        </w:rPr>
        <w:t xml:space="preserve"> </w:t>
      </w:r>
      <w:r w:rsidRPr="00062E7F">
        <w:rPr>
          <w:rFonts w:ascii="Times New Roman" w:hAnsi="Times New Roman" w:hint="eastAsia"/>
          <w:lang w:val="ru-RU"/>
        </w:rPr>
        <w:t>Украины»</w:t>
      </w:r>
      <w:r w:rsidRPr="00062E7F">
        <w:rPr>
          <w:rFonts w:ascii="Times New Roman" w:hAnsi="Times New Roman"/>
          <w:lang w:val="ru-RU"/>
        </w:rPr>
        <w:t xml:space="preserve"> </w:t>
      </w:r>
      <w:r w:rsidRPr="00062E7F">
        <w:rPr>
          <w:rFonts w:ascii="Times New Roman" w:hAnsi="Times New Roman" w:hint="eastAsia"/>
          <w:lang w:val="ru-RU"/>
        </w:rPr>
        <w:t>о</w:t>
      </w:r>
      <w:r w:rsidRPr="00062E7F">
        <w:rPr>
          <w:rFonts w:ascii="Times New Roman" w:hAnsi="Times New Roman"/>
          <w:lang w:val="ru-RU"/>
        </w:rPr>
        <w:t xml:space="preserve"> </w:t>
      </w:r>
      <w:r w:rsidRPr="00062E7F">
        <w:rPr>
          <w:rFonts w:ascii="Times New Roman" w:hAnsi="Times New Roman" w:hint="eastAsia"/>
          <w:lang w:val="ru-RU"/>
        </w:rPr>
        <w:t>пересмотре</w:t>
      </w:r>
      <w:r w:rsidRPr="00062E7F">
        <w:rPr>
          <w:rFonts w:ascii="Times New Roman" w:hAnsi="Times New Roman"/>
          <w:lang w:val="ru-RU"/>
        </w:rPr>
        <w:t xml:space="preserve"> </w:t>
      </w:r>
      <w:r w:rsidRPr="00062E7F">
        <w:rPr>
          <w:rFonts w:ascii="Times New Roman" w:hAnsi="Times New Roman" w:hint="eastAsia"/>
          <w:lang w:val="ru-RU"/>
        </w:rPr>
        <w:t>тарифа</w:t>
      </w:r>
      <w:r w:rsidRPr="00062E7F">
        <w:rPr>
          <w:rFonts w:ascii="Times New Roman" w:hAnsi="Times New Roman"/>
          <w:lang w:val="ru-RU"/>
        </w:rPr>
        <w:t xml:space="preserve"> </w:t>
      </w:r>
      <w:r w:rsidRPr="00062E7F">
        <w:rPr>
          <w:rFonts w:ascii="Times New Roman" w:hAnsi="Times New Roman" w:hint="eastAsia"/>
          <w:lang w:val="ru-RU"/>
        </w:rPr>
        <w:t>на</w:t>
      </w:r>
      <w:r w:rsidRPr="00062E7F">
        <w:rPr>
          <w:rFonts w:ascii="Times New Roman" w:hAnsi="Times New Roman"/>
          <w:lang w:val="ru-RU"/>
        </w:rPr>
        <w:t xml:space="preserve"> </w:t>
      </w:r>
      <w:r w:rsidRPr="00062E7F">
        <w:rPr>
          <w:rFonts w:ascii="Times New Roman" w:hAnsi="Times New Roman" w:hint="eastAsia"/>
          <w:lang w:val="ru-RU"/>
        </w:rPr>
        <w:t>транзит</w:t>
      </w:r>
      <w:r w:rsidRPr="00062E7F">
        <w:rPr>
          <w:rFonts w:ascii="Times New Roman" w:hAnsi="Times New Roman"/>
          <w:lang w:val="ru-RU"/>
        </w:rPr>
        <w:t xml:space="preserve"> </w:t>
      </w:r>
      <w:r w:rsidRPr="00062E7F">
        <w:rPr>
          <w:rFonts w:ascii="Times New Roman" w:hAnsi="Times New Roman" w:hint="eastAsia"/>
          <w:lang w:val="ru-RU"/>
        </w:rPr>
        <w:t>газа</w:t>
      </w:r>
      <w:r w:rsidRPr="00062E7F">
        <w:rPr>
          <w:rFonts w:ascii="Times New Roman" w:hAnsi="Times New Roman"/>
          <w:lang w:val="ru-RU"/>
        </w:rPr>
        <w:t xml:space="preserve">, </w:t>
      </w:r>
      <w:r w:rsidRPr="00062E7F">
        <w:rPr>
          <w:rFonts w:ascii="Times New Roman" w:hAnsi="Times New Roman" w:hint="eastAsia"/>
          <w:lang w:val="ru-RU"/>
        </w:rPr>
        <w:t>признал</w:t>
      </w:r>
      <w:r w:rsidRPr="00062E7F">
        <w:rPr>
          <w:rFonts w:ascii="Times New Roman" w:hAnsi="Times New Roman"/>
          <w:lang w:val="ru-RU"/>
        </w:rPr>
        <w:t xml:space="preserve"> </w:t>
      </w:r>
      <w:r w:rsidRPr="00062E7F">
        <w:rPr>
          <w:rFonts w:ascii="Times New Roman" w:hAnsi="Times New Roman" w:hint="eastAsia"/>
          <w:lang w:val="ru-RU"/>
        </w:rPr>
        <w:t>действующими</w:t>
      </w:r>
      <w:r w:rsidRPr="00062E7F">
        <w:rPr>
          <w:rFonts w:ascii="Times New Roman" w:hAnsi="Times New Roman"/>
          <w:lang w:val="ru-RU"/>
        </w:rPr>
        <w:t xml:space="preserve"> </w:t>
      </w:r>
      <w:r w:rsidRPr="00062E7F">
        <w:rPr>
          <w:rFonts w:ascii="Times New Roman" w:hAnsi="Times New Roman" w:hint="eastAsia"/>
          <w:lang w:val="ru-RU"/>
        </w:rPr>
        <w:t>почти</w:t>
      </w:r>
      <w:r w:rsidRPr="00062E7F">
        <w:rPr>
          <w:rFonts w:ascii="Times New Roman" w:hAnsi="Times New Roman"/>
          <w:lang w:val="ru-RU"/>
        </w:rPr>
        <w:t xml:space="preserve"> </w:t>
      </w:r>
      <w:r w:rsidRPr="00062E7F">
        <w:rPr>
          <w:rFonts w:ascii="Times New Roman" w:hAnsi="Times New Roman" w:hint="eastAsia"/>
          <w:lang w:val="ru-RU"/>
        </w:rPr>
        <w:t>все</w:t>
      </w:r>
      <w:r w:rsidRPr="00062E7F">
        <w:rPr>
          <w:rFonts w:ascii="Times New Roman" w:hAnsi="Times New Roman"/>
          <w:lang w:val="ru-RU"/>
        </w:rPr>
        <w:t xml:space="preserve"> </w:t>
      </w:r>
      <w:r w:rsidRPr="00062E7F">
        <w:rPr>
          <w:rFonts w:ascii="Times New Roman" w:hAnsi="Times New Roman" w:hint="eastAsia"/>
          <w:lang w:val="ru-RU"/>
        </w:rPr>
        <w:t>положения</w:t>
      </w:r>
      <w:r w:rsidRPr="00062E7F">
        <w:rPr>
          <w:rFonts w:ascii="Times New Roman" w:hAnsi="Times New Roman"/>
          <w:lang w:val="ru-RU"/>
        </w:rPr>
        <w:t xml:space="preserve"> </w:t>
      </w:r>
      <w:r w:rsidRPr="00062E7F">
        <w:rPr>
          <w:rFonts w:ascii="Times New Roman" w:hAnsi="Times New Roman" w:hint="eastAsia"/>
          <w:lang w:val="ru-RU"/>
        </w:rPr>
        <w:t>Контракта</w:t>
      </w:r>
      <w:r w:rsidRPr="00062E7F">
        <w:rPr>
          <w:rFonts w:ascii="Times New Roman" w:hAnsi="Times New Roman"/>
          <w:lang w:val="ru-RU"/>
        </w:rPr>
        <w:t xml:space="preserve"> </w:t>
      </w:r>
      <w:r w:rsidRPr="00062E7F">
        <w:rPr>
          <w:rFonts w:ascii="Times New Roman" w:hAnsi="Times New Roman" w:hint="eastAsia"/>
          <w:lang w:val="ru-RU"/>
        </w:rPr>
        <w:t>№</w:t>
      </w:r>
      <w:r w:rsidRPr="00062E7F">
        <w:rPr>
          <w:rFonts w:ascii="Times New Roman" w:hAnsi="Times New Roman"/>
          <w:lang w:val="ru-RU"/>
        </w:rPr>
        <w:t xml:space="preserve"> </w:t>
      </w:r>
      <w:r w:rsidRPr="00062E7F">
        <w:rPr>
          <w:rFonts w:ascii="Times New Roman" w:hAnsi="Times New Roman" w:hint="eastAsia"/>
          <w:lang w:val="ru-RU"/>
        </w:rPr>
        <w:t>ТКГУ</w:t>
      </w:r>
      <w:r w:rsidRPr="00062E7F">
        <w:rPr>
          <w:rFonts w:ascii="Times New Roman" w:hAnsi="Times New Roman"/>
          <w:lang w:val="ru-RU"/>
        </w:rPr>
        <w:t xml:space="preserve"> </w:t>
      </w:r>
      <w:r w:rsidRPr="00062E7F">
        <w:rPr>
          <w:rFonts w:ascii="Times New Roman" w:hAnsi="Times New Roman" w:hint="eastAsia"/>
          <w:lang w:val="ru-RU"/>
        </w:rPr>
        <w:t>и</w:t>
      </w:r>
      <w:r w:rsidRPr="00062E7F">
        <w:rPr>
          <w:rFonts w:ascii="Times New Roman" w:hAnsi="Times New Roman"/>
          <w:lang w:val="ru-RU"/>
        </w:rPr>
        <w:t xml:space="preserve"> </w:t>
      </w:r>
      <w:r w:rsidRPr="00062E7F">
        <w:rPr>
          <w:rFonts w:ascii="Times New Roman" w:hAnsi="Times New Roman" w:hint="eastAsia"/>
          <w:lang w:val="ru-RU"/>
        </w:rPr>
        <w:t>отказал</w:t>
      </w:r>
      <w:r w:rsidRPr="00062E7F">
        <w:rPr>
          <w:rFonts w:ascii="Times New Roman" w:hAnsi="Times New Roman"/>
          <w:lang w:val="ru-RU"/>
        </w:rPr>
        <w:t xml:space="preserve"> </w:t>
      </w:r>
      <w:r w:rsidRPr="00062E7F">
        <w:rPr>
          <w:rFonts w:ascii="Times New Roman" w:hAnsi="Times New Roman" w:hint="eastAsia"/>
          <w:lang w:val="ru-RU"/>
        </w:rPr>
        <w:t>в</w:t>
      </w:r>
      <w:r w:rsidRPr="00062E7F">
        <w:rPr>
          <w:rFonts w:ascii="Times New Roman" w:hAnsi="Times New Roman"/>
          <w:lang w:val="ru-RU"/>
        </w:rPr>
        <w:t xml:space="preserve"> </w:t>
      </w:r>
      <w:r w:rsidRPr="00062E7F">
        <w:rPr>
          <w:rFonts w:ascii="Times New Roman" w:hAnsi="Times New Roman" w:hint="eastAsia"/>
          <w:lang w:val="ru-RU"/>
        </w:rPr>
        <w:t>применении</w:t>
      </w:r>
      <w:r w:rsidRPr="00062E7F">
        <w:rPr>
          <w:rFonts w:ascii="Times New Roman" w:hAnsi="Times New Roman"/>
          <w:lang w:val="ru-RU"/>
        </w:rPr>
        <w:t xml:space="preserve"> </w:t>
      </w:r>
      <w:r w:rsidRPr="00062E7F">
        <w:rPr>
          <w:rFonts w:ascii="Times New Roman" w:hAnsi="Times New Roman" w:hint="eastAsia"/>
          <w:lang w:val="ru-RU"/>
        </w:rPr>
        <w:t>к</w:t>
      </w:r>
      <w:r w:rsidRPr="00062E7F">
        <w:rPr>
          <w:rFonts w:ascii="Times New Roman" w:hAnsi="Times New Roman"/>
          <w:lang w:val="ru-RU"/>
        </w:rPr>
        <w:t xml:space="preserve"> </w:t>
      </w:r>
      <w:r w:rsidRPr="00062E7F">
        <w:rPr>
          <w:rFonts w:ascii="Times New Roman" w:hAnsi="Times New Roman" w:hint="eastAsia"/>
          <w:lang w:val="ru-RU"/>
        </w:rPr>
        <w:t>нему</w:t>
      </w:r>
      <w:r w:rsidRPr="00062E7F">
        <w:rPr>
          <w:rFonts w:ascii="Times New Roman" w:hAnsi="Times New Roman"/>
          <w:lang w:val="ru-RU"/>
        </w:rPr>
        <w:t xml:space="preserve"> </w:t>
      </w:r>
      <w:r w:rsidRPr="00062E7F">
        <w:rPr>
          <w:rFonts w:ascii="Times New Roman" w:hAnsi="Times New Roman" w:hint="eastAsia"/>
          <w:lang w:val="ru-RU"/>
        </w:rPr>
        <w:t>украинского</w:t>
      </w:r>
      <w:r w:rsidRPr="00062E7F">
        <w:rPr>
          <w:rFonts w:ascii="Times New Roman" w:hAnsi="Times New Roman"/>
          <w:lang w:val="ru-RU"/>
        </w:rPr>
        <w:t xml:space="preserve"> </w:t>
      </w:r>
      <w:r w:rsidRPr="00062E7F">
        <w:rPr>
          <w:rFonts w:ascii="Times New Roman" w:hAnsi="Times New Roman" w:hint="eastAsia"/>
          <w:lang w:val="ru-RU"/>
        </w:rPr>
        <w:t>и</w:t>
      </w:r>
      <w:r w:rsidRPr="00062E7F">
        <w:rPr>
          <w:rFonts w:ascii="Times New Roman" w:hAnsi="Times New Roman"/>
          <w:lang w:val="ru-RU"/>
        </w:rPr>
        <w:t xml:space="preserve"> </w:t>
      </w:r>
      <w:r w:rsidRPr="00062E7F">
        <w:rPr>
          <w:rFonts w:ascii="Times New Roman" w:hAnsi="Times New Roman" w:hint="eastAsia"/>
          <w:lang w:val="ru-RU"/>
        </w:rPr>
        <w:t>европейского</w:t>
      </w:r>
      <w:r w:rsidRPr="00062E7F">
        <w:rPr>
          <w:rFonts w:ascii="Times New Roman" w:hAnsi="Times New Roman"/>
          <w:lang w:val="ru-RU"/>
        </w:rPr>
        <w:t xml:space="preserve"> </w:t>
      </w:r>
      <w:r w:rsidRPr="00062E7F">
        <w:rPr>
          <w:rFonts w:ascii="Times New Roman" w:hAnsi="Times New Roman" w:hint="eastAsia"/>
          <w:lang w:val="ru-RU"/>
        </w:rPr>
        <w:t>антимонопольного</w:t>
      </w:r>
      <w:r w:rsidRPr="00062E7F">
        <w:rPr>
          <w:rFonts w:ascii="Times New Roman" w:hAnsi="Times New Roman"/>
          <w:lang w:val="ru-RU"/>
        </w:rPr>
        <w:t xml:space="preserve"> </w:t>
      </w:r>
      <w:r w:rsidRPr="00062E7F">
        <w:rPr>
          <w:rFonts w:ascii="Times New Roman" w:hAnsi="Times New Roman" w:hint="eastAsia"/>
          <w:lang w:val="ru-RU"/>
        </w:rPr>
        <w:t>законодательства</w:t>
      </w:r>
      <w:r w:rsidRPr="00062E7F">
        <w:rPr>
          <w:rFonts w:ascii="Times New Roman" w:hAnsi="Times New Roman"/>
          <w:lang w:val="ru-RU"/>
        </w:rPr>
        <w:t xml:space="preserve">. </w:t>
      </w:r>
      <w:r w:rsidRPr="00062E7F">
        <w:rPr>
          <w:rFonts w:ascii="Times New Roman" w:hAnsi="Times New Roman" w:hint="eastAsia"/>
          <w:lang w:val="ru-RU"/>
        </w:rPr>
        <w:t>Арбитраж</w:t>
      </w:r>
      <w:r w:rsidRPr="00062E7F">
        <w:rPr>
          <w:rFonts w:ascii="Times New Roman" w:hAnsi="Times New Roman"/>
          <w:lang w:val="ru-RU"/>
        </w:rPr>
        <w:t xml:space="preserve"> </w:t>
      </w:r>
      <w:r w:rsidRPr="00062E7F">
        <w:rPr>
          <w:rFonts w:ascii="Times New Roman" w:hAnsi="Times New Roman" w:hint="eastAsia"/>
          <w:lang w:val="ru-RU"/>
        </w:rPr>
        <w:t>отказал</w:t>
      </w:r>
      <w:r w:rsidRPr="00062E7F">
        <w:rPr>
          <w:rFonts w:ascii="Times New Roman" w:hAnsi="Times New Roman"/>
          <w:lang w:val="ru-RU"/>
        </w:rPr>
        <w:t xml:space="preserve"> </w:t>
      </w:r>
      <w:r w:rsidRPr="00062E7F">
        <w:rPr>
          <w:rFonts w:ascii="Times New Roman" w:hAnsi="Times New Roman" w:hint="eastAsia"/>
          <w:lang w:val="ru-RU"/>
        </w:rPr>
        <w:t>НАК</w:t>
      </w:r>
      <w:r>
        <w:rPr>
          <w:rFonts w:ascii="Times New Roman" w:hAnsi="Times New Roman"/>
          <w:lang w:val="ru-RU"/>
        </w:rPr>
        <w:t> </w:t>
      </w:r>
      <w:r w:rsidRPr="00062E7F">
        <w:rPr>
          <w:rFonts w:ascii="Times New Roman" w:hAnsi="Times New Roman"/>
          <w:lang w:val="ru-RU"/>
        </w:rPr>
        <w:t>«</w:t>
      </w:r>
      <w:r w:rsidRPr="00062E7F">
        <w:rPr>
          <w:rFonts w:ascii="Times New Roman" w:hAnsi="Times New Roman" w:hint="eastAsia"/>
          <w:lang w:val="ru-RU"/>
        </w:rPr>
        <w:t>Нафтогаз</w:t>
      </w:r>
      <w:r w:rsidRPr="00062E7F">
        <w:rPr>
          <w:rFonts w:ascii="Times New Roman" w:hAnsi="Times New Roman"/>
          <w:lang w:val="ru-RU"/>
        </w:rPr>
        <w:t xml:space="preserve"> </w:t>
      </w:r>
      <w:r w:rsidRPr="00062E7F">
        <w:rPr>
          <w:rFonts w:ascii="Times New Roman" w:hAnsi="Times New Roman" w:hint="eastAsia"/>
          <w:lang w:val="ru-RU"/>
        </w:rPr>
        <w:t>Украины»</w:t>
      </w:r>
      <w:r w:rsidRPr="00062E7F">
        <w:rPr>
          <w:rFonts w:ascii="Times New Roman" w:hAnsi="Times New Roman"/>
          <w:lang w:val="ru-RU"/>
        </w:rPr>
        <w:t xml:space="preserve"> </w:t>
      </w:r>
      <w:r w:rsidRPr="00062E7F">
        <w:rPr>
          <w:rFonts w:ascii="Times New Roman" w:hAnsi="Times New Roman" w:hint="eastAsia"/>
          <w:lang w:val="ru-RU"/>
        </w:rPr>
        <w:t>в</w:t>
      </w:r>
      <w:r w:rsidRPr="00062E7F">
        <w:rPr>
          <w:rFonts w:ascii="Times New Roman" w:hAnsi="Times New Roman"/>
          <w:lang w:val="ru-RU"/>
        </w:rPr>
        <w:t xml:space="preserve"> </w:t>
      </w:r>
      <w:r w:rsidRPr="00062E7F">
        <w:rPr>
          <w:rFonts w:ascii="Times New Roman" w:hAnsi="Times New Roman" w:hint="eastAsia"/>
          <w:lang w:val="ru-RU"/>
        </w:rPr>
        <w:t>праве</w:t>
      </w:r>
      <w:r w:rsidRPr="00062E7F">
        <w:rPr>
          <w:rFonts w:ascii="Times New Roman" w:hAnsi="Times New Roman"/>
          <w:lang w:val="ru-RU"/>
        </w:rPr>
        <w:t xml:space="preserve"> </w:t>
      </w:r>
      <w:r w:rsidRPr="00062E7F">
        <w:rPr>
          <w:rFonts w:ascii="Times New Roman" w:hAnsi="Times New Roman" w:hint="eastAsia"/>
          <w:lang w:val="ru-RU"/>
        </w:rPr>
        <w:t>уступить</w:t>
      </w:r>
      <w:r w:rsidRPr="00062E7F">
        <w:rPr>
          <w:rFonts w:ascii="Times New Roman" w:hAnsi="Times New Roman"/>
          <w:lang w:val="ru-RU"/>
        </w:rPr>
        <w:t xml:space="preserve"> </w:t>
      </w:r>
      <w:r w:rsidRPr="00062E7F">
        <w:rPr>
          <w:rFonts w:ascii="Times New Roman" w:hAnsi="Times New Roman" w:hint="eastAsia"/>
          <w:lang w:val="ru-RU"/>
        </w:rPr>
        <w:t>свои</w:t>
      </w:r>
      <w:r w:rsidRPr="00062E7F">
        <w:rPr>
          <w:rFonts w:ascii="Times New Roman" w:hAnsi="Times New Roman"/>
          <w:lang w:val="ru-RU"/>
        </w:rPr>
        <w:t xml:space="preserve"> </w:t>
      </w:r>
      <w:r w:rsidRPr="00062E7F">
        <w:rPr>
          <w:rFonts w:ascii="Times New Roman" w:hAnsi="Times New Roman" w:hint="eastAsia"/>
          <w:lang w:val="ru-RU"/>
        </w:rPr>
        <w:t>права</w:t>
      </w:r>
      <w:r w:rsidRPr="00062E7F">
        <w:rPr>
          <w:rFonts w:ascii="Times New Roman" w:hAnsi="Times New Roman"/>
          <w:lang w:val="ru-RU"/>
        </w:rPr>
        <w:t xml:space="preserve"> </w:t>
      </w:r>
      <w:r w:rsidRPr="00062E7F">
        <w:rPr>
          <w:rFonts w:ascii="Times New Roman" w:hAnsi="Times New Roman" w:hint="eastAsia"/>
          <w:lang w:val="ru-RU"/>
        </w:rPr>
        <w:t>и</w:t>
      </w:r>
      <w:r w:rsidRPr="00062E7F">
        <w:rPr>
          <w:rFonts w:ascii="Times New Roman" w:hAnsi="Times New Roman"/>
          <w:lang w:val="ru-RU"/>
        </w:rPr>
        <w:t xml:space="preserve"> </w:t>
      </w:r>
      <w:r w:rsidRPr="00062E7F">
        <w:rPr>
          <w:rFonts w:ascii="Times New Roman" w:hAnsi="Times New Roman" w:hint="eastAsia"/>
          <w:lang w:val="ru-RU"/>
        </w:rPr>
        <w:t>обязанности</w:t>
      </w:r>
      <w:r w:rsidRPr="00062E7F">
        <w:rPr>
          <w:rFonts w:ascii="Times New Roman" w:hAnsi="Times New Roman"/>
          <w:lang w:val="ru-RU"/>
        </w:rPr>
        <w:t xml:space="preserve"> </w:t>
      </w:r>
      <w:r w:rsidRPr="00062E7F">
        <w:rPr>
          <w:rFonts w:ascii="Times New Roman" w:hAnsi="Times New Roman" w:hint="eastAsia"/>
          <w:lang w:val="ru-RU"/>
        </w:rPr>
        <w:t>по</w:t>
      </w:r>
      <w:r w:rsidRPr="00062E7F">
        <w:rPr>
          <w:rFonts w:ascii="Times New Roman" w:hAnsi="Times New Roman"/>
          <w:lang w:val="ru-RU"/>
        </w:rPr>
        <w:t xml:space="preserve"> </w:t>
      </w:r>
      <w:r w:rsidRPr="00062E7F">
        <w:rPr>
          <w:rFonts w:ascii="Times New Roman" w:hAnsi="Times New Roman" w:hint="eastAsia"/>
          <w:lang w:val="ru-RU"/>
        </w:rPr>
        <w:t>Контракту</w:t>
      </w:r>
      <w:r w:rsidRPr="00062E7F">
        <w:rPr>
          <w:rFonts w:ascii="Times New Roman" w:hAnsi="Times New Roman"/>
          <w:lang w:val="ru-RU"/>
        </w:rPr>
        <w:t xml:space="preserve"> </w:t>
      </w:r>
      <w:r w:rsidRPr="00062E7F">
        <w:rPr>
          <w:rFonts w:ascii="Times New Roman" w:hAnsi="Times New Roman" w:hint="eastAsia"/>
          <w:lang w:val="ru-RU"/>
        </w:rPr>
        <w:t>№</w:t>
      </w:r>
      <w:r>
        <w:rPr>
          <w:rFonts w:ascii="Times New Roman" w:hAnsi="Times New Roman"/>
          <w:lang w:val="ru-RU"/>
        </w:rPr>
        <w:t> </w:t>
      </w:r>
      <w:r w:rsidRPr="00062E7F">
        <w:rPr>
          <w:rFonts w:ascii="Times New Roman" w:hAnsi="Times New Roman" w:hint="eastAsia"/>
          <w:lang w:val="ru-RU"/>
        </w:rPr>
        <w:t>ТКГУ</w:t>
      </w:r>
      <w:r w:rsidRPr="00062E7F">
        <w:rPr>
          <w:rFonts w:ascii="Times New Roman" w:hAnsi="Times New Roman"/>
          <w:lang w:val="ru-RU"/>
        </w:rPr>
        <w:t xml:space="preserve"> </w:t>
      </w:r>
      <w:r w:rsidRPr="00062E7F">
        <w:rPr>
          <w:rFonts w:ascii="Times New Roman" w:hAnsi="Times New Roman" w:hint="eastAsia"/>
          <w:lang w:val="ru-RU"/>
        </w:rPr>
        <w:t>ПАО</w:t>
      </w:r>
      <w:r>
        <w:rPr>
          <w:rFonts w:ascii="Times New Roman" w:hAnsi="Times New Roman"/>
          <w:lang w:val="ru-RU"/>
        </w:rPr>
        <w:t> </w:t>
      </w:r>
      <w:r w:rsidRPr="00062E7F">
        <w:rPr>
          <w:rFonts w:ascii="Times New Roman" w:hAnsi="Times New Roman"/>
          <w:lang w:val="ru-RU"/>
        </w:rPr>
        <w:t>«</w:t>
      </w:r>
      <w:r w:rsidRPr="00062E7F">
        <w:rPr>
          <w:rFonts w:ascii="Times New Roman" w:hAnsi="Times New Roman" w:hint="eastAsia"/>
          <w:lang w:val="ru-RU"/>
        </w:rPr>
        <w:t>Укртрансгаз»</w:t>
      </w:r>
      <w:r w:rsidRPr="00062E7F">
        <w:rPr>
          <w:rFonts w:ascii="Times New Roman" w:hAnsi="Times New Roman"/>
          <w:lang w:val="ru-RU"/>
        </w:rPr>
        <w:t xml:space="preserve"> </w:t>
      </w:r>
      <w:r w:rsidRPr="00062E7F">
        <w:rPr>
          <w:rFonts w:ascii="Times New Roman" w:hAnsi="Times New Roman" w:hint="eastAsia"/>
          <w:lang w:val="ru-RU"/>
        </w:rPr>
        <w:t>или</w:t>
      </w:r>
      <w:r w:rsidRPr="00062E7F">
        <w:rPr>
          <w:rFonts w:ascii="Times New Roman" w:hAnsi="Times New Roman"/>
          <w:lang w:val="ru-RU"/>
        </w:rPr>
        <w:t xml:space="preserve"> </w:t>
      </w:r>
      <w:r w:rsidRPr="00062E7F">
        <w:rPr>
          <w:rFonts w:ascii="Times New Roman" w:hAnsi="Times New Roman" w:hint="eastAsia"/>
          <w:lang w:val="ru-RU"/>
        </w:rPr>
        <w:t>иному</w:t>
      </w:r>
      <w:r w:rsidRPr="00062E7F">
        <w:rPr>
          <w:rFonts w:ascii="Times New Roman" w:hAnsi="Times New Roman"/>
          <w:lang w:val="ru-RU"/>
        </w:rPr>
        <w:t xml:space="preserve"> </w:t>
      </w:r>
      <w:r w:rsidRPr="00062E7F">
        <w:rPr>
          <w:rFonts w:ascii="Times New Roman" w:hAnsi="Times New Roman" w:hint="eastAsia"/>
          <w:lang w:val="ru-RU"/>
        </w:rPr>
        <w:t>оператору</w:t>
      </w:r>
      <w:r w:rsidRPr="00062E7F">
        <w:rPr>
          <w:rFonts w:ascii="Times New Roman" w:hAnsi="Times New Roman"/>
          <w:lang w:val="ru-RU"/>
        </w:rPr>
        <w:t xml:space="preserve"> </w:t>
      </w:r>
      <w:r w:rsidRPr="00062E7F">
        <w:rPr>
          <w:rFonts w:ascii="Times New Roman" w:hAnsi="Times New Roman" w:hint="eastAsia"/>
          <w:lang w:val="ru-RU"/>
        </w:rPr>
        <w:t>газотранспортной</w:t>
      </w:r>
      <w:r w:rsidRPr="00062E7F">
        <w:rPr>
          <w:rFonts w:ascii="Times New Roman" w:hAnsi="Times New Roman"/>
          <w:lang w:val="ru-RU"/>
        </w:rPr>
        <w:t xml:space="preserve"> </w:t>
      </w:r>
      <w:r w:rsidRPr="00062E7F">
        <w:rPr>
          <w:rFonts w:ascii="Times New Roman" w:hAnsi="Times New Roman" w:hint="eastAsia"/>
          <w:lang w:val="ru-RU"/>
        </w:rPr>
        <w:t>системы</w:t>
      </w:r>
      <w:r w:rsidRPr="00062E7F">
        <w:rPr>
          <w:rFonts w:ascii="Times New Roman" w:hAnsi="Times New Roman"/>
          <w:lang w:val="ru-RU"/>
        </w:rPr>
        <w:t xml:space="preserve">. </w:t>
      </w:r>
      <w:r w:rsidRPr="00062E7F">
        <w:rPr>
          <w:rFonts w:ascii="Times New Roman" w:hAnsi="Times New Roman" w:hint="eastAsia"/>
          <w:lang w:val="ru-RU"/>
        </w:rPr>
        <w:t>Арбитраж</w:t>
      </w:r>
      <w:r w:rsidRPr="00062E7F">
        <w:rPr>
          <w:rFonts w:ascii="Times New Roman" w:hAnsi="Times New Roman"/>
          <w:lang w:val="ru-RU"/>
        </w:rPr>
        <w:t xml:space="preserve"> </w:t>
      </w:r>
      <w:r w:rsidRPr="00062E7F">
        <w:rPr>
          <w:rFonts w:ascii="Times New Roman" w:hAnsi="Times New Roman" w:hint="eastAsia"/>
          <w:lang w:val="ru-RU"/>
        </w:rPr>
        <w:t>удовлетворил</w:t>
      </w:r>
      <w:r w:rsidRPr="00062E7F">
        <w:rPr>
          <w:rFonts w:ascii="Times New Roman" w:hAnsi="Times New Roman"/>
          <w:lang w:val="ru-RU"/>
        </w:rPr>
        <w:t xml:space="preserve"> </w:t>
      </w:r>
      <w:r w:rsidRPr="00062E7F">
        <w:rPr>
          <w:rFonts w:ascii="Times New Roman" w:hAnsi="Times New Roman" w:hint="eastAsia"/>
          <w:lang w:val="ru-RU"/>
        </w:rPr>
        <w:t>требования</w:t>
      </w:r>
      <w:r w:rsidRPr="00062E7F">
        <w:rPr>
          <w:rFonts w:ascii="Times New Roman" w:hAnsi="Times New Roman"/>
          <w:lang w:val="ru-RU"/>
        </w:rPr>
        <w:t xml:space="preserve"> </w:t>
      </w:r>
      <w:r w:rsidRPr="00062E7F">
        <w:rPr>
          <w:rFonts w:ascii="Times New Roman" w:hAnsi="Times New Roman" w:hint="eastAsia"/>
          <w:lang w:val="ru-RU"/>
        </w:rPr>
        <w:t>НАК</w:t>
      </w:r>
      <w:r>
        <w:rPr>
          <w:rFonts w:ascii="Times New Roman" w:hAnsi="Times New Roman"/>
          <w:lang w:val="ru-RU"/>
        </w:rPr>
        <w:t> </w:t>
      </w:r>
      <w:r w:rsidRPr="00062E7F">
        <w:rPr>
          <w:rFonts w:ascii="Times New Roman" w:hAnsi="Times New Roman"/>
          <w:lang w:val="ru-RU"/>
        </w:rPr>
        <w:t>«</w:t>
      </w:r>
      <w:r w:rsidRPr="00062E7F">
        <w:rPr>
          <w:rFonts w:ascii="Times New Roman" w:hAnsi="Times New Roman" w:hint="eastAsia"/>
          <w:lang w:val="ru-RU"/>
        </w:rPr>
        <w:t>Нафтогаз</w:t>
      </w:r>
      <w:r>
        <w:rPr>
          <w:rFonts w:ascii="Times New Roman" w:hAnsi="Times New Roman"/>
          <w:lang w:val="ru-RU"/>
        </w:rPr>
        <w:t> </w:t>
      </w:r>
      <w:r w:rsidRPr="00062E7F">
        <w:rPr>
          <w:rFonts w:ascii="Times New Roman" w:hAnsi="Times New Roman" w:hint="eastAsia"/>
          <w:lang w:val="ru-RU"/>
        </w:rPr>
        <w:t>Украины»</w:t>
      </w:r>
      <w:r w:rsidRPr="00062E7F">
        <w:rPr>
          <w:rFonts w:ascii="Times New Roman" w:hAnsi="Times New Roman"/>
          <w:lang w:val="ru-RU"/>
        </w:rPr>
        <w:t xml:space="preserve"> </w:t>
      </w:r>
      <w:r w:rsidRPr="00062E7F">
        <w:rPr>
          <w:rFonts w:ascii="Times New Roman" w:hAnsi="Times New Roman" w:hint="eastAsia"/>
          <w:lang w:val="ru-RU"/>
        </w:rPr>
        <w:t>на</w:t>
      </w:r>
      <w:r w:rsidRPr="00062E7F">
        <w:rPr>
          <w:rFonts w:ascii="Times New Roman" w:hAnsi="Times New Roman"/>
          <w:lang w:val="ru-RU"/>
        </w:rPr>
        <w:t xml:space="preserve"> </w:t>
      </w:r>
      <w:r w:rsidRPr="00062E7F">
        <w:rPr>
          <w:rFonts w:ascii="Times New Roman" w:hAnsi="Times New Roman" w:hint="eastAsia"/>
          <w:lang w:val="ru-RU"/>
        </w:rPr>
        <w:t>сумму</w:t>
      </w:r>
      <w:r>
        <w:rPr>
          <w:rFonts w:ascii="Times New Roman" w:hAnsi="Times New Roman"/>
          <w:lang w:val="ru-RU"/>
        </w:rPr>
        <w:t xml:space="preserve"> </w:t>
      </w:r>
      <w:r w:rsidRPr="00062E7F">
        <w:rPr>
          <w:rFonts w:ascii="Times New Roman" w:hAnsi="Times New Roman"/>
          <w:lang w:val="ru-RU"/>
        </w:rPr>
        <w:t>4</w:t>
      </w:r>
      <w:r>
        <w:rPr>
          <w:rFonts w:ascii="Times New Roman" w:hAnsi="Times New Roman"/>
          <w:lang w:val="ru-RU"/>
        </w:rPr>
        <w:t> </w:t>
      </w:r>
      <w:r w:rsidRPr="00062E7F">
        <w:rPr>
          <w:rFonts w:ascii="Times New Roman" w:hAnsi="Times New Roman"/>
          <w:lang w:val="ru-RU"/>
        </w:rPr>
        <w:t>673</w:t>
      </w:r>
      <w:r>
        <w:rPr>
          <w:rFonts w:ascii="Times New Roman" w:hAnsi="Times New Roman"/>
          <w:lang w:val="ru-RU"/>
        </w:rPr>
        <w:t> </w:t>
      </w:r>
      <w:r w:rsidRPr="00062E7F">
        <w:rPr>
          <w:rFonts w:ascii="Times New Roman" w:hAnsi="Times New Roman" w:hint="eastAsia"/>
          <w:lang w:val="ru-RU"/>
        </w:rPr>
        <w:t>млн</w:t>
      </w:r>
      <w:r>
        <w:rPr>
          <w:rFonts w:ascii="Times New Roman" w:hAnsi="Times New Roman"/>
          <w:lang w:val="ru-RU"/>
        </w:rPr>
        <w:t> </w:t>
      </w:r>
      <w:r w:rsidRPr="00062E7F">
        <w:rPr>
          <w:rFonts w:ascii="Times New Roman" w:hAnsi="Times New Roman" w:hint="eastAsia"/>
          <w:lang w:val="ru-RU"/>
        </w:rPr>
        <w:t>долл</w:t>
      </w:r>
      <w:r w:rsidRPr="00062E7F">
        <w:rPr>
          <w:rFonts w:ascii="Times New Roman" w:hAnsi="Times New Roman"/>
          <w:lang w:val="ru-RU"/>
        </w:rPr>
        <w:t>.</w:t>
      </w:r>
      <w:r>
        <w:rPr>
          <w:rFonts w:ascii="Times New Roman" w:hAnsi="Times New Roman"/>
          <w:lang w:val="ru-RU"/>
        </w:rPr>
        <w:t> </w:t>
      </w:r>
      <w:r w:rsidRPr="00062E7F">
        <w:rPr>
          <w:rFonts w:ascii="Times New Roman" w:hAnsi="Times New Roman" w:hint="eastAsia"/>
          <w:lang w:val="ru-RU"/>
        </w:rPr>
        <w:t>США</w:t>
      </w:r>
      <w:r w:rsidRPr="00062E7F">
        <w:rPr>
          <w:rFonts w:ascii="Times New Roman" w:hAnsi="Times New Roman"/>
          <w:lang w:val="ru-RU"/>
        </w:rPr>
        <w:t xml:space="preserve"> </w:t>
      </w:r>
      <w:r w:rsidRPr="00062E7F">
        <w:rPr>
          <w:rFonts w:ascii="Times New Roman" w:hAnsi="Times New Roman" w:hint="eastAsia"/>
          <w:lang w:val="ru-RU"/>
        </w:rPr>
        <w:t>в</w:t>
      </w:r>
      <w:r w:rsidRPr="00062E7F">
        <w:rPr>
          <w:rFonts w:ascii="Times New Roman" w:hAnsi="Times New Roman"/>
          <w:lang w:val="ru-RU"/>
        </w:rPr>
        <w:t xml:space="preserve"> </w:t>
      </w:r>
      <w:r w:rsidRPr="00062E7F">
        <w:rPr>
          <w:rFonts w:ascii="Times New Roman" w:hAnsi="Times New Roman" w:hint="eastAsia"/>
          <w:lang w:val="ru-RU"/>
        </w:rPr>
        <w:t>связи</w:t>
      </w:r>
      <w:r w:rsidRPr="00062E7F">
        <w:rPr>
          <w:rFonts w:ascii="Times New Roman" w:hAnsi="Times New Roman"/>
          <w:lang w:val="ru-RU"/>
        </w:rPr>
        <w:t xml:space="preserve"> </w:t>
      </w:r>
      <w:r w:rsidRPr="00062E7F">
        <w:rPr>
          <w:rFonts w:ascii="Times New Roman" w:hAnsi="Times New Roman" w:hint="eastAsia"/>
          <w:lang w:val="ru-RU"/>
        </w:rPr>
        <w:t>с</w:t>
      </w:r>
      <w:r w:rsidRPr="00062E7F">
        <w:rPr>
          <w:rFonts w:ascii="Times New Roman" w:hAnsi="Times New Roman"/>
          <w:lang w:val="ru-RU"/>
        </w:rPr>
        <w:t xml:space="preserve"> </w:t>
      </w:r>
      <w:r w:rsidRPr="00062E7F">
        <w:rPr>
          <w:rFonts w:ascii="Times New Roman" w:hAnsi="Times New Roman" w:hint="eastAsia"/>
          <w:lang w:val="ru-RU"/>
        </w:rPr>
        <w:t>подачей</w:t>
      </w:r>
      <w:r w:rsidRPr="00062E7F">
        <w:rPr>
          <w:rFonts w:ascii="Times New Roman" w:hAnsi="Times New Roman"/>
          <w:lang w:val="ru-RU"/>
        </w:rPr>
        <w:t xml:space="preserve"> </w:t>
      </w:r>
      <w:r w:rsidRPr="00062E7F">
        <w:rPr>
          <w:rFonts w:ascii="Times New Roman" w:hAnsi="Times New Roman" w:hint="eastAsia"/>
          <w:lang w:val="ru-RU"/>
        </w:rPr>
        <w:t>газа</w:t>
      </w:r>
      <w:r w:rsidRPr="00062E7F">
        <w:rPr>
          <w:rFonts w:ascii="Times New Roman" w:hAnsi="Times New Roman"/>
          <w:lang w:val="ru-RU"/>
        </w:rPr>
        <w:t xml:space="preserve"> </w:t>
      </w:r>
      <w:r w:rsidRPr="00062E7F">
        <w:rPr>
          <w:rFonts w:ascii="Times New Roman" w:hAnsi="Times New Roman" w:hint="eastAsia"/>
          <w:lang w:val="ru-RU"/>
        </w:rPr>
        <w:t>для</w:t>
      </w:r>
      <w:r w:rsidRPr="00062E7F">
        <w:rPr>
          <w:rFonts w:ascii="Times New Roman" w:hAnsi="Times New Roman"/>
          <w:lang w:val="ru-RU"/>
        </w:rPr>
        <w:t xml:space="preserve"> </w:t>
      </w:r>
      <w:r w:rsidRPr="00062E7F">
        <w:rPr>
          <w:rFonts w:ascii="Times New Roman" w:hAnsi="Times New Roman" w:hint="eastAsia"/>
          <w:lang w:val="ru-RU"/>
        </w:rPr>
        <w:t>его</w:t>
      </w:r>
      <w:r w:rsidRPr="00062E7F">
        <w:rPr>
          <w:rFonts w:ascii="Times New Roman" w:hAnsi="Times New Roman"/>
          <w:lang w:val="ru-RU"/>
        </w:rPr>
        <w:t xml:space="preserve"> </w:t>
      </w:r>
      <w:r w:rsidRPr="00062E7F">
        <w:rPr>
          <w:rFonts w:ascii="Times New Roman" w:hAnsi="Times New Roman" w:hint="eastAsia"/>
          <w:lang w:val="ru-RU"/>
        </w:rPr>
        <w:t>транзита</w:t>
      </w:r>
      <w:r w:rsidRPr="00062E7F">
        <w:rPr>
          <w:rFonts w:ascii="Times New Roman" w:hAnsi="Times New Roman"/>
          <w:lang w:val="ru-RU"/>
        </w:rPr>
        <w:t xml:space="preserve"> </w:t>
      </w:r>
      <w:r w:rsidRPr="00062E7F">
        <w:rPr>
          <w:rFonts w:ascii="Times New Roman" w:hAnsi="Times New Roman" w:hint="eastAsia"/>
          <w:lang w:val="ru-RU"/>
        </w:rPr>
        <w:t>европейским</w:t>
      </w:r>
      <w:r w:rsidRPr="00062E7F">
        <w:rPr>
          <w:rFonts w:ascii="Times New Roman" w:hAnsi="Times New Roman"/>
          <w:lang w:val="ru-RU"/>
        </w:rPr>
        <w:t xml:space="preserve"> </w:t>
      </w:r>
      <w:r w:rsidRPr="00062E7F">
        <w:rPr>
          <w:rFonts w:ascii="Times New Roman" w:hAnsi="Times New Roman" w:hint="eastAsia"/>
          <w:lang w:val="ru-RU"/>
        </w:rPr>
        <w:t>потребителям</w:t>
      </w:r>
      <w:r w:rsidRPr="00062E7F">
        <w:rPr>
          <w:rFonts w:ascii="Times New Roman" w:hAnsi="Times New Roman"/>
          <w:lang w:val="ru-RU"/>
        </w:rPr>
        <w:t xml:space="preserve"> </w:t>
      </w:r>
      <w:r w:rsidRPr="00062E7F">
        <w:rPr>
          <w:rFonts w:ascii="Times New Roman" w:hAnsi="Times New Roman" w:hint="eastAsia"/>
          <w:lang w:val="ru-RU"/>
        </w:rPr>
        <w:t>в</w:t>
      </w:r>
      <w:r w:rsidRPr="00062E7F">
        <w:rPr>
          <w:rFonts w:ascii="Times New Roman" w:hAnsi="Times New Roman"/>
          <w:lang w:val="ru-RU"/>
        </w:rPr>
        <w:t xml:space="preserve"> </w:t>
      </w:r>
      <w:r w:rsidRPr="00062E7F">
        <w:rPr>
          <w:rFonts w:ascii="Times New Roman" w:hAnsi="Times New Roman" w:hint="eastAsia"/>
          <w:lang w:val="ru-RU"/>
        </w:rPr>
        <w:t>объеме</w:t>
      </w:r>
      <w:r w:rsidRPr="00062E7F">
        <w:rPr>
          <w:rFonts w:ascii="Times New Roman" w:hAnsi="Times New Roman"/>
          <w:lang w:val="ru-RU"/>
        </w:rPr>
        <w:t xml:space="preserve"> </w:t>
      </w:r>
      <w:r w:rsidRPr="00062E7F">
        <w:rPr>
          <w:rFonts w:ascii="Times New Roman" w:hAnsi="Times New Roman" w:hint="eastAsia"/>
          <w:lang w:val="ru-RU"/>
        </w:rPr>
        <w:t>меньшем</w:t>
      </w:r>
      <w:r w:rsidRPr="00062E7F">
        <w:rPr>
          <w:rFonts w:ascii="Times New Roman" w:hAnsi="Times New Roman"/>
          <w:lang w:val="ru-RU"/>
        </w:rPr>
        <w:t xml:space="preserve">, </w:t>
      </w:r>
      <w:r w:rsidRPr="00062E7F">
        <w:rPr>
          <w:rFonts w:ascii="Times New Roman" w:hAnsi="Times New Roman" w:hint="eastAsia"/>
          <w:lang w:val="ru-RU"/>
        </w:rPr>
        <w:t>чем</w:t>
      </w:r>
      <w:r w:rsidRPr="00062E7F">
        <w:rPr>
          <w:rFonts w:ascii="Times New Roman" w:hAnsi="Times New Roman"/>
          <w:lang w:val="ru-RU"/>
        </w:rPr>
        <w:t xml:space="preserve"> </w:t>
      </w:r>
      <w:r w:rsidRPr="00062E7F">
        <w:rPr>
          <w:rFonts w:ascii="Times New Roman" w:hAnsi="Times New Roman" w:hint="eastAsia"/>
          <w:lang w:val="ru-RU"/>
        </w:rPr>
        <w:t>это</w:t>
      </w:r>
      <w:r w:rsidRPr="00062E7F">
        <w:rPr>
          <w:rFonts w:ascii="Times New Roman" w:hAnsi="Times New Roman"/>
          <w:lang w:val="ru-RU"/>
        </w:rPr>
        <w:t xml:space="preserve"> </w:t>
      </w:r>
      <w:r w:rsidRPr="00062E7F">
        <w:rPr>
          <w:rFonts w:ascii="Times New Roman" w:hAnsi="Times New Roman" w:hint="eastAsia"/>
          <w:lang w:val="ru-RU"/>
        </w:rPr>
        <w:t>было</w:t>
      </w:r>
      <w:r w:rsidRPr="00062E7F">
        <w:rPr>
          <w:rFonts w:ascii="Times New Roman" w:hAnsi="Times New Roman"/>
          <w:lang w:val="ru-RU"/>
        </w:rPr>
        <w:t xml:space="preserve"> </w:t>
      </w:r>
      <w:r w:rsidRPr="00062E7F">
        <w:rPr>
          <w:rFonts w:ascii="Times New Roman" w:hAnsi="Times New Roman" w:hint="eastAsia"/>
          <w:lang w:val="ru-RU"/>
        </w:rPr>
        <w:t>предусмотрено</w:t>
      </w:r>
      <w:r w:rsidRPr="00062E7F">
        <w:rPr>
          <w:rFonts w:ascii="Times New Roman" w:hAnsi="Times New Roman"/>
          <w:lang w:val="ru-RU"/>
        </w:rPr>
        <w:t xml:space="preserve"> </w:t>
      </w:r>
      <w:r w:rsidRPr="00062E7F">
        <w:rPr>
          <w:rFonts w:ascii="Times New Roman" w:hAnsi="Times New Roman" w:hint="eastAsia"/>
          <w:lang w:val="ru-RU"/>
        </w:rPr>
        <w:t>контрактом</w:t>
      </w:r>
      <w:r w:rsidRPr="00062E7F">
        <w:rPr>
          <w:rFonts w:ascii="Times New Roman" w:hAnsi="Times New Roman"/>
          <w:lang w:val="ru-RU"/>
        </w:rPr>
        <w:t xml:space="preserve">. </w:t>
      </w:r>
      <w:r w:rsidRPr="00062E7F">
        <w:rPr>
          <w:rFonts w:ascii="Times New Roman" w:hAnsi="Times New Roman" w:hint="eastAsia"/>
          <w:lang w:val="ru-RU"/>
        </w:rPr>
        <w:t>С</w:t>
      </w:r>
      <w:r w:rsidRPr="00062E7F">
        <w:rPr>
          <w:rFonts w:ascii="Times New Roman" w:hAnsi="Times New Roman"/>
          <w:lang w:val="ru-RU"/>
        </w:rPr>
        <w:t xml:space="preserve"> </w:t>
      </w:r>
      <w:r w:rsidRPr="00062E7F">
        <w:rPr>
          <w:rFonts w:ascii="Times New Roman" w:hAnsi="Times New Roman" w:hint="eastAsia"/>
          <w:lang w:val="ru-RU"/>
        </w:rPr>
        <w:t>учетом</w:t>
      </w:r>
      <w:r w:rsidRPr="00062E7F">
        <w:rPr>
          <w:rFonts w:ascii="Times New Roman" w:hAnsi="Times New Roman"/>
          <w:lang w:val="ru-RU"/>
        </w:rPr>
        <w:t xml:space="preserve"> </w:t>
      </w:r>
      <w:r w:rsidRPr="00062E7F">
        <w:rPr>
          <w:rFonts w:ascii="Times New Roman" w:hAnsi="Times New Roman" w:hint="eastAsia"/>
          <w:lang w:val="ru-RU"/>
        </w:rPr>
        <w:t>ранее</w:t>
      </w:r>
      <w:r w:rsidRPr="00062E7F">
        <w:rPr>
          <w:rFonts w:ascii="Times New Roman" w:hAnsi="Times New Roman"/>
          <w:lang w:val="ru-RU"/>
        </w:rPr>
        <w:t xml:space="preserve"> </w:t>
      </w:r>
      <w:r w:rsidRPr="00062E7F">
        <w:rPr>
          <w:rFonts w:ascii="Times New Roman" w:hAnsi="Times New Roman" w:hint="eastAsia"/>
          <w:lang w:val="ru-RU"/>
        </w:rPr>
        <w:t>присужденной</w:t>
      </w:r>
      <w:r w:rsidRPr="00062E7F">
        <w:rPr>
          <w:rFonts w:ascii="Times New Roman" w:hAnsi="Times New Roman"/>
          <w:lang w:val="ru-RU"/>
        </w:rPr>
        <w:t xml:space="preserve"> </w:t>
      </w:r>
      <w:r w:rsidRPr="00062E7F">
        <w:rPr>
          <w:rFonts w:ascii="Times New Roman" w:hAnsi="Times New Roman" w:hint="eastAsia"/>
          <w:lang w:val="ru-RU"/>
        </w:rPr>
        <w:t>в</w:t>
      </w:r>
      <w:r w:rsidRPr="00062E7F">
        <w:rPr>
          <w:rFonts w:ascii="Times New Roman" w:hAnsi="Times New Roman"/>
          <w:lang w:val="ru-RU"/>
        </w:rPr>
        <w:t xml:space="preserve"> </w:t>
      </w:r>
      <w:r w:rsidRPr="00062E7F">
        <w:rPr>
          <w:rFonts w:ascii="Times New Roman" w:hAnsi="Times New Roman" w:hint="eastAsia"/>
          <w:lang w:val="ru-RU"/>
        </w:rPr>
        <w:t>пользу</w:t>
      </w:r>
      <w:r w:rsidRPr="00062E7F">
        <w:rPr>
          <w:rFonts w:ascii="Times New Roman" w:hAnsi="Times New Roman"/>
          <w:lang w:val="ru-RU"/>
        </w:rPr>
        <w:t xml:space="preserve"> </w:t>
      </w:r>
      <w:r w:rsidRPr="00062E7F">
        <w:rPr>
          <w:rFonts w:ascii="Times New Roman" w:hAnsi="Times New Roman" w:hint="eastAsia"/>
          <w:lang w:val="ru-RU"/>
        </w:rPr>
        <w:t>ПАО</w:t>
      </w:r>
      <w:r>
        <w:rPr>
          <w:rFonts w:ascii="Times New Roman" w:hAnsi="Times New Roman"/>
          <w:lang w:val="ru-RU"/>
        </w:rPr>
        <w:t> </w:t>
      </w:r>
      <w:r w:rsidRPr="00062E7F">
        <w:rPr>
          <w:rFonts w:ascii="Times New Roman" w:hAnsi="Times New Roman"/>
          <w:lang w:val="ru-RU"/>
        </w:rPr>
        <w:t>«</w:t>
      </w:r>
      <w:r w:rsidRPr="00062E7F">
        <w:rPr>
          <w:rFonts w:ascii="Times New Roman" w:hAnsi="Times New Roman" w:hint="eastAsia"/>
          <w:lang w:val="ru-RU"/>
        </w:rPr>
        <w:t>Газпром»</w:t>
      </w:r>
      <w:r w:rsidRPr="00062E7F">
        <w:rPr>
          <w:rFonts w:ascii="Times New Roman" w:hAnsi="Times New Roman"/>
          <w:lang w:val="ru-RU"/>
        </w:rPr>
        <w:t xml:space="preserve"> </w:t>
      </w:r>
      <w:r w:rsidRPr="00062E7F">
        <w:rPr>
          <w:rFonts w:ascii="Times New Roman" w:hAnsi="Times New Roman" w:hint="eastAsia"/>
          <w:lang w:val="ru-RU"/>
        </w:rPr>
        <w:t>суммы</w:t>
      </w:r>
      <w:r w:rsidRPr="00062E7F">
        <w:rPr>
          <w:rFonts w:ascii="Times New Roman" w:hAnsi="Times New Roman"/>
          <w:lang w:val="ru-RU"/>
        </w:rPr>
        <w:t xml:space="preserve"> </w:t>
      </w:r>
      <w:r w:rsidRPr="00062E7F">
        <w:rPr>
          <w:rFonts w:ascii="Times New Roman" w:hAnsi="Times New Roman" w:hint="eastAsia"/>
          <w:lang w:val="ru-RU"/>
        </w:rPr>
        <w:t>по</w:t>
      </w:r>
      <w:r w:rsidRPr="00062E7F">
        <w:rPr>
          <w:rFonts w:ascii="Times New Roman" w:hAnsi="Times New Roman"/>
          <w:lang w:val="ru-RU"/>
        </w:rPr>
        <w:t xml:space="preserve"> </w:t>
      </w:r>
      <w:r w:rsidRPr="00062E7F">
        <w:rPr>
          <w:rFonts w:ascii="Times New Roman" w:hAnsi="Times New Roman" w:hint="eastAsia"/>
          <w:lang w:val="ru-RU"/>
        </w:rPr>
        <w:t>контракту</w:t>
      </w:r>
      <w:r w:rsidRPr="00062E7F">
        <w:rPr>
          <w:rFonts w:ascii="Times New Roman" w:hAnsi="Times New Roman"/>
          <w:lang w:val="ru-RU"/>
        </w:rPr>
        <w:t xml:space="preserve"> </w:t>
      </w:r>
      <w:r w:rsidRPr="00062E7F">
        <w:rPr>
          <w:rFonts w:ascii="Times New Roman" w:hAnsi="Times New Roman" w:hint="eastAsia"/>
          <w:lang w:val="ru-RU"/>
        </w:rPr>
        <w:t>на</w:t>
      </w:r>
      <w:r w:rsidRPr="00062E7F">
        <w:rPr>
          <w:rFonts w:ascii="Times New Roman" w:hAnsi="Times New Roman"/>
          <w:lang w:val="ru-RU"/>
        </w:rPr>
        <w:t xml:space="preserve"> </w:t>
      </w:r>
      <w:r w:rsidRPr="00062E7F">
        <w:rPr>
          <w:rFonts w:ascii="Times New Roman" w:hAnsi="Times New Roman" w:hint="eastAsia"/>
          <w:lang w:val="ru-RU"/>
        </w:rPr>
        <w:t>поставку</w:t>
      </w:r>
      <w:r w:rsidRPr="00062E7F">
        <w:rPr>
          <w:rFonts w:ascii="Times New Roman" w:hAnsi="Times New Roman"/>
          <w:lang w:val="ru-RU"/>
        </w:rPr>
        <w:t xml:space="preserve">, </w:t>
      </w:r>
      <w:r w:rsidRPr="00062E7F">
        <w:rPr>
          <w:rFonts w:ascii="Times New Roman" w:hAnsi="Times New Roman" w:hint="eastAsia"/>
          <w:lang w:val="ru-RU"/>
        </w:rPr>
        <w:t>арбитраж</w:t>
      </w:r>
      <w:r w:rsidRPr="00062E7F">
        <w:rPr>
          <w:rFonts w:ascii="Times New Roman" w:hAnsi="Times New Roman"/>
          <w:lang w:val="ru-RU"/>
        </w:rPr>
        <w:t xml:space="preserve"> </w:t>
      </w:r>
      <w:r w:rsidRPr="00062E7F">
        <w:rPr>
          <w:rFonts w:ascii="Times New Roman" w:hAnsi="Times New Roman" w:hint="eastAsia"/>
          <w:lang w:val="ru-RU"/>
        </w:rPr>
        <w:t>произвел</w:t>
      </w:r>
      <w:r w:rsidRPr="00062E7F">
        <w:rPr>
          <w:rFonts w:ascii="Times New Roman" w:hAnsi="Times New Roman"/>
          <w:lang w:val="ru-RU"/>
        </w:rPr>
        <w:t xml:space="preserve"> </w:t>
      </w:r>
      <w:r w:rsidRPr="00062E7F">
        <w:rPr>
          <w:rFonts w:ascii="Times New Roman" w:hAnsi="Times New Roman" w:hint="eastAsia"/>
          <w:lang w:val="ru-RU"/>
        </w:rPr>
        <w:t>зачет</w:t>
      </w:r>
      <w:r w:rsidRPr="00062E7F">
        <w:rPr>
          <w:rFonts w:ascii="Times New Roman" w:hAnsi="Times New Roman"/>
          <w:lang w:val="ru-RU"/>
        </w:rPr>
        <w:t xml:space="preserve"> </w:t>
      </w:r>
      <w:r w:rsidRPr="00062E7F">
        <w:rPr>
          <w:rFonts w:ascii="Times New Roman" w:hAnsi="Times New Roman" w:hint="eastAsia"/>
          <w:lang w:val="ru-RU"/>
        </w:rPr>
        <w:t>встречных</w:t>
      </w:r>
      <w:r w:rsidRPr="00062E7F">
        <w:rPr>
          <w:rFonts w:ascii="Times New Roman" w:hAnsi="Times New Roman"/>
          <w:lang w:val="ru-RU"/>
        </w:rPr>
        <w:t xml:space="preserve"> </w:t>
      </w:r>
      <w:r w:rsidRPr="00062E7F">
        <w:rPr>
          <w:rFonts w:ascii="Times New Roman" w:hAnsi="Times New Roman" w:hint="eastAsia"/>
          <w:lang w:val="ru-RU"/>
        </w:rPr>
        <w:t>требований</w:t>
      </w:r>
      <w:r w:rsidRPr="00062E7F">
        <w:rPr>
          <w:rFonts w:ascii="Times New Roman" w:hAnsi="Times New Roman"/>
          <w:lang w:val="ru-RU"/>
        </w:rPr>
        <w:t xml:space="preserve">, </w:t>
      </w:r>
      <w:r w:rsidRPr="00062E7F">
        <w:rPr>
          <w:rFonts w:ascii="Times New Roman" w:hAnsi="Times New Roman" w:hint="eastAsia"/>
          <w:lang w:val="ru-RU"/>
        </w:rPr>
        <w:t>по</w:t>
      </w:r>
      <w:r w:rsidRPr="00062E7F">
        <w:rPr>
          <w:rFonts w:ascii="Times New Roman" w:hAnsi="Times New Roman"/>
          <w:lang w:val="ru-RU"/>
        </w:rPr>
        <w:t xml:space="preserve"> </w:t>
      </w:r>
      <w:r w:rsidRPr="00062E7F">
        <w:rPr>
          <w:rFonts w:ascii="Times New Roman" w:hAnsi="Times New Roman" w:hint="eastAsia"/>
          <w:lang w:val="ru-RU"/>
        </w:rPr>
        <w:t>итогам</w:t>
      </w:r>
      <w:r w:rsidRPr="00062E7F">
        <w:rPr>
          <w:rFonts w:ascii="Times New Roman" w:hAnsi="Times New Roman"/>
          <w:lang w:val="ru-RU"/>
        </w:rPr>
        <w:t xml:space="preserve"> </w:t>
      </w:r>
      <w:r w:rsidRPr="007C675E">
        <w:rPr>
          <w:rFonts w:ascii="Times New Roman" w:hAnsi="Times New Roman" w:hint="eastAsia"/>
          <w:lang w:val="ru-RU"/>
        </w:rPr>
        <w:t>которого</w:t>
      </w:r>
      <w:r w:rsidRPr="007C675E">
        <w:rPr>
          <w:rFonts w:ascii="Times New Roman" w:hAnsi="Times New Roman"/>
          <w:lang w:val="ru-RU"/>
        </w:rPr>
        <w:t xml:space="preserve"> </w:t>
      </w:r>
      <w:r w:rsidRPr="007C675E">
        <w:rPr>
          <w:rFonts w:ascii="Times New Roman" w:hAnsi="Times New Roman" w:hint="eastAsia"/>
          <w:lang w:val="ru-RU"/>
        </w:rPr>
        <w:t>ПАО</w:t>
      </w:r>
      <w:r w:rsidRPr="007C675E">
        <w:rPr>
          <w:rFonts w:ascii="Times New Roman" w:hAnsi="Times New Roman"/>
          <w:lang w:val="ru-RU"/>
        </w:rPr>
        <w:t> «</w:t>
      </w:r>
      <w:r w:rsidRPr="007C675E">
        <w:rPr>
          <w:rFonts w:ascii="Times New Roman" w:hAnsi="Times New Roman" w:hint="eastAsia"/>
          <w:lang w:val="ru-RU"/>
        </w:rPr>
        <w:t>Газпром»</w:t>
      </w:r>
      <w:r w:rsidRPr="007C675E">
        <w:rPr>
          <w:rFonts w:ascii="Times New Roman" w:hAnsi="Times New Roman"/>
          <w:lang w:val="ru-RU"/>
        </w:rPr>
        <w:t xml:space="preserve"> </w:t>
      </w:r>
      <w:r w:rsidRPr="007C675E">
        <w:rPr>
          <w:rFonts w:ascii="Times New Roman" w:hAnsi="Times New Roman" w:hint="eastAsia"/>
          <w:lang w:val="ru-RU"/>
        </w:rPr>
        <w:t>обязано</w:t>
      </w:r>
      <w:r w:rsidRPr="007C675E">
        <w:rPr>
          <w:rFonts w:ascii="Times New Roman" w:hAnsi="Times New Roman"/>
          <w:lang w:val="ru-RU"/>
        </w:rPr>
        <w:t xml:space="preserve"> </w:t>
      </w:r>
      <w:r w:rsidRPr="007C675E">
        <w:rPr>
          <w:rFonts w:ascii="Times New Roman" w:hAnsi="Times New Roman" w:hint="eastAsia"/>
          <w:lang w:val="ru-RU"/>
        </w:rPr>
        <w:t>заплатить</w:t>
      </w:r>
      <w:r w:rsidRPr="007C675E">
        <w:rPr>
          <w:rFonts w:ascii="Times New Roman" w:hAnsi="Times New Roman"/>
          <w:lang w:val="ru-RU"/>
        </w:rPr>
        <w:t xml:space="preserve"> </w:t>
      </w:r>
      <w:r w:rsidRPr="007C675E">
        <w:rPr>
          <w:rFonts w:ascii="Times New Roman" w:hAnsi="Times New Roman" w:hint="eastAsia"/>
          <w:lang w:val="ru-RU"/>
        </w:rPr>
        <w:t>НАК</w:t>
      </w:r>
      <w:r w:rsidRPr="007C675E">
        <w:rPr>
          <w:rFonts w:ascii="Times New Roman" w:hAnsi="Times New Roman"/>
          <w:lang w:val="ru-RU"/>
        </w:rPr>
        <w:t> «</w:t>
      </w:r>
      <w:r w:rsidRPr="007C675E">
        <w:rPr>
          <w:rFonts w:ascii="Times New Roman" w:hAnsi="Times New Roman" w:hint="eastAsia"/>
          <w:lang w:val="ru-RU"/>
        </w:rPr>
        <w:t>Нафтогаз</w:t>
      </w:r>
      <w:r w:rsidRPr="007C675E">
        <w:rPr>
          <w:rFonts w:ascii="Times New Roman" w:hAnsi="Times New Roman"/>
          <w:lang w:val="ru-RU"/>
        </w:rPr>
        <w:t xml:space="preserve"> </w:t>
      </w:r>
      <w:r w:rsidRPr="007C675E">
        <w:rPr>
          <w:rFonts w:ascii="Times New Roman" w:hAnsi="Times New Roman" w:hint="eastAsia"/>
          <w:lang w:val="ru-RU"/>
        </w:rPr>
        <w:t>Украины»</w:t>
      </w:r>
      <w:r w:rsidRPr="007C675E">
        <w:rPr>
          <w:rFonts w:ascii="Times New Roman" w:hAnsi="Times New Roman"/>
          <w:lang w:val="ru-RU"/>
        </w:rPr>
        <w:t xml:space="preserve"> 2 560 </w:t>
      </w:r>
      <w:r w:rsidRPr="007C675E">
        <w:rPr>
          <w:rFonts w:ascii="Times New Roman" w:hAnsi="Times New Roman" w:hint="eastAsia"/>
          <w:lang w:val="ru-RU"/>
        </w:rPr>
        <w:t>млн</w:t>
      </w:r>
      <w:r w:rsidRPr="007C675E">
        <w:rPr>
          <w:rFonts w:ascii="Times New Roman" w:hAnsi="Times New Roman"/>
          <w:lang w:val="ru-RU"/>
        </w:rPr>
        <w:t> </w:t>
      </w:r>
      <w:r w:rsidRPr="007C675E">
        <w:rPr>
          <w:rFonts w:ascii="Times New Roman" w:hAnsi="Times New Roman" w:hint="eastAsia"/>
          <w:lang w:val="ru-RU"/>
        </w:rPr>
        <w:t>долл</w:t>
      </w:r>
      <w:r w:rsidRPr="007C675E">
        <w:rPr>
          <w:rFonts w:ascii="Times New Roman" w:hAnsi="Times New Roman"/>
          <w:lang w:val="ru-RU"/>
        </w:rPr>
        <w:t>. </w:t>
      </w:r>
      <w:r w:rsidRPr="007C675E">
        <w:rPr>
          <w:rFonts w:ascii="Times New Roman" w:hAnsi="Times New Roman" w:hint="eastAsia"/>
          <w:lang w:val="ru-RU"/>
        </w:rPr>
        <w:t>США</w:t>
      </w:r>
      <w:r w:rsidRPr="007C675E">
        <w:rPr>
          <w:rFonts w:ascii="Times New Roman" w:hAnsi="Times New Roman"/>
          <w:lang w:val="ru-RU"/>
        </w:rPr>
        <w:t xml:space="preserve">. </w:t>
      </w:r>
      <w:r w:rsidR="007C675E" w:rsidRPr="007C675E">
        <w:rPr>
          <w:rFonts w:ascii="Times New Roman" w:hAnsi="Times New Roman"/>
          <w:lang w:val="ru-RU"/>
        </w:rPr>
        <w:t>С</w:t>
      </w:r>
      <w:r w:rsidR="007C675E" w:rsidRPr="007C675E">
        <w:rPr>
          <w:rFonts w:ascii="Times New Roman" w:hAnsi="Times New Roman" w:hint="eastAsia"/>
          <w:lang w:val="ru-RU"/>
        </w:rPr>
        <w:t>огласно</w:t>
      </w:r>
      <w:r w:rsidR="007C675E" w:rsidRPr="007C675E">
        <w:rPr>
          <w:rFonts w:ascii="Times New Roman" w:hAnsi="Times New Roman"/>
          <w:lang w:val="ru-RU"/>
        </w:rPr>
        <w:t xml:space="preserve"> </w:t>
      </w:r>
      <w:r w:rsidR="007C675E" w:rsidRPr="007C675E">
        <w:rPr>
          <w:rFonts w:ascii="Times New Roman" w:hAnsi="Times New Roman" w:hint="eastAsia"/>
          <w:lang w:val="ru-RU"/>
        </w:rPr>
        <w:t>принятому</w:t>
      </w:r>
      <w:r w:rsidR="007C675E" w:rsidRPr="007C675E">
        <w:rPr>
          <w:rFonts w:ascii="Times New Roman" w:hAnsi="Times New Roman"/>
          <w:lang w:val="ru-RU"/>
        </w:rPr>
        <w:t xml:space="preserve"> </w:t>
      </w:r>
      <w:r w:rsidR="007C675E" w:rsidRPr="007C675E">
        <w:rPr>
          <w:rFonts w:ascii="Times New Roman" w:hAnsi="Times New Roman" w:hint="eastAsia"/>
          <w:lang w:val="ru-RU"/>
        </w:rPr>
        <w:t>решению</w:t>
      </w:r>
      <w:r w:rsidR="007C675E" w:rsidRPr="007C675E">
        <w:rPr>
          <w:rFonts w:ascii="Times New Roman" w:hAnsi="Times New Roman"/>
          <w:lang w:val="ru-RU"/>
        </w:rPr>
        <w:t xml:space="preserve"> с</w:t>
      </w:r>
      <w:r w:rsidRPr="007C675E">
        <w:rPr>
          <w:rFonts w:ascii="Times New Roman" w:hAnsi="Times New Roman"/>
          <w:lang w:val="ru-RU"/>
        </w:rPr>
        <w:t xml:space="preserve">умма обязательства отражена по строке «Кредиторская задолженность и оценочные обязательства» консолидированного </w:t>
      </w:r>
      <w:r w:rsidR="000E03E6">
        <w:rPr>
          <w:rFonts w:ascii="Times New Roman" w:hAnsi="Times New Roman"/>
          <w:lang w:val="ru-RU"/>
        </w:rPr>
        <w:t xml:space="preserve">промежуточного сокращенного </w:t>
      </w:r>
      <w:r w:rsidRPr="007C675E">
        <w:rPr>
          <w:rFonts w:ascii="Times New Roman" w:hAnsi="Times New Roman"/>
          <w:lang w:val="ru-RU"/>
        </w:rPr>
        <w:t>бухгалтерского баланса.</w:t>
      </w:r>
      <w:r w:rsidRPr="00B92527">
        <w:rPr>
          <w:rFonts w:ascii="Times New Roman" w:hAnsi="Times New Roman"/>
          <w:lang w:val="ru-RU"/>
        </w:rPr>
        <w:t xml:space="preserve"> 29 марта 2018 года ПАО «Газпром» подало в Апелляционный суд округа Свеа (Швеция) заявление об оспаривании окончательного решения от 28 февраля 2018 года и его частичной отмене.</w:t>
      </w:r>
    </w:p>
    <w:p w:rsidR="00795E94" w:rsidRPr="00BD455C" w:rsidRDefault="00795E94" w:rsidP="00795E94">
      <w:pPr>
        <w:spacing w:before="120"/>
        <w:jc w:val="both"/>
        <w:rPr>
          <w:rFonts w:ascii="Times New Roman" w:hAnsi="Times New Roman"/>
          <w:lang w:val="ru-RU"/>
        </w:rPr>
      </w:pPr>
      <w:r>
        <w:rPr>
          <w:rFonts w:ascii="Times New Roman" w:hAnsi="Times New Roman"/>
          <w:lang w:val="ru-RU"/>
        </w:rPr>
        <w:t>5 </w:t>
      </w:r>
      <w:r w:rsidRPr="00062E7F">
        <w:rPr>
          <w:rFonts w:ascii="Times New Roman" w:hAnsi="Times New Roman" w:hint="eastAsia"/>
          <w:lang w:val="ru-RU"/>
        </w:rPr>
        <w:t>март</w:t>
      </w:r>
      <w:r>
        <w:rPr>
          <w:rFonts w:ascii="Times New Roman" w:hAnsi="Times New Roman"/>
          <w:lang w:val="ru-RU"/>
        </w:rPr>
        <w:t>а </w:t>
      </w:r>
      <w:r w:rsidRPr="00062E7F">
        <w:rPr>
          <w:rFonts w:ascii="Times New Roman" w:hAnsi="Times New Roman"/>
          <w:lang w:val="ru-RU"/>
        </w:rPr>
        <w:t>2018</w:t>
      </w:r>
      <w:r>
        <w:rPr>
          <w:rFonts w:ascii="Times New Roman" w:hAnsi="Times New Roman"/>
          <w:lang w:val="ru-RU"/>
        </w:rPr>
        <w:t> </w:t>
      </w:r>
      <w:r w:rsidRPr="00062E7F">
        <w:rPr>
          <w:rFonts w:ascii="Times New Roman" w:hAnsi="Times New Roman" w:hint="eastAsia"/>
          <w:lang w:val="ru-RU"/>
        </w:rPr>
        <w:t>года</w:t>
      </w:r>
      <w:r w:rsidRPr="00062E7F">
        <w:rPr>
          <w:rFonts w:ascii="Times New Roman" w:hAnsi="Times New Roman"/>
          <w:lang w:val="ru-RU"/>
        </w:rPr>
        <w:t xml:space="preserve"> </w:t>
      </w:r>
      <w:r>
        <w:rPr>
          <w:rFonts w:ascii="Times New Roman" w:hAnsi="Times New Roman"/>
          <w:lang w:val="ru-RU"/>
        </w:rPr>
        <w:t>ПАО «Газпром» уведомило НАК «Нафтогаз Украины» о необходимости восстановления баланса интересов сторон по контрактам на поставку и транзит газа, нарушенного ранее вынесенными решениями Стокгольмского арбитража</w:t>
      </w:r>
      <w:r w:rsidR="00B55A22">
        <w:rPr>
          <w:rFonts w:ascii="Times New Roman" w:hAnsi="Times New Roman"/>
          <w:lang w:val="ru-RU"/>
        </w:rPr>
        <w:t>,</w:t>
      </w:r>
      <w:r>
        <w:rPr>
          <w:rFonts w:ascii="Times New Roman" w:hAnsi="Times New Roman"/>
          <w:lang w:val="ru-RU"/>
        </w:rPr>
        <w:t xml:space="preserve"> и предложило провести переговоры по этому вопросу. Переговоры не привели к успеху, поэтому 20 апреля 2018 года ПАО «Газпром» направило в Арбитражный институт Торговой палаты г. Стокгольма, Швеция</w:t>
      </w:r>
      <w:r w:rsidR="000E03E6">
        <w:rPr>
          <w:rFonts w:ascii="Times New Roman" w:hAnsi="Times New Roman"/>
          <w:lang w:val="ru-RU"/>
        </w:rPr>
        <w:t>,</w:t>
      </w:r>
      <w:r>
        <w:rPr>
          <w:rFonts w:ascii="Times New Roman" w:hAnsi="Times New Roman"/>
          <w:lang w:val="ru-RU"/>
        </w:rPr>
        <w:t xml:space="preserve"> просьбу об арбитраже с требованием об изменении или расторжении контрактов с </w:t>
      </w:r>
      <w:r w:rsidRPr="00062E7F">
        <w:rPr>
          <w:rFonts w:ascii="Times New Roman" w:hAnsi="Times New Roman" w:hint="eastAsia"/>
          <w:lang w:val="ru-RU"/>
        </w:rPr>
        <w:t>НАК</w:t>
      </w:r>
      <w:r>
        <w:rPr>
          <w:rFonts w:ascii="Times New Roman" w:hAnsi="Times New Roman"/>
          <w:lang w:val="ru-RU"/>
        </w:rPr>
        <w:t> </w:t>
      </w:r>
      <w:r w:rsidRPr="00062E7F">
        <w:rPr>
          <w:rFonts w:ascii="Times New Roman" w:hAnsi="Times New Roman"/>
          <w:lang w:val="ru-RU"/>
        </w:rPr>
        <w:t>«</w:t>
      </w:r>
      <w:r w:rsidRPr="00062E7F">
        <w:rPr>
          <w:rFonts w:ascii="Times New Roman" w:hAnsi="Times New Roman" w:hint="eastAsia"/>
          <w:lang w:val="ru-RU"/>
        </w:rPr>
        <w:t>Нафтогаз</w:t>
      </w:r>
      <w:r w:rsidRPr="00062E7F">
        <w:rPr>
          <w:rFonts w:ascii="Times New Roman" w:hAnsi="Times New Roman"/>
          <w:lang w:val="ru-RU"/>
        </w:rPr>
        <w:t xml:space="preserve"> </w:t>
      </w:r>
      <w:r w:rsidRPr="00062E7F">
        <w:rPr>
          <w:rFonts w:ascii="Times New Roman" w:hAnsi="Times New Roman" w:hint="eastAsia"/>
          <w:lang w:val="ru-RU"/>
        </w:rPr>
        <w:t>Украины»</w:t>
      </w:r>
      <w:r>
        <w:rPr>
          <w:rFonts w:ascii="Times New Roman" w:hAnsi="Times New Roman"/>
          <w:lang w:val="ru-RU"/>
        </w:rPr>
        <w:t xml:space="preserve"> на поставку газа и на транзит газа через территорию Украины с целью восстановления баланса контрактных обязательств и устранения возникшей асимметрии ответственности сторон. </w:t>
      </w:r>
    </w:p>
    <w:p w:rsidR="00ED3640" w:rsidRDefault="00ED3640" w:rsidP="00ED3640">
      <w:pPr>
        <w:spacing w:after="120"/>
        <w:ind w:hanging="567"/>
        <w:jc w:val="both"/>
        <w:rPr>
          <w:rFonts w:ascii="Times New Roman" w:hAnsi="Times New Roman"/>
          <w:b/>
          <w:lang w:val="ru-RU"/>
        </w:rPr>
      </w:pPr>
      <w:r>
        <w:rPr>
          <w:rFonts w:ascii="Times New Roman" w:hAnsi="Times New Roman"/>
          <w:b/>
          <w:lang w:val="ru-RU"/>
        </w:rPr>
        <w:t>23</w:t>
      </w:r>
      <w:r w:rsidRPr="00135684">
        <w:rPr>
          <w:rFonts w:ascii="Times New Roman" w:hAnsi="Times New Roman"/>
          <w:b/>
          <w:lang w:val="ru-RU"/>
        </w:rPr>
        <w:tab/>
      </w:r>
      <w:r w:rsidRPr="00135684">
        <w:rPr>
          <w:rFonts w:ascii="Times New Roman" w:hAnsi="Times New Roman" w:hint="eastAsia"/>
          <w:b/>
          <w:lang w:val="ru-RU"/>
        </w:rPr>
        <w:t>КОНТРАКТНЫЕ</w:t>
      </w:r>
      <w:r w:rsidRPr="00135684">
        <w:rPr>
          <w:rFonts w:ascii="Times New Roman" w:hAnsi="Times New Roman"/>
          <w:b/>
          <w:lang w:val="ru-RU"/>
        </w:rPr>
        <w:t xml:space="preserve"> </w:t>
      </w:r>
      <w:r w:rsidRPr="00135684">
        <w:rPr>
          <w:rFonts w:ascii="Times New Roman" w:hAnsi="Times New Roman" w:hint="eastAsia"/>
          <w:b/>
          <w:lang w:val="ru-RU"/>
        </w:rPr>
        <w:t>И</w:t>
      </w:r>
      <w:r w:rsidRPr="00135684">
        <w:rPr>
          <w:rFonts w:ascii="Times New Roman" w:hAnsi="Times New Roman"/>
          <w:b/>
          <w:lang w:val="ru-RU"/>
        </w:rPr>
        <w:t xml:space="preserve"> </w:t>
      </w:r>
      <w:r w:rsidRPr="00135684">
        <w:rPr>
          <w:rFonts w:ascii="Times New Roman" w:hAnsi="Times New Roman" w:hint="eastAsia"/>
          <w:b/>
          <w:lang w:val="ru-RU"/>
        </w:rPr>
        <w:t>УСЛОВНЫЕ</w:t>
      </w:r>
      <w:r w:rsidRPr="00135684">
        <w:rPr>
          <w:rFonts w:ascii="Times New Roman" w:hAnsi="Times New Roman"/>
          <w:b/>
          <w:lang w:val="ru-RU"/>
        </w:rPr>
        <w:t xml:space="preserve"> </w:t>
      </w:r>
      <w:r w:rsidRPr="00135684">
        <w:rPr>
          <w:rFonts w:ascii="Times New Roman" w:hAnsi="Times New Roman" w:hint="eastAsia"/>
          <w:b/>
          <w:lang w:val="ru-RU"/>
        </w:rPr>
        <w:t>ОБЯЗАТЕЛЬСТВА</w:t>
      </w:r>
      <w:r w:rsidRPr="00135684">
        <w:rPr>
          <w:rFonts w:ascii="Times New Roman" w:hAnsi="Times New Roman"/>
          <w:b/>
          <w:lang w:val="ru-RU"/>
        </w:rPr>
        <w:t xml:space="preserve"> (продолжение)</w:t>
      </w:r>
    </w:p>
    <w:p w:rsidR="00BC698C" w:rsidRDefault="00BC698C" w:rsidP="00BC698C">
      <w:pPr>
        <w:spacing w:before="120"/>
        <w:jc w:val="both"/>
        <w:rPr>
          <w:rFonts w:ascii="Times New Roman" w:hAnsi="Times New Roman"/>
          <w:lang w:val="ru-RU"/>
        </w:rPr>
      </w:pPr>
      <w:r w:rsidRPr="00C372FC">
        <w:rPr>
          <w:rFonts w:ascii="Times New Roman" w:hAnsi="Times New Roman"/>
          <w:lang w:val="ru-RU"/>
        </w:rPr>
        <w:t>3 </w:t>
      </w:r>
      <w:r w:rsidRPr="00C372FC">
        <w:rPr>
          <w:rFonts w:ascii="Times New Roman" w:hAnsi="Times New Roman" w:hint="eastAsia"/>
          <w:lang w:val="ru-RU"/>
        </w:rPr>
        <w:t>октября</w:t>
      </w:r>
      <w:r w:rsidRPr="00C372FC">
        <w:rPr>
          <w:rFonts w:ascii="Times New Roman" w:hAnsi="Times New Roman"/>
          <w:lang w:val="ru-RU"/>
        </w:rPr>
        <w:t> 2012 </w:t>
      </w:r>
      <w:r w:rsidRPr="00C372FC">
        <w:rPr>
          <w:rFonts w:ascii="Times New Roman" w:hAnsi="Times New Roman" w:hint="eastAsia"/>
          <w:lang w:val="ru-RU"/>
        </w:rPr>
        <w:t>года</w:t>
      </w:r>
      <w:r w:rsidRPr="00C372FC">
        <w:rPr>
          <w:rFonts w:ascii="Times New Roman" w:hAnsi="Times New Roman"/>
          <w:lang w:val="ru-RU"/>
        </w:rPr>
        <w:t xml:space="preserve"> </w:t>
      </w:r>
      <w:r w:rsidRPr="00C372FC">
        <w:rPr>
          <w:rFonts w:ascii="Times New Roman" w:hAnsi="Times New Roman" w:hint="eastAsia"/>
          <w:lang w:val="ru-RU"/>
        </w:rPr>
        <w:t>Министерство</w:t>
      </w:r>
      <w:r w:rsidRPr="00C372FC">
        <w:rPr>
          <w:rFonts w:ascii="Times New Roman" w:hAnsi="Times New Roman"/>
          <w:lang w:val="ru-RU"/>
        </w:rPr>
        <w:t xml:space="preserve"> </w:t>
      </w:r>
      <w:r w:rsidRPr="00C372FC">
        <w:rPr>
          <w:rFonts w:ascii="Times New Roman" w:hAnsi="Times New Roman" w:hint="eastAsia"/>
          <w:lang w:val="ru-RU"/>
        </w:rPr>
        <w:t>энергетики</w:t>
      </w:r>
      <w:r w:rsidRPr="00C372FC">
        <w:rPr>
          <w:rFonts w:ascii="Times New Roman" w:hAnsi="Times New Roman"/>
          <w:lang w:val="ru-RU"/>
        </w:rPr>
        <w:t xml:space="preserve"> </w:t>
      </w:r>
      <w:r w:rsidRPr="00C372FC">
        <w:rPr>
          <w:rFonts w:ascii="Times New Roman" w:hAnsi="Times New Roman" w:hint="eastAsia"/>
          <w:lang w:val="ru-RU"/>
        </w:rPr>
        <w:t>Литовской</w:t>
      </w:r>
      <w:r w:rsidRPr="00C372FC">
        <w:rPr>
          <w:rFonts w:ascii="Times New Roman" w:hAnsi="Times New Roman"/>
          <w:lang w:val="ru-RU"/>
        </w:rPr>
        <w:t xml:space="preserve"> </w:t>
      </w:r>
      <w:r w:rsidRPr="00C372FC">
        <w:rPr>
          <w:rFonts w:ascii="Times New Roman" w:hAnsi="Times New Roman" w:hint="eastAsia"/>
          <w:lang w:val="ru-RU"/>
        </w:rPr>
        <w:t>Республики</w:t>
      </w:r>
      <w:r w:rsidRPr="00C372FC">
        <w:rPr>
          <w:rFonts w:ascii="Times New Roman" w:hAnsi="Times New Roman"/>
          <w:lang w:val="ru-RU"/>
        </w:rPr>
        <w:t xml:space="preserve"> </w:t>
      </w:r>
      <w:r w:rsidRPr="00C372FC">
        <w:rPr>
          <w:rFonts w:ascii="Times New Roman" w:hAnsi="Times New Roman" w:hint="eastAsia"/>
          <w:lang w:val="ru-RU"/>
        </w:rPr>
        <w:t>направило</w:t>
      </w:r>
      <w:r w:rsidRPr="00C372FC">
        <w:rPr>
          <w:rFonts w:ascii="Times New Roman" w:hAnsi="Times New Roman"/>
          <w:lang w:val="ru-RU"/>
        </w:rPr>
        <w:t xml:space="preserve"> </w:t>
      </w:r>
      <w:r w:rsidRPr="00C372FC">
        <w:rPr>
          <w:rFonts w:ascii="Times New Roman" w:hAnsi="Times New Roman" w:hint="eastAsia"/>
          <w:lang w:val="ru-RU"/>
        </w:rPr>
        <w:t>в</w:t>
      </w:r>
      <w:r w:rsidRPr="00C372FC">
        <w:rPr>
          <w:rFonts w:ascii="Times New Roman" w:hAnsi="Times New Roman"/>
          <w:lang w:val="ru-RU"/>
        </w:rPr>
        <w:t xml:space="preserve"> </w:t>
      </w:r>
      <w:r w:rsidRPr="00C372FC">
        <w:rPr>
          <w:rFonts w:ascii="Times New Roman" w:hAnsi="Times New Roman" w:hint="eastAsia"/>
          <w:lang w:val="ru-RU"/>
        </w:rPr>
        <w:t>Арбитражный</w:t>
      </w:r>
      <w:r w:rsidRPr="00C372FC">
        <w:rPr>
          <w:rFonts w:ascii="Times New Roman" w:hAnsi="Times New Roman"/>
          <w:lang w:val="ru-RU"/>
        </w:rPr>
        <w:t xml:space="preserve"> </w:t>
      </w:r>
      <w:r w:rsidRPr="00C372FC">
        <w:rPr>
          <w:rFonts w:ascii="Times New Roman" w:hAnsi="Times New Roman" w:hint="eastAsia"/>
          <w:lang w:val="ru-RU"/>
        </w:rPr>
        <w:t>институт</w:t>
      </w:r>
      <w:r w:rsidRPr="00C372FC">
        <w:rPr>
          <w:rFonts w:ascii="Times New Roman" w:hAnsi="Times New Roman"/>
          <w:lang w:val="ru-RU"/>
        </w:rPr>
        <w:t xml:space="preserve"> </w:t>
      </w:r>
      <w:r w:rsidRPr="00C372FC">
        <w:rPr>
          <w:rFonts w:ascii="Times New Roman" w:hAnsi="Times New Roman" w:hint="eastAsia"/>
          <w:lang w:val="ru-RU"/>
        </w:rPr>
        <w:t>при</w:t>
      </w:r>
      <w:r w:rsidRPr="00C372FC">
        <w:rPr>
          <w:rFonts w:ascii="Times New Roman" w:hAnsi="Times New Roman"/>
          <w:lang w:val="ru-RU"/>
        </w:rPr>
        <w:t xml:space="preserve"> </w:t>
      </w:r>
      <w:r w:rsidRPr="00C372FC">
        <w:rPr>
          <w:rFonts w:ascii="Times New Roman" w:hAnsi="Times New Roman" w:hint="eastAsia"/>
          <w:lang w:val="ru-RU"/>
        </w:rPr>
        <w:t>Торговой</w:t>
      </w:r>
      <w:r w:rsidRPr="00C372FC">
        <w:rPr>
          <w:rFonts w:ascii="Times New Roman" w:hAnsi="Times New Roman"/>
          <w:lang w:val="ru-RU"/>
        </w:rPr>
        <w:t xml:space="preserve"> </w:t>
      </w:r>
      <w:r w:rsidRPr="00C372FC">
        <w:rPr>
          <w:rFonts w:ascii="Times New Roman" w:hAnsi="Times New Roman" w:hint="eastAsia"/>
          <w:lang w:val="ru-RU"/>
        </w:rPr>
        <w:t>палате</w:t>
      </w:r>
      <w:r w:rsidRPr="00C372FC">
        <w:rPr>
          <w:rFonts w:ascii="Times New Roman" w:hAnsi="Times New Roman"/>
          <w:lang w:val="ru-RU"/>
        </w:rPr>
        <w:t xml:space="preserve"> </w:t>
      </w:r>
      <w:r w:rsidRPr="00C372FC">
        <w:rPr>
          <w:rFonts w:ascii="Times New Roman" w:hAnsi="Times New Roman" w:hint="eastAsia"/>
          <w:lang w:val="ru-RU"/>
        </w:rPr>
        <w:t>г</w:t>
      </w:r>
      <w:r w:rsidRPr="00C372FC">
        <w:rPr>
          <w:rFonts w:ascii="Times New Roman" w:hAnsi="Times New Roman"/>
          <w:lang w:val="ru-RU"/>
        </w:rPr>
        <w:t>. </w:t>
      </w:r>
      <w:r w:rsidRPr="00C372FC">
        <w:rPr>
          <w:rFonts w:ascii="Times New Roman" w:hAnsi="Times New Roman" w:hint="eastAsia"/>
          <w:lang w:val="ru-RU"/>
        </w:rPr>
        <w:t>Стокгольма</w:t>
      </w:r>
      <w:r w:rsidRPr="00C372FC">
        <w:rPr>
          <w:rFonts w:ascii="Times New Roman" w:hAnsi="Times New Roman"/>
          <w:lang w:val="ru-RU"/>
        </w:rPr>
        <w:t xml:space="preserve">, </w:t>
      </w:r>
      <w:r w:rsidRPr="00C372FC">
        <w:rPr>
          <w:rFonts w:ascii="Times New Roman" w:hAnsi="Times New Roman" w:hint="eastAsia"/>
          <w:lang w:val="ru-RU"/>
        </w:rPr>
        <w:t>Швеция</w:t>
      </w:r>
      <w:r w:rsidRPr="00C372FC">
        <w:rPr>
          <w:rFonts w:ascii="Times New Roman" w:hAnsi="Times New Roman"/>
          <w:lang w:val="ru-RU"/>
        </w:rPr>
        <w:t xml:space="preserve">, </w:t>
      </w:r>
      <w:r w:rsidRPr="00C372FC">
        <w:rPr>
          <w:rFonts w:ascii="Times New Roman" w:hAnsi="Times New Roman" w:hint="eastAsia"/>
          <w:lang w:val="ru-RU"/>
        </w:rPr>
        <w:t>просьбу</w:t>
      </w:r>
      <w:r w:rsidRPr="00C372FC">
        <w:rPr>
          <w:rFonts w:ascii="Times New Roman" w:hAnsi="Times New Roman"/>
          <w:lang w:val="ru-RU"/>
        </w:rPr>
        <w:t xml:space="preserve"> </w:t>
      </w:r>
      <w:r w:rsidRPr="00C372FC">
        <w:rPr>
          <w:rFonts w:ascii="Times New Roman" w:hAnsi="Times New Roman" w:hint="eastAsia"/>
          <w:lang w:val="ru-RU"/>
        </w:rPr>
        <w:t>об</w:t>
      </w:r>
      <w:r w:rsidRPr="00C372FC">
        <w:rPr>
          <w:rFonts w:ascii="Times New Roman" w:hAnsi="Times New Roman"/>
          <w:lang w:val="ru-RU"/>
        </w:rPr>
        <w:t xml:space="preserve"> </w:t>
      </w:r>
      <w:r w:rsidRPr="00C372FC">
        <w:rPr>
          <w:rFonts w:ascii="Times New Roman" w:hAnsi="Times New Roman" w:hint="eastAsia"/>
          <w:lang w:val="ru-RU"/>
        </w:rPr>
        <w:t>арбитраже</w:t>
      </w:r>
      <w:r w:rsidRPr="00C372FC">
        <w:rPr>
          <w:rFonts w:ascii="Times New Roman" w:hAnsi="Times New Roman"/>
          <w:lang w:val="ru-RU"/>
        </w:rPr>
        <w:t xml:space="preserve"> </w:t>
      </w:r>
      <w:r w:rsidRPr="00C372FC">
        <w:rPr>
          <w:rFonts w:ascii="Times New Roman" w:hAnsi="Times New Roman" w:hint="eastAsia"/>
          <w:lang w:val="ru-RU"/>
        </w:rPr>
        <w:t>против</w:t>
      </w:r>
      <w:r w:rsidRPr="00C372FC">
        <w:rPr>
          <w:rFonts w:ascii="Times New Roman" w:hAnsi="Times New Roman"/>
          <w:lang w:val="ru-RU"/>
        </w:rPr>
        <w:t xml:space="preserve"> </w:t>
      </w:r>
      <w:r w:rsidRPr="00C372FC">
        <w:rPr>
          <w:rFonts w:ascii="Times New Roman" w:hAnsi="Times New Roman" w:hint="eastAsia"/>
          <w:lang w:val="ru-RU"/>
        </w:rPr>
        <w:t>ПАО</w:t>
      </w:r>
      <w:r w:rsidRPr="00C372FC">
        <w:rPr>
          <w:rFonts w:ascii="Times New Roman" w:hAnsi="Times New Roman"/>
          <w:lang w:val="ru-RU"/>
        </w:rPr>
        <w:t> «</w:t>
      </w:r>
      <w:r w:rsidRPr="00C372FC">
        <w:rPr>
          <w:rFonts w:ascii="Times New Roman" w:hAnsi="Times New Roman" w:hint="eastAsia"/>
          <w:lang w:val="ru-RU"/>
        </w:rPr>
        <w:t>Газпром»</w:t>
      </w:r>
      <w:r w:rsidRPr="00C372FC">
        <w:rPr>
          <w:rFonts w:ascii="Times New Roman" w:hAnsi="Times New Roman"/>
          <w:lang w:val="ru-RU"/>
        </w:rPr>
        <w:t xml:space="preserve">. </w:t>
      </w:r>
      <w:r w:rsidRPr="00C372FC">
        <w:rPr>
          <w:rFonts w:ascii="Times New Roman" w:hAnsi="Times New Roman" w:hint="eastAsia"/>
          <w:lang w:val="ru-RU"/>
        </w:rPr>
        <w:t>Министерство</w:t>
      </w:r>
      <w:r w:rsidRPr="00C372FC">
        <w:rPr>
          <w:rFonts w:ascii="Times New Roman" w:hAnsi="Times New Roman"/>
          <w:lang w:val="ru-RU"/>
        </w:rPr>
        <w:t xml:space="preserve"> </w:t>
      </w:r>
      <w:r w:rsidRPr="00C372FC">
        <w:rPr>
          <w:rFonts w:ascii="Times New Roman" w:hAnsi="Times New Roman" w:hint="eastAsia"/>
          <w:lang w:val="ru-RU"/>
        </w:rPr>
        <w:t>энергетики</w:t>
      </w:r>
      <w:r w:rsidRPr="00C372FC">
        <w:rPr>
          <w:rFonts w:ascii="Times New Roman" w:hAnsi="Times New Roman"/>
          <w:lang w:val="ru-RU"/>
        </w:rPr>
        <w:t xml:space="preserve"> </w:t>
      </w:r>
      <w:r w:rsidRPr="00C372FC">
        <w:rPr>
          <w:rFonts w:ascii="Times New Roman" w:hAnsi="Times New Roman" w:hint="eastAsia"/>
          <w:lang w:val="ru-RU"/>
        </w:rPr>
        <w:t>Литовской</w:t>
      </w:r>
      <w:r w:rsidRPr="00C372FC">
        <w:rPr>
          <w:rFonts w:ascii="Times New Roman" w:hAnsi="Times New Roman"/>
          <w:lang w:val="ru-RU"/>
        </w:rPr>
        <w:t xml:space="preserve"> </w:t>
      </w:r>
      <w:r w:rsidRPr="00C372FC">
        <w:rPr>
          <w:rFonts w:ascii="Times New Roman" w:hAnsi="Times New Roman" w:hint="eastAsia"/>
          <w:lang w:val="ru-RU"/>
        </w:rPr>
        <w:t>Республики</w:t>
      </w:r>
      <w:r w:rsidRPr="00C372FC">
        <w:rPr>
          <w:rFonts w:ascii="Times New Roman" w:hAnsi="Times New Roman"/>
          <w:lang w:val="ru-RU"/>
        </w:rPr>
        <w:t xml:space="preserve"> </w:t>
      </w:r>
      <w:r w:rsidRPr="00C372FC">
        <w:rPr>
          <w:rFonts w:ascii="Times New Roman" w:hAnsi="Times New Roman" w:hint="eastAsia"/>
          <w:lang w:val="ru-RU"/>
        </w:rPr>
        <w:t>заявляет</w:t>
      </w:r>
      <w:r w:rsidRPr="00C372FC">
        <w:rPr>
          <w:rFonts w:ascii="Times New Roman" w:hAnsi="Times New Roman"/>
          <w:lang w:val="ru-RU"/>
        </w:rPr>
        <w:t xml:space="preserve">, </w:t>
      </w:r>
      <w:r w:rsidRPr="00C372FC">
        <w:rPr>
          <w:rFonts w:ascii="Times New Roman" w:hAnsi="Times New Roman" w:hint="eastAsia"/>
          <w:lang w:val="ru-RU"/>
        </w:rPr>
        <w:t>что</w:t>
      </w:r>
      <w:r w:rsidRPr="00C372FC">
        <w:rPr>
          <w:rFonts w:ascii="Times New Roman" w:hAnsi="Times New Roman"/>
          <w:lang w:val="ru-RU"/>
        </w:rPr>
        <w:t xml:space="preserve"> </w:t>
      </w:r>
      <w:r w:rsidRPr="00C372FC">
        <w:rPr>
          <w:rFonts w:ascii="Times New Roman" w:hAnsi="Times New Roman" w:hint="eastAsia"/>
          <w:lang w:val="ru-RU"/>
        </w:rPr>
        <w:t>ПАО</w:t>
      </w:r>
      <w:r w:rsidRPr="00C372FC">
        <w:rPr>
          <w:rFonts w:ascii="Times New Roman" w:hAnsi="Times New Roman"/>
          <w:lang w:val="ru-RU"/>
        </w:rPr>
        <w:t> «</w:t>
      </w:r>
      <w:r w:rsidRPr="00C372FC">
        <w:rPr>
          <w:rFonts w:ascii="Times New Roman" w:hAnsi="Times New Roman" w:hint="eastAsia"/>
          <w:lang w:val="ru-RU"/>
        </w:rPr>
        <w:t>Газпром»</w:t>
      </w:r>
      <w:r w:rsidRPr="00C372FC">
        <w:rPr>
          <w:rFonts w:ascii="Times New Roman" w:hAnsi="Times New Roman"/>
          <w:lang w:val="ru-RU"/>
        </w:rPr>
        <w:t xml:space="preserve"> </w:t>
      </w:r>
      <w:r w:rsidRPr="00C372FC">
        <w:rPr>
          <w:rFonts w:ascii="Times New Roman" w:hAnsi="Times New Roman" w:hint="eastAsia"/>
          <w:lang w:val="ru-RU"/>
        </w:rPr>
        <w:t>нарушило</w:t>
      </w:r>
      <w:r w:rsidRPr="00C372FC">
        <w:rPr>
          <w:rFonts w:ascii="Times New Roman" w:hAnsi="Times New Roman"/>
          <w:lang w:val="ru-RU"/>
        </w:rPr>
        <w:t xml:space="preserve"> </w:t>
      </w:r>
      <w:r w:rsidRPr="00C372FC">
        <w:rPr>
          <w:rFonts w:ascii="Times New Roman" w:hAnsi="Times New Roman" w:hint="eastAsia"/>
          <w:lang w:val="ru-RU"/>
        </w:rPr>
        <w:t>Акционерный</w:t>
      </w:r>
      <w:r w:rsidRPr="00C372FC">
        <w:rPr>
          <w:rFonts w:ascii="Times New Roman" w:hAnsi="Times New Roman"/>
          <w:lang w:val="ru-RU"/>
        </w:rPr>
        <w:t xml:space="preserve"> </w:t>
      </w:r>
      <w:r w:rsidRPr="00C372FC">
        <w:rPr>
          <w:rFonts w:ascii="Times New Roman" w:hAnsi="Times New Roman" w:hint="eastAsia"/>
          <w:lang w:val="ru-RU"/>
        </w:rPr>
        <w:t>договор</w:t>
      </w:r>
      <w:r w:rsidRPr="00C372FC">
        <w:rPr>
          <w:rFonts w:ascii="Times New Roman" w:hAnsi="Times New Roman"/>
          <w:lang w:val="ru-RU"/>
        </w:rPr>
        <w:t xml:space="preserve"> </w:t>
      </w:r>
      <w:r w:rsidRPr="00C372FC">
        <w:rPr>
          <w:rFonts w:ascii="Times New Roman" w:hAnsi="Times New Roman" w:hint="eastAsia"/>
          <w:lang w:val="ru-RU"/>
        </w:rPr>
        <w:t>АО</w:t>
      </w:r>
      <w:r w:rsidRPr="00C372FC">
        <w:rPr>
          <w:rFonts w:ascii="Times New Roman" w:hAnsi="Times New Roman"/>
          <w:lang w:val="ru-RU"/>
        </w:rPr>
        <w:t> «</w:t>
      </w:r>
      <w:r w:rsidRPr="00C372FC">
        <w:rPr>
          <w:rFonts w:ascii="Times New Roman" w:hAnsi="Times New Roman" w:hint="eastAsia"/>
          <w:lang w:val="ru-RU"/>
        </w:rPr>
        <w:t>Лиетувос</w:t>
      </w:r>
      <w:r w:rsidRPr="00C372FC">
        <w:rPr>
          <w:rFonts w:ascii="Times New Roman" w:hAnsi="Times New Roman"/>
          <w:lang w:val="ru-RU"/>
        </w:rPr>
        <w:t xml:space="preserve"> </w:t>
      </w:r>
      <w:r w:rsidRPr="00C372FC">
        <w:rPr>
          <w:rFonts w:ascii="Times New Roman" w:hAnsi="Times New Roman" w:hint="eastAsia"/>
          <w:lang w:val="ru-RU"/>
        </w:rPr>
        <w:t>Дуйос»</w:t>
      </w:r>
      <w:r w:rsidRPr="00C372FC">
        <w:rPr>
          <w:rFonts w:ascii="Times New Roman" w:hAnsi="Times New Roman"/>
          <w:lang w:val="ru-RU"/>
        </w:rPr>
        <w:t xml:space="preserve">, </w:t>
      </w:r>
      <w:r w:rsidRPr="00C372FC">
        <w:rPr>
          <w:rFonts w:ascii="Times New Roman" w:hAnsi="Times New Roman" w:hint="eastAsia"/>
          <w:lang w:val="ru-RU"/>
        </w:rPr>
        <w:t>не</w:t>
      </w:r>
      <w:r w:rsidRPr="00C372FC">
        <w:rPr>
          <w:rFonts w:ascii="Times New Roman" w:hAnsi="Times New Roman"/>
          <w:lang w:val="ru-RU"/>
        </w:rPr>
        <w:t xml:space="preserve"> </w:t>
      </w:r>
      <w:r w:rsidRPr="00C372FC">
        <w:rPr>
          <w:rFonts w:ascii="Times New Roman" w:hAnsi="Times New Roman" w:hint="eastAsia"/>
          <w:lang w:val="ru-RU"/>
        </w:rPr>
        <w:t>установив</w:t>
      </w:r>
      <w:r w:rsidRPr="00C372FC">
        <w:rPr>
          <w:rFonts w:ascii="Times New Roman" w:hAnsi="Times New Roman"/>
          <w:lang w:val="ru-RU"/>
        </w:rPr>
        <w:t xml:space="preserve"> </w:t>
      </w:r>
      <w:r w:rsidRPr="00C372FC">
        <w:rPr>
          <w:rFonts w:ascii="Times New Roman" w:hAnsi="Times New Roman" w:hint="eastAsia"/>
          <w:lang w:val="ru-RU"/>
        </w:rPr>
        <w:t>справедливые</w:t>
      </w:r>
      <w:r w:rsidRPr="00C372FC">
        <w:rPr>
          <w:rFonts w:ascii="Times New Roman" w:hAnsi="Times New Roman"/>
          <w:lang w:val="ru-RU"/>
        </w:rPr>
        <w:t xml:space="preserve"> </w:t>
      </w:r>
      <w:r w:rsidRPr="00C372FC">
        <w:rPr>
          <w:rFonts w:ascii="Times New Roman" w:hAnsi="Times New Roman" w:hint="eastAsia"/>
          <w:lang w:val="ru-RU"/>
        </w:rPr>
        <w:t>цены</w:t>
      </w:r>
      <w:r w:rsidRPr="00C372FC">
        <w:rPr>
          <w:rFonts w:ascii="Times New Roman" w:hAnsi="Times New Roman"/>
          <w:lang w:val="ru-RU"/>
        </w:rPr>
        <w:t xml:space="preserve"> </w:t>
      </w:r>
      <w:r w:rsidRPr="00C372FC">
        <w:rPr>
          <w:rFonts w:ascii="Times New Roman" w:hAnsi="Times New Roman" w:hint="eastAsia"/>
          <w:lang w:val="ru-RU"/>
        </w:rPr>
        <w:t>на</w:t>
      </w:r>
      <w:r w:rsidRPr="00C372FC">
        <w:rPr>
          <w:rFonts w:ascii="Times New Roman" w:hAnsi="Times New Roman"/>
          <w:lang w:val="ru-RU"/>
        </w:rPr>
        <w:t xml:space="preserve"> </w:t>
      </w:r>
      <w:r w:rsidRPr="00C372FC">
        <w:rPr>
          <w:rFonts w:ascii="Times New Roman" w:hAnsi="Times New Roman" w:hint="eastAsia"/>
          <w:lang w:val="ru-RU"/>
        </w:rPr>
        <w:t>природный</w:t>
      </w:r>
      <w:r w:rsidRPr="00C372FC">
        <w:rPr>
          <w:rFonts w:ascii="Times New Roman" w:hAnsi="Times New Roman"/>
          <w:lang w:val="ru-RU"/>
        </w:rPr>
        <w:t xml:space="preserve"> </w:t>
      </w:r>
      <w:r w:rsidRPr="00C372FC">
        <w:rPr>
          <w:rFonts w:ascii="Times New Roman" w:hAnsi="Times New Roman" w:hint="eastAsia"/>
          <w:lang w:val="ru-RU"/>
        </w:rPr>
        <w:t>газ</w:t>
      </w:r>
      <w:r w:rsidRPr="00C372FC">
        <w:rPr>
          <w:rFonts w:ascii="Times New Roman" w:hAnsi="Times New Roman"/>
          <w:lang w:val="ru-RU"/>
        </w:rPr>
        <w:t xml:space="preserve">, </w:t>
      </w:r>
      <w:r w:rsidRPr="00C372FC">
        <w:rPr>
          <w:rFonts w:ascii="Times New Roman" w:hAnsi="Times New Roman" w:hint="eastAsia"/>
          <w:lang w:val="ru-RU"/>
        </w:rPr>
        <w:t>поставляемый</w:t>
      </w:r>
      <w:r w:rsidRPr="00C372FC">
        <w:rPr>
          <w:rFonts w:ascii="Times New Roman" w:hAnsi="Times New Roman"/>
          <w:lang w:val="ru-RU"/>
        </w:rPr>
        <w:t xml:space="preserve"> </w:t>
      </w:r>
      <w:r w:rsidRPr="00C372FC">
        <w:rPr>
          <w:rFonts w:ascii="Times New Roman" w:hAnsi="Times New Roman" w:hint="eastAsia"/>
          <w:lang w:val="ru-RU"/>
        </w:rPr>
        <w:t>в</w:t>
      </w:r>
      <w:r w:rsidRPr="00C372FC">
        <w:rPr>
          <w:rFonts w:ascii="Times New Roman" w:hAnsi="Times New Roman"/>
          <w:lang w:val="ru-RU"/>
        </w:rPr>
        <w:t xml:space="preserve"> </w:t>
      </w:r>
      <w:r w:rsidRPr="00C372FC">
        <w:rPr>
          <w:rFonts w:ascii="Times New Roman" w:hAnsi="Times New Roman" w:hint="eastAsia"/>
          <w:lang w:val="ru-RU"/>
        </w:rPr>
        <w:t>Литовскую</w:t>
      </w:r>
      <w:r w:rsidRPr="00C372FC">
        <w:rPr>
          <w:rFonts w:ascii="Times New Roman" w:hAnsi="Times New Roman"/>
          <w:lang w:val="ru-RU"/>
        </w:rPr>
        <w:t xml:space="preserve"> </w:t>
      </w:r>
      <w:r w:rsidRPr="00C372FC">
        <w:rPr>
          <w:rFonts w:ascii="Times New Roman" w:hAnsi="Times New Roman" w:hint="eastAsia"/>
          <w:lang w:val="ru-RU"/>
        </w:rPr>
        <w:t>Республику</w:t>
      </w:r>
      <w:r w:rsidRPr="00C372FC">
        <w:rPr>
          <w:rFonts w:ascii="Times New Roman" w:hAnsi="Times New Roman"/>
          <w:lang w:val="ru-RU"/>
        </w:rPr>
        <w:t xml:space="preserve">, </w:t>
      </w:r>
      <w:r w:rsidRPr="00C372FC">
        <w:rPr>
          <w:rFonts w:ascii="Times New Roman" w:hAnsi="Times New Roman" w:hint="eastAsia"/>
          <w:lang w:val="ru-RU"/>
        </w:rPr>
        <w:t>и</w:t>
      </w:r>
      <w:r w:rsidRPr="00C372FC">
        <w:rPr>
          <w:rFonts w:ascii="Times New Roman" w:hAnsi="Times New Roman"/>
          <w:lang w:val="ru-RU"/>
        </w:rPr>
        <w:t xml:space="preserve"> </w:t>
      </w:r>
      <w:r w:rsidRPr="00C372FC">
        <w:rPr>
          <w:rFonts w:ascii="Times New Roman" w:hAnsi="Times New Roman" w:hint="eastAsia"/>
          <w:lang w:val="ru-RU"/>
        </w:rPr>
        <w:t>требует</w:t>
      </w:r>
      <w:r w:rsidRPr="00C372FC">
        <w:rPr>
          <w:rFonts w:ascii="Times New Roman" w:hAnsi="Times New Roman"/>
          <w:lang w:val="ru-RU"/>
        </w:rPr>
        <w:t xml:space="preserve"> </w:t>
      </w:r>
      <w:r w:rsidRPr="00C372FC">
        <w:rPr>
          <w:rFonts w:ascii="Times New Roman" w:hAnsi="Times New Roman" w:hint="eastAsia"/>
          <w:lang w:val="ru-RU"/>
        </w:rPr>
        <w:t>компенсировать</w:t>
      </w:r>
      <w:r w:rsidRPr="00C372FC">
        <w:rPr>
          <w:rFonts w:ascii="Times New Roman" w:hAnsi="Times New Roman"/>
          <w:lang w:val="ru-RU"/>
        </w:rPr>
        <w:t xml:space="preserve"> </w:t>
      </w:r>
      <w:r w:rsidRPr="00C372FC">
        <w:rPr>
          <w:rFonts w:ascii="Times New Roman" w:hAnsi="Times New Roman" w:hint="eastAsia"/>
          <w:lang w:val="ru-RU"/>
        </w:rPr>
        <w:t>ему</w:t>
      </w:r>
      <w:r w:rsidRPr="00C372FC">
        <w:rPr>
          <w:rFonts w:ascii="Times New Roman" w:hAnsi="Times New Roman"/>
          <w:lang w:val="ru-RU"/>
        </w:rPr>
        <w:t xml:space="preserve"> 5 000 </w:t>
      </w:r>
      <w:r w:rsidRPr="00C372FC">
        <w:rPr>
          <w:rFonts w:ascii="Times New Roman" w:hAnsi="Times New Roman" w:hint="eastAsia"/>
          <w:lang w:val="ru-RU"/>
        </w:rPr>
        <w:t>млн</w:t>
      </w:r>
      <w:r w:rsidRPr="00C372FC">
        <w:rPr>
          <w:rFonts w:ascii="Times New Roman" w:hAnsi="Times New Roman"/>
          <w:lang w:val="ru-RU"/>
        </w:rPr>
        <w:t> </w:t>
      </w:r>
      <w:r w:rsidRPr="00C372FC">
        <w:rPr>
          <w:rFonts w:ascii="Times New Roman" w:hAnsi="Times New Roman" w:hint="eastAsia"/>
          <w:lang w:val="ru-RU"/>
        </w:rPr>
        <w:t>литовских</w:t>
      </w:r>
      <w:r w:rsidRPr="00C372FC">
        <w:rPr>
          <w:rFonts w:ascii="Times New Roman" w:hAnsi="Times New Roman"/>
          <w:lang w:val="ru-RU"/>
        </w:rPr>
        <w:t xml:space="preserve"> </w:t>
      </w:r>
      <w:r w:rsidRPr="000C1315">
        <w:rPr>
          <w:rFonts w:ascii="Times New Roman" w:hAnsi="Times New Roman" w:hint="eastAsia"/>
          <w:lang w:val="ru-RU"/>
        </w:rPr>
        <w:t>литов</w:t>
      </w:r>
      <w:r w:rsidRPr="000C1315">
        <w:rPr>
          <w:rFonts w:ascii="Times New Roman" w:hAnsi="Times New Roman"/>
          <w:lang w:val="ru-RU"/>
        </w:rPr>
        <w:t xml:space="preserve"> (</w:t>
      </w:r>
      <w:r w:rsidRPr="000C1315">
        <w:rPr>
          <w:rFonts w:ascii="Times New Roman" w:hAnsi="Times New Roman" w:hint="eastAsia"/>
          <w:lang w:val="ru-RU"/>
        </w:rPr>
        <w:t>по</w:t>
      </w:r>
      <w:r w:rsidRPr="000C1315">
        <w:rPr>
          <w:rFonts w:ascii="Times New Roman" w:hAnsi="Times New Roman"/>
          <w:lang w:val="ru-RU"/>
        </w:rPr>
        <w:t xml:space="preserve"> </w:t>
      </w:r>
      <w:r w:rsidRPr="000C1315">
        <w:rPr>
          <w:rFonts w:ascii="Times New Roman" w:hAnsi="Times New Roman" w:hint="eastAsia"/>
          <w:lang w:val="ru-RU"/>
        </w:rPr>
        <w:t>курсу</w:t>
      </w:r>
      <w:r w:rsidRPr="000C1315">
        <w:rPr>
          <w:rFonts w:ascii="Times New Roman" w:hAnsi="Times New Roman"/>
          <w:lang w:val="ru-RU"/>
        </w:rPr>
        <w:t xml:space="preserve"> </w:t>
      </w:r>
      <w:r w:rsidRPr="000C1315">
        <w:rPr>
          <w:rFonts w:ascii="Times New Roman" w:hAnsi="Times New Roman" w:hint="eastAsia"/>
          <w:lang w:val="ru-RU"/>
        </w:rPr>
        <w:t>на</w:t>
      </w:r>
      <w:r w:rsidRPr="000C1315">
        <w:rPr>
          <w:rFonts w:ascii="Times New Roman" w:hAnsi="Times New Roman"/>
          <w:lang w:val="ru-RU"/>
        </w:rPr>
        <w:t xml:space="preserve"> 3</w:t>
      </w:r>
      <w:r>
        <w:rPr>
          <w:rFonts w:ascii="Times New Roman" w:hAnsi="Times New Roman"/>
          <w:lang w:val="ru-RU"/>
        </w:rPr>
        <w:t>1</w:t>
      </w:r>
      <w:r w:rsidRPr="000C1315">
        <w:rPr>
          <w:rFonts w:ascii="Times New Roman" w:hAnsi="Times New Roman"/>
          <w:lang w:val="ru-RU"/>
        </w:rPr>
        <w:t> </w:t>
      </w:r>
      <w:r>
        <w:rPr>
          <w:rFonts w:ascii="Times New Roman" w:hAnsi="Times New Roman"/>
          <w:noProof/>
          <w:szCs w:val="24"/>
          <w:lang w:val="ru-RU"/>
        </w:rPr>
        <w:t>марта</w:t>
      </w:r>
      <w:r w:rsidRPr="000C1315">
        <w:rPr>
          <w:rFonts w:ascii="Times New Roman" w:hAnsi="Times New Roman"/>
          <w:lang w:val="ru-RU"/>
        </w:rPr>
        <w:t> 201</w:t>
      </w:r>
      <w:r>
        <w:rPr>
          <w:rFonts w:ascii="Times New Roman" w:hAnsi="Times New Roman"/>
          <w:lang w:val="ru-RU"/>
        </w:rPr>
        <w:t>8</w:t>
      </w:r>
      <w:r w:rsidRPr="000C1315">
        <w:rPr>
          <w:rFonts w:ascii="Times New Roman" w:hAnsi="Times New Roman"/>
          <w:lang w:val="ru-RU"/>
        </w:rPr>
        <w:t> </w:t>
      </w:r>
      <w:r w:rsidRPr="000C1315">
        <w:rPr>
          <w:rFonts w:ascii="Times New Roman" w:hAnsi="Times New Roman" w:hint="eastAsia"/>
          <w:lang w:val="ru-RU"/>
        </w:rPr>
        <w:t>года</w:t>
      </w:r>
      <w:r w:rsidR="00160B73">
        <w:rPr>
          <w:rFonts w:ascii="Times New Roman" w:hAnsi="Times New Roman"/>
          <w:lang w:val="ru-RU"/>
        </w:rPr>
        <w:t xml:space="preserve"> – 102 181 </w:t>
      </w:r>
      <w:r w:rsidRPr="000C1315">
        <w:rPr>
          <w:rFonts w:ascii="Times New Roman" w:hAnsi="Times New Roman" w:hint="eastAsia"/>
          <w:lang w:val="ru-RU"/>
        </w:rPr>
        <w:t>млн</w:t>
      </w:r>
      <w:r w:rsidRPr="000C1315">
        <w:rPr>
          <w:rFonts w:ascii="Times New Roman" w:hAnsi="Times New Roman"/>
          <w:lang w:val="ru-RU"/>
        </w:rPr>
        <w:t> </w:t>
      </w:r>
      <w:r w:rsidRPr="000C1315">
        <w:rPr>
          <w:rFonts w:ascii="Times New Roman" w:hAnsi="Times New Roman" w:hint="eastAsia"/>
          <w:lang w:val="ru-RU"/>
        </w:rPr>
        <w:t>руб</w:t>
      </w:r>
      <w:r w:rsidRPr="000C1315">
        <w:rPr>
          <w:rFonts w:ascii="Times New Roman" w:hAnsi="Times New Roman"/>
          <w:lang w:val="ru-RU"/>
        </w:rPr>
        <w:t xml:space="preserve">.). </w:t>
      </w:r>
      <w:r w:rsidRPr="000C1315">
        <w:rPr>
          <w:rFonts w:ascii="Times New Roman" w:hAnsi="Times New Roman" w:hint="eastAsia"/>
          <w:lang w:val="ru-RU"/>
        </w:rPr>
        <w:t>П</w:t>
      </w:r>
      <w:r w:rsidRPr="00C372FC">
        <w:rPr>
          <w:rFonts w:ascii="Times New Roman" w:hAnsi="Times New Roman" w:hint="eastAsia"/>
          <w:lang w:val="ru-RU"/>
        </w:rPr>
        <w:t>АО</w:t>
      </w:r>
      <w:r w:rsidRPr="00C372FC">
        <w:rPr>
          <w:rFonts w:ascii="Times New Roman" w:hAnsi="Times New Roman"/>
          <w:lang w:val="ru-RU"/>
        </w:rPr>
        <w:t> «</w:t>
      </w:r>
      <w:r w:rsidRPr="00C372FC">
        <w:rPr>
          <w:rFonts w:ascii="Times New Roman" w:hAnsi="Times New Roman" w:hint="eastAsia"/>
          <w:lang w:val="ru-RU"/>
        </w:rPr>
        <w:t>Газпром»</w:t>
      </w:r>
      <w:r w:rsidRPr="00C372FC">
        <w:rPr>
          <w:rFonts w:ascii="Times New Roman" w:hAnsi="Times New Roman"/>
          <w:lang w:val="ru-RU"/>
        </w:rPr>
        <w:t xml:space="preserve"> </w:t>
      </w:r>
      <w:r w:rsidRPr="00C372FC">
        <w:rPr>
          <w:rFonts w:ascii="Times New Roman" w:hAnsi="Times New Roman" w:hint="eastAsia"/>
          <w:lang w:val="ru-RU"/>
        </w:rPr>
        <w:t>не</w:t>
      </w:r>
      <w:r w:rsidRPr="00C372FC">
        <w:rPr>
          <w:rFonts w:ascii="Times New Roman" w:hAnsi="Times New Roman"/>
          <w:lang w:val="ru-RU"/>
        </w:rPr>
        <w:t xml:space="preserve"> </w:t>
      </w:r>
      <w:r w:rsidRPr="00C372FC">
        <w:rPr>
          <w:rFonts w:ascii="Times New Roman" w:hAnsi="Times New Roman" w:hint="eastAsia"/>
          <w:lang w:val="ru-RU"/>
        </w:rPr>
        <w:t>согласилось</w:t>
      </w:r>
      <w:r w:rsidRPr="00C372FC">
        <w:rPr>
          <w:rFonts w:ascii="Times New Roman" w:hAnsi="Times New Roman"/>
          <w:lang w:val="ru-RU"/>
        </w:rPr>
        <w:t xml:space="preserve"> </w:t>
      </w:r>
      <w:r w:rsidRPr="00C372FC">
        <w:rPr>
          <w:rFonts w:ascii="Times New Roman" w:hAnsi="Times New Roman" w:hint="eastAsia"/>
          <w:lang w:val="ru-RU"/>
        </w:rPr>
        <w:t>с</w:t>
      </w:r>
      <w:r w:rsidRPr="00C372FC">
        <w:rPr>
          <w:rFonts w:ascii="Times New Roman" w:hAnsi="Times New Roman"/>
          <w:lang w:val="ru-RU"/>
        </w:rPr>
        <w:t xml:space="preserve"> </w:t>
      </w:r>
      <w:r w:rsidRPr="00C372FC">
        <w:rPr>
          <w:rFonts w:ascii="Times New Roman" w:hAnsi="Times New Roman" w:hint="eastAsia"/>
          <w:lang w:val="ru-RU"/>
        </w:rPr>
        <w:t>требованиями</w:t>
      </w:r>
      <w:r w:rsidRPr="00C372FC">
        <w:rPr>
          <w:rFonts w:ascii="Times New Roman" w:hAnsi="Times New Roman"/>
          <w:lang w:val="ru-RU"/>
        </w:rPr>
        <w:t xml:space="preserve"> </w:t>
      </w:r>
      <w:r w:rsidRPr="00C372FC">
        <w:rPr>
          <w:rFonts w:ascii="Times New Roman" w:hAnsi="Times New Roman" w:hint="eastAsia"/>
          <w:lang w:val="ru-RU"/>
        </w:rPr>
        <w:t>и</w:t>
      </w:r>
      <w:r w:rsidRPr="00C372FC">
        <w:rPr>
          <w:rFonts w:ascii="Times New Roman" w:hAnsi="Times New Roman"/>
          <w:lang w:val="ru-RU"/>
        </w:rPr>
        <w:t xml:space="preserve"> 9 </w:t>
      </w:r>
      <w:r w:rsidRPr="00C372FC">
        <w:rPr>
          <w:rFonts w:ascii="Times New Roman" w:hAnsi="Times New Roman" w:hint="eastAsia"/>
          <w:lang w:val="ru-RU"/>
        </w:rPr>
        <w:t>ноября</w:t>
      </w:r>
      <w:r w:rsidRPr="00C372FC">
        <w:rPr>
          <w:rFonts w:ascii="Times New Roman" w:hAnsi="Times New Roman"/>
          <w:lang w:val="ru-RU"/>
        </w:rPr>
        <w:t> 2012 </w:t>
      </w:r>
      <w:r w:rsidRPr="00C372FC">
        <w:rPr>
          <w:rFonts w:ascii="Times New Roman" w:hAnsi="Times New Roman" w:hint="eastAsia"/>
          <w:lang w:val="ru-RU"/>
        </w:rPr>
        <w:t>года</w:t>
      </w:r>
      <w:r w:rsidRPr="00C372FC">
        <w:rPr>
          <w:rFonts w:ascii="Times New Roman" w:hAnsi="Times New Roman"/>
          <w:lang w:val="ru-RU"/>
        </w:rPr>
        <w:t xml:space="preserve"> </w:t>
      </w:r>
      <w:r w:rsidRPr="00C372FC">
        <w:rPr>
          <w:rFonts w:ascii="Times New Roman" w:hAnsi="Times New Roman" w:hint="eastAsia"/>
          <w:lang w:val="ru-RU"/>
        </w:rPr>
        <w:t>подало</w:t>
      </w:r>
      <w:r w:rsidRPr="00C372FC">
        <w:rPr>
          <w:rFonts w:ascii="Times New Roman" w:hAnsi="Times New Roman"/>
          <w:lang w:val="ru-RU"/>
        </w:rPr>
        <w:t xml:space="preserve"> </w:t>
      </w:r>
      <w:r w:rsidRPr="00C372FC">
        <w:rPr>
          <w:rFonts w:ascii="Times New Roman" w:hAnsi="Times New Roman" w:hint="eastAsia"/>
          <w:lang w:val="ru-RU"/>
        </w:rPr>
        <w:t>в</w:t>
      </w:r>
      <w:r w:rsidRPr="00C372FC">
        <w:rPr>
          <w:rFonts w:ascii="Times New Roman" w:hAnsi="Times New Roman"/>
          <w:lang w:val="ru-RU"/>
        </w:rPr>
        <w:t xml:space="preserve"> </w:t>
      </w:r>
      <w:r w:rsidRPr="00C372FC">
        <w:rPr>
          <w:rFonts w:ascii="Times New Roman" w:hAnsi="Times New Roman" w:hint="eastAsia"/>
          <w:lang w:val="ru-RU"/>
        </w:rPr>
        <w:t>Арбитражный</w:t>
      </w:r>
      <w:r w:rsidRPr="00C372FC">
        <w:rPr>
          <w:rFonts w:ascii="Times New Roman" w:hAnsi="Times New Roman"/>
          <w:lang w:val="ru-RU"/>
        </w:rPr>
        <w:t xml:space="preserve"> </w:t>
      </w:r>
      <w:r w:rsidRPr="00C372FC">
        <w:rPr>
          <w:rFonts w:ascii="Times New Roman" w:hAnsi="Times New Roman" w:hint="eastAsia"/>
          <w:lang w:val="ru-RU"/>
        </w:rPr>
        <w:t>институт</w:t>
      </w:r>
      <w:r w:rsidRPr="00C372FC">
        <w:rPr>
          <w:rFonts w:ascii="Times New Roman" w:hAnsi="Times New Roman"/>
          <w:lang w:val="ru-RU"/>
        </w:rPr>
        <w:t xml:space="preserve"> </w:t>
      </w:r>
      <w:r w:rsidRPr="00C372FC">
        <w:rPr>
          <w:rFonts w:ascii="Times New Roman" w:hAnsi="Times New Roman" w:hint="eastAsia"/>
          <w:lang w:val="ru-RU"/>
        </w:rPr>
        <w:t>при</w:t>
      </w:r>
      <w:r w:rsidRPr="00C372FC">
        <w:rPr>
          <w:rFonts w:ascii="Times New Roman" w:hAnsi="Times New Roman"/>
          <w:lang w:val="ru-RU"/>
        </w:rPr>
        <w:t xml:space="preserve"> </w:t>
      </w:r>
      <w:r w:rsidRPr="00C372FC">
        <w:rPr>
          <w:rFonts w:ascii="Times New Roman" w:hAnsi="Times New Roman" w:hint="eastAsia"/>
          <w:lang w:val="ru-RU"/>
        </w:rPr>
        <w:t>Торговой</w:t>
      </w:r>
      <w:r w:rsidRPr="00C372FC">
        <w:rPr>
          <w:rFonts w:ascii="Times New Roman" w:hAnsi="Times New Roman"/>
          <w:lang w:val="ru-RU"/>
        </w:rPr>
        <w:t xml:space="preserve"> </w:t>
      </w:r>
      <w:r w:rsidRPr="00C372FC">
        <w:rPr>
          <w:rFonts w:ascii="Times New Roman" w:hAnsi="Times New Roman" w:hint="eastAsia"/>
          <w:lang w:val="ru-RU"/>
        </w:rPr>
        <w:t>палате</w:t>
      </w:r>
      <w:r w:rsidRPr="00C372FC">
        <w:rPr>
          <w:rFonts w:ascii="Times New Roman" w:hAnsi="Times New Roman"/>
          <w:lang w:val="ru-RU"/>
        </w:rPr>
        <w:t xml:space="preserve"> </w:t>
      </w:r>
      <w:r w:rsidRPr="00C372FC">
        <w:rPr>
          <w:rFonts w:ascii="Times New Roman" w:hAnsi="Times New Roman" w:hint="eastAsia"/>
          <w:lang w:val="ru-RU"/>
        </w:rPr>
        <w:t>г</w:t>
      </w:r>
      <w:r w:rsidRPr="00C372FC">
        <w:rPr>
          <w:rFonts w:ascii="Times New Roman" w:hAnsi="Times New Roman"/>
          <w:lang w:val="ru-RU"/>
        </w:rPr>
        <w:t>. </w:t>
      </w:r>
      <w:r w:rsidRPr="00C372FC">
        <w:rPr>
          <w:rFonts w:ascii="Times New Roman" w:hAnsi="Times New Roman" w:hint="eastAsia"/>
          <w:lang w:val="ru-RU"/>
        </w:rPr>
        <w:t>Стокгольма</w:t>
      </w:r>
      <w:r w:rsidRPr="00C372FC">
        <w:rPr>
          <w:rFonts w:ascii="Times New Roman" w:hAnsi="Times New Roman"/>
          <w:lang w:val="ru-RU"/>
        </w:rPr>
        <w:t xml:space="preserve">, </w:t>
      </w:r>
      <w:r w:rsidRPr="00C372FC">
        <w:rPr>
          <w:rFonts w:ascii="Times New Roman" w:hAnsi="Times New Roman" w:hint="eastAsia"/>
          <w:lang w:val="ru-RU"/>
        </w:rPr>
        <w:t>Швеция</w:t>
      </w:r>
      <w:r w:rsidRPr="00C372FC">
        <w:rPr>
          <w:rFonts w:ascii="Times New Roman" w:hAnsi="Times New Roman"/>
          <w:lang w:val="ru-RU"/>
        </w:rPr>
        <w:t xml:space="preserve">, </w:t>
      </w:r>
      <w:r w:rsidRPr="00C372FC">
        <w:rPr>
          <w:rFonts w:ascii="Times New Roman" w:hAnsi="Times New Roman" w:hint="eastAsia"/>
          <w:lang w:val="ru-RU"/>
        </w:rPr>
        <w:t>ответ</w:t>
      </w:r>
      <w:r w:rsidRPr="00C372FC">
        <w:rPr>
          <w:rFonts w:ascii="Times New Roman" w:hAnsi="Times New Roman"/>
          <w:lang w:val="ru-RU"/>
        </w:rPr>
        <w:t xml:space="preserve"> </w:t>
      </w:r>
      <w:r w:rsidRPr="00C372FC">
        <w:rPr>
          <w:rFonts w:ascii="Times New Roman" w:hAnsi="Times New Roman" w:hint="eastAsia"/>
          <w:lang w:val="ru-RU"/>
        </w:rPr>
        <w:t>на</w:t>
      </w:r>
      <w:r w:rsidRPr="00C372FC">
        <w:rPr>
          <w:rFonts w:ascii="Times New Roman" w:hAnsi="Times New Roman"/>
          <w:lang w:val="ru-RU"/>
        </w:rPr>
        <w:t xml:space="preserve"> </w:t>
      </w:r>
      <w:r w:rsidRPr="00C372FC">
        <w:rPr>
          <w:rFonts w:ascii="Times New Roman" w:hAnsi="Times New Roman" w:hint="eastAsia"/>
          <w:lang w:val="ru-RU"/>
        </w:rPr>
        <w:t>просьбу</w:t>
      </w:r>
      <w:r w:rsidRPr="00C372FC">
        <w:rPr>
          <w:rFonts w:ascii="Times New Roman" w:hAnsi="Times New Roman"/>
          <w:lang w:val="ru-RU"/>
        </w:rPr>
        <w:t xml:space="preserve"> </w:t>
      </w:r>
      <w:r w:rsidRPr="00C372FC">
        <w:rPr>
          <w:rFonts w:ascii="Times New Roman" w:hAnsi="Times New Roman" w:hint="eastAsia"/>
          <w:lang w:val="ru-RU"/>
        </w:rPr>
        <w:t>об</w:t>
      </w:r>
      <w:r w:rsidRPr="00C372FC">
        <w:rPr>
          <w:rFonts w:ascii="Times New Roman" w:hAnsi="Times New Roman"/>
          <w:lang w:val="ru-RU"/>
        </w:rPr>
        <w:t xml:space="preserve"> </w:t>
      </w:r>
      <w:r w:rsidRPr="00C372FC">
        <w:rPr>
          <w:rFonts w:ascii="Times New Roman" w:hAnsi="Times New Roman" w:hint="eastAsia"/>
          <w:lang w:val="ru-RU"/>
        </w:rPr>
        <w:t>арбитраже</w:t>
      </w:r>
      <w:r w:rsidRPr="00C372FC">
        <w:rPr>
          <w:rFonts w:ascii="Times New Roman" w:hAnsi="Times New Roman"/>
          <w:lang w:val="ru-RU"/>
        </w:rPr>
        <w:t xml:space="preserve">. </w:t>
      </w:r>
      <w:r w:rsidRPr="00C372FC">
        <w:rPr>
          <w:rFonts w:ascii="Times New Roman" w:hAnsi="Times New Roman" w:hint="eastAsia"/>
          <w:lang w:val="ru-RU"/>
        </w:rPr>
        <w:t>Состав</w:t>
      </w:r>
      <w:r w:rsidRPr="00C372FC">
        <w:rPr>
          <w:rFonts w:ascii="Times New Roman" w:hAnsi="Times New Roman"/>
          <w:lang w:val="ru-RU"/>
        </w:rPr>
        <w:t xml:space="preserve"> </w:t>
      </w:r>
      <w:r w:rsidRPr="00C372FC">
        <w:rPr>
          <w:rFonts w:ascii="Times New Roman" w:hAnsi="Times New Roman" w:hint="eastAsia"/>
          <w:lang w:val="ru-RU"/>
        </w:rPr>
        <w:t>арбитров</w:t>
      </w:r>
      <w:r w:rsidRPr="00C372FC">
        <w:rPr>
          <w:rFonts w:ascii="Times New Roman" w:hAnsi="Times New Roman"/>
          <w:lang w:val="ru-RU"/>
        </w:rPr>
        <w:t xml:space="preserve"> </w:t>
      </w:r>
      <w:r w:rsidRPr="00C372FC">
        <w:rPr>
          <w:rFonts w:ascii="Times New Roman" w:hAnsi="Times New Roman" w:hint="eastAsia"/>
          <w:lang w:val="ru-RU"/>
        </w:rPr>
        <w:t>сформирован</w:t>
      </w:r>
      <w:r w:rsidRPr="00C372FC">
        <w:rPr>
          <w:rFonts w:ascii="Times New Roman" w:hAnsi="Times New Roman"/>
          <w:lang w:val="ru-RU"/>
        </w:rPr>
        <w:t xml:space="preserve">, </w:t>
      </w:r>
      <w:r w:rsidRPr="00C372FC">
        <w:rPr>
          <w:rFonts w:ascii="Times New Roman" w:hAnsi="Times New Roman" w:hint="eastAsia"/>
          <w:lang w:val="ru-RU"/>
        </w:rPr>
        <w:t>слушания</w:t>
      </w:r>
      <w:r w:rsidRPr="00C372FC">
        <w:rPr>
          <w:rFonts w:ascii="Times New Roman" w:hAnsi="Times New Roman"/>
          <w:lang w:val="ru-RU"/>
        </w:rPr>
        <w:t xml:space="preserve"> </w:t>
      </w:r>
      <w:r w:rsidRPr="00C372FC">
        <w:rPr>
          <w:rFonts w:ascii="Times New Roman" w:hAnsi="Times New Roman" w:hint="eastAsia"/>
          <w:lang w:val="ru-RU"/>
        </w:rPr>
        <w:t>по</w:t>
      </w:r>
      <w:r w:rsidRPr="00C372FC">
        <w:rPr>
          <w:rFonts w:ascii="Times New Roman" w:hAnsi="Times New Roman"/>
          <w:lang w:val="ru-RU"/>
        </w:rPr>
        <w:t xml:space="preserve"> </w:t>
      </w:r>
      <w:r w:rsidRPr="00C372FC">
        <w:rPr>
          <w:rFonts w:ascii="Times New Roman" w:hAnsi="Times New Roman" w:hint="eastAsia"/>
          <w:lang w:val="ru-RU"/>
        </w:rPr>
        <w:t>существу</w:t>
      </w:r>
      <w:r w:rsidRPr="00C372FC">
        <w:rPr>
          <w:rFonts w:ascii="Times New Roman" w:hAnsi="Times New Roman"/>
          <w:lang w:val="ru-RU"/>
        </w:rPr>
        <w:t xml:space="preserve"> </w:t>
      </w:r>
      <w:r w:rsidRPr="00C372FC">
        <w:rPr>
          <w:rFonts w:ascii="Times New Roman" w:hAnsi="Times New Roman" w:hint="eastAsia"/>
          <w:lang w:val="ru-RU"/>
        </w:rPr>
        <w:t>дела</w:t>
      </w:r>
      <w:r w:rsidRPr="00C372FC">
        <w:rPr>
          <w:rFonts w:ascii="Times New Roman" w:hAnsi="Times New Roman"/>
          <w:lang w:val="ru-RU"/>
        </w:rPr>
        <w:t xml:space="preserve"> </w:t>
      </w:r>
      <w:r w:rsidRPr="00C372FC">
        <w:rPr>
          <w:rFonts w:ascii="Times New Roman" w:hAnsi="Times New Roman" w:hint="eastAsia"/>
          <w:lang w:val="ru-RU"/>
        </w:rPr>
        <w:t>состоялись</w:t>
      </w:r>
      <w:r w:rsidRPr="00C372FC">
        <w:rPr>
          <w:rFonts w:ascii="Times New Roman" w:hAnsi="Times New Roman"/>
          <w:lang w:val="ru-RU"/>
        </w:rPr>
        <w:t xml:space="preserve"> </w:t>
      </w:r>
      <w:r w:rsidRPr="00C372FC">
        <w:rPr>
          <w:rFonts w:ascii="Times New Roman" w:hAnsi="Times New Roman" w:hint="eastAsia"/>
          <w:lang w:val="ru-RU"/>
        </w:rPr>
        <w:t>с</w:t>
      </w:r>
      <w:r>
        <w:rPr>
          <w:rFonts w:ascii="Times New Roman" w:hAnsi="Times New Roman"/>
          <w:lang w:val="ru-RU"/>
        </w:rPr>
        <w:t> </w:t>
      </w:r>
      <w:r w:rsidRPr="00C372FC">
        <w:rPr>
          <w:rFonts w:ascii="Times New Roman" w:hAnsi="Times New Roman"/>
          <w:lang w:val="ru-RU"/>
        </w:rPr>
        <w:t>1</w:t>
      </w:r>
      <w:r>
        <w:rPr>
          <w:rFonts w:ascii="Times New Roman" w:hAnsi="Times New Roman"/>
          <w:lang w:val="ru-RU"/>
        </w:rPr>
        <w:t> </w:t>
      </w:r>
      <w:r w:rsidRPr="00C372FC">
        <w:rPr>
          <w:rFonts w:ascii="Times New Roman" w:hAnsi="Times New Roman" w:hint="eastAsia"/>
          <w:lang w:val="ru-RU"/>
        </w:rPr>
        <w:t>по</w:t>
      </w:r>
      <w:r>
        <w:rPr>
          <w:rFonts w:ascii="Times New Roman" w:hAnsi="Times New Roman"/>
          <w:lang w:val="ru-RU"/>
        </w:rPr>
        <w:t> </w:t>
      </w:r>
      <w:r w:rsidRPr="00C372FC">
        <w:rPr>
          <w:rFonts w:ascii="Times New Roman" w:hAnsi="Times New Roman"/>
          <w:lang w:val="ru-RU"/>
        </w:rPr>
        <w:t>9 </w:t>
      </w:r>
      <w:r w:rsidRPr="00C372FC">
        <w:rPr>
          <w:rFonts w:ascii="Times New Roman" w:hAnsi="Times New Roman" w:hint="eastAsia"/>
          <w:lang w:val="ru-RU"/>
        </w:rPr>
        <w:t>июля</w:t>
      </w:r>
      <w:r w:rsidRPr="00C372FC">
        <w:rPr>
          <w:rFonts w:ascii="Times New Roman" w:hAnsi="Times New Roman"/>
          <w:lang w:val="ru-RU"/>
        </w:rPr>
        <w:t> 2015 </w:t>
      </w:r>
      <w:r w:rsidRPr="00C372FC">
        <w:rPr>
          <w:rFonts w:ascii="Times New Roman" w:hAnsi="Times New Roman" w:hint="eastAsia"/>
          <w:lang w:val="ru-RU"/>
        </w:rPr>
        <w:t>года</w:t>
      </w:r>
      <w:r w:rsidRPr="00C372FC">
        <w:rPr>
          <w:rFonts w:ascii="Times New Roman" w:hAnsi="Times New Roman"/>
          <w:lang w:val="ru-RU"/>
        </w:rPr>
        <w:t>. 30 </w:t>
      </w:r>
      <w:r w:rsidRPr="00C372FC">
        <w:rPr>
          <w:rFonts w:ascii="Times New Roman" w:hAnsi="Times New Roman" w:hint="eastAsia"/>
          <w:lang w:val="ru-RU"/>
        </w:rPr>
        <w:t>сентября</w:t>
      </w:r>
      <w:r w:rsidRPr="00C372FC">
        <w:rPr>
          <w:rFonts w:ascii="Times New Roman" w:hAnsi="Times New Roman"/>
          <w:lang w:val="ru-RU"/>
        </w:rPr>
        <w:t> 2015 </w:t>
      </w:r>
      <w:r w:rsidRPr="00C372FC">
        <w:rPr>
          <w:rFonts w:ascii="Times New Roman" w:hAnsi="Times New Roman" w:hint="eastAsia"/>
          <w:lang w:val="ru-RU"/>
        </w:rPr>
        <w:t>года</w:t>
      </w:r>
      <w:r w:rsidRPr="00C372FC">
        <w:rPr>
          <w:rFonts w:ascii="Times New Roman" w:hAnsi="Times New Roman"/>
          <w:lang w:val="ru-RU"/>
        </w:rPr>
        <w:t xml:space="preserve"> </w:t>
      </w:r>
      <w:r w:rsidRPr="00C372FC">
        <w:rPr>
          <w:rFonts w:ascii="Times New Roman" w:hAnsi="Times New Roman" w:hint="eastAsia"/>
          <w:lang w:val="ru-RU"/>
        </w:rPr>
        <w:t>стороны</w:t>
      </w:r>
      <w:r w:rsidRPr="00C372FC">
        <w:rPr>
          <w:rFonts w:ascii="Times New Roman" w:hAnsi="Times New Roman"/>
          <w:lang w:val="ru-RU"/>
        </w:rPr>
        <w:t xml:space="preserve"> </w:t>
      </w:r>
      <w:r w:rsidRPr="00C372FC">
        <w:rPr>
          <w:rFonts w:ascii="Times New Roman" w:hAnsi="Times New Roman" w:hint="eastAsia"/>
          <w:lang w:val="ru-RU"/>
        </w:rPr>
        <w:t>представили</w:t>
      </w:r>
      <w:r w:rsidRPr="00C372FC">
        <w:rPr>
          <w:rFonts w:ascii="Times New Roman" w:hAnsi="Times New Roman"/>
          <w:lang w:val="ru-RU"/>
        </w:rPr>
        <w:t xml:space="preserve"> </w:t>
      </w:r>
      <w:r w:rsidRPr="00C372FC">
        <w:rPr>
          <w:rFonts w:ascii="Times New Roman" w:hAnsi="Times New Roman" w:hint="eastAsia"/>
          <w:lang w:val="ru-RU"/>
        </w:rPr>
        <w:t>дополнительные</w:t>
      </w:r>
      <w:r w:rsidRPr="00C372FC">
        <w:rPr>
          <w:rFonts w:ascii="Times New Roman" w:hAnsi="Times New Roman"/>
          <w:lang w:val="ru-RU"/>
        </w:rPr>
        <w:t xml:space="preserve"> </w:t>
      </w:r>
      <w:r w:rsidRPr="00C372FC">
        <w:rPr>
          <w:rFonts w:ascii="Times New Roman" w:hAnsi="Times New Roman" w:hint="eastAsia"/>
          <w:lang w:val="ru-RU"/>
        </w:rPr>
        <w:t>письменные</w:t>
      </w:r>
      <w:r w:rsidRPr="00C372FC">
        <w:rPr>
          <w:rFonts w:ascii="Times New Roman" w:hAnsi="Times New Roman"/>
          <w:lang w:val="ru-RU"/>
        </w:rPr>
        <w:t xml:space="preserve"> </w:t>
      </w:r>
      <w:r w:rsidRPr="00C372FC">
        <w:rPr>
          <w:rFonts w:ascii="Times New Roman" w:hAnsi="Times New Roman" w:hint="eastAsia"/>
          <w:lang w:val="ru-RU"/>
        </w:rPr>
        <w:t>заключения</w:t>
      </w:r>
      <w:r w:rsidRPr="00C372FC">
        <w:rPr>
          <w:rFonts w:ascii="Times New Roman" w:hAnsi="Times New Roman"/>
          <w:lang w:val="ru-RU"/>
        </w:rPr>
        <w:t xml:space="preserve"> </w:t>
      </w:r>
      <w:r w:rsidRPr="00C372FC">
        <w:rPr>
          <w:rFonts w:ascii="Times New Roman" w:hAnsi="Times New Roman" w:hint="eastAsia"/>
          <w:lang w:val="ru-RU"/>
        </w:rPr>
        <w:t>на</w:t>
      </w:r>
      <w:r w:rsidRPr="00C372FC">
        <w:rPr>
          <w:rFonts w:ascii="Times New Roman" w:hAnsi="Times New Roman"/>
          <w:lang w:val="ru-RU"/>
        </w:rPr>
        <w:t xml:space="preserve"> </w:t>
      </w:r>
      <w:r w:rsidRPr="00C372FC">
        <w:rPr>
          <w:rFonts w:ascii="Times New Roman" w:hAnsi="Times New Roman" w:hint="eastAsia"/>
          <w:lang w:val="ru-RU"/>
        </w:rPr>
        <w:t>основе</w:t>
      </w:r>
      <w:r w:rsidRPr="00C372FC">
        <w:rPr>
          <w:rFonts w:ascii="Times New Roman" w:hAnsi="Times New Roman"/>
          <w:lang w:val="ru-RU"/>
        </w:rPr>
        <w:t xml:space="preserve"> </w:t>
      </w:r>
      <w:r w:rsidRPr="00C372FC">
        <w:rPr>
          <w:rFonts w:ascii="Times New Roman" w:hAnsi="Times New Roman" w:hint="eastAsia"/>
          <w:lang w:val="ru-RU"/>
        </w:rPr>
        <w:t>анализа</w:t>
      </w:r>
      <w:r w:rsidRPr="00C372FC">
        <w:rPr>
          <w:rFonts w:ascii="Times New Roman" w:hAnsi="Times New Roman"/>
          <w:lang w:val="ru-RU"/>
        </w:rPr>
        <w:t xml:space="preserve"> </w:t>
      </w:r>
      <w:r w:rsidRPr="00C372FC">
        <w:rPr>
          <w:rFonts w:ascii="Times New Roman" w:hAnsi="Times New Roman" w:hint="eastAsia"/>
          <w:lang w:val="ru-RU"/>
        </w:rPr>
        <w:t>материалов</w:t>
      </w:r>
      <w:r w:rsidRPr="00C372FC">
        <w:rPr>
          <w:rFonts w:ascii="Times New Roman" w:hAnsi="Times New Roman"/>
          <w:lang w:val="ru-RU"/>
        </w:rPr>
        <w:t xml:space="preserve"> </w:t>
      </w:r>
      <w:r w:rsidRPr="00C372FC">
        <w:rPr>
          <w:rFonts w:ascii="Times New Roman" w:hAnsi="Times New Roman" w:hint="eastAsia"/>
          <w:lang w:val="ru-RU"/>
        </w:rPr>
        <w:t>слушаний</w:t>
      </w:r>
      <w:r w:rsidRPr="00C372FC">
        <w:rPr>
          <w:rFonts w:ascii="Times New Roman" w:hAnsi="Times New Roman"/>
          <w:lang w:val="ru-RU"/>
        </w:rPr>
        <w:t xml:space="preserve">, </w:t>
      </w:r>
      <w:r w:rsidRPr="00C372FC">
        <w:rPr>
          <w:rFonts w:ascii="Times New Roman" w:hAnsi="Times New Roman" w:hint="eastAsia"/>
          <w:lang w:val="ru-RU"/>
        </w:rPr>
        <w:t>в</w:t>
      </w:r>
      <w:r w:rsidRPr="00C372FC">
        <w:rPr>
          <w:rFonts w:ascii="Times New Roman" w:hAnsi="Times New Roman"/>
          <w:lang w:val="ru-RU"/>
        </w:rPr>
        <w:t xml:space="preserve"> </w:t>
      </w:r>
      <w:r w:rsidRPr="00C372FC">
        <w:rPr>
          <w:rFonts w:ascii="Times New Roman" w:hAnsi="Times New Roman" w:hint="eastAsia"/>
          <w:lang w:val="ru-RU"/>
        </w:rPr>
        <w:t>том</w:t>
      </w:r>
      <w:r w:rsidRPr="00C372FC">
        <w:rPr>
          <w:rFonts w:ascii="Times New Roman" w:hAnsi="Times New Roman"/>
          <w:lang w:val="ru-RU"/>
        </w:rPr>
        <w:t xml:space="preserve"> </w:t>
      </w:r>
      <w:r w:rsidRPr="00C372FC">
        <w:rPr>
          <w:rFonts w:ascii="Times New Roman" w:hAnsi="Times New Roman" w:hint="eastAsia"/>
          <w:lang w:val="ru-RU"/>
        </w:rPr>
        <w:t>числе</w:t>
      </w:r>
      <w:r w:rsidRPr="00C372FC">
        <w:rPr>
          <w:rFonts w:ascii="Times New Roman" w:hAnsi="Times New Roman"/>
          <w:lang w:val="ru-RU"/>
        </w:rPr>
        <w:t xml:space="preserve"> </w:t>
      </w:r>
      <w:r w:rsidRPr="00C372FC">
        <w:rPr>
          <w:rFonts w:ascii="Times New Roman" w:hAnsi="Times New Roman" w:hint="eastAsia"/>
          <w:lang w:val="ru-RU"/>
        </w:rPr>
        <w:t>показаний</w:t>
      </w:r>
      <w:r w:rsidRPr="00C372FC">
        <w:rPr>
          <w:rFonts w:ascii="Times New Roman" w:hAnsi="Times New Roman"/>
          <w:lang w:val="ru-RU"/>
        </w:rPr>
        <w:t xml:space="preserve"> </w:t>
      </w:r>
      <w:r w:rsidRPr="00C372FC">
        <w:rPr>
          <w:rFonts w:ascii="Times New Roman" w:hAnsi="Times New Roman" w:hint="eastAsia"/>
          <w:lang w:val="ru-RU"/>
        </w:rPr>
        <w:t>свидетелей</w:t>
      </w:r>
      <w:r w:rsidRPr="00C372FC">
        <w:rPr>
          <w:rFonts w:ascii="Times New Roman" w:hAnsi="Times New Roman"/>
          <w:lang w:val="ru-RU"/>
        </w:rPr>
        <w:t xml:space="preserve"> </w:t>
      </w:r>
      <w:r w:rsidRPr="00C372FC">
        <w:rPr>
          <w:rFonts w:ascii="Times New Roman" w:hAnsi="Times New Roman" w:hint="eastAsia"/>
          <w:lang w:val="ru-RU"/>
        </w:rPr>
        <w:t>и</w:t>
      </w:r>
      <w:r w:rsidRPr="00C372FC">
        <w:rPr>
          <w:rFonts w:ascii="Times New Roman" w:hAnsi="Times New Roman"/>
          <w:lang w:val="ru-RU"/>
        </w:rPr>
        <w:t xml:space="preserve"> </w:t>
      </w:r>
      <w:r w:rsidRPr="00C372FC">
        <w:rPr>
          <w:rFonts w:ascii="Times New Roman" w:hAnsi="Times New Roman" w:hint="eastAsia"/>
          <w:lang w:val="ru-RU"/>
        </w:rPr>
        <w:t>экспертов</w:t>
      </w:r>
      <w:r w:rsidRPr="00C372FC">
        <w:rPr>
          <w:rFonts w:ascii="Times New Roman" w:hAnsi="Times New Roman"/>
          <w:lang w:val="ru-RU"/>
        </w:rPr>
        <w:t>.</w:t>
      </w:r>
      <w:r>
        <w:rPr>
          <w:rFonts w:ascii="Times New Roman" w:hAnsi="Times New Roman"/>
          <w:lang w:val="ru-RU"/>
        </w:rPr>
        <w:t xml:space="preserve"> </w:t>
      </w:r>
      <w:r w:rsidRPr="00C372FC">
        <w:rPr>
          <w:rFonts w:ascii="Times New Roman" w:hAnsi="Times New Roman"/>
          <w:lang w:val="ru-RU"/>
        </w:rPr>
        <w:t>22 </w:t>
      </w:r>
      <w:r w:rsidRPr="00C372FC">
        <w:rPr>
          <w:rFonts w:ascii="Times New Roman" w:hAnsi="Times New Roman" w:hint="eastAsia"/>
          <w:lang w:val="ru-RU"/>
        </w:rPr>
        <w:t>июня</w:t>
      </w:r>
      <w:r w:rsidRPr="00C372FC">
        <w:rPr>
          <w:rFonts w:ascii="Times New Roman" w:hAnsi="Times New Roman"/>
          <w:lang w:val="ru-RU"/>
        </w:rPr>
        <w:t> 2016 </w:t>
      </w:r>
      <w:r w:rsidRPr="00C372FC">
        <w:rPr>
          <w:rFonts w:ascii="Times New Roman" w:hAnsi="Times New Roman" w:hint="eastAsia"/>
          <w:lang w:val="ru-RU"/>
        </w:rPr>
        <w:t>года</w:t>
      </w:r>
      <w:r w:rsidRPr="00C372FC">
        <w:rPr>
          <w:rFonts w:ascii="Times New Roman" w:hAnsi="Times New Roman"/>
          <w:lang w:val="ru-RU"/>
        </w:rPr>
        <w:t xml:space="preserve"> </w:t>
      </w:r>
      <w:r w:rsidRPr="00C372FC">
        <w:rPr>
          <w:rFonts w:ascii="Times New Roman" w:hAnsi="Times New Roman" w:hint="eastAsia"/>
          <w:lang w:val="ru-RU"/>
        </w:rPr>
        <w:t>арбитраж</w:t>
      </w:r>
      <w:r w:rsidRPr="00C372FC">
        <w:rPr>
          <w:rFonts w:ascii="Times New Roman" w:hAnsi="Times New Roman"/>
          <w:lang w:val="ru-RU"/>
        </w:rPr>
        <w:t xml:space="preserve"> </w:t>
      </w:r>
      <w:r w:rsidRPr="00C372FC">
        <w:rPr>
          <w:rFonts w:ascii="Times New Roman" w:hAnsi="Times New Roman" w:hint="eastAsia"/>
          <w:lang w:val="ru-RU"/>
        </w:rPr>
        <w:t>вынес</w:t>
      </w:r>
      <w:r w:rsidRPr="00C372FC">
        <w:rPr>
          <w:rFonts w:ascii="Times New Roman" w:hAnsi="Times New Roman"/>
          <w:lang w:val="ru-RU"/>
        </w:rPr>
        <w:t xml:space="preserve"> </w:t>
      </w:r>
      <w:r w:rsidRPr="00C372FC">
        <w:rPr>
          <w:rFonts w:ascii="Times New Roman" w:hAnsi="Times New Roman" w:hint="eastAsia"/>
          <w:lang w:val="ru-RU"/>
        </w:rPr>
        <w:t>окончательное</w:t>
      </w:r>
      <w:r w:rsidRPr="00C372FC">
        <w:rPr>
          <w:rFonts w:ascii="Times New Roman" w:hAnsi="Times New Roman"/>
          <w:lang w:val="ru-RU"/>
        </w:rPr>
        <w:t xml:space="preserve"> </w:t>
      </w:r>
      <w:r w:rsidRPr="00C372FC">
        <w:rPr>
          <w:rFonts w:ascii="Times New Roman" w:hAnsi="Times New Roman" w:hint="eastAsia"/>
          <w:lang w:val="ru-RU"/>
        </w:rPr>
        <w:t>решение</w:t>
      </w:r>
      <w:r w:rsidRPr="00C372FC">
        <w:rPr>
          <w:rFonts w:ascii="Times New Roman" w:hAnsi="Times New Roman"/>
          <w:lang w:val="ru-RU"/>
        </w:rPr>
        <w:t xml:space="preserve">, </w:t>
      </w:r>
      <w:r w:rsidRPr="00C372FC">
        <w:rPr>
          <w:rFonts w:ascii="Times New Roman" w:hAnsi="Times New Roman" w:hint="eastAsia"/>
          <w:lang w:val="ru-RU"/>
        </w:rPr>
        <w:t>которым</w:t>
      </w:r>
      <w:r w:rsidRPr="00C372FC">
        <w:rPr>
          <w:rFonts w:ascii="Times New Roman" w:hAnsi="Times New Roman"/>
          <w:lang w:val="ru-RU"/>
        </w:rPr>
        <w:t xml:space="preserve"> </w:t>
      </w:r>
      <w:r w:rsidRPr="00C372FC">
        <w:rPr>
          <w:rFonts w:ascii="Times New Roman" w:hAnsi="Times New Roman" w:hint="eastAsia"/>
          <w:lang w:val="ru-RU"/>
        </w:rPr>
        <w:t>отклонил</w:t>
      </w:r>
      <w:r w:rsidRPr="00C372FC">
        <w:rPr>
          <w:rFonts w:ascii="Times New Roman" w:hAnsi="Times New Roman"/>
          <w:lang w:val="ru-RU"/>
        </w:rPr>
        <w:t xml:space="preserve"> </w:t>
      </w:r>
      <w:r w:rsidRPr="00C372FC">
        <w:rPr>
          <w:rFonts w:ascii="Times New Roman" w:hAnsi="Times New Roman" w:hint="eastAsia"/>
          <w:lang w:val="ru-RU"/>
        </w:rPr>
        <w:t>все</w:t>
      </w:r>
      <w:r w:rsidRPr="00C372FC">
        <w:rPr>
          <w:rFonts w:ascii="Times New Roman" w:hAnsi="Times New Roman"/>
          <w:lang w:val="ru-RU"/>
        </w:rPr>
        <w:t xml:space="preserve"> </w:t>
      </w:r>
      <w:r w:rsidRPr="00C372FC">
        <w:rPr>
          <w:rFonts w:ascii="Times New Roman" w:hAnsi="Times New Roman" w:hint="eastAsia"/>
          <w:lang w:val="ru-RU"/>
        </w:rPr>
        <w:t>требования</w:t>
      </w:r>
      <w:r w:rsidRPr="00C372FC">
        <w:rPr>
          <w:rFonts w:ascii="Times New Roman" w:hAnsi="Times New Roman"/>
          <w:lang w:val="ru-RU"/>
        </w:rPr>
        <w:t xml:space="preserve"> </w:t>
      </w:r>
      <w:r w:rsidRPr="00C372FC">
        <w:rPr>
          <w:rFonts w:ascii="Times New Roman" w:hAnsi="Times New Roman" w:hint="eastAsia"/>
          <w:lang w:val="ru-RU"/>
        </w:rPr>
        <w:t>Министерства</w:t>
      </w:r>
      <w:r w:rsidRPr="00C372FC">
        <w:rPr>
          <w:rFonts w:ascii="Times New Roman" w:hAnsi="Times New Roman"/>
          <w:lang w:val="ru-RU"/>
        </w:rPr>
        <w:t xml:space="preserve"> </w:t>
      </w:r>
      <w:r w:rsidRPr="00C372FC">
        <w:rPr>
          <w:rFonts w:ascii="Times New Roman" w:hAnsi="Times New Roman" w:hint="eastAsia"/>
          <w:lang w:val="ru-RU"/>
        </w:rPr>
        <w:t>энергетики</w:t>
      </w:r>
      <w:r w:rsidRPr="00C372FC">
        <w:rPr>
          <w:rFonts w:ascii="Times New Roman" w:hAnsi="Times New Roman"/>
          <w:lang w:val="ru-RU"/>
        </w:rPr>
        <w:t xml:space="preserve"> </w:t>
      </w:r>
      <w:r w:rsidRPr="00C372FC">
        <w:rPr>
          <w:rFonts w:ascii="Times New Roman" w:hAnsi="Times New Roman" w:hint="eastAsia"/>
          <w:lang w:val="ru-RU"/>
        </w:rPr>
        <w:t>Литовской</w:t>
      </w:r>
      <w:r w:rsidRPr="00C372FC">
        <w:rPr>
          <w:rFonts w:ascii="Times New Roman" w:hAnsi="Times New Roman"/>
          <w:lang w:val="ru-RU"/>
        </w:rPr>
        <w:t xml:space="preserve"> </w:t>
      </w:r>
      <w:r w:rsidRPr="00C372FC">
        <w:rPr>
          <w:rFonts w:ascii="Times New Roman" w:hAnsi="Times New Roman" w:hint="eastAsia"/>
          <w:lang w:val="ru-RU"/>
        </w:rPr>
        <w:t>Республики</w:t>
      </w:r>
      <w:r w:rsidRPr="00C372FC">
        <w:rPr>
          <w:rFonts w:ascii="Times New Roman" w:hAnsi="Times New Roman"/>
          <w:lang w:val="ru-RU"/>
        </w:rPr>
        <w:t xml:space="preserve">, </w:t>
      </w:r>
      <w:r w:rsidRPr="00C372FC">
        <w:rPr>
          <w:rFonts w:ascii="Times New Roman" w:hAnsi="Times New Roman" w:hint="eastAsia"/>
          <w:lang w:val="ru-RU"/>
        </w:rPr>
        <w:t>в</w:t>
      </w:r>
      <w:r w:rsidRPr="00C372FC">
        <w:rPr>
          <w:rFonts w:ascii="Times New Roman" w:hAnsi="Times New Roman"/>
          <w:lang w:val="ru-RU"/>
        </w:rPr>
        <w:t xml:space="preserve"> </w:t>
      </w:r>
      <w:r w:rsidRPr="00C372FC">
        <w:rPr>
          <w:rFonts w:ascii="Times New Roman" w:hAnsi="Times New Roman" w:hint="eastAsia"/>
          <w:lang w:val="ru-RU"/>
        </w:rPr>
        <w:t>том</w:t>
      </w:r>
      <w:r w:rsidRPr="00C372FC">
        <w:rPr>
          <w:rFonts w:ascii="Times New Roman" w:hAnsi="Times New Roman"/>
          <w:lang w:val="ru-RU"/>
        </w:rPr>
        <w:t xml:space="preserve"> </w:t>
      </w:r>
      <w:r w:rsidRPr="00C372FC">
        <w:rPr>
          <w:rFonts w:ascii="Times New Roman" w:hAnsi="Times New Roman" w:hint="eastAsia"/>
          <w:lang w:val="ru-RU"/>
        </w:rPr>
        <w:t>числе</w:t>
      </w:r>
      <w:r w:rsidRPr="00C372FC">
        <w:rPr>
          <w:rFonts w:ascii="Times New Roman" w:hAnsi="Times New Roman"/>
          <w:lang w:val="ru-RU"/>
        </w:rPr>
        <w:t xml:space="preserve"> </w:t>
      </w:r>
      <w:r w:rsidRPr="00C372FC">
        <w:rPr>
          <w:rFonts w:ascii="Times New Roman" w:hAnsi="Times New Roman" w:hint="eastAsia"/>
          <w:lang w:val="ru-RU"/>
        </w:rPr>
        <w:t>о</w:t>
      </w:r>
      <w:r w:rsidRPr="00C372FC">
        <w:rPr>
          <w:rFonts w:ascii="Times New Roman" w:hAnsi="Times New Roman"/>
          <w:lang w:val="ru-RU"/>
        </w:rPr>
        <w:t xml:space="preserve"> </w:t>
      </w:r>
      <w:r w:rsidRPr="00C372FC">
        <w:rPr>
          <w:rFonts w:ascii="Times New Roman" w:hAnsi="Times New Roman" w:hint="eastAsia"/>
          <w:lang w:val="ru-RU"/>
        </w:rPr>
        <w:t>несправедливости</w:t>
      </w:r>
      <w:r w:rsidRPr="00C372FC">
        <w:rPr>
          <w:rFonts w:ascii="Times New Roman" w:hAnsi="Times New Roman"/>
          <w:lang w:val="ru-RU"/>
        </w:rPr>
        <w:t xml:space="preserve"> </w:t>
      </w:r>
      <w:r w:rsidRPr="00C372FC">
        <w:rPr>
          <w:rFonts w:ascii="Times New Roman" w:hAnsi="Times New Roman" w:hint="eastAsia"/>
          <w:lang w:val="ru-RU"/>
        </w:rPr>
        <w:t>цен</w:t>
      </w:r>
      <w:r w:rsidRPr="00C372FC">
        <w:rPr>
          <w:rFonts w:ascii="Times New Roman" w:hAnsi="Times New Roman"/>
          <w:lang w:val="ru-RU"/>
        </w:rPr>
        <w:t xml:space="preserve"> </w:t>
      </w:r>
      <w:r w:rsidRPr="00C372FC">
        <w:rPr>
          <w:rFonts w:ascii="Times New Roman" w:hAnsi="Times New Roman" w:hint="eastAsia"/>
          <w:lang w:val="ru-RU"/>
        </w:rPr>
        <w:t>на</w:t>
      </w:r>
      <w:r w:rsidRPr="00C372FC">
        <w:rPr>
          <w:rFonts w:ascii="Times New Roman" w:hAnsi="Times New Roman"/>
          <w:lang w:val="ru-RU"/>
        </w:rPr>
        <w:t xml:space="preserve"> </w:t>
      </w:r>
      <w:r w:rsidRPr="00C372FC">
        <w:rPr>
          <w:rFonts w:ascii="Times New Roman" w:hAnsi="Times New Roman" w:hint="eastAsia"/>
          <w:lang w:val="ru-RU"/>
        </w:rPr>
        <w:t>природный</w:t>
      </w:r>
      <w:r w:rsidRPr="00C372FC">
        <w:rPr>
          <w:rFonts w:ascii="Times New Roman" w:hAnsi="Times New Roman"/>
          <w:lang w:val="ru-RU"/>
        </w:rPr>
        <w:t xml:space="preserve"> </w:t>
      </w:r>
      <w:r w:rsidRPr="00C372FC">
        <w:rPr>
          <w:rFonts w:ascii="Times New Roman" w:hAnsi="Times New Roman" w:hint="eastAsia"/>
          <w:lang w:val="ru-RU"/>
        </w:rPr>
        <w:t>газ</w:t>
      </w:r>
      <w:r w:rsidRPr="00C372FC">
        <w:rPr>
          <w:rFonts w:ascii="Times New Roman" w:hAnsi="Times New Roman"/>
          <w:lang w:val="ru-RU"/>
        </w:rPr>
        <w:t xml:space="preserve">, </w:t>
      </w:r>
      <w:r w:rsidRPr="00C372FC">
        <w:rPr>
          <w:rFonts w:ascii="Times New Roman" w:hAnsi="Times New Roman" w:hint="eastAsia"/>
          <w:lang w:val="ru-RU"/>
        </w:rPr>
        <w:t>который</w:t>
      </w:r>
      <w:r w:rsidRPr="00C372FC">
        <w:rPr>
          <w:rFonts w:ascii="Times New Roman" w:hAnsi="Times New Roman"/>
          <w:lang w:val="ru-RU"/>
        </w:rPr>
        <w:t xml:space="preserve"> </w:t>
      </w:r>
      <w:r w:rsidRPr="00C372FC">
        <w:rPr>
          <w:rFonts w:ascii="Times New Roman" w:hAnsi="Times New Roman" w:hint="eastAsia"/>
          <w:lang w:val="ru-RU"/>
        </w:rPr>
        <w:t>ПАО</w:t>
      </w:r>
      <w:r w:rsidRPr="00C372FC">
        <w:rPr>
          <w:rFonts w:ascii="Times New Roman" w:hAnsi="Times New Roman"/>
          <w:lang w:val="ru-RU"/>
        </w:rPr>
        <w:t> «</w:t>
      </w:r>
      <w:r w:rsidRPr="00C372FC">
        <w:rPr>
          <w:rFonts w:ascii="Times New Roman" w:hAnsi="Times New Roman" w:hint="eastAsia"/>
          <w:lang w:val="ru-RU"/>
        </w:rPr>
        <w:t>Газпром»</w:t>
      </w:r>
      <w:r w:rsidRPr="00C372FC">
        <w:rPr>
          <w:rFonts w:ascii="Times New Roman" w:hAnsi="Times New Roman"/>
          <w:lang w:val="ru-RU"/>
        </w:rPr>
        <w:t xml:space="preserve"> </w:t>
      </w:r>
      <w:r w:rsidRPr="00C372FC">
        <w:rPr>
          <w:rFonts w:ascii="Times New Roman" w:hAnsi="Times New Roman" w:hint="eastAsia"/>
          <w:lang w:val="ru-RU"/>
        </w:rPr>
        <w:t>поставляло</w:t>
      </w:r>
      <w:r w:rsidRPr="00C372FC">
        <w:rPr>
          <w:rFonts w:ascii="Times New Roman" w:hAnsi="Times New Roman"/>
          <w:lang w:val="ru-RU"/>
        </w:rPr>
        <w:t xml:space="preserve"> </w:t>
      </w:r>
      <w:r w:rsidRPr="00C372FC">
        <w:rPr>
          <w:rFonts w:ascii="Times New Roman" w:hAnsi="Times New Roman" w:hint="eastAsia"/>
          <w:lang w:val="ru-RU"/>
        </w:rPr>
        <w:t>в</w:t>
      </w:r>
      <w:r w:rsidRPr="00C372FC">
        <w:rPr>
          <w:rFonts w:ascii="Times New Roman" w:hAnsi="Times New Roman"/>
          <w:lang w:val="ru-RU"/>
        </w:rPr>
        <w:t xml:space="preserve"> </w:t>
      </w:r>
      <w:r w:rsidRPr="00C372FC">
        <w:rPr>
          <w:rFonts w:ascii="Times New Roman" w:hAnsi="Times New Roman" w:hint="eastAsia"/>
          <w:lang w:val="ru-RU"/>
        </w:rPr>
        <w:t>Литву</w:t>
      </w:r>
      <w:r w:rsidRPr="00C372FC">
        <w:rPr>
          <w:rFonts w:ascii="Times New Roman" w:hAnsi="Times New Roman"/>
          <w:lang w:val="ru-RU"/>
        </w:rPr>
        <w:t xml:space="preserve"> </w:t>
      </w:r>
      <w:r w:rsidRPr="00C372FC">
        <w:rPr>
          <w:rFonts w:ascii="Times New Roman" w:hAnsi="Times New Roman" w:hint="eastAsia"/>
          <w:lang w:val="ru-RU"/>
        </w:rPr>
        <w:t>в</w:t>
      </w:r>
      <w:r w:rsidRPr="00C372FC">
        <w:rPr>
          <w:rFonts w:ascii="Times New Roman" w:hAnsi="Times New Roman"/>
          <w:lang w:val="ru-RU"/>
        </w:rPr>
        <w:t xml:space="preserve"> 2006-2015 </w:t>
      </w:r>
      <w:r w:rsidRPr="00C372FC">
        <w:rPr>
          <w:rFonts w:ascii="Times New Roman" w:hAnsi="Times New Roman" w:hint="eastAsia"/>
          <w:lang w:val="ru-RU"/>
        </w:rPr>
        <w:t>годах</w:t>
      </w:r>
      <w:r w:rsidRPr="00C372FC">
        <w:rPr>
          <w:rFonts w:ascii="Times New Roman" w:hAnsi="Times New Roman"/>
          <w:lang w:val="ru-RU"/>
        </w:rPr>
        <w:t>. 22 </w:t>
      </w:r>
      <w:r w:rsidRPr="00C372FC">
        <w:rPr>
          <w:rFonts w:ascii="Times New Roman" w:hAnsi="Times New Roman" w:hint="eastAsia"/>
          <w:lang w:val="ru-RU"/>
        </w:rPr>
        <w:t>сентября</w:t>
      </w:r>
      <w:r w:rsidRPr="00C372FC">
        <w:rPr>
          <w:rFonts w:ascii="Times New Roman" w:hAnsi="Times New Roman"/>
          <w:lang w:val="ru-RU"/>
        </w:rPr>
        <w:t> 2016 </w:t>
      </w:r>
      <w:r w:rsidRPr="00C372FC">
        <w:rPr>
          <w:rFonts w:ascii="Times New Roman" w:hAnsi="Times New Roman" w:hint="eastAsia"/>
          <w:lang w:val="ru-RU"/>
        </w:rPr>
        <w:t>года</w:t>
      </w:r>
      <w:r w:rsidRPr="00C372FC">
        <w:rPr>
          <w:rFonts w:ascii="Times New Roman" w:hAnsi="Times New Roman"/>
          <w:lang w:val="ru-RU"/>
        </w:rPr>
        <w:t xml:space="preserve"> </w:t>
      </w:r>
      <w:r w:rsidRPr="00C372FC">
        <w:rPr>
          <w:rFonts w:ascii="Times New Roman" w:hAnsi="Times New Roman" w:hint="eastAsia"/>
          <w:lang w:val="ru-RU"/>
        </w:rPr>
        <w:t>стало</w:t>
      </w:r>
      <w:r w:rsidRPr="00C372FC">
        <w:rPr>
          <w:rFonts w:ascii="Times New Roman" w:hAnsi="Times New Roman"/>
          <w:lang w:val="ru-RU"/>
        </w:rPr>
        <w:t xml:space="preserve"> </w:t>
      </w:r>
      <w:r w:rsidRPr="00C372FC">
        <w:rPr>
          <w:rFonts w:ascii="Times New Roman" w:hAnsi="Times New Roman" w:hint="eastAsia"/>
          <w:lang w:val="ru-RU"/>
        </w:rPr>
        <w:t>известно</w:t>
      </w:r>
      <w:r w:rsidRPr="00C372FC">
        <w:rPr>
          <w:rFonts w:ascii="Times New Roman" w:hAnsi="Times New Roman"/>
          <w:lang w:val="ru-RU"/>
        </w:rPr>
        <w:t xml:space="preserve">, </w:t>
      </w:r>
      <w:r w:rsidRPr="00C372FC">
        <w:rPr>
          <w:rFonts w:ascii="Times New Roman" w:hAnsi="Times New Roman" w:hint="eastAsia"/>
          <w:lang w:val="ru-RU"/>
        </w:rPr>
        <w:t>что</w:t>
      </w:r>
      <w:r w:rsidRPr="00C372FC">
        <w:rPr>
          <w:rFonts w:ascii="Times New Roman" w:hAnsi="Times New Roman"/>
          <w:lang w:val="ru-RU"/>
        </w:rPr>
        <w:t xml:space="preserve"> </w:t>
      </w:r>
      <w:r w:rsidRPr="00C372FC">
        <w:rPr>
          <w:rFonts w:ascii="Times New Roman" w:hAnsi="Times New Roman" w:hint="eastAsia"/>
          <w:lang w:val="ru-RU"/>
        </w:rPr>
        <w:t>Министерство</w:t>
      </w:r>
      <w:r w:rsidRPr="00C372FC">
        <w:rPr>
          <w:rFonts w:ascii="Times New Roman" w:hAnsi="Times New Roman"/>
          <w:lang w:val="ru-RU"/>
        </w:rPr>
        <w:t xml:space="preserve"> </w:t>
      </w:r>
      <w:r w:rsidRPr="00C372FC">
        <w:rPr>
          <w:rFonts w:ascii="Times New Roman" w:hAnsi="Times New Roman" w:hint="eastAsia"/>
          <w:lang w:val="ru-RU"/>
        </w:rPr>
        <w:t>энергетики</w:t>
      </w:r>
      <w:r w:rsidRPr="00C372FC">
        <w:rPr>
          <w:rFonts w:ascii="Times New Roman" w:hAnsi="Times New Roman"/>
          <w:lang w:val="ru-RU"/>
        </w:rPr>
        <w:t xml:space="preserve"> </w:t>
      </w:r>
      <w:r w:rsidRPr="00AE1626">
        <w:rPr>
          <w:rFonts w:ascii="Times New Roman" w:hAnsi="Times New Roman" w:hint="eastAsia"/>
          <w:lang w:val="ru-RU"/>
        </w:rPr>
        <w:t>Литвы</w:t>
      </w:r>
      <w:r w:rsidRPr="00AE1626">
        <w:rPr>
          <w:rFonts w:ascii="Times New Roman" w:hAnsi="Times New Roman"/>
          <w:lang w:val="ru-RU"/>
        </w:rPr>
        <w:t xml:space="preserve"> </w:t>
      </w:r>
      <w:r w:rsidRPr="00AE1626">
        <w:rPr>
          <w:rFonts w:ascii="Times New Roman" w:hAnsi="Times New Roman" w:hint="eastAsia"/>
          <w:lang w:val="ru-RU"/>
        </w:rPr>
        <w:t>подало</w:t>
      </w:r>
      <w:r w:rsidRPr="00AE1626">
        <w:rPr>
          <w:rFonts w:ascii="Times New Roman" w:hAnsi="Times New Roman"/>
          <w:lang w:val="ru-RU"/>
        </w:rPr>
        <w:t xml:space="preserve"> </w:t>
      </w:r>
      <w:r w:rsidRPr="00AE1626">
        <w:rPr>
          <w:rFonts w:ascii="Times New Roman" w:hAnsi="Times New Roman" w:hint="eastAsia"/>
          <w:lang w:val="ru-RU"/>
        </w:rPr>
        <w:t>ходатайство</w:t>
      </w:r>
      <w:r w:rsidRPr="00AE1626">
        <w:rPr>
          <w:rFonts w:ascii="Times New Roman" w:hAnsi="Times New Roman"/>
          <w:lang w:val="ru-RU"/>
        </w:rPr>
        <w:t xml:space="preserve"> </w:t>
      </w:r>
      <w:r w:rsidRPr="00AE1626">
        <w:rPr>
          <w:rFonts w:ascii="Times New Roman" w:hAnsi="Times New Roman" w:hint="eastAsia"/>
          <w:lang w:val="ru-RU"/>
        </w:rPr>
        <w:t>об</w:t>
      </w:r>
      <w:r w:rsidRPr="00AE1626">
        <w:rPr>
          <w:rFonts w:ascii="Times New Roman" w:hAnsi="Times New Roman"/>
          <w:lang w:val="ru-RU"/>
        </w:rPr>
        <w:t xml:space="preserve"> </w:t>
      </w:r>
      <w:r w:rsidRPr="00AE1626">
        <w:rPr>
          <w:rFonts w:ascii="Times New Roman" w:hAnsi="Times New Roman" w:hint="eastAsia"/>
          <w:lang w:val="ru-RU"/>
        </w:rPr>
        <w:t>аннулировании</w:t>
      </w:r>
      <w:r w:rsidRPr="00AE1626">
        <w:rPr>
          <w:rFonts w:ascii="Times New Roman" w:hAnsi="Times New Roman"/>
          <w:lang w:val="ru-RU"/>
        </w:rPr>
        <w:t xml:space="preserve"> </w:t>
      </w:r>
      <w:r w:rsidRPr="00AE1626">
        <w:rPr>
          <w:rFonts w:ascii="Times New Roman" w:hAnsi="Times New Roman" w:hint="eastAsia"/>
          <w:lang w:val="ru-RU"/>
        </w:rPr>
        <w:t>Окончательного</w:t>
      </w:r>
      <w:r w:rsidRPr="00AE1626">
        <w:rPr>
          <w:rFonts w:ascii="Times New Roman" w:hAnsi="Times New Roman"/>
          <w:lang w:val="ru-RU"/>
        </w:rPr>
        <w:t xml:space="preserve"> </w:t>
      </w:r>
      <w:r w:rsidRPr="00AE1626">
        <w:rPr>
          <w:rFonts w:ascii="Times New Roman" w:hAnsi="Times New Roman" w:hint="eastAsia"/>
          <w:lang w:val="ru-RU"/>
        </w:rPr>
        <w:t>арбитражного</w:t>
      </w:r>
      <w:r w:rsidRPr="00AE1626">
        <w:rPr>
          <w:rFonts w:ascii="Times New Roman" w:hAnsi="Times New Roman"/>
          <w:lang w:val="ru-RU"/>
        </w:rPr>
        <w:t xml:space="preserve"> </w:t>
      </w:r>
      <w:r w:rsidRPr="00AE1626">
        <w:rPr>
          <w:rFonts w:ascii="Times New Roman" w:hAnsi="Times New Roman" w:hint="eastAsia"/>
          <w:lang w:val="ru-RU"/>
        </w:rPr>
        <w:t>решения</w:t>
      </w:r>
      <w:r w:rsidRPr="00AE1626">
        <w:rPr>
          <w:rFonts w:ascii="Times New Roman" w:hAnsi="Times New Roman"/>
          <w:lang w:val="ru-RU"/>
        </w:rPr>
        <w:t xml:space="preserve"> </w:t>
      </w:r>
      <w:r w:rsidRPr="00AE1626">
        <w:rPr>
          <w:rFonts w:ascii="Times New Roman" w:hAnsi="Times New Roman" w:hint="eastAsia"/>
          <w:lang w:val="ru-RU"/>
        </w:rPr>
        <w:t>от</w:t>
      </w:r>
      <w:r w:rsidRPr="00AE1626">
        <w:rPr>
          <w:rFonts w:ascii="Times New Roman" w:hAnsi="Times New Roman"/>
          <w:lang w:val="ru-RU"/>
        </w:rPr>
        <w:t xml:space="preserve"> 22 </w:t>
      </w:r>
      <w:r w:rsidRPr="00AE1626">
        <w:rPr>
          <w:rFonts w:ascii="Times New Roman" w:hAnsi="Times New Roman" w:hint="eastAsia"/>
          <w:lang w:val="ru-RU"/>
        </w:rPr>
        <w:t>июня</w:t>
      </w:r>
      <w:r w:rsidRPr="00AE1626">
        <w:rPr>
          <w:rFonts w:ascii="Times New Roman" w:hAnsi="Times New Roman"/>
          <w:lang w:val="ru-RU"/>
        </w:rPr>
        <w:t> 2016 </w:t>
      </w:r>
      <w:r w:rsidRPr="00AE1626">
        <w:rPr>
          <w:rFonts w:ascii="Times New Roman" w:hAnsi="Times New Roman" w:hint="eastAsia"/>
          <w:lang w:val="ru-RU"/>
        </w:rPr>
        <w:t>года</w:t>
      </w:r>
      <w:r w:rsidRPr="00AE1626">
        <w:rPr>
          <w:rFonts w:ascii="Times New Roman" w:hAnsi="Times New Roman"/>
          <w:lang w:val="ru-RU"/>
        </w:rPr>
        <w:t xml:space="preserve"> </w:t>
      </w:r>
      <w:r w:rsidRPr="00AE1626">
        <w:rPr>
          <w:rFonts w:ascii="Times New Roman" w:hAnsi="Times New Roman" w:hint="eastAsia"/>
          <w:lang w:val="ru-RU"/>
        </w:rPr>
        <w:t>в</w:t>
      </w:r>
      <w:r w:rsidRPr="00AE1626">
        <w:rPr>
          <w:rFonts w:ascii="Times New Roman" w:hAnsi="Times New Roman"/>
          <w:lang w:val="ru-RU"/>
        </w:rPr>
        <w:t xml:space="preserve"> </w:t>
      </w:r>
      <w:r w:rsidRPr="00AE1626">
        <w:rPr>
          <w:rFonts w:ascii="Times New Roman" w:hAnsi="Times New Roman" w:hint="eastAsia"/>
          <w:lang w:val="ru-RU"/>
        </w:rPr>
        <w:t>Апелляционный</w:t>
      </w:r>
      <w:r w:rsidRPr="00AE1626">
        <w:rPr>
          <w:rFonts w:ascii="Times New Roman" w:hAnsi="Times New Roman"/>
          <w:lang w:val="ru-RU"/>
        </w:rPr>
        <w:t xml:space="preserve"> </w:t>
      </w:r>
      <w:r w:rsidRPr="00AE1626">
        <w:rPr>
          <w:rFonts w:ascii="Times New Roman" w:hAnsi="Times New Roman" w:hint="eastAsia"/>
          <w:lang w:val="ru-RU"/>
        </w:rPr>
        <w:t>суд</w:t>
      </w:r>
      <w:r w:rsidRPr="00AE1626">
        <w:rPr>
          <w:rFonts w:ascii="Times New Roman" w:hAnsi="Times New Roman"/>
          <w:lang w:val="ru-RU"/>
        </w:rPr>
        <w:t xml:space="preserve"> </w:t>
      </w:r>
      <w:r w:rsidRPr="00AE1626">
        <w:rPr>
          <w:rFonts w:ascii="Times New Roman" w:hAnsi="Times New Roman" w:hint="eastAsia"/>
          <w:lang w:val="ru-RU"/>
        </w:rPr>
        <w:t>г</w:t>
      </w:r>
      <w:r w:rsidRPr="00AE1626">
        <w:rPr>
          <w:rFonts w:ascii="Times New Roman" w:hAnsi="Times New Roman"/>
          <w:lang w:val="ru-RU"/>
        </w:rPr>
        <w:t>. </w:t>
      </w:r>
      <w:r w:rsidRPr="00AE1626">
        <w:rPr>
          <w:rFonts w:ascii="Times New Roman" w:hAnsi="Times New Roman" w:hint="eastAsia"/>
          <w:lang w:val="ru-RU"/>
        </w:rPr>
        <w:t>Стокгольма</w:t>
      </w:r>
      <w:r w:rsidRPr="00AE1626">
        <w:rPr>
          <w:rFonts w:ascii="Times New Roman" w:hAnsi="Times New Roman"/>
          <w:lang w:val="ru-RU"/>
        </w:rPr>
        <w:t xml:space="preserve">, </w:t>
      </w:r>
      <w:r w:rsidRPr="00AE1626">
        <w:rPr>
          <w:rFonts w:ascii="Times New Roman" w:hAnsi="Times New Roman" w:hint="eastAsia"/>
          <w:lang w:val="ru-RU"/>
        </w:rPr>
        <w:t>Швеция</w:t>
      </w:r>
      <w:r w:rsidRPr="00AE1626">
        <w:rPr>
          <w:rFonts w:ascii="Times New Roman" w:hAnsi="Times New Roman"/>
          <w:lang w:val="ru-RU"/>
        </w:rPr>
        <w:t>. 4 </w:t>
      </w:r>
      <w:r w:rsidRPr="00AE1626">
        <w:rPr>
          <w:rFonts w:ascii="Times New Roman" w:hAnsi="Times New Roman" w:hint="eastAsia"/>
          <w:lang w:val="ru-RU"/>
        </w:rPr>
        <w:t>апреля</w:t>
      </w:r>
      <w:r w:rsidRPr="00AE1626">
        <w:rPr>
          <w:rFonts w:ascii="Times New Roman" w:hAnsi="Times New Roman"/>
          <w:lang w:val="ru-RU"/>
        </w:rPr>
        <w:t> 2017 </w:t>
      </w:r>
      <w:r w:rsidRPr="00AE1626">
        <w:rPr>
          <w:rFonts w:ascii="Times New Roman" w:hAnsi="Times New Roman" w:hint="eastAsia"/>
          <w:lang w:val="ru-RU"/>
        </w:rPr>
        <w:t>года</w:t>
      </w:r>
      <w:r w:rsidRPr="00AE1626">
        <w:rPr>
          <w:rFonts w:ascii="Times New Roman" w:hAnsi="Times New Roman"/>
          <w:lang w:val="ru-RU"/>
        </w:rPr>
        <w:t xml:space="preserve"> </w:t>
      </w:r>
      <w:r w:rsidRPr="00AE1626">
        <w:rPr>
          <w:rFonts w:ascii="Times New Roman" w:hAnsi="Times New Roman" w:hint="eastAsia"/>
          <w:lang w:val="ru-RU"/>
        </w:rPr>
        <w:t>ПАО</w:t>
      </w:r>
      <w:r w:rsidRPr="00AE1626">
        <w:rPr>
          <w:rFonts w:ascii="Times New Roman" w:hAnsi="Times New Roman"/>
          <w:lang w:val="ru-RU"/>
        </w:rPr>
        <w:t> «</w:t>
      </w:r>
      <w:r w:rsidRPr="00AE1626">
        <w:rPr>
          <w:rFonts w:ascii="Times New Roman" w:hAnsi="Times New Roman" w:hint="eastAsia"/>
          <w:lang w:val="ru-RU"/>
        </w:rPr>
        <w:t>Газпром»</w:t>
      </w:r>
      <w:r w:rsidRPr="00AE1626">
        <w:rPr>
          <w:rFonts w:ascii="Times New Roman" w:hAnsi="Times New Roman"/>
          <w:lang w:val="ru-RU"/>
        </w:rPr>
        <w:t xml:space="preserve"> </w:t>
      </w:r>
      <w:r w:rsidRPr="00AE1626">
        <w:rPr>
          <w:rFonts w:ascii="Times New Roman" w:hAnsi="Times New Roman" w:hint="eastAsia"/>
          <w:lang w:val="ru-RU"/>
        </w:rPr>
        <w:t>получило</w:t>
      </w:r>
      <w:r w:rsidRPr="00AE1626">
        <w:rPr>
          <w:rFonts w:ascii="Times New Roman" w:hAnsi="Times New Roman"/>
          <w:lang w:val="ru-RU"/>
        </w:rPr>
        <w:t xml:space="preserve"> </w:t>
      </w:r>
      <w:r w:rsidRPr="00AE1626">
        <w:rPr>
          <w:rFonts w:ascii="Times New Roman" w:hAnsi="Times New Roman" w:hint="eastAsia"/>
          <w:lang w:val="ru-RU"/>
        </w:rPr>
        <w:t>данное</w:t>
      </w:r>
      <w:r w:rsidRPr="00AE1626">
        <w:rPr>
          <w:rFonts w:ascii="Times New Roman" w:hAnsi="Times New Roman"/>
          <w:lang w:val="ru-RU"/>
        </w:rPr>
        <w:t xml:space="preserve"> </w:t>
      </w:r>
      <w:r w:rsidRPr="00AE1626">
        <w:rPr>
          <w:rFonts w:ascii="Times New Roman" w:hAnsi="Times New Roman" w:hint="eastAsia"/>
          <w:lang w:val="ru-RU"/>
        </w:rPr>
        <w:t>ходатайство</w:t>
      </w:r>
      <w:r w:rsidRPr="00AE1626">
        <w:rPr>
          <w:rFonts w:ascii="Times New Roman" w:hAnsi="Times New Roman"/>
          <w:lang w:val="ru-RU"/>
        </w:rPr>
        <w:t xml:space="preserve"> </w:t>
      </w:r>
      <w:r w:rsidRPr="00AE1626">
        <w:rPr>
          <w:rFonts w:ascii="Times New Roman" w:hAnsi="Times New Roman" w:hint="eastAsia"/>
          <w:lang w:val="ru-RU"/>
        </w:rPr>
        <w:t>в</w:t>
      </w:r>
      <w:r w:rsidRPr="00AE1626">
        <w:rPr>
          <w:rFonts w:ascii="Times New Roman" w:hAnsi="Times New Roman"/>
          <w:lang w:val="ru-RU"/>
        </w:rPr>
        <w:t xml:space="preserve"> </w:t>
      </w:r>
      <w:r w:rsidRPr="00AE1626">
        <w:rPr>
          <w:rFonts w:ascii="Times New Roman" w:hAnsi="Times New Roman" w:hint="eastAsia"/>
          <w:lang w:val="ru-RU"/>
        </w:rPr>
        <w:t>официальном</w:t>
      </w:r>
      <w:r w:rsidRPr="00AE1626">
        <w:rPr>
          <w:rFonts w:ascii="Times New Roman" w:hAnsi="Times New Roman"/>
          <w:lang w:val="ru-RU"/>
        </w:rPr>
        <w:t xml:space="preserve"> </w:t>
      </w:r>
      <w:r w:rsidRPr="00AE1626">
        <w:rPr>
          <w:rFonts w:ascii="Times New Roman" w:hAnsi="Times New Roman" w:hint="eastAsia"/>
          <w:lang w:val="ru-RU"/>
        </w:rPr>
        <w:t>порядке</w:t>
      </w:r>
      <w:r w:rsidRPr="00AE1626">
        <w:rPr>
          <w:rFonts w:ascii="Times New Roman" w:hAnsi="Times New Roman"/>
          <w:lang w:val="ru-RU"/>
        </w:rPr>
        <w:t xml:space="preserve">. 9 июня 2017 года ПАО «Газпром» подало в Стокгольмский апелляционный суд отзыв на иск. </w:t>
      </w:r>
      <w:r w:rsidRPr="00483356">
        <w:rPr>
          <w:rFonts w:ascii="Times New Roman" w:hAnsi="Times New Roman" w:hint="eastAsia"/>
          <w:lang w:val="ru-RU"/>
        </w:rPr>
        <w:t>Министерство</w:t>
      </w:r>
      <w:r w:rsidRPr="00483356">
        <w:rPr>
          <w:rFonts w:ascii="Times New Roman" w:hAnsi="Times New Roman"/>
          <w:lang w:val="ru-RU"/>
        </w:rPr>
        <w:t xml:space="preserve"> </w:t>
      </w:r>
      <w:r w:rsidRPr="00483356">
        <w:rPr>
          <w:rFonts w:ascii="Times New Roman" w:hAnsi="Times New Roman" w:hint="eastAsia"/>
          <w:lang w:val="ru-RU"/>
        </w:rPr>
        <w:t>энергетики</w:t>
      </w:r>
      <w:r w:rsidRPr="00483356">
        <w:rPr>
          <w:rFonts w:ascii="Times New Roman" w:hAnsi="Times New Roman"/>
          <w:lang w:val="ru-RU"/>
        </w:rPr>
        <w:t xml:space="preserve"> </w:t>
      </w:r>
      <w:r w:rsidRPr="00483356">
        <w:rPr>
          <w:rFonts w:ascii="Times New Roman" w:hAnsi="Times New Roman" w:hint="eastAsia"/>
          <w:lang w:val="ru-RU"/>
        </w:rPr>
        <w:t>Литовской</w:t>
      </w:r>
      <w:r w:rsidRPr="00483356">
        <w:rPr>
          <w:rFonts w:ascii="Times New Roman" w:hAnsi="Times New Roman"/>
          <w:lang w:val="ru-RU"/>
        </w:rPr>
        <w:t xml:space="preserve"> </w:t>
      </w:r>
      <w:r w:rsidRPr="00483356">
        <w:rPr>
          <w:rFonts w:ascii="Times New Roman" w:hAnsi="Times New Roman" w:hint="eastAsia"/>
          <w:lang w:val="ru-RU"/>
        </w:rPr>
        <w:t>Республики</w:t>
      </w:r>
      <w:r w:rsidRPr="00483356">
        <w:rPr>
          <w:rFonts w:ascii="Times New Roman" w:hAnsi="Times New Roman"/>
          <w:lang w:val="ru-RU"/>
        </w:rPr>
        <w:t xml:space="preserve"> подало свои подробные</w:t>
      </w:r>
      <w:r>
        <w:rPr>
          <w:rFonts w:ascii="Times New Roman" w:hAnsi="Times New Roman"/>
          <w:lang w:val="ru-RU"/>
        </w:rPr>
        <w:t xml:space="preserve"> </w:t>
      </w:r>
      <w:r w:rsidRPr="00483356">
        <w:rPr>
          <w:rFonts w:ascii="Times New Roman" w:hAnsi="Times New Roman"/>
          <w:lang w:val="ru-RU"/>
        </w:rPr>
        <w:t>письменные заключения по делу 10 октября 2017 года. В настоящее время ПАО «Газпром» изучает поступившие документы и готовит свою правовую позицию. Слушания по делу запланированы на июнь 2018 года.</w:t>
      </w:r>
    </w:p>
    <w:p w:rsidR="00BC698C" w:rsidRPr="00BD455C" w:rsidRDefault="00BC698C" w:rsidP="00BC698C">
      <w:pPr>
        <w:spacing w:before="120"/>
        <w:jc w:val="both"/>
        <w:rPr>
          <w:rFonts w:ascii="Times New Roman" w:hAnsi="Times New Roman"/>
          <w:lang w:val="ru-RU"/>
        </w:rPr>
      </w:pPr>
      <w:r w:rsidRPr="00FD27E4">
        <w:rPr>
          <w:rFonts w:ascii="Times New Roman" w:hAnsi="Times New Roman"/>
          <w:lang w:val="ru-RU"/>
        </w:rPr>
        <w:t>В </w:t>
      </w:r>
      <w:r w:rsidRPr="00FD27E4">
        <w:rPr>
          <w:rFonts w:ascii="Times New Roman" w:hAnsi="Times New Roman" w:hint="eastAsia"/>
          <w:lang w:val="ru-RU"/>
        </w:rPr>
        <w:t>декабр</w:t>
      </w:r>
      <w:r w:rsidRPr="00FD27E4">
        <w:rPr>
          <w:rFonts w:ascii="Times New Roman" w:hAnsi="Times New Roman"/>
          <w:lang w:val="ru-RU"/>
        </w:rPr>
        <w:t>е 2015 </w:t>
      </w:r>
      <w:r w:rsidRPr="00FD27E4">
        <w:rPr>
          <w:rFonts w:ascii="Times New Roman" w:hAnsi="Times New Roman" w:hint="eastAsia"/>
          <w:lang w:val="ru-RU"/>
        </w:rPr>
        <w:t>года</w:t>
      </w:r>
      <w:r w:rsidRPr="00FD27E4">
        <w:rPr>
          <w:rFonts w:ascii="Times New Roman" w:hAnsi="Times New Roman"/>
          <w:lang w:val="ru-RU"/>
        </w:rPr>
        <w:t xml:space="preserve"> </w:t>
      </w:r>
      <w:r w:rsidRPr="00FD27E4">
        <w:rPr>
          <w:rFonts w:ascii="Times New Roman" w:hAnsi="Times New Roman" w:hint="eastAsia"/>
          <w:lang w:val="ru-RU"/>
        </w:rPr>
        <w:t>дочерняя</w:t>
      </w:r>
      <w:r w:rsidRPr="00FD27E4">
        <w:rPr>
          <w:rFonts w:ascii="Times New Roman" w:hAnsi="Times New Roman"/>
          <w:lang w:val="ru-RU"/>
        </w:rPr>
        <w:t xml:space="preserve"> </w:t>
      </w:r>
      <w:r w:rsidRPr="00FD27E4">
        <w:rPr>
          <w:rFonts w:ascii="Times New Roman" w:hAnsi="Times New Roman" w:hint="eastAsia"/>
          <w:lang w:val="ru-RU"/>
        </w:rPr>
        <w:t>организация</w:t>
      </w:r>
      <w:r w:rsidRPr="00FD27E4">
        <w:rPr>
          <w:rFonts w:ascii="Times New Roman" w:hAnsi="Times New Roman"/>
          <w:lang w:val="ru-RU"/>
        </w:rPr>
        <w:t xml:space="preserve"> </w:t>
      </w:r>
      <w:r w:rsidRPr="00FD27E4">
        <w:rPr>
          <w:rFonts w:ascii="Times New Roman" w:hAnsi="Times New Roman" w:hint="eastAsia"/>
          <w:lang w:val="ru-RU"/>
        </w:rPr>
        <w:t>Группы</w:t>
      </w:r>
      <w:r w:rsidRPr="00FD27E4">
        <w:rPr>
          <w:rFonts w:ascii="Times New Roman" w:hAnsi="Times New Roman"/>
          <w:lang w:val="ru-RU"/>
        </w:rPr>
        <w:t xml:space="preserve"> «</w:t>
      </w:r>
      <w:r w:rsidRPr="00FD27E4">
        <w:rPr>
          <w:rFonts w:ascii="Times New Roman" w:hAnsi="Times New Roman" w:hint="eastAsia"/>
          <w:lang w:val="ru-RU"/>
        </w:rPr>
        <w:t>Саус</w:t>
      </w:r>
      <w:r w:rsidRPr="00FD27E4">
        <w:rPr>
          <w:rFonts w:ascii="Times New Roman" w:hAnsi="Times New Roman"/>
          <w:lang w:val="ru-RU"/>
        </w:rPr>
        <w:t> </w:t>
      </w:r>
      <w:r w:rsidRPr="00FD27E4">
        <w:rPr>
          <w:rFonts w:ascii="Times New Roman" w:hAnsi="Times New Roman" w:hint="eastAsia"/>
          <w:lang w:val="ru-RU"/>
        </w:rPr>
        <w:t>Стрим</w:t>
      </w:r>
      <w:r w:rsidRPr="00FD27E4">
        <w:rPr>
          <w:rFonts w:ascii="Times New Roman" w:hAnsi="Times New Roman"/>
          <w:lang w:val="ru-RU"/>
        </w:rPr>
        <w:t> </w:t>
      </w:r>
      <w:r w:rsidRPr="00FD27E4">
        <w:rPr>
          <w:rFonts w:ascii="Times New Roman" w:hAnsi="Times New Roman" w:hint="eastAsia"/>
          <w:lang w:val="ru-RU"/>
        </w:rPr>
        <w:t>Транспорт</w:t>
      </w:r>
      <w:r w:rsidRPr="00FD27E4">
        <w:rPr>
          <w:rFonts w:ascii="Times New Roman" w:hAnsi="Times New Roman"/>
          <w:lang w:val="ru-RU"/>
        </w:rPr>
        <w:t> </w:t>
      </w:r>
      <w:r w:rsidRPr="00FD27E4">
        <w:rPr>
          <w:rFonts w:ascii="Times New Roman" w:hAnsi="Times New Roman" w:hint="eastAsia"/>
          <w:lang w:val="ru-RU"/>
        </w:rPr>
        <w:t>Б</w:t>
      </w:r>
      <w:r w:rsidRPr="00FD27E4">
        <w:rPr>
          <w:rFonts w:ascii="Times New Roman" w:hAnsi="Times New Roman"/>
          <w:lang w:val="ru-RU"/>
        </w:rPr>
        <w:t>.</w:t>
      </w:r>
      <w:r w:rsidRPr="00FD27E4">
        <w:rPr>
          <w:rFonts w:ascii="Times New Roman" w:hAnsi="Times New Roman" w:hint="eastAsia"/>
          <w:lang w:val="ru-RU"/>
        </w:rPr>
        <w:t>В</w:t>
      </w:r>
      <w:r w:rsidRPr="00FD27E4">
        <w:rPr>
          <w:rFonts w:ascii="Times New Roman" w:hAnsi="Times New Roman"/>
          <w:lang w:val="ru-RU"/>
        </w:rPr>
        <w:t xml:space="preserve">.» </w:t>
      </w:r>
      <w:r w:rsidRPr="00FD27E4">
        <w:rPr>
          <w:rFonts w:ascii="Times New Roman" w:hAnsi="Times New Roman" w:hint="eastAsia"/>
          <w:lang w:val="ru-RU"/>
        </w:rPr>
        <w:t>получила</w:t>
      </w:r>
      <w:r w:rsidRPr="00FD27E4">
        <w:rPr>
          <w:rFonts w:ascii="Times New Roman" w:hAnsi="Times New Roman"/>
          <w:lang w:val="ru-RU"/>
        </w:rPr>
        <w:t xml:space="preserve"> </w:t>
      </w:r>
      <w:r w:rsidRPr="00FD27E4">
        <w:rPr>
          <w:rFonts w:ascii="Times New Roman" w:hAnsi="Times New Roman" w:hint="eastAsia"/>
          <w:lang w:val="ru-RU"/>
        </w:rPr>
        <w:t>официальное</w:t>
      </w:r>
      <w:r w:rsidRPr="00FD27E4">
        <w:rPr>
          <w:rFonts w:ascii="Times New Roman" w:hAnsi="Times New Roman"/>
          <w:lang w:val="ru-RU"/>
        </w:rPr>
        <w:t xml:space="preserve"> </w:t>
      </w:r>
      <w:r w:rsidRPr="00FD27E4">
        <w:rPr>
          <w:rFonts w:ascii="Times New Roman" w:hAnsi="Times New Roman" w:hint="eastAsia"/>
          <w:lang w:val="ru-RU"/>
        </w:rPr>
        <w:t>уведомление</w:t>
      </w:r>
      <w:r w:rsidRPr="00FD27E4">
        <w:rPr>
          <w:rFonts w:ascii="Times New Roman" w:hAnsi="Times New Roman"/>
          <w:lang w:val="ru-RU"/>
        </w:rPr>
        <w:t xml:space="preserve"> </w:t>
      </w:r>
      <w:r w:rsidRPr="00FD27E4">
        <w:rPr>
          <w:rFonts w:ascii="Times New Roman" w:hAnsi="Times New Roman" w:hint="eastAsia"/>
          <w:lang w:val="ru-RU"/>
        </w:rPr>
        <w:t>от</w:t>
      </w:r>
      <w:r w:rsidRPr="00FD27E4">
        <w:rPr>
          <w:rFonts w:ascii="Times New Roman" w:hAnsi="Times New Roman"/>
          <w:lang w:val="ru-RU"/>
        </w:rPr>
        <w:t xml:space="preserve"> </w:t>
      </w:r>
      <w:r w:rsidRPr="00FD27E4">
        <w:rPr>
          <w:rFonts w:ascii="Times New Roman" w:hAnsi="Times New Roman" w:hint="eastAsia"/>
          <w:lang w:val="ru-RU"/>
        </w:rPr>
        <w:t>секретариата</w:t>
      </w:r>
      <w:r w:rsidRPr="00FD27E4">
        <w:rPr>
          <w:rFonts w:ascii="Times New Roman" w:hAnsi="Times New Roman"/>
          <w:lang w:val="ru-RU"/>
        </w:rPr>
        <w:t xml:space="preserve"> </w:t>
      </w:r>
      <w:r w:rsidRPr="00FD27E4">
        <w:rPr>
          <w:rFonts w:ascii="Times New Roman" w:hAnsi="Times New Roman" w:hint="eastAsia"/>
          <w:lang w:val="ru-RU"/>
        </w:rPr>
        <w:t>арбитражного</w:t>
      </w:r>
      <w:r w:rsidRPr="00FD27E4">
        <w:rPr>
          <w:rFonts w:ascii="Times New Roman" w:hAnsi="Times New Roman"/>
          <w:lang w:val="ru-RU"/>
        </w:rPr>
        <w:t xml:space="preserve"> </w:t>
      </w:r>
      <w:r w:rsidRPr="00FD27E4">
        <w:rPr>
          <w:rFonts w:ascii="Times New Roman" w:hAnsi="Times New Roman" w:hint="eastAsia"/>
          <w:lang w:val="ru-RU"/>
        </w:rPr>
        <w:t>суда</w:t>
      </w:r>
      <w:r w:rsidRPr="00FD27E4">
        <w:rPr>
          <w:rFonts w:ascii="Times New Roman" w:hAnsi="Times New Roman"/>
          <w:lang w:val="ru-RU"/>
        </w:rPr>
        <w:t xml:space="preserve"> </w:t>
      </w:r>
      <w:r w:rsidRPr="00FD27E4">
        <w:rPr>
          <w:rFonts w:ascii="Times New Roman" w:hAnsi="Times New Roman" w:hint="eastAsia"/>
          <w:lang w:val="ru-RU"/>
        </w:rPr>
        <w:t>Международной</w:t>
      </w:r>
      <w:r w:rsidRPr="00FD27E4">
        <w:rPr>
          <w:rFonts w:ascii="Times New Roman" w:hAnsi="Times New Roman"/>
          <w:lang w:val="ru-RU"/>
        </w:rPr>
        <w:t xml:space="preserve"> </w:t>
      </w:r>
      <w:r w:rsidRPr="00FD27E4">
        <w:rPr>
          <w:rFonts w:ascii="Times New Roman" w:hAnsi="Times New Roman" w:hint="eastAsia"/>
          <w:lang w:val="ru-RU"/>
        </w:rPr>
        <w:t>торговой</w:t>
      </w:r>
      <w:r w:rsidRPr="00FD27E4">
        <w:rPr>
          <w:rFonts w:ascii="Times New Roman" w:hAnsi="Times New Roman"/>
          <w:lang w:val="ru-RU"/>
        </w:rPr>
        <w:t xml:space="preserve"> </w:t>
      </w:r>
      <w:r w:rsidRPr="00FD27E4">
        <w:rPr>
          <w:rFonts w:ascii="Times New Roman" w:hAnsi="Times New Roman" w:hint="eastAsia"/>
          <w:lang w:val="ru-RU"/>
        </w:rPr>
        <w:t>палаты</w:t>
      </w:r>
      <w:r w:rsidRPr="00FD27E4">
        <w:rPr>
          <w:rFonts w:ascii="Times New Roman" w:hAnsi="Times New Roman"/>
          <w:lang w:val="ru-RU"/>
        </w:rPr>
        <w:t xml:space="preserve"> </w:t>
      </w:r>
      <w:r w:rsidRPr="00FD27E4">
        <w:rPr>
          <w:rFonts w:ascii="Times New Roman" w:hAnsi="Times New Roman" w:hint="eastAsia"/>
          <w:lang w:val="ru-RU"/>
        </w:rPr>
        <w:t>о</w:t>
      </w:r>
      <w:r w:rsidRPr="00FD27E4">
        <w:rPr>
          <w:rFonts w:ascii="Times New Roman" w:hAnsi="Times New Roman"/>
          <w:lang w:val="ru-RU"/>
        </w:rPr>
        <w:t xml:space="preserve"> </w:t>
      </w:r>
      <w:r w:rsidRPr="00FD27E4">
        <w:rPr>
          <w:rFonts w:ascii="Times New Roman" w:hAnsi="Times New Roman" w:hint="eastAsia"/>
          <w:lang w:val="ru-RU"/>
        </w:rPr>
        <w:t>том</w:t>
      </w:r>
      <w:r w:rsidRPr="00FD27E4">
        <w:rPr>
          <w:rFonts w:ascii="Times New Roman" w:hAnsi="Times New Roman"/>
          <w:lang w:val="ru-RU"/>
        </w:rPr>
        <w:t xml:space="preserve">, </w:t>
      </w:r>
      <w:r w:rsidRPr="00FD27E4">
        <w:rPr>
          <w:rFonts w:ascii="Times New Roman" w:hAnsi="Times New Roman" w:hint="eastAsia"/>
          <w:lang w:val="ru-RU"/>
        </w:rPr>
        <w:t>что</w:t>
      </w:r>
      <w:r w:rsidRPr="00FD27E4">
        <w:rPr>
          <w:rFonts w:ascii="Times New Roman" w:hAnsi="Times New Roman"/>
          <w:lang w:val="ru-RU"/>
        </w:rPr>
        <w:t xml:space="preserve"> </w:t>
      </w:r>
      <w:r w:rsidRPr="00FD27E4">
        <w:rPr>
          <w:rFonts w:ascii="Times New Roman" w:hAnsi="Times New Roman" w:hint="eastAsia"/>
          <w:lang w:val="ru-RU"/>
        </w:rPr>
        <w:t>поступила</w:t>
      </w:r>
      <w:r w:rsidRPr="00FD27E4">
        <w:rPr>
          <w:rFonts w:ascii="Times New Roman" w:hAnsi="Times New Roman"/>
          <w:lang w:val="ru-RU"/>
        </w:rPr>
        <w:t xml:space="preserve"> </w:t>
      </w:r>
      <w:r w:rsidRPr="00FD27E4">
        <w:rPr>
          <w:rFonts w:ascii="Times New Roman" w:hAnsi="Times New Roman" w:hint="eastAsia"/>
          <w:lang w:val="ru-RU"/>
        </w:rPr>
        <w:t>просьба</w:t>
      </w:r>
      <w:r w:rsidRPr="00FD27E4">
        <w:rPr>
          <w:rFonts w:ascii="Times New Roman" w:hAnsi="Times New Roman"/>
          <w:lang w:val="ru-RU"/>
        </w:rPr>
        <w:t xml:space="preserve"> </w:t>
      </w:r>
      <w:r w:rsidRPr="00FD27E4">
        <w:rPr>
          <w:rFonts w:ascii="Times New Roman" w:hAnsi="Times New Roman" w:hint="eastAsia"/>
          <w:lang w:val="ru-RU"/>
        </w:rPr>
        <w:t>от</w:t>
      </w:r>
      <w:r w:rsidRPr="00FD27E4">
        <w:rPr>
          <w:rFonts w:ascii="Times New Roman" w:hAnsi="Times New Roman"/>
          <w:lang w:val="ru-RU"/>
        </w:rPr>
        <w:t xml:space="preserve"> </w:t>
      </w:r>
      <w:r w:rsidRPr="00FD27E4">
        <w:rPr>
          <w:rFonts w:ascii="Times New Roman" w:hAnsi="Times New Roman" w:hint="eastAsia"/>
          <w:lang w:val="ru-RU"/>
        </w:rPr>
        <w:t>организации</w:t>
      </w:r>
      <w:r w:rsidRPr="00FD27E4">
        <w:rPr>
          <w:rFonts w:ascii="Times New Roman" w:hAnsi="Times New Roman"/>
          <w:lang w:val="ru-RU"/>
        </w:rPr>
        <w:t xml:space="preserve"> «</w:t>
      </w:r>
      <w:r w:rsidRPr="00FD27E4">
        <w:rPr>
          <w:rFonts w:ascii="Times New Roman" w:hAnsi="Times New Roman" w:hint="eastAsia"/>
          <w:lang w:val="ru-RU"/>
        </w:rPr>
        <w:t>Сайпем</w:t>
      </w:r>
      <w:r w:rsidRPr="00FD27E4">
        <w:rPr>
          <w:rFonts w:ascii="Times New Roman" w:hAnsi="Times New Roman"/>
          <w:lang w:val="ru-RU"/>
        </w:rPr>
        <w:t> </w:t>
      </w:r>
      <w:r w:rsidRPr="00FD27E4">
        <w:rPr>
          <w:rFonts w:ascii="Times New Roman" w:hAnsi="Times New Roman" w:hint="eastAsia"/>
          <w:lang w:val="ru-RU"/>
        </w:rPr>
        <w:t>С</w:t>
      </w:r>
      <w:r w:rsidRPr="00FD27E4">
        <w:rPr>
          <w:rFonts w:ascii="Times New Roman" w:hAnsi="Times New Roman"/>
          <w:lang w:val="ru-RU"/>
        </w:rPr>
        <w:t>.</w:t>
      </w:r>
      <w:r w:rsidRPr="00FD27E4">
        <w:rPr>
          <w:rFonts w:ascii="Times New Roman" w:hAnsi="Times New Roman" w:hint="eastAsia"/>
          <w:lang w:val="ru-RU"/>
        </w:rPr>
        <w:t>п</w:t>
      </w:r>
      <w:r w:rsidRPr="00FD27E4">
        <w:rPr>
          <w:rFonts w:ascii="Times New Roman" w:hAnsi="Times New Roman"/>
          <w:lang w:val="ru-RU"/>
        </w:rPr>
        <w:t>.</w:t>
      </w:r>
      <w:r w:rsidRPr="00FD27E4">
        <w:rPr>
          <w:rFonts w:ascii="Times New Roman" w:hAnsi="Times New Roman" w:hint="eastAsia"/>
          <w:lang w:val="ru-RU"/>
        </w:rPr>
        <w:t>А</w:t>
      </w:r>
      <w:r w:rsidRPr="00FD27E4">
        <w:rPr>
          <w:rFonts w:ascii="Times New Roman" w:hAnsi="Times New Roman"/>
          <w:lang w:val="ru-RU"/>
        </w:rPr>
        <w:t xml:space="preserve">.» </w:t>
      </w:r>
      <w:r w:rsidRPr="00FD27E4">
        <w:rPr>
          <w:rFonts w:ascii="Times New Roman" w:hAnsi="Times New Roman" w:hint="eastAsia"/>
          <w:lang w:val="ru-RU"/>
        </w:rPr>
        <w:t>о</w:t>
      </w:r>
      <w:r w:rsidRPr="00FD27E4">
        <w:rPr>
          <w:rFonts w:ascii="Times New Roman" w:hAnsi="Times New Roman"/>
          <w:lang w:val="ru-RU"/>
        </w:rPr>
        <w:t xml:space="preserve"> </w:t>
      </w:r>
      <w:r w:rsidRPr="00FD27E4">
        <w:rPr>
          <w:rFonts w:ascii="Times New Roman" w:hAnsi="Times New Roman" w:hint="eastAsia"/>
          <w:lang w:val="ru-RU"/>
        </w:rPr>
        <w:t>проведении</w:t>
      </w:r>
      <w:r w:rsidRPr="00FD27E4">
        <w:rPr>
          <w:rFonts w:ascii="Times New Roman" w:hAnsi="Times New Roman"/>
          <w:lang w:val="ru-RU"/>
        </w:rPr>
        <w:t xml:space="preserve"> </w:t>
      </w:r>
      <w:r w:rsidRPr="00FD27E4">
        <w:rPr>
          <w:rFonts w:ascii="Times New Roman" w:hAnsi="Times New Roman" w:hint="eastAsia"/>
          <w:lang w:val="ru-RU"/>
        </w:rPr>
        <w:t>арбитражного</w:t>
      </w:r>
      <w:r w:rsidRPr="00FD27E4">
        <w:rPr>
          <w:rFonts w:ascii="Times New Roman" w:hAnsi="Times New Roman"/>
          <w:lang w:val="ru-RU"/>
        </w:rPr>
        <w:t xml:space="preserve"> </w:t>
      </w:r>
      <w:r w:rsidRPr="00FD27E4">
        <w:rPr>
          <w:rFonts w:ascii="Times New Roman" w:hAnsi="Times New Roman" w:hint="eastAsia"/>
          <w:lang w:val="ru-RU"/>
        </w:rPr>
        <w:t>разбирательства</w:t>
      </w:r>
      <w:r w:rsidRPr="00FD27E4">
        <w:rPr>
          <w:rFonts w:ascii="Times New Roman" w:hAnsi="Times New Roman"/>
          <w:lang w:val="ru-RU"/>
        </w:rPr>
        <w:t xml:space="preserve"> </w:t>
      </w:r>
      <w:r w:rsidRPr="00FD27E4">
        <w:rPr>
          <w:rFonts w:ascii="Times New Roman" w:hAnsi="Times New Roman" w:hint="eastAsia"/>
          <w:lang w:val="ru-RU"/>
        </w:rPr>
        <w:t>против</w:t>
      </w:r>
      <w:r w:rsidRPr="00FD27E4">
        <w:rPr>
          <w:rFonts w:ascii="Times New Roman" w:hAnsi="Times New Roman"/>
          <w:lang w:val="ru-RU"/>
        </w:rPr>
        <w:t xml:space="preserve"> «</w:t>
      </w:r>
      <w:r w:rsidRPr="00FD27E4">
        <w:rPr>
          <w:rFonts w:ascii="Times New Roman" w:hAnsi="Times New Roman" w:hint="eastAsia"/>
          <w:lang w:val="ru-RU"/>
        </w:rPr>
        <w:t>Саус</w:t>
      </w:r>
      <w:r w:rsidRPr="00FD27E4">
        <w:rPr>
          <w:rFonts w:ascii="Times New Roman" w:hAnsi="Times New Roman"/>
          <w:lang w:val="ru-RU"/>
        </w:rPr>
        <w:t> </w:t>
      </w:r>
      <w:r w:rsidRPr="00FD27E4">
        <w:rPr>
          <w:rFonts w:ascii="Times New Roman" w:hAnsi="Times New Roman" w:hint="eastAsia"/>
          <w:lang w:val="ru-RU"/>
        </w:rPr>
        <w:t>Стрим</w:t>
      </w:r>
      <w:r w:rsidRPr="00FD27E4">
        <w:rPr>
          <w:rFonts w:ascii="Times New Roman" w:hAnsi="Times New Roman"/>
          <w:lang w:val="ru-RU"/>
        </w:rPr>
        <w:t> </w:t>
      </w:r>
      <w:r w:rsidRPr="00FD27E4">
        <w:rPr>
          <w:rFonts w:ascii="Times New Roman" w:hAnsi="Times New Roman" w:hint="eastAsia"/>
          <w:lang w:val="ru-RU"/>
        </w:rPr>
        <w:t>Транспорт</w:t>
      </w:r>
      <w:r w:rsidRPr="00FD27E4">
        <w:rPr>
          <w:rFonts w:ascii="Times New Roman" w:hAnsi="Times New Roman"/>
          <w:lang w:val="ru-RU"/>
        </w:rPr>
        <w:t> </w:t>
      </w:r>
      <w:r w:rsidRPr="00FD27E4">
        <w:rPr>
          <w:rFonts w:ascii="Times New Roman" w:hAnsi="Times New Roman" w:hint="eastAsia"/>
          <w:lang w:val="ru-RU"/>
        </w:rPr>
        <w:t>Б</w:t>
      </w:r>
      <w:r w:rsidRPr="00FD27E4">
        <w:rPr>
          <w:rFonts w:ascii="Times New Roman" w:hAnsi="Times New Roman"/>
          <w:lang w:val="ru-RU"/>
        </w:rPr>
        <w:t>.</w:t>
      </w:r>
      <w:r w:rsidRPr="00FD27E4">
        <w:rPr>
          <w:rFonts w:ascii="Times New Roman" w:hAnsi="Times New Roman" w:hint="eastAsia"/>
          <w:lang w:val="ru-RU"/>
        </w:rPr>
        <w:t>В</w:t>
      </w:r>
      <w:r w:rsidRPr="00FD27E4">
        <w:rPr>
          <w:rFonts w:ascii="Times New Roman" w:hAnsi="Times New Roman"/>
          <w:lang w:val="ru-RU"/>
        </w:rPr>
        <w:t xml:space="preserve">.» </w:t>
      </w:r>
      <w:r w:rsidRPr="00FD27E4">
        <w:rPr>
          <w:rFonts w:ascii="Times New Roman" w:hAnsi="Times New Roman" w:hint="eastAsia"/>
          <w:lang w:val="ru-RU"/>
        </w:rPr>
        <w:t>в</w:t>
      </w:r>
      <w:r w:rsidRPr="00FD27E4">
        <w:rPr>
          <w:rFonts w:ascii="Times New Roman" w:hAnsi="Times New Roman"/>
          <w:lang w:val="ru-RU"/>
        </w:rPr>
        <w:t xml:space="preserve"> </w:t>
      </w:r>
      <w:r w:rsidRPr="00FD27E4">
        <w:rPr>
          <w:rFonts w:ascii="Times New Roman" w:hAnsi="Times New Roman" w:hint="eastAsia"/>
          <w:lang w:val="ru-RU"/>
        </w:rPr>
        <w:t>связи</w:t>
      </w:r>
      <w:r w:rsidRPr="00FD27E4">
        <w:rPr>
          <w:rFonts w:ascii="Times New Roman" w:hAnsi="Times New Roman"/>
          <w:lang w:val="ru-RU"/>
        </w:rPr>
        <w:t xml:space="preserve"> </w:t>
      </w:r>
      <w:r w:rsidRPr="00FD27E4">
        <w:rPr>
          <w:rFonts w:ascii="Times New Roman" w:hAnsi="Times New Roman" w:hint="eastAsia"/>
          <w:lang w:val="ru-RU"/>
        </w:rPr>
        <w:t>с</w:t>
      </w:r>
      <w:r w:rsidRPr="00FD27E4">
        <w:rPr>
          <w:rFonts w:ascii="Times New Roman" w:hAnsi="Times New Roman"/>
          <w:lang w:val="ru-RU"/>
        </w:rPr>
        <w:t xml:space="preserve"> </w:t>
      </w:r>
      <w:r w:rsidRPr="00FD27E4">
        <w:rPr>
          <w:rFonts w:ascii="Times New Roman" w:hAnsi="Times New Roman" w:hint="eastAsia"/>
          <w:lang w:val="ru-RU"/>
        </w:rPr>
        <w:t>односторонним</w:t>
      </w:r>
      <w:r w:rsidRPr="00FD27E4">
        <w:rPr>
          <w:rFonts w:ascii="Times New Roman" w:hAnsi="Times New Roman"/>
          <w:lang w:val="ru-RU"/>
        </w:rPr>
        <w:t xml:space="preserve"> </w:t>
      </w:r>
      <w:r w:rsidRPr="00FD27E4">
        <w:rPr>
          <w:rFonts w:ascii="Times New Roman" w:hAnsi="Times New Roman" w:hint="eastAsia"/>
          <w:lang w:val="ru-RU"/>
        </w:rPr>
        <w:t>расторжением</w:t>
      </w:r>
      <w:r w:rsidRPr="00FD27E4">
        <w:rPr>
          <w:rFonts w:ascii="Times New Roman" w:hAnsi="Times New Roman"/>
          <w:lang w:val="ru-RU"/>
        </w:rPr>
        <w:t xml:space="preserve"> «</w:t>
      </w:r>
      <w:r w:rsidRPr="00FD27E4">
        <w:rPr>
          <w:rFonts w:ascii="Times New Roman" w:hAnsi="Times New Roman" w:hint="eastAsia"/>
          <w:lang w:val="ru-RU"/>
        </w:rPr>
        <w:t>Саус</w:t>
      </w:r>
      <w:r w:rsidRPr="00FD27E4">
        <w:rPr>
          <w:rFonts w:ascii="Times New Roman" w:hAnsi="Times New Roman"/>
          <w:lang w:val="ru-RU"/>
        </w:rPr>
        <w:t xml:space="preserve"> </w:t>
      </w:r>
      <w:r w:rsidRPr="00FD27E4">
        <w:rPr>
          <w:rFonts w:ascii="Times New Roman" w:hAnsi="Times New Roman" w:hint="eastAsia"/>
          <w:lang w:val="ru-RU"/>
        </w:rPr>
        <w:t>Стрим</w:t>
      </w:r>
      <w:r w:rsidRPr="00FD27E4">
        <w:rPr>
          <w:rFonts w:ascii="Times New Roman" w:hAnsi="Times New Roman"/>
          <w:lang w:val="ru-RU"/>
        </w:rPr>
        <w:t xml:space="preserve"> </w:t>
      </w:r>
      <w:r w:rsidRPr="00FD27E4">
        <w:rPr>
          <w:rFonts w:ascii="Times New Roman" w:hAnsi="Times New Roman" w:hint="eastAsia"/>
          <w:lang w:val="ru-RU"/>
        </w:rPr>
        <w:t>Транспорт</w:t>
      </w:r>
      <w:r w:rsidRPr="00FD27E4">
        <w:rPr>
          <w:rFonts w:ascii="Times New Roman" w:hAnsi="Times New Roman"/>
          <w:lang w:val="ru-RU"/>
        </w:rPr>
        <w:t xml:space="preserve"> </w:t>
      </w:r>
      <w:r w:rsidRPr="00FD27E4">
        <w:rPr>
          <w:rFonts w:ascii="Times New Roman" w:hAnsi="Times New Roman" w:hint="eastAsia"/>
          <w:lang w:val="ru-RU"/>
        </w:rPr>
        <w:t>Б</w:t>
      </w:r>
      <w:r w:rsidRPr="00FD27E4">
        <w:rPr>
          <w:rFonts w:ascii="Times New Roman" w:hAnsi="Times New Roman"/>
          <w:lang w:val="ru-RU"/>
        </w:rPr>
        <w:t>.</w:t>
      </w:r>
      <w:r w:rsidRPr="00FD27E4">
        <w:rPr>
          <w:rFonts w:ascii="Times New Roman" w:hAnsi="Times New Roman" w:hint="eastAsia"/>
          <w:lang w:val="ru-RU"/>
        </w:rPr>
        <w:t>В</w:t>
      </w:r>
      <w:r w:rsidRPr="00FD27E4">
        <w:rPr>
          <w:rFonts w:ascii="Times New Roman" w:hAnsi="Times New Roman"/>
          <w:lang w:val="ru-RU"/>
        </w:rPr>
        <w:t xml:space="preserve">.» </w:t>
      </w:r>
      <w:r w:rsidRPr="00FD27E4">
        <w:rPr>
          <w:rFonts w:ascii="Times New Roman" w:hAnsi="Times New Roman" w:hint="eastAsia"/>
          <w:lang w:val="ru-RU"/>
        </w:rPr>
        <w:t>контракта</w:t>
      </w:r>
      <w:r w:rsidRPr="00FD27E4">
        <w:rPr>
          <w:rFonts w:ascii="Times New Roman" w:hAnsi="Times New Roman"/>
          <w:lang w:val="ru-RU"/>
        </w:rPr>
        <w:t xml:space="preserve"> </w:t>
      </w:r>
      <w:r w:rsidRPr="00FD27E4">
        <w:rPr>
          <w:rFonts w:ascii="Times New Roman" w:hAnsi="Times New Roman" w:hint="eastAsia"/>
          <w:lang w:val="ru-RU"/>
        </w:rPr>
        <w:t>от</w:t>
      </w:r>
      <w:r w:rsidRPr="00FD27E4">
        <w:rPr>
          <w:rFonts w:ascii="Times New Roman" w:hAnsi="Times New Roman"/>
          <w:lang w:val="ru-RU"/>
        </w:rPr>
        <w:t xml:space="preserve"> 14 </w:t>
      </w:r>
      <w:r w:rsidRPr="00FD27E4">
        <w:rPr>
          <w:rFonts w:ascii="Times New Roman" w:hAnsi="Times New Roman" w:hint="eastAsia"/>
          <w:lang w:val="ru-RU"/>
        </w:rPr>
        <w:t>марта</w:t>
      </w:r>
      <w:r w:rsidRPr="00FD27E4">
        <w:rPr>
          <w:rFonts w:ascii="Times New Roman" w:hAnsi="Times New Roman"/>
          <w:lang w:val="ru-RU"/>
        </w:rPr>
        <w:t> 2014 </w:t>
      </w:r>
      <w:r w:rsidRPr="00FD27E4">
        <w:rPr>
          <w:rFonts w:ascii="Times New Roman" w:hAnsi="Times New Roman" w:hint="eastAsia"/>
          <w:lang w:val="ru-RU"/>
        </w:rPr>
        <w:t>года</w:t>
      </w:r>
      <w:r w:rsidRPr="00FD27E4">
        <w:rPr>
          <w:rFonts w:ascii="Times New Roman" w:hAnsi="Times New Roman"/>
          <w:lang w:val="ru-RU"/>
        </w:rPr>
        <w:t xml:space="preserve"> </w:t>
      </w:r>
      <w:r w:rsidRPr="00FD27E4">
        <w:rPr>
          <w:rFonts w:ascii="Times New Roman" w:hAnsi="Times New Roman" w:hint="eastAsia"/>
          <w:lang w:val="ru-RU"/>
        </w:rPr>
        <w:t>на</w:t>
      </w:r>
      <w:r w:rsidRPr="00FD27E4">
        <w:rPr>
          <w:rFonts w:ascii="Times New Roman" w:hAnsi="Times New Roman"/>
          <w:lang w:val="ru-RU"/>
        </w:rPr>
        <w:t xml:space="preserve"> </w:t>
      </w:r>
      <w:r w:rsidRPr="00FD27E4">
        <w:rPr>
          <w:rFonts w:ascii="Times New Roman" w:hAnsi="Times New Roman" w:hint="eastAsia"/>
          <w:lang w:val="ru-RU"/>
        </w:rPr>
        <w:t>строительство</w:t>
      </w:r>
      <w:r w:rsidRPr="00FD27E4">
        <w:rPr>
          <w:rFonts w:ascii="Times New Roman" w:hAnsi="Times New Roman"/>
          <w:lang w:val="ru-RU"/>
        </w:rPr>
        <w:t xml:space="preserve"> </w:t>
      </w:r>
      <w:r w:rsidRPr="00FD27E4">
        <w:rPr>
          <w:rFonts w:ascii="Times New Roman" w:hAnsi="Times New Roman" w:hint="eastAsia"/>
          <w:lang w:val="ru-RU"/>
        </w:rPr>
        <w:t>газопровода</w:t>
      </w:r>
      <w:r w:rsidRPr="00FD27E4">
        <w:rPr>
          <w:rFonts w:ascii="Times New Roman" w:hAnsi="Times New Roman"/>
          <w:lang w:val="ru-RU"/>
        </w:rPr>
        <w:t xml:space="preserve"> «</w:t>
      </w:r>
      <w:r w:rsidRPr="00FD27E4">
        <w:rPr>
          <w:rFonts w:ascii="Times New Roman" w:hAnsi="Times New Roman" w:hint="eastAsia"/>
          <w:lang w:val="ru-RU"/>
        </w:rPr>
        <w:t>Южный</w:t>
      </w:r>
      <w:r w:rsidRPr="00FD27E4">
        <w:rPr>
          <w:rFonts w:ascii="Times New Roman" w:hAnsi="Times New Roman"/>
          <w:lang w:val="ru-RU"/>
        </w:rPr>
        <w:t xml:space="preserve"> </w:t>
      </w:r>
      <w:r w:rsidRPr="00FD27E4">
        <w:rPr>
          <w:rFonts w:ascii="Times New Roman" w:hAnsi="Times New Roman" w:hint="eastAsia"/>
          <w:lang w:val="ru-RU"/>
        </w:rPr>
        <w:t>поток»</w:t>
      </w:r>
      <w:r w:rsidRPr="00FD27E4">
        <w:rPr>
          <w:rFonts w:ascii="Times New Roman" w:hAnsi="Times New Roman"/>
          <w:lang w:val="ru-RU"/>
        </w:rPr>
        <w:t>. Сумма текущих требований «</w:t>
      </w:r>
      <w:r w:rsidRPr="00FD27E4">
        <w:rPr>
          <w:rFonts w:ascii="Times New Roman" w:hAnsi="Times New Roman" w:hint="eastAsia"/>
          <w:lang w:val="ru-RU"/>
        </w:rPr>
        <w:t>Сайпем</w:t>
      </w:r>
      <w:r w:rsidRPr="00FD27E4">
        <w:rPr>
          <w:rFonts w:ascii="Times New Roman" w:hAnsi="Times New Roman"/>
          <w:lang w:val="ru-RU"/>
        </w:rPr>
        <w:t> </w:t>
      </w:r>
      <w:r w:rsidRPr="00FD27E4">
        <w:rPr>
          <w:rFonts w:ascii="Times New Roman" w:hAnsi="Times New Roman" w:hint="eastAsia"/>
          <w:lang w:val="ru-RU"/>
        </w:rPr>
        <w:t>С</w:t>
      </w:r>
      <w:r w:rsidRPr="00FD27E4">
        <w:rPr>
          <w:rFonts w:ascii="Times New Roman" w:hAnsi="Times New Roman"/>
          <w:lang w:val="ru-RU"/>
        </w:rPr>
        <w:t>.</w:t>
      </w:r>
      <w:r w:rsidRPr="00FD27E4">
        <w:rPr>
          <w:rFonts w:ascii="Times New Roman" w:hAnsi="Times New Roman" w:hint="eastAsia"/>
          <w:lang w:val="ru-RU"/>
        </w:rPr>
        <w:t>п</w:t>
      </w:r>
      <w:r w:rsidRPr="00FD27E4">
        <w:rPr>
          <w:rFonts w:ascii="Times New Roman" w:hAnsi="Times New Roman"/>
          <w:lang w:val="ru-RU"/>
        </w:rPr>
        <w:t>.</w:t>
      </w:r>
      <w:r w:rsidRPr="00FD27E4">
        <w:rPr>
          <w:rFonts w:ascii="Times New Roman" w:hAnsi="Times New Roman" w:hint="eastAsia"/>
          <w:lang w:val="ru-RU"/>
        </w:rPr>
        <w:t>А</w:t>
      </w:r>
      <w:r w:rsidRPr="00FD27E4">
        <w:rPr>
          <w:rFonts w:ascii="Times New Roman" w:hAnsi="Times New Roman"/>
          <w:lang w:val="ru-RU"/>
        </w:rPr>
        <w:t>.» к «</w:t>
      </w:r>
      <w:r w:rsidRPr="00FD27E4">
        <w:rPr>
          <w:rFonts w:ascii="Times New Roman" w:hAnsi="Times New Roman" w:hint="eastAsia"/>
          <w:lang w:val="ru-RU"/>
        </w:rPr>
        <w:t>Саус</w:t>
      </w:r>
      <w:r w:rsidRPr="00FD27E4">
        <w:rPr>
          <w:rFonts w:ascii="Times New Roman" w:hAnsi="Times New Roman"/>
          <w:lang w:val="ru-RU"/>
        </w:rPr>
        <w:t> </w:t>
      </w:r>
      <w:r w:rsidRPr="00FD27E4">
        <w:rPr>
          <w:rFonts w:ascii="Times New Roman" w:hAnsi="Times New Roman" w:hint="eastAsia"/>
          <w:lang w:val="ru-RU"/>
        </w:rPr>
        <w:t>Стрим</w:t>
      </w:r>
      <w:r w:rsidRPr="00FD27E4">
        <w:rPr>
          <w:rFonts w:ascii="Times New Roman" w:hAnsi="Times New Roman"/>
          <w:lang w:val="ru-RU"/>
        </w:rPr>
        <w:t> </w:t>
      </w:r>
      <w:r w:rsidRPr="00FD27E4">
        <w:rPr>
          <w:rFonts w:ascii="Times New Roman" w:hAnsi="Times New Roman" w:hint="eastAsia"/>
          <w:lang w:val="ru-RU"/>
        </w:rPr>
        <w:t>Транспорт</w:t>
      </w:r>
      <w:r w:rsidRPr="00FD27E4">
        <w:rPr>
          <w:rFonts w:ascii="Times New Roman" w:hAnsi="Times New Roman"/>
          <w:lang w:val="ru-RU"/>
        </w:rPr>
        <w:t> </w:t>
      </w:r>
      <w:r w:rsidRPr="00FD27E4">
        <w:rPr>
          <w:rFonts w:ascii="Times New Roman" w:hAnsi="Times New Roman" w:hint="eastAsia"/>
          <w:lang w:val="ru-RU"/>
        </w:rPr>
        <w:t>Б</w:t>
      </w:r>
      <w:r w:rsidRPr="00FD27E4">
        <w:rPr>
          <w:rFonts w:ascii="Times New Roman" w:hAnsi="Times New Roman"/>
          <w:lang w:val="ru-RU"/>
        </w:rPr>
        <w:t>.</w:t>
      </w:r>
      <w:r w:rsidRPr="00FD27E4">
        <w:rPr>
          <w:rFonts w:ascii="Times New Roman" w:hAnsi="Times New Roman" w:hint="eastAsia"/>
          <w:lang w:val="ru-RU"/>
        </w:rPr>
        <w:t>В</w:t>
      </w:r>
      <w:r w:rsidRPr="00FD27E4">
        <w:rPr>
          <w:rFonts w:ascii="Times New Roman" w:hAnsi="Times New Roman"/>
          <w:lang w:val="ru-RU"/>
        </w:rPr>
        <w:t xml:space="preserve">.» составляет </w:t>
      </w:r>
      <w:r w:rsidRPr="00FD27E4">
        <w:rPr>
          <w:rFonts w:ascii="Times New Roman" w:hAnsi="Times New Roman" w:hint="eastAsia"/>
          <w:lang w:val="ru-RU"/>
        </w:rPr>
        <w:t>около</w:t>
      </w:r>
      <w:r w:rsidRPr="00FD27E4">
        <w:rPr>
          <w:rFonts w:ascii="Times New Roman" w:hAnsi="Times New Roman"/>
          <w:lang w:val="ru-RU"/>
        </w:rPr>
        <w:t xml:space="preserve"> 615 </w:t>
      </w:r>
      <w:r w:rsidRPr="00FD27E4">
        <w:rPr>
          <w:rFonts w:ascii="Times New Roman" w:hAnsi="Times New Roman" w:hint="eastAsia"/>
          <w:lang w:val="ru-RU"/>
        </w:rPr>
        <w:t>млн</w:t>
      </w:r>
      <w:r w:rsidRPr="00FD27E4">
        <w:rPr>
          <w:rFonts w:ascii="Times New Roman" w:hAnsi="Times New Roman"/>
          <w:lang w:val="ru-RU"/>
        </w:rPr>
        <w:t> </w:t>
      </w:r>
      <w:r w:rsidRPr="00FD27E4">
        <w:rPr>
          <w:rFonts w:ascii="Times New Roman" w:hAnsi="Times New Roman" w:hint="eastAsia"/>
          <w:lang w:val="ru-RU"/>
        </w:rPr>
        <w:t>евро</w:t>
      </w:r>
      <w:r w:rsidRPr="00FD27E4">
        <w:rPr>
          <w:rFonts w:ascii="Times New Roman" w:hAnsi="Times New Roman"/>
          <w:lang w:val="ru-RU"/>
        </w:rPr>
        <w:t xml:space="preserve"> (</w:t>
      </w:r>
      <w:r w:rsidRPr="00FD27E4">
        <w:rPr>
          <w:rFonts w:ascii="Times New Roman" w:hAnsi="Times New Roman" w:hint="eastAsia"/>
          <w:lang w:val="ru-RU"/>
        </w:rPr>
        <w:t>по</w:t>
      </w:r>
      <w:r w:rsidRPr="00FD27E4">
        <w:rPr>
          <w:rFonts w:ascii="Times New Roman" w:hAnsi="Times New Roman"/>
          <w:lang w:val="ru-RU"/>
        </w:rPr>
        <w:t xml:space="preserve"> </w:t>
      </w:r>
      <w:r w:rsidRPr="00FD27E4">
        <w:rPr>
          <w:rFonts w:ascii="Times New Roman" w:hAnsi="Times New Roman" w:hint="eastAsia"/>
          <w:lang w:val="ru-RU"/>
        </w:rPr>
        <w:t>курсу</w:t>
      </w:r>
      <w:r w:rsidRPr="00FD27E4">
        <w:rPr>
          <w:rFonts w:ascii="Times New Roman" w:hAnsi="Times New Roman"/>
          <w:lang w:val="ru-RU"/>
        </w:rPr>
        <w:t xml:space="preserve"> </w:t>
      </w:r>
      <w:r w:rsidRPr="00FD27E4">
        <w:rPr>
          <w:rFonts w:ascii="Times New Roman" w:hAnsi="Times New Roman" w:hint="eastAsia"/>
          <w:lang w:val="ru-RU"/>
        </w:rPr>
        <w:t>на</w:t>
      </w:r>
      <w:r w:rsidRPr="00FD27E4">
        <w:rPr>
          <w:rFonts w:ascii="Times New Roman" w:hAnsi="Times New Roman"/>
          <w:lang w:val="ru-RU"/>
        </w:rPr>
        <w:t xml:space="preserve"> 31 </w:t>
      </w:r>
      <w:r>
        <w:rPr>
          <w:rFonts w:ascii="Times New Roman" w:hAnsi="Times New Roman"/>
          <w:lang w:val="ru-RU"/>
        </w:rPr>
        <w:t>марта</w:t>
      </w:r>
      <w:r w:rsidRPr="00FD27E4">
        <w:rPr>
          <w:rFonts w:ascii="Times New Roman" w:hAnsi="Times New Roman"/>
          <w:lang w:val="ru-RU"/>
        </w:rPr>
        <w:t> 201</w:t>
      </w:r>
      <w:r>
        <w:rPr>
          <w:rFonts w:ascii="Times New Roman" w:hAnsi="Times New Roman"/>
          <w:lang w:val="ru-RU"/>
        </w:rPr>
        <w:t>8</w:t>
      </w:r>
      <w:r w:rsidRPr="00FD27E4">
        <w:rPr>
          <w:rFonts w:ascii="Times New Roman" w:hAnsi="Times New Roman"/>
          <w:lang w:val="ru-RU"/>
        </w:rPr>
        <w:t> </w:t>
      </w:r>
      <w:r w:rsidRPr="00FD27E4">
        <w:rPr>
          <w:rFonts w:ascii="Times New Roman" w:hAnsi="Times New Roman" w:hint="eastAsia"/>
          <w:lang w:val="ru-RU"/>
        </w:rPr>
        <w:t>года</w:t>
      </w:r>
      <w:r w:rsidRPr="00FD27E4">
        <w:rPr>
          <w:rFonts w:ascii="Times New Roman" w:hAnsi="Times New Roman"/>
          <w:lang w:val="ru-RU"/>
        </w:rPr>
        <w:t xml:space="preserve"> – </w:t>
      </w:r>
      <w:r w:rsidRPr="00160B73">
        <w:rPr>
          <w:rFonts w:ascii="Times New Roman" w:hAnsi="Times New Roman"/>
          <w:lang w:val="ru-RU"/>
        </w:rPr>
        <w:t>4</w:t>
      </w:r>
      <w:r w:rsidR="00160B73" w:rsidRPr="00160B73">
        <w:rPr>
          <w:rFonts w:ascii="Times New Roman" w:hAnsi="Times New Roman"/>
          <w:lang w:val="ru-RU"/>
        </w:rPr>
        <w:t>3</w:t>
      </w:r>
      <w:r w:rsidRPr="00160B73">
        <w:rPr>
          <w:rFonts w:ascii="Times New Roman" w:hAnsi="Times New Roman"/>
          <w:lang w:val="ru-RU"/>
        </w:rPr>
        <w:t> 3</w:t>
      </w:r>
      <w:r w:rsidR="00160B73" w:rsidRPr="00160B73">
        <w:rPr>
          <w:rFonts w:ascii="Times New Roman" w:hAnsi="Times New Roman"/>
          <w:lang w:val="ru-RU"/>
        </w:rPr>
        <w:t>96</w:t>
      </w:r>
      <w:r w:rsidRPr="00FD27E4">
        <w:rPr>
          <w:rFonts w:ascii="Times New Roman" w:hAnsi="Times New Roman"/>
          <w:lang w:val="ru-RU"/>
        </w:rPr>
        <w:t> </w:t>
      </w:r>
      <w:r w:rsidRPr="00FD27E4">
        <w:rPr>
          <w:rFonts w:ascii="Times New Roman" w:hAnsi="Times New Roman" w:hint="eastAsia"/>
          <w:lang w:val="ru-RU"/>
        </w:rPr>
        <w:t>млн</w:t>
      </w:r>
      <w:r w:rsidRPr="00FD27E4">
        <w:rPr>
          <w:rFonts w:ascii="Times New Roman" w:hAnsi="Times New Roman"/>
          <w:lang w:val="ru-RU"/>
        </w:rPr>
        <w:t> </w:t>
      </w:r>
      <w:r w:rsidRPr="00FD27E4">
        <w:rPr>
          <w:rFonts w:ascii="Times New Roman" w:hAnsi="Times New Roman" w:hint="eastAsia"/>
          <w:lang w:val="ru-RU"/>
        </w:rPr>
        <w:t>руб</w:t>
      </w:r>
      <w:r w:rsidRPr="00FD27E4">
        <w:rPr>
          <w:rFonts w:ascii="Times New Roman" w:hAnsi="Times New Roman"/>
          <w:lang w:val="ru-RU"/>
        </w:rPr>
        <w:t xml:space="preserve">.). </w:t>
      </w:r>
      <w:r w:rsidRPr="00FD27E4">
        <w:rPr>
          <w:rFonts w:ascii="Times New Roman" w:hAnsi="Times New Roman" w:hint="eastAsia"/>
          <w:lang w:val="ru-RU"/>
        </w:rPr>
        <w:t>В</w:t>
      </w:r>
      <w:r w:rsidRPr="00FD27E4">
        <w:rPr>
          <w:rFonts w:ascii="Times New Roman" w:hAnsi="Times New Roman"/>
          <w:lang w:val="ru-RU"/>
        </w:rPr>
        <w:t xml:space="preserve"> </w:t>
      </w:r>
      <w:r w:rsidRPr="00FD27E4">
        <w:rPr>
          <w:rFonts w:ascii="Times New Roman" w:hAnsi="Times New Roman" w:hint="eastAsia"/>
          <w:lang w:val="ru-RU"/>
        </w:rPr>
        <w:t>настоящий</w:t>
      </w:r>
      <w:r w:rsidRPr="00FD27E4">
        <w:rPr>
          <w:rFonts w:ascii="Times New Roman" w:hAnsi="Times New Roman"/>
          <w:lang w:val="ru-RU"/>
        </w:rPr>
        <w:t xml:space="preserve"> </w:t>
      </w:r>
      <w:r w:rsidRPr="00FD27E4">
        <w:rPr>
          <w:rFonts w:ascii="Times New Roman" w:hAnsi="Times New Roman" w:hint="eastAsia"/>
          <w:lang w:val="ru-RU"/>
        </w:rPr>
        <w:t>момент</w:t>
      </w:r>
      <w:r w:rsidRPr="00FD27E4">
        <w:rPr>
          <w:rFonts w:ascii="Times New Roman" w:hAnsi="Times New Roman"/>
          <w:lang w:val="ru-RU"/>
        </w:rPr>
        <w:t xml:space="preserve"> </w:t>
      </w:r>
      <w:r w:rsidRPr="00FD27E4">
        <w:rPr>
          <w:rFonts w:ascii="Times New Roman" w:hAnsi="Times New Roman" w:hint="eastAsia"/>
          <w:lang w:val="ru-RU"/>
        </w:rPr>
        <w:t>стороны</w:t>
      </w:r>
      <w:r w:rsidRPr="00FD27E4">
        <w:rPr>
          <w:rFonts w:ascii="Times New Roman" w:hAnsi="Times New Roman"/>
          <w:lang w:val="ru-RU"/>
        </w:rPr>
        <w:t xml:space="preserve"> </w:t>
      </w:r>
      <w:r w:rsidRPr="00FD27E4">
        <w:rPr>
          <w:rFonts w:ascii="Times New Roman" w:hAnsi="Times New Roman" w:hint="eastAsia"/>
          <w:lang w:val="ru-RU"/>
        </w:rPr>
        <w:t>проходят</w:t>
      </w:r>
      <w:r w:rsidRPr="00FD27E4">
        <w:rPr>
          <w:rFonts w:ascii="Times New Roman" w:hAnsi="Times New Roman"/>
          <w:lang w:val="ru-RU"/>
        </w:rPr>
        <w:t xml:space="preserve"> </w:t>
      </w:r>
      <w:r w:rsidRPr="00FD27E4">
        <w:rPr>
          <w:rFonts w:ascii="Times New Roman" w:hAnsi="Times New Roman" w:hint="eastAsia"/>
          <w:lang w:val="ru-RU"/>
        </w:rPr>
        <w:t>процедуру</w:t>
      </w:r>
      <w:r w:rsidRPr="00FD27E4">
        <w:rPr>
          <w:rFonts w:ascii="Times New Roman" w:hAnsi="Times New Roman"/>
          <w:lang w:val="ru-RU"/>
        </w:rPr>
        <w:t xml:space="preserve"> </w:t>
      </w:r>
      <w:r w:rsidRPr="00FD27E4">
        <w:rPr>
          <w:rFonts w:ascii="Times New Roman" w:hAnsi="Times New Roman" w:hint="eastAsia"/>
          <w:lang w:val="ru-RU"/>
        </w:rPr>
        <w:t>взаимного</w:t>
      </w:r>
      <w:r w:rsidRPr="00FD27E4">
        <w:rPr>
          <w:rFonts w:ascii="Times New Roman" w:hAnsi="Times New Roman"/>
          <w:lang w:val="ru-RU"/>
        </w:rPr>
        <w:t xml:space="preserve"> </w:t>
      </w:r>
      <w:r w:rsidRPr="00FD27E4">
        <w:rPr>
          <w:rFonts w:ascii="Times New Roman" w:hAnsi="Times New Roman" w:hint="eastAsia"/>
          <w:lang w:val="ru-RU"/>
        </w:rPr>
        <w:t>раскрытия</w:t>
      </w:r>
      <w:r w:rsidRPr="00FD27E4">
        <w:rPr>
          <w:rFonts w:ascii="Times New Roman" w:hAnsi="Times New Roman"/>
          <w:lang w:val="ru-RU"/>
        </w:rPr>
        <w:t xml:space="preserve"> </w:t>
      </w:r>
      <w:r w:rsidRPr="00FD27E4">
        <w:rPr>
          <w:rFonts w:ascii="Times New Roman" w:hAnsi="Times New Roman" w:hint="eastAsia"/>
          <w:lang w:val="ru-RU"/>
        </w:rPr>
        <w:t>информации</w:t>
      </w:r>
      <w:r w:rsidRPr="00FD27E4">
        <w:rPr>
          <w:rFonts w:ascii="Times New Roman" w:hAnsi="Times New Roman"/>
          <w:lang w:val="ru-RU"/>
        </w:rPr>
        <w:t xml:space="preserve">. </w:t>
      </w:r>
      <w:r w:rsidRPr="00FD27E4">
        <w:rPr>
          <w:rFonts w:ascii="Times New Roman" w:hAnsi="Times New Roman" w:hint="eastAsia"/>
          <w:lang w:val="ru-RU"/>
        </w:rPr>
        <w:t>Слушания</w:t>
      </w:r>
      <w:r w:rsidRPr="00FD27E4">
        <w:rPr>
          <w:rFonts w:ascii="Times New Roman" w:hAnsi="Times New Roman"/>
          <w:lang w:val="ru-RU"/>
        </w:rPr>
        <w:t xml:space="preserve"> перенесены на июнь 2019 </w:t>
      </w:r>
      <w:r w:rsidRPr="00FD27E4">
        <w:rPr>
          <w:rFonts w:ascii="Times New Roman" w:hAnsi="Times New Roman" w:hint="eastAsia"/>
          <w:lang w:val="ru-RU"/>
        </w:rPr>
        <w:t>года</w:t>
      </w:r>
      <w:r w:rsidRPr="00FD27E4">
        <w:rPr>
          <w:rFonts w:ascii="Times New Roman" w:hAnsi="Times New Roman"/>
          <w:lang w:val="ru-RU"/>
        </w:rPr>
        <w:t>.</w:t>
      </w:r>
    </w:p>
    <w:p w:rsidR="003C6577" w:rsidRDefault="00BC698C" w:rsidP="00BC698C">
      <w:pPr>
        <w:spacing w:before="120"/>
        <w:jc w:val="both"/>
        <w:rPr>
          <w:rFonts w:ascii="Times New Roman" w:hAnsi="Times New Roman"/>
          <w:lang w:val="ru-RU"/>
        </w:rPr>
      </w:pPr>
      <w:r w:rsidRPr="00C372FC">
        <w:rPr>
          <w:rFonts w:ascii="Times New Roman" w:hAnsi="Times New Roman"/>
          <w:lang w:val="ru-RU"/>
        </w:rPr>
        <w:t>25 </w:t>
      </w:r>
      <w:r w:rsidRPr="00C372FC">
        <w:rPr>
          <w:rFonts w:ascii="Times New Roman" w:hAnsi="Times New Roman" w:hint="eastAsia"/>
          <w:lang w:val="ru-RU"/>
        </w:rPr>
        <w:t>января</w:t>
      </w:r>
      <w:r w:rsidRPr="00C372FC">
        <w:rPr>
          <w:rFonts w:ascii="Times New Roman" w:hAnsi="Times New Roman"/>
          <w:lang w:val="ru-RU"/>
        </w:rPr>
        <w:t> 2016 </w:t>
      </w:r>
      <w:r w:rsidRPr="00C372FC">
        <w:rPr>
          <w:rFonts w:ascii="Times New Roman" w:hAnsi="Times New Roman" w:hint="eastAsia"/>
          <w:lang w:val="ru-RU"/>
        </w:rPr>
        <w:t>года</w:t>
      </w:r>
      <w:r w:rsidRPr="00C372FC">
        <w:rPr>
          <w:rFonts w:ascii="Times New Roman" w:hAnsi="Times New Roman"/>
          <w:lang w:val="ru-RU"/>
        </w:rPr>
        <w:t xml:space="preserve"> </w:t>
      </w:r>
      <w:r w:rsidRPr="00C372FC">
        <w:rPr>
          <w:rFonts w:ascii="Times New Roman" w:hAnsi="Times New Roman" w:hint="eastAsia"/>
          <w:lang w:val="ru-RU"/>
        </w:rPr>
        <w:t>Антимонопольный</w:t>
      </w:r>
      <w:r w:rsidRPr="00C372FC">
        <w:rPr>
          <w:rFonts w:ascii="Times New Roman" w:hAnsi="Times New Roman"/>
          <w:lang w:val="ru-RU"/>
        </w:rPr>
        <w:t xml:space="preserve"> </w:t>
      </w:r>
      <w:r w:rsidRPr="00C372FC">
        <w:rPr>
          <w:rFonts w:ascii="Times New Roman" w:hAnsi="Times New Roman" w:hint="eastAsia"/>
          <w:lang w:val="ru-RU"/>
        </w:rPr>
        <w:t>комитет</w:t>
      </w:r>
      <w:r w:rsidRPr="00C372FC">
        <w:rPr>
          <w:rFonts w:ascii="Times New Roman" w:hAnsi="Times New Roman"/>
          <w:lang w:val="ru-RU"/>
        </w:rPr>
        <w:t xml:space="preserve"> </w:t>
      </w:r>
      <w:r w:rsidRPr="00C372FC">
        <w:rPr>
          <w:rFonts w:ascii="Times New Roman" w:hAnsi="Times New Roman" w:hint="eastAsia"/>
          <w:lang w:val="ru-RU"/>
        </w:rPr>
        <w:t>Украины</w:t>
      </w:r>
      <w:r w:rsidRPr="00C372FC">
        <w:rPr>
          <w:rFonts w:ascii="Times New Roman" w:hAnsi="Times New Roman"/>
          <w:lang w:val="ru-RU"/>
        </w:rPr>
        <w:t xml:space="preserve"> </w:t>
      </w:r>
      <w:r w:rsidRPr="00C372FC">
        <w:rPr>
          <w:rFonts w:ascii="Times New Roman" w:hAnsi="Times New Roman" w:hint="eastAsia"/>
          <w:lang w:val="ru-RU"/>
        </w:rPr>
        <w:t>принял</w:t>
      </w:r>
      <w:r w:rsidRPr="00C372FC">
        <w:rPr>
          <w:rFonts w:ascii="Times New Roman" w:hAnsi="Times New Roman"/>
          <w:lang w:val="ru-RU"/>
        </w:rPr>
        <w:t xml:space="preserve"> </w:t>
      </w:r>
      <w:r w:rsidRPr="00C372FC">
        <w:rPr>
          <w:rFonts w:ascii="Times New Roman" w:hAnsi="Times New Roman" w:hint="eastAsia"/>
          <w:lang w:val="ru-RU"/>
        </w:rPr>
        <w:t>решение</w:t>
      </w:r>
      <w:r w:rsidRPr="00C372FC">
        <w:rPr>
          <w:rFonts w:ascii="Times New Roman" w:hAnsi="Times New Roman"/>
          <w:lang w:val="ru-RU"/>
        </w:rPr>
        <w:t xml:space="preserve"> </w:t>
      </w:r>
      <w:r w:rsidRPr="00C372FC">
        <w:rPr>
          <w:rFonts w:ascii="Times New Roman" w:hAnsi="Times New Roman" w:hint="eastAsia"/>
          <w:lang w:val="ru-RU"/>
        </w:rPr>
        <w:t>оштрафовать</w:t>
      </w:r>
      <w:r w:rsidRPr="00C372FC">
        <w:rPr>
          <w:rFonts w:ascii="Times New Roman" w:hAnsi="Times New Roman"/>
          <w:lang w:val="ru-RU"/>
        </w:rPr>
        <w:t xml:space="preserve"> </w:t>
      </w:r>
      <w:r w:rsidRPr="00C372FC">
        <w:rPr>
          <w:rFonts w:ascii="Times New Roman" w:hAnsi="Times New Roman" w:hint="eastAsia"/>
          <w:lang w:val="ru-RU"/>
        </w:rPr>
        <w:t>ПАО</w:t>
      </w:r>
      <w:r w:rsidRPr="00C372FC">
        <w:rPr>
          <w:rFonts w:ascii="Times New Roman" w:hAnsi="Times New Roman"/>
          <w:lang w:val="ru-RU"/>
        </w:rPr>
        <w:t> «</w:t>
      </w:r>
      <w:r w:rsidRPr="00C372FC">
        <w:rPr>
          <w:rFonts w:ascii="Times New Roman" w:hAnsi="Times New Roman" w:hint="eastAsia"/>
          <w:lang w:val="ru-RU"/>
        </w:rPr>
        <w:t>Газпром»</w:t>
      </w:r>
      <w:r w:rsidRPr="00C372FC">
        <w:rPr>
          <w:rFonts w:ascii="Times New Roman" w:hAnsi="Times New Roman"/>
          <w:lang w:val="ru-RU"/>
        </w:rPr>
        <w:t xml:space="preserve"> </w:t>
      </w:r>
      <w:r w:rsidRPr="00C372FC">
        <w:rPr>
          <w:rFonts w:ascii="Times New Roman" w:hAnsi="Times New Roman" w:hint="eastAsia"/>
          <w:lang w:val="ru-RU"/>
        </w:rPr>
        <w:t>на</w:t>
      </w:r>
      <w:r w:rsidRPr="00C372FC">
        <w:rPr>
          <w:rFonts w:ascii="Times New Roman" w:hAnsi="Times New Roman"/>
          <w:lang w:val="ru-RU"/>
        </w:rPr>
        <w:t xml:space="preserve"> 85 966 </w:t>
      </w:r>
      <w:r w:rsidRPr="00C372FC">
        <w:rPr>
          <w:rFonts w:ascii="Times New Roman" w:hAnsi="Times New Roman" w:hint="eastAsia"/>
          <w:lang w:val="ru-RU"/>
        </w:rPr>
        <w:t>млн</w:t>
      </w:r>
      <w:r w:rsidRPr="00C372FC">
        <w:rPr>
          <w:rFonts w:ascii="Times New Roman" w:hAnsi="Times New Roman"/>
          <w:lang w:val="ru-RU"/>
        </w:rPr>
        <w:t> </w:t>
      </w:r>
      <w:r w:rsidRPr="00C372FC">
        <w:rPr>
          <w:rFonts w:ascii="Times New Roman" w:hAnsi="Times New Roman" w:hint="eastAsia"/>
          <w:lang w:val="ru-RU"/>
        </w:rPr>
        <w:t>украинских</w:t>
      </w:r>
      <w:r w:rsidRPr="00C372FC">
        <w:rPr>
          <w:rFonts w:ascii="Times New Roman" w:hAnsi="Times New Roman"/>
          <w:lang w:val="ru-RU"/>
        </w:rPr>
        <w:t xml:space="preserve"> </w:t>
      </w:r>
      <w:r w:rsidRPr="00C372FC">
        <w:rPr>
          <w:rFonts w:ascii="Times New Roman" w:hAnsi="Times New Roman" w:hint="eastAsia"/>
          <w:lang w:val="ru-RU"/>
        </w:rPr>
        <w:t>гривен</w:t>
      </w:r>
      <w:r w:rsidRPr="00C372FC">
        <w:rPr>
          <w:rFonts w:ascii="Times New Roman" w:hAnsi="Times New Roman"/>
          <w:lang w:val="ru-RU"/>
        </w:rPr>
        <w:t xml:space="preserve"> </w:t>
      </w:r>
      <w:r w:rsidRPr="008F3226">
        <w:rPr>
          <w:rFonts w:ascii="Times New Roman" w:hAnsi="Times New Roman"/>
          <w:lang w:val="ru-RU"/>
        </w:rPr>
        <w:t>(</w:t>
      </w:r>
      <w:r w:rsidRPr="000C1315">
        <w:rPr>
          <w:rFonts w:ascii="Times New Roman" w:hAnsi="Times New Roman" w:hint="eastAsia"/>
          <w:lang w:val="ru-RU"/>
        </w:rPr>
        <w:t>по</w:t>
      </w:r>
      <w:r w:rsidRPr="000C1315">
        <w:rPr>
          <w:rFonts w:ascii="Times New Roman" w:hAnsi="Times New Roman"/>
          <w:lang w:val="ru-RU"/>
        </w:rPr>
        <w:t xml:space="preserve"> </w:t>
      </w:r>
      <w:r w:rsidRPr="000C1315">
        <w:rPr>
          <w:rFonts w:ascii="Times New Roman" w:hAnsi="Times New Roman" w:hint="eastAsia"/>
          <w:lang w:val="ru-RU"/>
        </w:rPr>
        <w:t>курсу</w:t>
      </w:r>
      <w:r w:rsidRPr="000C1315">
        <w:rPr>
          <w:rFonts w:ascii="Times New Roman" w:hAnsi="Times New Roman"/>
          <w:lang w:val="ru-RU"/>
        </w:rPr>
        <w:t xml:space="preserve"> </w:t>
      </w:r>
      <w:r w:rsidRPr="000C1315">
        <w:rPr>
          <w:rFonts w:ascii="Times New Roman" w:hAnsi="Times New Roman" w:hint="eastAsia"/>
          <w:lang w:val="ru-RU"/>
        </w:rPr>
        <w:t>на</w:t>
      </w:r>
      <w:r w:rsidRPr="000C1315">
        <w:rPr>
          <w:rFonts w:ascii="Times New Roman" w:hAnsi="Times New Roman"/>
          <w:lang w:val="ru-RU"/>
        </w:rPr>
        <w:t xml:space="preserve"> </w:t>
      </w:r>
      <w:r>
        <w:rPr>
          <w:rFonts w:ascii="Times New Roman" w:hAnsi="Times New Roman"/>
          <w:lang w:val="ru-RU"/>
        </w:rPr>
        <w:t>31 марта</w:t>
      </w:r>
      <w:r w:rsidRPr="000C1315">
        <w:rPr>
          <w:rFonts w:ascii="Times New Roman" w:hAnsi="Times New Roman"/>
          <w:lang w:val="ru-RU"/>
        </w:rPr>
        <w:t> 201</w:t>
      </w:r>
      <w:r>
        <w:rPr>
          <w:rFonts w:ascii="Times New Roman" w:hAnsi="Times New Roman"/>
          <w:lang w:val="ru-RU"/>
        </w:rPr>
        <w:t>8</w:t>
      </w:r>
      <w:r w:rsidRPr="000C1315">
        <w:rPr>
          <w:rFonts w:ascii="Times New Roman" w:hAnsi="Times New Roman"/>
          <w:lang w:val="ru-RU"/>
        </w:rPr>
        <w:t> </w:t>
      </w:r>
      <w:r w:rsidRPr="000C1315">
        <w:rPr>
          <w:rFonts w:ascii="Times New Roman" w:hAnsi="Times New Roman" w:hint="eastAsia"/>
          <w:lang w:val="ru-RU"/>
        </w:rPr>
        <w:t>года</w:t>
      </w:r>
      <w:r w:rsidRPr="000C1315">
        <w:rPr>
          <w:rFonts w:ascii="Times New Roman" w:hAnsi="Times New Roman"/>
          <w:lang w:val="ru-RU"/>
        </w:rPr>
        <w:t xml:space="preserve"> – </w:t>
      </w:r>
      <w:r w:rsidR="00820892" w:rsidRPr="00820892">
        <w:rPr>
          <w:rFonts w:ascii="Times New Roman" w:hAnsi="Times New Roman"/>
          <w:lang w:val="ru-RU"/>
        </w:rPr>
        <w:t>187</w:t>
      </w:r>
      <w:r w:rsidRPr="00820892">
        <w:rPr>
          <w:rFonts w:ascii="Times New Roman" w:hAnsi="Times New Roman"/>
          <w:lang w:val="ru-RU"/>
        </w:rPr>
        <w:t> </w:t>
      </w:r>
      <w:r w:rsidR="00820892" w:rsidRPr="00820892">
        <w:rPr>
          <w:rFonts w:ascii="Times New Roman" w:hAnsi="Times New Roman"/>
          <w:lang w:val="ru-RU"/>
        </w:rPr>
        <w:t>073</w:t>
      </w:r>
      <w:r w:rsidRPr="000C1315">
        <w:rPr>
          <w:rFonts w:ascii="Times New Roman" w:hAnsi="Times New Roman"/>
          <w:lang w:val="ru-RU"/>
        </w:rPr>
        <w:t> </w:t>
      </w:r>
      <w:r w:rsidRPr="000C1315">
        <w:rPr>
          <w:rFonts w:ascii="Times New Roman" w:hAnsi="Times New Roman" w:hint="eastAsia"/>
          <w:lang w:val="ru-RU"/>
        </w:rPr>
        <w:t>млн</w:t>
      </w:r>
      <w:r w:rsidRPr="000C1315">
        <w:rPr>
          <w:rFonts w:ascii="Times New Roman" w:hAnsi="Times New Roman"/>
          <w:lang w:val="ru-RU"/>
        </w:rPr>
        <w:t> </w:t>
      </w:r>
      <w:r w:rsidRPr="000C1315">
        <w:rPr>
          <w:rFonts w:ascii="Times New Roman" w:hAnsi="Times New Roman" w:hint="eastAsia"/>
          <w:lang w:val="ru-RU"/>
        </w:rPr>
        <w:t>руб</w:t>
      </w:r>
      <w:r w:rsidRPr="000C1315">
        <w:rPr>
          <w:rFonts w:ascii="Times New Roman" w:hAnsi="Times New Roman"/>
          <w:lang w:val="ru-RU"/>
        </w:rPr>
        <w:t>.</w:t>
      </w:r>
      <w:r w:rsidRPr="008F3226">
        <w:rPr>
          <w:rFonts w:ascii="Times New Roman" w:hAnsi="Times New Roman"/>
          <w:lang w:val="ru-RU"/>
        </w:rPr>
        <w:t>)</w:t>
      </w:r>
      <w:r w:rsidRPr="00C372FC">
        <w:rPr>
          <w:rFonts w:ascii="Times New Roman" w:hAnsi="Times New Roman"/>
          <w:lang w:val="ru-RU"/>
        </w:rPr>
        <w:t xml:space="preserve"> </w:t>
      </w:r>
      <w:r w:rsidRPr="00C372FC">
        <w:rPr>
          <w:rFonts w:ascii="Times New Roman" w:hAnsi="Times New Roman" w:hint="eastAsia"/>
          <w:lang w:val="ru-RU"/>
        </w:rPr>
        <w:t>за</w:t>
      </w:r>
      <w:r w:rsidRPr="00C372FC">
        <w:rPr>
          <w:rFonts w:ascii="Times New Roman" w:hAnsi="Times New Roman"/>
          <w:lang w:val="ru-RU"/>
        </w:rPr>
        <w:t xml:space="preserve"> </w:t>
      </w:r>
      <w:r w:rsidRPr="00C372FC">
        <w:rPr>
          <w:rFonts w:ascii="Times New Roman" w:hAnsi="Times New Roman" w:hint="eastAsia"/>
          <w:lang w:val="ru-RU"/>
        </w:rPr>
        <w:t>нарушение</w:t>
      </w:r>
      <w:r w:rsidRPr="00C372FC">
        <w:rPr>
          <w:rFonts w:ascii="Times New Roman" w:hAnsi="Times New Roman"/>
          <w:lang w:val="ru-RU"/>
        </w:rPr>
        <w:t xml:space="preserve"> </w:t>
      </w:r>
      <w:r w:rsidRPr="00C372FC">
        <w:rPr>
          <w:rFonts w:ascii="Times New Roman" w:hAnsi="Times New Roman" w:hint="eastAsia"/>
          <w:lang w:val="ru-RU"/>
        </w:rPr>
        <w:t>экономической</w:t>
      </w:r>
      <w:r w:rsidRPr="00C372FC">
        <w:rPr>
          <w:rFonts w:ascii="Times New Roman" w:hAnsi="Times New Roman"/>
          <w:lang w:val="ru-RU"/>
        </w:rPr>
        <w:t xml:space="preserve"> </w:t>
      </w:r>
      <w:r w:rsidRPr="00C372FC">
        <w:rPr>
          <w:rFonts w:ascii="Times New Roman" w:hAnsi="Times New Roman" w:hint="eastAsia"/>
          <w:lang w:val="ru-RU"/>
        </w:rPr>
        <w:t>конкуренции</w:t>
      </w:r>
      <w:r w:rsidRPr="00C372FC">
        <w:rPr>
          <w:rFonts w:ascii="Times New Roman" w:hAnsi="Times New Roman"/>
          <w:lang w:val="ru-RU"/>
        </w:rPr>
        <w:t>. 12 </w:t>
      </w:r>
      <w:r w:rsidRPr="00C372FC">
        <w:rPr>
          <w:rFonts w:ascii="Times New Roman" w:hAnsi="Times New Roman" w:hint="eastAsia"/>
          <w:lang w:val="ru-RU"/>
        </w:rPr>
        <w:t>апреля</w:t>
      </w:r>
      <w:r w:rsidRPr="00C372FC">
        <w:rPr>
          <w:rFonts w:ascii="Times New Roman" w:hAnsi="Times New Roman"/>
          <w:lang w:val="ru-RU"/>
        </w:rPr>
        <w:t> 2016 </w:t>
      </w:r>
      <w:r w:rsidRPr="00C372FC">
        <w:rPr>
          <w:rFonts w:ascii="Times New Roman" w:hAnsi="Times New Roman" w:hint="eastAsia"/>
          <w:lang w:val="ru-RU"/>
        </w:rPr>
        <w:t>года</w:t>
      </w:r>
      <w:r w:rsidRPr="00C372FC">
        <w:rPr>
          <w:rFonts w:ascii="Times New Roman" w:hAnsi="Times New Roman"/>
          <w:lang w:val="ru-RU"/>
        </w:rPr>
        <w:t xml:space="preserve"> </w:t>
      </w:r>
      <w:r w:rsidRPr="00C372FC">
        <w:rPr>
          <w:rFonts w:ascii="Times New Roman" w:hAnsi="Times New Roman" w:hint="eastAsia"/>
          <w:lang w:val="ru-RU"/>
        </w:rPr>
        <w:t>ПАО</w:t>
      </w:r>
      <w:r w:rsidRPr="00C372FC">
        <w:rPr>
          <w:rFonts w:ascii="Times New Roman" w:hAnsi="Times New Roman"/>
          <w:lang w:val="ru-RU"/>
        </w:rPr>
        <w:t> «</w:t>
      </w:r>
      <w:r w:rsidRPr="00C372FC">
        <w:rPr>
          <w:rFonts w:ascii="Times New Roman" w:hAnsi="Times New Roman" w:hint="eastAsia"/>
          <w:lang w:val="ru-RU"/>
        </w:rPr>
        <w:t>Газпром»</w:t>
      </w:r>
      <w:r w:rsidRPr="00C372FC">
        <w:rPr>
          <w:rFonts w:ascii="Times New Roman" w:hAnsi="Times New Roman"/>
          <w:lang w:val="ru-RU"/>
        </w:rPr>
        <w:t xml:space="preserve"> </w:t>
      </w:r>
      <w:r w:rsidRPr="00C372FC">
        <w:rPr>
          <w:rFonts w:ascii="Times New Roman" w:hAnsi="Times New Roman" w:hint="eastAsia"/>
          <w:lang w:val="ru-RU"/>
        </w:rPr>
        <w:t>подало</w:t>
      </w:r>
      <w:r w:rsidRPr="00C372FC">
        <w:rPr>
          <w:rFonts w:ascii="Times New Roman" w:hAnsi="Times New Roman"/>
          <w:lang w:val="ru-RU"/>
        </w:rPr>
        <w:t xml:space="preserve"> </w:t>
      </w:r>
      <w:r w:rsidRPr="00C372FC">
        <w:rPr>
          <w:rFonts w:ascii="Times New Roman" w:hAnsi="Times New Roman" w:hint="eastAsia"/>
          <w:lang w:val="ru-RU"/>
        </w:rPr>
        <w:t>в</w:t>
      </w:r>
      <w:r w:rsidRPr="00C372FC">
        <w:rPr>
          <w:rFonts w:ascii="Times New Roman" w:hAnsi="Times New Roman"/>
          <w:lang w:val="ru-RU"/>
        </w:rPr>
        <w:t xml:space="preserve"> </w:t>
      </w:r>
      <w:r w:rsidRPr="00C372FC">
        <w:rPr>
          <w:rFonts w:ascii="Times New Roman" w:hAnsi="Times New Roman" w:hint="eastAsia"/>
          <w:lang w:val="ru-RU"/>
        </w:rPr>
        <w:t>Хозяйственный</w:t>
      </w:r>
      <w:r w:rsidRPr="00C372FC">
        <w:rPr>
          <w:rFonts w:ascii="Times New Roman" w:hAnsi="Times New Roman"/>
          <w:lang w:val="ru-RU"/>
        </w:rPr>
        <w:t xml:space="preserve"> </w:t>
      </w:r>
      <w:r w:rsidRPr="00C372FC">
        <w:rPr>
          <w:rFonts w:ascii="Times New Roman" w:hAnsi="Times New Roman" w:hint="eastAsia"/>
          <w:lang w:val="ru-RU"/>
        </w:rPr>
        <w:t>суд</w:t>
      </w:r>
      <w:r w:rsidRPr="00C372FC">
        <w:rPr>
          <w:rFonts w:ascii="Times New Roman" w:hAnsi="Times New Roman"/>
          <w:lang w:val="ru-RU"/>
        </w:rPr>
        <w:t xml:space="preserve"> </w:t>
      </w:r>
      <w:r w:rsidRPr="00C372FC">
        <w:rPr>
          <w:rFonts w:ascii="Times New Roman" w:hAnsi="Times New Roman" w:hint="eastAsia"/>
          <w:lang w:val="ru-RU"/>
        </w:rPr>
        <w:t>г</w:t>
      </w:r>
      <w:r w:rsidRPr="00C372FC">
        <w:rPr>
          <w:rFonts w:ascii="Times New Roman" w:hAnsi="Times New Roman"/>
          <w:lang w:val="ru-RU"/>
        </w:rPr>
        <w:t>. </w:t>
      </w:r>
      <w:r w:rsidRPr="00C372FC">
        <w:rPr>
          <w:rFonts w:ascii="Times New Roman" w:hAnsi="Times New Roman" w:hint="eastAsia"/>
          <w:lang w:val="ru-RU"/>
        </w:rPr>
        <w:t>Киева</w:t>
      </w:r>
      <w:r w:rsidRPr="00C372FC">
        <w:rPr>
          <w:rFonts w:ascii="Times New Roman" w:hAnsi="Times New Roman"/>
          <w:lang w:val="ru-RU"/>
        </w:rPr>
        <w:t xml:space="preserve"> </w:t>
      </w:r>
      <w:r w:rsidRPr="00C372FC">
        <w:rPr>
          <w:rFonts w:ascii="Times New Roman" w:hAnsi="Times New Roman" w:hint="eastAsia"/>
          <w:lang w:val="ru-RU"/>
        </w:rPr>
        <w:t>иск</w:t>
      </w:r>
      <w:r w:rsidRPr="00C372FC">
        <w:rPr>
          <w:rFonts w:ascii="Times New Roman" w:hAnsi="Times New Roman"/>
          <w:lang w:val="ru-RU"/>
        </w:rPr>
        <w:t xml:space="preserve"> </w:t>
      </w:r>
      <w:r w:rsidRPr="00C372FC">
        <w:rPr>
          <w:rFonts w:ascii="Times New Roman" w:hAnsi="Times New Roman" w:hint="eastAsia"/>
          <w:lang w:val="ru-RU"/>
        </w:rPr>
        <w:t>об</w:t>
      </w:r>
      <w:r w:rsidRPr="00C372FC">
        <w:rPr>
          <w:rFonts w:ascii="Times New Roman" w:hAnsi="Times New Roman"/>
          <w:lang w:val="ru-RU"/>
        </w:rPr>
        <w:t xml:space="preserve"> </w:t>
      </w:r>
      <w:r w:rsidRPr="00C372FC">
        <w:rPr>
          <w:rFonts w:ascii="Times New Roman" w:hAnsi="Times New Roman" w:hint="eastAsia"/>
          <w:lang w:val="ru-RU"/>
        </w:rPr>
        <w:t>оспаривании</w:t>
      </w:r>
      <w:r w:rsidRPr="00C372FC">
        <w:rPr>
          <w:rFonts w:ascii="Times New Roman" w:hAnsi="Times New Roman"/>
          <w:lang w:val="ru-RU"/>
        </w:rPr>
        <w:t xml:space="preserve"> </w:t>
      </w:r>
      <w:r w:rsidRPr="00C372FC">
        <w:rPr>
          <w:rFonts w:ascii="Times New Roman" w:hAnsi="Times New Roman" w:hint="eastAsia"/>
          <w:lang w:val="ru-RU"/>
        </w:rPr>
        <w:t>решения</w:t>
      </w:r>
      <w:r w:rsidRPr="00C372FC">
        <w:rPr>
          <w:rFonts w:ascii="Times New Roman" w:hAnsi="Times New Roman"/>
          <w:lang w:val="ru-RU"/>
        </w:rPr>
        <w:t xml:space="preserve"> </w:t>
      </w:r>
      <w:r w:rsidRPr="00C372FC">
        <w:rPr>
          <w:rFonts w:ascii="Times New Roman" w:hAnsi="Times New Roman" w:hint="eastAsia"/>
          <w:lang w:val="ru-RU"/>
        </w:rPr>
        <w:t>Антимонопольного</w:t>
      </w:r>
      <w:r w:rsidRPr="00C372FC">
        <w:rPr>
          <w:rFonts w:ascii="Times New Roman" w:hAnsi="Times New Roman"/>
          <w:lang w:val="ru-RU"/>
        </w:rPr>
        <w:t xml:space="preserve"> </w:t>
      </w:r>
      <w:r w:rsidRPr="00C372FC">
        <w:rPr>
          <w:rFonts w:ascii="Times New Roman" w:hAnsi="Times New Roman" w:hint="eastAsia"/>
          <w:lang w:val="ru-RU"/>
        </w:rPr>
        <w:t>комитета</w:t>
      </w:r>
      <w:r w:rsidRPr="00C372FC">
        <w:rPr>
          <w:rFonts w:ascii="Times New Roman" w:hAnsi="Times New Roman"/>
          <w:lang w:val="ru-RU"/>
        </w:rPr>
        <w:t xml:space="preserve"> </w:t>
      </w:r>
      <w:r w:rsidRPr="00C372FC">
        <w:rPr>
          <w:rFonts w:ascii="Times New Roman" w:hAnsi="Times New Roman" w:hint="eastAsia"/>
          <w:lang w:val="ru-RU"/>
        </w:rPr>
        <w:t>Украины</w:t>
      </w:r>
      <w:r w:rsidRPr="00C372FC">
        <w:rPr>
          <w:rFonts w:ascii="Times New Roman" w:hAnsi="Times New Roman"/>
          <w:lang w:val="ru-RU"/>
        </w:rPr>
        <w:t>. 13 </w:t>
      </w:r>
      <w:r w:rsidRPr="00C372FC">
        <w:rPr>
          <w:rFonts w:ascii="Times New Roman" w:hAnsi="Times New Roman" w:hint="eastAsia"/>
          <w:lang w:val="ru-RU"/>
        </w:rPr>
        <w:t>апреля</w:t>
      </w:r>
      <w:r w:rsidRPr="00C372FC">
        <w:rPr>
          <w:rFonts w:ascii="Times New Roman" w:hAnsi="Times New Roman"/>
          <w:lang w:val="ru-RU"/>
        </w:rPr>
        <w:t> 2016 </w:t>
      </w:r>
      <w:r w:rsidRPr="00C372FC">
        <w:rPr>
          <w:rFonts w:ascii="Times New Roman" w:hAnsi="Times New Roman" w:hint="eastAsia"/>
          <w:lang w:val="ru-RU"/>
        </w:rPr>
        <w:t>года</w:t>
      </w:r>
      <w:r w:rsidRPr="00C372FC">
        <w:rPr>
          <w:rFonts w:ascii="Times New Roman" w:hAnsi="Times New Roman"/>
          <w:lang w:val="ru-RU"/>
        </w:rPr>
        <w:t xml:space="preserve"> </w:t>
      </w:r>
      <w:r w:rsidRPr="00C372FC">
        <w:rPr>
          <w:rFonts w:ascii="Times New Roman" w:hAnsi="Times New Roman" w:hint="eastAsia"/>
          <w:lang w:val="ru-RU"/>
        </w:rPr>
        <w:t>иск</w:t>
      </w:r>
      <w:r w:rsidRPr="00C372FC">
        <w:rPr>
          <w:rFonts w:ascii="Times New Roman" w:hAnsi="Times New Roman"/>
          <w:lang w:val="ru-RU"/>
        </w:rPr>
        <w:t xml:space="preserve"> </w:t>
      </w:r>
      <w:r w:rsidRPr="00C372FC">
        <w:rPr>
          <w:rFonts w:ascii="Times New Roman" w:hAnsi="Times New Roman" w:hint="eastAsia"/>
          <w:lang w:val="ru-RU"/>
        </w:rPr>
        <w:t>был</w:t>
      </w:r>
      <w:r w:rsidRPr="00C372FC">
        <w:rPr>
          <w:rFonts w:ascii="Times New Roman" w:hAnsi="Times New Roman"/>
          <w:lang w:val="ru-RU"/>
        </w:rPr>
        <w:t xml:space="preserve"> </w:t>
      </w:r>
      <w:r w:rsidRPr="00C372FC">
        <w:rPr>
          <w:rFonts w:ascii="Times New Roman" w:hAnsi="Times New Roman" w:hint="eastAsia"/>
          <w:lang w:val="ru-RU"/>
        </w:rPr>
        <w:t>возвращен</w:t>
      </w:r>
      <w:r w:rsidRPr="00C372FC">
        <w:rPr>
          <w:rFonts w:ascii="Times New Roman" w:hAnsi="Times New Roman"/>
          <w:lang w:val="ru-RU"/>
        </w:rPr>
        <w:t xml:space="preserve"> </w:t>
      </w:r>
      <w:r w:rsidRPr="00C372FC">
        <w:rPr>
          <w:rFonts w:ascii="Times New Roman" w:hAnsi="Times New Roman" w:hint="eastAsia"/>
          <w:lang w:val="ru-RU"/>
        </w:rPr>
        <w:t>без</w:t>
      </w:r>
      <w:r w:rsidRPr="00C372FC">
        <w:rPr>
          <w:rFonts w:ascii="Times New Roman" w:hAnsi="Times New Roman"/>
          <w:lang w:val="ru-RU"/>
        </w:rPr>
        <w:t xml:space="preserve"> </w:t>
      </w:r>
      <w:r w:rsidRPr="00C372FC">
        <w:rPr>
          <w:rFonts w:ascii="Times New Roman" w:hAnsi="Times New Roman" w:hint="eastAsia"/>
          <w:lang w:val="ru-RU"/>
        </w:rPr>
        <w:t>рассмотрения</w:t>
      </w:r>
      <w:r w:rsidRPr="00C372FC">
        <w:rPr>
          <w:rFonts w:ascii="Times New Roman" w:hAnsi="Times New Roman"/>
          <w:lang w:val="ru-RU"/>
        </w:rPr>
        <w:t xml:space="preserve"> </w:t>
      </w:r>
      <w:r w:rsidRPr="00C372FC">
        <w:rPr>
          <w:rFonts w:ascii="Times New Roman" w:hAnsi="Times New Roman" w:hint="eastAsia"/>
          <w:lang w:val="ru-RU"/>
        </w:rPr>
        <w:t>по</w:t>
      </w:r>
      <w:r w:rsidRPr="00C372FC">
        <w:rPr>
          <w:rFonts w:ascii="Times New Roman" w:hAnsi="Times New Roman"/>
          <w:lang w:val="ru-RU"/>
        </w:rPr>
        <w:t xml:space="preserve"> </w:t>
      </w:r>
      <w:r w:rsidRPr="00C372FC">
        <w:rPr>
          <w:rFonts w:ascii="Times New Roman" w:hAnsi="Times New Roman" w:hint="eastAsia"/>
          <w:lang w:val="ru-RU"/>
        </w:rPr>
        <w:t>формальным</w:t>
      </w:r>
      <w:r w:rsidRPr="00C372FC">
        <w:rPr>
          <w:rFonts w:ascii="Times New Roman" w:hAnsi="Times New Roman"/>
          <w:lang w:val="ru-RU"/>
        </w:rPr>
        <w:t xml:space="preserve"> </w:t>
      </w:r>
      <w:r w:rsidRPr="00C372FC">
        <w:rPr>
          <w:rFonts w:ascii="Times New Roman" w:hAnsi="Times New Roman" w:hint="eastAsia"/>
          <w:lang w:val="ru-RU"/>
        </w:rPr>
        <w:t>основаниям</w:t>
      </w:r>
      <w:r w:rsidRPr="00C372FC">
        <w:rPr>
          <w:rFonts w:ascii="Times New Roman" w:hAnsi="Times New Roman"/>
          <w:lang w:val="ru-RU"/>
        </w:rPr>
        <w:t>. 4 </w:t>
      </w:r>
      <w:r w:rsidRPr="00C372FC">
        <w:rPr>
          <w:rFonts w:ascii="Times New Roman" w:hAnsi="Times New Roman" w:hint="eastAsia"/>
          <w:lang w:val="ru-RU"/>
        </w:rPr>
        <w:t>мая</w:t>
      </w:r>
      <w:r w:rsidRPr="00C372FC">
        <w:rPr>
          <w:rFonts w:ascii="Times New Roman" w:hAnsi="Times New Roman"/>
          <w:lang w:val="ru-RU"/>
        </w:rPr>
        <w:t> 2016 </w:t>
      </w:r>
      <w:r w:rsidRPr="00C372FC">
        <w:rPr>
          <w:rFonts w:ascii="Times New Roman" w:hAnsi="Times New Roman" w:hint="eastAsia"/>
          <w:lang w:val="ru-RU"/>
        </w:rPr>
        <w:t>года</w:t>
      </w:r>
      <w:r w:rsidRPr="00C372FC">
        <w:rPr>
          <w:rFonts w:ascii="Times New Roman" w:hAnsi="Times New Roman"/>
          <w:lang w:val="ru-RU"/>
        </w:rPr>
        <w:t xml:space="preserve"> </w:t>
      </w:r>
      <w:r w:rsidRPr="00C372FC">
        <w:rPr>
          <w:rFonts w:ascii="Times New Roman" w:hAnsi="Times New Roman" w:hint="eastAsia"/>
          <w:lang w:val="ru-RU"/>
        </w:rPr>
        <w:t>ПАО</w:t>
      </w:r>
      <w:r w:rsidRPr="00C372FC">
        <w:rPr>
          <w:rFonts w:ascii="Times New Roman" w:hAnsi="Times New Roman"/>
          <w:lang w:val="ru-RU"/>
        </w:rPr>
        <w:t> «</w:t>
      </w:r>
      <w:r w:rsidRPr="00C372FC">
        <w:rPr>
          <w:rFonts w:ascii="Times New Roman" w:hAnsi="Times New Roman" w:hint="eastAsia"/>
          <w:lang w:val="ru-RU"/>
        </w:rPr>
        <w:t>Газпром»</w:t>
      </w:r>
      <w:r w:rsidRPr="00C372FC">
        <w:rPr>
          <w:rFonts w:ascii="Times New Roman" w:hAnsi="Times New Roman"/>
          <w:lang w:val="ru-RU"/>
        </w:rPr>
        <w:t xml:space="preserve"> </w:t>
      </w:r>
      <w:r w:rsidRPr="00C372FC">
        <w:rPr>
          <w:rFonts w:ascii="Times New Roman" w:hAnsi="Times New Roman" w:hint="eastAsia"/>
          <w:lang w:val="ru-RU"/>
        </w:rPr>
        <w:t>подало</w:t>
      </w:r>
      <w:r w:rsidRPr="00C372FC">
        <w:rPr>
          <w:rFonts w:ascii="Times New Roman" w:hAnsi="Times New Roman"/>
          <w:lang w:val="ru-RU"/>
        </w:rPr>
        <w:t xml:space="preserve"> </w:t>
      </w:r>
      <w:r w:rsidRPr="00C372FC">
        <w:rPr>
          <w:rFonts w:ascii="Times New Roman" w:hAnsi="Times New Roman" w:hint="eastAsia"/>
          <w:lang w:val="ru-RU"/>
        </w:rPr>
        <w:t>апелляционную</w:t>
      </w:r>
      <w:r w:rsidRPr="00C372FC">
        <w:rPr>
          <w:rFonts w:ascii="Times New Roman" w:hAnsi="Times New Roman"/>
          <w:lang w:val="ru-RU"/>
        </w:rPr>
        <w:t xml:space="preserve"> </w:t>
      </w:r>
      <w:r w:rsidRPr="00C372FC">
        <w:rPr>
          <w:rFonts w:ascii="Times New Roman" w:hAnsi="Times New Roman" w:hint="eastAsia"/>
          <w:lang w:val="ru-RU"/>
        </w:rPr>
        <w:t>жалобу</w:t>
      </w:r>
      <w:r w:rsidRPr="00C372FC">
        <w:rPr>
          <w:rFonts w:ascii="Times New Roman" w:hAnsi="Times New Roman"/>
          <w:lang w:val="ru-RU"/>
        </w:rPr>
        <w:t xml:space="preserve"> </w:t>
      </w:r>
      <w:r w:rsidRPr="00C372FC">
        <w:rPr>
          <w:rFonts w:ascii="Times New Roman" w:hAnsi="Times New Roman" w:hint="eastAsia"/>
          <w:lang w:val="ru-RU"/>
        </w:rPr>
        <w:t>в</w:t>
      </w:r>
      <w:r w:rsidRPr="00C372FC">
        <w:rPr>
          <w:rFonts w:ascii="Times New Roman" w:hAnsi="Times New Roman"/>
          <w:lang w:val="ru-RU"/>
        </w:rPr>
        <w:t xml:space="preserve"> </w:t>
      </w:r>
      <w:r w:rsidRPr="00C372FC">
        <w:rPr>
          <w:rFonts w:ascii="Times New Roman" w:hAnsi="Times New Roman" w:hint="eastAsia"/>
          <w:lang w:val="ru-RU"/>
        </w:rPr>
        <w:t>Киевский</w:t>
      </w:r>
      <w:r w:rsidRPr="00C372FC">
        <w:rPr>
          <w:rFonts w:ascii="Times New Roman" w:hAnsi="Times New Roman"/>
          <w:lang w:val="ru-RU"/>
        </w:rPr>
        <w:t xml:space="preserve"> </w:t>
      </w:r>
      <w:r w:rsidRPr="00C372FC">
        <w:rPr>
          <w:rFonts w:ascii="Times New Roman" w:hAnsi="Times New Roman" w:hint="eastAsia"/>
          <w:lang w:val="ru-RU"/>
        </w:rPr>
        <w:t>апелляционный</w:t>
      </w:r>
      <w:r w:rsidRPr="00C372FC">
        <w:rPr>
          <w:rFonts w:ascii="Times New Roman" w:hAnsi="Times New Roman"/>
          <w:lang w:val="ru-RU"/>
        </w:rPr>
        <w:t xml:space="preserve"> </w:t>
      </w:r>
      <w:r w:rsidRPr="00C372FC">
        <w:rPr>
          <w:rFonts w:ascii="Times New Roman" w:hAnsi="Times New Roman" w:hint="eastAsia"/>
          <w:lang w:val="ru-RU"/>
        </w:rPr>
        <w:t>хозяйственный</w:t>
      </w:r>
      <w:r w:rsidRPr="00C372FC">
        <w:rPr>
          <w:rFonts w:ascii="Times New Roman" w:hAnsi="Times New Roman"/>
          <w:lang w:val="ru-RU"/>
        </w:rPr>
        <w:t xml:space="preserve"> </w:t>
      </w:r>
      <w:r w:rsidRPr="00C372FC">
        <w:rPr>
          <w:rFonts w:ascii="Times New Roman" w:hAnsi="Times New Roman" w:hint="eastAsia"/>
          <w:lang w:val="ru-RU"/>
        </w:rPr>
        <w:t>суд</w:t>
      </w:r>
      <w:r w:rsidRPr="00C372FC">
        <w:rPr>
          <w:rFonts w:ascii="Times New Roman" w:hAnsi="Times New Roman"/>
          <w:lang w:val="ru-RU"/>
        </w:rPr>
        <w:t xml:space="preserve">, </w:t>
      </w:r>
      <w:r w:rsidRPr="00C372FC">
        <w:rPr>
          <w:rFonts w:ascii="Times New Roman" w:hAnsi="Times New Roman" w:hint="eastAsia"/>
          <w:lang w:val="ru-RU"/>
        </w:rPr>
        <w:t>который</w:t>
      </w:r>
      <w:r w:rsidRPr="00C372FC">
        <w:rPr>
          <w:rFonts w:ascii="Times New Roman" w:hAnsi="Times New Roman"/>
          <w:lang w:val="ru-RU"/>
        </w:rPr>
        <w:t xml:space="preserve"> </w:t>
      </w:r>
      <w:r w:rsidRPr="00C372FC">
        <w:rPr>
          <w:rFonts w:ascii="Times New Roman" w:hAnsi="Times New Roman" w:hint="eastAsia"/>
          <w:lang w:val="ru-RU"/>
        </w:rPr>
        <w:t>решением</w:t>
      </w:r>
      <w:r w:rsidRPr="00C372FC">
        <w:rPr>
          <w:rFonts w:ascii="Times New Roman" w:hAnsi="Times New Roman"/>
          <w:lang w:val="ru-RU"/>
        </w:rPr>
        <w:t xml:space="preserve"> </w:t>
      </w:r>
      <w:r w:rsidRPr="00C372FC">
        <w:rPr>
          <w:rFonts w:ascii="Times New Roman" w:hAnsi="Times New Roman" w:hint="eastAsia"/>
          <w:lang w:val="ru-RU"/>
        </w:rPr>
        <w:t>от</w:t>
      </w:r>
      <w:r w:rsidRPr="00C372FC">
        <w:rPr>
          <w:rFonts w:ascii="Times New Roman" w:hAnsi="Times New Roman"/>
          <w:lang w:val="ru-RU"/>
        </w:rPr>
        <w:t xml:space="preserve"> 18 </w:t>
      </w:r>
      <w:r w:rsidRPr="00C372FC">
        <w:rPr>
          <w:rFonts w:ascii="Times New Roman" w:hAnsi="Times New Roman" w:hint="eastAsia"/>
          <w:lang w:val="ru-RU"/>
        </w:rPr>
        <w:t>мая</w:t>
      </w:r>
      <w:r w:rsidRPr="00C372FC">
        <w:rPr>
          <w:rFonts w:ascii="Times New Roman" w:hAnsi="Times New Roman"/>
          <w:lang w:val="ru-RU"/>
        </w:rPr>
        <w:t> 2016 </w:t>
      </w:r>
      <w:r w:rsidRPr="00C372FC">
        <w:rPr>
          <w:rFonts w:ascii="Times New Roman" w:hAnsi="Times New Roman" w:hint="eastAsia"/>
          <w:lang w:val="ru-RU"/>
        </w:rPr>
        <w:t>года</w:t>
      </w:r>
      <w:r w:rsidRPr="00C372FC">
        <w:rPr>
          <w:rFonts w:ascii="Times New Roman" w:hAnsi="Times New Roman"/>
          <w:lang w:val="ru-RU"/>
        </w:rPr>
        <w:t xml:space="preserve"> </w:t>
      </w:r>
      <w:r w:rsidRPr="00C372FC">
        <w:rPr>
          <w:rFonts w:ascii="Times New Roman" w:hAnsi="Times New Roman" w:hint="eastAsia"/>
          <w:lang w:val="ru-RU"/>
        </w:rPr>
        <w:t>оставил</w:t>
      </w:r>
      <w:r w:rsidRPr="00C372FC">
        <w:rPr>
          <w:rFonts w:ascii="Times New Roman" w:hAnsi="Times New Roman"/>
          <w:lang w:val="ru-RU"/>
        </w:rPr>
        <w:t xml:space="preserve"> </w:t>
      </w:r>
      <w:r w:rsidRPr="00C372FC">
        <w:rPr>
          <w:rFonts w:ascii="Times New Roman" w:hAnsi="Times New Roman" w:hint="eastAsia"/>
          <w:lang w:val="ru-RU"/>
        </w:rPr>
        <w:t>решение</w:t>
      </w:r>
      <w:r w:rsidRPr="00C372FC">
        <w:rPr>
          <w:rFonts w:ascii="Times New Roman" w:hAnsi="Times New Roman"/>
          <w:lang w:val="ru-RU"/>
        </w:rPr>
        <w:t xml:space="preserve"> </w:t>
      </w:r>
      <w:r w:rsidRPr="00C372FC">
        <w:rPr>
          <w:rFonts w:ascii="Times New Roman" w:hAnsi="Times New Roman" w:hint="eastAsia"/>
          <w:lang w:val="ru-RU"/>
        </w:rPr>
        <w:t>суда</w:t>
      </w:r>
      <w:r w:rsidRPr="00C372FC">
        <w:rPr>
          <w:rFonts w:ascii="Times New Roman" w:hAnsi="Times New Roman"/>
          <w:lang w:val="ru-RU"/>
        </w:rPr>
        <w:t xml:space="preserve"> </w:t>
      </w:r>
      <w:r w:rsidRPr="00C372FC">
        <w:rPr>
          <w:rFonts w:ascii="Times New Roman" w:hAnsi="Times New Roman" w:hint="eastAsia"/>
          <w:lang w:val="ru-RU"/>
        </w:rPr>
        <w:t>первой</w:t>
      </w:r>
      <w:r w:rsidRPr="00C372FC">
        <w:rPr>
          <w:rFonts w:ascii="Times New Roman" w:hAnsi="Times New Roman"/>
          <w:lang w:val="ru-RU"/>
        </w:rPr>
        <w:t xml:space="preserve"> </w:t>
      </w:r>
      <w:r w:rsidRPr="00C372FC">
        <w:rPr>
          <w:rFonts w:ascii="Times New Roman" w:hAnsi="Times New Roman" w:hint="eastAsia"/>
          <w:lang w:val="ru-RU"/>
        </w:rPr>
        <w:t>инстанции</w:t>
      </w:r>
      <w:r w:rsidRPr="00C372FC">
        <w:rPr>
          <w:rFonts w:ascii="Times New Roman" w:hAnsi="Times New Roman"/>
          <w:lang w:val="ru-RU"/>
        </w:rPr>
        <w:t xml:space="preserve"> </w:t>
      </w:r>
      <w:r w:rsidRPr="00C372FC">
        <w:rPr>
          <w:rFonts w:ascii="Times New Roman" w:hAnsi="Times New Roman" w:hint="eastAsia"/>
          <w:lang w:val="ru-RU"/>
        </w:rPr>
        <w:t>без</w:t>
      </w:r>
      <w:r w:rsidRPr="00C372FC">
        <w:rPr>
          <w:rFonts w:ascii="Times New Roman" w:hAnsi="Times New Roman"/>
          <w:lang w:val="ru-RU"/>
        </w:rPr>
        <w:t xml:space="preserve"> </w:t>
      </w:r>
      <w:r w:rsidRPr="00C372FC">
        <w:rPr>
          <w:rFonts w:ascii="Times New Roman" w:hAnsi="Times New Roman" w:hint="eastAsia"/>
          <w:lang w:val="ru-RU"/>
        </w:rPr>
        <w:t>изменений</w:t>
      </w:r>
      <w:r w:rsidRPr="00C372FC">
        <w:rPr>
          <w:rFonts w:ascii="Times New Roman" w:hAnsi="Times New Roman"/>
          <w:lang w:val="ru-RU"/>
        </w:rPr>
        <w:t>. 7 </w:t>
      </w:r>
      <w:r w:rsidRPr="00C372FC">
        <w:rPr>
          <w:rFonts w:ascii="Times New Roman" w:hAnsi="Times New Roman" w:hint="eastAsia"/>
          <w:lang w:val="ru-RU"/>
        </w:rPr>
        <w:t>июня</w:t>
      </w:r>
      <w:r w:rsidRPr="00C372FC">
        <w:rPr>
          <w:rFonts w:ascii="Times New Roman" w:hAnsi="Times New Roman"/>
          <w:lang w:val="ru-RU"/>
        </w:rPr>
        <w:t> 2016 </w:t>
      </w:r>
      <w:r w:rsidRPr="00C372FC">
        <w:rPr>
          <w:rFonts w:ascii="Times New Roman" w:hAnsi="Times New Roman" w:hint="eastAsia"/>
          <w:lang w:val="ru-RU"/>
        </w:rPr>
        <w:t>года</w:t>
      </w:r>
      <w:r w:rsidRPr="00C372FC">
        <w:rPr>
          <w:rFonts w:ascii="Times New Roman" w:hAnsi="Times New Roman"/>
          <w:lang w:val="ru-RU"/>
        </w:rPr>
        <w:t xml:space="preserve"> </w:t>
      </w:r>
      <w:r w:rsidRPr="00C372FC">
        <w:rPr>
          <w:rFonts w:ascii="Times New Roman" w:hAnsi="Times New Roman" w:hint="eastAsia"/>
          <w:lang w:val="ru-RU"/>
        </w:rPr>
        <w:t>ПАО</w:t>
      </w:r>
      <w:r w:rsidRPr="00C372FC">
        <w:rPr>
          <w:rFonts w:ascii="Times New Roman" w:hAnsi="Times New Roman"/>
          <w:lang w:val="ru-RU"/>
        </w:rPr>
        <w:t> «</w:t>
      </w:r>
      <w:r w:rsidRPr="00C372FC">
        <w:rPr>
          <w:rFonts w:ascii="Times New Roman" w:hAnsi="Times New Roman" w:hint="eastAsia"/>
          <w:lang w:val="ru-RU"/>
        </w:rPr>
        <w:t>Газпром»</w:t>
      </w:r>
      <w:r w:rsidRPr="00C372FC">
        <w:rPr>
          <w:rFonts w:ascii="Times New Roman" w:hAnsi="Times New Roman"/>
          <w:lang w:val="ru-RU"/>
        </w:rPr>
        <w:t xml:space="preserve"> </w:t>
      </w:r>
      <w:r w:rsidRPr="00C372FC">
        <w:rPr>
          <w:rFonts w:ascii="Times New Roman" w:hAnsi="Times New Roman" w:hint="eastAsia"/>
          <w:lang w:val="ru-RU"/>
        </w:rPr>
        <w:t>подало</w:t>
      </w:r>
      <w:r w:rsidRPr="00C372FC">
        <w:rPr>
          <w:rFonts w:ascii="Times New Roman" w:hAnsi="Times New Roman"/>
          <w:lang w:val="ru-RU"/>
        </w:rPr>
        <w:t xml:space="preserve"> </w:t>
      </w:r>
      <w:r w:rsidRPr="00C372FC">
        <w:rPr>
          <w:rFonts w:ascii="Times New Roman" w:hAnsi="Times New Roman" w:hint="eastAsia"/>
          <w:lang w:val="ru-RU"/>
        </w:rPr>
        <w:t>кассационную</w:t>
      </w:r>
      <w:r w:rsidRPr="00C372FC">
        <w:rPr>
          <w:rFonts w:ascii="Times New Roman" w:hAnsi="Times New Roman"/>
          <w:lang w:val="ru-RU"/>
        </w:rPr>
        <w:t xml:space="preserve"> </w:t>
      </w:r>
      <w:r w:rsidRPr="00C372FC">
        <w:rPr>
          <w:rFonts w:ascii="Times New Roman" w:hAnsi="Times New Roman" w:hint="eastAsia"/>
          <w:lang w:val="ru-RU"/>
        </w:rPr>
        <w:t>жалобу</w:t>
      </w:r>
      <w:r w:rsidRPr="00C372FC">
        <w:rPr>
          <w:rFonts w:ascii="Times New Roman" w:hAnsi="Times New Roman"/>
          <w:lang w:val="ru-RU"/>
        </w:rPr>
        <w:t xml:space="preserve"> </w:t>
      </w:r>
      <w:r w:rsidRPr="00C372FC">
        <w:rPr>
          <w:rFonts w:ascii="Times New Roman" w:hAnsi="Times New Roman" w:hint="eastAsia"/>
          <w:lang w:val="ru-RU"/>
        </w:rPr>
        <w:t>в</w:t>
      </w:r>
      <w:r w:rsidRPr="00C372FC">
        <w:rPr>
          <w:rFonts w:ascii="Times New Roman" w:hAnsi="Times New Roman"/>
          <w:lang w:val="ru-RU"/>
        </w:rPr>
        <w:t xml:space="preserve"> </w:t>
      </w:r>
      <w:r w:rsidRPr="00C372FC">
        <w:rPr>
          <w:rFonts w:ascii="Times New Roman" w:hAnsi="Times New Roman" w:hint="eastAsia"/>
          <w:lang w:val="ru-RU"/>
        </w:rPr>
        <w:t>Высший</w:t>
      </w:r>
      <w:r w:rsidRPr="00C372FC">
        <w:rPr>
          <w:rFonts w:ascii="Times New Roman" w:hAnsi="Times New Roman"/>
          <w:lang w:val="ru-RU"/>
        </w:rPr>
        <w:t xml:space="preserve"> </w:t>
      </w:r>
      <w:r w:rsidRPr="00C372FC">
        <w:rPr>
          <w:rFonts w:ascii="Times New Roman" w:hAnsi="Times New Roman" w:hint="eastAsia"/>
          <w:lang w:val="ru-RU"/>
        </w:rPr>
        <w:t>хозяйственный</w:t>
      </w:r>
      <w:r w:rsidRPr="00C372FC">
        <w:rPr>
          <w:rFonts w:ascii="Times New Roman" w:hAnsi="Times New Roman"/>
          <w:lang w:val="ru-RU"/>
        </w:rPr>
        <w:t xml:space="preserve"> </w:t>
      </w:r>
      <w:r w:rsidRPr="00C372FC">
        <w:rPr>
          <w:rFonts w:ascii="Times New Roman" w:hAnsi="Times New Roman" w:hint="eastAsia"/>
          <w:lang w:val="ru-RU"/>
        </w:rPr>
        <w:t>суд</w:t>
      </w:r>
      <w:r w:rsidRPr="00C372FC">
        <w:rPr>
          <w:rFonts w:ascii="Times New Roman" w:hAnsi="Times New Roman"/>
          <w:lang w:val="ru-RU"/>
        </w:rPr>
        <w:t xml:space="preserve"> </w:t>
      </w:r>
      <w:r w:rsidRPr="00C372FC">
        <w:rPr>
          <w:rFonts w:ascii="Times New Roman" w:hAnsi="Times New Roman" w:hint="eastAsia"/>
          <w:lang w:val="ru-RU"/>
        </w:rPr>
        <w:t>Украины</w:t>
      </w:r>
      <w:r w:rsidRPr="00C372FC">
        <w:rPr>
          <w:rFonts w:ascii="Times New Roman" w:hAnsi="Times New Roman"/>
          <w:lang w:val="ru-RU"/>
        </w:rPr>
        <w:t>. 13 </w:t>
      </w:r>
      <w:r w:rsidRPr="00C372FC">
        <w:rPr>
          <w:rFonts w:ascii="Times New Roman" w:hAnsi="Times New Roman" w:hint="eastAsia"/>
          <w:lang w:val="ru-RU"/>
        </w:rPr>
        <w:t>июля</w:t>
      </w:r>
      <w:r w:rsidRPr="00C372FC">
        <w:rPr>
          <w:rFonts w:ascii="Times New Roman" w:hAnsi="Times New Roman"/>
          <w:lang w:val="ru-RU"/>
        </w:rPr>
        <w:t> 2016 </w:t>
      </w:r>
      <w:r w:rsidRPr="00C372FC">
        <w:rPr>
          <w:rFonts w:ascii="Times New Roman" w:hAnsi="Times New Roman" w:hint="eastAsia"/>
          <w:lang w:val="ru-RU"/>
        </w:rPr>
        <w:t>года</w:t>
      </w:r>
      <w:r w:rsidRPr="00C372FC">
        <w:rPr>
          <w:rFonts w:ascii="Times New Roman" w:hAnsi="Times New Roman"/>
          <w:lang w:val="ru-RU"/>
        </w:rPr>
        <w:t xml:space="preserve"> </w:t>
      </w:r>
      <w:r w:rsidRPr="00C372FC">
        <w:rPr>
          <w:rFonts w:ascii="Times New Roman" w:hAnsi="Times New Roman" w:hint="eastAsia"/>
          <w:lang w:val="ru-RU"/>
        </w:rPr>
        <w:t>Высший</w:t>
      </w:r>
      <w:r w:rsidRPr="00C372FC">
        <w:rPr>
          <w:rFonts w:ascii="Times New Roman" w:hAnsi="Times New Roman"/>
          <w:lang w:val="ru-RU"/>
        </w:rPr>
        <w:t xml:space="preserve"> </w:t>
      </w:r>
      <w:r w:rsidRPr="00C372FC">
        <w:rPr>
          <w:rFonts w:ascii="Times New Roman" w:hAnsi="Times New Roman" w:hint="eastAsia"/>
          <w:lang w:val="ru-RU"/>
        </w:rPr>
        <w:t>хозяйственный</w:t>
      </w:r>
      <w:r w:rsidRPr="00C372FC">
        <w:rPr>
          <w:rFonts w:ascii="Times New Roman" w:hAnsi="Times New Roman"/>
          <w:lang w:val="ru-RU"/>
        </w:rPr>
        <w:t xml:space="preserve"> </w:t>
      </w:r>
      <w:r w:rsidRPr="00C372FC">
        <w:rPr>
          <w:rFonts w:ascii="Times New Roman" w:hAnsi="Times New Roman" w:hint="eastAsia"/>
          <w:lang w:val="ru-RU"/>
        </w:rPr>
        <w:t>суд</w:t>
      </w:r>
      <w:r w:rsidRPr="00C372FC">
        <w:rPr>
          <w:rFonts w:ascii="Times New Roman" w:hAnsi="Times New Roman"/>
          <w:lang w:val="ru-RU"/>
        </w:rPr>
        <w:t xml:space="preserve"> </w:t>
      </w:r>
      <w:r w:rsidRPr="00C372FC">
        <w:rPr>
          <w:rFonts w:ascii="Times New Roman" w:hAnsi="Times New Roman" w:hint="eastAsia"/>
          <w:lang w:val="ru-RU"/>
        </w:rPr>
        <w:t>Украины</w:t>
      </w:r>
      <w:r w:rsidRPr="00C372FC">
        <w:rPr>
          <w:rFonts w:ascii="Times New Roman" w:hAnsi="Times New Roman"/>
          <w:lang w:val="ru-RU"/>
        </w:rPr>
        <w:t xml:space="preserve"> </w:t>
      </w:r>
      <w:r w:rsidRPr="00C372FC">
        <w:rPr>
          <w:rFonts w:ascii="Times New Roman" w:hAnsi="Times New Roman" w:hint="eastAsia"/>
          <w:lang w:val="ru-RU"/>
        </w:rPr>
        <w:t>отказал</w:t>
      </w:r>
      <w:r w:rsidRPr="00C372FC">
        <w:rPr>
          <w:rFonts w:ascii="Times New Roman" w:hAnsi="Times New Roman"/>
          <w:lang w:val="ru-RU"/>
        </w:rPr>
        <w:t xml:space="preserve"> </w:t>
      </w:r>
      <w:r w:rsidRPr="00C372FC">
        <w:rPr>
          <w:rFonts w:ascii="Times New Roman" w:hAnsi="Times New Roman" w:hint="eastAsia"/>
          <w:lang w:val="ru-RU"/>
        </w:rPr>
        <w:t>в</w:t>
      </w:r>
      <w:r w:rsidRPr="00C372FC">
        <w:rPr>
          <w:rFonts w:ascii="Times New Roman" w:hAnsi="Times New Roman"/>
          <w:lang w:val="ru-RU"/>
        </w:rPr>
        <w:t xml:space="preserve"> </w:t>
      </w:r>
      <w:r w:rsidRPr="00C372FC">
        <w:rPr>
          <w:rFonts w:ascii="Times New Roman" w:hAnsi="Times New Roman" w:hint="eastAsia"/>
          <w:lang w:val="ru-RU"/>
        </w:rPr>
        <w:t>удовлетворении</w:t>
      </w:r>
      <w:r w:rsidRPr="00C372FC">
        <w:rPr>
          <w:rFonts w:ascii="Times New Roman" w:hAnsi="Times New Roman"/>
          <w:lang w:val="ru-RU"/>
        </w:rPr>
        <w:t xml:space="preserve"> </w:t>
      </w:r>
      <w:r w:rsidRPr="00C372FC">
        <w:rPr>
          <w:rFonts w:ascii="Times New Roman" w:hAnsi="Times New Roman" w:hint="eastAsia"/>
          <w:lang w:val="ru-RU"/>
        </w:rPr>
        <w:t>жалобы</w:t>
      </w:r>
      <w:r w:rsidRPr="00C372FC">
        <w:rPr>
          <w:rFonts w:ascii="Times New Roman" w:hAnsi="Times New Roman"/>
          <w:lang w:val="ru-RU"/>
        </w:rPr>
        <w:t xml:space="preserve"> </w:t>
      </w:r>
      <w:r w:rsidRPr="00C372FC">
        <w:rPr>
          <w:rFonts w:ascii="Times New Roman" w:hAnsi="Times New Roman" w:hint="eastAsia"/>
          <w:lang w:val="ru-RU"/>
        </w:rPr>
        <w:t>ПАО</w:t>
      </w:r>
      <w:r w:rsidRPr="00C372FC">
        <w:rPr>
          <w:rFonts w:ascii="Times New Roman" w:hAnsi="Times New Roman"/>
          <w:lang w:val="ru-RU"/>
        </w:rPr>
        <w:t> «</w:t>
      </w:r>
      <w:r w:rsidRPr="00C372FC">
        <w:rPr>
          <w:rFonts w:ascii="Times New Roman" w:hAnsi="Times New Roman" w:hint="eastAsia"/>
          <w:lang w:val="ru-RU"/>
        </w:rPr>
        <w:t>Газпром»</w:t>
      </w:r>
      <w:r w:rsidRPr="00C372FC">
        <w:rPr>
          <w:rFonts w:ascii="Times New Roman" w:hAnsi="Times New Roman"/>
          <w:lang w:val="ru-RU"/>
        </w:rPr>
        <w:t xml:space="preserve">, </w:t>
      </w:r>
      <w:r w:rsidRPr="00C372FC">
        <w:rPr>
          <w:rFonts w:ascii="Times New Roman" w:hAnsi="Times New Roman" w:hint="eastAsia"/>
          <w:lang w:val="ru-RU"/>
        </w:rPr>
        <w:t>оставив</w:t>
      </w:r>
      <w:r w:rsidRPr="00C372FC">
        <w:rPr>
          <w:rFonts w:ascii="Times New Roman" w:hAnsi="Times New Roman"/>
          <w:lang w:val="ru-RU"/>
        </w:rPr>
        <w:t xml:space="preserve"> </w:t>
      </w:r>
      <w:r w:rsidRPr="00C372FC">
        <w:rPr>
          <w:rFonts w:ascii="Times New Roman" w:hAnsi="Times New Roman" w:hint="eastAsia"/>
          <w:lang w:val="ru-RU"/>
        </w:rPr>
        <w:t>в</w:t>
      </w:r>
      <w:r w:rsidRPr="00C372FC">
        <w:rPr>
          <w:rFonts w:ascii="Times New Roman" w:hAnsi="Times New Roman"/>
          <w:lang w:val="ru-RU"/>
        </w:rPr>
        <w:t xml:space="preserve"> </w:t>
      </w:r>
      <w:r w:rsidRPr="00C372FC">
        <w:rPr>
          <w:rFonts w:ascii="Times New Roman" w:hAnsi="Times New Roman" w:hint="eastAsia"/>
          <w:lang w:val="ru-RU"/>
        </w:rPr>
        <w:t>силе</w:t>
      </w:r>
      <w:r w:rsidRPr="00C372FC">
        <w:rPr>
          <w:rFonts w:ascii="Times New Roman" w:hAnsi="Times New Roman"/>
          <w:lang w:val="ru-RU"/>
        </w:rPr>
        <w:t xml:space="preserve"> </w:t>
      </w:r>
      <w:r w:rsidRPr="00C372FC">
        <w:rPr>
          <w:rFonts w:ascii="Times New Roman" w:hAnsi="Times New Roman" w:hint="eastAsia"/>
          <w:lang w:val="ru-RU"/>
        </w:rPr>
        <w:t>определение</w:t>
      </w:r>
      <w:r w:rsidRPr="00C372FC">
        <w:rPr>
          <w:rFonts w:ascii="Times New Roman" w:hAnsi="Times New Roman"/>
          <w:lang w:val="ru-RU"/>
        </w:rPr>
        <w:t xml:space="preserve"> </w:t>
      </w:r>
      <w:r w:rsidRPr="00C372FC">
        <w:rPr>
          <w:rFonts w:ascii="Times New Roman" w:hAnsi="Times New Roman" w:hint="eastAsia"/>
          <w:lang w:val="ru-RU"/>
        </w:rPr>
        <w:t>суда</w:t>
      </w:r>
      <w:r w:rsidRPr="00C372FC">
        <w:rPr>
          <w:rFonts w:ascii="Times New Roman" w:hAnsi="Times New Roman"/>
          <w:lang w:val="ru-RU"/>
        </w:rPr>
        <w:t xml:space="preserve"> </w:t>
      </w:r>
      <w:r w:rsidRPr="00C372FC">
        <w:rPr>
          <w:rFonts w:ascii="Times New Roman" w:hAnsi="Times New Roman" w:hint="eastAsia"/>
          <w:lang w:val="ru-RU"/>
        </w:rPr>
        <w:t>первой</w:t>
      </w:r>
      <w:r w:rsidRPr="00C372FC">
        <w:rPr>
          <w:rFonts w:ascii="Times New Roman" w:hAnsi="Times New Roman"/>
          <w:lang w:val="ru-RU"/>
        </w:rPr>
        <w:t xml:space="preserve"> </w:t>
      </w:r>
      <w:r w:rsidRPr="00C372FC">
        <w:rPr>
          <w:rFonts w:ascii="Times New Roman" w:hAnsi="Times New Roman" w:hint="eastAsia"/>
          <w:lang w:val="ru-RU"/>
        </w:rPr>
        <w:t>инстанции</w:t>
      </w:r>
      <w:r w:rsidRPr="00C372FC">
        <w:rPr>
          <w:rFonts w:ascii="Times New Roman" w:hAnsi="Times New Roman"/>
          <w:lang w:val="ru-RU"/>
        </w:rPr>
        <w:t xml:space="preserve"> </w:t>
      </w:r>
      <w:r w:rsidRPr="00C372FC">
        <w:rPr>
          <w:rFonts w:ascii="Times New Roman" w:hAnsi="Times New Roman" w:hint="eastAsia"/>
          <w:lang w:val="ru-RU"/>
        </w:rPr>
        <w:t>и</w:t>
      </w:r>
      <w:r w:rsidRPr="00C372FC">
        <w:rPr>
          <w:rFonts w:ascii="Times New Roman" w:hAnsi="Times New Roman"/>
          <w:lang w:val="ru-RU"/>
        </w:rPr>
        <w:t xml:space="preserve"> </w:t>
      </w:r>
      <w:r w:rsidRPr="00C372FC">
        <w:rPr>
          <w:rFonts w:ascii="Times New Roman" w:hAnsi="Times New Roman" w:hint="eastAsia"/>
          <w:lang w:val="ru-RU"/>
        </w:rPr>
        <w:t>постановление</w:t>
      </w:r>
      <w:r w:rsidRPr="00C372FC">
        <w:rPr>
          <w:rFonts w:ascii="Times New Roman" w:hAnsi="Times New Roman"/>
          <w:lang w:val="ru-RU"/>
        </w:rPr>
        <w:t xml:space="preserve"> </w:t>
      </w:r>
      <w:r w:rsidRPr="00C372FC">
        <w:rPr>
          <w:rFonts w:ascii="Times New Roman" w:hAnsi="Times New Roman" w:hint="eastAsia"/>
          <w:lang w:val="ru-RU"/>
        </w:rPr>
        <w:t>апелляционной</w:t>
      </w:r>
      <w:r w:rsidRPr="00C372FC">
        <w:rPr>
          <w:rFonts w:ascii="Times New Roman" w:hAnsi="Times New Roman"/>
          <w:lang w:val="ru-RU"/>
        </w:rPr>
        <w:t xml:space="preserve"> </w:t>
      </w:r>
      <w:r w:rsidRPr="00C372FC">
        <w:rPr>
          <w:rFonts w:ascii="Times New Roman" w:hAnsi="Times New Roman" w:hint="eastAsia"/>
          <w:lang w:val="ru-RU"/>
        </w:rPr>
        <w:t>инстанции</w:t>
      </w:r>
      <w:r w:rsidRPr="00C372FC">
        <w:rPr>
          <w:rFonts w:ascii="Times New Roman" w:hAnsi="Times New Roman"/>
          <w:lang w:val="ru-RU"/>
        </w:rPr>
        <w:t>. 2 </w:t>
      </w:r>
      <w:r w:rsidRPr="00C372FC">
        <w:rPr>
          <w:rFonts w:ascii="Times New Roman" w:hAnsi="Times New Roman" w:hint="eastAsia"/>
          <w:lang w:val="ru-RU"/>
        </w:rPr>
        <w:t>сентября</w:t>
      </w:r>
      <w:r w:rsidRPr="00C372FC">
        <w:rPr>
          <w:rFonts w:ascii="Times New Roman" w:hAnsi="Times New Roman"/>
          <w:lang w:val="ru-RU"/>
        </w:rPr>
        <w:t> 2016 </w:t>
      </w:r>
      <w:r w:rsidRPr="00C372FC">
        <w:rPr>
          <w:rFonts w:ascii="Times New Roman" w:hAnsi="Times New Roman" w:hint="eastAsia"/>
          <w:lang w:val="ru-RU"/>
        </w:rPr>
        <w:t>года</w:t>
      </w:r>
      <w:r w:rsidRPr="00C372FC">
        <w:rPr>
          <w:rFonts w:ascii="Times New Roman" w:hAnsi="Times New Roman"/>
          <w:lang w:val="ru-RU"/>
        </w:rPr>
        <w:t xml:space="preserve"> </w:t>
      </w:r>
      <w:r w:rsidRPr="00C372FC">
        <w:rPr>
          <w:rFonts w:ascii="Times New Roman" w:hAnsi="Times New Roman" w:hint="eastAsia"/>
          <w:lang w:val="ru-RU"/>
        </w:rPr>
        <w:t>ПАО</w:t>
      </w:r>
      <w:r w:rsidRPr="00C372FC">
        <w:rPr>
          <w:rFonts w:ascii="Times New Roman" w:hAnsi="Times New Roman"/>
          <w:lang w:val="ru-RU"/>
        </w:rPr>
        <w:t> «</w:t>
      </w:r>
      <w:r w:rsidRPr="00C372FC">
        <w:rPr>
          <w:rFonts w:ascii="Times New Roman" w:hAnsi="Times New Roman" w:hint="eastAsia"/>
          <w:lang w:val="ru-RU"/>
        </w:rPr>
        <w:t>Газпром»</w:t>
      </w:r>
      <w:r w:rsidRPr="00C372FC">
        <w:rPr>
          <w:rFonts w:ascii="Times New Roman" w:hAnsi="Times New Roman"/>
          <w:lang w:val="ru-RU"/>
        </w:rPr>
        <w:t xml:space="preserve"> </w:t>
      </w:r>
      <w:r w:rsidRPr="00C372FC">
        <w:rPr>
          <w:rFonts w:ascii="Times New Roman" w:hAnsi="Times New Roman" w:hint="eastAsia"/>
          <w:lang w:val="ru-RU"/>
        </w:rPr>
        <w:t>подало</w:t>
      </w:r>
      <w:r w:rsidRPr="00C372FC">
        <w:rPr>
          <w:rFonts w:ascii="Times New Roman" w:hAnsi="Times New Roman"/>
          <w:lang w:val="ru-RU"/>
        </w:rPr>
        <w:t xml:space="preserve"> </w:t>
      </w:r>
      <w:r w:rsidRPr="00C372FC">
        <w:rPr>
          <w:rFonts w:ascii="Times New Roman" w:hAnsi="Times New Roman" w:hint="eastAsia"/>
          <w:lang w:val="ru-RU"/>
        </w:rPr>
        <w:t>в</w:t>
      </w:r>
      <w:r w:rsidRPr="00C372FC">
        <w:rPr>
          <w:rFonts w:ascii="Times New Roman" w:hAnsi="Times New Roman"/>
          <w:lang w:val="ru-RU"/>
        </w:rPr>
        <w:t xml:space="preserve"> </w:t>
      </w:r>
      <w:r w:rsidRPr="00C372FC">
        <w:rPr>
          <w:rFonts w:ascii="Times New Roman" w:hAnsi="Times New Roman" w:hint="eastAsia"/>
          <w:lang w:val="ru-RU"/>
        </w:rPr>
        <w:t>Верховный</w:t>
      </w:r>
      <w:r w:rsidRPr="00C372FC">
        <w:rPr>
          <w:rFonts w:ascii="Times New Roman" w:hAnsi="Times New Roman"/>
          <w:lang w:val="ru-RU"/>
        </w:rPr>
        <w:t xml:space="preserve"> </w:t>
      </w:r>
      <w:r w:rsidRPr="00C372FC">
        <w:rPr>
          <w:rFonts w:ascii="Times New Roman" w:hAnsi="Times New Roman" w:hint="eastAsia"/>
          <w:lang w:val="ru-RU"/>
        </w:rPr>
        <w:t>суд</w:t>
      </w:r>
      <w:r w:rsidRPr="00C372FC">
        <w:rPr>
          <w:rFonts w:ascii="Times New Roman" w:hAnsi="Times New Roman"/>
          <w:lang w:val="ru-RU"/>
        </w:rPr>
        <w:t xml:space="preserve"> </w:t>
      </w:r>
      <w:r w:rsidRPr="00C372FC">
        <w:rPr>
          <w:rFonts w:ascii="Times New Roman" w:hAnsi="Times New Roman" w:hint="eastAsia"/>
          <w:lang w:val="ru-RU"/>
        </w:rPr>
        <w:t>Украины</w:t>
      </w:r>
      <w:r w:rsidRPr="00C372FC">
        <w:rPr>
          <w:rFonts w:ascii="Times New Roman" w:hAnsi="Times New Roman"/>
          <w:lang w:val="ru-RU"/>
        </w:rPr>
        <w:t xml:space="preserve"> </w:t>
      </w:r>
      <w:r w:rsidRPr="00C372FC">
        <w:rPr>
          <w:rFonts w:ascii="Times New Roman" w:hAnsi="Times New Roman" w:hint="eastAsia"/>
          <w:lang w:val="ru-RU"/>
        </w:rPr>
        <w:t>заявление</w:t>
      </w:r>
      <w:r w:rsidRPr="00C372FC">
        <w:rPr>
          <w:rFonts w:ascii="Times New Roman" w:hAnsi="Times New Roman"/>
          <w:lang w:val="ru-RU"/>
        </w:rPr>
        <w:t xml:space="preserve"> </w:t>
      </w:r>
      <w:r w:rsidRPr="00C372FC">
        <w:rPr>
          <w:rFonts w:ascii="Times New Roman" w:hAnsi="Times New Roman" w:hint="eastAsia"/>
          <w:lang w:val="ru-RU"/>
        </w:rPr>
        <w:t>о</w:t>
      </w:r>
      <w:r w:rsidRPr="00C372FC">
        <w:rPr>
          <w:rFonts w:ascii="Times New Roman" w:hAnsi="Times New Roman"/>
          <w:lang w:val="ru-RU"/>
        </w:rPr>
        <w:t xml:space="preserve"> </w:t>
      </w:r>
      <w:r w:rsidRPr="00C372FC">
        <w:rPr>
          <w:rFonts w:ascii="Times New Roman" w:hAnsi="Times New Roman" w:hint="eastAsia"/>
          <w:lang w:val="ru-RU"/>
        </w:rPr>
        <w:t>пересмотре</w:t>
      </w:r>
      <w:r w:rsidRPr="00C372FC">
        <w:rPr>
          <w:rFonts w:ascii="Times New Roman" w:hAnsi="Times New Roman"/>
          <w:lang w:val="ru-RU"/>
        </w:rPr>
        <w:t xml:space="preserve"> </w:t>
      </w:r>
      <w:r w:rsidRPr="00C372FC">
        <w:rPr>
          <w:rFonts w:ascii="Times New Roman" w:hAnsi="Times New Roman" w:hint="eastAsia"/>
          <w:lang w:val="ru-RU"/>
        </w:rPr>
        <w:t>решений</w:t>
      </w:r>
      <w:r w:rsidRPr="00C372FC">
        <w:rPr>
          <w:rFonts w:ascii="Times New Roman" w:hAnsi="Times New Roman"/>
          <w:lang w:val="ru-RU"/>
        </w:rPr>
        <w:t xml:space="preserve"> </w:t>
      </w:r>
      <w:r w:rsidRPr="00C372FC">
        <w:rPr>
          <w:rFonts w:ascii="Times New Roman" w:hAnsi="Times New Roman" w:hint="eastAsia"/>
          <w:lang w:val="ru-RU"/>
        </w:rPr>
        <w:t>судов</w:t>
      </w:r>
      <w:r w:rsidRPr="00C372FC">
        <w:rPr>
          <w:rFonts w:ascii="Times New Roman" w:hAnsi="Times New Roman"/>
          <w:lang w:val="ru-RU"/>
        </w:rPr>
        <w:t xml:space="preserve"> </w:t>
      </w:r>
      <w:r w:rsidRPr="00C372FC">
        <w:rPr>
          <w:rFonts w:ascii="Times New Roman" w:hAnsi="Times New Roman" w:hint="eastAsia"/>
          <w:lang w:val="ru-RU"/>
        </w:rPr>
        <w:t>нижестоящих</w:t>
      </w:r>
      <w:r w:rsidRPr="00C372FC">
        <w:rPr>
          <w:rFonts w:ascii="Times New Roman" w:hAnsi="Times New Roman"/>
          <w:lang w:val="ru-RU"/>
        </w:rPr>
        <w:t xml:space="preserve"> </w:t>
      </w:r>
      <w:r w:rsidRPr="00C372FC">
        <w:rPr>
          <w:rFonts w:ascii="Times New Roman" w:hAnsi="Times New Roman" w:hint="eastAsia"/>
          <w:lang w:val="ru-RU"/>
        </w:rPr>
        <w:t>инстанций</w:t>
      </w:r>
      <w:r w:rsidRPr="00C372FC">
        <w:rPr>
          <w:rFonts w:ascii="Times New Roman" w:hAnsi="Times New Roman"/>
          <w:lang w:val="ru-RU"/>
        </w:rPr>
        <w:t xml:space="preserve"> </w:t>
      </w:r>
      <w:r w:rsidRPr="00C372FC">
        <w:rPr>
          <w:rFonts w:ascii="Times New Roman" w:hAnsi="Times New Roman" w:hint="eastAsia"/>
          <w:lang w:val="ru-RU"/>
        </w:rPr>
        <w:t>по</w:t>
      </w:r>
      <w:r w:rsidRPr="00C372FC">
        <w:rPr>
          <w:rFonts w:ascii="Times New Roman" w:hAnsi="Times New Roman"/>
          <w:lang w:val="ru-RU"/>
        </w:rPr>
        <w:t xml:space="preserve"> </w:t>
      </w:r>
      <w:r w:rsidRPr="00C372FC">
        <w:rPr>
          <w:rFonts w:ascii="Times New Roman" w:hAnsi="Times New Roman" w:hint="eastAsia"/>
          <w:lang w:val="ru-RU"/>
        </w:rPr>
        <w:t>делу</w:t>
      </w:r>
      <w:r w:rsidRPr="00C372FC">
        <w:rPr>
          <w:rFonts w:ascii="Times New Roman" w:hAnsi="Times New Roman"/>
          <w:lang w:val="ru-RU"/>
        </w:rPr>
        <w:t>. 13 </w:t>
      </w:r>
      <w:r w:rsidRPr="00C372FC">
        <w:rPr>
          <w:rFonts w:ascii="Times New Roman" w:hAnsi="Times New Roman" w:hint="eastAsia"/>
          <w:lang w:val="ru-RU"/>
        </w:rPr>
        <w:t>сентября</w:t>
      </w:r>
      <w:r w:rsidRPr="00C372FC">
        <w:rPr>
          <w:rFonts w:ascii="Times New Roman" w:hAnsi="Times New Roman"/>
          <w:lang w:val="ru-RU"/>
        </w:rPr>
        <w:t> 2016 </w:t>
      </w:r>
      <w:r w:rsidRPr="00C372FC">
        <w:rPr>
          <w:rFonts w:ascii="Times New Roman" w:hAnsi="Times New Roman" w:hint="eastAsia"/>
          <w:lang w:val="ru-RU"/>
        </w:rPr>
        <w:t>года</w:t>
      </w:r>
      <w:r w:rsidRPr="00C372FC">
        <w:rPr>
          <w:rFonts w:ascii="Times New Roman" w:hAnsi="Times New Roman"/>
          <w:lang w:val="ru-RU"/>
        </w:rPr>
        <w:t xml:space="preserve"> </w:t>
      </w:r>
      <w:r w:rsidRPr="00C372FC">
        <w:rPr>
          <w:rFonts w:ascii="Times New Roman" w:hAnsi="Times New Roman" w:hint="eastAsia"/>
          <w:lang w:val="ru-RU"/>
        </w:rPr>
        <w:t>Верховный</w:t>
      </w:r>
      <w:r w:rsidRPr="00C372FC">
        <w:rPr>
          <w:rFonts w:ascii="Times New Roman" w:hAnsi="Times New Roman"/>
          <w:lang w:val="ru-RU"/>
        </w:rPr>
        <w:t xml:space="preserve"> </w:t>
      </w:r>
      <w:r w:rsidRPr="00C372FC">
        <w:rPr>
          <w:rFonts w:ascii="Times New Roman" w:hAnsi="Times New Roman" w:hint="eastAsia"/>
          <w:lang w:val="ru-RU"/>
        </w:rPr>
        <w:t>суд</w:t>
      </w:r>
      <w:r w:rsidRPr="00C372FC">
        <w:rPr>
          <w:rFonts w:ascii="Times New Roman" w:hAnsi="Times New Roman"/>
          <w:lang w:val="ru-RU"/>
        </w:rPr>
        <w:t xml:space="preserve"> </w:t>
      </w:r>
      <w:r w:rsidRPr="00C372FC">
        <w:rPr>
          <w:rFonts w:ascii="Times New Roman" w:hAnsi="Times New Roman" w:hint="eastAsia"/>
          <w:lang w:val="ru-RU"/>
        </w:rPr>
        <w:t>Украины</w:t>
      </w:r>
      <w:r w:rsidRPr="00C372FC">
        <w:rPr>
          <w:rFonts w:ascii="Times New Roman" w:hAnsi="Times New Roman"/>
          <w:lang w:val="ru-RU"/>
        </w:rPr>
        <w:t xml:space="preserve"> </w:t>
      </w:r>
      <w:r w:rsidRPr="00C372FC">
        <w:rPr>
          <w:rFonts w:ascii="Times New Roman" w:hAnsi="Times New Roman" w:hint="eastAsia"/>
          <w:lang w:val="ru-RU"/>
        </w:rPr>
        <w:t>отказал</w:t>
      </w:r>
      <w:r w:rsidRPr="00C372FC">
        <w:rPr>
          <w:rFonts w:ascii="Times New Roman" w:hAnsi="Times New Roman"/>
          <w:lang w:val="ru-RU"/>
        </w:rPr>
        <w:t xml:space="preserve"> </w:t>
      </w:r>
      <w:r w:rsidRPr="00C372FC">
        <w:rPr>
          <w:rFonts w:ascii="Times New Roman" w:hAnsi="Times New Roman" w:hint="eastAsia"/>
          <w:lang w:val="ru-RU"/>
        </w:rPr>
        <w:t>в</w:t>
      </w:r>
      <w:r w:rsidRPr="00C372FC">
        <w:rPr>
          <w:rFonts w:ascii="Times New Roman" w:hAnsi="Times New Roman"/>
          <w:lang w:val="ru-RU"/>
        </w:rPr>
        <w:t xml:space="preserve"> </w:t>
      </w:r>
      <w:r w:rsidRPr="00C372FC">
        <w:rPr>
          <w:rFonts w:ascii="Times New Roman" w:hAnsi="Times New Roman" w:hint="eastAsia"/>
          <w:lang w:val="ru-RU"/>
        </w:rPr>
        <w:t>допуске</w:t>
      </w:r>
      <w:r w:rsidRPr="00C372FC">
        <w:rPr>
          <w:rFonts w:ascii="Times New Roman" w:hAnsi="Times New Roman"/>
          <w:lang w:val="ru-RU"/>
        </w:rPr>
        <w:t xml:space="preserve"> </w:t>
      </w:r>
      <w:r w:rsidRPr="00C372FC">
        <w:rPr>
          <w:rFonts w:ascii="Times New Roman" w:hAnsi="Times New Roman" w:hint="eastAsia"/>
          <w:lang w:val="ru-RU"/>
        </w:rPr>
        <w:t>к</w:t>
      </w:r>
      <w:r>
        <w:rPr>
          <w:rFonts w:ascii="Times New Roman" w:hAnsi="Times New Roman"/>
          <w:lang w:val="ru-RU"/>
        </w:rPr>
        <w:t xml:space="preserve"> </w:t>
      </w:r>
      <w:r w:rsidRPr="00C372FC">
        <w:rPr>
          <w:rFonts w:ascii="Times New Roman" w:hAnsi="Times New Roman" w:hint="eastAsia"/>
          <w:lang w:val="ru-RU"/>
        </w:rPr>
        <w:t>производству</w:t>
      </w:r>
      <w:r w:rsidRPr="00C372FC">
        <w:rPr>
          <w:rFonts w:ascii="Times New Roman" w:hAnsi="Times New Roman"/>
          <w:lang w:val="ru-RU"/>
        </w:rPr>
        <w:t xml:space="preserve"> </w:t>
      </w:r>
      <w:r w:rsidRPr="00C372FC">
        <w:rPr>
          <w:rFonts w:ascii="Times New Roman" w:hAnsi="Times New Roman" w:hint="eastAsia"/>
          <w:lang w:val="ru-RU"/>
        </w:rPr>
        <w:t>заявления</w:t>
      </w:r>
      <w:r w:rsidRPr="00C372FC">
        <w:rPr>
          <w:rFonts w:ascii="Times New Roman" w:hAnsi="Times New Roman"/>
          <w:lang w:val="ru-RU"/>
        </w:rPr>
        <w:t xml:space="preserve"> </w:t>
      </w:r>
      <w:r w:rsidRPr="00C372FC">
        <w:rPr>
          <w:rFonts w:ascii="Times New Roman" w:hAnsi="Times New Roman" w:hint="eastAsia"/>
          <w:lang w:val="ru-RU"/>
        </w:rPr>
        <w:t>о</w:t>
      </w:r>
      <w:r w:rsidRPr="00C372FC">
        <w:rPr>
          <w:rFonts w:ascii="Times New Roman" w:hAnsi="Times New Roman"/>
          <w:lang w:val="ru-RU"/>
        </w:rPr>
        <w:t xml:space="preserve"> </w:t>
      </w:r>
      <w:r w:rsidRPr="00C372FC">
        <w:rPr>
          <w:rFonts w:ascii="Times New Roman" w:hAnsi="Times New Roman" w:hint="eastAsia"/>
          <w:lang w:val="ru-RU"/>
        </w:rPr>
        <w:t>пересмотре</w:t>
      </w:r>
      <w:r w:rsidRPr="00C372FC">
        <w:rPr>
          <w:rFonts w:ascii="Times New Roman" w:hAnsi="Times New Roman"/>
          <w:lang w:val="ru-RU"/>
        </w:rPr>
        <w:t xml:space="preserve"> </w:t>
      </w:r>
      <w:r w:rsidRPr="00C372FC">
        <w:rPr>
          <w:rFonts w:ascii="Times New Roman" w:hAnsi="Times New Roman" w:hint="eastAsia"/>
          <w:lang w:val="ru-RU"/>
        </w:rPr>
        <w:t>решений</w:t>
      </w:r>
      <w:r w:rsidRPr="00C372FC">
        <w:rPr>
          <w:rFonts w:ascii="Times New Roman" w:hAnsi="Times New Roman"/>
          <w:lang w:val="ru-RU"/>
        </w:rPr>
        <w:t xml:space="preserve"> </w:t>
      </w:r>
      <w:r w:rsidRPr="00C372FC">
        <w:rPr>
          <w:rFonts w:ascii="Times New Roman" w:hAnsi="Times New Roman" w:hint="eastAsia"/>
          <w:lang w:val="ru-RU"/>
        </w:rPr>
        <w:t>судов</w:t>
      </w:r>
      <w:r w:rsidRPr="00C372FC">
        <w:rPr>
          <w:rFonts w:ascii="Times New Roman" w:hAnsi="Times New Roman"/>
          <w:lang w:val="ru-RU"/>
        </w:rPr>
        <w:t xml:space="preserve"> </w:t>
      </w:r>
      <w:r w:rsidRPr="00C372FC">
        <w:rPr>
          <w:rFonts w:ascii="Times New Roman" w:hAnsi="Times New Roman" w:hint="eastAsia"/>
          <w:lang w:val="ru-RU"/>
        </w:rPr>
        <w:t>нижестоящих</w:t>
      </w:r>
      <w:r w:rsidRPr="00C372FC">
        <w:rPr>
          <w:rFonts w:ascii="Times New Roman" w:hAnsi="Times New Roman"/>
          <w:lang w:val="ru-RU"/>
        </w:rPr>
        <w:t xml:space="preserve"> </w:t>
      </w:r>
      <w:r w:rsidRPr="00C372FC">
        <w:rPr>
          <w:rFonts w:ascii="Times New Roman" w:hAnsi="Times New Roman" w:hint="eastAsia"/>
          <w:lang w:val="ru-RU"/>
        </w:rPr>
        <w:t>инстанций</w:t>
      </w:r>
      <w:r w:rsidRPr="00C372FC">
        <w:rPr>
          <w:rFonts w:ascii="Times New Roman" w:hAnsi="Times New Roman"/>
          <w:lang w:val="ru-RU"/>
        </w:rPr>
        <w:t xml:space="preserve"> </w:t>
      </w:r>
      <w:r w:rsidRPr="00C372FC">
        <w:rPr>
          <w:rFonts w:ascii="Times New Roman" w:hAnsi="Times New Roman" w:hint="eastAsia"/>
          <w:lang w:val="ru-RU"/>
        </w:rPr>
        <w:t>по</w:t>
      </w:r>
      <w:r w:rsidRPr="00C372FC">
        <w:rPr>
          <w:rFonts w:ascii="Times New Roman" w:hAnsi="Times New Roman"/>
          <w:lang w:val="ru-RU"/>
        </w:rPr>
        <w:t xml:space="preserve"> </w:t>
      </w:r>
      <w:r w:rsidRPr="00C372FC">
        <w:rPr>
          <w:rFonts w:ascii="Times New Roman" w:hAnsi="Times New Roman" w:hint="eastAsia"/>
          <w:lang w:val="ru-RU"/>
        </w:rPr>
        <w:t>делу</w:t>
      </w:r>
      <w:r w:rsidRPr="00C372FC">
        <w:rPr>
          <w:rFonts w:ascii="Times New Roman" w:hAnsi="Times New Roman"/>
          <w:lang w:val="ru-RU"/>
        </w:rPr>
        <w:t>. 7 </w:t>
      </w:r>
      <w:r w:rsidRPr="00C372FC">
        <w:rPr>
          <w:rFonts w:ascii="Times New Roman" w:hAnsi="Times New Roman" w:hint="eastAsia"/>
          <w:lang w:val="ru-RU"/>
        </w:rPr>
        <w:t>октября</w:t>
      </w:r>
      <w:r w:rsidRPr="00C372FC">
        <w:rPr>
          <w:rFonts w:ascii="Times New Roman" w:hAnsi="Times New Roman"/>
          <w:lang w:val="ru-RU"/>
        </w:rPr>
        <w:t> 2016 </w:t>
      </w:r>
      <w:r w:rsidRPr="00C372FC">
        <w:rPr>
          <w:rFonts w:ascii="Times New Roman" w:hAnsi="Times New Roman" w:hint="eastAsia"/>
          <w:lang w:val="ru-RU"/>
        </w:rPr>
        <w:t>года</w:t>
      </w:r>
      <w:r w:rsidRPr="00C372FC">
        <w:rPr>
          <w:rFonts w:ascii="Times New Roman" w:hAnsi="Times New Roman"/>
          <w:lang w:val="ru-RU"/>
        </w:rPr>
        <w:t xml:space="preserve"> </w:t>
      </w:r>
      <w:r w:rsidRPr="00C372FC">
        <w:rPr>
          <w:rFonts w:ascii="Times New Roman" w:hAnsi="Times New Roman" w:hint="eastAsia"/>
          <w:lang w:val="ru-RU"/>
        </w:rPr>
        <w:t>Хозяйственный</w:t>
      </w:r>
      <w:r w:rsidRPr="00C372FC">
        <w:rPr>
          <w:rFonts w:ascii="Times New Roman" w:hAnsi="Times New Roman"/>
          <w:lang w:val="ru-RU"/>
        </w:rPr>
        <w:t xml:space="preserve"> </w:t>
      </w:r>
      <w:r w:rsidRPr="00C372FC">
        <w:rPr>
          <w:rFonts w:ascii="Times New Roman" w:hAnsi="Times New Roman" w:hint="eastAsia"/>
          <w:lang w:val="ru-RU"/>
        </w:rPr>
        <w:t>суд</w:t>
      </w:r>
      <w:r w:rsidRPr="00C372FC">
        <w:rPr>
          <w:rFonts w:ascii="Times New Roman" w:hAnsi="Times New Roman"/>
          <w:lang w:val="ru-RU"/>
        </w:rPr>
        <w:t xml:space="preserve"> </w:t>
      </w:r>
      <w:r w:rsidRPr="00C372FC">
        <w:rPr>
          <w:rFonts w:ascii="Times New Roman" w:hAnsi="Times New Roman" w:hint="eastAsia"/>
          <w:lang w:val="ru-RU"/>
        </w:rPr>
        <w:t>г</w:t>
      </w:r>
      <w:r w:rsidRPr="00C372FC">
        <w:rPr>
          <w:rFonts w:ascii="Times New Roman" w:hAnsi="Times New Roman"/>
          <w:lang w:val="ru-RU"/>
        </w:rPr>
        <w:t>.</w:t>
      </w:r>
      <w:r w:rsidRPr="00C372FC">
        <w:rPr>
          <w:rFonts w:asciiTheme="minorHAnsi" w:hAnsiTheme="minorHAnsi"/>
          <w:lang w:val="ru-RU"/>
        </w:rPr>
        <w:t> </w:t>
      </w:r>
      <w:r w:rsidRPr="00C372FC">
        <w:rPr>
          <w:rFonts w:ascii="Times New Roman" w:hAnsi="Times New Roman" w:hint="eastAsia"/>
          <w:lang w:val="ru-RU"/>
        </w:rPr>
        <w:t>Киева</w:t>
      </w:r>
      <w:r w:rsidRPr="00C372FC">
        <w:rPr>
          <w:rFonts w:ascii="Times New Roman" w:hAnsi="Times New Roman"/>
          <w:lang w:val="ru-RU"/>
        </w:rPr>
        <w:t xml:space="preserve"> </w:t>
      </w:r>
      <w:r w:rsidRPr="00C372FC">
        <w:rPr>
          <w:rFonts w:ascii="Times New Roman" w:hAnsi="Times New Roman" w:hint="eastAsia"/>
          <w:lang w:val="ru-RU"/>
        </w:rPr>
        <w:t>вынес</w:t>
      </w:r>
      <w:r w:rsidRPr="00C372FC">
        <w:rPr>
          <w:rFonts w:ascii="Times New Roman" w:hAnsi="Times New Roman"/>
          <w:lang w:val="ru-RU"/>
        </w:rPr>
        <w:t xml:space="preserve"> </w:t>
      </w:r>
      <w:r w:rsidRPr="00C372FC">
        <w:rPr>
          <w:rFonts w:ascii="Times New Roman" w:hAnsi="Times New Roman" w:hint="eastAsia"/>
          <w:lang w:val="ru-RU"/>
        </w:rPr>
        <w:t>определение</w:t>
      </w:r>
      <w:r w:rsidRPr="00C372FC">
        <w:rPr>
          <w:rFonts w:ascii="Times New Roman" w:hAnsi="Times New Roman"/>
          <w:lang w:val="ru-RU"/>
        </w:rPr>
        <w:t xml:space="preserve"> </w:t>
      </w:r>
      <w:r w:rsidRPr="00C372FC">
        <w:rPr>
          <w:rFonts w:ascii="Times New Roman" w:hAnsi="Times New Roman" w:hint="eastAsia"/>
          <w:lang w:val="ru-RU"/>
        </w:rPr>
        <w:t>об</w:t>
      </w:r>
      <w:r w:rsidRPr="00C372FC">
        <w:rPr>
          <w:rFonts w:ascii="Times New Roman" w:hAnsi="Times New Roman"/>
          <w:lang w:val="ru-RU"/>
        </w:rPr>
        <w:t xml:space="preserve"> </w:t>
      </w:r>
      <w:r w:rsidRPr="00C372FC">
        <w:rPr>
          <w:rFonts w:ascii="Times New Roman" w:hAnsi="Times New Roman" w:hint="eastAsia"/>
          <w:lang w:val="ru-RU"/>
        </w:rPr>
        <w:t>открытии</w:t>
      </w:r>
      <w:r w:rsidRPr="00C372FC">
        <w:rPr>
          <w:rFonts w:ascii="Times New Roman" w:hAnsi="Times New Roman"/>
          <w:lang w:val="ru-RU"/>
        </w:rPr>
        <w:t xml:space="preserve"> </w:t>
      </w:r>
      <w:r w:rsidRPr="00C372FC">
        <w:rPr>
          <w:rFonts w:ascii="Times New Roman" w:hAnsi="Times New Roman" w:hint="eastAsia"/>
          <w:lang w:val="ru-RU"/>
        </w:rPr>
        <w:t>производства</w:t>
      </w:r>
      <w:r w:rsidRPr="00C372FC">
        <w:rPr>
          <w:rFonts w:ascii="Times New Roman" w:hAnsi="Times New Roman"/>
          <w:lang w:val="ru-RU"/>
        </w:rPr>
        <w:t xml:space="preserve"> </w:t>
      </w:r>
      <w:r w:rsidRPr="00C372FC">
        <w:rPr>
          <w:rFonts w:ascii="Times New Roman" w:hAnsi="Times New Roman" w:hint="eastAsia"/>
          <w:lang w:val="ru-RU"/>
        </w:rPr>
        <w:t>по</w:t>
      </w:r>
      <w:r w:rsidRPr="00C372FC">
        <w:rPr>
          <w:rFonts w:ascii="Times New Roman" w:hAnsi="Times New Roman"/>
          <w:lang w:val="ru-RU"/>
        </w:rPr>
        <w:t xml:space="preserve"> </w:t>
      </w:r>
      <w:r w:rsidRPr="00C372FC">
        <w:rPr>
          <w:rFonts w:ascii="Times New Roman" w:hAnsi="Times New Roman" w:hint="eastAsia"/>
          <w:lang w:val="ru-RU"/>
        </w:rPr>
        <w:t>делу</w:t>
      </w:r>
      <w:r w:rsidRPr="00C372FC">
        <w:rPr>
          <w:rFonts w:ascii="Times New Roman" w:hAnsi="Times New Roman"/>
          <w:lang w:val="ru-RU"/>
        </w:rPr>
        <w:t xml:space="preserve"> </w:t>
      </w:r>
      <w:r w:rsidRPr="00C372FC">
        <w:rPr>
          <w:rFonts w:ascii="Times New Roman" w:hAnsi="Times New Roman" w:hint="eastAsia"/>
          <w:lang w:val="ru-RU"/>
        </w:rPr>
        <w:t>в</w:t>
      </w:r>
      <w:r w:rsidRPr="00C372FC">
        <w:rPr>
          <w:rFonts w:ascii="Times New Roman" w:hAnsi="Times New Roman"/>
          <w:lang w:val="ru-RU"/>
        </w:rPr>
        <w:t xml:space="preserve"> </w:t>
      </w:r>
      <w:r w:rsidRPr="00C372FC">
        <w:rPr>
          <w:rFonts w:ascii="Times New Roman" w:hAnsi="Times New Roman" w:hint="eastAsia"/>
          <w:lang w:val="ru-RU"/>
        </w:rPr>
        <w:t>связи</w:t>
      </w:r>
      <w:r w:rsidRPr="00C372FC">
        <w:rPr>
          <w:rFonts w:ascii="Times New Roman" w:hAnsi="Times New Roman"/>
          <w:lang w:val="ru-RU"/>
        </w:rPr>
        <w:t xml:space="preserve"> </w:t>
      </w:r>
      <w:r w:rsidRPr="00C372FC">
        <w:rPr>
          <w:rFonts w:ascii="Times New Roman" w:hAnsi="Times New Roman" w:hint="eastAsia"/>
          <w:lang w:val="ru-RU"/>
        </w:rPr>
        <w:t>с</w:t>
      </w:r>
      <w:r w:rsidRPr="00C372FC">
        <w:rPr>
          <w:rFonts w:ascii="Times New Roman" w:hAnsi="Times New Roman"/>
          <w:lang w:val="ru-RU"/>
        </w:rPr>
        <w:t xml:space="preserve"> </w:t>
      </w:r>
      <w:r w:rsidRPr="00C372FC">
        <w:rPr>
          <w:rFonts w:ascii="Times New Roman" w:hAnsi="Times New Roman" w:hint="eastAsia"/>
          <w:lang w:val="ru-RU"/>
        </w:rPr>
        <w:t>обращением</w:t>
      </w:r>
      <w:r w:rsidRPr="00C372FC">
        <w:rPr>
          <w:rFonts w:ascii="Times New Roman" w:hAnsi="Times New Roman"/>
          <w:lang w:val="ru-RU"/>
        </w:rPr>
        <w:t xml:space="preserve"> </w:t>
      </w:r>
      <w:r w:rsidRPr="00C372FC">
        <w:rPr>
          <w:rFonts w:ascii="Times New Roman" w:hAnsi="Times New Roman" w:hint="eastAsia"/>
          <w:lang w:val="ru-RU"/>
        </w:rPr>
        <w:t>Антимонопольного</w:t>
      </w:r>
      <w:r w:rsidRPr="00C372FC">
        <w:rPr>
          <w:rFonts w:ascii="Times New Roman" w:hAnsi="Times New Roman"/>
          <w:lang w:val="ru-RU"/>
        </w:rPr>
        <w:t xml:space="preserve"> </w:t>
      </w:r>
      <w:r w:rsidRPr="00C372FC">
        <w:rPr>
          <w:rFonts w:ascii="Times New Roman" w:hAnsi="Times New Roman" w:hint="eastAsia"/>
          <w:lang w:val="ru-RU"/>
        </w:rPr>
        <w:t>комитета</w:t>
      </w:r>
      <w:r w:rsidRPr="00C372FC">
        <w:rPr>
          <w:rFonts w:ascii="Times New Roman" w:hAnsi="Times New Roman"/>
          <w:lang w:val="ru-RU"/>
        </w:rPr>
        <w:t xml:space="preserve"> </w:t>
      </w:r>
      <w:r w:rsidRPr="00C372FC">
        <w:rPr>
          <w:rFonts w:ascii="Times New Roman" w:hAnsi="Times New Roman" w:hint="eastAsia"/>
          <w:lang w:val="ru-RU"/>
        </w:rPr>
        <w:t>Украины</w:t>
      </w:r>
      <w:r w:rsidRPr="00C372FC">
        <w:rPr>
          <w:rFonts w:ascii="Times New Roman" w:hAnsi="Times New Roman"/>
          <w:lang w:val="ru-RU"/>
        </w:rPr>
        <w:t xml:space="preserve"> </w:t>
      </w:r>
      <w:r w:rsidRPr="00C372FC">
        <w:rPr>
          <w:rFonts w:ascii="Times New Roman" w:hAnsi="Times New Roman" w:hint="eastAsia"/>
          <w:lang w:val="ru-RU"/>
        </w:rPr>
        <w:t>с</w:t>
      </w:r>
      <w:r w:rsidRPr="00C372FC">
        <w:rPr>
          <w:rFonts w:ascii="Times New Roman" w:hAnsi="Times New Roman"/>
          <w:lang w:val="ru-RU"/>
        </w:rPr>
        <w:t xml:space="preserve"> </w:t>
      </w:r>
      <w:r w:rsidRPr="00C372FC">
        <w:rPr>
          <w:rFonts w:ascii="Times New Roman" w:hAnsi="Times New Roman" w:hint="eastAsia"/>
          <w:lang w:val="ru-RU"/>
        </w:rPr>
        <w:t>иском</w:t>
      </w:r>
      <w:r w:rsidRPr="00C372FC">
        <w:rPr>
          <w:rFonts w:ascii="Times New Roman" w:hAnsi="Times New Roman"/>
          <w:lang w:val="ru-RU"/>
        </w:rPr>
        <w:t xml:space="preserve"> </w:t>
      </w:r>
      <w:r w:rsidRPr="00C372FC">
        <w:rPr>
          <w:rFonts w:ascii="Times New Roman" w:hAnsi="Times New Roman" w:hint="eastAsia"/>
          <w:lang w:val="ru-RU"/>
        </w:rPr>
        <w:t>о</w:t>
      </w:r>
      <w:r w:rsidRPr="00C372FC">
        <w:rPr>
          <w:rFonts w:ascii="Times New Roman" w:hAnsi="Times New Roman"/>
          <w:lang w:val="ru-RU"/>
        </w:rPr>
        <w:t xml:space="preserve"> </w:t>
      </w:r>
      <w:r w:rsidRPr="00C372FC">
        <w:rPr>
          <w:rFonts w:ascii="Times New Roman" w:hAnsi="Times New Roman" w:hint="eastAsia"/>
          <w:lang w:val="ru-RU"/>
        </w:rPr>
        <w:t>принудительном</w:t>
      </w:r>
      <w:r w:rsidRPr="00C372FC">
        <w:rPr>
          <w:rFonts w:ascii="Times New Roman" w:hAnsi="Times New Roman"/>
          <w:lang w:val="ru-RU"/>
        </w:rPr>
        <w:t xml:space="preserve"> </w:t>
      </w:r>
      <w:r w:rsidRPr="00C372FC">
        <w:rPr>
          <w:rFonts w:ascii="Times New Roman" w:hAnsi="Times New Roman" w:hint="eastAsia"/>
          <w:lang w:val="ru-RU"/>
        </w:rPr>
        <w:t>взыскании</w:t>
      </w:r>
      <w:r w:rsidRPr="00C372FC">
        <w:rPr>
          <w:rFonts w:ascii="Times New Roman" w:hAnsi="Times New Roman"/>
          <w:lang w:val="ru-RU"/>
        </w:rPr>
        <w:t xml:space="preserve"> </w:t>
      </w:r>
      <w:r w:rsidRPr="00C372FC">
        <w:rPr>
          <w:rFonts w:ascii="Times New Roman" w:hAnsi="Times New Roman" w:hint="eastAsia"/>
          <w:lang w:val="ru-RU"/>
        </w:rPr>
        <w:t>с</w:t>
      </w:r>
      <w:r w:rsidRPr="00C372FC">
        <w:rPr>
          <w:rFonts w:ascii="Times New Roman" w:hAnsi="Times New Roman"/>
          <w:lang w:val="ru-RU"/>
        </w:rPr>
        <w:t xml:space="preserve"> </w:t>
      </w:r>
      <w:r w:rsidRPr="00C372FC">
        <w:rPr>
          <w:rFonts w:ascii="Times New Roman" w:hAnsi="Times New Roman" w:hint="eastAsia"/>
          <w:lang w:val="ru-RU"/>
        </w:rPr>
        <w:t>ПАО</w:t>
      </w:r>
      <w:r w:rsidRPr="00C372FC">
        <w:rPr>
          <w:rFonts w:ascii="Times New Roman" w:hAnsi="Times New Roman"/>
          <w:lang w:val="ru-RU"/>
        </w:rPr>
        <w:t> «</w:t>
      </w:r>
      <w:r w:rsidRPr="00C372FC">
        <w:rPr>
          <w:rFonts w:ascii="Times New Roman" w:hAnsi="Times New Roman" w:hint="eastAsia"/>
          <w:lang w:val="ru-RU"/>
        </w:rPr>
        <w:t>Газпром»</w:t>
      </w:r>
      <w:r w:rsidRPr="00C372FC">
        <w:rPr>
          <w:rFonts w:ascii="Times New Roman" w:hAnsi="Times New Roman"/>
          <w:lang w:val="ru-RU"/>
        </w:rPr>
        <w:t xml:space="preserve"> </w:t>
      </w:r>
      <w:r w:rsidRPr="00C372FC">
        <w:rPr>
          <w:rFonts w:ascii="Times New Roman" w:hAnsi="Times New Roman" w:hint="eastAsia"/>
          <w:lang w:val="ru-RU"/>
        </w:rPr>
        <w:t>суммы</w:t>
      </w:r>
      <w:r w:rsidRPr="00C372FC">
        <w:rPr>
          <w:rFonts w:ascii="Times New Roman" w:hAnsi="Times New Roman"/>
          <w:lang w:val="ru-RU"/>
        </w:rPr>
        <w:t xml:space="preserve"> </w:t>
      </w:r>
      <w:r w:rsidRPr="00C372FC">
        <w:rPr>
          <w:rFonts w:ascii="Times New Roman" w:hAnsi="Times New Roman" w:hint="eastAsia"/>
          <w:lang w:val="ru-RU"/>
        </w:rPr>
        <w:t>наложенного</w:t>
      </w:r>
      <w:r w:rsidRPr="00C372FC">
        <w:rPr>
          <w:rFonts w:ascii="Times New Roman" w:hAnsi="Times New Roman"/>
          <w:lang w:val="ru-RU"/>
        </w:rPr>
        <w:t xml:space="preserve"> </w:t>
      </w:r>
      <w:r w:rsidRPr="00C372FC">
        <w:rPr>
          <w:rFonts w:ascii="Times New Roman" w:hAnsi="Times New Roman" w:hint="eastAsia"/>
          <w:lang w:val="ru-RU"/>
        </w:rPr>
        <w:t>им</w:t>
      </w:r>
      <w:r w:rsidRPr="00C372FC">
        <w:rPr>
          <w:rFonts w:ascii="Times New Roman" w:hAnsi="Times New Roman"/>
          <w:lang w:val="ru-RU"/>
        </w:rPr>
        <w:t xml:space="preserve"> </w:t>
      </w:r>
      <w:r w:rsidRPr="00C372FC">
        <w:rPr>
          <w:rFonts w:ascii="Times New Roman" w:hAnsi="Times New Roman" w:hint="eastAsia"/>
          <w:lang w:val="ru-RU"/>
        </w:rPr>
        <w:t>штрафа</w:t>
      </w:r>
      <w:r w:rsidRPr="00C372FC">
        <w:rPr>
          <w:rFonts w:ascii="Times New Roman" w:hAnsi="Times New Roman"/>
          <w:lang w:val="ru-RU"/>
        </w:rPr>
        <w:t xml:space="preserve"> </w:t>
      </w:r>
      <w:r w:rsidRPr="00C372FC">
        <w:rPr>
          <w:rFonts w:ascii="Times New Roman" w:hAnsi="Times New Roman" w:hint="eastAsia"/>
          <w:lang w:val="ru-RU"/>
        </w:rPr>
        <w:t>в</w:t>
      </w:r>
      <w:r w:rsidRPr="00C372FC">
        <w:rPr>
          <w:rFonts w:ascii="Times New Roman" w:hAnsi="Times New Roman"/>
          <w:lang w:val="ru-RU"/>
        </w:rPr>
        <w:t xml:space="preserve"> </w:t>
      </w:r>
      <w:r w:rsidRPr="00C372FC">
        <w:rPr>
          <w:rFonts w:ascii="Times New Roman" w:hAnsi="Times New Roman" w:hint="eastAsia"/>
          <w:lang w:val="ru-RU"/>
        </w:rPr>
        <w:t>размере</w:t>
      </w:r>
      <w:r w:rsidRPr="00C372FC">
        <w:rPr>
          <w:rFonts w:ascii="Times New Roman" w:hAnsi="Times New Roman"/>
          <w:lang w:val="ru-RU"/>
        </w:rPr>
        <w:t xml:space="preserve"> </w:t>
      </w:r>
      <w:r w:rsidRPr="00C372FC">
        <w:rPr>
          <w:rFonts w:ascii="Times New Roman" w:hAnsi="Times New Roman" w:hint="eastAsia"/>
          <w:lang w:val="ru-RU"/>
        </w:rPr>
        <w:t>около</w:t>
      </w:r>
      <w:r w:rsidRPr="00C372FC">
        <w:rPr>
          <w:rFonts w:ascii="Times New Roman" w:hAnsi="Times New Roman"/>
          <w:lang w:val="ru-RU"/>
        </w:rPr>
        <w:t xml:space="preserve"> </w:t>
      </w:r>
      <w:r>
        <w:rPr>
          <w:rFonts w:ascii="Times New Roman" w:hAnsi="Times New Roman"/>
          <w:lang w:val="ru-RU"/>
        </w:rPr>
        <w:t>3</w:t>
      </w:r>
      <w:r w:rsidRPr="00C372FC">
        <w:rPr>
          <w:rFonts w:ascii="Times New Roman" w:hAnsi="Times New Roman"/>
          <w:lang w:val="ru-RU"/>
        </w:rPr>
        <w:t> </w:t>
      </w:r>
      <w:r w:rsidRPr="00C372FC">
        <w:rPr>
          <w:rFonts w:ascii="Times New Roman" w:hAnsi="Times New Roman" w:hint="eastAsia"/>
          <w:lang w:val="ru-RU"/>
        </w:rPr>
        <w:t>мл</w:t>
      </w:r>
      <w:r>
        <w:rPr>
          <w:rFonts w:ascii="Times New Roman" w:hAnsi="Times New Roman"/>
          <w:lang w:val="ru-RU"/>
        </w:rPr>
        <w:t>рд</w:t>
      </w:r>
      <w:r w:rsidRPr="00C372FC">
        <w:rPr>
          <w:rFonts w:ascii="Times New Roman" w:hAnsi="Times New Roman"/>
          <w:lang w:val="ru-RU"/>
        </w:rPr>
        <w:t> </w:t>
      </w:r>
      <w:r w:rsidRPr="00C372FC">
        <w:rPr>
          <w:rFonts w:ascii="Times New Roman" w:hAnsi="Times New Roman" w:hint="eastAsia"/>
          <w:lang w:val="ru-RU"/>
        </w:rPr>
        <w:t>долл</w:t>
      </w:r>
      <w:r w:rsidRPr="00C372FC">
        <w:rPr>
          <w:rFonts w:ascii="Times New Roman" w:hAnsi="Times New Roman"/>
          <w:lang w:val="ru-RU"/>
        </w:rPr>
        <w:t>. </w:t>
      </w:r>
      <w:r w:rsidRPr="00C372FC">
        <w:rPr>
          <w:rFonts w:ascii="Times New Roman" w:hAnsi="Times New Roman" w:hint="eastAsia"/>
          <w:lang w:val="ru-RU"/>
        </w:rPr>
        <w:t>США</w:t>
      </w:r>
      <w:r w:rsidRPr="00C372FC">
        <w:rPr>
          <w:rFonts w:ascii="Times New Roman" w:hAnsi="Times New Roman"/>
          <w:lang w:val="ru-RU"/>
        </w:rPr>
        <w:t>,</w:t>
      </w:r>
      <w:r>
        <w:rPr>
          <w:rFonts w:ascii="Times New Roman" w:hAnsi="Times New Roman"/>
          <w:lang w:val="ru-RU"/>
        </w:rPr>
        <w:t xml:space="preserve"> </w:t>
      </w:r>
      <w:r w:rsidRPr="00C372FC">
        <w:rPr>
          <w:rFonts w:ascii="Times New Roman" w:hAnsi="Times New Roman" w:hint="eastAsia"/>
          <w:lang w:val="ru-RU"/>
        </w:rPr>
        <w:t>пени</w:t>
      </w:r>
      <w:r w:rsidRPr="00C372FC">
        <w:rPr>
          <w:rFonts w:ascii="Times New Roman" w:hAnsi="Times New Roman"/>
          <w:lang w:val="ru-RU"/>
        </w:rPr>
        <w:t xml:space="preserve"> </w:t>
      </w:r>
      <w:r w:rsidRPr="00C372FC">
        <w:rPr>
          <w:rFonts w:ascii="Times New Roman" w:hAnsi="Times New Roman" w:hint="eastAsia"/>
          <w:lang w:val="ru-RU"/>
        </w:rPr>
        <w:t>на</w:t>
      </w:r>
      <w:r w:rsidRPr="00C372FC">
        <w:rPr>
          <w:rFonts w:ascii="Times New Roman" w:hAnsi="Times New Roman"/>
          <w:lang w:val="ru-RU"/>
        </w:rPr>
        <w:t xml:space="preserve"> </w:t>
      </w:r>
      <w:r w:rsidRPr="00C372FC">
        <w:rPr>
          <w:rFonts w:ascii="Times New Roman" w:hAnsi="Times New Roman" w:hint="eastAsia"/>
          <w:lang w:val="ru-RU"/>
        </w:rPr>
        <w:t>сумму</w:t>
      </w:r>
      <w:r w:rsidRPr="00C372FC">
        <w:rPr>
          <w:rFonts w:ascii="Times New Roman" w:hAnsi="Times New Roman"/>
          <w:lang w:val="ru-RU"/>
        </w:rPr>
        <w:t xml:space="preserve"> </w:t>
      </w:r>
      <w:r w:rsidRPr="00C372FC">
        <w:rPr>
          <w:rFonts w:ascii="Times New Roman" w:hAnsi="Times New Roman" w:hint="eastAsia"/>
          <w:lang w:val="ru-RU"/>
        </w:rPr>
        <w:t>около</w:t>
      </w:r>
      <w:r w:rsidRPr="00C372FC">
        <w:rPr>
          <w:rFonts w:ascii="Times New Roman" w:hAnsi="Times New Roman"/>
          <w:lang w:val="ru-RU"/>
        </w:rPr>
        <w:t xml:space="preserve"> 3 </w:t>
      </w:r>
      <w:r w:rsidRPr="00C372FC">
        <w:rPr>
          <w:rFonts w:ascii="Times New Roman" w:hAnsi="Times New Roman" w:hint="eastAsia"/>
          <w:lang w:val="ru-RU"/>
        </w:rPr>
        <w:t>мл</w:t>
      </w:r>
      <w:r>
        <w:rPr>
          <w:rFonts w:ascii="Times New Roman" w:hAnsi="Times New Roman"/>
          <w:lang w:val="ru-RU"/>
        </w:rPr>
        <w:t>рд</w:t>
      </w:r>
      <w:r w:rsidRPr="00C372FC">
        <w:rPr>
          <w:rFonts w:ascii="Times New Roman" w:hAnsi="Times New Roman"/>
          <w:lang w:val="ru-RU"/>
        </w:rPr>
        <w:t> </w:t>
      </w:r>
      <w:r w:rsidRPr="00C372FC">
        <w:rPr>
          <w:rFonts w:ascii="Times New Roman" w:hAnsi="Times New Roman" w:hint="eastAsia"/>
          <w:lang w:val="ru-RU"/>
        </w:rPr>
        <w:t>долл</w:t>
      </w:r>
      <w:r w:rsidRPr="00C372FC">
        <w:rPr>
          <w:rFonts w:ascii="Times New Roman" w:hAnsi="Times New Roman"/>
          <w:lang w:val="ru-RU"/>
        </w:rPr>
        <w:t>. </w:t>
      </w:r>
      <w:r w:rsidRPr="00C372FC">
        <w:rPr>
          <w:rFonts w:ascii="Times New Roman" w:hAnsi="Times New Roman" w:hint="eastAsia"/>
          <w:lang w:val="ru-RU"/>
        </w:rPr>
        <w:t>США</w:t>
      </w:r>
      <w:r w:rsidRPr="00C372FC">
        <w:rPr>
          <w:rFonts w:ascii="Times New Roman" w:hAnsi="Times New Roman"/>
          <w:lang w:val="ru-RU"/>
        </w:rPr>
        <w:t xml:space="preserve"> </w:t>
      </w:r>
      <w:r w:rsidRPr="00C372FC">
        <w:rPr>
          <w:rFonts w:ascii="Times New Roman" w:hAnsi="Times New Roman" w:hint="eastAsia"/>
          <w:lang w:val="ru-RU"/>
        </w:rPr>
        <w:t>и</w:t>
      </w:r>
      <w:r w:rsidRPr="00C372FC">
        <w:rPr>
          <w:rFonts w:ascii="Times New Roman" w:hAnsi="Times New Roman"/>
          <w:lang w:val="ru-RU"/>
        </w:rPr>
        <w:t xml:space="preserve"> </w:t>
      </w:r>
      <w:r w:rsidRPr="00C372FC">
        <w:rPr>
          <w:rFonts w:ascii="Times New Roman" w:hAnsi="Times New Roman" w:hint="eastAsia"/>
          <w:lang w:val="ru-RU"/>
        </w:rPr>
        <w:t>требованием</w:t>
      </w:r>
      <w:r w:rsidRPr="00C372FC">
        <w:rPr>
          <w:rFonts w:ascii="Times New Roman" w:hAnsi="Times New Roman"/>
          <w:lang w:val="ru-RU"/>
        </w:rPr>
        <w:t xml:space="preserve"> </w:t>
      </w:r>
      <w:r w:rsidRPr="00C372FC">
        <w:rPr>
          <w:rFonts w:ascii="Times New Roman" w:hAnsi="Times New Roman" w:hint="eastAsia"/>
          <w:lang w:val="ru-RU"/>
        </w:rPr>
        <w:t>обязать</w:t>
      </w:r>
      <w:r w:rsidRPr="00C372FC">
        <w:rPr>
          <w:rFonts w:ascii="Times New Roman" w:hAnsi="Times New Roman"/>
          <w:lang w:val="ru-RU"/>
        </w:rPr>
        <w:t xml:space="preserve"> </w:t>
      </w:r>
      <w:r w:rsidRPr="00C372FC">
        <w:rPr>
          <w:rFonts w:ascii="Times New Roman" w:hAnsi="Times New Roman" w:hint="eastAsia"/>
          <w:lang w:val="ru-RU"/>
        </w:rPr>
        <w:t>ПАО</w:t>
      </w:r>
      <w:r w:rsidRPr="00C372FC">
        <w:rPr>
          <w:rFonts w:ascii="Times New Roman" w:hAnsi="Times New Roman"/>
          <w:lang w:val="ru-RU"/>
        </w:rPr>
        <w:t> «</w:t>
      </w:r>
      <w:r w:rsidRPr="00C372FC">
        <w:rPr>
          <w:rFonts w:ascii="Times New Roman" w:hAnsi="Times New Roman" w:hint="eastAsia"/>
          <w:lang w:val="ru-RU"/>
        </w:rPr>
        <w:t>Газпром»</w:t>
      </w:r>
      <w:r w:rsidRPr="00C372FC">
        <w:rPr>
          <w:rFonts w:ascii="Times New Roman" w:hAnsi="Times New Roman"/>
          <w:lang w:val="ru-RU"/>
        </w:rPr>
        <w:t xml:space="preserve"> </w:t>
      </w:r>
      <w:r w:rsidRPr="00C372FC">
        <w:rPr>
          <w:rFonts w:ascii="Times New Roman" w:hAnsi="Times New Roman" w:hint="eastAsia"/>
          <w:lang w:val="ru-RU"/>
        </w:rPr>
        <w:t>исполнить</w:t>
      </w:r>
      <w:r w:rsidRPr="00C372FC">
        <w:rPr>
          <w:rFonts w:ascii="Times New Roman" w:hAnsi="Times New Roman"/>
          <w:lang w:val="ru-RU"/>
        </w:rPr>
        <w:t xml:space="preserve"> </w:t>
      </w:r>
      <w:r w:rsidRPr="00C372FC">
        <w:rPr>
          <w:rFonts w:ascii="Times New Roman" w:hAnsi="Times New Roman" w:hint="eastAsia"/>
          <w:lang w:val="ru-RU"/>
        </w:rPr>
        <w:t>часть</w:t>
      </w:r>
      <w:r w:rsidRPr="00C372FC">
        <w:rPr>
          <w:rFonts w:ascii="Times New Roman" w:hAnsi="Times New Roman"/>
          <w:lang w:val="ru-RU"/>
        </w:rPr>
        <w:t xml:space="preserve"> </w:t>
      </w:r>
      <w:r w:rsidRPr="00C372FC">
        <w:rPr>
          <w:rFonts w:ascii="Times New Roman" w:hAnsi="Times New Roman" w:hint="eastAsia"/>
          <w:lang w:val="ru-RU"/>
        </w:rPr>
        <w:t>его</w:t>
      </w:r>
      <w:r w:rsidRPr="00C372FC">
        <w:rPr>
          <w:rFonts w:ascii="Times New Roman" w:hAnsi="Times New Roman"/>
          <w:lang w:val="ru-RU"/>
        </w:rPr>
        <w:t xml:space="preserve"> </w:t>
      </w:r>
      <w:r w:rsidRPr="00C372FC">
        <w:rPr>
          <w:rFonts w:ascii="Times New Roman" w:hAnsi="Times New Roman" w:hint="eastAsia"/>
          <w:lang w:val="ru-RU"/>
        </w:rPr>
        <w:t>решения</w:t>
      </w:r>
      <w:r w:rsidRPr="00C372FC">
        <w:rPr>
          <w:rFonts w:ascii="Times New Roman" w:hAnsi="Times New Roman"/>
          <w:lang w:val="ru-RU"/>
        </w:rPr>
        <w:t xml:space="preserve">, </w:t>
      </w:r>
      <w:r w:rsidRPr="00C372FC">
        <w:rPr>
          <w:rFonts w:ascii="Times New Roman" w:hAnsi="Times New Roman" w:hint="eastAsia"/>
          <w:lang w:val="ru-RU"/>
        </w:rPr>
        <w:t>касающуюся</w:t>
      </w:r>
      <w:r w:rsidRPr="00C372FC">
        <w:rPr>
          <w:rFonts w:ascii="Times New Roman" w:hAnsi="Times New Roman"/>
          <w:lang w:val="ru-RU"/>
        </w:rPr>
        <w:t xml:space="preserve"> </w:t>
      </w:r>
      <w:r w:rsidRPr="00C372FC">
        <w:rPr>
          <w:rFonts w:ascii="Times New Roman" w:hAnsi="Times New Roman" w:hint="eastAsia"/>
          <w:lang w:val="ru-RU"/>
        </w:rPr>
        <w:t>стопроцентного</w:t>
      </w:r>
      <w:r w:rsidRPr="00C372FC">
        <w:rPr>
          <w:rFonts w:ascii="Times New Roman" w:hAnsi="Times New Roman"/>
          <w:lang w:val="ru-RU"/>
        </w:rPr>
        <w:t xml:space="preserve"> </w:t>
      </w:r>
      <w:r w:rsidRPr="00C372FC">
        <w:rPr>
          <w:rFonts w:ascii="Times New Roman" w:hAnsi="Times New Roman" w:hint="eastAsia"/>
          <w:lang w:val="ru-RU"/>
        </w:rPr>
        <w:t>выполнения</w:t>
      </w:r>
      <w:r w:rsidRPr="00C372FC">
        <w:rPr>
          <w:rFonts w:ascii="Times New Roman" w:hAnsi="Times New Roman"/>
          <w:lang w:val="ru-RU"/>
        </w:rPr>
        <w:t xml:space="preserve"> </w:t>
      </w:r>
      <w:r w:rsidRPr="00C372FC">
        <w:rPr>
          <w:rFonts w:ascii="Times New Roman" w:hAnsi="Times New Roman" w:hint="eastAsia"/>
          <w:lang w:val="ru-RU"/>
        </w:rPr>
        <w:t>условий</w:t>
      </w:r>
      <w:r w:rsidRPr="00C372FC">
        <w:rPr>
          <w:rFonts w:ascii="Times New Roman" w:hAnsi="Times New Roman"/>
          <w:lang w:val="ru-RU"/>
        </w:rPr>
        <w:t xml:space="preserve"> </w:t>
      </w:r>
      <w:r w:rsidRPr="00C372FC">
        <w:rPr>
          <w:rFonts w:ascii="Times New Roman" w:hAnsi="Times New Roman" w:hint="eastAsia"/>
          <w:lang w:val="ru-RU"/>
        </w:rPr>
        <w:t>Контракта</w:t>
      </w:r>
      <w:r w:rsidRPr="00C372FC">
        <w:rPr>
          <w:rFonts w:ascii="Times New Roman" w:hAnsi="Times New Roman"/>
          <w:lang w:val="ru-RU"/>
        </w:rPr>
        <w:t xml:space="preserve"> </w:t>
      </w:r>
      <w:r w:rsidRPr="00C372FC">
        <w:rPr>
          <w:rFonts w:ascii="Times New Roman" w:hAnsi="Times New Roman" w:hint="eastAsia"/>
          <w:lang w:val="ru-RU"/>
        </w:rPr>
        <w:t>№</w:t>
      </w:r>
      <w:r w:rsidRPr="00C372FC">
        <w:rPr>
          <w:rFonts w:ascii="Times New Roman" w:hAnsi="Times New Roman"/>
          <w:lang w:val="ru-RU"/>
        </w:rPr>
        <w:t> </w:t>
      </w:r>
      <w:r w:rsidRPr="00C372FC">
        <w:rPr>
          <w:rFonts w:ascii="Times New Roman" w:hAnsi="Times New Roman" w:hint="eastAsia"/>
          <w:lang w:val="ru-RU"/>
        </w:rPr>
        <w:t>ТКГУ</w:t>
      </w:r>
      <w:r w:rsidRPr="00C372FC">
        <w:rPr>
          <w:rFonts w:ascii="Times New Roman" w:hAnsi="Times New Roman"/>
          <w:lang w:val="ru-RU"/>
        </w:rPr>
        <w:t xml:space="preserve"> </w:t>
      </w:r>
      <w:r w:rsidRPr="00C372FC">
        <w:rPr>
          <w:rFonts w:ascii="Times New Roman" w:hAnsi="Times New Roman" w:hint="eastAsia"/>
          <w:lang w:val="ru-RU"/>
        </w:rPr>
        <w:t>в</w:t>
      </w:r>
      <w:r w:rsidRPr="00C372FC">
        <w:rPr>
          <w:rFonts w:ascii="Times New Roman" w:hAnsi="Times New Roman"/>
          <w:lang w:val="ru-RU"/>
        </w:rPr>
        <w:t xml:space="preserve"> </w:t>
      </w:r>
      <w:r w:rsidRPr="00C372FC">
        <w:rPr>
          <w:rFonts w:ascii="Times New Roman" w:hAnsi="Times New Roman" w:hint="eastAsia"/>
          <w:lang w:val="ru-RU"/>
        </w:rPr>
        <w:t>отношении</w:t>
      </w:r>
      <w:r>
        <w:rPr>
          <w:rFonts w:ascii="Times New Roman" w:hAnsi="Times New Roman"/>
          <w:lang w:val="ru-RU"/>
        </w:rPr>
        <w:t xml:space="preserve"> </w:t>
      </w:r>
      <w:r w:rsidRPr="00C372FC">
        <w:rPr>
          <w:rFonts w:ascii="Times New Roman" w:hAnsi="Times New Roman" w:hint="eastAsia"/>
          <w:lang w:val="ru-RU"/>
        </w:rPr>
        <w:t>объемов</w:t>
      </w:r>
      <w:r w:rsidRPr="00C372FC">
        <w:rPr>
          <w:rFonts w:ascii="Times New Roman" w:hAnsi="Times New Roman"/>
          <w:lang w:val="ru-RU"/>
        </w:rPr>
        <w:t xml:space="preserve"> </w:t>
      </w:r>
      <w:r w:rsidRPr="00C372FC">
        <w:rPr>
          <w:rFonts w:ascii="Times New Roman" w:hAnsi="Times New Roman" w:hint="eastAsia"/>
          <w:lang w:val="ru-RU"/>
        </w:rPr>
        <w:t>подаваемого</w:t>
      </w:r>
      <w:r w:rsidRPr="00C372FC">
        <w:rPr>
          <w:rFonts w:ascii="Times New Roman" w:hAnsi="Times New Roman"/>
          <w:lang w:val="ru-RU"/>
        </w:rPr>
        <w:t xml:space="preserve"> </w:t>
      </w:r>
      <w:r w:rsidRPr="00C372FC">
        <w:rPr>
          <w:rFonts w:ascii="Times New Roman" w:hAnsi="Times New Roman" w:hint="eastAsia"/>
          <w:lang w:val="ru-RU"/>
        </w:rPr>
        <w:t>для</w:t>
      </w:r>
      <w:r w:rsidRPr="00C372FC">
        <w:rPr>
          <w:rFonts w:ascii="Times New Roman" w:hAnsi="Times New Roman"/>
          <w:lang w:val="ru-RU"/>
        </w:rPr>
        <w:t xml:space="preserve"> </w:t>
      </w:r>
      <w:r w:rsidRPr="00C372FC">
        <w:rPr>
          <w:rFonts w:ascii="Times New Roman" w:hAnsi="Times New Roman" w:hint="eastAsia"/>
          <w:lang w:val="ru-RU"/>
        </w:rPr>
        <w:t>транзита</w:t>
      </w:r>
      <w:r w:rsidRPr="00C372FC">
        <w:rPr>
          <w:rFonts w:ascii="Times New Roman" w:hAnsi="Times New Roman"/>
          <w:lang w:val="ru-RU"/>
        </w:rPr>
        <w:t xml:space="preserve"> </w:t>
      </w:r>
      <w:r w:rsidRPr="00C372FC">
        <w:rPr>
          <w:rFonts w:ascii="Times New Roman" w:hAnsi="Times New Roman" w:hint="eastAsia"/>
          <w:lang w:val="ru-RU"/>
        </w:rPr>
        <w:t>газа</w:t>
      </w:r>
      <w:r w:rsidRPr="00C372FC">
        <w:rPr>
          <w:rFonts w:ascii="Times New Roman" w:hAnsi="Times New Roman"/>
          <w:lang w:val="ru-RU"/>
        </w:rPr>
        <w:t>. 5 </w:t>
      </w:r>
      <w:r w:rsidRPr="00C372FC">
        <w:rPr>
          <w:rFonts w:ascii="Times New Roman" w:hAnsi="Times New Roman" w:hint="eastAsia"/>
          <w:lang w:val="ru-RU"/>
        </w:rPr>
        <w:t>декабря</w:t>
      </w:r>
      <w:r w:rsidRPr="00C372FC">
        <w:rPr>
          <w:rFonts w:ascii="Times New Roman" w:hAnsi="Times New Roman"/>
          <w:lang w:val="ru-RU"/>
        </w:rPr>
        <w:t> 2016 </w:t>
      </w:r>
      <w:r w:rsidRPr="00C372FC">
        <w:rPr>
          <w:rFonts w:ascii="Times New Roman" w:hAnsi="Times New Roman" w:hint="eastAsia"/>
          <w:lang w:val="ru-RU"/>
        </w:rPr>
        <w:t>года</w:t>
      </w:r>
      <w:r w:rsidRPr="00C372FC">
        <w:rPr>
          <w:rFonts w:ascii="Times New Roman" w:hAnsi="Times New Roman"/>
          <w:lang w:val="ru-RU"/>
        </w:rPr>
        <w:t xml:space="preserve"> </w:t>
      </w:r>
      <w:r w:rsidRPr="00C372FC">
        <w:rPr>
          <w:rFonts w:ascii="Times New Roman" w:hAnsi="Times New Roman" w:hint="eastAsia"/>
          <w:lang w:val="ru-RU"/>
        </w:rPr>
        <w:t>суд</w:t>
      </w:r>
      <w:r w:rsidRPr="00C372FC">
        <w:rPr>
          <w:rFonts w:ascii="Times New Roman" w:hAnsi="Times New Roman"/>
          <w:lang w:val="ru-RU"/>
        </w:rPr>
        <w:t xml:space="preserve"> </w:t>
      </w:r>
      <w:r w:rsidRPr="00C372FC">
        <w:rPr>
          <w:rFonts w:ascii="Times New Roman" w:hAnsi="Times New Roman" w:hint="eastAsia"/>
          <w:lang w:val="ru-RU"/>
        </w:rPr>
        <w:t>полностью</w:t>
      </w:r>
      <w:r w:rsidRPr="00C372FC">
        <w:rPr>
          <w:rFonts w:ascii="Times New Roman" w:hAnsi="Times New Roman"/>
          <w:lang w:val="ru-RU"/>
        </w:rPr>
        <w:t xml:space="preserve"> </w:t>
      </w:r>
      <w:r w:rsidRPr="00C372FC">
        <w:rPr>
          <w:rFonts w:ascii="Times New Roman" w:hAnsi="Times New Roman" w:hint="eastAsia"/>
          <w:lang w:val="ru-RU"/>
        </w:rPr>
        <w:t>удовлетворил</w:t>
      </w:r>
      <w:r w:rsidRPr="00C372FC">
        <w:rPr>
          <w:rFonts w:ascii="Times New Roman" w:hAnsi="Times New Roman"/>
          <w:lang w:val="ru-RU"/>
        </w:rPr>
        <w:t xml:space="preserve"> </w:t>
      </w:r>
      <w:r w:rsidRPr="00C372FC">
        <w:rPr>
          <w:rFonts w:ascii="Times New Roman" w:hAnsi="Times New Roman" w:hint="eastAsia"/>
          <w:lang w:val="ru-RU"/>
        </w:rPr>
        <w:t>исковые</w:t>
      </w:r>
      <w:r w:rsidRPr="00C372FC">
        <w:rPr>
          <w:rFonts w:ascii="Times New Roman" w:hAnsi="Times New Roman"/>
          <w:lang w:val="ru-RU"/>
        </w:rPr>
        <w:t xml:space="preserve"> </w:t>
      </w:r>
      <w:r w:rsidRPr="00C372FC">
        <w:rPr>
          <w:rFonts w:ascii="Times New Roman" w:hAnsi="Times New Roman" w:hint="eastAsia"/>
          <w:lang w:val="ru-RU"/>
        </w:rPr>
        <w:t>требования</w:t>
      </w:r>
      <w:r w:rsidRPr="00C372FC">
        <w:rPr>
          <w:rFonts w:ascii="Times New Roman" w:hAnsi="Times New Roman"/>
          <w:lang w:val="ru-RU"/>
        </w:rPr>
        <w:t xml:space="preserve"> </w:t>
      </w:r>
      <w:r w:rsidRPr="00C372FC">
        <w:rPr>
          <w:rFonts w:ascii="Times New Roman" w:hAnsi="Times New Roman" w:hint="eastAsia"/>
          <w:lang w:val="ru-RU"/>
        </w:rPr>
        <w:t>Антимонопольного</w:t>
      </w:r>
      <w:r w:rsidRPr="00C372FC">
        <w:rPr>
          <w:rFonts w:ascii="Times New Roman" w:hAnsi="Times New Roman"/>
          <w:lang w:val="ru-RU"/>
        </w:rPr>
        <w:t xml:space="preserve"> </w:t>
      </w:r>
      <w:r w:rsidRPr="00C372FC">
        <w:rPr>
          <w:rFonts w:ascii="Times New Roman" w:hAnsi="Times New Roman" w:hint="eastAsia"/>
          <w:lang w:val="ru-RU"/>
        </w:rPr>
        <w:t>комитета</w:t>
      </w:r>
      <w:r w:rsidRPr="00C372FC">
        <w:rPr>
          <w:rFonts w:ascii="Times New Roman" w:hAnsi="Times New Roman"/>
          <w:lang w:val="ru-RU"/>
        </w:rPr>
        <w:t xml:space="preserve"> </w:t>
      </w:r>
      <w:r w:rsidRPr="00C372FC">
        <w:rPr>
          <w:rFonts w:ascii="Times New Roman" w:hAnsi="Times New Roman" w:hint="eastAsia"/>
          <w:lang w:val="ru-RU"/>
        </w:rPr>
        <w:t>Украины</w:t>
      </w:r>
      <w:r w:rsidRPr="00C372FC">
        <w:rPr>
          <w:rFonts w:ascii="Times New Roman" w:hAnsi="Times New Roman"/>
          <w:lang w:val="ru-RU"/>
        </w:rPr>
        <w:t>. 22 </w:t>
      </w:r>
      <w:r w:rsidRPr="00C372FC">
        <w:rPr>
          <w:rFonts w:ascii="Times New Roman" w:hAnsi="Times New Roman" w:hint="eastAsia"/>
          <w:lang w:val="ru-RU"/>
        </w:rPr>
        <w:t>февраля</w:t>
      </w:r>
      <w:r w:rsidRPr="00C372FC">
        <w:rPr>
          <w:rFonts w:ascii="Times New Roman" w:hAnsi="Times New Roman"/>
          <w:lang w:val="ru-RU"/>
        </w:rPr>
        <w:t> 2017 </w:t>
      </w:r>
      <w:r w:rsidRPr="00C372FC">
        <w:rPr>
          <w:rFonts w:ascii="Times New Roman" w:hAnsi="Times New Roman" w:hint="eastAsia"/>
          <w:lang w:val="ru-RU"/>
        </w:rPr>
        <w:t>года</w:t>
      </w:r>
      <w:r w:rsidRPr="00C372FC">
        <w:rPr>
          <w:rFonts w:ascii="Times New Roman" w:hAnsi="Times New Roman"/>
          <w:lang w:val="ru-RU"/>
        </w:rPr>
        <w:t xml:space="preserve"> </w:t>
      </w:r>
      <w:r w:rsidRPr="00C372FC">
        <w:rPr>
          <w:rFonts w:ascii="Times New Roman" w:hAnsi="Times New Roman" w:hint="eastAsia"/>
          <w:lang w:val="ru-RU"/>
        </w:rPr>
        <w:t>суд</w:t>
      </w:r>
      <w:r w:rsidRPr="00C372FC">
        <w:rPr>
          <w:rFonts w:ascii="Times New Roman" w:hAnsi="Times New Roman"/>
          <w:lang w:val="ru-RU"/>
        </w:rPr>
        <w:t xml:space="preserve"> </w:t>
      </w:r>
      <w:r w:rsidRPr="00C372FC">
        <w:rPr>
          <w:rFonts w:ascii="Times New Roman" w:hAnsi="Times New Roman" w:hint="eastAsia"/>
          <w:lang w:val="ru-RU"/>
        </w:rPr>
        <w:t>отказал</w:t>
      </w:r>
      <w:r w:rsidRPr="00C372FC">
        <w:rPr>
          <w:rFonts w:ascii="Times New Roman" w:hAnsi="Times New Roman"/>
          <w:lang w:val="ru-RU"/>
        </w:rPr>
        <w:t xml:space="preserve"> </w:t>
      </w:r>
      <w:r w:rsidRPr="00C372FC">
        <w:rPr>
          <w:rFonts w:ascii="Times New Roman" w:hAnsi="Times New Roman" w:hint="eastAsia"/>
          <w:lang w:val="ru-RU"/>
        </w:rPr>
        <w:t>в</w:t>
      </w:r>
      <w:r w:rsidRPr="00C372FC">
        <w:rPr>
          <w:rFonts w:ascii="Times New Roman" w:hAnsi="Times New Roman"/>
          <w:lang w:val="ru-RU"/>
        </w:rPr>
        <w:t xml:space="preserve"> </w:t>
      </w:r>
      <w:r w:rsidRPr="00C372FC">
        <w:rPr>
          <w:rFonts w:ascii="Times New Roman" w:hAnsi="Times New Roman" w:hint="eastAsia"/>
          <w:lang w:val="ru-RU"/>
        </w:rPr>
        <w:t>удовлетворении</w:t>
      </w:r>
      <w:r w:rsidRPr="00C372FC">
        <w:rPr>
          <w:rFonts w:ascii="Times New Roman" w:hAnsi="Times New Roman"/>
          <w:lang w:val="ru-RU"/>
        </w:rPr>
        <w:t xml:space="preserve"> </w:t>
      </w:r>
      <w:r w:rsidRPr="00C372FC">
        <w:rPr>
          <w:rFonts w:ascii="Times New Roman" w:hAnsi="Times New Roman" w:hint="eastAsia"/>
          <w:lang w:val="ru-RU"/>
        </w:rPr>
        <w:t>апелляционной</w:t>
      </w:r>
      <w:r w:rsidRPr="00C372FC">
        <w:rPr>
          <w:rFonts w:ascii="Times New Roman" w:hAnsi="Times New Roman"/>
          <w:lang w:val="ru-RU"/>
        </w:rPr>
        <w:t xml:space="preserve"> </w:t>
      </w:r>
      <w:r w:rsidRPr="00C372FC">
        <w:rPr>
          <w:rFonts w:ascii="Times New Roman" w:hAnsi="Times New Roman" w:hint="eastAsia"/>
          <w:lang w:val="ru-RU"/>
        </w:rPr>
        <w:t>жалобы</w:t>
      </w:r>
      <w:r w:rsidRPr="00C372FC">
        <w:rPr>
          <w:rFonts w:ascii="Times New Roman" w:hAnsi="Times New Roman"/>
          <w:lang w:val="ru-RU"/>
        </w:rPr>
        <w:t xml:space="preserve"> </w:t>
      </w:r>
      <w:r w:rsidRPr="00C372FC">
        <w:rPr>
          <w:rFonts w:ascii="Times New Roman" w:hAnsi="Times New Roman" w:hint="eastAsia"/>
          <w:lang w:val="ru-RU"/>
        </w:rPr>
        <w:t>ПАО</w:t>
      </w:r>
      <w:r w:rsidRPr="00C372FC">
        <w:rPr>
          <w:rFonts w:ascii="Times New Roman" w:hAnsi="Times New Roman"/>
          <w:lang w:val="ru-RU"/>
        </w:rPr>
        <w:t> «</w:t>
      </w:r>
      <w:r w:rsidRPr="00C372FC">
        <w:rPr>
          <w:rFonts w:ascii="Times New Roman" w:hAnsi="Times New Roman" w:hint="eastAsia"/>
          <w:lang w:val="ru-RU"/>
        </w:rPr>
        <w:t>Газпром»</w:t>
      </w:r>
      <w:r w:rsidRPr="00C372FC">
        <w:rPr>
          <w:rFonts w:ascii="Times New Roman" w:hAnsi="Times New Roman"/>
          <w:lang w:val="ru-RU"/>
        </w:rPr>
        <w:t xml:space="preserve">, </w:t>
      </w:r>
      <w:r w:rsidRPr="00C372FC">
        <w:rPr>
          <w:rFonts w:ascii="Times New Roman" w:hAnsi="Times New Roman" w:hint="eastAsia"/>
          <w:lang w:val="ru-RU"/>
        </w:rPr>
        <w:t>оставив</w:t>
      </w:r>
      <w:r w:rsidRPr="00C372FC">
        <w:rPr>
          <w:rFonts w:ascii="Times New Roman" w:hAnsi="Times New Roman"/>
          <w:lang w:val="ru-RU"/>
        </w:rPr>
        <w:t xml:space="preserve"> </w:t>
      </w:r>
      <w:r w:rsidRPr="00C372FC">
        <w:rPr>
          <w:rFonts w:ascii="Times New Roman" w:hAnsi="Times New Roman" w:hint="eastAsia"/>
          <w:lang w:val="ru-RU"/>
        </w:rPr>
        <w:t>в</w:t>
      </w:r>
      <w:r w:rsidRPr="00C372FC">
        <w:rPr>
          <w:rFonts w:ascii="Times New Roman" w:hAnsi="Times New Roman"/>
          <w:lang w:val="ru-RU"/>
        </w:rPr>
        <w:t xml:space="preserve"> </w:t>
      </w:r>
      <w:r w:rsidRPr="00C372FC">
        <w:rPr>
          <w:rFonts w:ascii="Times New Roman" w:hAnsi="Times New Roman" w:hint="eastAsia"/>
          <w:lang w:val="ru-RU"/>
        </w:rPr>
        <w:t>силе</w:t>
      </w:r>
      <w:r w:rsidRPr="00C372FC">
        <w:rPr>
          <w:rFonts w:ascii="Times New Roman" w:hAnsi="Times New Roman"/>
          <w:lang w:val="ru-RU"/>
        </w:rPr>
        <w:t xml:space="preserve"> </w:t>
      </w:r>
      <w:r w:rsidRPr="00C372FC">
        <w:rPr>
          <w:rFonts w:ascii="Times New Roman" w:hAnsi="Times New Roman" w:hint="eastAsia"/>
          <w:lang w:val="ru-RU"/>
        </w:rPr>
        <w:t>решение</w:t>
      </w:r>
      <w:r w:rsidRPr="00C372FC">
        <w:rPr>
          <w:rFonts w:ascii="Times New Roman" w:hAnsi="Times New Roman"/>
          <w:lang w:val="ru-RU"/>
        </w:rPr>
        <w:t xml:space="preserve"> </w:t>
      </w:r>
      <w:r w:rsidRPr="00C372FC">
        <w:rPr>
          <w:rFonts w:ascii="Times New Roman" w:hAnsi="Times New Roman" w:hint="eastAsia"/>
          <w:lang w:val="ru-RU"/>
        </w:rPr>
        <w:t>суда</w:t>
      </w:r>
      <w:r w:rsidRPr="00C372FC">
        <w:rPr>
          <w:rFonts w:ascii="Times New Roman" w:hAnsi="Times New Roman"/>
          <w:lang w:val="ru-RU"/>
        </w:rPr>
        <w:t xml:space="preserve"> </w:t>
      </w:r>
      <w:r w:rsidRPr="00C372FC">
        <w:rPr>
          <w:rFonts w:ascii="Times New Roman" w:hAnsi="Times New Roman" w:hint="eastAsia"/>
          <w:lang w:val="ru-RU"/>
        </w:rPr>
        <w:t>первой</w:t>
      </w:r>
      <w:r w:rsidRPr="00C372FC">
        <w:rPr>
          <w:rFonts w:ascii="Times New Roman" w:hAnsi="Times New Roman"/>
          <w:lang w:val="ru-RU"/>
        </w:rPr>
        <w:t xml:space="preserve"> </w:t>
      </w:r>
      <w:r w:rsidRPr="00C372FC">
        <w:rPr>
          <w:rFonts w:ascii="Times New Roman" w:hAnsi="Times New Roman" w:hint="eastAsia"/>
          <w:lang w:val="ru-RU"/>
        </w:rPr>
        <w:t>инстанции</w:t>
      </w:r>
      <w:r w:rsidRPr="00C372FC">
        <w:rPr>
          <w:rFonts w:ascii="Times New Roman" w:hAnsi="Times New Roman"/>
          <w:lang w:val="ru-RU"/>
        </w:rPr>
        <w:t>. 14 </w:t>
      </w:r>
      <w:r w:rsidRPr="00C372FC">
        <w:rPr>
          <w:rFonts w:ascii="Times New Roman" w:hAnsi="Times New Roman" w:hint="eastAsia"/>
          <w:lang w:val="ru-RU"/>
        </w:rPr>
        <w:t>марта</w:t>
      </w:r>
      <w:r w:rsidRPr="00C372FC">
        <w:rPr>
          <w:rFonts w:ascii="Times New Roman" w:hAnsi="Times New Roman"/>
          <w:lang w:val="ru-RU"/>
        </w:rPr>
        <w:t> 2017 </w:t>
      </w:r>
      <w:r w:rsidRPr="00C372FC">
        <w:rPr>
          <w:rFonts w:ascii="Times New Roman" w:hAnsi="Times New Roman" w:hint="eastAsia"/>
          <w:lang w:val="ru-RU"/>
        </w:rPr>
        <w:t>года</w:t>
      </w:r>
      <w:r w:rsidRPr="00C372FC">
        <w:rPr>
          <w:rFonts w:ascii="Times New Roman" w:hAnsi="Times New Roman"/>
          <w:lang w:val="ru-RU"/>
        </w:rPr>
        <w:t xml:space="preserve"> </w:t>
      </w:r>
      <w:r w:rsidRPr="00C372FC">
        <w:rPr>
          <w:rFonts w:ascii="Times New Roman" w:hAnsi="Times New Roman" w:hint="eastAsia"/>
          <w:lang w:val="ru-RU"/>
        </w:rPr>
        <w:t>ПАО</w:t>
      </w:r>
      <w:r w:rsidRPr="00C372FC">
        <w:rPr>
          <w:rFonts w:ascii="Times New Roman" w:hAnsi="Times New Roman"/>
          <w:lang w:val="ru-RU"/>
        </w:rPr>
        <w:t> «</w:t>
      </w:r>
      <w:r w:rsidRPr="00C372FC">
        <w:rPr>
          <w:rFonts w:ascii="Times New Roman" w:hAnsi="Times New Roman" w:hint="eastAsia"/>
          <w:lang w:val="ru-RU"/>
        </w:rPr>
        <w:t>Газпром»</w:t>
      </w:r>
      <w:r w:rsidRPr="00C372FC">
        <w:rPr>
          <w:rFonts w:ascii="Times New Roman" w:hAnsi="Times New Roman"/>
          <w:lang w:val="ru-RU"/>
        </w:rPr>
        <w:t xml:space="preserve"> </w:t>
      </w:r>
      <w:r w:rsidRPr="00C372FC">
        <w:rPr>
          <w:rFonts w:ascii="Times New Roman" w:hAnsi="Times New Roman" w:hint="eastAsia"/>
          <w:lang w:val="ru-RU"/>
        </w:rPr>
        <w:t>подало</w:t>
      </w:r>
      <w:r w:rsidRPr="00C372FC">
        <w:rPr>
          <w:rFonts w:ascii="Times New Roman" w:hAnsi="Times New Roman"/>
          <w:lang w:val="ru-RU"/>
        </w:rPr>
        <w:t xml:space="preserve"> </w:t>
      </w:r>
      <w:r w:rsidRPr="00C372FC">
        <w:rPr>
          <w:rFonts w:ascii="Times New Roman" w:hAnsi="Times New Roman" w:hint="eastAsia"/>
          <w:lang w:val="ru-RU"/>
        </w:rPr>
        <w:t>кассационную</w:t>
      </w:r>
      <w:r w:rsidRPr="00C372FC">
        <w:rPr>
          <w:rFonts w:ascii="Times New Roman" w:hAnsi="Times New Roman"/>
          <w:lang w:val="ru-RU"/>
        </w:rPr>
        <w:t xml:space="preserve"> </w:t>
      </w:r>
      <w:r w:rsidRPr="00C372FC">
        <w:rPr>
          <w:rFonts w:ascii="Times New Roman" w:hAnsi="Times New Roman" w:hint="eastAsia"/>
          <w:lang w:val="ru-RU"/>
        </w:rPr>
        <w:t>жалобу</w:t>
      </w:r>
      <w:r w:rsidRPr="00C372FC">
        <w:rPr>
          <w:rFonts w:ascii="Times New Roman" w:hAnsi="Times New Roman"/>
          <w:lang w:val="ru-RU"/>
        </w:rPr>
        <w:t xml:space="preserve"> </w:t>
      </w:r>
      <w:r w:rsidRPr="00C372FC">
        <w:rPr>
          <w:rFonts w:ascii="Times New Roman" w:hAnsi="Times New Roman" w:hint="eastAsia"/>
          <w:lang w:val="ru-RU"/>
        </w:rPr>
        <w:t>на</w:t>
      </w:r>
      <w:r w:rsidRPr="00C372FC">
        <w:rPr>
          <w:rFonts w:ascii="Times New Roman" w:hAnsi="Times New Roman"/>
          <w:lang w:val="ru-RU"/>
        </w:rPr>
        <w:t xml:space="preserve"> </w:t>
      </w:r>
      <w:r w:rsidRPr="00C372FC">
        <w:rPr>
          <w:rFonts w:ascii="Times New Roman" w:hAnsi="Times New Roman" w:hint="eastAsia"/>
          <w:lang w:val="ru-RU"/>
        </w:rPr>
        <w:t>решение</w:t>
      </w:r>
      <w:r w:rsidRPr="00C372FC">
        <w:rPr>
          <w:rFonts w:ascii="Times New Roman" w:hAnsi="Times New Roman"/>
          <w:lang w:val="ru-RU"/>
        </w:rPr>
        <w:t xml:space="preserve"> </w:t>
      </w:r>
      <w:r w:rsidRPr="00C372FC">
        <w:rPr>
          <w:rFonts w:ascii="Times New Roman" w:hAnsi="Times New Roman" w:hint="eastAsia"/>
          <w:lang w:val="ru-RU"/>
        </w:rPr>
        <w:t>Хозяйственного</w:t>
      </w:r>
      <w:r w:rsidRPr="00C372FC">
        <w:rPr>
          <w:rFonts w:ascii="Times New Roman" w:hAnsi="Times New Roman"/>
          <w:lang w:val="ru-RU"/>
        </w:rPr>
        <w:t xml:space="preserve"> </w:t>
      </w:r>
      <w:r w:rsidRPr="00C372FC">
        <w:rPr>
          <w:rFonts w:ascii="Times New Roman" w:hAnsi="Times New Roman" w:hint="eastAsia"/>
          <w:lang w:val="ru-RU"/>
        </w:rPr>
        <w:t>суда</w:t>
      </w:r>
      <w:r w:rsidRPr="00C372FC">
        <w:rPr>
          <w:rFonts w:ascii="Times New Roman" w:hAnsi="Times New Roman"/>
          <w:lang w:val="ru-RU"/>
        </w:rPr>
        <w:t xml:space="preserve"> </w:t>
      </w:r>
      <w:r w:rsidRPr="00C372FC">
        <w:rPr>
          <w:rFonts w:ascii="Times New Roman" w:hAnsi="Times New Roman" w:hint="eastAsia"/>
          <w:lang w:val="ru-RU"/>
        </w:rPr>
        <w:t>г</w:t>
      </w:r>
      <w:r w:rsidRPr="00C372FC">
        <w:rPr>
          <w:rFonts w:ascii="Times New Roman" w:hAnsi="Times New Roman"/>
          <w:lang w:val="ru-RU"/>
        </w:rPr>
        <w:t>. </w:t>
      </w:r>
      <w:r w:rsidRPr="00C372FC">
        <w:rPr>
          <w:rFonts w:ascii="Times New Roman" w:hAnsi="Times New Roman" w:hint="eastAsia"/>
          <w:lang w:val="ru-RU"/>
        </w:rPr>
        <w:t>Киева</w:t>
      </w:r>
      <w:r w:rsidRPr="00C372FC">
        <w:rPr>
          <w:rFonts w:ascii="Times New Roman" w:hAnsi="Times New Roman"/>
          <w:lang w:val="ru-RU"/>
        </w:rPr>
        <w:t xml:space="preserve"> </w:t>
      </w:r>
      <w:r w:rsidRPr="00C372FC">
        <w:rPr>
          <w:rFonts w:ascii="Times New Roman" w:hAnsi="Times New Roman" w:hint="eastAsia"/>
          <w:lang w:val="ru-RU"/>
        </w:rPr>
        <w:t>от</w:t>
      </w:r>
      <w:r w:rsidRPr="00C372FC">
        <w:rPr>
          <w:rFonts w:ascii="Times New Roman" w:hAnsi="Times New Roman"/>
          <w:lang w:val="ru-RU"/>
        </w:rPr>
        <w:t xml:space="preserve"> 5 </w:t>
      </w:r>
      <w:r w:rsidRPr="00C372FC">
        <w:rPr>
          <w:rFonts w:ascii="Times New Roman" w:hAnsi="Times New Roman" w:hint="eastAsia"/>
          <w:lang w:val="ru-RU"/>
        </w:rPr>
        <w:t>декабря</w:t>
      </w:r>
      <w:r w:rsidRPr="00C372FC">
        <w:rPr>
          <w:rFonts w:ascii="Times New Roman" w:hAnsi="Times New Roman"/>
          <w:lang w:val="ru-RU"/>
        </w:rPr>
        <w:t> 2016 </w:t>
      </w:r>
      <w:r w:rsidRPr="00C372FC">
        <w:rPr>
          <w:rFonts w:ascii="Times New Roman" w:hAnsi="Times New Roman" w:hint="eastAsia"/>
          <w:lang w:val="ru-RU"/>
        </w:rPr>
        <w:t>года</w:t>
      </w:r>
      <w:r w:rsidRPr="00C372FC">
        <w:rPr>
          <w:rFonts w:ascii="Times New Roman" w:hAnsi="Times New Roman"/>
          <w:lang w:val="ru-RU"/>
        </w:rPr>
        <w:t xml:space="preserve"> </w:t>
      </w:r>
      <w:r w:rsidRPr="00C372FC">
        <w:rPr>
          <w:rFonts w:ascii="Times New Roman" w:hAnsi="Times New Roman" w:hint="eastAsia"/>
          <w:lang w:val="ru-RU"/>
        </w:rPr>
        <w:t>и</w:t>
      </w:r>
      <w:r>
        <w:rPr>
          <w:rFonts w:ascii="Times New Roman" w:hAnsi="Times New Roman"/>
          <w:lang w:val="ru-RU"/>
        </w:rPr>
        <w:t xml:space="preserve"> </w:t>
      </w:r>
      <w:r w:rsidRPr="00C372FC">
        <w:rPr>
          <w:rFonts w:ascii="Times New Roman" w:hAnsi="Times New Roman" w:hint="eastAsia"/>
          <w:lang w:val="ru-RU"/>
        </w:rPr>
        <w:t>постановление</w:t>
      </w:r>
      <w:r w:rsidRPr="00C372FC">
        <w:rPr>
          <w:rFonts w:ascii="Times New Roman" w:hAnsi="Times New Roman"/>
          <w:lang w:val="ru-RU"/>
        </w:rPr>
        <w:t xml:space="preserve"> </w:t>
      </w:r>
      <w:r w:rsidRPr="00C372FC">
        <w:rPr>
          <w:rFonts w:ascii="Times New Roman" w:hAnsi="Times New Roman" w:hint="eastAsia"/>
          <w:lang w:val="ru-RU"/>
        </w:rPr>
        <w:t>Киевского</w:t>
      </w:r>
      <w:r w:rsidRPr="00C372FC">
        <w:rPr>
          <w:rFonts w:ascii="Times New Roman" w:hAnsi="Times New Roman"/>
          <w:lang w:val="ru-RU"/>
        </w:rPr>
        <w:t xml:space="preserve"> </w:t>
      </w:r>
      <w:r w:rsidRPr="00C372FC">
        <w:rPr>
          <w:rFonts w:ascii="Times New Roman" w:hAnsi="Times New Roman" w:hint="eastAsia"/>
          <w:lang w:val="ru-RU"/>
        </w:rPr>
        <w:t>апелляционного</w:t>
      </w:r>
      <w:r w:rsidRPr="00C372FC">
        <w:rPr>
          <w:rFonts w:ascii="Times New Roman" w:hAnsi="Times New Roman"/>
          <w:lang w:val="ru-RU"/>
        </w:rPr>
        <w:t xml:space="preserve"> </w:t>
      </w:r>
      <w:r w:rsidRPr="00C372FC">
        <w:rPr>
          <w:rFonts w:ascii="Times New Roman" w:hAnsi="Times New Roman" w:hint="eastAsia"/>
          <w:lang w:val="ru-RU"/>
        </w:rPr>
        <w:t>хозяйственного</w:t>
      </w:r>
      <w:r w:rsidRPr="00C372FC">
        <w:rPr>
          <w:rFonts w:ascii="Times New Roman" w:hAnsi="Times New Roman"/>
          <w:lang w:val="ru-RU"/>
        </w:rPr>
        <w:t xml:space="preserve"> </w:t>
      </w:r>
      <w:r w:rsidRPr="00C372FC">
        <w:rPr>
          <w:rFonts w:ascii="Times New Roman" w:hAnsi="Times New Roman" w:hint="eastAsia"/>
          <w:lang w:val="ru-RU"/>
        </w:rPr>
        <w:t>суда</w:t>
      </w:r>
      <w:r w:rsidRPr="00C372FC">
        <w:rPr>
          <w:rFonts w:ascii="Times New Roman" w:hAnsi="Times New Roman"/>
          <w:lang w:val="ru-RU"/>
        </w:rPr>
        <w:t xml:space="preserve"> </w:t>
      </w:r>
      <w:r w:rsidRPr="00C372FC">
        <w:rPr>
          <w:rFonts w:ascii="Times New Roman" w:hAnsi="Times New Roman" w:hint="eastAsia"/>
          <w:lang w:val="ru-RU"/>
        </w:rPr>
        <w:t>от</w:t>
      </w:r>
      <w:r w:rsidRPr="00C372FC">
        <w:rPr>
          <w:rFonts w:ascii="Times New Roman" w:hAnsi="Times New Roman"/>
          <w:lang w:val="ru-RU"/>
        </w:rPr>
        <w:t xml:space="preserve"> 22 </w:t>
      </w:r>
      <w:r w:rsidRPr="00C372FC">
        <w:rPr>
          <w:rFonts w:ascii="Times New Roman" w:hAnsi="Times New Roman" w:hint="eastAsia"/>
          <w:lang w:val="ru-RU"/>
        </w:rPr>
        <w:t>февраля</w:t>
      </w:r>
      <w:r w:rsidRPr="00C372FC">
        <w:rPr>
          <w:rFonts w:ascii="Times New Roman" w:hAnsi="Times New Roman"/>
          <w:lang w:val="ru-RU"/>
        </w:rPr>
        <w:t> 2017 </w:t>
      </w:r>
      <w:r w:rsidRPr="00C372FC">
        <w:rPr>
          <w:rFonts w:ascii="Times New Roman" w:hAnsi="Times New Roman" w:hint="eastAsia"/>
          <w:lang w:val="ru-RU"/>
        </w:rPr>
        <w:t>года</w:t>
      </w:r>
      <w:r w:rsidRPr="00C372FC">
        <w:rPr>
          <w:rFonts w:ascii="Times New Roman" w:hAnsi="Times New Roman"/>
          <w:lang w:val="ru-RU"/>
        </w:rPr>
        <w:t xml:space="preserve"> </w:t>
      </w:r>
      <w:r w:rsidRPr="00C372FC">
        <w:rPr>
          <w:rFonts w:ascii="Times New Roman" w:hAnsi="Times New Roman" w:hint="eastAsia"/>
          <w:lang w:val="ru-RU"/>
        </w:rPr>
        <w:t>в</w:t>
      </w:r>
      <w:r w:rsidRPr="00C372FC">
        <w:rPr>
          <w:rFonts w:ascii="Times New Roman" w:hAnsi="Times New Roman"/>
          <w:lang w:val="ru-RU"/>
        </w:rPr>
        <w:t xml:space="preserve"> </w:t>
      </w:r>
      <w:r w:rsidRPr="00C372FC">
        <w:rPr>
          <w:rFonts w:ascii="Times New Roman" w:hAnsi="Times New Roman" w:hint="eastAsia"/>
          <w:lang w:val="ru-RU"/>
        </w:rPr>
        <w:t>Высший</w:t>
      </w:r>
      <w:r w:rsidRPr="00C372FC">
        <w:rPr>
          <w:rFonts w:ascii="Times New Roman" w:hAnsi="Times New Roman"/>
          <w:lang w:val="ru-RU"/>
        </w:rPr>
        <w:t xml:space="preserve"> </w:t>
      </w:r>
      <w:r w:rsidRPr="00C372FC">
        <w:rPr>
          <w:rFonts w:ascii="Times New Roman" w:hAnsi="Times New Roman" w:hint="eastAsia"/>
          <w:lang w:val="ru-RU"/>
        </w:rPr>
        <w:t>хозяйственный</w:t>
      </w:r>
      <w:r w:rsidRPr="00C372FC">
        <w:rPr>
          <w:rFonts w:ascii="Times New Roman" w:hAnsi="Times New Roman"/>
          <w:lang w:val="ru-RU"/>
        </w:rPr>
        <w:t xml:space="preserve"> </w:t>
      </w:r>
      <w:r w:rsidRPr="00C372FC">
        <w:rPr>
          <w:rFonts w:ascii="Times New Roman" w:hAnsi="Times New Roman" w:hint="eastAsia"/>
          <w:lang w:val="ru-RU"/>
        </w:rPr>
        <w:t>суд</w:t>
      </w:r>
      <w:r w:rsidRPr="00C372FC">
        <w:rPr>
          <w:rFonts w:ascii="Times New Roman" w:hAnsi="Times New Roman"/>
          <w:lang w:val="ru-RU"/>
        </w:rPr>
        <w:t xml:space="preserve"> </w:t>
      </w:r>
      <w:r w:rsidRPr="00C372FC">
        <w:rPr>
          <w:rFonts w:ascii="Times New Roman" w:hAnsi="Times New Roman" w:hint="eastAsia"/>
          <w:lang w:val="ru-RU"/>
        </w:rPr>
        <w:t>Украины</w:t>
      </w:r>
      <w:r w:rsidRPr="00C372FC">
        <w:rPr>
          <w:rFonts w:ascii="Times New Roman" w:hAnsi="Times New Roman"/>
          <w:lang w:val="ru-RU"/>
        </w:rPr>
        <w:t xml:space="preserve">. </w:t>
      </w:r>
      <w:r>
        <w:rPr>
          <w:rFonts w:ascii="Times New Roman" w:hAnsi="Times New Roman"/>
          <w:lang w:val="ru-RU"/>
        </w:rPr>
        <w:t xml:space="preserve">По итогам </w:t>
      </w:r>
      <w:r w:rsidR="003C6577">
        <w:rPr>
          <w:rFonts w:ascii="Times New Roman" w:hAnsi="Times New Roman"/>
          <w:lang w:val="ru-RU"/>
        </w:rPr>
        <w:br/>
      </w:r>
    </w:p>
    <w:p w:rsidR="003C6577" w:rsidRDefault="003C6577" w:rsidP="003C6577">
      <w:pPr>
        <w:spacing w:after="120"/>
        <w:ind w:hanging="567"/>
        <w:jc w:val="both"/>
        <w:rPr>
          <w:rFonts w:ascii="Times New Roman" w:hAnsi="Times New Roman"/>
          <w:b/>
          <w:lang w:val="ru-RU"/>
        </w:rPr>
      </w:pPr>
      <w:r>
        <w:rPr>
          <w:rFonts w:ascii="Times New Roman" w:hAnsi="Times New Roman"/>
          <w:b/>
          <w:lang w:val="ru-RU"/>
        </w:rPr>
        <w:t>23</w:t>
      </w:r>
      <w:r w:rsidRPr="00135684">
        <w:rPr>
          <w:rFonts w:ascii="Times New Roman" w:hAnsi="Times New Roman"/>
          <w:b/>
          <w:lang w:val="ru-RU"/>
        </w:rPr>
        <w:tab/>
      </w:r>
      <w:r w:rsidRPr="00135684">
        <w:rPr>
          <w:rFonts w:ascii="Times New Roman" w:hAnsi="Times New Roman" w:hint="eastAsia"/>
          <w:b/>
          <w:lang w:val="ru-RU"/>
        </w:rPr>
        <w:t>КОНТРАКТНЫЕ</w:t>
      </w:r>
      <w:r w:rsidRPr="00135684">
        <w:rPr>
          <w:rFonts w:ascii="Times New Roman" w:hAnsi="Times New Roman"/>
          <w:b/>
          <w:lang w:val="ru-RU"/>
        </w:rPr>
        <w:t xml:space="preserve"> </w:t>
      </w:r>
      <w:r w:rsidRPr="00135684">
        <w:rPr>
          <w:rFonts w:ascii="Times New Roman" w:hAnsi="Times New Roman" w:hint="eastAsia"/>
          <w:b/>
          <w:lang w:val="ru-RU"/>
        </w:rPr>
        <w:t>И</w:t>
      </w:r>
      <w:r w:rsidRPr="00135684">
        <w:rPr>
          <w:rFonts w:ascii="Times New Roman" w:hAnsi="Times New Roman"/>
          <w:b/>
          <w:lang w:val="ru-RU"/>
        </w:rPr>
        <w:t xml:space="preserve"> </w:t>
      </w:r>
      <w:r w:rsidRPr="00135684">
        <w:rPr>
          <w:rFonts w:ascii="Times New Roman" w:hAnsi="Times New Roman" w:hint="eastAsia"/>
          <w:b/>
          <w:lang w:val="ru-RU"/>
        </w:rPr>
        <w:t>УСЛОВНЫЕ</w:t>
      </w:r>
      <w:r w:rsidRPr="00135684">
        <w:rPr>
          <w:rFonts w:ascii="Times New Roman" w:hAnsi="Times New Roman"/>
          <w:b/>
          <w:lang w:val="ru-RU"/>
        </w:rPr>
        <w:t xml:space="preserve"> </w:t>
      </w:r>
      <w:r w:rsidRPr="00135684">
        <w:rPr>
          <w:rFonts w:ascii="Times New Roman" w:hAnsi="Times New Roman" w:hint="eastAsia"/>
          <w:b/>
          <w:lang w:val="ru-RU"/>
        </w:rPr>
        <w:t>ОБЯЗАТЕЛЬСТВА</w:t>
      </w:r>
      <w:r w:rsidRPr="00135684">
        <w:rPr>
          <w:rFonts w:ascii="Times New Roman" w:hAnsi="Times New Roman"/>
          <w:b/>
          <w:lang w:val="ru-RU"/>
        </w:rPr>
        <w:t xml:space="preserve"> (продолжение)</w:t>
      </w:r>
    </w:p>
    <w:p w:rsidR="00BC698C" w:rsidRDefault="00BC698C" w:rsidP="00BC698C">
      <w:pPr>
        <w:spacing w:before="120"/>
        <w:jc w:val="both"/>
        <w:rPr>
          <w:rFonts w:ascii="Times New Roman" w:hAnsi="Times New Roman"/>
          <w:lang w:val="ru-RU"/>
        </w:rPr>
      </w:pPr>
      <w:r>
        <w:rPr>
          <w:rFonts w:ascii="Times New Roman" w:hAnsi="Times New Roman"/>
          <w:lang w:val="ru-RU"/>
        </w:rPr>
        <w:t xml:space="preserve">заседания 16 мая 2017 года Высший хозяйственный суд Украины оставил кассационную жалобу ПАО «Газпром» без удовлетворения. </w:t>
      </w:r>
      <w:r w:rsidRPr="002C1DEA">
        <w:rPr>
          <w:rFonts w:ascii="Times New Roman" w:hAnsi="Times New Roman"/>
          <w:lang w:val="ru-RU"/>
        </w:rPr>
        <w:t>11 августа 2017 года ПАО «Газпром» подало жалобу в Верховный суд Украины с требованием отмены решений нижестоящих судебных органов.</w:t>
      </w:r>
      <w:r>
        <w:rPr>
          <w:rFonts w:ascii="Times New Roman" w:hAnsi="Times New Roman"/>
          <w:lang w:val="ru-RU"/>
        </w:rPr>
        <w:t xml:space="preserve"> </w:t>
      </w:r>
      <w:r w:rsidRPr="007E6DBB">
        <w:rPr>
          <w:rFonts w:ascii="Times New Roman" w:hAnsi="Times New Roman"/>
          <w:lang w:val="ru-RU"/>
        </w:rPr>
        <w:t xml:space="preserve">11 сентября 2017 года Верховный суд Украины оставил указанные решения в силе, а жалобу ПАО «Газпром» без удовлетворения. В апреле 2017 года </w:t>
      </w:r>
      <w:r w:rsidRPr="007E6DBB">
        <w:rPr>
          <w:rFonts w:ascii="Times New Roman" w:hAnsi="Times New Roman" w:hint="eastAsia"/>
          <w:lang w:val="ru-RU"/>
        </w:rPr>
        <w:t>Антимонопольный</w:t>
      </w:r>
      <w:r w:rsidRPr="007E6DBB">
        <w:rPr>
          <w:rFonts w:ascii="Times New Roman" w:hAnsi="Times New Roman"/>
          <w:lang w:val="ru-RU"/>
        </w:rPr>
        <w:t xml:space="preserve"> </w:t>
      </w:r>
      <w:r w:rsidRPr="007E6DBB">
        <w:rPr>
          <w:rFonts w:ascii="Times New Roman" w:hAnsi="Times New Roman" w:hint="eastAsia"/>
          <w:lang w:val="ru-RU"/>
        </w:rPr>
        <w:t>комитет</w:t>
      </w:r>
      <w:r w:rsidRPr="007E6DBB">
        <w:rPr>
          <w:rFonts w:ascii="Times New Roman" w:hAnsi="Times New Roman"/>
          <w:lang w:val="ru-RU"/>
        </w:rPr>
        <w:t xml:space="preserve"> </w:t>
      </w:r>
      <w:r w:rsidRPr="007E6DBB">
        <w:rPr>
          <w:rFonts w:ascii="Times New Roman" w:hAnsi="Times New Roman" w:hint="eastAsia"/>
          <w:lang w:val="ru-RU"/>
        </w:rPr>
        <w:t>Украины</w:t>
      </w:r>
      <w:r w:rsidRPr="00C372FC">
        <w:rPr>
          <w:rFonts w:ascii="Times New Roman" w:hAnsi="Times New Roman"/>
          <w:lang w:val="ru-RU"/>
        </w:rPr>
        <w:t xml:space="preserve"> </w:t>
      </w:r>
      <w:r>
        <w:rPr>
          <w:rFonts w:ascii="Times New Roman" w:hAnsi="Times New Roman"/>
          <w:lang w:val="ru-RU"/>
        </w:rPr>
        <w:t>направил в Департамент государственной исполнительной службы Министерства юстиции Украины требование о принудительном взыскании с ПАО «Газпром» 171 932 млн </w:t>
      </w:r>
      <w:r w:rsidRPr="00C372FC">
        <w:rPr>
          <w:rFonts w:ascii="Times New Roman" w:hAnsi="Times New Roman" w:hint="eastAsia"/>
          <w:lang w:val="ru-RU"/>
        </w:rPr>
        <w:t>украинских</w:t>
      </w:r>
      <w:r w:rsidRPr="00C372FC">
        <w:rPr>
          <w:rFonts w:ascii="Times New Roman" w:hAnsi="Times New Roman"/>
          <w:lang w:val="ru-RU"/>
        </w:rPr>
        <w:t xml:space="preserve"> </w:t>
      </w:r>
      <w:r w:rsidRPr="00C372FC">
        <w:rPr>
          <w:rFonts w:ascii="Times New Roman" w:hAnsi="Times New Roman" w:hint="eastAsia"/>
          <w:lang w:val="ru-RU"/>
        </w:rPr>
        <w:t>гривен</w:t>
      </w:r>
      <w:r>
        <w:rPr>
          <w:rFonts w:ascii="Times New Roman" w:hAnsi="Times New Roman"/>
          <w:lang w:val="ru-RU"/>
        </w:rPr>
        <w:t xml:space="preserve"> (около 6 </w:t>
      </w:r>
      <w:r w:rsidRPr="00C372FC">
        <w:rPr>
          <w:rFonts w:ascii="Times New Roman" w:hAnsi="Times New Roman" w:hint="eastAsia"/>
          <w:lang w:val="ru-RU"/>
        </w:rPr>
        <w:t>мл</w:t>
      </w:r>
      <w:r>
        <w:rPr>
          <w:rFonts w:ascii="Times New Roman" w:hAnsi="Times New Roman"/>
          <w:lang w:val="ru-RU"/>
        </w:rPr>
        <w:t>рд</w:t>
      </w:r>
      <w:r w:rsidRPr="00C372FC">
        <w:rPr>
          <w:rFonts w:ascii="Times New Roman" w:hAnsi="Times New Roman"/>
          <w:lang w:val="ru-RU"/>
        </w:rPr>
        <w:t> </w:t>
      </w:r>
      <w:r w:rsidRPr="00C372FC">
        <w:rPr>
          <w:rFonts w:ascii="Times New Roman" w:hAnsi="Times New Roman" w:hint="eastAsia"/>
          <w:lang w:val="ru-RU"/>
        </w:rPr>
        <w:t>долл</w:t>
      </w:r>
      <w:r w:rsidRPr="00C372FC">
        <w:rPr>
          <w:rFonts w:ascii="Times New Roman" w:hAnsi="Times New Roman"/>
          <w:lang w:val="ru-RU"/>
        </w:rPr>
        <w:t>. </w:t>
      </w:r>
      <w:r w:rsidRPr="00C372FC">
        <w:rPr>
          <w:rFonts w:ascii="Times New Roman" w:hAnsi="Times New Roman" w:hint="eastAsia"/>
          <w:lang w:val="ru-RU"/>
        </w:rPr>
        <w:t>США</w:t>
      </w:r>
      <w:r>
        <w:rPr>
          <w:rFonts w:ascii="Times New Roman" w:hAnsi="Times New Roman"/>
          <w:lang w:val="ru-RU"/>
        </w:rPr>
        <w:t>). 12 мая 2017 года ПАО «Газпром» получило через Представительство ПАО «Газпром» в г. Киеве Постановления Департамента государственной исполнительной службы Министерства юстиции Украины об открытии исполнительного производства на сумму 189 125 млн </w:t>
      </w:r>
      <w:r w:rsidRPr="00C372FC">
        <w:rPr>
          <w:rFonts w:ascii="Times New Roman" w:hAnsi="Times New Roman" w:hint="eastAsia"/>
          <w:lang w:val="ru-RU"/>
        </w:rPr>
        <w:t>украинских</w:t>
      </w:r>
      <w:r w:rsidRPr="00C372FC">
        <w:rPr>
          <w:rFonts w:ascii="Times New Roman" w:hAnsi="Times New Roman"/>
          <w:lang w:val="ru-RU"/>
        </w:rPr>
        <w:t xml:space="preserve"> </w:t>
      </w:r>
      <w:r w:rsidRPr="00C372FC">
        <w:rPr>
          <w:rFonts w:ascii="Times New Roman" w:hAnsi="Times New Roman" w:hint="eastAsia"/>
          <w:lang w:val="ru-RU"/>
        </w:rPr>
        <w:t>гривен</w:t>
      </w:r>
      <w:r>
        <w:rPr>
          <w:rFonts w:ascii="Times New Roman" w:hAnsi="Times New Roman"/>
          <w:lang w:val="ru-RU"/>
        </w:rPr>
        <w:t xml:space="preserve"> (</w:t>
      </w:r>
      <w:r w:rsidRPr="000C1315">
        <w:rPr>
          <w:rFonts w:ascii="Times New Roman" w:hAnsi="Times New Roman" w:hint="eastAsia"/>
          <w:lang w:val="ru-RU"/>
        </w:rPr>
        <w:t>по</w:t>
      </w:r>
      <w:r w:rsidRPr="000C1315">
        <w:rPr>
          <w:rFonts w:ascii="Times New Roman" w:hAnsi="Times New Roman"/>
          <w:lang w:val="ru-RU"/>
        </w:rPr>
        <w:t xml:space="preserve"> </w:t>
      </w:r>
      <w:r w:rsidRPr="000C1315">
        <w:rPr>
          <w:rFonts w:ascii="Times New Roman" w:hAnsi="Times New Roman" w:hint="eastAsia"/>
          <w:lang w:val="ru-RU"/>
        </w:rPr>
        <w:t>курсу</w:t>
      </w:r>
      <w:r w:rsidRPr="000C1315">
        <w:rPr>
          <w:rFonts w:ascii="Times New Roman" w:hAnsi="Times New Roman"/>
          <w:lang w:val="ru-RU"/>
        </w:rPr>
        <w:t xml:space="preserve"> </w:t>
      </w:r>
      <w:r w:rsidRPr="000C1315">
        <w:rPr>
          <w:rFonts w:ascii="Times New Roman" w:hAnsi="Times New Roman" w:hint="eastAsia"/>
          <w:lang w:val="ru-RU"/>
        </w:rPr>
        <w:t>на</w:t>
      </w:r>
      <w:r w:rsidRPr="000C1315">
        <w:rPr>
          <w:rFonts w:ascii="Times New Roman" w:hAnsi="Times New Roman"/>
          <w:lang w:val="ru-RU"/>
        </w:rPr>
        <w:t xml:space="preserve"> </w:t>
      </w:r>
      <w:r>
        <w:rPr>
          <w:rFonts w:ascii="Times New Roman" w:hAnsi="Times New Roman"/>
          <w:lang w:val="ru-RU"/>
        </w:rPr>
        <w:t>31 марта</w:t>
      </w:r>
      <w:r w:rsidRPr="000C1315">
        <w:rPr>
          <w:rFonts w:ascii="Times New Roman" w:hAnsi="Times New Roman"/>
          <w:lang w:val="ru-RU"/>
        </w:rPr>
        <w:t> 201</w:t>
      </w:r>
      <w:r>
        <w:rPr>
          <w:rFonts w:ascii="Times New Roman" w:hAnsi="Times New Roman"/>
          <w:lang w:val="ru-RU"/>
        </w:rPr>
        <w:t>8</w:t>
      </w:r>
      <w:r w:rsidRPr="000C1315">
        <w:rPr>
          <w:rFonts w:ascii="Times New Roman" w:hAnsi="Times New Roman"/>
          <w:lang w:val="ru-RU"/>
        </w:rPr>
        <w:t> </w:t>
      </w:r>
      <w:r w:rsidRPr="000C1315">
        <w:rPr>
          <w:rFonts w:ascii="Times New Roman" w:hAnsi="Times New Roman" w:hint="eastAsia"/>
          <w:lang w:val="ru-RU"/>
        </w:rPr>
        <w:t>года</w:t>
      </w:r>
      <w:r w:rsidRPr="000C1315">
        <w:rPr>
          <w:rFonts w:ascii="Times New Roman" w:hAnsi="Times New Roman"/>
          <w:lang w:val="ru-RU"/>
        </w:rPr>
        <w:t xml:space="preserve"> – </w:t>
      </w:r>
      <w:r w:rsidR="00820892">
        <w:rPr>
          <w:rFonts w:ascii="Times New Roman" w:hAnsi="Times New Roman"/>
          <w:lang w:val="ru-RU"/>
        </w:rPr>
        <w:t>411 561</w:t>
      </w:r>
      <w:r w:rsidRPr="000C1315">
        <w:rPr>
          <w:rFonts w:ascii="Times New Roman" w:hAnsi="Times New Roman"/>
          <w:lang w:val="ru-RU"/>
        </w:rPr>
        <w:t> </w:t>
      </w:r>
      <w:r w:rsidRPr="000C1315">
        <w:rPr>
          <w:rFonts w:ascii="Times New Roman" w:hAnsi="Times New Roman" w:hint="eastAsia"/>
          <w:lang w:val="ru-RU"/>
        </w:rPr>
        <w:t>млн</w:t>
      </w:r>
      <w:r w:rsidRPr="000C1315">
        <w:rPr>
          <w:rFonts w:ascii="Times New Roman" w:hAnsi="Times New Roman"/>
          <w:lang w:val="ru-RU"/>
        </w:rPr>
        <w:t> </w:t>
      </w:r>
      <w:r w:rsidRPr="000C1315">
        <w:rPr>
          <w:rFonts w:ascii="Times New Roman" w:hAnsi="Times New Roman" w:hint="eastAsia"/>
          <w:lang w:val="ru-RU"/>
        </w:rPr>
        <w:t>руб</w:t>
      </w:r>
      <w:r w:rsidRPr="000C1315">
        <w:rPr>
          <w:rFonts w:ascii="Times New Roman" w:hAnsi="Times New Roman"/>
          <w:lang w:val="ru-RU"/>
        </w:rPr>
        <w:t>.</w:t>
      </w:r>
      <w:r w:rsidRPr="0005728F">
        <w:rPr>
          <w:rFonts w:ascii="Times New Roman" w:hAnsi="Times New Roman"/>
          <w:lang w:val="ru-RU"/>
        </w:rPr>
        <w:t>),</w:t>
      </w:r>
      <w:r>
        <w:rPr>
          <w:rFonts w:ascii="Times New Roman" w:hAnsi="Times New Roman"/>
          <w:lang w:val="ru-RU"/>
        </w:rPr>
        <w:t xml:space="preserve"> включая сумму исполнительного сбора 17 193 млн </w:t>
      </w:r>
      <w:r w:rsidRPr="00C372FC">
        <w:rPr>
          <w:rFonts w:ascii="Times New Roman" w:hAnsi="Times New Roman" w:hint="eastAsia"/>
          <w:lang w:val="ru-RU"/>
        </w:rPr>
        <w:t>украинских</w:t>
      </w:r>
      <w:r w:rsidRPr="00C372FC">
        <w:rPr>
          <w:rFonts w:ascii="Times New Roman" w:hAnsi="Times New Roman"/>
          <w:lang w:val="ru-RU"/>
        </w:rPr>
        <w:t xml:space="preserve"> </w:t>
      </w:r>
      <w:r w:rsidRPr="00C372FC">
        <w:rPr>
          <w:rFonts w:ascii="Times New Roman" w:hAnsi="Times New Roman" w:hint="eastAsia"/>
          <w:lang w:val="ru-RU"/>
        </w:rPr>
        <w:t>гривен</w:t>
      </w:r>
      <w:r>
        <w:rPr>
          <w:rFonts w:ascii="Times New Roman" w:hAnsi="Times New Roman"/>
          <w:lang w:val="ru-RU"/>
        </w:rPr>
        <w:t xml:space="preserve"> (</w:t>
      </w:r>
      <w:r w:rsidRPr="000C1315">
        <w:rPr>
          <w:rFonts w:ascii="Times New Roman" w:hAnsi="Times New Roman" w:hint="eastAsia"/>
          <w:lang w:val="ru-RU"/>
        </w:rPr>
        <w:t>по</w:t>
      </w:r>
      <w:r w:rsidRPr="000C1315">
        <w:rPr>
          <w:rFonts w:ascii="Times New Roman" w:hAnsi="Times New Roman"/>
          <w:lang w:val="ru-RU"/>
        </w:rPr>
        <w:t xml:space="preserve"> </w:t>
      </w:r>
      <w:r w:rsidRPr="000C1315">
        <w:rPr>
          <w:rFonts w:ascii="Times New Roman" w:hAnsi="Times New Roman" w:hint="eastAsia"/>
          <w:lang w:val="ru-RU"/>
        </w:rPr>
        <w:t>курсу</w:t>
      </w:r>
      <w:r w:rsidRPr="000C1315">
        <w:rPr>
          <w:rFonts w:ascii="Times New Roman" w:hAnsi="Times New Roman"/>
          <w:lang w:val="ru-RU"/>
        </w:rPr>
        <w:t xml:space="preserve"> </w:t>
      </w:r>
      <w:r w:rsidRPr="000C1315">
        <w:rPr>
          <w:rFonts w:ascii="Times New Roman" w:hAnsi="Times New Roman" w:hint="eastAsia"/>
          <w:lang w:val="ru-RU"/>
        </w:rPr>
        <w:t>на</w:t>
      </w:r>
      <w:r w:rsidRPr="000C1315">
        <w:rPr>
          <w:rFonts w:ascii="Times New Roman" w:hAnsi="Times New Roman"/>
          <w:lang w:val="ru-RU"/>
        </w:rPr>
        <w:t xml:space="preserve"> </w:t>
      </w:r>
      <w:r>
        <w:rPr>
          <w:rFonts w:ascii="Times New Roman" w:hAnsi="Times New Roman"/>
          <w:lang w:val="ru-RU"/>
        </w:rPr>
        <w:t>31 марта </w:t>
      </w:r>
      <w:r w:rsidRPr="000C1315">
        <w:rPr>
          <w:rFonts w:ascii="Times New Roman" w:hAnsi="Times New Roman"/>
          <w:lang w:val="ru-RU"/>
        </w:rPr>
        <w:t>201</w:t>
      </w:r>
      <w:r>
        <w:rPr>
          <w:rFonts w:ascii="Times New Roman" w:hAnsi="Times New Roman"/>
          <w:lang w:val="ru-RU"/>
        </w:rPr>
        <w:t>8</w:t>
      </w:r>
      <w:r w:rsidRPr="000C1315">
        <w:rPr>
          <w:rFonts w:ascii="Times New Roman" w:hAnsi="Times New Roman"/>
          <w:lang w:val="ru-RU"/>
        </w:rPr>
        <w:t> </w:t>
      </w:r>
      <w:r w:rsidRPr="000C1315">
        <w:rPr>
          <w:rFonts w:ascii="Times New Roman" w:hAnsi="Times New Roman" w:hint="eastAsia"/>
          <w:lang w:val="ru-RU"/>
        </w:rPr>
        <w:t>года</w:t>
      </w:r>
      <w:r w:rsidRPr="000C1315">
        <w:rPr>
          <w:rFonts w:ascii="Times New Roman" w:hAnsi="Times New Roman"/>
          <w:lang w:val="ru-RU"/>
        </w:rPr>
        <w:t xml:space="preserve"> – </w:t>
      </w:r>
      <w:r w:rsidR="00820892">
        <w:rPr>
          <w:rFonts w:ascii="Times New Roman" w:hAnsi="Times New Roman"/>
          <w:lang w:val="ru-RU"/>
        </w:rPr>
        <w:t>37 41</w:t>
      </w:r>
      <w:r w:rsidR="0017381F">
        <w:rPr>
          <w:rFonts w:ascii="Times New Roman" w:hAnsi="Times New Roman"/>
          <w:lang w:val="ru-RU"/>
        </w:rPr>
        <w:t>4</w:t>
      </w:r>
      <w:r w:rsidRPr="000C1315">
        <w:rPr>
          <w:rFonts w:ascii="Times New Roman" w:hAnsi="Times New Roman"/>
          <w:lang w:val="ru-RU"/>
        </w:rPr>
        <w:t> </w:t>
      </w:r>
      <w:r w:rsidRPr="000C1315">
        <w:rPr>
          <w:rFonts w:ascii="Times New Roman" w:hAnsi="Times New Roman" w:hint="eastAsia"/>
          <w:lang w:val="ru-RU"/>
        </w:rPr>
        <w:t>млн</w:t>
      </w:r>
      <w:r w:rsidRPr="000C1315">
        <w:rPr>
          <w:rFonts w:ascii="Times New Roman" w:hAnsi="Times New Roman"/>
          <w:lang w:val="ru-RU"/>
        </w:rPr>
        <w:t> </w:t>
      </w:r>
      <w:r w:rsidRPr="000C1315">
        <w:rPr>
          <w:rFonts w:ascii="Times New Roman" w:hAnsi="Times New Roman" w:hint="eastAsia"/>
          <w:lang w:val="ru-RU"/>
        </w:rPr>
        <w:t>руб</w:t>
      </w:r>
      <w:r w:rsidRPr="000C1315">
        <w:rPr>
          <w:rFonts w:ascii="Times New Roman" w:hAnsi="Times New Roman"/>
          <w:lang w:val="ru-RU"/>
        </w:rPr>
        <w:t>.</w:t>
      </w:r>
      <w:r w:rsidRPr="0005728F">
        <w:rPr>
          <w:rFonts w:ascii="Times New Roman" w:hAnsi="Times New Roman"/>
          <w:lang w:val="ru-RU"/>
        </w:rPr>
        <w:t>),</w:t>
      </w:r>
      <w:r>
        <w:rPr>
          <w:rFonts w:ascii="Times New Roman" w:hAnsi="Times New Roman"/>
          <w:lang w:val="ru-RU"/>
        </w:rPr>
        <w:t xml:space="preserve"> и наложении ареста </w:t>
      </w:r>
      <w:r w:rsidRPr="009B6511">
        <w:rPr>
          <w:rFonts w:ascii="Times New Roman" w:hAnsi="Times New Roman" w:hint="eastAsia"/>
          <w:lang w:val="ru-RU"/>
        </w:rPr>
        <w:t>на</w:t>
      </w:r>
      <w:r w:rsidRPr="009B6511">
        <w:rPr>
          <w:rFonts w:ascii="Times New Roman" w:hAnsi="Times New Roman"/>
          <w:lang w:val="ru-RU"/>
        </w:rPr>
        <w:t xml:space="preserve"> </w:t>
      </w:r>
      <w:r w:rsidRPr="009B6511">
        <w:rPr>
          <w:rFonts w:ascii="Times New Roman" w:hAnsi="Times New Roman" w:hint="eastAsia"/>
          <w:lang w:val="ru-RU"/>
        </w:rPr>
        <w:t>счета</w:t>
      </w:r>
      <w:r w:rsidRPr="009B6511">
        <w:rPr>
          <w:rFonts w:ascii="Times New Roman" w:hAnsi="Times New Roman"/>
          <w:lang w:val="ru-RU"/>
        </w:rPr>
        <w:t xml:space="preserve"> </w:t>
      </w:r>
      <w:r w:rsidRPr="009B6511">
        <w:rPr>
          <w:rFonts w:ascii="Times New Roman" w:hAnsi="Times New Roman" w:hint="eastAsia"/>
          <w:lang w:val="ru-RU"/>
        </w:rPr>
        <w:t>Представительства</w:t>
      </w:r>
      <w:r w:rsidRPr="009B6511">
        <w:rPr>
          <w:rFonts w:ascii="Times New Roman" w:hAnsi="Times New Roman"/>
          <w:lang w:val="ru-RU"/>
        </w:rPr>
        <w:t xml:space="preserve"> </w:t>
      </w:r>
      <w:r w:rsidRPr="009B6511">
        <w:rPr>
          <w:rFonts w:ascii="Times New Roman" w:hAnsi="Times New Roman" w:hint="eastAsia"/>
          <w:lang w:val="ru-RU"/>
        </w:rPr>
        <w:t>ПАО</w:t>
      </w:r>
      <w:r>
        <w:rPr>
          <w:rFonts w:ascii="Times New Roman" w:hAnsi="Times New Roman"/>
          <w:lang w:val="ru-RU"/>
        </w:rPr>
        <w:t> </w:t>
      </w:r>
      <w:r w:rsidRPr="009B6511">
        <w:rPr>
          <w:rFonts w:ascii="Times New Roman" w:hAnsi="Times New Roman"/>
          <w:lang w:val="ru-RU"/>
        </w:rPr>
        <w:t>«</w:t>
      </w:r>
      <w:r w:rsidRPr="009B6511">
        <w:rPr>
          <w:rFonts w:ascii="Times New Roman" w:hAnsi="Times New Roman" w:hint="eastAsia"/>
          <w:lang w:val="ru-RU"/>
        </w:rPr>
        <w:t>Газпром»</w:t>
      </w:r>
      <w:r w:rsidRPr="009B6511">
        <w:rPr>
          <w:rFonts w:ascii="Times New Roman" w:hAnsi="Times New Roman"/>
          <w:lang w:val="ru-RU"/>
        </w:rPr>
        <w:t xml:space="preserve"> </w:t>
      </w:r>
      <w:r w:rsidRPr="009B6511">
        <w:rPr>
          <w:rFonts w:ascii="Times New Roman" w:hAnsi="Times New Roman" w:hint="eastAsia"/>
          <w:lang w:val="ru-RU"/>
        </w:rPr>
        <w:t>в</w:t>
      </w:r>
      <w:r w:rsidRPr="009B6511">
        <w:rPr>
          <w:rFonts w:ascii="Times New Roman" w:hAnsi="Times New Roman"/>
          <w:lang w:val="ru-RU"/>
        </w:rPr>
        <w:t xml:space="preserve"> </w:t>
      </w:r>
      <w:r w:rsidRPr="009B6511">
        <w:rPr>
          <w:rFonts w:ascii="Times New Roman" w:hAnsi="Times New Roman" w:hint="eastAsia"/>
          <w:lang w:val="ru-RU"/>
        </w:rPr>
        <w:t>г</w:t>
      </w:r>
      <w:r w:rsidRPr="009B6511">
        <w:rPr>
          <w:rFonts w:ascii="Times New Roman" w:hAnsi="Times New Roman"/>
          <w:lang w:val="ru-RU"/>
        </w:rPr>
        <w:t>.</w:t>
      </w:r>
      <w:r>
        <w:rPr>
          <w:rFonts w:ascii="Times New Roman" w:hAnsi="Times New Roman"/>
          <w:lang w:val="ru-RU"/>
        </w:rPr>
        <w:t> </w:t>
      </w:r>
      <w:r w:rsidRPr="009B6511">
        <w:rPr>
          <w:rFonts w:ascii="Times New Roman" w:hAnsi="Times New Roman" w:hint="eastAsia"/>
          <w:lang w:val="ru-RU"/>
        </w:rPr>
        <w:t>Киеве</w:t>
      </w:r>
      <w:r w:rsidRPr="009B6511">
        <w:rPr>
          <w:rFonts w:ascii="Times New Roman" w:hAnsi="Times New Roman"/>
          <w:lang w:val="ru-RU"/>
        </w:rPr>
        <w:t xml:space="preserve">, </w:t>
      </w:r>
      <w:r w:rsidRPr="009B6511">
        <w:rPr>
          <w:rFonts w:ascii="Times New Roman" w:hAnsi="Times New Roman" w:hint="eastAsia"/>
          <w:lang w:val="ru-RU"/>
        </w:rPr>
        <w:t>причитающиеся</w:t>
      </w:r>
      <w:r w:rsidRPr="009B6511">
        <w:rPr>
          <w:rFonts w:ascii="Times New Roman" w:hAnsi="Times New Roman"/>
          <w:lang w:val="ru-RU"/>
        </w:rPr>
        <w:t xml:space="preserve"> </w:t>
      </w:r>
      <w:r w:rsidRPr="009B6511">
        <w:rPr>
          <w:rFonts w:ascii="Times New Roman" w:hAnsi="Times New Roman" w:hint="eastAsia"/>
          <w:lang w:val="ru-RU"/>
        </w:rPr>
        <w:t>ПАО</w:t>
      </w:r>
      <w:r>
        <w:rPr>
          <w:rFonts w:ascii="Times New Roman" w:hAnsi="Times New Roman"/>
          <w:lang w:val="ru-RU"/>
        </w:rPr>
        <w:t> </w:t>
      </w:r>
      <w:r w:rsidRPr="009B6511">
        <w:rPr>
          <w:rFonts w:ascii="Times New Roman" w:hAnsi="Times New Roman"/>
          <w:lang w:val="ru-RU"/>
        </w:rPr>
        <w:t>«</w:t>
      </w:r>
      <w:r w:rsidRPr="009B6511">
        <w:rPr>
          <w:rFonts w:ascii="Times New Roman" w:hAnsi="Times New Roman" w:hint="eastAsia"/>
          <w:lang w:val="ru-RU"/>
        </w:rPr>
        <w:t>Газпром»</w:t>
      </w:r>
      <w:r w:rsidRPr="009B6511">
        <w:rPr>
          <w:rFonts w:ascii="Times New Roman" w:hAnsi="Times New Roman"/>
          <w:lang w:val="ru-RU"/>
        </w:rPr>
        <w:t xml:space="preserve"> </w:t>
      </w:r>
      <w:r w:rsidRPr="009B6511">
        <w:rPr>
          <w:rFonts w:ascii="Times New Roman" w:hAnsi="Times New Roman" w:hint="eastAsia"/>
          <w:lang w:val="ru-RU"/>
        </w:rPr>
        <w:t>дивиденды</w:t>
      </w:r>
      <w:r w:rsidRPr="009B6511">
        <w:rPr>
          <w:rFonts w:ascii="Times New Roman" w:hAnsi="Times New Roman"/>
          <w:lang w:val="ru-RU"/>
        </w:rPr>
        <w:t xml:space="preserve"> </w:t>
      </w:r>
      <w:r w:rsidRPr="009B6511">
        <w:rPr>
          <w:rFonts w:ascii="Times New Roman" w:hAnsi="Times New Roman" w:hint="eastAsia"/>
          <w:lang w:val="ru-RU"/>
        </w:rPr>
        <w:t>от</w:t>
      </w:r>
      <w:r w:rsidRPr="009B6511">
        <w:rPr>
          <w:rFonts w:ascii="Times New Roman" w:hAnsi="Times New Roman"/>
          <w:lang w:val="ru-RU"/>
        </w:rPr>
        <w:t xml:space="preserve"> </w:t>
      </w:r>
      <w:r w:rsidRPr="009B6511">
        <w:rPr>
          <w:rFonts w:ascii="Times New Roman" w:hAnsi="Times New Roman" w:hint="eastAsia"/>
          <w:lang w:val="ru-RU"/>
        </w:rPr>
        <w:t>участия</w:t>
      </w:r>
      <w:r w:rsidRPr="009B6511">
        <w:rPr>
          <w:rFonts w:ascii="Times New Roman" w:hAnsi="Times New Roman"/>
          <w:lang w:val="ru-RU"/>
        </w:rPr>
        <w:t xml:space="preserve"> </w:t>
      </w:r>
      <w:r w:rsidRPr="009B6511">
        <w:rPr>
          <w:rFonts w:ascii="Times New Roman" w:hAnsi="Times New Roman" w:hint="eastAsia"/>
          <w:lang w:val="ru-RU"/>
        </w:rPr>
        <w:t>в</w:t>
      </w:r>
      <w:r w:rsidRPr="009B6511">
        <w:rPr>
          <w:rFonts w:ascii="Times New Roman" w:hAnsi="Times New Roman"/>
          <w:lang w:val="ru-RU"/>
        </w:rPr>
        <w:t xml:space="preserve"> </w:t>
      </w:r>
      <w:r w:rsidRPr="009B6511">
        <w:rPr>
          <w:rFonts w:ascii="Times New Roman" w:hAnsi="Times New Roman" w:hint="eastAsia"/>
          <w:lang w:val="ru-RU"/>
        </w:rPr>
        <w:t>АО</w:t>
      </w:r>
      <w:r>
        <w:rPr>
          <w:rFonts w:ascii="Times New Roman" w:hAnsi="Times New Roman"/>
          <w:lang w:val="ru-RU"/>
        </w:rPr>
        <w:t> </w:t>
      </w:r>
      <w:r w:rsidRPr="009B6511">
        <w:rPr>
          <w:rFonts w:ascii="Times New Roman" w:hAnsi="Times New Roman"/>
          <w:lang w:val="ru-RU"/>
        </w:rPr>
        <w:t>«</w:t>
      </w:r>
      <w:r w:rsidRPr="009B6511">
        <w:rPr>
          <w:rFonts w:ascii="Times New Roman" w:hAnsi="Times New Roman" w:hint="eastAsia"/>
          <w:lang w:val="ru-RU"/>
        </w:rPr>
        <w:t>Газтранзит»</w:t>
      </w:r>
      <w:r w:rsidRPr="009B6511">
        <w:rPr>
          <w:rFonts w:ascii="Times New Roman" w:hAnsi="Times New Roman"/>
          <w:lang w:val="ru-RU"/>
        </w:rPr>
        <w:t xml:space="preserve">, </w:t>
      </w:r>
      <w:r w:rsidRPr="009B6511">
        <w:rPr>
          <w:rFonts w:ascii="Times New Roman" w:hAnsi="Times New Roman" w:hint="eastAsia"/>
          <w:lang w:val="ru-RU"/>
        </w:rPr>
        <w:t>принадлежащие</w:t>
      </w:r>
      <w:r w:rsidRPr="009B6511">
        <w:rPr>
          <w:rFonts w:ascii="Times New Roman" w:hAnsi="Times New Roman"/>
          <w:lang w:val="ru-RU"/>
        </w:rPr>
        <w:t xml:space="preserve"> </w:t>
      </w:r>
      <w:r w:rsidRPr="009B6511">
        <w:rPr>
          <w:rFonts w:ascii="Times New Roman" w:hAnsi="Times New Roman" w:hint="eastAsia"/>
          <w:lang w:val="ru-RU"/>
        </w:rPr>
        <w:t>ПАО</w:t>
      </w:r>
      <w:r>
        <w:rPr>
          <w:rFonts w:ascii="Times New Roman" w:hAnsi="Times New Roman"/>
          <w:lang w:val="ru-RU"/>
        </w:rPr>
        <w:t> </w:t>
      </w:r>
      <w:r w:rsidRPr="009B6511">
        <w:rPr>
          <w:rFonts w:ascii="Times New Roman" w:hAnsi="Times New Roman"/>
          <w:lang w:val="ru-RU"/>
        </w:rPr>
        <w:t>«</w:t>
      </w:r>
      <w:r w:rsidRPr="009B6511">
        <w:rPr>
          <w:rFonts w:ascii="Times New Roman" w:hAnsi="Times New Roman" w:hint="eastAsia"/>
          <w:lang w:val="ru-RU"/>
        </w:rPr>
        <w:t>Газпром»</w:t>
      </w:r>
      <w:r w:rsidRPr="009B6511">
        <w:rPr>
          <w:rFonts w:ascii="Times New Roman" w:hAnsi="Times New Roman"/>
          <w:lang w:val="ru-RU"/>
        </w:rPr>
        <w:t xml:space="preserve"> </w:t>
      </w:r>
      <w:r w:rsidRPr="009B6511">
        <w:rPr>
          <w:rFonts w:ascii="Times New Roman" w:hAnsi="Times New Roman" w:hint="eastAsia"/>
          <w:lang w:val="ru-RU"/>
        </w:rPr>
        <w:t>акции</w:t>
      </w:r>
      <w:r w:rsidRPr="009B6511">
        <w:rPr>
          <w:rFonts w:ascii="Times New Roman" w:hAnsi="Times New Roman"/>
          <w:lang w:val="ru-RU"/>
        </w:rPr>
        <w:t xml:space="preserve"> </w:t>
      </w:r>
      <w:r w:rsidRPr="009B6511">
        <w:rPr>
          <w:rFonts w:ascii="Times New Roman" w:hAnsi="Times New Roman" w:hint="eastAsia"/>
          <w:lang w:val="ru-RU"/>
        </w:rPr>
        <w:t>АО</w:t>
      </w:r>
      <w:r>
        <w:rPr>
          <w:rFonts w:ascii="Times New Roman" w:hAnsi="Times New Roman"/>
          <w:lang w:val="ru-RU"/>
        </w:rPr>
        <w:t> </w:t>
      </w:r>
      <w:r w:rsidRPr="009B6511">
        <w:rPr>
          <w:rFonts w:ascii="Times New Roman" w:hAnsi="Times New Roman"/>
          <w:lang w:val="ru-RU"/>
        </w:rPr>
        <w:t>«</w:t>
      </w:r>
      <w:r w:rsidRPr="009B6511">
        <w:rPr>
          <w:rFonts w:ascii="Times New Roman" w:hAnsi="Times New Roman" w:hint="eastAsia"/>
          <w:lang w:val="ru-RU"/>
        </w:rPr>
        <w:t>Газтранзит»</w:t>
      </w:r>
      <w:r w:rsidRPr="009B6511">
        <w:rPr>
          <w:rFonts w:ascii="Times New Roman" w:hAnsi="Times New Roman"/>
          <w:lang w:val="ru-RU"/>
        </w:rPr>
        <w:t xml:space="preserve">, </w:t>
      </w:r>
      <w:r w:rsidRPr="009B6511">
        <w:rPr>
          <w:rFonts w:ascii="Times New Roman" w:hAnsi="Times New Roman" w:hint="eastAsia"/>
          <w:lang w:val="ru-RU"/>
        </w:rPr>
        <w:t>акции</w:t>
      </w:r>
      <w:r w:rsidRPr="009B6511">
        <w:rPr>
          <w:rFonts w:ascii="Times New Roman" w:hAnsi="Times New Roman"/>
          <w:lang w:val="ru-RU"/>
        </w:rPr>
        <w:t xml:space="preserve"> </w:t>
      </w:r>
      <w:r w:rsidRPr="009B6511">
        <w:rPr>
          <w:rFonts w:ascii="Times New Roman" w:hAnsi="Times New Roman" w:hint="eastAsia"/>
          <w:lang w:val="ru-RU"/>
        </w:rPr>
        <w:t>ПАО</w:t>
      </w:r>
      <w:r>
        <w:rPr>
          <w:rFonts w:ascii="Times New Roman" w:hAnsi="Times New Roman"/>
          <w:lang w:val="ru-RU"/>
        </w:rPr>
        <w:t> </w:t>
      </w:r>
      <w:r w:rsidRPr="009B6511">
        <w:rPr>
          <w:rFonts w:ascii="Times New Roman" w:hAnsi="Times New Roman"/>
          <w:lang w:val="ru-RU"/>
        </w:rPr>
        <w:t>«</w:t>
      </w:r>
      <w:r w:rsidRPr="009B6511">
        <w:rPr>
          <w:rFonts w:ascii="Times New Roman" w:hAnsi="Times New Roman" w:hint="eastAsia"/>
          <w:lang w:val="ru-RU"/>
        </w:rPr>
        <w:t>Институт</w:t>
      </w:r>
      <w:r>
        <w:rPr>
          <w:rFonts w:ascii="Times New Roman" w:hAnsi="Times New Roman"/>
          <w:lang w:val="ru-RU"/>
        </w:rPr>
        <w:t> </w:t>
      </w:r>
      <w:r w:rsidRPr="009B6511">
        <w:rPr>
          <w:rFonts w:ascii="Times New Roman" w:hAnsi="Times New Roman"/>
          <w:lang w:val="ru-RU"/>
        </w:rPr>
        <w:t>«</w:t>
      </w:r>
      <w:r w:rsidRPr="009B6511">
        <w:rPr>
          <w:rFonts w:ascii="Times New Roman" w:hAnsi="Times New Roman" w:hint="eastAsia"/>
          <w:lang w:val="ru-RU"/>
        </w:rPr>
        <w:t>ЮЖНИИГИПРОГАЗ»</w:t>
      </w:r>
      <w:r w:rsidRPr="009B6511">
        <w:rPr>
          <w:rFonts w:ascii="Times New Roman" w:hAnsi="Times New Roman"/>
          <w:lang w:val="ru-RU"/>
        </w:rPr>
        <w:t xml:space="preserve">, </w:t>
      </w:r>
      <w:r w:rsidRPr="009B6511">
        <w:rPr>
          <w:rFonts w:ascii="Times New Roman" w:hAnsi="Times New Roman" w:hint="eastAsia"/>
          <w:lang w:val="ru-RU"/>
        </w:rPr>
        <w:t>доли</w:t>
      </w:r>
      <w:r w:rsidRPr="009B6511">
        <w:rPr>
          <w:rFonts w:ascii="Times New Roman" w:hAnsi="Times New Roman"/>
          <w:lang w:val="ru-RU"/>
        </w:rPr>
        <w:t xml:space="preserve"> </w:t>
      </w:r>
      <w:r w:rsidRPr="009B6511">
        <w:rPr>
          <w:rFonts w:ascii="Times New Roman" w:hAnsi="Times New Roman" w:hint="eastAsia"/>
          <w:lang w:val="ru-RU"/>
        </w:rPr>
        <w:t>в</w:t>
      </w:r>
      <w:r w:rsidRPr="009B6511">
        <w:rPr>
          <w:rFonts w:ascii="Times New Roman" w:hAnsi="Times New Roman"/>
          <w:lang w:val="ru-RU"/>
        </w:rPr>
        <w:t xml:space="preserve"> </w:t>
      </w:r>
      <w:r w:rsidRPr="009B6511">
        <w:rPr>
          <w:rFonts w:ascii="Times New Roman" w:hAnsi="Times New Roman" w:hint="eastAsia"/>
          <w:lang w:val="ru-RU"/>
        </w:rPr>
        <w:t>ООО</w:t>
      </w:r>
      <w:r>
        <w:rPr>
          <w:rFonts w:ascii="Times New Roman" w:hAnsi="Times New Roman"/>
          <w:lang w:val="ru-RU"/>
        </w:rPr>
        <w:t> </w:t>
      </w:r>
      <w:r w:rsidRPr="009B6511">
        <w:rPr>
          <w:rFonts w:ascii="Times New Roman" w:hAnsi="Times New Roman"/>
          <w:lang w:val="ru-RU"/>
        </w:rPr>
        <w:t>«</w:t>
      </w:r>
      <w:r w:rsidRPr="009B6511">
        <w:rPr>
          <w:rFonts w:ascii="Times New Roman" w:hAnsi="Times New Roman" w:hint="eastAsia"/>
          <w:lang w:val="ru-RU"/>
        </w:rPr>
        <w:t>Газпром</w:t>
      </w:r>
      <w:r>
        <w:rPr>
          <w:rFonts w:ascii="Times New Roman" w:hAnsi="Times New Roman"/>
          <w:lang w:val="ru-RU"/>
        </w:rPr>
        <w:t> </w:t>
      </w:r>
      <w:r w:rsidRPr="009B6511">
        <w:rPr>
          <w:rFonts w:ascii="Times New Roman" w:hAnsi="Times New Roman" w:hint="eastAsia"/>
          <w:lang w:val="ru-RU"/>
        </w:rPr>
        <w:t>сбыт</w:t>
      </w:r>
      <w:r>
        <w:rPr>
          <w:rFonts w:ascii="Times New Roman" w:hAnsi="Times New Roman"/>
          <w:lang w:val="ru-RU"/>
        </w:rPr>
        <w:t> </w:t>
      </w:r>
      <w:r w:rsidRPr="009B6511">
        <w:rPr>
          <w:rFonts w:ascii="Times New Roman" w:hAnsi="Times New Roman" w:hint="eastAsia"/>
          <w:lang w:val="ru-RU"/>
        </w:rPr>
        <w:t>Украина»</w:t>
      </w:r>
      <w:r w:rsidRPr="009B6511">
        <w:rPr>
          <w:rFonts w:ascii="Times New Roman" w:hAnsi="Times New Roman"/>
          <w:lang w:val="ru-RU"/>
        </w:rPr>
        <w:t xml:space="preserve">, </w:t>
      </w:r>
      <w:r w:rsidRPr="009B6511">
        <w:rPr>
          <w:rFonts w:ascii="Times New Roman" w:hAnsi="Times New Roman" w:hint="eastAsia"/>
          <w:lang w:val="ru-RU"/>
        </w:rPr>
        <w:t>ООО</w:t>
      </w:r>
      <w:r>
        <w:rPr>
          <w:rFonts w:ascii="Times New Roman" w:hAnsi="Times New Roman"/>
          <w:lang w:val="ru-RU"/>
        </w:rPr>
        <w:t> </w:t>
      </w:r>
      <w:r w:rsidRPr="009B6511">
        <w:rPr>
          <w:rFonts w:ascii="Times New Roman" w:hAnsi="Times New Roman"/>
          <w:lang w:val="ru-RU"/>
        </w:rPr>
        <w:t>«</w:t>
      </w:r>
      <w:r w:rsidRPr="009B6511">
        <w:rPr>
          <w:rFonts w:ascii="Times New Roman" w:hAnsi="Times New Roman" w:hint="eastAsia"/>
          <w:lang w:val="ru-RU"/>
        </w:rPr>
        <w:t>Международный</w:t>
      </w:r>
      <w:r w:rsidRPr="009B6511">
        <w:rPr>
          <w:rFonts w:ascii="Times New Roman" w:hAnsi="Times New Roman"/>
          <w:lang w:val="ru-RU"/>
        </w:rPr>
        <w:t xml:space="preserve"> </w:t>
      </w:r>
      <w:r w:rsidRPr="009B6511">
        <w:rPr>
          <w:rFonts w:ascii="Times New Roman" w:hAnsi="Times New Roman" w:hint="eastAsia"/>
          <w:lang w:val="ru-RU"/>
        </w:rPr>
        <w:t>консорциум</w:t>
      </w:r>
      <w:r w:rsidRPr="009B6511">
        <w:rPr>
          <w:rFonts w:ascii="Times New Roman" w:hAnsi="Times New Roman"/>
          <w:lang w:val="ru-RU"/>
        </w:rPr>
        <w:t xml:space="preserve"> </w:t>
      </w:r>
      <w:r w:rsidRPr="009B6511">
        <w:rPr>
          <w:rFonts w:ascii="Times New Roman" w:hAnsi="Times New Roman" w:hint="eastAsia"/>
          <w:lang w:val="ru-RU"/>
        </w:rPr>
        <w:t>по</w:t>
      </w:r>
      <w:r w:rsidRPr="009B6511">
        <w:rPr>
          <w:rFonts w:ascii="Times New Roman" w:hAnsi="Times New Roman"/>
          <w:lang w:val="ru-RU"/>
        </w:rPr>
        <w:t xml:space="preserve"> </w:t>
      </w:r>
      <w:r w:rsidRPr="009B6511">
        <w:rPr>
          <w:rFonts w:ascii="Times New Roman" w:hAnsi="Times New Roman" w:hint="eastAsia"/>
          <w:lang w:val="ru-RU"/>
        </w:rPr>
        <w:t>управлению</w:t>
      </w:r>
      <w:r w:rsidRPr="009B6511">
        <w:rPr>
          <w:rFonts w:ascii="Times New Roman" w:hAnsi="Times New Roman"/>
          <w:lang w:val="ru-RU"/>
        </w:rPr>
        <w:t xml:space="preserve"> </w:t>
      </w:r>
      <w:r w:rsidRPr="009B6511">
        <w:rPr>
          <w:rFonts w:ascii="Times New Roman" w:hAnsi="Times New Roman" w:hint="eastAsia"/>
          <w:lang w:val="ru-RU"/>
        </w:rPr>
        <w:t>и</w:t>
      </w:r>
      <w:r w:rsidRPr="009B6511">
        <w:rPr>
          <w:rFonts w:ascii="Times New Roman" w:hAnsi="Times New Roman"/>
          <w:lang w:val="ru-RU"/>
        </w:rPr>
        <w:t xml:space="preserve"> </w:t>
      </w:r>
      <w:r w:rsidRPr="009B6511">
        <w:rPr>
          <w:rFonts w:ascii="Times New Roman" w:hAnsi="Times New Roman" w:hint="eastAsia"/>
          <w:lang w:val="ru-RU"/>
        </w:rPr>
        <w:t>развитию</w:t>
      </w:r>
      <w:r w:rsidRPr="009B6511">
        <w:rPr>
          <w:rFonts w:ascii="Times New Roman" w:hAnsi="Times New Roman"/>
          <w:lang w:val="ru-RU"/>
        </w:rPr>
        <w:t xml:space="preserve"> </w:t>
      </w:r>
      <w:r w:rsidRPr="009B6511">
        <w:rPr>
          <w:rFonts w:ascii="Times New Roman" w:hAnsi="Times New Roman" w:hint="eastAsia"/>
          <w:lang w:val="ru-RU"/>
        </w:rPr>
        <w:t>газотранспортной</w:t>
      </w:r>
      <w:r w:rsidRPr="009B6511">
        <w:rPr>
          <w:rFonts w:ascii="Times New Roman" w:hAnsi="Times New Roman"/>
          <w:lang w:val="ru-RU"/>
        </w:rPr>
        <w:t xml:space="preserve"> </w:t>
      </w:r>
      <w:r w:rsidRPr="009B6511">
        <w:rPr>
          <w:rFonts w:ascii="Times New Roman" w:hAnsi="Times New Roman" w:hint="eastAsia"/>
          <w:lang w:val="ru-RU"/>
        </w:rPr>
        <w:t>системы</w:t>
      </w:r>
      <w:r w:rsidRPr="009B6511">
        <w:rPr>
          <w:rFonts w:ascii="Times New Roman" w:hAnsi="Times New Roman"/>
          <w:lang w:val="ru-RU"/>
        </w:rPr>
        <w:t xml:space="preserve"> </w:t>
      </w:r>
      <w:r w:rsidRPr="00AE1626">
        <w:rPr>
          <w:rFonts w:ascii="Times New Roman" w:hAnsi="Times New Roman" w:hint="eastAsia"/>
          <w:lang w:val="ru-RU"/>
        </w:rPr>
        <w:t>Украины»</w:t>
      </w:r>
      <w:r w:rsidRPr="00AE1626">
        <w:rPr>
          <w:rFonts w:ascii="Times New Roman" w:hAnsi="Times New Roman"/>
          <w:lang w:val="ru-RU"/>
        </w:rPr>
        <w:t xml:space="preserve">. </w:t>
      </w:r>
      <w:r w:rsidRPr="00AE1626">
        <w:rPr>
          <w:rFonts w:ascii="Times New Roman" w:hAnsi="Times New Roman" w:hint="eastAsia"/>
          <w:lang w:val="ru-RU"/>
        </w:rPr>
        <w:t>ПАО</w:t>
      </w:r>
      <w:r w:rsidRPr="00AE1626">
        <w:rPr>
          <w:rFonts w:ascii="Times New Roman" w:hAnsi="Times New Roman"/>
          <w:lang w:val="ru-RU"/>
        </w:rPr>
        <w:t> «</w:t>
      </w:r>
      <w:r w:rsidRPr="00AE1626">
        <w:rPr>
          <w:rFonts w:ascii="Times New Roman" w:hAnsi="Times New Roman" w:hint="eastAsia"/>
          <w:lang w:val="ru-RU"/>
        </w:rPr>
        <w:t>Газпром</w:t>
      </w:r>
      <w:r w:rsidRPr="00AE1626">
        <w:rPr>
          <w:rFonts w:ascii="Times New Roman" w:hAnsi="Times New Roman"/>
          <w:lang w:val="ru-RU"/>
        </w:rPr>
        <w:t xml:space="preserve">» </w:t>
      </w:r>
      <w:r w:rsidRPr="00AE1626">
        <w:rPr>
          <w:rFonts w:ascii="Times New Roman" w:hAnsi="Times New Roman" w:hint="eastAsia"/>
          <w:lang w:val="ru-RU"/>
        </w:rPr>
        <w:t>в</w:t>
      </w:r>
      <w:r w:rsidRPr="00AE1626">
        <w:rPr>
          <w:rFonts w:ascii="Times New Roman" w:hAnsi="Times New Roman"/>
          <w:lang w:val="ru-RU"/>
        </w:rPr>
        <w:t xml:space="preserve"> </w:t>
      </w:r>
      <w:r w:rsidRPr="00AE1626">
        <w:rPr>
          <w:rFonts w:ascii="Times New Roman" w:hAnsi="Times New Roman" w:hint="eastAsia"/>
          <w:lang w:val="ru-RU"/>
        </w:rPr>
        <w:t>настоящее</w:t>
      </w:r>
      <w:r w:rsidRPr="00AE1626">
        <w:rPr>
          <w:rFonts w:ascii="Times New Roman" w:hAnsi="Times New Roman"/>
          <w:lang w:val="ru-RU"/>
        </w:rPr>
        <w:t xml:space="preserve"> </w:t>
      </w:r>
      <w:r w:rsidRPr="00AE1626">
        <w:rPr>
          <w:rFonts w:ascii="Times New Roman" w:hAnsi="Times New Roman" w:hint="eastAsia"/>
          <w:lang w:val="ru-RU"/>
        </w:rPr>
        <w:t>время</w:t>
      </w:r>
      <w:r w:rsidRPr="00AE1626">
        <w:rPr>
          <w:rFonts w:ascii="Times New Roman" w:hAnsi="Times New Roman"/>
          <w:lang w:val="ru-RU"/>
        </w:rPr>
        <w:t xml:space="preserve"> </w:t>
      </w:r>
      <w:r w:rsidRPr="00AE1626">
        <w:rPr>
          <w:rFonts w:ascii="Times New Roman" w:hAnsi="Times New Roman" w:hint="eastAsia"/>
          <w:lang w:val="ru-RU"/>
        </w:rPr>
        <w:t>оспаривает</w:t>
      </w:r>
      <w:r w:rsidRPr="00AE1626">
        <w:rPr>
          <w:rFonts w:ascii="Times New Roman" w:hAnsi="Times New Roman"/>
          <w:lang w:val="ru-RU"/>
        </w:rPr>
        <w:t xml:space="preserve"> </w:t>
      </w:r>
      <w:r w:rsidRPr="00AE1626">
        <w:rPr>
          <w:rFonts w:ascii="Times New Roman" w:hAnsi="Times New Roman" w:hint="eastAsia"/>
          <w:lang w:val="ru-RU"/>
        </w:rPr>
        <w:t>в</w:t>
      </w:r>
      <w:r w:rsidRPr="00AE1626">
        <w:rPr>
          <w:rFonts w:ascii="Times New Roman" w:hAnsi="Times New Roman"/>
          <w:lang w:val="ru-RU"/>
        </w:rPr>
        <w:t xml:space="preserve"> </w:t>
      </w:r>
      <w:r w:rsidRPr="00AE1626">
        <w:rPr>
          <w:rFonts w:ascii="Times New Roman" w:hAnsi="Times New Roman" w:hint="eastAsia"/>
          <w:lang w:val="ru-RU"/>
        </w:rPr>
        <w:t>украинских</w:t>
      </w:r>
      <w:r w:rsidRPr="00AE1626">
        <w:rPr>
          <w:rFonts w:ascii="Times New Roman" w:hAnsi="Times New Roman"/>
          <w:lang w:val="ru-RU"/>
        </w:rPr>
        <w:t xml:space="preserve"> </w:t>
      </w:r>
      <w:r w:rsidRPr="00AE1626">
        <w:rPr>
          <w:rFonts w:ascii="Times New Roman" w:hAnsi="Times New Roman" w:hint="eastAsia"/>
          <w:lang w:val="ru-RU"/>
        </w:rPr>
        <w:t>судах</w:t>
      </w:r>
      <w:r w:rsidRPr="00AE1626">
        <w:rPr>
          <w:rFonts w:ascii="Times New Roman" w:hAnsi="Times New Roman"/>
          <w:lang w:val="ru-RU"/>
        </w:rPr>
        <w:t xml:space="preserve"> </w:t>
      </w:r>
      <w:r w:rsidRPr="00AE1626">
        <w:rPr>
          <w:rFonts w:ascii="Times New Roman" w:hAnsi="Times New Roman" w:hint="eastAsia"/>
          <w:lang w:val="ru-RU"/>
        </w:rPr>
        <w:t>действия</w:t>
      </w:r>
      <w:r w:rsidRPr="00AE1626">
        <w:rPr>
          <w:rFonts w:ascii="Times New Roman" w:hAnsi="Times New Roman"/>
          <w:lang w:val="ru-RU"/>
        </w:rPr>
        <w:t xml:space="preserve"> в рамках исполнительного производства. ПАО «Газпром» рассматривает и иные правовые механизмы, направленные на восстановление своих нарушенных прав. </w:t>
      </w:r>
    </w:p>
    <w:p w:rsidR="00ED3640" w:rsidRDefault="00BC698C" w:rsidP="00BC698C">
      <w:pPr>
        <w:spacing w:before="120"/>
        <w:jc w:val="both"/>
        <w:rPr>
          <w:rFonts w:ascii="Times New Roman" w:hAnsi="Times New Roman"/>
          <w:lang w:val="ru-RU"/>
        </w:rPr>
      </w:pPr>
      <w:r w:rsidRPr="00AE1626">
        <w:rPr>
          <w:rFonts w:ascii="Times New Roman" w:hAnsi="Times New Roman"/>
          <w:lang w:val="ru-RU"/>
        </w:rPr>
        <w:t>3 </w:t>
      </w:r>
      <w:r w:rsidRPr="00AE1626">
        <w:rPr>
          <w:rFonts w:ascii="Times New Roman" w:hAnsi="Times New Roman" w:hint="eastAsia"/>
          <w:lang w:val="ru-RU"/>
        </w:rPr>
        <w:t>февраля</w:t>
      </w:r>
      <w:r w:rsidRPr="00AE1626">
        <w:rPr>
          <w:rFonts w:ascii="Times New Roman" w:hAnsi="Times New Roman"/>
          <w:lang w:val="ru-RU"/>
        </w:rPr>
        <w:t> 2016 </w:t>
      </w:r>
      <w:r w:rsidRPr="00AE1626">
        <w:rPr>
          <w:rFonts w:ascii="Times New Roman" w:hAnsi="Times New Roman" w:hint="eastAsia"/>
          <w:lang w:val="ru-RU"/>
        </w:rPr>
        <w:t>года</w:t>
      </w:r>
      <w:r w:rsidRPr="00AE1626">
        <w:rPr>
          <w:rFonts w:ascii="Times New Roman" w:hAnsi="Times New Roman"/>
          <w:lang w:val="ru-RU"/>
        </w:rPr>
        <w:t xml:space="preserve"> </w:t>
      </w:r>
      <w:r w:rsidRPr="00AE1626">
        <w:rPr>
          <w:rFonts w:ascii="Times New Roman" w:hAnsi="Times New Roman" w:hint="eastAsia"/>
          <w:lang w:val="ru-RU"/>
        </w:rPr>
        <w:t>Европейская</w:t>
      </w:r>
      <w:r w:rsidRPr="00AE1626">
        <w:rPr>
          <w:rFonts w:ascii="Times New Roman" w:hAnsi="Times New Roman"/>
          <w:lang w:val="ru-RU"/>
        </w:rPr>
        <w:t xml:space="preserve"> </w:t>
      </w:r>
      <w:r w:rsidRPr="00AE1626">
        <w:rPr>
          <w:rFonts w:ascii="Times New Roman" w:hAnsi="Times New Roman" w:hint="eastAsia"/>
          <w:lang w:val="ru-RU"/>
        </w:rPr>
        <w:t>Комиссия</w:t>
      </w:r>
      <w:r w:rsidRPr="00C372FC">
        <w:rPr>
          <w:rFonts w:ascii="Times New Roman" w:hAnsi="Times New Roman"/>
          <w:lang w:val="ru-RU"/>
        </w:rPr>
        <w:t xml:space="preserve"> </w:t>
      </w:r>
      <w:r w:rsidRPr="00C372FC">
        <w:rPr>
          <w:rFonts w:ascii="Times New Roman" w:hAnsi="Times New Roman" w:hint="eastAsia"/>
          <w:lang w:val="ru-RU"/>
        </w:rPr>
        <w:t>в</w:t>
      </w:r>
      <w:r w:rsidRPr="00C372FC">
        <w:rPr>
          <w:rFonts w:ascii="Times New Roman" w:hAnsi="Times New Roman"/>
          <w:lang w:val="ru-RU"/>
        </w:rPr>
        <w:t xml:space="preserve"> </w:t>
      </w:r>
      <w:r w:rsidRPr="00C372FC">
        <w:rPr>
          <w:rFonts w:ascii="Times New Roman" w:hAnsi="Times New Roman" w:hint="eastAsia"/>
          <w:lang w:val="ru-RU"/>
        </w:rPr>
        <w:t>рамках</w:t>
      </w:r>
      <w:r w:rsidRPr="00C372FC">
        <w:rPr>
          <w:rFonts w:ascii="Times New Roman" w:hAnsi="Times New Roman"/>
          <w:lang w:val="ru-RU"/>
        </w:rPr>
        <w:t xml:space="preserve"> </w:t>
      </w:r>
      <w:r w:rsidRPr="00C372FC">
        <w:rPr>
          <w:rFonts w:ascii="Times New Roman" w:hAnsi="Times New Roman" w:hint="eastAsia"/>
          <w:lang w:val="ru-RU"/>
        </w:rPr>
        <w:t>Регламента</w:t>
      </w:r>
      <w:r w:rsidRPr="00C372FC">
        <w:rPr>
          <w:rFonts w:ascii="Times New Roman" w:hAnsi="Times New Roman"/>
          <w:lang w:val="ru-RU"/>
        </w:rPr>
        <w:t xml:space="preserve"> </w:t>
      </w:r>
      <w:r w:rsidRPr="00C372FC">
        <w:rPr>
          <w:rFonts w:ascii="Times New Roman" w:hAnsi="Times New Roman" w:hint="eastAsia"/>
          <w:lang w:val="ru-RU"/>
        </w:rPr>
        <w:t>ЕС</w:t>
      </w:r>
      <w:r w:rsidRPr="00C372FC">
        <w:rPr>
          <w:rFonts w:ascii="Times New Roman" w:hAnsi="Times New Roman"/>
          <w:lang w:val="ru-RU"/>
        </w:rPr>
        <w:t xml:space="preserve"> </w:t>
      </w:r>
      <w:r w:rsidRPr="00C372FC">
        <w:rPr>
          <w:rFonts w:ascii="Times New Roman" w:hAnsi="Times New Roman" w:hint="eastAsia"/>
          <w:lang w:val="ru-RU"/>
        </w:rPr>
        <w:t>№</w:t>
      </w:r>
      <w:r w:rsidRPr="00C372FC">
        <w:rPr>
          <w:rFonts w:ascii="Times New Roman" w:hAnsi="Times New Roman"/>
          <w:lang w:val="ru-RU"/>
        </w:rPr>
        <w:t xml:space="preserve"> 1/2003 </w:t>
      </w:r>
      <w:r w:rsidRPr="00C372FC">
        <w:rPr>
          <w:rFonts w:ascii="Times New Roman" w:hAnsi="Times New Roman" w:hint="eastAsia"/>
          <w:lang w:val="ru-RU"/>
        </w:rPr>
        <w:t>об</w:t>
      </w:r>
      <w:r w:rsidRPr="00C372FC">
        <w:rPr>
          <w:rFonts w:ascii="Times New Roman" w:hAnsi="Times New Roman"/>
          <w:lang w:val="ru-RU"/>
        </w:rPr>
        <w:t xml:space="preserve"> </w:t>
      </w:r>
      <w:r w:rsidRPr="00C372FC">
        <w:rPr>
          <w:rFonts w:ascii="Times New Roman" w:hAnsi="Times New Roman" w:hint="eastAsia"/>
          <w:lang w:val="ru-RU"/>
        </w:rPr>
        <w:t>имплементации</w:t>
      </w:r>
      <w:r w:rsidRPr="00C372FC">
        <w:rPr>
          <w:rFonts w:ascii="Times New Roman" w:hAnsi="Times New Roman"/>
          <w:lang w:val="ru-RU"/>
        </w:rPr>
        <w:t xml:space="preserve"> </w:t>
      </w:r>
      <w:r w:rsidRPr="00C372FC">
        <w:rPr>
          <w:rFonts w:ascii="Times New Roman" w:hAnsi="Times New Roman" w:hint="eastAsia"/>
          <w:lang w:val="ru-RU"/>
        </w:rPr>
        <w:t>правил</w:t>
      </w:r>
      <w:r w:rsidRPr="00C372FC">
        <w:rPr>
          <w:rFonts w:ascii="Times New Roman" w:hAnsi="Times New Roman"/>
          <w:lang w:val="ru-RU"/>
        </w:rPr>
        <w:t xml:space="preserve"> </w:t>
      </w:r>
      <w:r w:rsidRPr="00C372FC">
        <w:rPr>
          <w:rFonts w:ascii="Times New Roman" w:hAnsi="Times New Roman" w:hint="eastAsia"/>
          <w:lang w:val="ru-RU"/>
        </w:rPr>
        <w:t>конкуренции</w:t>
      </w:r>
      <w:r w:rsidRPr="00C372FC">
        <w:rPr>
          <w:rFonts w:ascii="Times New Roman" w:hAnsi="Times New Roman"/>
          <w:lang w:val="ru-RU"/>
        </w:rPr>
        <w:t xml:space="preserve">, </w:t>
      </w:r>
      <w:r w:rsidRPr="00C372FC">
        <w:rPr>
          <w:rFonts w:ascii="Times New Roman" w:hAnsi="Times New Roman" w:hint="eastAsia"/>
          <w:lang w:val="ru-RU"/>
        </w:rPr>
        <w:t>предусмотренных</w:t>
      </w:r>
      <w:r w:rsidRPr="00C372FC">
        <w:rPr>
          <w:rFonts w:ascii="Times New Roman" w:hAnsi="Times New Roman"/>
          <w:lang w:val="ru-RU"/>
        </w:rPr>
        <w:t xml:space="preserve"> </w:t>
      </w:r>
      <w:r w:rsidRPr="00C372FC">
        <w:rPr>
          <w:rFonts w:ascii="Times New Roman" w:hAnsi="Times New Roman" w:hint="eastAsia"/>
          <w:lang w:val="ru-RU"/>
        </w:rPr>
        <w:t>статьями</w:t>
      </w:r>
      <w:r w:rsidRPr="00C372FC">
        <w:rPr>
          <w:rFonts w:ascii="Times New Roman" w:hAnsi="Times New Roman"/>
          <w:lang w:val="ru-RU"/>
        </w:rPr>
        <w:t xml:space="preserve"> 101 </w:t>
      </w:r>
      <w:r w:rsidRPr="00C372FC">
        <w:rPr>
          <w:rFonts w:ascii="Times New Roman" w:hAnsi="Times New Roman" w:hint="eastAsia"/>
          <w:lang w:val="ru-RU"/>
        </w:rPr>
        <w:t>и</w:t>
      </w:r>
      <w:r w:rsidRPr="00C372FC">
        <w:rPr>
          <w:rFonts w:ascii="Times New Roman" w:hAnsi="Times New Roman"/>
          <w:lang w:val="ru-RU"/>
        </w:rPr>
        <w:t xml:space="preserve"> 102 </w:t>
      </w:r>
      <w:r w:rsidRPr="00C372FC">
        <w:rPr>
          <w:rFonts w:ascii="Times New Roman" w:hAnsi="Times New Roman" w:hint="eastAsia"/>
          <w:lang w:val="ru-RU"/>
        </w:rPr>
        <w:t>Договора</w:t>
      </w:r>
      <w:r w:rsidRPr="00C372FC">
        <w:rPr>
          <w:rFonts w:ascii="Times New Roman" w:hAnsi="Times New Roman"/>
          <w:lang w:val="ru-RU"/>
        </w:rPr>
        <w:t xml:space="preserve"> </w:t>
      </w:r>
      <w:r w:rsidRPr="00C372FC">
        <w:rPr>
          <w:rFonts w:ascii="Times New Roman" w:hAnsi="Times New Roman" w:hint="eastAsia"/>
          <w:lang w:val="ru-RU"/>
        </w:rPr>
        <w:t>о</w:t>
      </w:r>
      <w:r w:rsidRPr="00C372FC">
        <w:rPr>
          <w:rFonts w:ascii="Times New Roman" w:hAnsi="Times New Roman"/>
          <w:lang w:val="ru-RU"/>
        </w:rPr>
        <w:t xml:space="preserve"> </w:t>
      </w:r>
      <w:r w:rsidRPr="00C372FC">
        <w:rPr>
          <w:rFonts w:ascii="Times New Roman" w:hAnsi="Times New Roman" w:hint="eastAsia"/>
          <w:lang w:val="ru-RU"/>
        </w:rPr>
        <w:t>функционировании</w:t>
      </w:r>
      <w:r w:rsidRPr="00C372FC">
        <w:rPr>
          <w:rFonts w:ascii="Times New Roman" w:hAnsi="Times New Roman"/>
          <w:lang w:val="ru-RU"/>
        </w:rPr>
        <w:t xml:space="preserve"> </w:t>
      </w:r>
      <w:r w:rsidRPr="00C372FC">
        <w:rPr>
          <w:rFonts w:ascii="Times New Roman" w:hAnsi="Times New Roman" w:hint="eastAsia"/>
          <w:lang w:val="ru-RU"/>
        </w:rPr>
        <w:t>ЕС</w:t>
      </w:r>
      <w:r w:rsidRPr="00C372FC">
        <w:rPr>
          <w:rFonts w:ascii="Times New Roman" w:hAnsi="Times New Roman"/>
          <w:lang w:val="ru-RU"/>
        </w:rPr>
        <w:t xml:space="preserve">, </w:t>
      </w:r>
      <w:r w:rsidRPr="00C372FC">
        <w:rPr>
          <w:rFonts w:ascii="Times New Roman" w:hAnsi="Times New Roman" w:hint="eastAsia"/>
          <w:lang w:val="ru-RU"/>
        </w:rPr>
        <w:t>направила</w:t>
      </w:r>
      <w:r w:rsidRPr="00C372FC">
        <w:rPr>
          <w:rFonts w:ascii="Times New Roman" w:hAnsi="Times New Roman"/>
          <w:lang w:val="ru-RU"/>
        </w:rPr>
        <w:t xml:space="preserve"> </w:t>
      </w:r>
      <w:r w:rsidRPr="00C372FC">
        <w:rPr>
          <w:rFonts w:ascii="Times New Roman" w:hAnsi="Times New Roman" w:hint="eastAsia"/>
          <w:lang w:val="ru-RU"/>
        </w:rPr>
        <w:t>в</w:t>
      </w:r>
      <w:r w:rsidRPr="00C372FC">
        <w:rPr>
          <w:rFonts w:ascii="Times New Roman" w:hAnsi="Times New Roman"/>
          <w:lang w:val="ru-RU"/>
        </w:rPr>
        <w:t xml:space="preserve"> </w:t>
      </w:r>
      <w:r w:rsidRPr="00C372FC">
        <w:rPr>
          <w:rFonts w:ascii="Times New Roman" w:hAnsi="Times New Roman" w:hint="eastAsia"/>
          <w:lang w:val="ru-RU"/>
        </w:rPr>
        <w:t>адрес</w:t>
      </w:r>
      <w:r w:rsidRPr="00C372FC">
        <w:rPr>
          <w:rFonts w:ascii="Times New Roman" w:hAnsi="Times New Roman"/>
          <w:lang w:val="ru-RU"/>
        </w:rPr>
        <w:t xml:space="preserve"> </w:t>
      </w:r>
      <w:r w:rsidRPr="00C372FC">
        <w:rPr>
          <w:rFonts w:ascii="Times New Roman" w:hAnsi="Times New Roman" w:hint="eastAsia"/>
          <w:lang w:val="ru-RU"/>
        </w:rPr>
        <w:t>ПАО</w:t>
      </w:r>
      <w:r w:rsidRPr="00C372FC">
        <w:rPr>
          <w:rFonts w:ascii="Times New Roman" w:hAnsi="Times New Roman"/>
          <w:lang w:val="ru-RU"/>
        </w:rPr>
        <w:t> «</w:t>
      </w:r>
      <w:r w:rsidRPr="00C372FC">
        <w:rPr>
          <w:rFonts w:ascii="Times New Roman" w:hAnsi="Times New Roman" w:hint="eastAsia"/>
          <w:lang w:val="ru-RU"/>
        </w:rPr>
        <w:t>Газпром»</w:t>
      </w:r>
      <w:r w:rsidRPr="00C372FC">
        <w:rPr>
          <w:rFonts w:ascii="Times New Roman" w:hAnsi="Times New Roman"/>
          <w:lang w:val="ru-RU"/>
        </w:rPr>
        <w:t xml:space="preserve"> </w:t>
      </w:r>
      <w:r w:rsidRPr="00C372FC">
        <w:rPr>
          <w:rFonts w:ascii="Times New Roman" w:hAnsi="Times New Roman" w:hint="eastAsia"/>
          <w:lang w:val="ru-RU"/>
        </w:rPr>
        <w:t>официальный</w:t>
      </w:r>
      <w:r w:rsidRPr="00C372FC">
        <w:rPr>
          <w:rFonts w:ascii="Times New Roman" w:hAnsi="Times New Roman"/>
          <w:lang w:val="ru-RU"/>
        </w:rPr>
        <w:t xml:space="preserve"> </w:t>
      </w:r>
      <w:r w:rsidRPr="00C372FC">
        <w:rPr>
          <w:rFonts w:ascii="Times New Roman" w:hAnsi="Times New Roman" w:hint="eastAsia"/>
          <w:lang w:val="ru-RU"/>
        </w:rPr>
        <w:t>запрос</w:t>
      </w:r>
      <w:r w:rsidRPr="00C372FC">
        <w:rPr>
          <w:rFonts w:ascii="Times New Roman" w:hAnsi="Times New Roman"/>
          <w:lang w:val="ru-RU"/>
        </w:rPr>
        <w:t xml:space="preserve"> </w:t>
      </w:r>
      <w:r w:rsidRPr="00C372FC">
        <w:rPr>
          <w:rFonts w:ascii="Times New Roman" w:hAnsi="Times New Roman" w:hint="eastAsia"/>
          <w:lang w:val="ru-RU"/>
        </w:rPr>
        <w:t>информации</w:t>
      </w:r>
      <w:r w:rsidRPr="00C372FC">
        <w:rPr>
          <w:rFonts w:ascii="Times New Roman" w:hAnsi="Times New Roman"/>
          <w:lang w:val="ru-RU"/>
        </w:rPr>
        <w:t xml:space="preserve"> </w:t>
      </w:r>
      <w:r w:rsidRPr="00C372FC">
        <w:rPr>
          <w:rFonts w:ascii="Times New Roman" w:hAnsi="Times New Roman" w:hint="eastAsia"/>
          <w:lang w:val="ru-RU"/>
        </w:rPr>
        <w:t>в</w:t>
      </w:r>
      <w:r w:rsidRPr="00C372FC">
        <w:rPr>
          <w:rFonts w:ascii="Times New Roman" w:hAnsi="Times New Roman"/>
          <w:lang w:val="ru-RU"/>
        </w:rPr>
        <w:t xml:space="preserve"> </w:t>
      </w:r>
      <w:r w:rsidRPr="00C372FC">
        <w:rPr>
          <w:rFonts w:ascii="Times New Roman" w:hAnsi="Times New Roman" w:hint="eastAsia"/>
          <w:lang w:val="ru-RU"/>
        </w:rPr>
        <w:t>связи</w:t>
      </w:r>
      <w:r w:rsidRPr="00C372FC">
        <w:rPr>
          <w:rFonts w:ascii="Times New Roman" w:hAnsi="Times New Roman"/>
          <w:lang w:val="ru-RU"/>
        </w:rPr>
        <w:t xml:space="preserve"> </w:t>
      </w:r>
      <w:r w:rsidRPr="00C372FC">
        <w:rPr>
          <w:rFonts w:ascii="Times New Roman" w:hAnsi="Times New Roman" w:hint="eastAsia"/>
          <w:lang w:val="ru-RU"/>
        </w:rPr>
        <w:t>с</w:t>
      </w:r>
      <w:r w:rsidRPr="00C372FC">
        <w:rPr>
          <w:rFonts w:ascii="Times New Roman" w:hAnsi="Times New Roman"/>
          <w:lang w:val="ru-RU"/>
        </w:rPr>
        <w:t xml:space="preserve"> </w:t>
      </w:r>
      <w:r w:rsidRPr="00C372FC">
        <w:rPr>
          <w:rFonts w:ascii="Times New Roman" w:hAnsi="Times New Roman" w:hint="eastAsia"/>
          <w:lang w:val="ru-RU"/>
        </w:rPr>
        <w:t>предполагаемым</w:t>
      </w:r>
      <w:r w:rsidRPr="00C372FC">
        <w:rPr>
          <w:rFonts w:ascii="Times New Roman" w:hAnsi="Times New Roman"/>
          <w:lang w:val="ru-RU"/>
        </w:rPr>
        <w:t xml:space="preserve"> </w:t>
      </w:r>
      <w:r w:rsidRPr="00C372FC">
        <w:rPr>
          <w:rFonts w:ascii="Times New Roman" w:hAnsi="Times New Roman" w:hint="eastAsia"/>
          <w:lang w:val="ru-RU"/>
        </w:rPr>
        <w:t>нарушением</w:t>
      </w:r>
      <w:r w:rsidRPr="00C372FC">
        <w:rPr>
          <w:rFonts w:ascii="Times New Roman" w:hAnsi="Times New Roman"/>
          <w:lang w:val="ru-RU"/>
        </w:rPr>
        <w:t xml:space="preserve"> </w:t>
      </w:r>
      <w:r w:rsidRPr="00C372FC">
        <w:rPr>
          <w:rFonts w:ascii="Times New Roman" w:hAnsi="Times New Roman" w:hint="eastAsia"/>
          <w:lang w:val="ru-RU"/>
        </w:rPr>
        <w:t>ПАО</w:t>
      </w:r>
      <w:r w:rsidRPr="00C372FC">
        <w:rPr>
          <w:rFonts w:ascii="Times New Roman" w:hAnsi="Times New Roman"/>
          <w:lang w:val="ru-RU"/>
        </w:rPr>
        <w:t> «</w:t>
      </w:r>
      <w:r w:rsidRPr="00C372FC">
        <w:rPr>
          <w:rFonts w:ascii="Times New Roman" w:hAnsi="Times New Roman" w:hint="eastAsia"/>
          <w:lang w:val="ru-RU"/>
        </w:rPr>
        <w:t>Газпром»</w:t>
      </w:r>
      <w:r w:rsidRPr="00C372FC">
        <w:rPr>
          <w:rFonts w:ascii="Times New Roman" w:hAnsi="Times New Roman"/>
          <w:lang w:val="ru-RU"/>
        </w:rPr>
        <w:t xml:space="preserve"> </w:t>
      </w:r>
      <w:r w:rsidRPr="00C372FC">
        <w:rPr>
          <w:rFonts w:ascii="Times New Roman" w:hAnsi="Times New Roman" w:hint="eastAsia"/>
          <w:lang w:val="ru-RU"/>
        </w:rPr>
        <w:t>антимонопольного</w:t>
      </w:r>
      <w:r w:rsidRPr="00C372FC">
        <w:rPr>
          <w:rFonts w:ascii="Times New Roman" w:hAnsi="Times New Roman"/>
          <w:lang w:val="ru-RU"/>
        </w:rPr>
        <w:t xml:space="preserve"> </w:t>
      </w:r>
      <w:r w:rsidRPr="00C372FC">
        <w:rPr>
          <w:rFonts w:ascii="Times New Roman" w:hAnsi="Times New Roman" w:hint="eastAsia"/>
          <w:lang w:val="ru-RU"/>
        </w:rPr>
        <w:t>законодательства</w:t>
      </w:r>
      <w:r w:rsidRPr="00C372FC">
        <w:rPr>
          <w:rFonts w:ascii="Times New Roman" w:hAnsi="Times New Roman"/>
          <w:lang w:val="ru-RU"/>
        </w:rPr>
        <w:t xml:space="preserve"> </w:t>
      </w:r>
      <w:r w:rsidRPr="00C372FC">
        <w:rPr>
          <w:rFonts w:ascii="Times New Roman" w:hAnsi="Times New Roman" w:hint="eastAsia"/>
          <w:lang w:val="ru-RU"/>
        </w:rPr>
        <w:t>ЕС</w:t>
      </w:r>
      <w:r w:rsidRPr="00C372FC">
        <w:rPr>
          <w:rFonts w:ascii="Times New Roman" w:hAnsi="Times New Roman"/>
          <w:lang w:val="ru-RU"/>
        </w:rPr>
        <w:t xml:space="preserve"> </w:t>
      </w:r>
      <w:r w:rsidRPr="00C372FC">
        <w:rPr>
          <w:rFonts w:ascii="Times New Roman" w:hAnsi="Times New Roman" w:hint="eastAsia"/>
          <w:lang w:val="ru-RU"/>
        </w:rPr>
        <w:t>в</w:t>
      </w:r>
      <w:r w:rsidRPr="00C372FC">
        <w:rPr>
          <w:rFonts w:ascii="Times New Roman" w:hAnsi="Times New Roman"/>
          <w:lang w:val="ru-RU"/>
        </w:rPr>
        <w:t xml:space="preserve"> </w:t>
      </w:r>
      <w:r w:rsidRPr="00C372FC">
        <w:rPr>
          <w:rFonts w:ascii="Times New Roman" w:hAnsi="Times New Roman" w:hint="eastAsia"/>
          <w:lang w:val="ru-RU"/>
        </w:rPr>
        <w:t>рамках</w:t>
      </w:r>
      <w:r w:rsidRPr="00C372FC">
        <w:rPr>
          <w:rFonts w:ascii="Times New Roman" w:hAnsi="Times New Roman"/>
          <w:lang w:val="ru-RU"/>
        </w:rPr>
        <w:t xml:space="preserve"> </w:t>
      </w:r>
      <w:r w:rsidRPr="00C372FC">
        <w:rPr>
          <w:rFonts w:ascii="Times New Roman" w:hAnsi="Times New Roman" w:hint="eastAsia"/>
          <w:lang w:val="ru-RU"/>
        </w:rPr>
        <w:t>поставок</w:t>
      </w:r>
      <w:r w:rsidRPr="00C372FC">
        <w:rPr>
          <w:rFonts w:ascii="Times New Roman" w:hAnsi="Times New Roman"/>
          <w:lang w:val="ru-RU"/>
        </w:rPr>
        <w:t xml:space="preserve"> </w:t>
      </w:r>
      <w:r w:rsidRPr="00C372FC">
        <w:rPr>
          <w:rFonts w:ascii="Times New Roman" w:hAnsi="Times New Roman" w:hint="eastAsia"/>
          <w:lang w:val="ru-RU"/>
        </w:rPr>
        <w:t>природного</w:t>
      </w:r>
      <w:r w:rsidRPr="00C372FC">
        <w:rPr>
          <w:rFonts w:ascii="Times New Roman" w:hAnsi="Times New Roman"/>
          <w:lang w:val="ru-RU"/>
        </w:rPr>
        <w:t xml:space="preserve"> </w:t>
      </w:r>
      <w:r w:rsidRPr="00C372FC">
        <w:rPr>
          <w:rFonts w:ascii="Times New Roman" w:hAnsi="Times New Roman" w:hint="eastAsia"/>
          <w:lang w:val="ru-RU"/>
        </w:rPr>
        <w:t>газа</w:t>
      </w:r>
      <w:r w:rsidRPr="00C372FC">
        <w:rPr>
          <w:rFonts w:ascii="Times New Roman" w:hAnsi="Times New Roman"/>
          <w:lang w:val="ru-RU"/>
        </w:rPr>
        <w:t xml:space="preserve"> </w:t>
      </w:r>
      <w:r w:rsidRPr="00C372FC">
        <w:rPr>
          <w:rFonts w:ascii="Times New Roman" w:hAnsi="Times New Roman" w:hint="eastAsia"/>
          <w:lang w:val="ru-RU"/>
        </w:rPr>
        <w:t>в</w:t>
      </w:r>
      <w:r w:rsidRPr="00C372FC">
        <w:rPr>
          <w:rFonts w:ascii="Times New Roman" w:hAnsi="Times New Roman"/>
          <w:lang w:val="ru-RU"/>
        </w:rPr>
        <w:t xml:space="preserve"> </w:t>
      </w:r>
      <w:r w:rsidRPr="00C372FC">
        <w:rPr>
          <w:rFonts w:ascii="Times New Roman" w:hAnsi="Times New Roman" w:hint="eastAsia"/>
          <w:lang w:val="ru-RU"/>
        </w:rPr>
        <w:t>Болгарию</w:t>
      </w:r>
      <w:r w:rsidRPr="00C372FC">
        <w:rPr>
          <w:rFonts w:ascii="Times New Roman" w:hAnsi="Times New Roman"/>
          <w:lang w:val="ru-RU"/>
        </w:rPr>
        <w:t xml:space="preserve">. </w:t>
      </w:r>
      <w:r w:rsidRPr="00C372FC">
        <w:rPr>
          <w:rFonts w:ascii="Times New Roman" w:hAnsi="Times New Roman" w:hint="eastAsia"/>
          <w:lang w:val="ru-RU"/>
        </w:rPr>
        <w:t>Направление</w:t>
      </w:r>
      <w:r w:rsidRPr="00C372FC">
        <w:rPr>
          <w:rFonts w:ascii="Times New Roman" w:hAnsi="Times New Roman"/>
          <w:lang w:val="ru-RU"/>
        </w:rPr>
        <w:t xml:space="preserve"> </w:t>
      </w:r>
      <w:r w:rsidRPr="00C372FC">
        <w:rPr>
          <w:rFonts w:ascii="Times New Roman" w:hAnsi="Times New Roman" w:hint="eastAsia"/>
          <w:lang w:val="ru-RU"/>
        </w:rPr>
        <w:t>запроса</w:t>
      </w:r>
      <w:r w:rsidRPr="00C372FC">
        <w:rPr>
          <w:rFonts w:ascii="Times New Roman" w:hAnsi="Times New Roman"/>
          <w:lang w:val="ru-RU"/>
        </w:rPr>
        <w:t xml:space="preserve"> </w:t>
      </w:r>
      <w:r w:rsidRPr="00C372FC">
        <w:rPr>
          <w:rFonts w:ascii="Times New Roman" w:hAnsi="Times New Roman" w:hint="eastAsia"/>
          <w:lang w:val="ru-RU"/>
        </w:rPr>
        <w:t>не</w:t>
      </w:r>
      <w:r w:rsidRPr="00C372FC">
        <w:rPr>
          <w:rFonts w:ascii="Times New Roman" w:hAnsi="Times New Roman"/>
          <w:lang w:val="ru-RU"/>
        </w:rPr>
        <w:t xml:space="preserve"> </w:t>
      </w:r>
      <w:r w:rsidRPr="00C372FC">
        <w:rPr>
          <w:rFonts w:ascii="Times New Roman" w:hAnsi="Times New Roman" w:hint="eastAsia"/>
          <w:lang w:val="ru-RU"/>
        </w:rPr>
        <w:t>является</w:t>
      </w:r>
      <w:r w:rsidRPr="00C372FC">
        <w:rPr>
          <w:rFonts w:ascii="Times New Roman" w:hAnsi="Times New Roman"/>
          <w:lang w:val="ru-RU"/>
        </w:rPr>
        <w:t xml:space="preserve"> </w:t>
      </w:r>
      <w:r w:rsidRPr="00C372FC">
        <w:rPr>
          <w:rFonts w:ascii="Times New Roman" w:hAnsi="Times New Roman" w:hint="eastAsia"/>
          <w:lang w:val="ru-RU"/>
        </w:rPr>
        <w:t>началом</w:t>
      </w:r>
      <w:r w:rsidRPr="00C372FC">
        <w:rPr>
          <w:rFonts w:ascii="Times New Roman" w:hAnsi="Times New Roman"/>
          <w:lang w:val="ru-RU"/>
        </w:rPr>
        <w:t xml:space="preserve"> </w:t>
      </w:r>
      <w:r w:rsidRPr="00C372FC">
        <w:rPr>
          <w:rFonts w:ascii="Times New Roman" w:hAnsi="Times New Roman" w:hint="eastAsia"/>
          <w:lang w:val="ru-RU"/>
        </w:rPr>
        <w:t>формальной</w:t>
      </w:r>
      <w:r w:rsidRPr="00C372FC">
        <w:rPr>
          <w:rFonts w:ascii="Times New Roman" w:hAnsi="Times New Roman"/>
          <w:lang w:val="ru-RU"/>
        </w:rPr>
        <w:t xml:space="preserve"> </w:t>
      </w:r>
      <w:r w:rsidRPr="00C372FC">
        <w:rPr>
          <w:rFonts w:ascii="Times New Roman" w:hAnsi="Times New Roman" w:hint="eastAsia"/>
          <w:lang w:val="ru-RU"/>
        </w:rPr>
        <w:t>стадии</w:t>
      </w:r>
      <w:r w:rsidRPr="00C372FC">
        <w:rPr>
          <w:rFonts w:ascii="Times New Roman" w:hAnsi="Times New Roman"/>
          <w:lang w:val="ru-RU"/>
        </w:rPr>
        <w:t xml:space="preserve"> </w:t>
      </w:r>
      <w:r w:rsidRPr="00C372FC">
        <w:rPr>
          <w:rFonts w:ascii="Times New Roman" w:hAnsi="Times New Roman" w:hint="eastAsia"/>
          <w:lang w:val="ru-RU"/>
        </w:rPr>
        <w:t>расследования</w:t>
      </w:r>
      <w:r w:rsidRPr="00C372FC">
        <w:rPr>
          <w:rFonts w:ascii="Times New Roman" w:hAnsi="Times New Roman"/>
          <w:lang w:val="ru-RU"/>
        </w:rPr>
        <w:t xml:space="preserve">, </w:t>
      </w:r>
      <w:r w:rsidRPr="00C372FC">
        <w:rPr>
          <w:rFonts w:ascii="Times New Roman" w:hAnsi="Times New Roman" w:hint="eastAsia"/>
          <w:lang w:val="ru-RU"/>
        </w:rPr>
        <w:t>не</w:t>
      </w:r>
      <w:r w:rsidRPr="00C372FC">
        <w:rPr>
          <w:rFonts w:ascii="Times New Roman" w:hAnsi="Times New Roman"/>
          <w:lang w:val="ru-RU"/>
        </w:rPr>
        <w:t xml:space="preserve"> </w:t>
      </w:r>
      <w:r w:rsidRPr="00C372FC">
        <w:rPr>
          <w:rFonts w:ascii="Times New Roman" w:hAnsi="Times New Roman" w:hint="eastAsia"/>
          <w:lang w:val="ru-RU"/>
        </w:rPr>
        <w:t>означает</w:t>
      </w:r>
      <w:r w:rsidRPr="00C372FC">
        <w:rPr>
          <w:rFonts w:ascii="Times New Roman" w:hAnsi="Times New Roman"/>
          <w:lang w:val="ru-RU"/>
        </w:rPr>
        <w:t xml:space="preserve"> </w:t>
      </w:r>
      <w:r w:rsidRPr="00C372FC">
        <w:rPr>
          <w:rFonts w:ascii="Times New Roman" w:hAnsi="Times New Roman" w:hint="eastAsia"/>
          <w:lang w:val="ru-RU"/>
        </w:rPr>
        <w:t>признания</w:t>
      </w:r>
      <w:r w:rsidRPr="00C372FC">
        <w:rPr>
          <w:rFonts w:ascii="Times New Roman" w:hAnsi="Times New Roman"/>
          <w:lang w:val="ru-RU"/>
        </w:rPr>
        <w:t xml:space="preserve"> </w:t>
      </w:r>
      <w:r w:rsidRPr="00C372FC">
        <w:rPr>
          <w:rFonts w:ascii="Times New Roman" w:hAnsi="Times New Roman" w:hint="eastAsia"/>
          <w:lang w:val="ru-RU"/>
        </w:rPr>
        <w:t>ПАО</w:t>
      </w:r>
      <w:r w:rsidRPr="00C372FC">
        <w:rPr>
          <w:rFonts w:ascii="Times New Roman" w:hAnsi="Times New Roman"/>
          <w:lang w:val="ru-RU"/>
        </w:rPr>
        <w:t> «</w:t>
      </w:r>
      <w:r w:rsidRPr="00C372FC">
        <w:rPr>
          <w:rFonts w:ascii="Times New Roman" w:hAnsi="Times New Roman" w:hint="eastAsia"/>
          <w:lang w:val="ru-RU"/>
        </w:rPr>
        <w:t>Газпром»</w:t>
      </w:r>
      <w:r w:rsidRPr="00C372FC">
        <w:rPr>
          <w:rFonts w:ascii="Times New Roman" w:hAnsi="Times New Roman"/>
          <w:lang w:val="ru-RU"/>
        </w:rPr>
        <w:t xml:space="preserve"> </w:t>
      </w:r>
      <w:r w:rsidRPr="00C372FC">
        <w:rPr>
          <w:rFonts w:ascii="Times New Roman" w:hAnsi="Times New Roman" w:hint="eastAsia"/>
          <w:lang w:val="ru-RU"/>
        </w:rPr>
        <w:t>виновным</w:t>
      </w:r>
      <w:r w:rsidRPr="00C372FC">
        <w:rPr>
          <w:rFonts w:ascii="Times New Roman" w:hAnsi="Times New Roman"/>
          <w:lang w:val="ru-RU"/>
        </w:rPr>
        <w:t xml:space="preserve"> </w:t>
      </w:r>
      <w:r w:rsidRPr="00C372FC">
        <w:rPr>
          <w:rFonts w:ascii="Times New Roman" w:hAnsi="Times New Roman" w:hint="eastAsia"/>
          <w:lang w:val="ru-RU"/>
        </w:rPr>
        <w:t>в</w:t>
      </w:r>
      <w:r w:rsidRPr="00C372FC">
        <w:rPr>
          <w:rFonts w:ascii="Times New Roman" w:hAnsi="Times New Roman"/>
          <w:lang w:val="ru-RU"/>
        </w:rPr>
        <w:t xml:space="preserve"> </w:t>
      </w:r>
      <w:r w:rsidRPr="00C372FC">
        <w:rPr>
          <w:rFonts w:ascii="Times New Roman" w:hAnsi="Times New Roman" w:hint="eastAsia"/>
          <w:lang w:val="ru-RU"/>
        </w:rPr>
        <w:t>нарушении</w:t>
      </w:r>
      <w:r w:rsidRPr="00C372FC">
        <w:rPr>
          <w:rFonts w:ascii="Times New Roman" w:hAnsi="Times New Roman"/>
          <w:lang w:val="ru-RU"/>
        </w:rPr>
        <w:t xml:space="preserve"> </w:t>
      </w:r>
      <w:r w:rsidRPr="00C372FC">
        <w:rPr>
          <w:rFonts w:ascii="Times New Roman" w:hAnsi="Times New Roman" w:hint="eastAsia"/>
          <w:lang w:val="ru-RU"/>
        </w:rPr>
        <w:t>антимонопольного</w:t>
      </w:r>
      <w:r w:rsidRPr="00C372FC">
        <w:rPr>
          <w:rFonts w:ascii="Times New Roman" w:hAnsi="Times New Roman"/>
          <w:lang w:val="ru-RU"/>
        </w:rPr>
        <w:t xml:space="preserve"> </w:t>
      </w:r>
      <w:r w:rsidRPr="00C372FC">
        <w:rPr>
          <w:rFonts w:ascii="Times New Roman" w:hAnsi="Times New Roman" w:hint="eastAsia"/>
          <w:lang w:val="ru-RU"/>
        </w:rPr>
        <w:t>права</w:t>
      </w:r>
      <w:r w:rsidRPr="00C372FC">
        <w:rPr>
          <w:rFonts w:ascii="Times New Roman" w:hAnsi="Times New Roman"/>
          <w:lang w:val="ru-RU"/>
        </w:rPr>
        <w:t xml:space="preserve"> </w:t>
      </w:r>
      <w:r w:rsidRPr="00C372FC">
        <w:rPr>
          <w:rFonts w:ascii="Times New Roman" w:hAnsi="Times New Roman" w:hint="eastAsia"/>
          <w:lang w:val="ru-RU"/>
        </w:rPr>
        <w:t>ЕС</w:t>
      </w:r>
      <w:r w:rsidRPr="00C372FC">
        <w:rPr>
          <w:rFonts w:ascii="Times New Roman" w:hAnsi="Times New Roman"/>
          <w:lang w:val="ru-RU"/>
        </w:rPr>
        <w:t xml:space="preserve"> </w:t>
      </w:r>
      <w:r w:rsidRPr="00C372FC">
        <w:rPr>
          <w:rFonts w:ascii="Times New Roman" w:hAnsi="Times New Roman" w:hint="eastAsia"/>
          <w:lang w:val="ru-RU"/>
        </w:rPr>
        <w:t>и</w:t>
      </w:r>
      <w:r w:rsidRPr="00C372FC">
        <w:rPr>
          <w:rFonts w:ascii="Times New Roman" w:hAnsi="Times New Roman"/>
          <w:lang w:val="ru-RU"/>
        </w:rPr>
        <w:t xml:space="preserve"> </w:t>
      </w:r>
      <w:r w:rsidRPr="00C372FC">
        <w:rPr>
          <w:rFonts w:ascii="Times New Roman" w:hAnsi="Times New Roman" w:hint="eastAsia"/>
          <w:lang w:val="ru-RU"/>
        </w:rPr>
        <w:t>направлено</w:t>
      </w:r>
      <w:r w:rsidRPr="00C372FC">
        <w:rPr>
          <w:rFonts w:ascii="Times New Roman" w:hAnsi="Times New Roman"/>
          <w:lang w:val="ru-RU"/>
        </w:rPr>
        <w:t xml:space="preserve"> </w:t>
      </w:r>
      <w:r w:rsidRPr="00C372FC">
        <w:rPr>
          <w:rFonts w:ascii="Times New Roman" w:hAnsi="Times New Roman" w:hint="eastAsia"/>
          <w:lang w:val="ru-RU"/>
        </w:rPr>
        <w:t>исключительно</w:t>
      </w:r>
      <w:r w:rsidRPr="00C372FC">
        <w:rPr>
          <w:rFonts w:ascii="Times New Roman" w:hAnsi="Times New Roman"/>
          <w:lang w:val="ru-RU"/>
        </w:rPr>
        <w:t xml:space="preserve"> </w:t>
      </w:r>
      <w:r w:rsidRPr="00C372FC">
        <w:rPr>
          <w:rFonts w:ascii="Times New Roman" w:hAnsi="Times New Roman" w:hint="eastAsia"/>
          <w:lang w:val="ru-RU"/>
        </w:rPr>
        <w:t>на</w:t>
      </w:r>
      <w:r w:rsidRPr="00C372FC">
        <w:rPr>
          <w:rFonts w:ascii="Times New Roman" w:hAnsi="Times New Roman"/>
          <w:lang w:val="ru-RU"/>
        </w:rPr>
        <w:t xml:space="preserve"> </w:t>
      </w:r>
      <w:r w:rsidRPr="00C372FC">
        <w:rPr>
          <w:rFonts w:ascii="Times New Roman" w:hAnsi="Times New Roman" w:hint="eastAsia"/>
          <w:lang w:val="ru-RU"/>
        </w:rPr>
        <w:t>сбор</w:t>
      </w:r>
      <w:r w:rsidRPr="00C372FC">
        <w:rPr>
          <w:rFonts w:ascii="Times New Roman" w:hAnsi="Times New Roman"/>
          <w:lang w:val="ru-RU"/>
        </w:rPr>
        <w:t xml:space="preserve"> </w:t>
      </w:r>
      <w:r w:rsidRPr="00C372FC">
        <w:rPr>
          <w:rFonts w:ascii="Times New Roman" w:hAnsi="Times New Roman" w:hint="eastAsia"/>
          <w:lang w:val="ru-RU"/>
        </w:rPr>
        <w:t>соответствующей</w:t>
      </w:r>
      <w:r w:rsidRPr="00C372FC">
        <w:rPr>
          <w:rFonts w:ascii="Times New Roman" w:hAnsi="Times New Roman"/>
          <w:lang w:val="ru-RU"/>
        </w:rPr>
        <w:t xml:space="preserve"> </w:t>
      </w:r>
      <w:r w:rsidRPr="00C372FC">
        <w:rPr>
          <w:rFonts w:ascii="Times New Roman" w:hAnsi="Times New Roman" w:hint="eastAsia"/>
          <w:lang w:val="ru-RU"/>
        </w:rPr>
        <w:t>информации</w:t>
      </w:r>
      <w:r w:rsidRPr="00C372FC">
        <w:rPr>
          <w:rFonts w:ascii="Times New Roman" w:hAnsi="Times New Roman"/>
          <w:lang w:val="ru-RU"/>
        </w:rPr>
        <w:t xml:space="preserve">. </w:t>
      </w:r>
      <w:r w:rsidRPr="00C372FC">
        <w:rPr>
          <w:rFonts w:ascii="Times New Roman" w:hAnsi="Times New Roman" w:hint="eastAsia"/>
          <w:lang w:val="ru-RU"/>
        </w:rPr>
        <w:t>Предметом</w:t>
      </w:r>
      <w:r w:rsidRPr="00C372FC">
        <w:rPr>
          <w:rFonts w:ascii="Times New Roman" w:hAnsi="Times New Roman"/>
          <w:lang w:val="ru-RU"/>
        </w:rPr>
        <w:t xml:space="preserve"> </w:t>
      </w:r>
      <w:r w:rsidRPr="00C372FC">
        <w:rPr>
          <w:rFonts w:ascii="Times New Roman" w:hAnsi="Times New Roman" w:hint="eastAsia"/>
          <w:lang w:val="ru-RU"/>
        </w:rPr>
        <w:t>запроса</w:t>
      </w:r>
      <w:r w:rsidRPr="00C372FC">
        <w:rPr>
          <w:rFonts w:ascii="Times New Roman" w:hAnsi="Times New Roman"/>
          <w:lang w:val="ru-RU"/>
        </w:rPr>
        <w:t xml:space="preserve"> </w:t>
      </w:r>
      <w:r w:rsidRPr="00C372FC">
        <w:rPr>
          <w:rFonts w:ascii="Times New Roman" w:hAnsi="Times New Roman" w:hint="eastAsia"/>
          <w:lang w:val="ru-RU"/>
        </w:rPr>
        <w:t>является</w:t>
      </w:r>
      <w:r w:rsidRPr="00C372FC">
        <w:rPr>
          <w:rFonts w:ascii="Times New Roman" w:hAnsi="Times New Roman"/>
          <w:lang w:val="ru-RU"/>
        </w:rPr>
        <w:t xml:space="preserve"> </w:t>
      </w:r>
      <w:r w:rsidRPr="00C372FC">
        <w:rPr>
          <w:rFonts w:ascii="Times New Roman" w:hAnsi="Times New Roman" w:hint="eastAsia"/>
          <w:lang w:val="ru-RU"/>
        </w:rPr>
        <w:t>предоставление</w:t>
      </w:r>
      <w:r w:rsidRPr="00C372FC">
        <w:rPr>
          <w:rFonts w:ascii="Times New Roman" w:hAnsi="Times New Roman"/>
          <w:lang w:val="ru-RU"/>
        </w:rPr>
        <w:t xml:space="preserve"> </w:t>
      </w:r>
      <w:r w:rsidRPr="00C372FC">
        <w:rPr>
          <w:rFonts w:ascii="Times New Roman" w:hAnsi="Times New Roman" w:hint="eastAsia"/>
          <w:lang w:val="ru-RU"/>
        </w:rPr>
        <w:t>информации</w:t>
      </w:r>
      <w:r w:rsidRPr="00C372FC">
        <w:rPr>
          <w:rFonts w:ascii="Times New Roman" w:hAnsi="Times New Roman"/>
          <w:lang w:val="ru-RU"/>
        </w:rPr>
        <w:t xml:space="preserve"> </w:t>
      </w:r>
      <w:r w:rsidRPr="00C372FC">
        <w:rPr>
          <w:rFonts w:ascii="Times New Roman" w:hAnsi="Times New Roman" w:hint="eastAsia"/>
          <w:lang w:val="ru-RU"/>
        </w:rPr>
        <w:t>по</w:t>
      </w:r>
      <w:r w:rsidRPr="00C372FC">
        <w:rPr>
          <w:rFonts w:ascii="Times New Roman" w:hAnsi="Times New Roman"/>
          <w:lang w:val="ru-RU"/>
        </w:rPr>
        <w:t xml:space="preserve"> </w:t>
      </w:r>
      <w:r w:rsidRPr="00C372FC">
        <w:rPr>
          <w:rFonts w:ascii="Times New Roman" w:hAnsi="Times New Roman" w:hint="eastAsia"/>
          <w:lang w:val="ru-RU"/>
        </w:rPr>
        <w:t>взаимоотношениям</w:t>
      </w:r>
      <w:r w:rsidRPr="00C372FC">
        <w:rPr>
          <w:rFonts w:ascii="Times New Roman" w:hAnsi="Times New Roman"/>
          <w:lang w:val="ru-RU"/>
        </w:rPr>
        <w:t xml:space="preserve"> </w:t>
      </w:r>
      <w:r w:rsidRPr="00C372FC">
        <w:rPr>
          <w:rFonts w:ascii="Times New Roman" w:hAnsi="Times New Roman" w:hint="eastAsia"/>
          <w:lang w:val="ru-RU"/>
        </w:rPr>
        <w:t>ПАО</w:t>
      </w:r>
      <w:r w:rsidRPr="00C372FC">
        <w:rPr>
          <w:rFonts w:ascii="Times New Roman" w:hAnsi="Times New Roman"/>
          <w:lang w:val="ru-RU"/>
        </w:rPr>
        <w:t> «</w:t>
      </w:r>
      <w:r w:rsidRPr="00C372FC">
        <w:rPr>
          <w:rFonts w:ascii="Times New Roman" w:hAnsi="Times New Roman" w:hint="eastAsia"/>
          <w:lang w:val="ru-RU"/>
        </w:rPr>
        <w:t>Газпром»</w:t>
      </w:r>
      <w:r w:rsidRPr="00C372FC">
        <w:rPr>
          <w:rFonts w:ascii="Times New Roman" w:hAnsi="Times New Roman"/>
          <w:lang w:val="ru-RU"/>
        </w:rPr>
        <w:t xml:space="preserve"> </w:t>
      </w:r>
      <w:r w:rsidRPr="00C372FC">
        <w:rPr>
          <w:rFonts w:ascii="Times New Roman" w:hAnsi="Times New Roman" w:hint="eastAsia"/>
          <w:lang w:val="ru-RU"/>
        </w:rPr>
        <w:t>с</w:t>
      </w:r>
      <w:r w:rsidRPr="00C372FC">
        <w:rPr>
          <w:rFonts w:ascii="Times New Roman" w:hAnsi="Times New Roman"/>
          <w:lang w:val="ru-RU"/>
        </w:rPr>
        <w:t xml:space="preserve"> </w:t>
      </w:r>
      <w:r w:rsidRPr="00C372FC">
        <w:rPr>
          <w:rFonts w:ascii="Times New Roman" w:hAnsi="Times New Roman" w:hint="eastAsia"/>
          <w:lang w:val="ru-RU"/>
        </w:rPr>
        <w:t>оптовыми</w:t>
      </w:r>
      <w:r w:rsidRPr="00C372FC">
        <w:rPr>
          <w:rFonts w:ascii="Times New Roman" w:hAnsi="Times New Roman"/>
          <w:lang w:val="ru-RU"/>
        </w:rPr>
        <w:t xml:space="preserve"> </w:t>
      </w:r>
      <w:r w:rsidRPr="00C372FC">
        <w:rPr>
          <w:rFonts w:ascii="Times New Roman" w:hAnsi="Times New Roman" w:hint="eastAsia"/>
          <w:lang w:val="ru-RU"/>
        </w:rPr>
        <w:t>покупателями</w:t>
      </w:r>
      <w:r w:rsidRPr="00C372FC">
        <w:rPr>
          <w:rFonts w:ascii="Times New Roman" w:hAnsi="Times New Roman"/>
          <w:lang w:val="ru-RU"/>
        </w:rPr>
        <w:t xml:space="preserve"> </w:t>
      </w:r>
      <w:r w:rsidRPr="00C372FC">
        <w:rPr>
          <w:rFonts w:ascii="Times New Roman" w:hAnsi="Times New Roman" w:hint="eastAsia"/>
          <w:lang w:val="ru-RU"/>
        </w:rPr>
        <w:t>газа</w:t>
      </w:r>
      <w:r w:rsidRPr="00C372FC">
        <w:rPr>
          <w:rFonts w:ascii="Times New Roman" w:hAnsi="Times New Roman"/>
          <w:lang w:val="ru-RU"/>
        </w:rPr>
        <w:t xml:space="preserve"> </w:t>
      </w:r>
      <w:r w:rsidRPr="00C372FC">
        <w:rPr>
          <w:rFonts w:ascii="Times New Roman" w:hAnsi="Times New Roman" w:hint="eastAsia"/>
          <w:lang w:val="ru-RU"/>
        </w:rPr>
        <w:t>в</w:t>
      </w:r>
      <w:r w:rsidRPr="00C372FC">
        <w:rPr>
          <w:rFonts w:ascii="Times New Roman" w:hAnsi="Times New Roman"/>
          <w:lang w:val="ru-RU"/>
        </w:rPr>
        <w:t xml:space="preserve"> </w:t>
      </w:r>
      <w:r w:rsidRPr="00C372FC">
        <w:rPr>
          <w:rFonts w:ascii="Times New Roman" w:hAnsi="Times New Roman" w:hint="eastAsia"/>
          <w:lang w:val="ru-RU"/>
        </w:rPr>
        <w:t>Болгарии</w:t>
      </w:r>
      <w:r w:rsidRPr="00C372FC">
        <w:rPr>
          <w:rFonts w:ascii="Times New Roman" w:hAnsi="Times New Roman"/>
          <w:lang w:val="ru-RU"/>
        </w:rPr>
        <w:t xml:space="preserve">. </w:t>
      </w:r>
      <w:r w:rsidRPr="00C372FC">
        <w:rPr>
          <w:rFonts w:ascii="Times New Roman" w:hAnsi="Times New Roman" w:hint="eastAsia"/>
          <w:lang w:val="ru-RU"/>
        </w:rPr>
        <w:t>Ответ</w:t>
      </w:r>
      <w:r w:rsidRPr="00C372FC">
        <w:rPr>
          <w:rFonts w:ascii="Times New Roman" w:hAnsi="Times New Roman"/>
          <w:lang w:val="ru-RU"/>
        </w:rPr>
        <w:t xml:space="preserve"> </w:t>
      </w:r>
      <w:r w:rsidRPr="00C372FC">
        <w:rPr>
          <w:rFonts w:ascii="Times New Roman" w:hAnsi="Times New Roman" w:hint="eastAsia"/>
          <w:lang w:val="ru-RU"/>
        </w:rPr>
        <w:t>на</w:t>
      </w:r>
      <w:r w:rsidRPr="00C372FC">
        <w:rPr>
          <w:rFonts w:ascii="Times New Roman" w:hAnsi="Times New Roman"/>
          <w:lang w:val="ru-RU"/>
        </w:rPr>
        <w:t xml:space="preserve"> </w:t>
      </w:r>
      <w:r w:rsidRPr="00C372FC">
        <w:rPr>
          <w:rFonts w:ascii="Times New Roman" w:hAnsi="Times New Roman" w:hint="eastAsia"/>
          <w:lang w:val="ru-RU"/>
        </w:rPr>
        <w:t>запрос</w:t>
      </w:r>
      <w:r w:rsidRPr="00C372FC">
        <w:rPr>
          <w:rFonts w:ascii="Times New Roman" w:hAnsi="Times New Roman"/>
          <w:lang w:val="ru-RU"/>
        </w:rPr>
        <w:t xml:space="preserve"> </w:t>
      </w:r>
      <w:r w:rsidRPr="00C372FC">
        <w:rPr>
          <w:rFonts w:ascii="Times New Roman" w:hAnsi="Times New Roman" w:hint="eastAsia"/>
          <w:lang w:val="ru-RU"/>
        </w:rPr>
        <w:t>информации</w:t>
      </w:r>
      <w:r w:rsidRPr="00C372FC">
        <w:rPr>
          <w:rFonts w:ascii="Times New Roman" w:hAnsi="Times New Roman"/>
          <w:lang w:val="ru-RU"/>
        </w:rPr>
        <w:t xml:space="preserve"> </w:t>
      </w:r>
      <w:r w:rsidRPr="00C372FC">
        <w:rPr>
          <w:rFonts w:ascii="Times New Roman" w:hAnsi="Times New Roman" w:hint="eastAsia"/>
          <w:lang w:val="ru-RU"/>
        </w:rPr>
        <w:t>Европейской</w:t>
      </w:r>
      <w:r w:rsidRPr="00C372FC">
        <w:rPr>
          <w:rFonts w:ascii="Times New Roman" w:hAnsi="Times New Roman"/>
          <w:lang w:val="ru-RU"/>
        </w:rPr>
        <w:t xml:space="preserve"> </w:t>
      </w:r>
      <w:r w:rsidRPr="00C372FC">
        <w:rPr>
          <w:rFonts w:ascii="Times New Roman" w:hAnsi="Times New Roman" w:hint="eastAsia"/>
          <w:lang w:val="ru-RU"/>
        </w:rPr>
        <w:t>комиссии</w:t>
      </w:r>
      <w:r w:rsidRPr="00C372FC">
        <w:rPr>
          <w:rFonts w:ascii="Times New Roman" w:hAnsi="Times New Roman"/>
          <w:lang w:val="ru-RU"/>
        </w:rPr>
        <w:t xml:space="preserve"> </w:t>
      </w:r>
      <w:r w:rsidRPr="00C372FC">
        <w:rPr>
          <w:rFonts w:ascii="Times New Roman" w:hAnsi="Times New Roman" w:hint="eastAsia"/>
          <w:lang w:val="ru-RU"/>
        </w:rPr>
        <w:t>был</w:t>
      </w:r>
      <w:r w:rsidRPr="00C372FC">
        <w:rPr>
          <w:rFonts w:ascii="Times New Roman" w:hAnsi="Times New Roman"/>
          <w:lang w:val="ru-RU"/>
        </w:rPr>
        <w:t xml:space="preserve"> </w:t>
      </w:r>
      <w:r w:rsidRPr="00C372FC">
        <w:rPr>
          <w:rFonts w:ascii="Times New Roman" w:hAnsi="Times New Roman" w:hint="eastAsia"/>
          <w:lang w:val="ru-RU"/>
        </w:rPr>
        <w:t>направлен</w:t>
      </w:r>
      <w:r w:rsidRPr="00C372FC">
        <w:rPr>
          <w:rFonts w:ascii="Times New Roman" w:hAnsi="Times New Roman"/>
          <w:lang w:val="ru-RU"/>
        </w:rPr>
        <w:t xml:space="preserve"> </w:t>
      </w:r>
      <w:r w:rsidRPr="00C372FC">
        <w:rPr>
          <w:rFonts w:ascii="Times New Roman" w:hAnsi="Times New Roman" w:hint="eastAsia"/>
          <w:lang w:val="ru-RU"/>
        </w:rPr>
        <w:t>ПАО</w:t>
      </w:r>
      <w:r w:rsidRPr="00C372FC">
        <w:rPr>
          <w:rFonts w:ascii="Times New Roman" w:hAnsi="Times New Roman"/>
          <w:lang w:val="ru-RU"/>
        </w:rPr>
        <w:t> «</w:t>
      </w:r>
      <w:r w:rsidRPr="00C372FC">
        <w:rPr>
          <w:rFonts w:ascii="Times New Roman" w:hAnsi="Times New Roman" w:hint="eastAsia"/>
          <w:lang w:val="ru-RU"/>
        </w:rPr>
        <w:t>Газпром»</w:t>
      </w:r>
      <w:r w:rsidRPr="00C372FC">
        <w:rPr>
          <w:rFonts w:ascii="Times New Roman" w:hAnsi="Times New Roman"/>
          <w:lang w:val="ru-RU"/>
        </w:rPr>
        <w:t xml:space="preserve"> 7 </w:t>
      </w:r>
      <w:r w:rsidRPr="00C372FC">
        <w:rPr>
          <w:rFonts w:ascii="Times New Roman" w:hAnsi="Times New Roman" w:hint="eastAsia"/>
          <w:lang w:val="ru-RU"/>
        </w:rPr>
        <w:t>апреля</w:t>
      </w:r>
      <w:r w:rsidRPr="00C372FC">
        <w:rPr>
          <w:rFonts w:ascii="Times New Roman" w:hAnsi="Times New Roman"/>
          <w:lang w:val="ru-RU"/>
        </w:rPr>
        <w:t> 2016 </w:t>
      </w:r>
      <w:r w:rsidRPr="00C372FC">
        <w:rPr>
          <w:rFonts w:ascii="Times New Roman" w:hAnsi="Times New Roman" w:hint="eastAsia"/>
          <w:lang w:val="ru-RU"/>
        </w:rPr>
        <w:t>года</w:t>
      </w:r>
      <w:r w:rsidRPr="00C372FC">
        <w:rPr>
          <w:rFonts w:ascii="Times New Roman" w:hAnsi="Times New Roman"/>
          <w:lang w:val="ru-RU"/>
        </w:rPr>
        <w:t xml:space="preserve">. </w:t>
      </w:r>
      <w:r w:rsidRPr="00C372FC">
        <w:rPr>
          <w:rFonts w:ascii="Times New Roman" w:hAnsi="Times New Roman" w:hint="eastAsia"/>
          <w:lang w:val="ru-RU"/>
        </w:rPr>
        <w:t>Условия</w:t>
      </w:r>
      <w:r w:rsidRPr="00C372FC">
        <w:rPr>
          <w:rFonts w:ascii="Times New Roman" w:hAnsi="Times New Roman"/>
          <w:lang w:val="ru-RU"/>
        </w:rPr>
        <w:t xml:space="preserve"> </w:t>
      </w:r>
      <w:r w:rsidRPr="00C372FC">
        <w:rPr>
          <w:rFonts w:ascii="Times New Roman" w:hAnsi="Times New Roman" w:hint="eastAsia"/>
          <w:lang w:val="ru-RU"/>
        </w:rPr>
        <w:t>контрактных</w:t>
      </w:r>
      <w:r w:rsidRPr="00C372FC">
        <w:rPr>
          <w:rFonts w:ascii="Times New Roman" w:hAnsi="Times New Roman"/>
          <w:lang w:val="ru-RU"/>
        </w:rPr>
        <w:t xml:space="preserve"> </w:t>
      </w:r>
      <w:r w:rsidRPr="00C372FC">
        <w:rPr>
          <w:rFonts w:ascii="Times New Roman" w:hAnsi="Times New Roman" w:hint="eastAsia"/>
          <w:lang w:val="ru-RU"/>
        </w:rPr>
        <w:t>взаимоотношений</w:t>
      </w:r>
      <w:r w:rsidRPr="00C372FC">
        <w:rPr>
          <w:rFonts w:ascii="Times New Roman" w:hAnsi="Times New Roman"/>
          <w:lang w:val="ru-RU"/>
        </w:rPr>
        <w:t xml:space="preserve"> </w:t>
      </w:r>
      <w:r w:rsidRPr="00C372FC">
        <w:rPr>
          <w:rFonts w:ascii="Times New Roman" w:hAnsi="Times New Roman" w:hint="eastAsia"/>
          <w:lang w:val="ru-RU"/>
        </w:rPr>
        <w:t>ПАО</w:t>
      </w:r>
      <w:r w:rsidRPr="00C372FC">
        <w:rPr>
          <w:rFonts w:ascii="Times New Roman" w:hAnsi="Times New Roman"/>
          <w:lang w:val="ru-RU"/>
        </w:rPr>
        <w:t> «</w:t>
      </w:r>
      <w:r w:rsidRPr="00C372FC">
        <w:rPr>
          <w:rFonts w:ascii="Times New Roman" w:hAnsi="Times New Roman" w:hint="eastAsia"/>
          <w:lang w:val="ru-RU"/>
        </w:rPr>
        <w:t>Газпром»</w:t>
      </w:r>
      <w:r w:rsidRPr="00C372FC">
        <w:rPr>
          <w:rFonts w:ascii="Times New Roman" w:hAnsi="Times New Roman"/>
          <w:lang w:val="ru-RU"/>
        </w:rPr>
        <w:t xml:space="preserve"> </w:t>
      </w:r>
      <w:r w:rsidRPr="00C372FC">
        <w:rPr>
          <w:rFonts w:ascii="Times New Roman" w:hAnsi="Times New Roman" w:hint="eastAsia"/>
          <w:lang w:val="ru-RU"/>
        </w:rPr>
        <w:t>с</w:t>
      </w:r>
      <w:r w:rsidRPr="00C372FC">
        <w:rPr>
          <w:rFonts w:ascii="Times New Roman" w:hAnsi="Times New Roman"/>
          <w:lang w:val="ru-RU"/>
        </w:rPr>
        <w:t xml:space="preserve"> </w:t>
      </w:r>
      <w:r w:rsidRPr="00C372FC">
        <w:rPr>
          <w:rFonts w:ascii="Times New Roman" w:hAnsi="Times New Roman" w:hint="eastAsia"/>
          <w:lang w:val="ru-RU"/>
        </w:rPr>
        <w:t>покупателями</w:t>
      </w:r>
      <w:r w:rsidRPr="00C372FC">
        <w:rPr>
          <w:rFonts w:ascii="Times New Roman" w:hAnsi="Times New Roman"/>
          <w:lang w:val="ru-RU"/>
        </w:rPr>
        <w:t xml:space="preserve"> </w:t>
      </w:r>
      <w:r w:rsidRPr="00C372FC">
        <w:rPr>
          <w:rFonts w:ascii="Times New Roman" w:hAnsi="Times New Roman" w:hint="eastAsia"/>
          <w:lang w:val="ru-RU"/>
        </w:rPr>
        <w:t>определяются</w:t>
      </w:r>
      <w:r w:rsidRPr="00C372FC">
        <w:rPr>
          <w:rFonts w:ascii="Times New Roman" w:hAnsi="Times New Roman"/>
          <w:lang w:val="ru-RU"/>
        </w:rPr>
        <w:t xml:space="preserve"> </w:t>
      </w:r>
      <w:r w:rsidRPr="00C372FC">
        <w:rPr>
          <w:rFonts w:ascii="Times New Roman" w:hAnsi="Times New Roman" w:hint="eastAsia"/>
          <w:lang w:val="ru-RU"/>
        </w:rPr>
        <w:t>международно</w:t>
      </w:r>
      <w:r w:rsidRPr="00C372FC">
        <w:rPr>
          <w:rFonts w:ascii="Times New Roman" w:hAnsi="Times New Roman"/>
          <w:lang w:val="ru-RU"/>
        </w:rPr>
        <w:t>-</w:t>
      </w:r>
      <w:r w:rsidRPr="00C372FC">
        <w:rPr>
          <w:rFonts w:ascii="Times New Roman" w:hAnsi="Times New Roman" w:hint="eastAsia"/>
          <w:lang w:val="ru-RU"/>
        </w:rPr>
        <w:t>правовыми</w:t>
      </w:r>
      <w:r w:rsidRPr="00C372FC">
        <w:rPr>
          <w:rFonts w:ascii="Times New Roman" w:hAnsi="Times New Roman"/>
          <w:lang w:val="ru-RU"/>
        </w:rPr>
        <w:t xml:space="preserve"> </w:t>
      </w:r>
      <w:r w:rsidRPr="00C372FC">
        <w:rPr>
          <w:rFonts w:ascii="Times New Roman" w:hAnsi="Times New Roman" w:hint="eastAsia"/>
          <w:lang w:val="ru-RU"/>
        </w:rPr>
        <w:t>обязательствами</w:t>
      </w:r>
      <w:r w:rsidRPr="00C372FC">
        <w:rPr>
          <w:rFonts w:ascii="Times New Roman" w:hAnsi="Times New Roman"/>
          <w:lang w:val="ru-RU"/>
        </w:rPr>
        <w:t xml:space="preserve">, </w:t>
      </w:r>
      <w:r w:rsidRPr="00C372FC">
        <w:rPr>
          <w:rFonts w:ascii="Times New Roman" w:hAnsi="Times New Roman" w:hint="eastAsia"/>
          <w:lang w:val="ru-RU"/>
        </w:rPr>
        <w:t>коммерческой</w:t>
      </w:r>
      <w:r w:rsidRPr="00C372FC">
        <w:rPr>
          <w:rFonts w:ascii="Times New Roman" w:hAnsi="Times New Roman"/>
          <w:lang w:val="ru-RU"/>
        </w:rPr>
        <w:t xml:space="preserve"> </w:t>
      </w:r>
      <w:r w:rsidRPr="00C372FC">
        <w:rPr>
          <w:rFonts w:ascii="Times New Roman" w:hAnsi="Times New Roman" w:hint="eastAsia"/>
          <w:lang w:val="ru-RU"/>
        </w:rPr>
        <w:t>целесообразностью</w:t>
      </w:r>
      <w:r w:rsidRPr="00C372FC">
        <w:rPr>
          <w:rFonts w:ascii="Times New Roman" w:hAnsi="Times New Roman"/>
          <w:lang w:val="ru-RU"/>
        </w:rPr>
        <w:t xml:space="preserve"> </w:t>
      </w:r>
      <w:r w:rsidRPr="00C372FC">
        <w:rPr>
          <w:rFonts w:ascii="Times New Roman" w:hAnsi="Times New Roman" w:hint="eastAsia"/>
          <w:lang w:val="ru-RU"/>
        </w:rPr>
        <w:t>и</w:t>
      </w:r>
      <w:r w:rsidRPr="00C372FC">
        <w:rPr>
          <w:rFonts w:ascii="Times New Roman" w:hAnsi="Times New Roman"/>
          <w:lang w:val="ru-RU"/>
        </w:rPr>
        <w:t xml:space="preserve"> </w:t>
      </w:r>
      <w:r w:rsidRPr="00C372FC">
        <w:rPr>
          <w:rFonts w:ascii="Times New Roman" w:hAnsi="Times New Roman" w:hint="eastAsia"/>
          <w:lang w:val="ru-RU"/>
        </w:rPr>
        <w:t>условиями</w:t>
      </w:r>
      <w:r w:rsidRPr="00C372FC">
        <w:rPr>
          <w:rFonts w:ascii="Times New Roman" w:hAnsi="Times New Roman"/>
          <w:lang w:val="ru-RU"/>
        </w:rPr>
        <w:t xml:space="preserve"> </w:t>
      </w:r>
      <w:r w:rsidRPr="00C372FC">
        <w:rPr>
          <w:rFonts w:ascii="Times New Roman" w:hAnsi="Times New Roman" w:hint="eastAsia"/>
          <w:lang w:val="ru-RU"/>
        </w:rPr>
        <w:t>рынка</w:t>
      </w:r>
      <w:r w:rsidRPr="00C372FC">
        <w:rPr>
          <w:rFonts w:ascii="Times New Roman" w:hAnsi="Times New Roman"/>
          <w:lang w:val="ru-RU"/>
        </w:rPr>
        <w:t>.</w:t>
      </w:r>
    </w:p>
    <w:p w:rsidR="00BC698C" w:rsidRDefault="00BC698C" w:rsidP="00BC698C">
      <w:pPr>
        <w:spacing w:before="120"/>
        <w:jc w:val="both"/>
        <w:rPr>
          <w:rFonts w:ascii="Times New Roman" w:hAnsi="Times New Roman"/>
          <w:lang w:val="ru-RU"/>
        </w:rPr>
      </w:pPr>
      <w:r w:rsidRPr="00C372FC">
        <w:rPr>
          <w:rFonts w:ascii="Times New Roman" w:hAnsi="Times New Roman"/>
          <w:lang w:val="ru-RU"/>
        </w:rPr>
        <w:t>14 </w:t>
      </w:r>
      <w:r w:rsidRPr="00C372FC">
        <w:rPr>
          <w:rFonts w:ascii="Times New Roman" w:hAnsi="Times New Roman" w:hint="eastAsia"/>
          <w:lang w:val="ru-RU"/>
        </w:rPr>
        <w:t>марта</w:t>
      </w:r>
      <w:r w:rsidRPr="00C372FC">
        <w:rPr>
          <w:rFonts w:ascii="Times New Roman" w:hAnsi="Times New Roman"/>
          <w:lang w:val="ru-RU"/>
        </w:rPr>
        <w:t> 2017 </w:t>
      </w:r>
      <w:r w:rsidRPr="00C372FC">
        <w:rPr>
          <w:rFonts w:ascii="Times New Roman" w:hAnsi="Times New Roman" w:hint="eastAsia"/>
          <w:lang w:val="ru-RU"/>
        </w:rPr>
        <w:t>года</w:t>
      </w:r>
      <w:r w:rsidRPr="00C372FC">
        <w:rPr>
          <w:rFonts w:ascii="Times New Roman" w:hAnsi="Times New Roman"/>
          <w:lang w:val="ru-RU"/>
        </w:rPr>
        <w:t xml:space="preserve"> </w:t>
      </w:r>
      <w:r w:rsidRPr="00C372FC">
        <w:rPr>
          <w:rFonts w:ascii="Times New Roman" w:hAnsi="Times New Roman" w:hint="eastAsia"/>
          <w:lang w:val="ru-RU"/>
        </w:rPr>
        <w:t>в</w:t>
      </w:r>
      <w:r w:rsidRPr="00C372FC">
        <w:rPr>
          <w:rFonts w:ascii="Times New Roman" w:hAnsi="Times New Roman"/>
          <w:lang w:val="ru-RU"/>
        </w:rPr>
        <w:t xml:space="preserve"> </w:t>
      </w:r>
      <w:r w:rsidRPr="00C372FC">
        <w:rPr>
          <w:rFonts w:ascii="Times New Roman" w:hAnsi="Times New Roman" w:hint="eastAsia"/>
          <w:lang w:val="ru-RU"/>
        </w:rPr>
        <w:t>Европейскую</w:t>
      </w:r>
      <w:r w:rsidRPr="00C372FC">
        <w:rPr>
          <w:rFonts w:ascii="Times New Roman" w:hAnsi="Times New Roman"/>
          <w:lang w:val="ru-RU"/>
        </w:rPr>
        <w:t xml:space="preserve"> </w:t>
      </w:r>
      <w:r w:rsidRPr="00C372FC">
        <w:rPr>
          <w:rFonts w:ascii="Times New Roman" w:hAnsi="Times New Roman" w:hint="eastAsia"/>
          <w:lang w:val="ru-RU"/>
        </w:rPr>
        <w:t>комиссию</w:t>
      </w:r>
      <w:r w:rsidRPr="00C372FC">
        <w:rPr>
          <w:rFonts w:ascii="Times New Roman" w:hAnsi="Times New Roman"/>
          <w:lang w:val="ru-RU"/>
        </w:rPr>
        <w:t xml:space="preserve"> </w:t>
      </w:r>
      <w:r w:rsidRPr="00C372FC">
        <w:rPr>
          <w:rFonts w:ascii="Times New Roman" w:hAnsi="Times New Roman" w:hint="eastAsia"/>
          <w:lang w:val="ru-RU"/>
        </w:rPr>
        <w:t>поступила</w:t>
      </w:r>
      <w:r w:rsidRPr="00C372FC">
        <w:rPr>
          <w:rFonts w:ascii="Times New Roman" w:hAnsi="Times New Roman"/>
          <w:lang w:val="ru-RU"/>
        </w:rPr>
        <w:t xml:space="preserve"> </w:t>
      </w:r>
      <w:r w:rsidRPr="00C372FC">
        <w:rPr>
          <w:rFonts w:ascii="Times New Roman" w:hAnsi="Times New Roman" w:hint="eastAsia"/>
          <w:lang w:val="ru-RU"/>
        </w:rPr>
        <w:t>жалоба</w:t>
      </w:r>
      <w:r w:rsidRPr="00C372FC">
        <w:rPr>
          <w:rFonts w:ascii="Times New Roman" w:hAnsi="Times New Roman"/>
          <w:lang w:val="ru-RU"/>
        </w:rPr>
        <w:t xml:space="preserve">, </w:t>
      </w:r>
      <w:r w:rsidRPr="00C372FC">
        <w:rPr>
          <w:rFonts w:ascii="Times New Roman" w:hAnsi="Times New Roman" w:hint="eastAsia"/>
          <w:lang w:val="ru-RU"/>
        </w:rPr>
        <w:t>подготовленная</w:t>
      </w:r>
      <w:r w:rsidRPr="00C372FC">
        <w:rPr>
          <w:rFonts w:ascii="Times New Roman" w:hAnsi="Times New Roman"/>
          <w:lang w:val="ru-RU"/>
        </w:rPr>
        <w:t xml:space="preserve"> </w:t>
      </w:r>
      <w:r w:rsidRPr="00C372FC">
        <w:rPr>
          <w:rFonts w:ascii="Times New Roman" w:hAnsi="Times New Roman" w:hint="eastAsia"/>
          <w:lang w:val="ru-RU"/>
        </w:rPr>
        <w:t>польской</w:t>
      </w:r>
      <w:r w:rsidRPr="00C372FC">
        <w:rPr>
          <w:rFonts w:ascii="Times New Roman" w:hAnsi="Times New Roman"/>
          <w:lang w:val="ru-RU"/>
        </w:rPr>
        <w:t xml:space="preserve"> </w:t>
      </w:r>
      <w:r w:rsidRPr="00C372FC">
        <w:rPr>
          <w:rFonts w:ascii="Times New Roman" w:hAnsi="Times New Roman" w:hint="eastAsia"/>
          <w:lang w:val="ru-RU"/>
        </w:rPr>
        <w:t>организацией</w:t>
      </w:r>
      <w:r w:rsidRPr="00C372FC">
        <w:rPr>
          <w:rFonts w:ascii="Times New Roman" w:hAnsi="Times New Roman"/>
          <w:lang w:val="ru-RU"/>
        </w:rPr>
        <w:t xml:space="preserve"> «</w:t>
      </w:r>
      <w:r w:rsidRPr="00C372FC">
        <w:rPr>
          <w:rFonts w:ascii="Times New Roman" w:hAnsi="Times New Roman" w:hint="eastAsia"/>
          <w:lang w:val="ru-RU"/>
        </w:rPr>
        <w:t>ПГНиГ</w:t>
      </w:r>
      <w:r w:rsidRPr="00C372FC">
        <w:rPr>
          <w:rFonts w:ascii="Times New Roman" w:hAnsi="Times New Roman"/>
          <w:lang w:val="ru-RU"/>
        </w:rPr>
        <w:t> </w:t>
      </w:r>
      <w:r w:rsidRPr="00C372FC">
        <w:rPr>
          <w:rFonts w:ascii="Times New Roman" w:hAnsi="Times New Roman" w:hint="eastAsia"/>
          <w:lang w:val="ru-RU"/>
        </w:rPr>
        <w:t>С</w:t>
      </w:r>
      <w:r w:rsidRPr="00C372FC">
        <w:rPr>
          <w:rFonts w:ascii="Times New Roman" w:hAnsi="Times New Roman"/>
          <w:lang w:val="ru-RU"/>
        </w:rPr>
        <w:t>.</w:t>
      </w:r>
      <w:r w:rsidRPr="00C372FC">
        <w:rPr>
          <w:rFonts w:ascii="Times New Roman" w:hAnsi="Times New Roman" w:hint="eastAsia"/>
          <w:lang w:val="ru-RU"/>
        </w:rPr>
        <w:t>А</w:t>
      </w:r>
      <w:r w:rsidRPr="00C372FC">
        <w:rPr>
          <w:rFonts w:ascii="Times New Roman" w:hAnsi="Times New Roman"/>
          <w:lang w:val="ru-RU"/>
        </w:rPr>
        <w:t xml:space="preserve">.» </w:t>
      </w:r>
      <w:r w:rsidRPr="00C372FC">
        <w:rPr>
          <w:rFonts w:ascii="Times New Roman" w:hAnsi="Times New Roman" w:hint="eastAsia"/>
          <w:lang w:val="ru-RU"/>
        </w:rPr>
        <w:t>в</w:t>
      </w:r>
      <w:r w:rsidRPr="00C372FC">
        <w:rPr>
          <w:rFonts w:ascii="Times New Roman" w:hAnsi="Times New Roman"/>
          <w:lang w:val="ru-RU"/>
        </w:rPr>
        <w:t xml:space="preserve"> </w:t>
      </w:r>
      <w:r w:rsidRPr="00C372FC">
        <w:rPr>
          <w:rFonts w:ascii="Times New Roman" w:hAnsi="Times New Roman" w:hint="eastAsia"/>
          <w:lang w:val="ru-RU"/>
        </w:rPr>
        <w:t>связи</w:t>
      </w:r>
      <w:r w:rsidRPr="00C372FC">
        <w:rPr>
          <w:rFonts w:ascii="Times New Roman" w:hAnsi="Times New Roman"/>
          <w:lang w:val="ru-RU"/>
        </w:rPr>
        <w:t xml:space="preserve"> </w:t>
      </w:r>
      <w:r w:rsidRPr="00C372FC">
        <w:rPr>
          <w:rFonts w:ascii="Times New Roman" w:hAnsi="Times New Roman" w:hint="eastAsia"/>
          <w:lang w:val="ru-RU"/>
        </w:rPr>
        <w:t>с</w:t>
      </w:r>
      <w:r w:rsidRPr="00C372FC">
        <w:rPr>
          <w:rFonts w:ascii="Times New Roman" w:hAnsi="Times New Roman"/>
          <w:lang w:val="ru-RU"/>
        </w:rPr>
        <w:t xml:space="preserve"> </w:t>
      </w:r>
      <w:r w:rsidRPr="00C372FC">
        <w:rPr>
          <w:rFonts w:ascii="Times New Roman" w:hAnsi="Times New Roman" w:hint="eastAsia"/>
          <w:lang w:val="ru-RU"/>
        </w:rPr>
        <w:t>предполагаемым</w:t>
      </w:r>
      <w:r w:rsidRPr="00C372FC">
        <w:rPr>
          <w:rFonts w:ascii="Times New Roman" w:hAnsi="Times New Roman"/>
          <w:lang w:val="ru-RU"/>
        </w:rPr>
        <w:t xml:space="preserve"> </w:t>
      </w:r>
      <w:r w:rsidRPr="00C372FC">
        <w:rPr>
          <w:rFonts w:ascii="Times New Roman" w:hAnsi="Times New Roman" w:hint="eastAsia"/>
          <w:lang w:val="ru-RU"/>
        </w:rPr>
        <w:t>нарушением</w:t>
      </w:r>
      <w:r w:rsidRPr="00C372FC">
        <w:rPr>
          <w:rFonts w:ascii="Times New Roman" w:hAnsi="Times New Roman"/>
          <w:lang w:val="ru-RU"/>
        </w:rPr>
        <w:t xml:space="preserve"> </w:t>
      </w:r>
      <w:r w:rsidRPr="00C372FC">
        <w:rPr>
          <w:rFonts w:ascii="Times New Roman" w:hAnsi="Times New Roman" w:hint="eastAsia"/>
          <w:lang w:val="ru-RU"/>
        </w:rPr>
        <w:t>ПАО</w:t>
      </w:r>
      <w:r w:rsidRPr="00C372FC">
        <w:rPr>
          <w:rFonts w:ascii="Times New Roman" w:hAnsi="Times New Roman"/>
          <w:lang w:val="ru-RU"/>
        </w:rPr>
        <w:t> «</w:t>
      </w:r>
      <w:r w:rsidRPr="00C372FC">
        <w:rPr>
          <w:rFonts w:ascii="Times New Roman" w:hAnsi="Times New Roman" w:hint="eastAsia"/>
          <w:lang w:val="ru-RU"/>
        </w:rPr>
        <w:t>Газпром»</w:t>
      </w:r>
      <w:r w:rsidRPr="00C372FC">
        <w:rPr>
          <w:rFonts w:ascii="Times New Roman" w:hAnsi="Times New Roman"/>
          <w:lang w:val="ru-RU"/>
        </w:rPr>
        <w:t xml:space="preserve"> </w:t>
      </w:r>
      <w:r w:rsidRPr="00C372FC">
        <w:rPr>
          <w:rFonts w:ascii="Times New Roman" w:hAnsi="Times New Roman" w:hint="eastAsia"/>
          <w:lang w:val="ru-RU"/>
        </w:rPr>
        <w:t>и</w:t>
      </w:r>
      <w:r w:rsidRPr="00C372FC">
        <w:rPr>
          <w:rFonts w:ascii="Times New Roman" w:hAnsi="Times New Roman"/>
          <w:lang w:val="ru-RU"/>
        </w:rPr>
        <w:t xml:space="preserve"> </w:t>
      </w:r>
      <w:r w:rsidRPr="00C372FC">
        <w:rPr>
          <w:rFonts w:ascii="Times New Roman" w:hAnsi="Times New Roman" w:hint="eastAsia"/>
          <w:lang w:val="ru-RU"/>
        </w:rPr>
        <w:t>его</w:t>
      </w:r>
      <w:r w:rsidRPr="00C372FC">
        <w:rPr>
          <w:rFonts w:ascii="Times New Roman" w:hAnsi="Times New Roman"/>
          <w:lang w:val="ru-RU"/>
        </w:rPr>
        <w:t xml:space="preserve"> </w:t>
      </w:r>
      <w:r w:rsidRPr="00C372FC">
        <w:rPr>
          <w:rFonts w:ascii="Times New Roman" w:hAnsi="Times New Roman" w:hint="eastAsia"/>
          <w:lang w:val="ru-RU"/>
        </w:rPr>
        <w:t>дочерней</w:t>
      </w:r>
      <w:r w:rsidRPr="00C372FC">
        <w:rPr>
          <w:rFonts w:ascii="Times New Roman" w:hAnsi="Times New Roman"/>
          <w:lang w:val="ru-RU"/>
        </w:rPr>
        <w:t xml:space="preserve"> </w:t>
      </w:r>
      <w:r w:rsidRPr="00C372FC">
        <w:rPr>
          <w:rFonts w:ascii="Times New Roman" w:hAnsi="Times New Roman" w:hint="eastAsia"/>
          <w:lang w:val="ru-RU"/>
        </w:rPr>
        <w:t>организации</w:t>
      </w:r>
      <w:r w:rsidRPr="00C372FC">
        <w:rPr>
          <w:rFonts w:ascii="Times New Roman" w:hAnsi="Times New Roman"/>
          <w:lang w:val="ru-RU"/>
        </w:rPr>
        <w:t xml:space="preserve"> </w:t>
      </w:r>
      <w:r w:rsidRPr="00C372FC">
        <w:rPr>
          <w:rFonts w:ascii="Times New Roman" w:hAnsi="Times New Roman" w:hint="eastAsia"/>
          <w:lang w:val="ru-RU"/>
        </w:rPr>
        <w:t>ООО</w:t>
      </w:r>
      <w:r w:rsidRPr="00C372FC">
        <w:rPr>
          <w:rFonts w:ascii="Times New Roman" w:hAnsi="Times New Roman"/>
          <w:lang w:val="ru-RU"/>
        </w:rPr>
        <w:t> «</w:t>
      </w:r>
      <w:r w:rsidRPr="00C372FC">
        <w:rPr>
          <w:rFonts w:ascii="Times New Roman" w:hAnsi="Times New Roman" w:hint="eastAsia"/>
          <w:lang w:val="ru-RU"/>
        </w:rPr>
        <w:t>Газпром</w:t>
      </w:r>
      <w:r w:rsidRPr="00C372FC">
        <w:rPr>
          <w:rFonts w:ascii="Times New Roman" w:hAnsi="Times New Roman"/>
          <w:lang w:val="ru-RU"/>
        </w:rPr>
        <w:t> </w:t>
      </w:r>
      <w:r w:rsidRPr="00C372FC">
        <w:rPr>
          <w:rFonts w:ascii="Times New Roman" w:hAnsi="Times New Roman" w:hint="eastAsia"/>
          <w:lang w:val="ru-RU"/>
        </w:rPr>
        <w:t>экспорт»</w:t>
      </w:r>
      <w:r w:rsidRPr="00C372FC">
        <w:rPr>
          <w:rFonts w:ascii="Times New Roman" w:hAnsi="Times New Roman"/>
          <w:lang w:val="ru-RU"/>
        </w:rPr>
        <w:t xml:space="preserve"> </w:t>
      </w:r>
      <w:r w:rsidRPr="00C372FC">
        <w:rPr>
          <w:rFonts w:ascii="Times New Roman" w:hAnsi="Times New Roman" w:hint="eastAsia"/>
          <w:lang w:val="ru-RU"/>
        </w:rPr>
        <w:t>статьи</w:t>
      </w:r>
      <w:r>
        <w:rPr>
          <w:rFonts w:ascii="Times New Roman" w:hAnsi="Times New Roman"/>
          <w:lang w:val="ru-RU"/>
        </w:rPr>
        <w:t> </w:t>
      </w:r>
      <w:r w:rsidRPr="00C372FC">
        <w:rPr>
          <w:rFonts w:ascii="Times New Roman" w:hAnsi="Times New Roman"/>
          <w:lang w:val="ru-RU"/>
        </w:rPr>
        <w:t xml:space="preserve">102 </w:t>
      </w:r>
      <w:r w:rsidRPr="00C372FC">
        <w:rPr>
          <w:rFonts w:ascii="Times New Roman" w:hAnsi="Times New Roman" w:hint="eastAsia"/>
          <w:lang w:val="ru-RU"/>
        </w:rPr>
        <w:t>Договора</w:t>
      </w:r>
      <w:r w:rsidRPr="00C372FC">
        <w:rPr>
          <w:rFonts w:ascii="Times New Roman" w:hAnsi="Times New Roman"/>
          <w:lang w:val="ru-RU"/>
        </w:rPr>
        <w:t xml:space="preserve"> </w:t>
      </w:r>
      <w:r w:rsidRPr="00C372FC">
        <w:rPr>
          <w:rFonts w:ascii="Times New Roman" w:hAnsi="Times New Roman" w:hint="eastAsia"/>
          <w:lang w:val="ru-RU"/>
        </w:rPr>
        <w:t>о</w:t>
      </w:r>
      <w:r w:rsidRPr="00C372FC">
        <w:rPr>
          <w:rFonts w:ascii="Times New Roman" w:hAnsi="Times New Roman"/>
          <w:lang w:val="ru-RU"/>
        </w:rPr>
        <w:t xml:space="preserve"> </w:t>
      </w:r>
      <w:r w:rsidRPr="00C372FC">
        <w:rPr>
          <w:rFonts w:ascii="Times New Roman" w:hAnsi="Times New Roman" w:hint="eastAsia"/>
          <w:lang w:val="ru-RU"/>
        </w:rPr>
        <w:t>функционировании</w:t>
      </w:r>
      <w:r w:rsidRPr="00C372FC">
        <w:rPr>
          <w:rFonts w:ascii="Times New Roman" w:hAnsi="Times New Roman"/>
          <w:lang w:val="ru-RU"/>
        </w:rPr>
        <w:t xml:space="preserve"> </w:t>
      </w:r>
      <w:r w:rsidRPr="00C372FC">
        <w:rPr>
          <w:rFonts w:ascii="Times New Roman" w:hAnsi="Times New Roman" w:hint="eastAsia"/>
          <w:lang w:val="ru-RU"/>
        </w:rPr>
        <w:t>ЕС</w:t>
      </w:r>
      <w:r w:rsidRPr="00C372FC">
        <w:rPr>
          <w:rFonts w:ascii="Times New Roman" w:hAnsi="Times New Roman"/>
          <w:lang w:val="ru-RU"/>
        </w:rPr>
        <w:t xml:space="preserve">. </w:t>
      </w:r>
      <w:r w:rsidRPr="00C372FC">
        <w:rPr>
          <w:rFonts w:ascii="Times New Roman" w:hAnsi="Times New Roman" w:hint="eastAsia"/>
          <w:lang w:val="ru-RU"/>
        </w:rPr>
        <w:t>В</w:t>
      </w:r>
      <w:r w:rsidRPr="00C372FC">
        <w:rPr>
          <w:rFonts w:ascii="Times New Roman" w:hAnsi="Times New Roman"/>
          <w:lang w:val="ru-RU"/>
        </w:rPr>
        <w:t xml:space="preserve"> </w:t>
      </w:r>
      <w:r w:rsidRPr="00C372FC">
        <w:rPr>
          <w:rFonts w:ascii="Times New Roman" w:hAnsi="Times New Roman" w:hint="eastAsia"/>
          <w:lang w:val="ru-RU"/>
        </w:rPr>
        <w:t>этой</w:t>
      </w:r>
      <w:r w:rsidRPr="00C372FC">
        <w:rPr>
          <w:rFonts w:ascii="Times New Roman" w:hAnsi="Times New Roman"/>
          <w:lang w:val="ru-RU"/>
        </w:rPr>
        <w:t xml:space="preserve"> </w:t>
      </w:r>
      <w:r w:rsidRPr="00C372FC">
        <w:rPr>
          <w:rFonts w:ascii="Times New Roman" w:hAnsi="Times New Roman" w:hint="eastAsia"/>
          <w:lang w:val="ru-RU"/>
        </w:rPr>
        <w:t>жалобе</w:t>
      </w:r>
      <w:r w:rsidRPr="00C372FC">
        <w:rPr>
          <w:rFonts w:ascii="Times New Roman" w:hAnsi="Times New Roman"/>
          <w:lang w:val="ru-RU"/>
        </w:rPr>
        <w:t xml:space="preserve"> «</w:t>
      </w:r>
      <w:r w:rsidRPr="00C372FC">
        <w:rPr>
          <w:rFonts w:ascii="Times New Roman" w:hAnsi="Times New Roman" w:hint="eastAsia"/>
          <w:lang w:val="ru-RU"/>
        </w:rPr>
        <w:t>ПГНиГ</w:t>
      </w:r>
      <w:r w:rsidRPr="00C372FC">
        <w:rPr>
          <w:rFonts w:ascii="Times New Roman" w:hAnsi="Times New Roman"/>
          <w:lang w:val="ru-RU"/>
        </w:rPr>
        <w:t> </w:t>
      </w:r>
      <w:r w:rsidRPr="00C372FC">
        <w:rPr>
          <w:rFonts w:ascii="Times New Roman" w:hAnsi="Times New Roman" w:hint="eastAsia"/>
          <w:lang w:val="ru-RU"/>
        </w:rPr>
        <w:t>С</w:t>
      </w:r>
      <w:r w:rsidRPr="00C372FC">
        <w:rPr>
          <w:rFonts w:ascii="Times New Roman" w:hAnsi="Times New Roman"/>
          <w:lang w:val="ru-RU"/>
        </w:rPr>
        <w:t>.</w:t>
      </w:r>
      <w:r w:rsidRPr="00C372FC">
        <w:rPr>
          <w:rFonts w:ascii="Times New Roman" w:hAnsi="Times New Roman" w:hint="eastAsia"/>
          <w:lang w:val="ru-RU"/>
        </w:rPr>
        <w:t>А</w:t>
      </w:r>
      <w:r w:rsidRPr="00C372FC">
        <w:rPr>
          <w:rFonts w:ascii="Times New Roman" w:hAnsi="Times New Roman"/>
          <w:lang w:val="ru-RU"/>
        </w:rPr>
        <w:t xml:space="preserve">.» </w:t>
      </w:r>
      <w:r w:rsidRPr="00C372FC">
        <w:rPr>
          <w:rFonts w:ascii="Times New Roman" w:hAnsi="Times New Roman" w:hint="eastAsia"/>
          <w:lang w:val="ru-RU"/>
        </w:rPr>
        <w:t>утверждает</w:t>
      </w:r>
      <w:r w:rsidRPr="00C372FC">
        <w:rPr>
          <w:rFonts w:ascii="Times New Roman" w:hAnsi="Times New Roman"/>
          <w:lang w:val="ru-RU"/>
        </w:rPr>
        <w:t xml:space="preserve">, </w:t>
      </w:r>
      <w:r w:rsidRPr="00C372FC">
        <w:rPr>
          <w:rFonts w:ascii="Times New Roman" w:hAnsi="Times New Roman" w:hint="eastAsia"/>
          <w:lang w:val="ru-RU"/>
        </w:rPr>
        <w:t>что</w:t>
      </w:r>
      <w:r w:rsidRPr="00C372FC">
        <w:rPr>
          <w:rFonts w:ascii="Times New Roman" w:hAnsi="Times New Roman"/>
          <w:lang w:val="ru-RU"/>
        </w:rPr>
        <w:t xml:space="preserve"> </w:t>
      </w:r>
      <w:r w:rsidRPr="00C372FC">
        <w:rPr>
          <w:rFonts w:ascii="Times New Roman" w:hAnsi="Times New Roman" w:hint="eastAsia"/>
          <w:lang w:val="ru-RU"/>
        </w:rPr>
        <w:t>ПАО</w:t>
      </w:r>
      <w:r w:rsidRPr="00C372FC">
        <w:rPr>
          <w:rFonts w:ascii="Times New Roman" w:hAnsi="Times New Roman"/>
          <w:lang w:val="ru-RU"/>
        </w:rPr>
        <w:t> «</w:t>
      </w:r>
      <w:r w:rsidRPr="00C372FC">
        <w:rPr>
          <w:rFonts w:ascii="Times New Roman" w:hAnsi="Times New Roman" w:hint="eastAsia"/>
          <w:lang w:val="ru-RU"/>
        </w:rPr>
        <w:t>Газпром»</w:t>
      </w:r>
      <w:r w:rsidRPr="00C372FC">
        <w:rPr>
          <w:rFonts w:ascii="Times New Roman" w:hAnsi="Times New Roman"/>
          <w:lang w:val="ru-RU"/>
        </w:rPr>
        <w:t xml:space="preserve"> </w:t>
      </w:r>
      <w:r w:rsidRPr="00C372FC">
        <w:rPr>
          <w:rFonts w:ascii="Times New Roman" w:hAnsi="Times New Roman" w:hint="eastAsia"/>
          <w:lang w:val="ru-RU"/>
        </w:rPr>
        <w:t>нарушает</w:t>
      </w:r>
      <w:r w:rsidRPr="00C372FC">
        <w:rPr>
          <w:rFonts w:ascii="Times New Roman" w:hAnsi="Times New Roman"/>
          <w:lang w:val="ru-RU"/>
        </w:rPr>
        <w:t xml:space="preserve"> </w:t>
      </w:r>
      <w:r w:rsidRPr="00C372FC">
        <w:rPr>
          <w:rFonts w:ascii="Times New Roman" w:hAnsi="Times New Roman" w:hint="eastAsia"/>
          <w:lang w:val="ru-RU"/>
        </w:rPr>
        <w:t>антимонопольное</w:t>
      </w:r>
      <w:r w:rsidRPr="00C372FC">
        <w:rPr>
          <w:rFonts w:ascii="Times New Roman" w:hAnsi="Times New Roman"/>
          <w:lang w:val="ru-RU"/>
        </w:rPr>
        <w:t xml:space="preserve"> </w:t>
      </w:r>
      <w:r w:rsidRPr="00C372FC">
        <w:rPr>
          <w:rFonts w:ascii="Times New Roman" w:hAnsi="Times New Roman" w:hint="eastAsia"/>
          <w:lang w:val="ru-RU"/>
        </w:rPr>
        <w:t>право</w:t>
      </w:r>
      <w:r w:rsidRPr="00C372FC">
        <w:rPr>
          <w:rFonts w:ascii="Times New Roman" w:hAnsi="Times New Roman"/>
          <w:lang w:val="ru-RU"/>
        </w:rPr>
        <w:t xml:space="preserve"> </w:t>
      </w:r>
      <w:r w:rsidRPr="00C372FC">
        <w:rPr>
          <w:rFonts w:ascii="Times New Roman" w:hAnsi="Times New Roman" w:hint="eastAsia"/>
          <w:lang w:val="ru-RU"/>
        </w:rPr>
        <w:t>ЕС</w:t>
      </w:r>
      <w:r w:rsidRPr="00C372FC">
        <w:rPr>
          <w:rFonts w:ascii="Times New Roman" w:hAnsi="Times New Roman"/>
          <w:lang w:val="ru-RU"/>
        </w:rPr>
        <w:t xml:space="preserve"> </w:t>
      </w:r>
      <w:r w:rsidRPr="00C372FC">
        <w:rPr>
          <w:rFonts w:ascii="Times New Roman" w:hAnsi="Times New Roman" w:hint="eastAsia"/>
          <w:lang w:val="ru-RU"/>
        </w:rPr>
        <w:t>путем</w:t>
      </w:r>
      <w:r w:rsidRPr="00C372FC">
        <w:rPr>
          <w:rFonts w:ascii="Times New Roman" w:hAnsi="Times New Roman"/>
          <w:lang w:val="ru-RU"/>
        </w:rPr>
        <w:t>:</w:t>
      </w:r>
    </w:p>
    <w:p w:rsidR="00BC698C" w:rsidRDefault="00BC698C" w:rsidP="00BC698C">
      <w:pPr>
        <w:spacing w:before="120"/>
        <w:jc w:val="both"/>
        <w:rPr>
          <w:rFonts w:ascii="Times New Roman" w:hAnsi="Times New Roman"/>
          <w:lang w:val="ru-RU"/>
        </w:rPr>
      </w:pPr>
      <w:r w:rsidRPr="00C372FC">
        <w:rPr>
          <w:rFonts w:ascii="Times New Roman" w:hAnsi="Times New Roman"/>
          <w:lang w:val="ru-RU"/>
        </w:rPr>
        <w:t xml:space="preserve">1) </w:t>
      </w:r>
      <w:r w:rsidRPr="00C372FC">
        <w:rPr>
          <w:rFonts w:ascii="Times New Roman" w:hAnsi="Times New Roman" w:hint="eastAsia"/>
          <w:lang w:val="ru-RU"/>
        </w:rPr>
        <w:t>несправедливой</w:t>
      </w:r>
      <w:r w:rsidRPr="00C372FC">
        <w:rPr>
          <w:rFonts w:ascii="Times New Roman" w:hAnsi="Times New Roman"/>
          <w:lang w:val="ru-RU"/>
        </w:rPr>
        <w:t xml:space="preserve"> </w:t>
      </w:r>
      <w:r w:rsidRPr="00C372FC">
        <w:rPr>
          <w:rFonts w:ascii="Times New Roman" w:hAnsi="Times New Roman" w:hint="eastAsia"/>
          <w:lang w:val="ru-RU"/>
        </w:rPr>
        <w:t>ценовой</w:t>
      </w:r>
      <w:r w:rsidRPr="00C372FC">
        <w:rPr>
          <w:rFonts w:ascii="Times New Roman" w:hAnsi="Times New Roman"/>
          <w:lang w:val="ru-RU"/>
        </w:rPr>
        <w:t xml:space="preserve"> </w:t>
      </w:r>
      <w:r w:rsidRPr="00C372FC">
        <w:rPr>
          <w:rFonts w:ascii="Times New Roman" w:hAnsi="Times New Roman" w:hint="eastAsia"/>
          <w:lang w:val="ru-RU"/>
        </w:rPr>
        <w:t>политики</w:t>
      </w:r>
      <w:r w:rsidRPr="00C372FC">
        <w:rPr>
          <w:rFonts w:ascii="Times New Roman" w:hAnsi="Times New Roman"/>
          <w:lang w:val="ru-RU"/>
        </w:rPr>
        <w:t xml:space="preserve"> </w:t>
      </w:r>
      <w:r w:rsidRPr="00C372FC">
        <w:rPr>
          <w:rFonts w:ascii="Times New Roman" w:hAnsi="Times New Roman" w:hint="eastAsia"/>
          <w:lang w:val="ru-RU"/>
        </w:rPr>
        <w:t>в</w:t>
      </w:r>
      <w:r w:rsidRPr="00C372FC">
        <w:rPr>
          <w:rFonts w:ascii="Times New Roman" w:hAnsi="Times New Roman"/>
          <w:lang w:val="ru-RU"/>
        </w:rPr>
        <w:t xml:space="preserve"> </w:t>
      </w:r>
      <w:r w:rsidRPr="00C372FC">
        <w:rPr>
          <w:rFonts w:ascii="Times New Roman" w:hAnsi="Times New Roman" w:hint="eastAsia"/>
          <w:lang w:val="ru-RU"/>
        </w:rPr>
        <w:t>отношении</w:t>
      </w:r>
      <w:r w:rsidRPr="00C372FC">
        <w:rPr>
          <w:rFonts w:ascii="Times New Roman" w:hAnsi="Times New Roman"/>
          <w:lang w:val="ru-RU"/>
        </w:rPr>
        <w:t xml:space="preserve"> «</w:t>
      </w:r>
      <w:r w:rsidRPr="00C372FC">
        <w:rPr>
          <w:rFonts w:ascii="Times New Roman" w:hAnsi="Times New Roman" w:hint="eastAsia"/>
          <w:lang w:val="ru-RU"/>
        </w:rPr>
        <w:t>ПГНиГ</w:t>
      </w:r>
      <w:r w:rsidRPr="00C372FC">
        <w:rPr>
          <w:rFonts w:ascii="Times New Roman" w:hAnsi="Times New Roman"/>
          <w:lang w:val="ru-RU"/>
        </w:rPr>
        <w:t xml:space="preserve"> </w:t>
      </w:r>
      <w:r w:rsidRPr="00C372FC">
        <w:rPr>
          <w:rFonts w:ascii="Times New Roman" w:hAnsi="Times New Roman" w:hint="eastAsia"/>
          <w:lang w:val="ru-RU"/>
        </w:rPr>
        <w:t>С</w:t>
      </w:r>
      <w:r w:rsidRPr="00C372FC">
        <w:rPr>
          <w:rFonts w:ascii="Times New Roman" w:hAnsi="Times New Roman"/>
          <w:lang w:val="ru-RU"/>
        </w:rPr>
        <w:t>.</w:t>
      </w:r>
      <w:r w:rsidRPr="00C372FC">
        <w:rPr>
          <w:rFonts w:ascii="Times New Roman" w:hAnsi="Times New Roman" w:hint="eastAsia"/>
          <w:lang w:val="ru-RU"/>
        </w:rPr>
        <w:t>А</w:t>
      </w:r>
      <w:r w:rsidRPr="00C372FC">
        <w:rPr>
          <w:rFonts w:ascii="Times New Roman" w:hAnsi="Times New Roman"/>
          <w:lang w:val="ru-RU"/>
        </w:rPr>
        <w:t>.»;</w:t>
      </w:r>
    </w:p>
    <w:p w:rsidR="00BC698C" w:rsidRDefault="00BC698C" w:rsidP="00BC698C">
      <w:pPr>
        <w:spacing w:before="120"/>
        <w:jc w:val="both"/>
        <w:rPr>
          <w:rFonts w:ascii="Times New Roman" w:hAnsi="Times New Roman"/>
          <w:lang w:val="ru-RU"/>
        </w:rPr>
      </w:pPr>
      <w:r w:rsidRPr="00C372FC">
        <w:rPr>
          <w:rFonts w:ascii="Times New Roman" w:hAnsi="Times New Roman"/>
          <w:lang w:val="ru-RU"/>
        </w:rPr>
        <w:t xml:space="preserve">2) </w:t>
      </w:r>
      <w:r w:rsidRPr="00C372FC">
        <w:rPr>
          <w:rFonts w:ascii="Times New Roman" w:hAnsi="Times New Roman" w:hint="eastAsia"/>
          <w:lang w:val="ru-RU"/>
        </w:rPr>
        <w:t>воспрепятствования</w:t>
      </w:r>
      <w:r w:rsidRPr="00C372FC">
        <w:rPr>
          <w:rFonts w:ascii="Times New Roman" w:hAnsi="Times New Roman"/>
          <w:lang w:val="ru-RU"/>
        </w:rPr>
        <w:t xml:space="preserve"> </w:t>
      </w:r>
      <w:r w:rsidRPr="00C372FC">
        <w:rPr>
          <w:rFonts w:ascii="Times New Roman" w:hAnsi="Times New Roman" w:hint="eastAsia"/>
          <w:lang w:val="ru-RU"/>
        </w:rPr>
        <w:t>трансграничной</w:t>
      </w:r>
      <w:r w:rsidRPr="00C372FC">
        <w:rPr>
          <w:rFonts w:ascii="Times New Roman" w:hAnsi="Times New Roman"/>
          <w:lang w:val="ru-RU"/>
        </w:rPr>
        <w:t xml:space="preserve"> </w:t>
      </w:r>
      <w:r w:rsidRPr="00C372FC">
        <w:rPr>
          <w:rFonts w:ascii="Times New Roman" w:hAnsi="Times New Roman" w:hint="eastAsia"/>
          <w:lang w:val="ru-RU"/>
        </w:rPr>
        <w:t>торговле</w:t>
      </w:r>
      <w:r w:rsidRPr="00C372FC">
        <w:rPr>
          <w:rFonts w:ascii="Times New Roman" w:hAnsi="Times New Roman"/>
          <w:lang w:val="ru-RU"/>
        </w:rPr>
        <w:t xml:space="preserve"> </w:t>
      </w:r>
      <w:r w:rsidRPr="00C372FC">
        <w:rPr>
          <w:rFonts w:ascii="Times New Roman" w:hAnsi="Times New Roman" w:hint="eastAsia"/>
          <w:lang w:val="ru-RU"/>
        </w:rPr>
        <w:t>газом</w:t>
      </w:r>
      <w:r w:rsidRPr="00C372FC">
        <w:rPr>
          <w:rFonts w:ascii="Times New Roman" w:hAnsi="Times New Roman"/>
          <w:lang w:val="ru-RU"/>
        </w:rPr>
        <w:t>;</w:t>
      </w:r>
    </w:p>
    <w:p w:rsidR="00BC698C" w:rsidRDefault="00BC698C" w:rsidP="00BC698C">
      <w:pPr>
        <w:spacing w:before="120"/>
        <w:jc w:val="both"/>
        <w:rPr>
          <w:rFonts w:ascii="Times New Roman" w:hAnsi="Times New Roman"/>
          <w:lang w:val="ru-RU"/>
        </w:rPr>
      </w:pPr>
      <w:r w:rsidRPr="00C372FC">
        <w:rPr>
          <w:rFonts w:ascii="Times New Roman" w:hAnsi="Times New Roman"/>
          <w:lang w:val="ru-RU"/>
        </w:rPr>
        <w:t>3) «</w:t>
      </w:r>
      <w:r w:rsidRPr="00C372FC">
        <w:rPr>
          <w:rFonts w:ascii="Times New Roman" w:hAnsi="Times New Roman" w:hint="eastAsia"/>
          <w:lang w:val="ru-RU"/>
        </w:rPr>
        <w:t>контрактного</w:t>
      </w:r>
      <w:r w:rsidRPr="00C372FC">
        <w:rPr>
          <w:rFonts w:ascii="Times New Roman" w:hAnsi="Times New Roman"/>
          <w:lang w:val="ru-RU"/>
        </w:rPr>
        <w:t xml:space="preserve"> </w:t>
      </w:r>
      <w:r w:rsidRPr="00C372FC">
        <w:rPr>
          <w:rFonts w:ascii="Times New Roman" w:hAnsi="Times New Roman" w:hint="eastAsia"/>
          <w:lang w:val="ru-RU"/>
        </w:rPr>
        <w:t>связывания»</w:t>
      </w:r>
      <w:r w:rsidRPr="00C372FC">
        <w:rPr>
          <w:rFonts w:ascii="Times New Roman" w:hAnsi="Times New Roman"/>
          <w:lang w:val="ru-RU"/>
        </w:rPr>
        <w:t xml:space="preserve">. </w:t>
      </w:r>
    </w:p>
    <w:p w:rsidR="00BC698C" w:rsidRDefault="00BC698C" w:rsidP="00BC698C">
      <w:pPr>
        <w:spacing w:before="120"/>
        <w:jc w:val="both"/>
        <w:rPr>
          <w:rFonts w:ascii="Times New Roman" w:hAnsi="Times New Roman"/>
          <w:lang w:val="ru-RU"/>
        </w:rPr>
      </w:pPr>
      <w:r w:rsidRPr="00C372FC">
        <w:rPr>
          <w:rFonts w:ascii="Times New Roman" w:hAnsi="Times New Roman" w:hint="eastAsia"/>
          <w:lang w:val="ru-RU"/>
        </w:rPr>
        <w:t>В</w:t>
      </w:r>
      <w:r w:rsidRPr="00C372FC">
        <w:rPr>
          <w:rFonts w:ascii="Times New Roman" w:hAnsi="Times New Roman"/>
          <w:lang w:val="ru-RU"/>
        </w:rPr>
        <w:t xml:space="preserve"> </w:t>
      </w:r>
      <w:r w:rsidRPr="00C372FC">
        <w:rPr>
          <w:rFonts w:ascii="Times New Roman" w:hAnsi="Times New Roman" w:hint="eastAsia"/>
          <w:lang w:val="ru-RU"/>
        </w:rPr>
        <w:t>связи</w:t>
      </w:r>
      <w:r w:rsidRPr="00C372FC">
        <w:rPr>
          <w:rFonts w:ascii="Times New Roman" w:hAnsi="Times New Roman"/>
          <w:lang w:val="ru-RU"/>
        </w:rPr>
        <w:t xml:space="preserve"> </w:t>
      </w:r>
      <w:r w:rsidRPr="00C372FC">
        <w:rPr>
          <w:rFonts w:ascii="Times New Roman" w:hAnsi="Times New Roman" w:hint="eastAsia"/>
          <w:lang w:val="ru-RU"/>
        </w:rPr>
        <w:t>с</w:t>
      </w:r>
      <w:r w:rsidRPr="00C372FC">
        <w:rPr>
          <w:rFonts w:ascii="Times New Roman" w:hAnsi="Times New Roman"/>
          <w:lang w:val="ru-RU"/>
        </w:rPr>
        <w:t xml:space="preserve"> </w:t>
      </w:r>
      <w:r w:rsidRPr="00C372FC">
        <w:rPr>
          <w:rFonts w:ascii="Times New Roman" w:hAnsi="Times New Roman" w:hint="eastAsia"/>
          <w:lang w:val="ru-RU"/>
        </w:rPr>
        <w:t>этой</w:t>
      </w:r>
      <w:r w:rsidRPr="00C372FC">
        <w:rPr>
          <w:rFonts w:ascii="Times New Roman" w:hAnsi="Times New Roman"/>
          <w:lang w:val="ru-RU"/>
        </w:rPr>
        <w:t xml:space="preserve"> </w:t>
      </w:r>
      <w:r w:rsidRPr="00C372FC">
        <w:rPr>
          <w:rFonts w:ascii="Times New Roman" w:hAnsi="Times New Roman" w:hint="eastAsia"/>
          <w:lang w:val="ru-RU"/>
        </w:rPr>
        <w:t>жалобой</w:t>
      </w:r>
      <w:r w:rsidRPr="00C372FC">
        <w:rPr>
          <w:rFonts w:ascii="Times New Roman" w:hAnsi="Times New Roman"/>
          <w:lang w:val="ru-RU"/>
        </w:rPr>
        <w:t xml:space="preserve"> </w:t>
      </w:r>
      <w:r w:rsidRPr="00C372FC">
        <w:rPr>
          <w:rFonts w:ascii="Times New Roman" w:hAnsi="Times New Roman" w:hint="eastAsia"/>
          <w:lang w:val="ru-RU"/>
        </w:rPr>
        <w:t>Европейской</w:t>
      </w:r>
      <w:r w:rsidRPr="00C372FC">
        <w:rPr>
          <w:rFonts w:ascii="Times New Roman" w:hAnsi="Times New Roman"/>
          <w:lang w:val="ru-RU"/>
        </w:rPr>
        <w:t xml:space="preserve"> </w:t>
      </w:r>
      <w:r w:rsidRPr="00C372FC">
        <w:rPr>
          <w:rFonts w:ascii="Times New Roman" w:hAnsi="Times New Roman" w:hint="eastAsia"/>
          <w:lang w:val="ru-RU"/>
        </w:rPr>
        <w:t>комиссией</w:t>
      </w:r>
      <w:r w:rsidRPr="00C372FC">
        <w:rPr>
          <w:rFonts w:ascii="Times New Roman" w:hAnsi="Times New Roman"/>
          <w:lang w:val="ru-RU"/>
        </w:rPr>
        <w:t xml:space="preserve"> </w:t>
      </w:r>
      <w:r w:rsidRPr="00C372FC">
        <w:rPr>
          <w:rFonts w:ascii="Times New Roman" w:hAnsi="Times New Roman" w:hint="eastAsia"/>
          <w:lang w:val="ru-RU"/>
        </w:rPr>
        <w:t>было</w:t>
      </w:r>
      <w:r w:rsidRPr="00C372FC">
        <w:rPr>
          <w:rFonts w:ascii="Times New Roman" w:hAnsi="Times New Roman"/>
          <w:lang w:val="ru-RU"/>
        </w:rPr>
        <w:t xml:space="preserve"> </w:t>
      </w:r>
      <w:r w:rsidRPr="00C372FC">
        <w:rPr>
          <w:rFonts w:ascii="Times New Roman" w:hAnsi="Times New Roman" w:hint="eastAsia"/>
          <w:lang w:val="ru-RU"/>
        </w:rPr>
        <w:t>зарегистрировано</w:t>
      </w:r>
      <w:r w:rsidRPr="00C372FC">
        <w:rPr>
          <w:rFonts w:ascii="Times New Roman" w:hAnsi="Times New Roman"/>
          <w:lang w:val="ru-RU"/>
        </w:rPr>
        <w:t xml:space="preserve"> </w:t>
      </w:r>
      <w:r w:rsidRPr="00C372FC">
        <w:rPr>
          <w:rFonts w:ascii="Times New Roman" w:hAnsi="Times New Roman" w:hint="eastAsia"/>
          <w:lang w:val="ru-RU"/>
        </w:rPr>
        <w:t>дело</w:t>
      </w:r>
      <w:r w:rsidRPr="00C372FC">
        <w:rPr>
          <w:rFonts w:ascii="Times New Roman" w:hAnsi="Times New Roman"/>
          <w:lang w:val="ru-RU"/>
        </w:rPr>
        <w:t xml:space="preserve"> </w:t>
      </w:r>
      <w:r w:rsidRPr="00C372FC">
        <w:rPr>
          <w:rFonts w:ascii="Times New Roman" w:hAnsi="Times New Roman" w:hint="eastAsia"/>
          <w:lang w:val="ru-RU"/>
        </w:rPr>
        <w:t>№</w:t>
      </w:r>
      <w:r w:rsidRPr="00C372FC">
        <w:rPr>
          <w:rFonts w:ascii="Times New Roman" w:hAnsi="Times New Roman"/>
          <w:lang w:val="ru-RU"/>
        </w:rPr>
        <w:t> </w:t>
      </w:r>
      <w:r w:rsidRPr="00C372FC">
        <w:rPr>
          <w:rFonts w:ascii="Times New Roman" w:hAnsi="Times New Roman" w:hint="eastAsia"/>
          <w:lang w:val="ru-RU"/>
        </w:rPr>
        <w:t>АТ</w:t>
      </w:r>
      <w:r w:rsidRPr="00C372FC">
        <w:rPr>
          <w:rFonts w:ascii="Times New Roman" w:hAnsi="Times New Roman"/>
          <w:lang w:val="ru-RU"/>
        </w:rPr>
        <w:t xml:space="preserve">.40497. </w:t>
      </w:r>
      <w:r w:rsidRPr="00C372FC">
        <w:rPr>
          <w:rFonts w:ascii="Times New Roman" w:hAnsi="Times New Roman" w:hint="eastAsia"/>
          <w:lang w:val="ru-RU"/>
        </w:rPr>
        <w:t>Возбуждение</w:t>
      </w:r>
      <w:r w:rsidRPr="00C372FC">
        <w:rPr>
          <w:rFonts w:ascii="Times New Roman" w:hAnsi="Times New Roman"/>
          <w:lang w:val="ru-RU"/>
        </w:rPr>
        <w:t xml:space="preserve"> </w:t>
      </w:r>
      <w:r w:rsidRPr="00C372FC">
        <w:rPr>
          <w:rFonts w:ascii="Times New Roman" w:hAnsi="Times New Roman" w:hint="eastAsia"/>
          <w:lang w:val="ru-RU"/>
        </w:rPr>
        <w:t>дела</w:t>
      </w:r>
      <w:r w:rsidRPr="00C372FC">
        <w:rPr>
          <w:rFonts w:ascii="Times New Roman" w:hAnsi="Times New Roman"/>
          <w:lang w:val="ru-RU"/>
        </w:rPr>
        <w:t xml:space="preserve"> </w:t>
      </w:r>
      <w:r w:rsidRPr="00C372FC">
        <w:rPr>
          <w:rFonts w:ascii="Times New Roman" w:hAnsi="Times New Roman" w:hint="eastAsia"/>
          <w:lang w:val="ru-RU"/>
        </w:rPr>
        <w:t>не</w:t>
      </w:r>
      <w:r w:rsidRPr="00C372FC">
        <w:rPr>
          <w:rFonts w:ascii="Times New Roman" w:hAnsi="Times New Roman"/>
          <w:lang w:val="ru-RU"/>
        </w:rPr>
        <w:t xml:space="preserve"> </w:t>
      </w:r>
      <w:r w:rsidRPr="00C372FC">
        <w:rPr>
          <w:rFonts w:ascii="Times New Roman" w:hAnsi="Times New Roman" w:hint="eastAsia"/>
          <w:lang w:val="ru-RU"/>
        </w:rPr>
        <w:t>является</w:t>
      </w:r>
      <w:r w:rsidRPr="00C372FC">
        <w:rPr>
          <w:rFonts w:ascii="Times New Roman" w:hAnsi="Times New Roman"/>
          <w:lang w:val="ru-RU"/>
        </w:rPr>
        <w:t xml:space="preserve"> </w:t>
      </w:r>
      <w:r w:rsidRPr="00C372FC">
        <w:rPr>
          <w:rFonts w:ascii="Times New Roman" w:hAnsi="Times New Roman" w:hint="eastAsia"/>
          <w:lang w:val="ru-RU"/>
        </w:rPr>
        <w:t>началом</w:t>
      </w:r>
      <w:r w:rsidRPr="00C372FC">
        <w:rPr>
          <w:rFonts w:ascii="Times New Roman" w:hAnsi="Times New Roman"/>
          <w:lang w:val="ru-RU"/>
        </w:rPr>
        <w:t xml:space="preserve"> </w:t>
      </w:r>
      <w:r w:rsidRPr="00C372FC">
        <w:rPr>
          <w:rFonts w:ascii="Times New Roman" w:hAnsi="Times New Roman" w:hint="eastAsia"/>
          <w:lang w:val="ru-RU"/>
        </w:rPr>
        <w:t>формальной</w:t>
      </w:r>
      <w:r w:rsidRPr="00C372FC">
        <w:rPr>
          <w:rFonts w:ascii="Times New Roman" w:hAnsi="Times New Roman"/>
          <w:lang w:val="ru-RU"/>
        </w:rPr>
        <w:t xml:space="preserve"> </w:t>
      </w:r>
      <w:r w:rsidRPr="00C372FC">
        <w:rPr>
          <w:rFonts w:ascii="Times New Roman" w:hAnsi="Times New Roman" w:hint="eastAsia"/>
          <w:lang w:val="ru-RU"/>
        </w:rPr>
        <w:t>стадии</w:t>
      </w:r>
      <w:r w:rsidRPr="00C372FC">
        <w:rPr>
          <w:rFonts w:ascii="Times New Roman" w:hAnsi="Times New Roman"/>
          <w:lang w:val="ru-RU"/>
        </w:rPr>
        <w:t xml:space="preserve"> </w:t>
      </w:r>
      <w:r w:rsidRPr="00C372FC">
        <w:rPr>
          <w:rFonts w:ascii="Times New Roman" w:hAnsi="Times New Roman" w:hint="eastAsia"/>
          <w:lang w:val="ru-RU"/>
        </w:rPr>
        <w:t>расследования</w:t>
      </w:r>
      <w:r w:rsidRPr="00C372FC">
        <w:rPr>
          <w:rFonts w:ascii="Times New Roman" w:hAnsi="Times New Roman"/>
          <w:lang w:val="ru-RU"/>
        </w:rPr>
        <w:t xml:space="preserve"> </w:t>
      </w:r>
      <w:r w:rsidRPr="00C372FC">
        <w:rPr>
          <w:rFonts w:ascii="Times New Roman" w:hAnsi="Times New Roman" w:hint="eastAsia"/>
          <w:lang w:val="ru-RU"/>
        </w:rPr>
        <w:t>и</w:t>
      </w:r>
      <w:r w:rsidRPr="00C372FC">
        <w:rPr>
          <w:rFonts w:ascii="Times New Roman" w:hAnsi="Times New Roman"/>
          <w:lang w:val="ru-RU"/>
        </w:rPr>
        <w:t xml:space="preserve"> </w:t>
      </w:r>
      <w:r w:rsidRPr="00C372FC">
        <w:rPr>
          <w:rFonts w:ascii="Times New Roman" w:hAnsi="Times New Roman" w:hint="eastAsia"/>
          <w:lang w:val="ru-RU"/>
        </w:rPr>
        <w:t>не</w:t>
      </w:r>
      <w:r w:rsidRPr="00C372FC">
        <w:rPr>
          <w:rFonts w:ascii="Times New Roman" w:hAnsi="Times New Roman"/>
          <w:lang w:val="ru-RU"/>
        </w:rPr>
        <w:t xml:space="preserve"> </w:t>
      </w:r>
      <w:r w:rsidRPr="00C372FC">
        <w:rPr>
          <w:rFonts w:ascii="Times New Roman" w:hAnsi="Times New Roman" w:hint="eastAsia"/>
          <w:lang w:val="ru-RU"/>
        </w:rPr>
        <w:t>означает</w:t>
      </w:r>
      <w:r w:rsidRPr="00C372FC">
        <w:rPr>
          <w:rFonts w:ascii="Times New Roman" w:hAnsi="Times New Roman"/>
          <w:lang w:val="ru-RU"/>
        </w:rPr>
        <w:t xml:space="preserve"> </w:t>
      </w:r>
      <w:r w:rsidRPr="00C372FC">
        <w:rPr>
          <w:rFonts w:ascii="Times New Roman" w:hAnsi="Times New Roman" w:hint="eastAsia"/>
          <w:lang w:val="ru-RU"/>
        </w:rPr>
        <w:t>признания</w:t>
      </w:r>
      <w:r w:rsidRPr="00C372FC">
        <w:rPr>
          <w:rFonts w:ascii="Times New Roman" w:hAnsi="Times New Roman"/>
          <w:lang w:val="ru-RU"/>
        </w:rPr>
        <w:t xml:space="preserve"> </w:t>
      </w:r>
      <w:r w:rsidRPr="00C372FC">
        <w:rPr>
          <w:rFonts w:ascii="Times New Roman" w:hAnsi="Times New Roman" w:hint="eastAsia"/>
          <w:lang w:val="ru-RU"/>
        </w:rPr>
        <w:t>ПАО</w:t>
      </w:r>
      <w:r w:rsidRPr="00C372FC">
        <w:rPr>
          <w:rFonts w:ascii="Times New Roman" w:hAnsi="Times New Roman"/>
          <w:lang w:val="ru-RU"/>
        </w:rPr>
        <w:t> «</w:t>
      </w:r>
      <w:r w:rsidRPr="00C372FC">
        <w:rPr>
          <w:rFonts w:ascii="Times New Roman" w:hAnsi="Times New Roman" w:hint="eastAsia"/>
          <w:lang w:val="ru-RU"/>
        </w:rPr>
        <w:t>Газпром»</w:t>
      </w:r>
      <w:r w:rsidRPr="00C372FC">
        <w:rPr>
          <w:rFonts w:ascii="Times New Roman" w:hAnsi="Times New Roman"/>
          <w:lang w:val="ru-RU"/>
        </w:rPr>
        <w:t xml:space="preserve"> </w:t>
      </w:r>
      <w:r w:rsidRPr="00C372FC">
        <w:rPr>
          <w:rFonts w:ascii="Times New Roman" w:hAnsi="Times New Roman" w:hint="eastAsia"/>
          <w:lang w:val="ru-RU"/>
        </w:rPr>
        <w:t>виновным</w:t>
      </w:r>
      <w:r w:rsidRPr="00C372FC">
        <w:rPr>
          <w:rFonts w:ascii="Times New Roman" w:hAnsi="Times New Roman"/>
          <w:lang w:val="ru-RU"/>
        </w:rPr>
        <w:t xml:space="preserve"> </w:t>
      </w:r>
      <w:r w:rsidRPr="00C372FC">
        <w:rPr>
          <w:rFonts w:ascii="Times New Roman" w:hAnsi="Times New Roman" w:hint="eastAsia"/>
          <w:lang w:val="ru-RU"/>
        </w:rPr>
        <w:t>в</w:t>
      </w:r>
      <w:r w:rsidRPr="00C372FC">
        <w:rPr>
          <w:rFonts w:ascii="Times New Roman" w:hAnsi="Times New Roman"/>
          <w:lang w:val="ru-RU"/>
        </w:rPr>
        <w:t xml:space="preserve"> </w:t>
      </w:r>
      <w:r w:rsidRPr="00C372FC">
        <w:rPr>
          <w:rFonts w:ascii="Times New Roman" w:hAnsi="Times New Roman" w:hint="eastAsia"/>
          <w:lang w:val="ru-RU"/>
        </w:rPr>
        <w:t>нарушении</w:t>
      </w:r>
      <w:r w:rsidRPr="00C372FC">
        <w:rPr>
          <w:rFonts w:ascii="Times New Roman" w:hAnsi="Times New Roman"/>
          <w:lang w:val="ru-RU"/>
        </w:rPr>
        <w:t xml:space="preserve"> </w:t>
      </w:r>
      <w:r w:rsidRPr="00C372FC">
        <w:rPr>
          <w:rFonts w:ascii="Times New Roman" w:hAnsi="Times New Roman" w:hint="eastAsia"/>
          <w:lang w:val="ru-RU"/>
        </w:rPr>
        <w:t>антимонопольного</w:t>
      </w:r>
      <w:r w:rsidRPr="00C372FC">
        <w:rPr>
          <w:rFonts w:ascii="Times New Roman" w:hAnsi="Times New Roman"/>
          <w:lang w:val="ru-RU"/>
        </w:rPr>
        <w:t xml:space="preserve"> </w:t>
      </w:r>
      <w:r w:rsidRPr="00C372FC">
        <w:rPr>
          <w:rFonts w:ascii="Times New Roman" w:hAnsi="Times New Roman" w:hint="eastAsia"/>
          <w:lang w:val="ru-RU"/>
        </w:rPr>
        <w:t>права</w:t>
      </w:r>
      <w:r w:rsidRPr="00C372FC">
        <w:rPr>
          <w:rFonts w:ascii="Times New Roman" w:hAnsi="Times New Roman"/>
          <w:lang w:val="ru-RU"/>
        </w:rPr>
        <w:t xml:space="preserve"> </w:t>
      </w:r>
      <w:r w:rsidRPr="00C372FC">
        <w:rPr>
          <w:rFonts w:ascii="Times New Roman" w:hAnsi="Times New Roman" w:hint="eastAsia"/>
          <w:lang w:val="ru-RU"/>
        </w:rPr>
        <w:t>ЕС</w:t>
      </w:r>
      <w:r w:rsidRPr="00C372FC">
        <w:rPr>
          <w:rFonts w:ascii="Times New Roman" w:hAnsi="Times New Roman"/>
          <w:lang w:val="ru-RU"/>
        </w:rPr>
        <w:t xml:space="preserve">. </w:t>
      </w:r>
      <w:r>
        <w:rPr>
          <w:rFonts w:ascii="Times New Roman" w:hAnsi="Times New Roman"/>
          <w:lang w:val="ru-RU"/>
        </w:rPr>
        <w:t xml:space="preserve">Данные претензии касаются вопросов, охваченных расследованием Европейской комиссии в отношении деятельности ПАО «Газпром» и ООО «Газпром экспорт» в странах Центральной и Восточной Европы, формальная стадия которого была инициирована в 2012 году. </w:t>
      </w:r>
      <w:r w:rsidRPr="00C372FC">
        <w:rPr>
          <w:rFonts w:ascii="Times New Roman" w:hAnsi="Times New Roman" w:hint="eastAsia"/>
          <w:lang w:val="ru-RU"/>
        </w:rPr>
        <w:t>На</w:t>
      </w:r>
      <w:r w:rsidRPr="00C372FC">
        <w:rPr>
          <w:rFonts w:ascii="Times New Roman" w:hAnsi="Times New Roman"/>
          <w:lang w:val="ru-RU"/>
        </w:rPr>
        <w:t xml:space="preserve"> </w:t>
      </w:r>
      <w:r w:rsidRPr="00C372FC">
        <w:rPr>
          <w:rFonts w:ascii="Times New Roman" w:hAnsi="Times New Roman" w:hint="eastAsia"/>
          <w:lang w:val="ru-RU"/>
        </w:rPr>
        <w:t>данный</w:t>
      </w:r>
      <w:r w:rsidRPr="00C372FC">
        <w:rPr>
          <w:rFonts w:ascii="Times New Roman" w:hAnsi="Times New Roman"/>
          <w:lang w:val="ru-RU"/>
        </w:rPr>
        <w:t xml:space="preserve"> </w:t>
      </w:r>
      <w:r w:rsidRPr="00C372FC">
        <w:rPr>
          <w:rFonts w:ascii="Times New Roman" w:hAnsi="Times New Roman" w:hint="eastAsia"/>
          <w:lang w:val="ru-RU"/>
        </w:rPr>
        <w:t>момент</w:t>
      </w:r>
      <w:r w:rsidRPr="00C372FC">
        <w:rPr>
          <w:rFonts w:ascii="Times New Roman" w:hAnsi="Times New Roman"/>
          <w:lang w:val="ru-RU"/>
        </w:rPr>
        <w:t xml:space="preserve"> </w:t>
      </w:r>
      <w:r w:rsidRPr="00C372FC">
        <w:rPr>
          <w:rFonts w:ascii="Times New Roman" w:hAnsi="Times New Roman" w:hint="eastAsia"/>
          <w:lang w:val="ru-RU"/>
        </w:rPr>
        <w:t>невозможно</w:t>
      </w:r>
      <w:r w:rsidRPr="00C372FC">
        <w:rPr>
          <w:rFonts w:ascii="Times New Roman" w:hAnsi="Times New Roman"/>
          <w:lang w:val="ru-RU"/>
        </w:rPr>
        <w:t xml:space="preserve"> </w:t>
      </w:r>
      <w:r w:rsidRPr="00C372FC">
        <w:rPr>
          <w:rFonts w:ascii="Times New Roman" w:hAnsi="Times New Roman" w:hint="eastAsia"/>
          <w:lang w:val="ru-RU"/>
        </w:rPr>
        <w:t>оценить</w:t>
      </w:r>
      <w:r w:rsidRPr="00C372FC">
        <w:rPr>
          <w:rFonts w:ascii="Times New Roman" w:hAnsi="Times New Roman"/>
          <w:lang w:val="ru-RU"/>
        </w:rPr>
        <w:t xml:space="preserve"> </w:t>
      </w:r>
      <w:r w:rsidRPr="00C372FC">
        <w:rPr>
          <w:rFonts w:ascii="Times New Roman" w:hAnsi="Times New Roman" w:hint="eastAsia"/>
          <w:lang w:val="ru-RU"/>
        </w:rPr>
        <w:t>потенциальное</w:t>
      </w:r>
      <w:r w:rsidRPr="00C372FC">
        <w:rPr>
          <w:rFonts w:ascii="Times New Roman" w:hAnsi="Times New Roman"/>
          <w:lang w:val="ru-RU"/>
        </w:rPr>
        <w:t xml:space="preserve"> </w:t>
      </w:r>
      <w:r w:rsidRPr="00C372FC">
        <w:rPr>
          <w:rFonts w:ascii="Times New Roman" w:hAnsi="Times New Roman" w:hint="eastAsia"/>
          <w:lang w:val="ru-RU"/>
        </w:rPr>
        <w:t>негативное</w:t>
      </w:r>
      <w:r w:rsidRPr="00C372FC">
        <w:rPr>
          <w:rFonts w:ascii="Times New Roman" w:hAnsi="Times New Roman"/>
          <w:lang w:val="ru-RU"/>
        </w:rPr>
        <w:t xml:space="preserve"> </w:t>
      </w:r>
      <w:r w:rsidRPr="00C372FC">
        <w:rPr>
          <w:rFonts w:ascii="Times New Roman" w:hAnsi="Times New Roman" w:hint="eastAsia"/>
          <w:lang w:val="ru-RU"/>
        </w:rPr>
        <w:t>воздействие</w:t>
      </w:r>
      <w:r w:rsidRPr="00C372FC">
        <w:rPr>
          <w:rFonts w:ascii="Times New Roman" w:hAnsi="Times New Roman"/>
          <w:lang w:val="ru-RU"/>
        </w:rPr>
        <w:t xml:space="preserve"> </w:t>
      </w:r>
      <w:r w:rsidRPr="00C372FC">
        <w:rPr>
          <w:rFonts w:ascii="Times New Roman" w:hAnsi="Times New Roman" w:hint="eastAsia"/>
          <w:lang w:val="ru-RU"/>
        </w:rPr>
        <w:t>проводимого</w:t>
      </w:r>
      <w:r w:rsidRPr="00C372FC">
        <w:rPr>
          <w:rFonts w:ascii="Times New Roman" w:hAnsi="Times New Roman"/>
          <w:lang w:val="ru-RU"/>
        </w:rPr>
        <w:t xml:space="preserve"> </w:t>
      </w:r>
      <w:r w:rsidRPr="00C372FC">
        <w:rPr>
          <w:rFonts w:ascii="Times New Roman" w:hAnsi="Times New Roman" w:hint="eastAsia"/>
          <w:lang w:val="ru-RU"/>
        </w:rPr>
        <w:t>расследования</w:t>
      </w:r>
      <w:r w:rsidRPr="00C372FC">
        <w:rPr>
          <w:rFonts w:ascii="Times New Roman" w:hAnsi="Times New Roman"/>
          <w:lang w:val="ru-RU"/>
        </w:rPr>
        <w:t xml:space="preserve"> </w:t>
      </w:r>
      <w:r w:rsidRPr="00C372FC">
        <w:rPr>
          <w:rFonts w:ascii="Times New Roman" w:hAnsi="Times New Roman" w:hint="eastAsia"/>
          <w:lang w:val="ru-RU"/>
        </w:rPr>
        <w:t>на</w:t>
      </w:r>
      <w:r w:rsidRPr="00C372FC">
        <w:rPr>
          <w:rFonts w:ascii="Times New Roman" w:hAnsi="Times New Roman"/>
          <w:lang w:val="ru-RU"/>
        </w:rPr>
        <w:t xml:space="preserve"> </w:t>
      </w:r>
      <w:r w:rsidRPr="00C372FC">
        <w:rPr>
          <w:rFonts w:ascii="Times New Roman" w:hAnsi="Times New Roman" w:hint="eastAsia"/>
          <w:lang w:val="ru-RU"/>
        </w:rPr>
        <w:t>деятельность</w:t>
      </w:r>
      <w:r w:rsidRPr="00C372FC">
        <w:rPr>
          <w:rFonts w:ascii="Times New Roman" w:hAnsi="Times New Roman"/>
          <w:lang w:val="ru-RU"/>
        </w:rPr>
        <w:t xml:space="preserve"> </w:t>
      </w:r>
      <w:r w:rsidRPr="00C372FC">
        <w:rPr>
          <w:rFonts w:ascii="Times New Roman" w:hAnsi="Times New Roman" w:hint="eastAsia"/>
          <w:lang w:val="ru-RU"/>
        </w:rPr>
        <w:t>ПАО</w:t>
      </w:r>
      <w:r w:rsidRPr="00C372FC">
        <w:rPr>
          <w:rFonts w:ascii="Times New Roman" w:hAnsi="Times New Roman"/>
          <w:lang w:val="ru-RU"/>
        </w:rPr>
        <w:t> «</w:t>
      </w:r>
      <w:r w:rsidRPr="00C372FC">
        <w:rPr>
          <w:rFonts w:ascii="Times New Roman" w:hAnsi="Times New Roman" w:hint="eastAsia"/>
          <w:lang w:val="ru-RU"/>
        </w:rPr>
        <w:t>Газпром»</w:t>
      </w:r>
      <w:r w:rsidRPr="00C372FC">
        <w:rPr>
          <w:rFonts w:ascii="Times New Roman" w:hAnsi="Times New Roman"/>
          <w:lang w:val="ru-RU"/>
        </w:rPr>
        <w:t xml:space="preserve"> </w:t>
      </w:r>
      <w:r w:rsidRPr="00C372FC">
        <w:rPr>
          <w:rFonts w:ascii="Times New Roman" w:hAnsi="Times New Roman" w:hint="eastAsia"/>
          <w:lang w:val="ru-RU"/>
        </w:rPr>
        <w:t>в</w:t>
      </w:r>
      <w:r w:rsidRPr="00C372FC">
        <w:rPr>
          <w:rFonts w:ascii="Times New Roman" w:hAnsi="Times New Roman"/>
          <w:lang w:val="ru-RU"/>
        </w:rPr>
        <w:t xml:space="preserve"> </w:t>
      </w:r>
      <w:r w:rsidRPr="00C372FC">
        <w:rPr>
          <w:rFonts w:ascii="Times New Roman" w:hAnsi="Times New Roman" w:hint="eastAsia"/>
          <w:lang w:val="ru-RU"/>
        </w:rPr>
        <w:t>Европе</w:t>
      </w:r>
      <w:r w:rsidRPr="00C372FC">
        <w:rPr>
          <w:rFonts w:ascii="Times New Roman" w:hAnsi="Times New Roman"/>
          <w:lang w:val="ru-RU"/>
        </w:rPr>
        <w:t xml:space="preserve"> </w:t>
      </w:r>
      <w:r w:rsidRPr="00C372FC">
        <w:rPr>
          <w:rFonts w:ascii="Times New Roman" w:hAnsi="Times New Roman" w:hint="eastAsia"/>
          <w:lang w:val="ru-RU"/>
        </w:rPr>
        <w:t>и</w:t>
      </w:r>
      <w:r w:rsidRPr="00C372FC">
        <w:rPr>
          <w:rFonts w:ascii="Times New Roman" w:hAnsi="Times New Roman"/>
          <w:lang w:val="ru-RU"/>
        </w:rPr>
        <w:t xml:space="preserve"> </w:t>
      </w:r>
      <w:r w:rsidRPr="00C372FC">
        <w:rPr>
          <w:rFonts w:ascii="Times New Roman" w:hAnsi="Times New Roman" w:hint="eastAsia"/>
          <w:lang w:val="ru-RU"/>
        </w:rPr>
        <w:t>на</w:t>
      </w:r>
      <w:r w:rsidRPr="00C372FC">
        <w:rPr>
          <w:rFonts w:ascii="Times New Roman" w:hAnsi="Times New Roman"/>
          <w:lang w:val="ru-RU"/>
        </w:rPr>
        <w:t xml:space="preserve"> </w:t>
      </w:r>
      <w:r w:rsidRPr="00C372FC">
        <w:rPr>
          <w:rFonts w:ascii="Times New Roman" w:hAnsi="Times New Roman" w:hint="eastAsia"/>
          <w:lang w:val="ru-RU"/>
        </w:rPr>
        <w:t>финансовое</w:t>
      </w:r>
      <w:r w:rsidRPr="00C372FC">
        <w:rPr>
          <w:rFonts w:ascii="Times New Roman" w:hAnsi="Times New Roman"/>
          <w:lang w:val="ru-RU"/>
        </w:rPr>
        <w:t xml:space="preserve"> </w:t>
      </w:r>
      <w:r w:rsidRPr="00C372FC">
        <w:rPr>
          <w:rFonts w:ascii="Times New Roman" w:hAnsi="Times New Roman" w:hint="eastAsia"/>
          <w:lang w:val="ru-RU"/>
        </w:rPr>
        <w:t>положение</w:t>
      </w:r>
      <w:r w:rsidRPr="00C372FC">
        <w:rPr>
          <w:rFonts w:ascii="Times New Roman" w:hAnsi="Times New Roman"/>
          <w:lang w:val="ru-RU"/>
        </w:rPr>
        <w:t xml:space="preserve"> </w:t>
      </w:r>
      <w:r w:rsidRPr="00C372FC">
        <w:rPr>
          <w:rFonts w:ascii="Times New Roman" w:hAnsi="Times New Roman" w:hint="eastAsia"/>
          <w:lang w:val="ru-RU"/>
        </w:rPr>
        <w:t>ПАО</w:t>
      </w:r>
      <w:r w:rsidRPr="00C372FC">
        <w:rPr>
          <w:rFonts w:ascii="Times New Roman" w:hAnsi="Times New Roman"/>
          <w:lang w:val="ru-RU"/>
        </w:rPr>
        <w:t> «</w:t>
      </w:r>
      <w:r w:rsidRPr="00C372FC">
        <w:rPr>
          <w:rFonts w:ascii="Times New Roman" w:hAnsi="Times New Roman" w:hint="eastAsia"/>
          <w:lang w:val="ru-RU"/>
        </w:rPr>
        <w:t>Газпром»</w:t>
      </w:r>
      <w:r w:rsidRPr="00C372FC">
        <w:rPr>
          <w:rFonts w:ascii="Times New Roman" w:hAnsi="Times New Roman"/>
          <w:lang w:val="ru-RU"/>
        </w:rPr>
        <w:t xml:space="preserve"> </w:t>
      </w:r>
      <w:r w:rsidRPr="00C372FC">
        <w:rPr>
          <w:rFonts w:ascii="Times New Roman" w:hAnsi="Times New Roman" w:hint="eastAsia"/>
          <w:lang w:val="ru-RU"/>
        </w:rPr>
        <w:t>в</w:t>
      </w:r>
      <w:r w:rsidRPr="00C372FC">
        <w:rPr>
          <w:rFonts w:ascii="Times New Roman" w:hAnsi="Times New Roman"/>
          <w:lang w:val="ru-RU"/>
        </w:rPr>
        <w:t xml:space="preserve"> </w:t>
      </w:r>
      <w:r w:rsidRPr="00C372FC">
        <w:rPr>
          <w:rFonts w:ascii="Times New Roman" w:hAnsi="Times New Roman" w:hint="eastAsia"/>
          <w:lang w:val="ru-RU"/>
        </w:rPr>
        <w:t>целом</w:t>
      </w:r>
      <w:r w:rsidRPr="00C372FC">
        <w:rPr>
          <w:rFonts w:ascii="Times New Roman" w:hAnsi="Times New Roman"/>
          <w:lang w:val="ru-RU"/>
        </w:rPr>
        <w:t>.</w:t>
      </w:r>
    </w:p>
    <w:p w:rsidR="003C6577" w:rsidRDefault="00BC698C" w:rsidP="00BC698C">
      <w:pPr>
        <w:spacing w:before="120"/>
        <w:jc w:val="both"/>
        <w:rPr>
          <w:rFonts w:ascii="Times New Roman" w:hAnsi="Times New Roman"/>
          <w:lang w:val="ru-RU"/>
        </w:rPr>
      </w:pPr>
      <w:r>
        <w:rPr>
          <w:rFonts w:ascii="Times New Roman" w:hAnsi="Times New Roman"/>
          <w:lang w:val="ru-RU"/>
        </w:rPr>
        <w:t>4 мая 2018 года в ПАО «Газпром» поступило уведомление антимонопольного органа Польши о возбуждении производства в отношении предполагаемого нарушения антимонопольного зако</w:t>
      </w:r>
      <w:r w:rsidR="00443DC6">
        <w:rPr>
          <w:rFonts w:ascii="Times New Roman" w:hAnsi="Times New Roman"/>
          <w:lang w:val="ru-RU"/>
        </w:rPr>
        <w:t xml:space="preserve">нодательства Польши в связи с организацией финансирования </w:t>
      </w:r>
      <w:r w:rsidR="00443DC6" w:rsidRPr="00E022E9">
        <w:rPr>
          <w:rFonts w:ascii="Times New Roman" w:hAnsi="Times New Roman"/>
          <w:noProof/>
          <w:szCs w:val="24"/>
          <w:lang w:val="ru-RU"/>
        </w:rPr>
        <w:t>«Норд</w:t>
      </w:r>
      <w:r w:rsidR="00443DC6">
        <w:rPr>
          <w:rFonts w:ascii="Times New Roman" w:hAnsi="Times New Roman"/>
          <w:noProof/>
          <w:szCs w:val="24"/>
          <w:lang w:val="ru-RU"/>
        </w:rPr>
        <w:t> </w:t>
      </w:r>
      <w:r w:rsidR="00443DC6" w:rsidRPr="00E022E9">
        <w:rPr>
          <w:rFonts w:ascii="Times New Roman" w:hAnsi="Times New Roman"/>
          <w:noProof/>
          <w:szCs w:val="24"/>
          <w:lang w:val="ru-RU"/>
        </w:rPr>
        <w:t>Стрим</w:t>
      </w:r>
      <w:r w:rsidR="00443DC6">
        <w:rPr>
          <w:rFonts w:ascii="Times New Roman" w:hAnsi="Times New Roman"/>
          <w:noProof/>
          <w:szCs w:val="24"/>
          <w:lang w:val="ru-RU"/>
        </w:rPr>
        <w:t> 2 </w:t>
      </w:r>
      <w:r w:rsidR="00443DC6" w:rsidRPr="00E022E9">
        <w:rPr>
          <w:rFonts w:ascii="Times New Roman" w:hAnsi="Times New Roman"/>
          <w:noProof/>
          <w:szCs w:val="24"/>
          <w:lang w:val="ru-RU"/>
        </w:rPr>
        <w:t>АГ»</w:t>
      </w:r>
      <w:r w:rsidR="00443DC6">
        <w:rPr>
          <w:rFonts w:ascii="Times New Roman" w:hAnsi="Times New Roman"/>
          <w:lang w:val="ru-RU"/>
        </w:rPr>
        <w:t>. В соответствии с указанным уведомлением ПАО «Газпром» предписывается подготовить и направить ответ на выдвинутые обвинения антимонопольного органа Польши в течение 21 дня с момента получения уведомления. ПАО «Газпром» изучает полученное уведомление.</w:t>
      </w:r>
    </w:p>
    <w:p w:rsidR="003C6577" w:rsidRDefault="003C6577">
      <w:pPr>
        <w:widowControl/>
        <w:spacing w:after="200" w:line="276" w:lineRule="auto"/>
        <w:rPr>
          <w:rFonts w:ascii="Times New Roman" w:hAnsi="Times New Roman"/>
          <w:lang w:val="ru-RU"/>
        </w:rPr>
      </w:pPr>
      <w:r>
        <w:rPr>
          <w:rFonts w:ascii="Times New Roman" w:hAnsi="Times New Roman"/>
          <w:lang w:val="ru-RU"/>
        </w:rPr>
        <w:br w:type="page"/>
      </w:r>
    </w:p>
    <w:p w:rsidR="003C6577" w:rsidRDefault="003C6577" w:rsidP="003C6577">
      <w:pPr>
        <w:spacing w:after="120"/>
        <w:ind w:hanging="567"/>
        <w:jc w:val="both"/>
        <w:rPr>
          <w:rFonts w:ascii="Times New Roman" w:hAnsi="Times New Roman"/>
          <w:b/>
          <w:lang w:val="ru-RU"/>
        </w:rPr>
      </w:pPr>
      <w:r>
        <w:rPr>
          <w:rFonts w:ascii="Times New Roman" w:hAnsi="Times New Roman"/>
          <w:b/>
          <w:lang w:val="ru-RU"/>
        </w:rPr>
        <w:t>23</w:t>
      </w:r>
      <w:r w:rsidRPr="00135684">
        <w:rPr>
          <w:rFonts w:ascii="Times New Roman" w:hAnsi="Times New Roman"/>
          <w:b/>
          <w:lang w:val="ru-RU"/>
        </w:rPr>
        <w:tab/>
      </w:r>
      <w:r w:rsidRPr="00135684">
        <w:rPr>
          <w:rFonts w:ascii="Times New Roman" w:hAnsi="Times New Roman" w:hint="eastAsia"/>
          <w:b/>
          <w:lang w:val="ru-RU"/>
        </w:rPr>
        <w:t>КОНТРАКТНЫЕ</w:t>
      </w:r>
      <w:r w:rsidRPr="00135684">
        <w:rPr>
          <w:rFonts w:ascii="Times New Roman" w:hAnsi="Times New Roman"/>
          <w:b/>
          <w:lang w:val="ru-RU"/>
        </w:rPr>
        <w:t xml:space="preserve"> </w:t>
      </w:r>
      <w:r w:rsidRPr="00135684">
        <w:rPr>
          <w:rFonts w:ascii="Times New Roman" w:hAnsi="Times New Roman" w:hint="eastAsia"/>
          <w:b/>
          <w:lang w:val="ru-RU"/>
        </w:rPr>
        <w:t>И</w:t>
      </w:r>
      <w:r w:rsidRPr="00135684">
        <w:rPr>
          <w:rFonts w:ascii="Times New Roman" w:hAnsi="Times New Roman"/>
          <w:b/>
          <w:lang w:val="ru-RU"/>
        </w:rPr>
        <w:t xml:space="preserve"> </w:t>
      </w:r>
      <w:r w:rsidRPr="00135684">
        <w:rPr>
          <w:rFonts w:ascii="Times New Roman" w:hAnsi="Times New Roman" w:hint="eastAsia"/>
          <w:b/>
          <w:lang w:val="ru-RU"/>
        </w:rPr>
        <w:t>УСЛОВНЫЕ</w:t>
      </w:r>
      <w:r w:rsidRPr="00135684">
        <w:rPr>
          <w:rFonts w:ascii="Times New Roman" w:hAnsi="Times New Roman"/>
          <w:b/>
          <w:lang w:val="ru-RU"/>
        </w:rPr>
        <w:t xml:space="preserve"> </w:t>
      </w:r>
      <w:r w:rsidRPr="00135684">
        <w:rPr>
          <w:rFonts w:ascii="Times New Roman" w:hAnsi="Times New Roman" w:hint="eastAsia"/>
          <w:b/>
          <w:lang w:val="ru-RU"/>
        </w:rPr>
        <w:t>ОБЯЗАТЕЛЬСТВА</w:t>
      </w:r>
      <w:r w:rsidRPr="00135684">
        <w:rPr>
          <w:rFonts w:ascii="Times New Roman" w:hAnsi="Times New Roman"/>
          <w:b/>
          <w:lang w:val="ru-RU"/>
        </w:rPr>
        <w:t xml:space="preserve"> (продолжение)</w:t>
      </w:r>
    </w:p>
    <w:p w:rsidR="00BC698C" w:rsidRDefault="00BC698C" w:rsidP="00BC698C">
      <w:pPr>
        <w:spacing w:before="120"/>
        <w:jc w:val="both"/>
        <w:rPr>
          <w:rFonts w:ascii="Times New Roman" w:hAnsi="Times New Roman"/>
          <w:lang w:val="ru-RU"/>
        </w:rPr>
      </w:pPr>
      <w:r w:rsidRPr="00C372FC">
        <w:rPr>
          <w:rFonts w:ascii="Times New Roman" w:hAnsi="Times New Roman" w:hint="eastAsia"/>
          <w:lang w:val="ru-RU"/>
        </w:rPr>
        <w:t>Группа</w:t>
      </w:r>
      <w:r w:rsidRPr="00C372FC">
        <w:rPr>
          <w:rFonts w:ascii="Times New Roman" w:hAnsi="Times New Roman"/>
          <w:lang w:val="ru-RU"/>
        </w:rPr>
        <w:t xml:space="preserve"> </w:t>
      </w:r>
      <w:r w:rsidRPr="00C372FC">
        <w:rPr>
          <w:rFonts w:ascii="Times New Roman" w:hAnsi="Times New Roman" w:hint="eastAsia"/>
          <w:lang w:val="ru-RU"/>
        </w:rPr>
        <w:t>также</w:t>
      </w:r>
      <w:r w:rsidRPr="00C372FC">
        <w:rPr>
          <w:rFonts w:ascii="Times New Roman" w:hAnsi="Times New Roman"/>
          <w:lang w:val="ru-RU"/>
        </w:rPr>
        <w:t xml:space="preserve"> </w:t>
      </w:r>
      <w:r w:rsidRPr="00C372FC">
        <w:rPr>
          <w:rFonts w:ascii="Times New Roman" w:hAnsi="Times New Roman" w:hint="eastAsia"/>
          <w:lang w:val="ru-RU"/>
        </w:rPr>
        <w:t>выступает</w:t>
      </w:r>
      <w:r w:rsidRPr="00C372FC">
        <w:rPr>
          <w:rFonts w:ascii="Times New Roman" w:hAnsi="Times New Roman"/>
          <w:lang w:val="ru-RU"/>
        </w:rPr>
        <w:t xml:space="preserve"> </w:t>
      </w:r>
      <w:r w:rsidRPr="00C372FC">
        <w:rPr>
          <w:rFonts w:ascii="Times New Roman" w:hAnsi="Times New Roman" w:hint="eastAsia"/>
          <w:lang w:val="ru-RU"/>
        </w:rPr>
        <w:t>одной</w:t>
      </w:r>
      <w:r w:rsidRPr="00C372FC">
        <w:rPr>
          <w:rFonts w:ascii="Times New Roman" w:hAnsi="Times New Roman"/>
          <w:lang w:val="ru-RU"/>
        </w:rPr>
        <w:t xml:space="preserve"> </w:t>
      </w:r>
      <w:r w:rsidRPr="00C372FC">
        <w:rPr>
          <w:rFonts w:ascii="Times New Roman" w:hAnsi="Times New Roman" w:hint="eastAsia"/>
          <w:lang w:val="ru-RU"/>
        </w:rPr>
        <w:t>из</w:t>
      </w:r>
      <w:r w:rsidRPr="00C372FC">
        <w:rPr>
          <w:rFonts w:ascii="Times New Roman" w:hAnsi="Times New Roman"/>
          <w:lang w:val="ru-RU"/>
        </w:rPr>
        <w:t xml:space="preserve"> </w:t>
      </w:r>
      <w:r w:rsidRPr="00C372FC">
        <w:rPr>
          <w:rFonts w:ascii="Times New Roman" w:hAnsi="Times New Roman" w:hint="eastAsia"/>
          <w:lang w:val="ru-RU"/>
        </w:rPr>
        <w:t>сторон</w:t>
      </w:r>
      <w:r w:rsidRPr="00C372FC">
        <w:rPr>
          <w:rFonts w:ascii="Times New Roman" w:hAnsi="Times New Roman"/>
          <w:lang w:val="ru-RU"/>
        </w:rPr>
        <w:t xml:space="preserve"> </w:t>
      </w:r>
      <w:r w:rsidRPr="00C372FC">
        <w:rPr>
          <w:rFonts w:ascii="Times New Roman" w:hAnsi="Times New Roman" w:hint="eastAsia"/>
          <w:lang w:val="ru-RU"/>
        </w:rPr>
        <w:t>в</w:t>
      </w:r>
      <w:r w:rsidRPr="00C372FC">
        <w:rPr>
          <w:rFonts w:ascii="Times New Roman" w:hAnsi="Times New Roman"/>
          <w:lang w:val="ru-RU"/>
        </w:rPr>
        <w:t xml:space="preserve"> </w:t>
      </w:r>
      <w:r w:rsidRPr="00C372FC">
        <w:rPr>
          <w:rFonts w:ascii="Times New Roman" w:hAnsi="Times New Roman" w:hint="eastAsia"/>
          <w:lang w:val="ru-RU"/>
        </w:rPr>
        <w:t>некоторых</w:t>
      </w:r>
      <w:r w:rsidRPr="00C372FC">
        <w:rPr>
          <w:rFonts w:ascii="Times New Roman" w:hAnsi="Times New Roman"/>
          <w:lang w:val="ru-RU"/>
        </w:rPr>
        <w:t xml:space="preserve"> </w:t>
      </w:r>
      <w:r w:rsidRPr="00C372FC">
        <w:rPr>
          <w:rFonts w:ascii="Times New Roman" w:hAnsi="Times New Roman" w:hint="eastAsia"/>
          <w:lang w:val="ru-RU"/>
        </w:rPr>
        <w:t>других</w:t>
      </w:r>
      <w:r w:rsidRPr="00C372FC">
        <w:rPr>
          <w:rFonts w:ascii="Times New Roman" w:hAnsi="Times New Roman"/>
          <w:lang w:val="ru-RU"/>
        </w:rPr>
        <w:t xml:space="preserve"> </w:t>
      </w:r>
      <w:r w:rsidRPr="00C372FC">
        <w:rPr>
          <w:rFonts w:ascii="Times New Roman" w:hAnsi="Times New Roman" w:hint="eastAsia"/>
          <w:lang w:val="ru-RU"/>
        </w:rPr>
        <w:t>судебных</w:t>
      </w:r>
      <w:r w:rsidRPr="00C372FC">
        <w:rPr>
          <w:rFonts w:ascii="Times New Roman" w:hAnsi="Times New Roman"/>
          <w:lang w:val="ru-RU"/>
        </w:rPr>
        <w:t xml:space="preserve"> </w:t>
      </w:r>
      <w:r w:rsidRPr="00C372FC">
        <w:rPr>
          <w:rFonts w:ascii="Times New Roman" w:hAnsi="Times New Roman" w:hint="eastAsia"/>
          <w:lang w:val="ru-RU"/>
        </w:rPr>
        <w:t>разбирательствах</w:t>
      </w:r>
      <w:r w:rsidRPr="00C372FC">
        <w:rPr>
          <w:rFonts w:ascii="Times New Roman" w:hAnsi="Times New Roman"/>
          <w:lang w:val="ru-RU"/>
        </w:rPr>
        <w:t xml:space="preserve">, </w:t>
      </w:r>
      <w:r w:rsidRPr="00C372FC">
        <w:rPr>
          <w:rFonts w:ascii="Times New Roman" w:hAnsi="Times New Roman" w:hint="eastAsia"/>
          <w:lang w:val="ru-RU"/>
        </w:rPr>
        <w:t>возникших</w:t>
      </w:r>
      <w:r w:rsidRPr="00C372FC">
        <w:rPr>
          <w:rFonts w:ascii="Times New Roman" w:hAnsi="Times New Roman"/>
          <w:lang w:val="ru-RU"/>
        </w:rPr>
        <w:t xml:space="preserve"> </w:t>
      </w:r>
      <w:r w:rsidRPr="00C372FC">
        <w:rPr>
          <w:rFonts w:ascii="Times New Roman" w:hAnsi="Times New Roman" w:hint="eastAsia"/>
          <w:lang w:val="ru-RU"/>
        </w:rPr>
        <w:t>в</w:t>
      </w:r>
      <w:r w:rsidRPr="00C372FC">
        <w:rPr>
          <w:rFonts w:ascii="Times New Roman" w:hAnsi="Times New Roman"/>
          <w:lang w:val="ru-RU"/>
        </w:rPr>
        <w:t xml:space="preserve"> </w:t>
      </w:r>
      <w:r w:rsidRPr="00C372FC">
        <w:rPr>
          <w:rFonts w:ascii="Times New Roman" w:hAnsi="Times New Roman" w:hint="eastAsia"/>
          <w:lang w:val="ru-RU"/>
        </w:rPr>
        <w:t>ходе</w:t>
      </w:r>
      <w:r w:rsidRPr="00C372FC">
        <w:rPr>
          <w:rFonts w:ascii="Times New Roman" w:hAnsi="Times New Roman"/>
          <w:lang w:val="ru-RU"/>
        </w:rPr>
        <w:t xml:space="preserve"> </w:t>
      </w:r>
      <w:r w:rsidRPr="00C372FC">
        <w:rPr>
          <w:rFonts w:ascii="Times New Roman" w:hAnsi="Times New Roman" w:hint="eastAsia"/>
          <w:lang w:val="ru-RU"/>
        </w:rPr>
        <w:t>обычной</w:t>
      </w:r>
      <w:r w:rsidRPr="00C372FC">
        <w:rPr>
          <w:rFonts w:ascii="Times New Roman" w:hAnsi="Times New Roman"/>
          <w:lang w:val="ru-RU"/>
        </w:rPr>
        <w:t xml:space="preserve"> </w:t>
      </w:r>
      <w:r w:rsidRPr="00C372FC">
        <w:rPr>
          <w:rFonts w:ascii="Times New Roman" w:hAnsi="Times New Roman" w:hint="eastAsia"/>
          <w:lang w:val="ru-RU"/>
        </w:rPr>
        <w:t>хозяйственной</w:t>
      </w:r>
      <w:r w:rsidRPr="00C372FC">
        <w:rPr>
          <w:rFonts w:ascii="Times New Roman" w:hAnsi="Times New Roman"/>
          <w:lang w:val="ru-RU"/>
        </w:rPr>
        <w:t xml:space="preserve"> </w:t>
      </w:r>
      <w:r w:rsidRPr="00C372FC">
        <w:rPr>
          <w:rFonts w:ascii="Times New Roman" w:hAnsi="Times New Roman" w:hint="eastAsia"/>
          <w:lang w:val="ru-RU"/>
        </w:rPr>
        <w:t>деятельности</w:t>
      </w:r>
      <w:r w:rsidRPr="00C372FC">
        <w:rPr>
          <w:rFonts w:ascii="Times New Roman" w:hAnsi="Times New Roman"/>
          <w:lang w:val="ru-RU"/>
        </w:rPr>
        <w:t xml:space="preserve">, </w:t>
      </w:r>
      <w:r w:rsidRPr="00C372FC">
        <w:rPr>
          <w:rFonts w:ascii="Times New Roman" w:hAnsi="Times New Roman" w:hint="eastAsia"/>
          <w:lang w:val="ru-RU"/>
        </w:rPr>
        <w:t>а</w:t>
      </w:r>
      <w:r w:rsidRPr="00C372FC">
        <w:rPr>
          <w:rFonts w:ascii="Times New Roman" w:hAnsi="Times New Roman"/>
          <w:lang w:val="ru-RU"/>
        </w:rPr>
        <w:t xml:space="preserve"> </w:t>
      </w:r>
      <w:r w:rsidRPr="00C372FC">
        <w:rPr>
          <w:rFonts w:ascii="Times New Roman" w:hAnsi="Times New Roman" w:hint="eastAsia"/>
          <w:lang w:val="ru-RU"/>
        </w:rPr>
        <w:t>также</w:t>
      </w:r>
      <w:r w:rsidRPr="00C372FC">
        <w:rPr>
          <w:rFonts w:ascii="Times New Roman" w:hAnsi="Times New Roman"/>
          <w:lang w:val="ru-RU"/>
        </w:rPr>
        <w:t xml:space="preserve"> </w:t>
      </w:r>
      <w:r w:rsidRPr="00C372FC">
        <w:rPr>
          <w:rFonts w:ascii="Times New Roman" w:hAnsi="Times New Roman" w:hint="eastAsia"/>
          <w:lang w:val="ru-RU"/>
        </w:rPr>
        <w:t>подчиняется</w:t>
      </w:r>
      <w:r w:rsidRPr="00C372FC">
        <w:rPr>
          <w:rFonts w:ascii="Times New Roman" w:hAnsi="Times New Roman"/>
          <w:lang w:val="ru-RU"/>
        </w:rPr>
        <w:t xml:space="preserve"> </w:t>
      </w:r>
      <w:r w:rsidRPr="00C372FC">
        <w:rPr>
          <w:rFonts w:ascii="Times New Roman" w:hAnsi="Times New Roman" w:hint="eastAsia"/>
          <w:lang w:val="ru-RU"/>
        </w:rPr>
        <w:t>ряду</w:t>
      </w:r>
      <w:r>
        <w:rPr>
          <w:rFonts w:ascii="Times New Roman" w:hAnsi="Times New Roman"/>
          <w:lang w:val="ru-RU"/>
        </w:rPr>
        <w:t xml:space="preserve"> </w:t>
      </w:r>
      <w:r w:rsidRPr="00C372FC">
        <w:rPr>
          <w:rFonts w:ascii="Times New Roman" w:hAnsi="Times New Roman" w:hint="eastAsia"/>
          <w:lang w:val="ru-RU"/>
        </w:rPr>
        <w:t>законодательных</w:t>
      </w:r>
      <w:r w:rsidRPr="00C372FC">
        <w:rPr>
          <w:rFonts w:ascii="Times New Roman" w:hAnsi="Times New Roman"/>
          <w:lang w:val="ru-RU"/>
        </w:rPr>
        <w:t xml:space="preserve"> </w:t>
      </w:r>
      <w:r w:rsidRPr="00C372FC">
        <w:rPr>
          <w:rFonts w:ascii="Times New Roman" w:hAnsi="Times New Roman" w:hint="eastAsia"/>
          <w:lang w:val="ru-RU"/>
        </w:rPr>
        <w:t>актов</w:t>
      </w:r>
      <w:r w:rsidRPr="00C372FC">
        <w:rPr>
          <w:rFonts w:ascii="Times New Roman" w:hAnsi="Times New Roman"/>
          <w:lang w:val="ru-RU"/>
        </w:rPr>
        <w:t xml:space="preserve"> </w:t>
      </w:r>
      <w:r w:rsidRPr="00C372FC">
        <w:rPr>
          <w:rFonts w:ascii="Times New Roman" w:hAnsi="Times New Roman" w:hint="eastAsia"/>
          <w:lang w:val="ru-RU"/>
        </w:rPr>
        <w:t>об</w:t>
      </w:r>
      <w:r w:rsidRPr="00C372FC">
        <w:rPr>
          <w:rFonts w:ascii="Times New Roman" w:hAnsi="Times New Roman"/>
          <w:lang w:val="ru-RU"/>
        </w:rPr>
        <w:t xml:space="preserve"> </w:t>
      </w:r>
      <w:r w:rsidRPr="00C372FC">
        <w:rPr>
          <w:rFonts w:ascii="Times New Roman" w:hAnsi="Times New Roman" w:hint="eastAsia"/>
          <w:lang w:val="ru-RU"/>
        </w:rPr>
        <w:t>охране</w:t>
      </w:r>
      <w:r w:rsidRPr="00C372FC">
        <w:rPr>
          <w:rFonts w:ascii="Times New Roman" w:hAnsi="Times New Roman"/>
          <w:lang w:val="ru-RU"/>
        </w:rPr>
        <w:t xml:space="preserve"> </w:t>
      </w:r>
      <w:r w:rsidRPr="00C372FC">
        <w:rPr>
          <w:rFonts w:ascii="Times New Roman" w:hAnsi="Times New Roman" w:hint="eastAsia"/>
          <w:lang w:val="ru-RU"/>
        </w:rPr>
        <w:t>окружающей</w:t>
      </w:r>
      <w:r w:rsidRPr="00C372FC">
        <w:rPr>
          <w:rFonts w:ascii="Times New Roman" w:hAnsi="Times New Roman"/>
          <w:lang w:val="ru-RU"/>
        </w:rPr>
        <w:t xml:space="preserve"> </w:t>
      </w:r>
      <w:r w:rsidRPr="00C372FC">
        <w:rPr>
          <w:rFonts w:ascii="Times New Roman" w:hAnsi="Times New Roman" w:hint="eastAsia"/>
          <w:lang w:val="ru-RU"/>
        </w:rPr>
        <w:t>среды</w:t>
      </w:r>
      <w:r w:rsidRPr="00C372FC">
        <w:rPr>
          <w:rFonts w:ascii="Times New Roman" w:hAnsi="Times New Roman"/>
          <w:lang w:val="ru-RU"/>
        </w:rPr>
        <w:t xml:space="preserve">, </w:t>
      </w:r>
      <w:r w:rsidRPr="00C372FC">
        <w:rPr>
          <w:rFonts w:ascii="Times New Roman" w:hAnsi="Times New Roman" w:hint="eastAsia"/>
          <w:lang w:val="ru-RU"/>
        </w:rPr>
        <w:t>издаваемых</w:t>
      </w:r>
      <w:r w:rsidRPr="00C372FC">
        <w:rPr>
          <w:rFonts w:ascii="Times New Roman" w:hAnsi="Times New Roman"/>
          <w:lang w:val="ru-RU"/>
        </w:rPr>
        <w:t xml:space="preserve"> </w:t>
      </w:r>
      <w:r w:rsidRPr="00C372FC">
        <w:rPr>
          <w:rFonts w:ascii="Times New Roman" w:hAnsi="Times New Roman" w:hint="eastAsia"/>
          <w:lang w:val="ru-RU"/>
        </w:rPr>
        <w:t>различными</w:t>
      </w:r>
      <w:r w:rsidRPr="00C372FC">
        <w:rPr>
          <w:rFonts w:ascii="Times New Roman" w:hAnsi="Times New Roman"/>
          <w:lang w:val="ru-RU"/>
        </w:rPr>
        <w:t xml:space="preserve"> </w:t>
      </w:r>
      <w:r w:rsidRPr="00C372FC">
        <w:rPr>
          <w:rFonts w:ascii="Times New Roman" w:hAnsi="Times New Roman" w:hint="eastAsia"/>
          <w:lang w:val="ru-RU"/>
        </w:rPr>
        <w:t>государственными</w:t>
      </w:r>
      <w:r w:rsidRPr="00C372FC">
        <w:rPr>
          <w:rFonts w:ascii="Times New Roman" w:hAnsi="Times New Roman"/>
          <w:lang w:val="ru-RU"/>
        </w:rPr>
        <w:t xml:space="preserve"> </w:t>
      </w:r>
      <w:r w:rsidRPr="00C372FC">
        <w:rPr>
          <w:rFonts w:ascii="Times New Roman" w:hAnsi="Times New Roman" w:hint="eastAsia"/>
          <w:lang w:val="ru-RU"/>
        </w:rPr>
        <w:t>инстанциями</w:t>
      </w:r>
      <w:r w:rsidRPr="00C372FC">
        <w:rPr>
          <w:rFonts w:ascii="Times New Roman" w:hAnsi="Times New Roman"/>
          <w:lang w:val="ru-RU"/>
        </w:rPr>
        <w:t xml:space="preserve"> </w:t>
      </w:r>
      <w:r w:rsidRPr="00C372FC">
        <w:rPr>
          <w:rFonts w:ascii="Times New Roman" w:hAnsi="Times New Roman" w:hint="eastAsia"/>
          <w:lang w:val="ru-RU"/>
        </w:rPr>
        <w:t>и</w:t>
      </w:r>
      <w:r w:rsidRPr="00C372FC">
        <w:rPr>
          <w:rFonts w:ascii="Times New Roman" w:hAnsi="Times New Roman"/>
          <w:lang w:val="ru-RU"/>
        </w:rPr>
        <w:t xml:space="preserve"> </w:t>
      </w:r>
      <w:r w:rsidRPr="00C372FC">
        <w:rPr>
          <w:rFonts w:ascii="Times New Roman" w:hAnsi="Times New Roman" w:hint="eastAsia"/>
          <w:lang w:val="ru-RU"/>
        </w:rPr>
        <w:t>регулирующих</w:t>
      </w:r>
      <w:r w:rsidRPr="00C372FC">
        <w:rPr>
          <w:rFonts w:ascii="Times New Roman" w:hAnsi="Times New Roman"/>
          <w:lang w:val="ru-RU"/>
        </w:rPr>
        <w:t xml:space="preserve"> </w:t>
      </w:r>
      <w:r w:rsidRPr="00C372FC">
        <w:rPr>
          <w:rFonts w:ascii="Times New Roman" w:hAnsi="Times New Roman" w:hint="eastAsia"/>
          <w:lang w:val="ru-RU"/>
        </w:rPr>
        <w:t>использование</w:t>
      </w:r>
      <w:r w:rsidRPr="00C372FC">
        <w:rPr>
          <w:rFonts w:ascii="Times New Roman" w:hAnsi="Times New Roman"/>
          <w:lang w:val="ru-RU"/>
        </w:rPr>
        <w:t xml:space="preserve">, </w:t>
      </w:r>
      <w:r w:rsidRPr="00C372FC">
        <w:rPr>
          <w:rFonts w:ascii="Times New Roman" w:hAnsi="Times New Roman" w:hint="eastAsia"/>
          <w:lang w:val="ru-RU"/>
        </w:rPr>
        <w:t>хранение</w:t>
      </w:r>
      <w:r w:rsidRPr="00C372FC">
        <w:rPr>
          <w:rFonts w:ascii="Times New Roman" w:hAnsi="Times New Roman"/>
          <w:lang w:val="ru-RU"/>
        </w:rPr>
        <w:t xml:space="preserve"> </w:t>
      </w:r>
      <w:r w:rsidRPr="00C372FC">
        <w:rPr>
          <w:rFonts w:ascii="Times New Roman" w:hAnsi="Times New Roman" w:hint="eastAsia"/>
          <w:lang w:val="ru-RU"/>
        </w:rPr>
        <w:t>и</w:t>
      </w:r>
      <w:r w:rsidRPr="00C372FC">
        <w:rPr>
          <w:rFonts w:ascii="Times New Roman" w:hAnsi="Times New Roman"/>
          <w:lang w:val="ru-RU"/>
        </w:rPr>
        <w:t xml:space="preserve"> </w:t>
      </w:r>
      <w:r w:rsidRPr="00C372FC">
        <w:rPr>
          <w:rFonts w:ascii="Times New Roman" w:hAnsi="Times New Roman" w:hint="eastAsia"/>
          <w:lang w:val="ru-RU"/>
        </w:rPr>
        <w:t>утилизацию</w:t>
      </w:r>
      <w:r w:rsidRPr="00C372FC">
        <w:rPr>
          <w:rFonts w:ascii="Times New Roman" w:hAnsi="Times New Roman"/>
          <w:lang w:val="ru-RU"/>
        </w:rPr>
        <w:t xml:space="preserve"> </w:t>
      </w:r>
      <w:r w:rsidRPr="00C372FC">
        <w:rPr>
          <w:rFonts w:ascii="Times New Roman" w:hAnsi="Times New Roman" w:hint="eastAsia"/>
          <w:lang w:val="ru-RU"/>
        </w:rPr>
        <w:t>некоторых</w:t>
      </w:r>
      <w:r w:rsidRPr="00C372FC">
        <w:rPr>
          <w:rFonts w:ascii="Times New Roman" w:hAnsi="Times New Roman"/>
          <w:lang w:val="ru-RU"/>
        </w:rPr>
        <w:t xml:space="preserve"> </w:t>
      </w:r>
      <w:r w:rsidRPr="00C372FC">
        <w:rPr>
          <w:rFonts w:ascii="Times New Roman" w:hAnsi="Times New Roman" w:hint="eastAsia"/>
          <w:lang w:val="ru-RU"/>
        </w:rPr>
        <w:t>продуктов</w:t>
      </w:r>
      <w:r w:rsidRPr="00C372FC">
        <w:rPr>
          <w:rFonts w:ascii="Times New Roman" w:hAnsi="Times New Roman"/>
          <w:lang w:val="ru-RU"/>
        </w:rPr>
        <w:t xml:space="preserve">. </w:t>
      </w:r>
      <w:r w:rsidRPr="00C372FC">
        <w:rPr>
          <w:rFonts w:ascii="Times New Roman" w:hAnsi="Times New Roman" w:hint="eastAsia"/>
          <w:lang w:val="ru-RU"/>
        </w:rPr>
        <w:t>По</w:t>
      </w:r>
      <w:r w:rsidRPr="00C372FC">
        <w:rPr>
          <w:rFonts w:ascii="Times New Roman" w:hAnsi="Times New Roman"/>
          <w:lang w:val="ru-RU"/>
        </w:rPr>
        <w:t xml:space="preserve"> </w:t>
      </w:r>
      <w:r w:rsidRPr="00C372FC">
        <w:rPr>
          <w:rFonts w:ascii="Times New Roman" w:hAnsi="Times New Roman" w:hint="eastAsia"/>
          <w:lang w:val="ru-RU"/>
        </w:rPr>
        <w:t>мнению</w:t>
      </w:r>
      <w:r w:rsidRPr="00C372FC">
        <w:rPr>
          <w:rFonts w:ascii="Times New Roman" w:hAnsi="Times New Roman"/>
          <w:lang w:val="ru-RU"/>
        </w:rPr>
        <w:t xml:space="preserve"> </w:t>
      </w:r>
      <w:r w:rsidRPr="00C372FC">
        <w:rPr>
          <w:rFonts w:ascii="Times New Roman" w:hAnsi="Times New Roman" w:hint="eastAsia"/>
          <w:lang w:val="ru-RU"/>
        </w:rPr>
        <w:t>руководства</w:t>
      </w:r>
      <w:r w:rsidRPr="00C372FC">
        <w:rPr>
          <w:rFonts w:ascii="Times New Roman" w:hAnsi="Times New Roman"/>
          <w:lang w:val="ru-RU"/>
        </w:rPr>
        <w:t xml:space="preserve">, </w:t>
      </w:r>
      <w:r w:rsidRPr="00C372FC">
        <w:rPr>
          <w:rFonts w:ascii="Times New Roman" w:hAnsi="Times New Roman" w:hint="eastAsia"/>
          <w:lang w:val="ru-RU"/>
        </w:rPr>
        <w:t>существующие</w:t>
      </w:r>
      <w:r w:rsidRPr="00C372FC">
        <w:rPr>
          <w:rFonts w:ascii="Times New Roman" w:hAnsi="Times New Roman"/>
          <w:lang w:val="ru-RU"/>
        </w:rPr>
        <w:t xml:space="preserve"> </w:t>
      </w:r>
      <w:r w:rsidRPr="00C372FC">
        <w:rPr>
          <w:rFonts w:ascii="Times New Roman" w:hAnsi="Times New Roman" w:hint="eastAsia"/>
          <w:lang w:val="ru-RU"/>
        </w:rPr>
        <w:t>в</w:t>
      </w:r>
      <w:r w:rsidRPr="00C372FC">
        <w:rPr>
          <w:rFonts w:ascii="Times New Roman" w:hAnsi="Times New Roman"/>
          <w:lang w:val="ru-RU"/>
        </w:rPr>
        <w:t xml:space="preserve"> </w:t>
      </w:r>
      <w:r w:rsidRPr="00C372FC">
        <w:rPr>
          <w:rFonts w:ascii="Times New Roman" w:hAnsi="Times New Roman" w:hint="eastAsia"/>
          <w:lang w:val="ru-RU"/>
        </w:rPr>
        <w:t>настоящее</w:t>
      </w:r>
      <w:r w:rsidRPr="00C372FC">
        <w:rPr>
          <w:rFonts w:ascii="Times New Roman" w:hAnsi="Times New Roman"/>
          <w:lang w:val="ru-RU"/>
        </w:rPr>
        <w:t xml:space="preserve"> </w:t>
      </w:r>
      <w:r w:rsidRPr="00C372FC">
        <w:rPr>
          <w:rFonts w:ascii="Times New Roman" w:hAnsi="Times New Roman" w:hint="eastAsia"/>
          <w:lang w:val="ru-RU"/>
        </w:rPr>
        <w:t>время</w:t>
      </w:r>
      <w:r w:rsidRPr="00C372FC">
        <w:rPr>
          <w:rFonts w:ascii="Times New Roman" w:hAnsi="Times New Roman"/>
          <w:lang w:val="ru-RU"/>
        </w:rPr>
        <w:t xml:space="preserve"> </w:t>
      </w:r>
      <w:r w:rsidRPr="00C372FC">
        <w:rPr>
          <w:rFonts w:ascii="Times New Roman" w:hAnsi="Times New Roman" w:hint="eastAsia"/>
          <w:lang w:val="ru-RU"/>
        </w:rPr>
        <w:t>судебные</w:t>
      </w:r>
      <w:r w:rsidRPr="00C372FC">
        <w:rPr>
          <w:rFonts w:ascii="Times New Roman" w:hAnsi="Times New Roman"/>
          <w:lang w:val="ru-RU"/>
        </w:rPr>
        <w:t xml:space="preserve"> </w:t>
      </w:r>
      <w:r w:rsidRPr="00C372FC">
        <w:rPr>
          <w:rFonts w:ascii="Times New Roman" w:hAnsi="Times New Roman" w:hint="eastAsia"/>
          <w:lang w:val="ru-RU"/>
        </w:rPr>
        <w:t>разбирательства</w:t>
      </w:r>
      <w:r w:rsidRPr="00C372FC">
        <w:rPr>
          <w:rFonts w:ascii="Times New Roman" w:hAnsi="Times New Roman"/>
          <w:lang w:val="ru-RU"/>
        </w:rPr>
        <w:t xml:space="preserve"> </w:t>
      </w:r>
      <w:r w:rsidRPr="00C372FC">
        <w:rPr>
          <w:rFonts w:ascii="Times New Roman" w:hAnsi="Times New Roman" w:hint="eastAsia"/>
          <w:lang w:val="ru-RU"/>
        </w:rPr>
        <w:t>или</w:t>
      </w:r>
      <w:r w:rsidRPr="00C372FC">
        <w:rPr>
          <w:rFonts w:ascii="Times New Roman" w:hAnsi="Times New Roman"/>
          <w:lang w:val="ru-RU"/>
        </w:rPr>
        <w:t xml:space="preserve"> </w:t>
      </w:r>
      <w:r w:rsidRPr="00C372FC">
        <w:rPr>
          <w:rFonts w:ascii="Times New Roman" w:hAnsi="Times New Roman" w:hint="eastAsia"/>
          <w:lang w:val="ru-RU"/>
        </w:rPr>
        <w:t>иски</w:t>
      </w:r>
      <w:r w:rsidRPr="00C372FC">
        <w:rPr>
          <w:rFonts w:ascii="Times New Roman" w:hAnsi="Times New Roman"/>
          <w:lang w:val="ru-RU"/>
        </w:rPr>
        <w:t xml:space="preserve"> </w:t>
      </w:r>
      <w:r w:rsidRPr="00C372FC">
        <w:rPr>
          <w:rFonts w:ascii="Times New Roman" w:hAnsi="Times New Roman" w:hint="eastAsia"/>
          <w:lang w:val="ru-RU"/>
        </w:rPr>
        <w:t>к</w:t>
      </w:r>
      <w:r w:rsidRPr="00C372FC">
        <w:rPr>
          <w:rFonts w:ascii="Times New Roman" w:hAnsi="Times New Roman"/>
          <w:lang w:val="ru-RU"/>
        </w:rPr>
        <w:t xml:space="preserve"> </w:t>
      </w:r>
      <w:r w:rsidRPr="00C372FC">
        <w:rPr>
          <w:rFonts w:ascii="Times New Roman" w:hAnsi="Times New Roman" w:hint="eastAsia"/>
          <w:lang w:val="ru-RU"/>
        </w:rPr>
        <w:t>Группе</w:t>
      </w:r>
      <w:r w:rsidRPr="00C372FC">
        <w:rPr>
          <w:rFonts w:ascii="Times New Roman" w:hAnsi="Times New Roman"/>
          <w:lang w:val="ru-RU"/>
        </w:rPr>
        <w:t xml:space="preserve"> </w:t>
      </w:r>
      <w:r w:rsidRPr="00C372FC">
        <w:rPr>
          <w:rFonts w:ascii="Times New Roman" w:hAnsi="Times New Roman" w:hint="eastAsia"/>
          <w:lang w:val="ru-RU"/>
        </w:rPr>
        <w:t>не</w:t>
      </w:r>
      <w:r w:rsidRPr="00C372FC">
        <w:rPr>
          <w:rFonts w:ascii="Times New Roman" w:hAnsi="Times New Roman"/>
          <w:lang w:val="ru-RU"/>
        </w:rPr>
        <w:t xml:space="preserve"> </w:t>
      </w:r>
      <w:r w:rsidRPr="00C372FC">
        <w:rPr>
          <w:rFonts w:ascii="Times New Roman" w:hAnsi="Times New Roman" w:hint="eastAsia"/>
          <w:lang w:val="ru-RU"/>
        </w:rPr>
        <w:t>могут</w:t>
      </w:r>
      <w:r w:rsidRPr="00C372FC">
        <w:rPr>
          <w:rFonts w:ascii="Times New Roman" w:hAnsi="Times New Roman"/>
          <w:lang w:val="ru-RU"/>
        </w:rPr>
        <w:t xml:space="preserve"> </w:t>
      </w:r>
      <w:r w:rsidRPr="00C372FC">
        <w:rPr>
          <w:rFonts w:ascii="Times New Roman" w:hAnsi="Times New Roman" w:hint="eastAsia"/>
          <w:lang w:val="ru-RU"/>
        </w:rPr>
        <w:t>оказать</w:t>
      </w:r>
      <w:r w:rsidRPr="00C372FC">
        <w:rPr>
          <w:rFonts w:ascii="Times New Roman" w:hAnsi="Times New Roman"/>
          <w:lang w:val="ru-RU"/>
        </w:rPr>
        <w:t xml:space="preserve"> </w:t>
      </w:r>
      <w:r w:rsidRPr="00C372FC">
        <w:rPr>
          <w:rFonts w:ascii="Times New Roman" w:hAnsi="Times New Roman" w:hint="eastAsia"/>
          <w:lang w:val="ru-RU"/>
        </w:rPr>
        <w:t>какое</w:t>
      </w:r>
      <w:r w:rsidRPr="00C372FC">
        <w:rPr>
          <w:rFonts w:ascii="Times New Roman" w:hAnsi="Times New Roman"/>
          <w:lang w:val="ru-RU"/>
        </w:rPr>
        <w:t>-</w:t>
      </w:r>
      <w:r w:rsidRPr="00C372FC">
        <w:rPr>
          <w:rFonts w:ascii="Times New Roman" w:hAnsi="Times New Roman" w:hint="eastAsia"/>
          <w:lang w:val="ru-RU"/>
        </w:rPr>
        <w:t>либо</w:t>
      </w:r>
      <w:r w:rsidRPr="00C372FC">
        <w:rPr>
          <w:rFonts w:ascii="Times New Roman" w:hAnsi="Times New Roman"/>
          <w:lang w:val="ru-RU"/>
        </w:rPr>
        <w:t xml:space="preserve"> </w:t>
      </w:r>
      <w:r w:rsidRPr="00C372FC">
        <w:rPr>
          <w:rFonts w:ascii="Times New Roman" w:hAnsi="Times New Roman" w:hint="eastAsia"/>
          <w:lang w:val="ru-RU"/>
        </w:rPr>
        <w:t>существенное</w:t>
      </w:r>
      <w:r w:rsidRPr="00C372FC">
        <w:rPr>
          <w:rFonts w:ascii="Times New Roman" w:hAnsi="Times New Roman"/>
          <w:lang w:val="ru-RU"/>
        </w:rPr>
        <w:t xml:space="preserve"> </w:t>
      </w:r>
      <w:r w:rsidRPr="00C372FC">
        <w:rPr>
          <w:rFonts w:ascii="Times New Roman" w:hAnsi="Times New Roman" w:hint="eastAsia"/>
          <w:lang w:val="ru-RU"/>
        </w:rPr>
        <w:t>негативное</w:t>
      </w:r>
      <w:r w:rsidRPr="00C372FC">
        <w:rPr>
          <w:rFonts w:ascii="Times New Roman" w:hAnsi="Times New Roman"/>
          <w:lang w:val="ru-RU"/>
        </w:rPr>
        <w:t xml:space="preserve"> </w:t>
      </w:r>
      <w:r w:rsidRPr="00C372FC">
        <w:rPr>
          <w:rFonts w:ascii="Times New Roman" w:hAnsi="Times New Roman" w:hint="eastAsia"/>
          <w:lang w:val="ru-RU"/>
        </w:rPr>
        <w:t>влияние</w:t>
      </w:r>
      <w:r w:rsidRPr="00C372FC">
        <w:rPr>
          <w:rFonts w:ascii="Times New Roman" w:hAnsi="Times New Roman"/>
          <w:lang w:val="ru-RU"/>
        </w:rPr>
        <w:t xml:space="preserve"> </w:t>
      </w:r>
      <w:r w:rsidRPr="00C372FC">
        <w:rPr>
          <w:rFonts w:ascii="Times New Roman" w:hAnsi="Times New Roman" w:hint="eastAsia"/>
          <w:lang w:val="ru-RU"/>
        </w:rPr>
        <w:t>на</w:t>
      </w:r>
      <w:r w:rsidRPr="00C372FC">
        <w:rPr>
          <w:rFonts w:ascii="Times New Roman" w:hAnsi="Times New Roman"/>
          <w:lang w:val="ru-RU"/>
        </w:rPr>
        <w:t xml:space="preserve"> </w:t>
      </w:r>
      <w:r w:rsidRPr="00C372FC">
        <w:rPr>
          <w:rFonts w:ascii="Times New Roman" w:hAnsi="Times New Roman" w:hint="eastAsia"/>
          <w:lang w:val="ru-RU"/>
        </w:rPr>
        <w:t>деятельность</w:t>
      </w:r>
      <w:r w:rsidRPr="00C372FC">
        <w:rPr>
          <w:rFonts w:ascii="Times New Roman" w:hAnsi="Times New Roman"/>
          <w:lang w:val="ru-RU"/>
        </w:rPr>
        <w:t xml:space="preserve"> </w:t>
      </w:r>
      <w:r w:rsidRPr="00C372FC">
        <w:rPr>
          <w:rFonts w:ascii="Times New Roman" w:hAnsi="Times New Roman" w:hint="eastAsia"/>
          <w:lang w:val="ru-RU"/>
        </w:rPr>
        <w:t>или</w:t>
      </w:r>
      <w:r w:rsidRPr="00C372FC">
        <w:rPr>
          <w:rFonts w:ascii="Times New Roman" w:hAnsi="Times New Roman"/>
          <w:lang w:val="ru-RU"/>
        </w:rPr>
        <w:t xml:space="preserve"> </w:t>
      </w:r>
      <w:r w:rsidRPr="00C372FC">
        <w:rPr>
          <w:rFonts w:ascii="Times New Roman" w:hAnsi="Times New Roman" w:hint="eastAsia"/>
          <w:lang w:val="ru-RU"/>
        </w:rPr>
        <w:t>финансовое</w:t>
      </w:r>
      <w:r w:rsidRPr="00C372FC">
        <w:rPr>
          <w:rFonts w:ascii="Times New Roman" w:hAnsi="Times New Roman"/>
          <w:lang w:val="ru-RU"/>
        </w:rPr>
        <w:t xml:space="preserve"> </w:t>
      </w:r>
      <w:r w:rsidRPr="00C372FC">
        <w:rPr>
          <w:rFonts w:ascii="Times New Roman" w:hAnsi="Times New Roman" w:hint="eastAsia"/>
          <w:lang w:val="ru-RU"/>
        </w:rPr>
        <w:t>положение</w:t>
      </w:r>
      <w:r w:rsidRPr="00C372FC">
        <w:rPr>
          <w:rFonts w:ascii="Times New Roman" w:hAnsi="Times New Roman"/>
          <w:lang w:val="ru-RU"/>
        </w:rPr>
        <w:t xml:space="preserve"> </w:t>
      </w:r>
      <w:r w:rsidRPr="00C372FC">
        <w:rPr>
          <w:rFonts w:ascii="Times New Roman" w:hAnsi="Times New Roman" w:hint="eastAsia"/>
          <w:lang w:val="ru-RU"/>
        </w:rPr>
        <w:t>Группы</w:t>
      </w:r>
      <w:r w:rsidRPr="00C372FC">
        <w:rPr>
          <w:rFonts w:ascii="Times New Roman" w:hAnsi="Times New Roman"/>
          <w:lang w:val="ru-RU"/>
        </w:rPr>
        <w:t>.</w:t>
      </w:r>
    </w:p>
    <w:p w:rsidR="00E77822" w:rsidRDefault="00E77822" w:rsidP="00E77822">
      <w:pPr>
        <w:spacing w:before="120"/>
        <w:jc w:val="both"/>
        <w:rPr>
          <w:rFonts w:ascii="Times New Roman" w:hAnsi="Times New Roman"/>
          <w:b/>
          <w:bCs/>
          <w:lang w:val="ru-RU"/>
        </w:rPr>
      </w:pPr>
      <w:r w:rsidRPr="00057769">
        <w:rPr>
          <w:rFonts w:ascii="Times New Roman" w:hAnsi="Times New Roman" w:hint="eastAsia"/>
          <w:b/>
          <w:bCs/>
          <w:lang w:val="ru-RU"/>
        </w:rPr>
        <w:t>Санкции</w:t>
      </w:r>
    </w:p>
    <w:p w:rsidR="00E77822" w:rsidRDefault="00E77822" w:rsidP="00E77822">
      <w:pPr>
        <w:pStyle w:val="ab"/>
        <w:tabs>
          <w:tab w:val="left" w:pos="-108"/>
          <w:tab w:val="left" w:pos="0"/>
          <w:tab w:val="left" w:pos="209"/>
          <w:tab w:val="left" w:pos="737"/>
          <w:tab w:val="decimal" w:pos="9072"/>
          <w:tab w:val="decimal" w:pos="9457"/>
        </w:tabs>
        <w:spacing w:after="0" w:line="240" w:lineRule="auto"/>
        <w:rPr>
          <w:color w:val="auto"/>
          <w:szCs w:val="24"/>
          <w:lang w:val="ru-RU"/>
        </w:rPr>
      </w:pPr>
      <w:r w:rsidRPr="006713DA">
        <w:rPr>
          <w:color w:val="auto"/>
          <w:szCs w:val="24"/>
          <w:lang w:val="ru-RU"/>
        </w:rPr>
        <w:t xml:space="preserve">В </w:t>
      </w:r>
      <w:r w:rsidRPr="008D245F">
        <w:rPr>
          <w:bCs/>
          <w:iCs/>
          <w:lang w:val="ru-RU"/>
        </w:rPr>
        <w:t>период с 2014</w:t>
      </w:r>
      <w:r>
        <w:rPr>
          <w:bCs/>
          <w:iCs/>
          <w:lang w:val="ru-RU"/>
        </w:rPr>
        <w:t> </w:t>
      </w:r>
      <w:r w:rsidRPr="008D245F">
        <w:rPr>
          <w:bCs/>
          <w:iCs/>
          <w:lang w:val="ru-RU"/>
        </w:rPr>
        <w:t>г</w:t>
      </w:r>
      <w:r>
        <w:rPr>
          <w:bCs/>
          <w:iCs/>
          <w:lang w:val="ru-RU"/>
        </w:rPr>
        <w:t>ода</w:t>
      </w:r>
      <w:r w:rsidRPr="008D245F">
        <w:rPr>
          <w:b/>
          <w:bCs/>
          <w:i/>
          <w:iCs/>
          <w:lang w:val="ru-RU"/>
        </w:rPr>
        <w:t xml:space="preserve"> </w:t>
      </w:r>
      <w:r w:rsidRPr="006713DA">
        <w:rPr>
          <w:color w:val="auto"/>
          <w:szCs w:val="24"/>
          <w:lang w:val="ru-RU"/>
        </w:rPr>
        <w:t xml:space="preserve">ЕС, США и некоторые другие государства ввели ряд санкций против </w:t>
      </w:r>
      <w:r w:rsidRPr="006713DA">
        <w:rPr>
          <w:lang w:val="ru-RU"/>
        </w:rPr>
        <w:t>Российской Федерации</w:t>
      </w:r>
      <w:r w:rsidRPr="006713DA">
        <w:rPr>
          <w:color w:val="auto"/>
          <w:szCs w:val="24"/>
          <w:lang w:val="ru-RU"/>
        </w:rPr>
        <w:t xml:space="preserve"> и некоторых российских юридических лиц. Некоторые из этих санкций направлены напрямую против ПАО «Газпром», ПАО «Газпром нефть»</w:t>
      </w:r>
      <w:r>
        <w:rPr>
          <w:color w:val="auto"/>
          <w:szCs w:val="24"/>
          <w:lang w:val="ru-RU"/>
        </w:rPr>
        <w:t xml:space="preserve"> и их дочерних организаций </w:t>
      </w:r>
      <w:r w:rsidRPr="006713DA">
        <w:rPr>
          <w:color w:val="auto"/>
          <w:szCs w:val="24"/>
          <w:lang w:val="ru-RU"/>
        </w:rPr>
        <w:t>и ряда других организаций, в том числе «Газпромбанк» (Акционерное общество), а некоторые из них предусматривают общие</w:t>
      </w:r>
      <w:r>
        <w:rPr>
          <w:color w:val="auto"/>
          <w:szCs w:val="24"/>
          <w:lang w:val="ru-RU"/>
        </w:rPr>
        <w:t xml:space="preserve"> </w:t>
      </w:r>
      <w:r w:rsidRPr="006713DA">
        <w:rPr>
          <w:color w:val="auto"/>
          <w:szCs w:val="24"/>
          <w:lang w:val="ru-RU"/>
        </w:rPr>
        <w:t>ограничения хозяйственной деятельности в определенных отраслях экономики Российской Федерации.</w:t>
      </w:r>
    </w:p>
    <w:p w:rsidR="00E77822" w:rsidRDefault="00E77822" w:rsidP="00E77822">
      <w:pPr>
        <w:pStyle w:val="ab"/>
        <w:tabs>
          <w:tab w:val="left" w:pos="-108"/>
          <w:tab w:val="left" w:pos="0"/>
          <w:tab w:val="left" w:pos="209"/>
          <w:tab w:val="left" w:pos="737"/>
          <w:tab w:val="decimal" w:pos="9072"/>
          <w:tab w:val="decimal" w:pos="9457"/>
        </w:tabs>
        <w:spacing w:before="60" w:after="0" w:line="240" w:lineRule="auto"/>
        <w:rPr>
          <w:color w:val="auto"/>
          <w:szCs w:val="24"/>
          <w:lang w:val="ru-RU"/>
        </w:rPr>
      </w:pPr>
      <w:r w:rsidRPr="006713DA">
        <w:rPr>
          <w:color w:val="auto"/>
          <w:szCs w:val="24"/>
          <w:lang w:val="ru-RU"/>
        </w:rPr>
        <w:t>Санкции, введенные США, запрещают всем физическим лицам-гражданам США и</w:t>
      </w:r>
      <w:r w:rsidRPr="006713DA" w:rsidDel="008F3B72">
        <w:rPr>
          <w:color w:val="auto"/>
          <w:szCs w:val="24"/>
          <w:lang w:val="ru-RU"/>
        </w:rPr>
        <w:t xml:space="preserve"> </w:t>
      </w:r>
      <w:r w:rsidRPr="006713DA">
        <w:rPr>
          <w:color w:val="auto"/>
          <w:szCs w:val="24"/>
          <w:lang w:val="ru-RU"/>
        </w:rPr>
        <w:t>всем юридическим лицам, учрежденным в соответствии с законодательством США (включая иностранные филиалы таких организаций), а также всем лицам на территории США или связанным с территорией США:</w:t>
      </w:r>
    </w:p>
    <w:p w:rsidR="00E77822" w:rsidRDefault="00E77822" w:rsidP="00E77822">
      <w:pPr>
        <w:pStyle w:val="ab"/>
        <w:tabs>
          <w:tab w:val="left" w:pos="-108"/>
          <w:tab w:val="left" w:pos="0"/>
          <w:tab w:val="left" w:pos="209"/>
          <w:tab w:val="left" w:pos="737"/>
          <w:tab w:val="decimal" w:pos="9072"/>
          <w:tab w:val="decimal" w:pos="9457"/>
        </w:tabs>
        <w:spacing w:before="60" w:after="0" w:line="240" w:lineRule="auto"/>
        <w:rPr>
          <w:color w:val="auto"/>
          <w:szCs w:val="24"/>
          <w:lang w:val="ru-RU"/>
        </w:rPr>
      </w:pPr>
      <w:r w:rsidRPr="006713DA">
        <w:rPr>
          <w:color w:val="auto"/>
          <w:szCs w:val="24"/>
          <w:lang w:val="ru-RU"/>
        </w:rPr>
        <w:t>1)</w:t>
      </w:r>
      <w:r>
        <w:rPr>
          <w:color w:val="auto"/>
          <w:szCs w:val="24"/>
          <w:lang w:val="ru-RU"/>
        </w:rPr>
        <w:t> </w:t>
      </w:r>
      <w:r w:rsidRPr="006713DA">
        <w:rPr>
          <w:color w:val="auto"/>
          <w:szCs w:val="24"/>
          <w:lang w:val="ru-RU"/>
        </w:rPr>
        <w:t xml:space="preserve">осуществлять операции, предоставлять финансирование или совершать иным образом сделки, связанные с новыми заимствованиями со сроком погашения более 90 дней </w:t>
      </w:r>
      <w:r w:rsidRPr="000C6EDA">
        <w:rPr>
          <w:color w:val="auto"/>
          <w:szCs w:val="24"/>
          <w:lang w:val="ru-RU"/>
        </w:rPr>
        <w:t>(</w:t>
      </w:r>
      <w:r>
        <w:rPr>
          <w:color w:val="auto"/>
          <w:szCs w:val="24"/>
          <w:lang w:val="en-US"/>
        </w:rPr>
        <w:t>c</w:t>
      </w:r>
      <w:r w:rsidRPr="000C6EDA">
        <w:rPr>
          <w:color w:val="auto"/>
          <w:szCs w:val="24"/>
          <w:lang w:val="ru-RU"/>
        </w:rPr>
        <w:t xml:space="preserve"> 28</w:t>
      </w:r>
      <w:r>
        <w:rPr>
          <w:color w:val="auto"/>
          <w:szCs w:val="24"/>
          <w:lang w:val="ru-RU"/>
        </w:rPr>
        <w:t> </w:t>
      </w:r>
      <w:r w:rsidRPr="000C6EDA">
        <w:rPr>
          <w:rFonts w:hint="eastAsia"/>
          <w:color w:val="auto"/>
          <w:szCs w:val="24"/>
          <w:lang w:val="ru-RU"/>
        </w:rPr>
        <w:t>ноября</w:t>
      </w:r>
      <w:r w:rsidRPr="000C6EDA">
        <w:rPr>
          <w:color w:val="auto"/>
          <w:szCs w:val="24"/>
          <w:lang w:val="ru-RU"/>
        </w:rPr>
        <w:t xml:space="preserve"> 2017</w:t>
      </w:r>
      <w:r>
        <w:rPr>
          <w:color w:val="auto"/>
          <w:szCs w:val="24"/>
          <w:lang w:val="ru-RU"/>
        </w:rPr>
        <w:t> </w:t>
      </w:r>
      <w:r w:rsidRPr="000C6EDA">
        <w:rPr>
          <w:rFonts w:hint="eastAsia"/>
          <w:color w:val="auto"/>
          <w:szCs w:val="24"/>
          <w:lang w:val="ru-RU"/>
        </w:rPr>
        <w:t>г</w:t>
      </w:r>
      <w:r>
        <w:rPr>
          <w:color w:val="auto"/>
          <w:szCs w:val="24"/>
          <w:lang w:val="ru-RU"/>
        </w:rPr>
        <w:t>ода</w:t>
      </w:r>
      <w:r w:rsidRPr="000C6EDA">
        <w:rPr>
          <w:color w:val="auto"/>
          <w:szCs w:val="24"/>
          <w:lang w:val="ru-RU"/>
        </w:rPr>
        <w:t xml:space="preserve"> – 60</w:t>
      </w:r>
      <w:r>
        <w:rPr>
          <w:color w:val="auto"/>
          <w:szCs w:val="24"/>
          <w:lang w:val="ru-RU"/>
        </w:rPr>
        <w:t xml:space="preserve"> дней) </w:t>
      </w:r>
      <w:r w:rsidRPr="006713DA">
        <w:rPr>
          <w:lang w:val="ru-RU"/>
        </w:rPr>
        <w:t xml:space="preserve">или вновь выпущенным акционерным капиталом, имуществом или правами на имущество </w:t>
      </w:r>
      <w:r w:rsidRPr="006713DA">
        <w:rPr>
          <w:color w:val="auto"/>
          <w:szCs w:val="24"/>
          <w:lang w:val="ru-RU"/>
        </w:rPr>
        <w:t>ряда организаций энергетического сектора, включая ПАО «Газпром нефть»;</w:t>
      </w:r>
    </w:p>
    <w:p w:rsidR="00E77822" w:rsidRPr="00BD455C" w:rsidRDefault="00E77822" w:rsidP="00E77822">
      <w:pPr>
        <w:pStyle w:val="ab"/>
        <w:tabs>
          <w:tab w:val="left" w:pos="-108"/>
          <w:tab w:val="left" w:pos="0"/>
          <w:tab w:val="left" w:pos="209"/>
          <w:tab w:val="left" w:pos="737"/>
          <w:tab w:val="decimal" w:pos="9072"/>
          <w:tab w:val="decimal" w:pos="9457"/>
        </w:tabs>
        <w:spacing w:before="60" w:after="0" w:line="240" w:lineRule="auto"/>
        <w:rPr>
          <w:color w:val="auto"/>
          <w:szCs w:val="24"/>
          <w:lang w:val="ru-RU"/>
        </w:rPr>
      </w:pPr>
      <w:r w:rsidRPr="006713DA">
        <w:rPr>
          <w:color w:val="auto"/>
          <w:szCs w:val="24"/>
          <w:lang w:val="ru-RU"/>
        </w:rPr>
        <w:t>2)</w:t>
      </w:r>
      <w:r>
        <w:rPr>
          <w:color w:val="auto"/>
          <w:szCs w:val="24"/>
          <w:lang w:val="ru-RU"/>
        </w:rPr>
        <w:t> </w:t>
      </w:r>
      <w:r w:rsidRPr="006713DA">
        <w:rPr>
          <w:color w:val="auto"/>
          <w:szCs w:val="24"/>
          <w:lang w:val="ru-RU"/>
        </w:rPr>
        <w:t>осуществлять операции, предоставлять финансирование или совершать иным образом сделки, связанные с новыми заимствованиями со сроком погашения более 30 дней</w:t>
      </w:r>
      <w:r>
        <w:rPr>
          <w:color w:val="auto"/>
          <w:szCs w:val="24"/>
          <w:lang w:val="ru-RU"/>
        </w:rPr>
        <w:t xml:space="preserve"> (</w:t>
      </w:r>
      <w:r>
        <w:rPr>
          <w:color w:val="auto"/>
          <w:szCs w:val="24"/>
          <w:lang w:val="en-US"/>
        </w:rPr>
        <w:t>c</w:t>
      </w:r>
      <w:r w:rsidRPr="000C6EDA">
        <w:rPr>
          <w:color w:val="auto"/>
          <w:szCs w:val="24"/>
          <w:lang w:val="ru-RU"/>
        </w:rPr>
        <w:t xml:space="preserve"> 28</w:t>
      </w:r>
      <w:r>
        <w:rPr>
          <w:color w:val="auto"/>
          <w:szCs w:val="24"/>
          <w:lang w:val="ru-RU"/>
        </w:rPr>
        <w:t> </w:t>
      </w:r>
      <w:r w:rsidRPr="000C6EDA">
        <w:rPr>
          <w:rFonts w:hint="eastAsia"/>
          <w:color w:val="auto"/>
          <w:szCs w:val="24"/>
          <w:lang w:val="ru-RU"/>
        </w:rPr>
        <w:t>ноября</w:t>
      </w:r>
      <w:r w:rsidRPr="000C6EDA">
        <w:rPr>
          <w:color w:val="auto"/>
          <w:szCs w:val="24"/>
          <w:lang w:val="ru-RU"/>
        </w:rPr>
        <w:t xml:space="preserve"> 2017</w:t>
      </w:r>
      <w:r>
        <w:rPr>
          <w:color w:val="auto"/>
          <w:szCs w:val="24"/>
          <w:lang w:val="ru-RU"/>
        </w:rPr>
        <w:t> </w:t>
      </w:r>
      <w:r w:rsidRPr="000C6EDA">
        <w:rPr>
          <w:rFonts w:hint="eastAsia"/>
          <w:color w:val="auto"/>
          <w:szCs w:val="24"/>
          <w:lang w:val="ru-RU"/>
        </w:rPr>
        <w:t>г</w:t>
      </w:r>
      <w:r>
        <w:rPr>
          <w:color w:val="auto"/>
          <w:szCs w:val="24"/>
          <w:lang w:val="ru-RU"/>
        </w:rPr>
        <w:t>ода</w:t>
      </w:r>
      <w:r w:rsidRPr="000C6EDA">
        <w:rPr>
          <w:color w:val="auto"/>
          <w:szCs w:val="24"/>
          <w:lang w:val="ru-RU"/>
        </w:rPr>
        <w:t xml:space="preserve"> – </w:t>
      </w:r>
      <w:r>
        <w:rPr>
          <w:color w:val="auto"/>
          <w:szCs w:val="24"/>
          <w:lang w:val="ru-RU"/>
        </w:rPr>
        <w:t xml:space="preserve">14 дней) </w:t>
      </w:r>
      <w:r w:rsidRPr="006713DA">
        <w:rPr>
          <w:lang w:val="ru-RU"/>
        </w:rPr>
        <w:t xml:space="preserve">или вновь выпущенным акционерным капиталом, имуществом или правами на имущество </w:t>
      </w:r>
      <w:r w:rsidRPr="006713DA">
        <w:rPr>
          <w:color w:val="auto"/>
          <w:szCs w:val="24"/>
          <w:lang w:val="ru-RU"/>
        </w:rPr>
        <w:t>ряда российских организаций банковского сектора, включая «Газпромбанк» (Акционерное общество) (ПАО «Газпром» не указано в числе лиц, в отношении которого направлено данное ограничение);</w:t>
      </w:r>
    </w:p>
    <w:p w:rsidR="00E77822" w:rsidRDefault="00E77822" w:rsidP="00E77822">
      <w:pPr>
        <w:pStyle w:val="ab"/>
        <w:tabs>
          <w:tab w:val="left" w:pos="-108"/>
          <w:tab w:val="left" w:pos="0"/>
          <w:tab w:val="left" w:pos="209"/>
          <w:tab w:val="left" w:pos="737"/>
          <w:tab w:val="decimal" w:pos="9072"/>
          <w:tab w:val="decimal" w:pos="9457"/>
        </w:tabs>
        <w:spacing w:after="0" w:line="240" w:lineRule="auto"/>
        <w:rPr>
          <w:color w:val="auto"/>
          <w:szCs w:val="24"/>
          <w:lang w:val="ru-RU"/>
        </w:rPr>
      </w:pPr>
      <w:r w:rsidRPr="006713DA">
        <w:rPr>
          <w:color w:val="auto"/>
          <w:szCs w:val="24"/>
          <w:lang w:val="ru-RU"/>
        </w:rPr>
        <w:t>3)</w:t>
      </w:r>
      <w:r>
        <w:rPr>
          <w:color w:val="auto"/>
          <w:szCs w:val="24"/>
          <w:lang w:val="ru-RU"/>
        </w:rPr>
        <w:t> </w:t>
      </w:r>
      <w:r w:rsidRPr="006713DA">
        <w:rPr>
          <w:color w:val="auto"/>
          <w:szCs w:val="24"/>
          <w:lang w:val="ru-RU"/>
        </w:rPr>
        <w:t xml:space="preserve">предоставлять, экспортировать или реэкспортировать, напрямую или не напрямую, товары, услуги (кроме финансовых услуг) или технологии для проектов, которые связаны с потенциальной возможностью разработки и добычи нефти на глубоководных участках и арктическом шельфе, а также в сланцевых пластах на территории Российской Федерации или во внутренних и территориальных водах, которые Российская Федерация считает своими, с участием российских организаций, включая ПАО «Газпром» и ПАО «Газпром нефть». </w:t>
      </w:r>
      <w:r w:rsidRPr="006713DA">
        <w:rPr>
          <w:lang w:val="ru-RU"/>
        </w:rPr>
        <w:t xml:space="preserve">7 августа 2015 года под данный </w:t>
      </w:r>
      <w:r w:rsidRPr="006713DA">
        <w:rPr>
          <w:color w:val="auto"/>
          <w:szCs w:val="24"/>
          <w:lang w:val="ru-RU"/>
        </w:rPr>
        <w:t>запрет попало Южно-Киринское месторождение в Охотском море.</w:t>
      </w:r>
      <w:r>
        <w:rPr>
          <w:color w:val="auto"/>
          <w:szCs w:val="24"/>
          <w:lang w:val="ru-RU"/>
        </w:rPr>
        <w:t xml:space="preserve"> Согласно изменениям от 31 октября 2017 года сфера действия указанного запрета расширена для проектов, которые одновременно отвечают трем критериям:</w:t>
      </w:r>
    </w:p>
    <w:p w:rsidR="00E77822" w:rsidRPr="00510280" w:rsidRDefault="00E77822" w:rsidP="00E77822">
      <w:pPr>
        <w:pStyle w:val="aff6"/>
        <w:widowControl/>
        <w:numPr>
          <w:ilvl w:val="0"/>
          <w:numId w:val="17"/>
        </w:numPr>
        <w:tabs>
          <w:tab w:val="left" w:pos="-720"/>
          <w:tab w:val="left" w:pos="0"/>
          <w:tab w:val="left" w:pos="720"/>
          <w:tab w:val="left" w:pos="1440"/>
          <w:tab w:val="left" w:pos="2160"/>
          <w:tab w:val="left" w:pos="2880"/>
          <w:tab w:val="left" w:pos="3600"/>
          <w:tab w:val="left" w:pos="4320"/>
        </w:tabs>
        <w:spacing w:before="100"/>
        <w:ind w:left="714" w:hanging="357"/>
        <w:jc w:val="both"/>
        <w:rPr>
          <w:rFonts w:ascii="Times New Roman" w:hAnsi="Times New Roman"/>
          <w:lang w:val="ru-RU"/>
        </w:rPr>
      </w:pPr>
      <w:r w:rsidRPr="00510280">
        <w:rPr>
          <w:rFonts w:ascii="Times New Roman" w:hAnsi="Times New Roman"/>
          <w:lang w:val="ru-RU"/>
        </w:rPr>
        <w:t>проекты начинаются после 29 января</w:t>
      </w:r>
      <w:r w:rsidR="004B2B9E">
        <w:rPr>
          <w:rFonts w:ascii="Times New Roman" w:hAnsi="Times New Roman"/>
          <w:lang w:val="ru-RU"/>
        </w:rPr>
        <w:t> </w:t>
      </w:r>
      <w:r w:rsidRPr="00510280">
        <w:rPr>
          <w:rFonts w:ascii="Times New Roman" w:hAnsi="Times New Roman"/>
          <w:lang w:val="ru-RU"/>
        </w:rPr>
        <w:t>2018 года;</w:t>
      </w:r>
    </w:p>
    <w:p w:rsidR="00E77822" w:rsidRPr="00510280" w:rsidRDefault="00E77822" w:rsidP="00E77822">
      <w:pPr>
        <w:pStyle w:val="aff6"/>
        <w:widowControl/>
        <w:numPr>
          <w:ilvl w:val="0"/>
          <w:numId w:val="17"/>
        </w:numPr>
        <w:tabs>
          <w:tab w:val="left" w:pos="-720"/>
          <w:tab w:val="left" w:pos="0"/>
          <w:tab w:val="left" w:pos="720"/>
          <w:tab w:val="left" w:pos="1440"/>
          <w:tab w:val="left" w:pos="2160"/>
          <w:tab w:val="left" w:pos="2880"/>
          <w:tab w:val="left" w:pos="3600"/>
          <w:tab w:val="left" w:pos="4320"/>
        </w:tabs>
        <w:spacing w:before="100"/>
        <w:ind w:left="714" w:hanging="357"/>
        <w:jc w:val="both"/>
        <w:rPr>
          <w:rFonts w:ascii="Times New Roman" w:hAnsi="Times New Roman"/>
          <w:lang w:val="ru-RU"/>
        </w:rPr>
      </w:pPr>
      <w:r w:rsidRPr="00510280">
        <w:rPr>
          <w:rFonts w:ascii="Times New Roman" w:hAnsi="Times New Roman"/>
          <w:lang w:val="ru-RU"/>
        </w:rPr>
        <w:t>проекты связаны с добычей нефти по всему миру;</w:t>
      </w:r>
    </w:p>
    <w:p w:rsidR="00E77822" w:rsidRPr="00E77822" w:rsidRDefault="00E77822" w:rsidP="00E77822">
      <w:pPr>
        <w:pStyle w:val="aff6"/>
        <w:widowControl/>
        <w:numPr>
          <w:ilvl w:val="0"/>
          <w:numId w:val="17"/>
        </w:numPr>
        <w:tabs>
          <w:tab w:val="left" w:pos="-720"/>
          <w:tab w:val="left" w:pos="0"/>
          <w:tab w:val="left" w:pos="720"/>
          <w:tab w:val="left" w:pos="1440"/>
          <w:tab w:val="left" w:pos="2160"/>
          <w:tab w:val="left" w:pos="2880"/>
          <w:tab w:val="left" w:pos="3600"/>
          <w:tab w:val="left" w:pos="4320"/>
        </w:tabs>
        <w:spacing w:before="100"/>
        <w:ind w:left="714" w:hanging="357"/>
        <w:jc w:val="both"/>
        <w:rPr>
          <w:rFonts w:ascii="Times New Roman" w:hAnsi="Times New Roman"/>
          <w:lang w:val="ru-RU"/>
        </w:rPr>
      </w:pPr>
      <w:r w:rsidRPr="00510280">
        <w:rPr>
          <w:rFonts w:ascii="Times New Roman" w:hAnsi="Times New Roman"/>
          <w:lang w:val="ru-RU"/>
        </w:rPr>
        <w:t>российские организации, включенные в секторальный санкционный список, включая ПАО «Газпром» и ПАО «Газпром нефть» и их дочерние организации, владеют долей 33 % или больше в таком проекте, либо контролируют большинство голосующих прав.</w:t>
      </w:r>
    </w:p>
    <w:p w:rsidR="00E77822" w:rsidRDefault="00E77822" w:rsidP="00E77822">
      <w:pPr>
        <w:pStyle w:val="ab"/>
        <w:tabs>
          <w:tab w:val="left" w:pos="-108"/>
          <w:tab w:val="left" w:pos="0"/>
          <w:tab w:val="left" w:pos="209"/>
          <w:tab w:val="left" w:pos="737"/>
          <w:tab w:val="decimal" w:pos="9072"/>
          <w:tab w:val="decimal" w:pos="9457"/>
        </w:tabs>
        <w:spacing w:after="0" w:line="240" w:lineRule="auto"/>
        <w:rPr>
          <w:color w:val="auto"/>
          <w:szCs w:val="24"/>
          <w:lang w:val="ru-RU"/>
        </w:rPr>
      </w:pPr>
      <w:r w:rsidRPr="008D245F">
        <w:rPr>
          <w:color w:val="auto"/>
          <w:lang w:val="ru-RU"/>
        </w:rPr>
        <w:t>2</w:t>
      </w:r>
      <w:r>
        <w:rPr>
          <w:color w:val="auto"/>
          <w:lang w:val="ru-RU"/>
        </w:rPr>
        <w:t> </w:t>
      </w:r>
      <w:r w:rsidRPr="008D245F">
        <w:rPr>
          <w:rFonts w:hint="eastAsia"/>
          <w:color w:val="auto"/>
          <w:lang w:val="ru-RU"/>
        </w:rPr>
        <w:t>августа</w:t>
      </w:r>
      <w:r w:rsidRPr="008D245F">
        <w:rPr>
          <w:color w:val="auto"/>
          <w:lang w:val="ru-RU"/>
        </w:rPr>
        <w:t xml:space="preserve"> 2017</w:t>
      </w:r>
      <w:r>
        <w:rPr>
          <w:color w:val="auto"/>
          <w:lang w:val="ru-RU"/>
        </w:rPr>
        <w:t> </w:t>
      </w:r>
      <w:r w:rsidRPr="008D245F">
        <w:rPr>
          <w:rFonts w:hint="eastAsia"/>
          <w:color w:val="auto"/>
          <w:lang w:val="ru-RU"/>
        </w:rPr>
        <w:t>года</w:t>
      </w:r>
      <w:r w:rsidRPr="008D245F">
        <w:rPr>
          <w:color w:val="auto"/>
          <w:lang w:val="ru-RU"/>
        </w:rPr>
        <w:t xml:space="preserve"> </w:t>
      </w:r>
      <w:r w:rsidRPr="008D245F">
        <w:rPr>
          <w:rFonts w:hint="eastAsia"/>
          <w:color w:val="auto"/>
          <w:lang w:val="ru-RU"/>
        </w:rPr>
        <w:t>Президент</w:t>
      </w:r>
      <w:r w:rsidRPr="008D245F">
        <w:rPr>
          <w:color w:val="auto"/>
          <w:lang w:val="ru-RU"/>
        </w:rPr>
        <w:t xml:space="preserve"> </w:t>
      </w:r>
      <w:r w:rsidRPr="008D245F">
        <w:rPr>
          <w:rFonts w:hint="eastAsia"/>
          <w:color w:val="auto"/>
          <w:lang w:val="ru-RU"/>
        </w:rPr>
        <w:t>США</w:t>
      </w:r>
      <w:r w:rsidRPr="008D245F">
        <w:rPr>
          <w:color w:val="auto"/>
          <w:lang w:val="ru-RU"/>
        </w:rPr>
        <w:t xml:space="preserve"> </w:t>
      </w:r>
      <w:r w:rsidRPr="008D245F">
        <w:rPr>
          <w:rFonts w:hint="eastAsia"/>
          <w:color w:val="auto"/>
          <w:lang w:val="ru-RU"/>
        </w:rPr>
        <w:t>подписал</w:t>
      </w:r>
      <w:r w:rsidRPr="008D245F">
        <w:rPr>
          <w:color w:val="auto"/>
          <w:lang w:val="ru-RU"/>
        </w:rPr>
        <w:t xml:space="preserve"> </w:t>
      </w:r>
      <w:r w:rsidRPr="008D245F">
        <w:rPr>
          <w:rFonts w:hint="eastAsia"/>
          <w:color w:val="auto"/>
          <w:lang w:val="ru-RU"/>
        </w:rPr>
        <w:t>Закон</w:t>
      </w:r>
      <w:r w:rsidRPr="008D245F">
        <w:rPr>
          <w:color w:val="auto"/>
          <w:lang w:val="ru-RU"/>
        </w:rPr>
        <w:t xml:space="preserve"> «</w:t>
      </w:r>
      <w:r w:rsidRPr="008D245F">
        <w:rPr>
          <w:rFonts w:hint="eastAsia"/>
          <w:color w:val="auto"/>
          <w:lang w:val="ru-RU"/>
        </w:rPr>
        <w:t>О</w:t>
      </w:r>
      <w:r w:rsidRPr="008D245F">
        <w:rPr>
          <w:color w:val="auto"/>
          <w:lang w:val="ru-RU"/>
        </w:rPr>
        <w:t xml:space="preserve"> </w:t>
      </w:r>
      <w:r w:rsidRPr="008D245F">
        <w:rPr>
          <w:rFonts w:hint="eastAsia"/>
          <w:color w:val="auto"/>
          <w:lang w:val="ru-RU"/>
        </w:rPr>
        <w:t>противодействии</w:t>
      </w:r>
      <w:r w:rsidRPr="008D245F">
        <w:rPr>
          <w:color w:val="auto"/>
          <w:lang w:val="ru-RU"/>
        </w:rPr>
        <w:t xml:space="preserve"> </w:t>
      </w:r>
      <w:r w:rsidRPr="008D245F">
        <w:rPr>
          <w:rFonts w:hint="eastAsia"/>
          <w:color w:val="auto"/>
          <w:lang w:val="ru-RU"/>
        </w:rPr>
        <w:t>противниками</w:t>
      </w:r>
      <w:r w:rsidRPr="008D245F">
        <w:rPr>
          <w:color w:val="auto"/>
          <w:lang w:val="ru-RU"/>
        </w:rPr>
        <w:t xml:space="preserve"> </w:t>
      </w:r>
      <w:r w:rsidRPr="008D245F">
        <w:rPr>
          <w:rFonts w:hint="eastAsia"/>
          <w:color w:val="auto"/>
          <w:lang w:val="ru-RU"/>
        </w:rPr>
        <w:t>Америки</w:t>
      </w:r>
      <w:r w:rsidRPr="008D245F">
        <w:rPr>
          <w:color w:val="auto"/>
          <w:lang w:val="ru-RU"/>
        </w:rPr>
        <w:t xml:space="preserve"> </w:t>
      </w:r>
      <w:r w:rsidRPr="008D245F">
        <w:rPr>
          <w:rFonts w:hint="eastAsia"/>
          <w:color w:val="auto"/>
          <w:lang w:val="ru-RU"/>
        </w:rPr>
        <w:t>путем</w:t>
      </w:r>
      <w:r w:rsidRPr="008D245F">
        <w:rPr>
          <w:color w:val="auto"/>
          <w:lang w:val="ru-RU"/>
        </w:rPr>
        <w:t xml:space="preserve"> </w:t>
      </w:r>
      <w:r w:rsidRPr="008D245F">
        <w:rPr>
          <w:rFonts w:hint="eastAsia"/>
          <w:color w:val="auto"/>
          <w:lang w:val="ru-RU"/>
        </w:rPr>
        <w:t>санкций»</w:t>
      </w:r>
      <w:r w:rsidRPr="008D245F">
        <w:rPr>
          <w:color w:val="auto"/>
          <w:lang w:val="ru-RU"/>
        </w:rPr>
        <w:t xml:space="preserve"> (</w:t>
      </w:r>
      <w:r w:rsidRPr="008D245F">
        <w:rPr>
          <w:rFonts w:hint="eastAsia"/>
          <w:color w:val="auto"/>
          <w:lang w:val="ru-RU"/>
        </w:rPr>
        <w:t>далее</w:t>
      </w:r>
      <w:r w:rsidRPr="008D245F">
        <w:rPr>
          <w:color w:val="auto"/>
          <w:lang w:val="ru-RU"/>
        </w:rPr>
        <w:t xml:space="preserve"> – </w:t>
      </w:r>
      <w:r w:rsidRPr="008D245F">
        <w:rPr>
          <w:rFonts w:hint="eastAsia"/>
          <w:color w:val="auto"/>
          <w:lang w:val="ru-RU"/>
        </w:rPr>
        <w:t>Закон</w:t>
      </w:r>
      <w:r w:rsidRPr="008D245F">
        <w:rPr>
          <w:color w:val="auto"/>
          <w:lang w:val="ru-RU"/>
        </w:rPr>
        <w:t xml:space="preserve"> </w:t>
      </w:r>
      <w:r w:rsidRPr="008D245F">
        <w:rPr>
          <w:rFonts w:hint="eastAsia"/>
          <w:color w:val="auto"/>
          <w:lang w:val="ru-RU"/>
        </w:rPr>
        <w:t>от</w:t>
      </w:r>
      <w:r w:rsidRPr="008D245F">
        <w:rPr>
          <w:color w:val="auto"/>
          <w:lang w:val="ru-RU"/>
        </w:rPr>
        <w:t xml:space="preserve"> 2</w:t>
      </w:r>
      <w:r>
        <w:rPr>
          <w:color w:val="auto"/>
          <w:lang w:val="ru-RU"/>
        </w:rPr>
        <w:t> </w:t>
      </w:r>
      <w:r w:rsidRPr="008D245F">
        <w:rPr>
          <w:rFonts w:hint="eastAsia"/>
          <w:color w:val="auto"/>
          <w:lang w:val="ru-RU"/>
        </w:rPr>
        <w:t>августа</w:t>
      </w:r>
      <w:r w:rsidRPr="008D245F">
        <w:rPr>
          <w:color w:val="auto"/>
          <w:lang w:val="ru-RU"/>
        </w:rPr>
        <w:t xml:space="preserve"> 2017</w:t>
      </w:r>
      <w:r>
        <w:rPr>
          <w:color w:val="auto"/>
          <w:lang w:val="ru-RU"/>
        </w:rPr>
        <w:t> </w:t>
      </w:r>
      <w:r w:rsidRPr="008D245F">
        <w:rPr>
          <w:rFonts w:hint="eastAsia"/>
          <w:color w:val="auto"/>
          <w:lang w:val="ru-RU"/>
        </w:rPr>
        <w:t>г</w:t>
      </w:r>
      <w:r>
        <w:rPr>
          <w:color w:val="auto"/>
          <w:lang w:val="ru-RU"/>
        </w:rPr>
        <w:t>ода</w:t>
      </w:r>
      <w:r w:rsidRPr="008D245F">
        <w:rPr>
          <w:color w:val="auto"/>
          <w:lang w:val="ru-RU"/>
        </w:rPr>
        <w:t>)</w:t>
      </w:r>
      <w:r>
        <w:rPr>
          <w:color w:val="auto"/>
          <w:lang w:val="ru-RU"/>
        </w:rPr>
        <w:t>, который расширил санкционный режим США, действующий в отношении Российской Федерации</w:t>
      </w:r>
      <w:r w:rsidRPr="008D245F">
        <w:rPr>
          <w:color w:val="auto"/>
          <w:lang w:val="ru-RU"/>
        </w:rPr>
        <w:t>.</w:t>
      </w:r>
      <w:r>
        <w:rPr>
          <w:color w:val="auto"/>
          <w:lang w:val="ru-RU"/>
        </w:rPr>
        <w:t xml:space="preserve"> </w:t>
      </w:r>
      <w:r w:rsidRPr="008D245F">
        <w:rPr>
          <w:rFonts w:hint="eastAsia"/>
          <w:color w:val="auto"/>
          <w:lang w:val="ru-RU"/>
        </w:rPr>
        <w:t>Закон</w:t>
      </w:r>
      <w:r w:rsidRPr="008D245F">
        <w:rPr>
          <w:color w:val="auto"/>
          <w:lang w:val="ru-RU"/>
        </w:rPr>
        <w:t xml:space="preserve"> </w:t>
      </w:r>
      <w:r w:rsidRPr="008D245F">
        <w:rPr>
          <w:rFonts w:hint="eastAsia"/>
          <w:color w:val="auto"/>
          <w:lang w:val="ru-RU"/>
        </w:rPr>
        <w:t>от</w:t>
      </w:r>
      <w:r w:rsidRPr="008D245F">
        <w:rPr>
          <w:color w:val="auto"/>
          <w:lang w:val="ru-RU"/>
        </w:rPr>
        <w:t xml:space="preserve"> 2</w:t>
      </w:r>
      <w:r>
        <w:rPr>
          <w:color w:val="auto"/>
          <w:lang w:val="ru-RU"/>
        </w:rPr>
        <w:t> </w:t>
      </w:r>
      <w:r w:rsidRPr="008D245F">
        <w:rPr>
          <w:rFonts w:hint="eastAsia"/>
          <w:color w:val="auto"/>
          <w:lang w:val="ru-RU"/>
        </w:rPr>
        <w:t>августа</w:t>
      </w:r>
      <w:r w:rsidRPr="008D245F">
        <w:rPr>
          <w:color w:val="auto"/>
          <w:lang w:val="ru-RU"/>
        </w:rPr>
        <w:t xml:space="preserve"> 2017</w:t>
      </w:r>
      <w:r>
        <w:rPr>
          <w:color w:val="auto"/>
          <w:lang w:val="ru-RU"/>
        </w:rPr>
        <w:t> </w:t>
      </w:r>
      <w:r w:rsidRPr="008D245F">
        <w:rPr>
          <w:rFonts w:hint="eastAsia"/>
          <w:color w:val="auto"/>
          <w:lang w:val="ru-RU"/>
        </w:rPr>
        <w:t>г</w:t>
      </w:r>
      <w:r>
        <w:rPr>
          <w:color w:val="auto"/>
          <w:lang w:val="ru-RU"/>
        </w:rPr>
        <w:t>ода, среди прочего</w:t>
      </w:r>
      <w:r w:rsidRPr="008D245F">
        <w:rPr>
          <w:color w:val="auto"/>
          <w:lang w:val="ru-RU"/>
        </w:rPr>
        <w:t xml:space="preserve">, </w:t>
      </w:r>
      <w:r w:rsidRPr="008D245F">
        <w:rPr>
          <w:rFonts w:hint="eastAsia"/>
          <w:color w:val="auto"/>
          <w:lang w:val="ru-RU"/>
        </w:rPr>
        <w:t>надел</w:t>
      </w:r>
      <w:r>
        <w:rPr>
          <w:color w:val="auto"/>
          <w:lang w:val="ru-RU"/>
        </w:rPr>
        <w:t>ил</w:t>
      </w:r>
      <w:r w:rsidRPr="008D245F">
        <w:rPr>
          <w:color w:val="auto"/>
          <w:lang w:val="ru-RU"/>
        </w:rPr>
        <w:t xml:space="preserve"> </w:t>
      </w:r>
      <w:r w:rsidRPr="008D245F">
        <w:rPr>
          <w:rFonts w:hint="eastAsia"/>
          <w:color w:val="auto"/>
          <w:lang w:val="ru-RU"/>
        </w:rPr>
        <w:t>Президента</w:t>
      </w:r>
      <w:r w:rsidRPr="008D245F">
        <w:rPr>
          <w:color w:val="auto"/>
          <w:lang w:val="ru-RU"/>
        </w:rPr>
        <w:t xml:space="preserve"> </w:t>
      </w:r>
      <w:r w:rsidRPr="008D245F">
        <w:rPr>
          <w:rFonts w:hint="eastAsia"/>
          <w:color w:val="auto"/>
          <w:lang w:val="ru-RU"/>
        </w:rPr>
        <w:t>США</w:t>
      </w:r>
      <w:r w:rsidRPr="008D245F">
        <w:rPr>
          <w:color w:val="auto"/>
          <w:lang w:val="ru-RU"/>
        </w:rPr>
        <w:t xml:space="preserve"> </w:t>
      </w:r>
      <w:r w:rsidRPr="008D245F">
        <w:rPr>
          <w:rFonts w:hint="eastAsia"/>
          <w:color w:val="auto"/>
          <w:lang w:val="ru-RU"/>
        </w:rPr>
        <w:t>правом</w:t>
      </w:r>
      <w:r w:rsidRPr="008D245F">
        <w:rPr>
          <w:color w:val="auto"/>
          <w:lang w:val="ru-RU"/>
        </w:rPr>
        <w:t xml:space="preserve"> </w:t>
      </w:r>
      <w:r w:rsidRPr="008D245F">
        <w:rPr>
          <w:rFonts w:hint="eastAsia"/>
          <w:color w:val="auto"/>
          <w:lang w:val="ru-RU"/>
        </w:rPr>
        <w:t>во</w:t>
      </w:r>
      <w:r w:rsidRPr="008D245F">
        <w:rPr>
          <w:color w:val="auto"/>
          <w:lang w:val="ru-RU"/>
        </w:rPr>
        <w:t xml:space="preserve"> </w:t>
      </w:r>
      <w:r w:rsidRPr="008D245F">
        <w:rPr>
          <w:rFonts w:hint="eastAsia"/>
          <w:color w:val="auto"/>
          <w:lang w:val="ru-RU"/>
        </w:rPr>
        <w:t>взаимодействии</w:t>
      </w:r>
      <w:r w:rsidRPr="008D245F">
        <w:rPr>
          <w:color w:val="auto"/>
          <w:lang w:val="ru-RU"/>
        </w:rPr>
        <w:t xml:space="preserve"> (</w:t>
      </w:r>
      <w:r w:rsidRPr="008D245F">
        <w:rPr>
          <w:rFonts w:hint="eastAsia"/>
          <w:color w:val="auto"/>
          <w:lang w:val="ru-RU"/>
        </w:rPr>
        <w:t>координации</w:t>
      </w:r>
      <w:r w:rsidRPr="008D245F">
        <w:rPr>
          <w:color w:val="auto"/>
          <w:lang w:val="ru-RU"/>
        </w:rPr>
        <w:t xml:space="preserve">) </w:t>
      </w:r>
      <w:r w:rsidRPr="008D245F">
        <w:rPr>
          <w:rFonts w:hint="eastAsia"/>
          <w:color w:val="auto"/>
          <w:lang w:val="ru-RU"/>
        </w:rPr>
        <w:t>с</w:t>
      </w:r>
      <w:r w:rsidRPr="008D245F">
        <w:rPr>
          <w:color w:val="auto"/>
          <w:lang w:val="ru-RU"/>
        </w:rPr>
        <w:t xml:space="preserve"> </w:t>
      </w:r>
      <w:r w:rsidRPr="008D245F">
        <w:rPr>
          <w:rFonts w:hint="eastAsia"/>
          <w:color w:val="auto"/>
          <w:lang w:val="ru-RU"/>
        </w:rPr>
        <w:t>союзниками</w:t>
      </w:r>
      <w:r w:rsidRPr="008D245F">
        <w:rPr>
          <w:color w:val="auto"/>
          <w:lang w:val="ru-RU"/>
        </w:rPr>
        <w:t xml:space="preserve"> </w:t>
      </w:r>
      <w:r w:rsidRPr="008D245F">
        <w:rPr>
          <w:rFonts w:hint="eastAsia"/>
          <w:color w:val="auto"/>
          <w:lang w:val="ru-RU"/>
        </w:rPr>
        <w:t>США</w:t>
      </w:r>
      <w:r w:rsidRPr="008D245F">
        <w:rPr>
          <w:color w:val="auto"/>
          <w:lang w:val="ru-RU"/>
        </w:rPr>
        <w:t xml:space="preserve"> </w:t>
      </w:r>
      <w:r w:rsidRPr="008D245F">
        <w:rPr>
          <w:rFonts w:hint="eastAsia"/>
          <w:color w:val="auto"/>
          <w:lang w:val="ru-RU"/>
        </w:rPr>
        <w:t>вводить</w:t>
      </w:r>
      <w:r w:rsidRPr="008D245F">
        <w:rPr>
          <w:color w:val="auto"/>
          <w:lang w:val="ru-RU"/>
        </w:rPr>
        <w:t xml:space="preserve"> </w:t>
      </w:r>
      <w:r w:rsidRPr="008D245F">
        <w:rPr>
          <w:rFonts w:hint="eastAsia"/>
          <w:color w:val="auto"/>
          <w:lang w:val="ru-RU"/>
        </w:rPr>
        <w:t>определенные</w:t>
      </w:r>
      <w:r w:rsidRPr="008D245F">
        <w:rPr>
          <w:color w:val="auto"/>
          <w:lang w:val="ru-RU"/>
        </w:rPr>
        <w:t xml:space="preserve"> </w:t>
      </w:r>
      <w:r w:rsidRPr="008D245F">
        <w:rPr>
          <w:rFonts w:hint="eastAsia"/>
          <w:color w:val="auto"/>
          <w:lang w:val="ru-RU"/>
        </w:rPr>
        <w:t>санкционные</w:t>
      </w:r>
      <w:r w:rsidRPr="008D245F">
        <w:rPr>
          <w:color w:val="auto"/>
          <w:lang w:val="ru-RU"/>
        </w:rPr>
        <w:t xml:space="preserve"> </w:t>
      </w:r>
      <w:r w:rsidRPr="008D245F">
        <w:rPr>
          <w:rFonts w:hint="eastAsia"/>
          <w:color w:val="auto"/>
          <w:lang w:val="ru-RU"/>
        </w:rPr>
        <w:t>меры</w:t>
      </w:r>
      <w:r w:rsidRPr="008D245F">
        <w:rPr>
          <w:color w:val="auto"/>
          <w:lang w:val="ru-RU"/>
        </w:rPr>
        <w:t xml:space="preserve"> </w:t>
      </w:r>
      <w:r w:rsidRPr="008D245F">
        <w:rPr>
          <w:rFonts w:hint="eastAsia"/>
          <w:color w:val="auto"/>
          <w:lang w:val="ru-RU"/>
        </w:rPr>
        <w:t>в</w:t>
      </w:r>
      <w:r w:rsidRPr="008D245F">
        <w:rPr>
          <w:color w:val="auto"/>
          <w:lang w:val="ru-RU"/>
        </w:rPr>
        <w:t xml:space="preserve"> </w:t>
      </w:r>
      <w:r w:rsidRPr="008D245F">
        <w:rPr>
          <w:rFonts w:hint="eastAsia"/>
          <w:color w:val="auto"/>
          <w:lang w:val="ru-RU"/>
        </w:rPr>
        <w:t>отношении</w:t>
      </w:r>
      <w:r w:rsidRPr="008D245F">
        <w:rPr>
          <w:color w:val="auto"/>
          <w:lang w:val="ru-RU"/>
        </w:rPr>
        <w:t xml:space="preserve"> </w:t>
      </w:r>
      <w:r w:rsidRPr="008D245F">
        <w:rPr>
          <w:rFonts w:hint="eastAsia"/>
          <w:color w:val="auto"/>
          <w:lang w:val="ru-RU"/>
        </w:rPr>
        <w:t>любого</w:t>
      </w:r>
      <w:r w:rsidRPr="008D245F">
        <w:rPr>
          <w:color w:val="auto"/>
          <w:lang w:val="ru-RU"/>
        </w:rPr>
        <w:t xml:space="preserve"> </w:t>
      </w:r>
      <w:r w:rsidRPr="008D245F">
        <w:rPr>
          <w:rFonts w:hint="eastAsia"/>
          <w:color w:val="auto"/>
          <w:lang w:val="ru-RU"/>
        </w:rPr>
        <w:t>лица</w:t>
      </w:r>
      <w:r w:rsidRPr="008D245F">
        <w:rPr>
          <w:color w:val="auto"/>
          <w:lang w:val="ru-RU"/>
        </w:rPr>
        <w:t xml:space="preserve">, </w:t>
      </w:r>
      <w:r w:rsidRPr="008D245F">
        <w:rPr>
          <w:rFonts w:hint="eastAsia"/>
          <w:color w:val="auto"/>
          <w:lang w:val="ru-RU"/>
        </w:rPr>
        <w:t>которое</w:t>
      </w:r>
      <w:r w:rsidRPr="008D245F">
        <w:rPr>
          <w:color w:val="auto"/>
          <w:lang w:val="ru-RU"/>
        </w:rPr>
        <w:t xml:space="preserve"> </w:t>
      </w:r>
      <w:r w:rsidRPr="008D245F">
        <w:rPr>
          <w:rFonts w:hint="eastAsia"/>
          <w:color w:val="auto"/>
          <w:lang w:val="ru-RU"/>
        </w:rPr>
        <w:t>сознательно</w:t>
      </w:r>
      <w:r w:rsidRPr="008D245F">
        <w:rPr>
          <w:color w:val="auto"/>
          <w:lang w:val="ru-RU"/>
        </w:rPr>
        <w:t xml:space="preserve">, </w:t>
      </w:r>
      <w:r w:rsidRPr="008D245F">
        <w:rPr>
          <w:rFonts w:hint="eastAsia"/>
          <w:color w:val="auto"/>
          <w:lang w:val="ru-RU"/>
        </w:rPr>
        <w:t>после</w:t>
      </w:r>
      <w:r w:rsidRPr="008D245F">
        <w:rPr>
          <w:color w:val="auto"/>
          <w:lang w:val="ru-RU"/>
        </w:rPr>
        <w:t xml:space="preserve"> </w:t>
      </w:r>
      <w:r w:rsidRPr="008D245F">
        <w:rPr>
          <w:rFonts w:hint="eastAsia"/>
          <w:color w:val="auto"/>
          <w:lang w:val="ru-RU"/>
        </w:rPr>
        <w:t>принятия</w:t>
      </w:r>
      <w:r w:rsidRPr="008D245F">
        <w:rPr>
          <w:color w:val="auto"/>
          <w:lang w:val="ru-RU"/>
        </w:rPr>
        <w:t xml:space="preserve"> </w:t>
      </w:r>
      <w:r w:rsidRPr="008D245F">
        <w:rPr>
          <w:rFonts w:hint="eastAsia"/>
          <w:color w:val="auto"/>
          <w:lang w:val="ru-RU"/>
        </w:rPr>
        <w:t>Закона</w:t>
      </w:r>
      <w:r w:rsidRPr="008D245F">
        <w:rPr>
          <w:color w:val="auto"/>
          <w:lang w:val="ru-RU"/>
        </w:rPr>
        <w:t xml:space="preserve"> </w:t>
      </w:r>
      <w:r w:rsidRPr="008D245F">
        <w:rPr>
          <w:rFonts w:hint="eastAsia"/>
          <w:color w:val="auto"/>
          <w:lang w:val="ru-RU"/>
        </w:rPr>
        <w:t>от</w:t>
      </w:r>
      <w:r w:rsidRPr="008D245F">
        <w:rPr>
          <w:color w:val="auto"/>
          <w:lang w:val="ru-RU"/>
        </w:rPr>
        <w:t xml:space="preserve"> 2</w:t>
      </w:r>
      <w:r>
        <w:rPr>
          <w:color w:val="auto"/>
          <w:lang w:val="ru-RU"/>
        </w:rPr>
        <w:t> </w:t>
      </w:r>
      <w:r w:rsidRPr="008D245F">
        <w:rPr>
          <w:rFonts w:hint="eastAsia"/>
          <w:color w:val="auto"/>
          <w:lang w:val="ru-RU"/>
        </w:rPr>
        <w:t>августа</w:t>
      </w:r>
      <w:r w:rsidRPr="008D245F">
        <w:rPr>
          <w:color w:val="auto"/>
          <w:lang w:val="ru-RU"/>
        </w:rPr>
        <w:t xml:space="preserve"> 2017</w:t>
      </w:r>
      <w:r>
        <w:rPr>
          <w:color w:val="auto"/>
          <w:lang w:val="ru-RU"/>
        </w:rPr>
        <w:t> </w:t>
      </w:r>
      <w:r w:rsidRPr="008D245F">
        <w:rPr>
          <w:rFonts w:hint="eastAsia"/>
          <w:color w:val="auto"/>
          <w:lang w:val="ru-RU"/>
        </w:rPr>
        <w:t>г</w:t>
      </w:r>
      <w:r>
        <w:rPr>
          <w:color w:val="auto"/>
          <w:lang w:val="ru-RU"/>
        </w:rPr>
        <w:t>ода</w:t>
      </w:r>
      <w:r w:rsidRPr="008D245F">
        <w:rPr>
          <w:color w:val="auto"/>
          <w:lang w:val="ru-RU"/>
        </w:rPr>
        <w:t xml:space="preserve">, </w:t>
      </w:r>
      <w:r w:rsidRPr="008D245F">
        <w:rPr>
          <w:rFonts w:hint="eastAsia"/>
          <w:color w:val="auto"/>
          <w:lang w:val="ru-RU"/>
        </w:rPr>
        <w:t>совершало</w:t>
      </w:r>
      <w:r w:rsidRPr="008D245F">
        <w:rPr>
          <w:color w:val="auto"/>
          <w:lang w:val="ru-RU"/>
        </w:rPr>
        <w:t xml:space="preserve"> </w:t>
      </w:r>
      <w:r w:rsidRPr="008D245F">
        <w:rPr>
          <w:rFonts w:hint="eastAsia"/>
          <w:color w:val="auto"/>
          <w:lang w:val="ru-RU"/>
        </w:rPr>
        <w:t>инвестиции</w:t>
      </w:r>
      <w:r w:rsidRPr="008D245F">
        <w:rPr>
          <w:color w:val="auto"/>
          <w:lang w:val="ru-RU"/>
        </w:rPr>
        <w:t xml:space="preserve"> </w:t>
      </w:r>
      <w:r w:rsidRPr="008D245F">
        <w:rPr>
          <w:rFonts w:hint="eastAsia"/>
          <w:color w:val="auto"/>
          <w:lang w:val="ru-RU"/>
        </w:rPr>
        <w:t>или</w:t>
      </w:r>
      <w:r w:rsidRPr="008D245F">
        <w:rPr>
          <w:color w:val="auto"/>
          <w:lang w:val="ru-RU"/>
        </w:rPr>
        <w:t xml:space="preserve"> </w:t>
      </w:r>
      <w:r w:rsidRPr="008D245F">
        <w:rPr>
          <w:rFonts w:hint="eastAsia"/>
          <w:color w:val="auto"/>
          <w:lang w:val="ru-RU"/>
        </w:rPr>
        <w:t>продавало</w:t>
      </w:r>
      <w:r w:rsidRPr="008D245F">
        <w:rPr>
          <w:color w:val="auto"/>
          <w:lang w:val="ru-RU"/>
        </w:rPr>
        <w:t xml:space="preserve"> </w:t>
      </w:r>
      <w:r w:rsidRPr="008D245F">
        <w:rPr>
          <w:rFonts w:hint="eastAsia"/>
          <w:color w:val="auto"/>
          <w:lang w:val="ru-RU"/>
        </w:rPr>
        <w:t>товары</w:t>
      </w:r>
      <w:r w:rsidRPr="008D245F">
        <w:rPr>
          <w:color w:val="auto"/>
          <w:lang w:val="ru-RU"/>
        </w:rPr>
        <w:t xml:space="preserve">, </w:t>
      </w:r>
      <w:r w:rsidRPr="008D245F">
        <w:rPr>
          <w:rFonts w:hint="eastAsia"/>
          <w:color w:val="auto"/>
          <w:lang w:val="ru-RU"/>
        </w:rPr>
        <w:t>поставляло</w:t>
      </w:r>
      <w:r w:rsidRPr="008D245F">
        <w:rPr>
          <w:color w:val="auto"/>
          <w:lang w:val="ru-RU"/>
        </w:rPr>
        <w:t xml:space="preserve"> </w:t>
      </w:r>
      <w:r w:rsidRPr="008D245F">
        <w:rPr>
          <w:rFonts w:hint="eastAsia"/>
          <w:color w:val="auto"/>
          <w:lang w:val="ru-RU"/>
        </w:rPr>
        <w:t>технологии</w:t>
      </w:r>
      <w:r w:rsidRPr="008D245F">
        <w:rPr>
          <w:color w:val="auto"/>
          <w:lang w:val="ru-RU"/>
        </w:rPr>
        <w:t xml:space="preserve"> </w:t>
      </w:r>
      <w:r w:rsidRPr="008D245F">
        <w:rPr>
          <w:rFonts w:hint="eastAsia"/>
          <w:color w:val="auto"/>
          <w:lang w:val="ru-RU"/>
        </w:rPr>
        <w:t>или</w:t>
      </w:r>
      <w:r w:rsidRPr="008D245F">
        <w:rPr>
          <w:color w:val="auto"/>
          <w:lang w:val="ru-RU"/>
        </w:rPr>
        <w:t xml:space="preserve"> </w:t>
      </w:r>
      <w:r w:rsidRPr="008D245F">
        <w:rPr>
          <w:rFonts w:hint="eastAsia"/>
          <w:color w:val="auto"/>
          <w:lang w:val="ru-RU"/>
        </w:rPr>
        <w:t>оказывало</w:t>
      </w:r>
      <w:r w:rsidRPr="008D245F">
        <w:rPr>
          <w:color w:val="auto"/>
          <w:lang w:val="ru-RU"/>
        </w:rPr>
        <w:t xml:space="preserve"> </w:t>
      </w:r>
      <w:r w:rsidRPr="008D245F">
        <w:rPr>
          <w:rFonts w:hint="eastAsia"/>
          <w:color w:val="auto"/>
          <w:lang w:val="ru-RU"/>
        </w:rPr>
        <w:t>услуги</w:t>
      </w:r>
      <w:r w:rsidRPr="008D245F">
        <w:rPr>
          <w:color w:val="auto"/>
          <w:lang w:val="ru-RU"/>
        </w:rPr>
        <w:t xml:space="preserve"> </w:t>
      </w:r>
      <w:r w:rsidRPr="008D245F">
        <w:rPr>
          <w:rFonts w:hint="eastAsia"/>
          <w:color w:val="auto"/>
          <w:lang w:val="ru-RU"/>
        </w:rPr>
        <w:t>Российской</w:t>
      </w:r>
      <w:r w:rsidRPr="008D245F">
        <w:rPr>
          <w:color w:val="auto"/>
          <w:lang w:val="ru-RU"/>
        </w:rPr>
        <w:t xml:space="preserve"> </w:t>
      </w:r>
      <w:r w:rsidRPr="008D245F">
        <w:rPr>
          <w:rFonts w:hint="eastAsia"/>
          <w:color w:val="auto"/>
          <w:lang w:val="ru-RU"/>
        </w:rPr>
        <w:t>Федерации</w:t>
      </w:r>
      <w:r w:rsidRPr="008D245F">
        <w:rPr>
          <w:color w:val="auto"/>
          <w:lang w:val="ru-RU"/>
        </w:rPr>
        <w:t xml:space="preserve"> (</w:t>
      </w:r>
      <w:r w:rsidRPr="008D245F">
        <w:rPr>
          <w:rFonts w:hint="eastAsia"/>
          <w:color w:val="auto"/>
          <w:lang w:val="ru-RU"/>
        </w:rPr>
        <w:t>на</w:t>
      </w:r>
      <w:r w:rsidRPr="008D245F">
        <w:rPr>
          <w:color w:val="auto"/>
          <w:lang w:val="ru-RU"/>
        </w:rPr>
        <w:t xml:space="preserve"> </w:t>
      </w:r>
      <w:r w:rsidRPr="008D245F">
        <w:rPr>
          <w:rFonts w:hint="eastAsia"/>
          <w:color w:val="auto"/>
          <w:lang w:val="ru-RU"/>
        </w:rPr>
        <w:t>сумму</w:t>
      </w:r>
      <w:r w:rsidRPr="008D245F">
        <w:rPr>
          <w:color w:val="auto"/>
          <w:lang w:val="ru-RU"/>
        </w:rPr>
        <w:t xml:space="preserve"> </w:t>
      </w:r>
      <w:r w:rsidRPr="008D245F">
        <w:rPr>
          <w:rFonts w:hint="eastAsia"/>
          <w:color w:val="auto"/>
          <w:lang w:val="ru-RU"/>
        </w:rPr>
        <w:t>более</w:t>
      </w:r>
      <w:r w:rsidRPr="008D245F">
        <w:rPr>
          <w:color w:val="auto"/>
          <w:lang w:val="ru-RU"/>
        </w:rPr>
        <w:t xml:space="preserve"> 1</w:t>
      </w:r>
      <w:r>
        <w:rPr>
          <w:color w:val="auto"/>
          <w:lang w:val="ru-RU"/>
        </w:rPr>
        <w:t> </w:t>
      </w:r>
      <w:r w:rsidRPr="008D245F">
        <w:rPr>
          <w:rFonts w:hint="eastAsia"/>
          <w:color w:val="auto"/>
          <w:lang w:val="ru-RU"/>
        </w:rPr>
        <w:t>млн</w:t>
      </w:r>
      <w:r>
        <w:rPr>
          <w:color w:val="auto"/>
          <w:lang w:val="ru-RU"/>
        </w:rPr>
        <w:t> </w:t>
      </w:r>
      <w:r w:rsidRPr="008D245F">
        <w:rPr>
          <w:rFonts w:hint="eastAsia"/>
          <w:color w:val="auto"/>
          <w:lang w:val="ru-RU"/>
        </w:rPr>
        <w:t>долл</w:t>
      </w:r>
      <w:r w:rsidR="004C3067">
        <w:rPr>
          <w:color w:val="auto"/>
          <w:lang w:val="ru-RU"/>
        </w:rPr>
        <w:t>.</w:t>
      </w:r>
      <w:r>
        <w:rPr>
          <w:color w:val="auto"/>
          <w:lang w:val="ru-RU"/>
        </w:rPr>
        <w:t> </w:t>
      </w:r>
      <w:r w:rsidRPr="008D245F">
        <w:rPr>
          <w:rFonts w:hint="eastAsia"/>
          <w:color w:val="auto"/>
          <w:lang w:val="ru-RU"/>
        </w:rPr>
        <w:t>США</w:t>
      </w:r>
      <w:r w:rsidRPr="008D245F">
        <w:rPr>
          <w:color w:val="auto"/>
          <w:lang w:val="ru-RU"/>
        </w:rPr>
        <w:t xml:space="preserve"> </w:t>
      </w:r>
      <w:r w:rsidRPr="008D245F">
        <w:rPr>
          <w:rFonts w:hint="eastAsia"/>
          <w:color w:val="auto"/>
          <w:lang w:val="ru-RU"/>
        </w:rPr>
        <w:t>или</w:t>
      </w:r>
      <w:r w:rsidRPr="008D245F">
        <w:rPr>
          <w:color w:val="auto"/>
          <w:lang w:val="ru-RU"/>
        </w:rPr>
        <w:t xml:space="preserve"> </w:t>
      </w:r>
      <w:r w:rsidRPr="008D245F">
        <w:rPr>
          <w:rFonts w:hint="eastAsia"/>
          <w:color w:val="auto"/>
          <w:lang w:val="ru-RU"/>
        </w:rPr>
        <w:t>в</w:t>
      </w:r>
      <w:r w:rsidRPr="008D245F">
        <w:rPr>
          <w:color w:val="auto"/>
          <w:lang w:val="ru-RU"/>
        </w:rPr>
        <w:t xml:space="preserve"> </w:t>
      </w:r>
      <w:r w:rsidRPr="008D245F">
        <w:rPr>
          <w:rFonts w:hint="eastAsia"/>
          <w:color w:val="auto"/>
          <w:lang w:val="ru-RU"/>
        </w:rPr>
        <w:t>совокупности</w:t>
      </w:r>
      <w:r w:rsidRPr="008D245F">
        <w:rPr>
          <w:color w:val="auto"/>
          <w:lang w:val="ru-RU"/>
        </w:rPr>
        <w:t xml:space="preserve"> </w:t>
      </w:r>
      <w:r w:rsidRPr="008D245F">
        <w:rPr>
          <w:rFonts w:hint="eastAsia"/>
          <w:color w:val="auto"/>
          <w:lang w:val="ru-RU"/>
        </w:rPr>
        <w:t>в</w:t>
      </w:r>
      <w:r w:rsidRPr="008D245F">
        <w:rPr>
          <w:color w:val="auto"/>
          <w:lang w:val="ru-RU"/>
        </w:rPr>
        <w:t xml:space="preserve"> </w:t>
      </w:r>
      <w:r w:rsidRPr="008D245F">
        <w:rPr>
          <w:rFonts w:hint="eastAsia"/>
          <w:color w:val="auto"/>
          <w:lang w:val="ru-RU"/>
        </w:rPr>
        <w:t>течение</w:t>
      </w:r>
      <w:r w:rsidRPr="008D245F">
        <w:rPr>
          <w:color w:val="auto"/>
          <w:lang w:val="ru-RU"/>
        </w:rPr>
        <w:t xml:space="preserve"> </w:t>
      </w:r>
      <w:r w:rsidRPr="008D245F">
        <w:rPr>
          <w:rFonts w:hint="eastAsia"/>
          <w:color w:val="auto"/>
          <w:lang w:val="ru-RU"/>
        </w:rPr>
        <w:t>года</w:t>
      </w:r>
      <w:r w:rsidRPr="008D245F">
        <w:rPr>
          <w:color w:val="auto"/>
          <w:lang w:val="ru-RU"/>
        </w:rPr>
        <w:t xml:space="preserve"> </w:t>
      </w:r>
      <w:r w:rsidRPr="008D245F">
        <w:rPr>
          <w:rFonts w:hint="eastAsia"/>
          <w:color w:val="auto"/>
          <w:lang w:val="ru-RU"/>
        </w:rPr>
        <w:t>на</w:t>
      </w:r>
      <w:r w:rsidRPr="008D245F">
        <w:rPr>
          <w:color w:val="auto"/>
          <w:lang w:val="ru-RU"/>
        </w:rPr>
        <w:t xml:space="preserve"> </w:t>
      </w:r>
      <w:r w:rsidRPr="008D245F">
        <w:rPr>
          <w:rFonts w:hint="eastAsia"/>
          <w:color w:val="auto"/>
          <w:lang w:val="ru-RU"/>
        </w:rPr>
        <w:t>общую</w:t>
      </w:r>
      <w:r w:rsidRPr="008D245F">
        <w:rPr>
          <w:color w:val="auto"/>
          <w:lang w:val="ru-RU"/>
        </w:rPr>
        <w:t xml:space="preserve"> </w:t>
      </w:r>
      <w:r w:rsidRPr="008D245F">
        <w:rPr>
          <w:rFonts w:hint="eastAsia"/>
          <w:color w:val="auto"/>
          <w:lang w:val="ru-RU"/>
        </w:rPr>
        <w:t>сумму</w:t>
      </w:r>
      <w:r w:rsidRPr="008D245F">
        <w:rPr>
          <w:color w:val="auto"/>
          <w:lang w:val="ru-RU"/>
        </w:rPr>
        <w:t xml:space="preserve"> </w:t>
      </w:r>
      <w:r w:rsidRPr="008D245F">
        <w:rPr>
          <w:rFonts w:hint="eastAsia"/>
          <w:color w:val="auto"/>
          <w:lang w:val="ru-RU"/>
        </w:rPr>
        <w:t>более</w:t>
      </w:r>
      <w:r w:rsidRPr="008D245F">
        <w:rPr>
          <w:color w:val="auto"/>
          <w:lang w:val="ru-RU"/>
        </w:rPr>
        <w:t xml:space="preserve"> 5</w:t>
      </w:r>
      <w:r>
        <w:rPr>
          <w:color w:val="auto"/>
          <w:lang w:val="ru-RU"/>
        </w:rPr>
        <w:t> </w:t>
      </w:r>
      <w:r w:rsidRPr="008D245F">
        <w:rPr>
          <w:rFonts w:hint="eastAsia"/>
          <w:color w:val="auto"/>
          <w:lang w:val="ru-RU"/>
        </w:rPr>
        <w:t>млн</w:t>
      </w:r>
      <w:r>
        <w:rPr>
          <w:color w:val="auto"/>
          <w:lang w:val="ru-RU"/>
        </w:rPr>
        <w:t> </w:t>
      </w:r>
      <w:r w:rsidRPr="008D245F">
        <w:rPr>
          <w:rFonts w:hint="eastAsia"/>
          <w:color w:val="auto"/>
          <w:lang w:val="ru-RU"/>
        </w:rPr>
        <w:t>долл</w:t>
      </w:r>
      <w:r w:rsidR="004C3067">
        <w:rPr>
          <w:color w:val="auto"/>
          <w:lang w:val="ru-RU"/>
        </w:rPr>
        <w:t>.</w:t>
      </w:r>
      <w:r>
        <w:rPr>
          <w:color w:val="auto"/>
          <w:lang w:val="ru-RU"/>
        </w:rPr>
        <w:t> </w:t>
      </w:r>
      <w:r w:rsidRPr="008D245F">
        <w:rPr>
          <w:rFonts w:hint="eastAsia"/>
          <w:color w:val="auto"/>
          <w:lang w:val="ru-RU"/>
        </w:rPr>
        <w:t>США</w:t>
      </w:r>
      <w:r w:rsidRPr="008D245F">
        <w:rPr>
          <w:color w:val="auto"/>
          <w:lang w:val="ru-RU"/>
        </w:rPr>
        <w:t xml:space="preserve">) </w:t>
      </w:r>
      <w:r w:rsidRPr="008D245F">
        <w:rPr>
          <w:rFonts w:hint="eastAsia"/>
          <w:color w:val="auto"/>
          <w:lang w:val="ru-RU"/>
        </w:rPr>
        <w:t>в</w:t>
      </w:r>
      <w:r w:rsidRPr="008D245F">
        <w:rPr>
          <w:color w:val="auto"/>
          <w:lang w:val="ru-RU"/>
        </w:rPr>
        <w:t xml:space="preserve"> </w:t>
      </w:r>
      <w:r w:rsidRPr="008D245F">
        <w:rPr>
          <w:rFonts w:hint="eastAsia"/>
          <w:color w:val="auto"/>
          <w:lang w:val="ru-RU"/>
        </w:rPr>
        <w:t>сфере</w:t>
      </w:r>
      <w:r w:rsidRPr="008D245F">
        <w:rPr>
          <w:color w:val="auto"/>
          <w:lang w:val="ru-RU"/>
        </w:rPr>
        <w:t xml:space="preserve"> </w:t>
      </w:r>
      <w:r w:rsidRPr="008D245F">
        <w:rPr>
          <w:rFonts w:hint="eastAsia"/>
          <w:color w:val="auto"/>
          <w:lang w:val="ru-RU"/>
        </w:rPr>
        <w:t>строительства</w:t>
      </w:r>
      <w:r w:rsidRPr="008D245F">
        <w:rPr>
          <w:color w:val="auto"/>
          <w:lang w:val="ru-RU"/>
        </w:rPr>
        <w:t xml:space="preserve"> </w:t>
      </w:r>
      <w:r w:rsidRPr="008D245F">
        <w:rPr>
          <w:rFonts w:hint="eastAsia"/>
          <w:color w:val="auto"/>
          <w:lang w:val="ru-RU"/>
        </w:rPr>
        <w:t>и</w:t>
      </w:r>
      <w:r w:rsidRPr="008D245F">
        <w:rPr>
          <w:color w:val="auto"/>
          <w:lang w:val="ru-RU"/>
        </w:rPr>
        <w:t xml:space="preserve"> </w:t>
      </w:r>
      <w:r w:rsidRPr="008D245F">
        <w:rPr>
          <w:rFonts w:hint="eastAsia"/>
          <w:color w:val="auto"/>
          <w:lang w:val="ru-RU"/>
        </w:rPr>
        <w:t>обслуживания</w:t>
      </w:r>
      <w:r w:rsidRPr="008D245F">
        <w:rPr>
          <w:color w:val="auto"/>
          <w:lang w:val="ru-RU"/>
        </w:rPr>
        <w:t xml:space="preserve"> </w:t>
      </w:r>
      <w:r w:rsidRPr="008D245F">
        <w:rPr>
          <w:rFonts w:hint="eastAsia"/>
          <w:color w:val="auto"/>
          <w:lang w:val="ru-RU"/>
        </w:rPr>
        <w:t>российских</w:t>
      </w:r>
      <w:r w:rsidRPr="008D245F">
        <w:rPr>
          <w:color w:val="auto"/>
          <w:lang w:val="ru-RU"/>
        </w:rPr>
        <w:t xml:space="preserve"> </w:t>
      </w:r>
      <w:r w:rsidRPr="008D245F">
        <w:rPr>
          <w:rFonts w:hint="eastAsia"/>
          <w:color w:val="auto"/>
          <w:lang w:val="ru-RU"/>
        </w:rPr>
        <w:t>трубопроводов</w:t>
      </w:r>
      <w:r w:rsidRPr="008D245F">
        <w:rPr>
          <w:color w:val="auto"/>
          <w:lang w:val="ru-RU"/>
        </w:rPr>
        <w:t xml:space="preserve">, </w:t>
      </w:r>
      <w:r w:rsidRPr="008D245F">
        <w:rPr>
          <w:rFonts w:hint="eastAsia"/>
          <w:color w:val="auto"/>
          <w:lang w:val="ru-RU"/>
        </w:rPr>
        <w:t>экспортирующих</w:t>
      </w:r>
      <w:r w:rsidRPr="008D245F">
        <w:rPr>
          <w:color w:val="auto"/>
          <w:lang w:val="ru-RU"/>
        </w:rPr>
        <w:t xml:space="preserve"> </w:t>
      </w:r>
      <w:r w:rsidRPr="008D245F">
        <w:rPr>
          <w:rFonts w:hint="eastAsia"/>
          <w:color w:val="auto"/>
          <w:lang w:val="ru-RU"/>
        </w:rPr>
        <w:t>энергоресурсы</w:t>
      </w:r>
      <w:r w:rsidRPr="008D245F">
        <w:rPr>
          <w:color w:val="auto"/>
          <w:lang w:val="ru-RU"/>
        </w:rPr>
        <w:t xml:space="preserve">. </w:t>
      </w:r>
      <w:r w:rsidRPr="008D245F">
        <w:rPr>
          <w:rFonts w:hint="eastAsia"/>
          <w:color w:val="auto"/>
          <w:lang w:val="ru-RU"/>
        </w:rPr>
        <w:t>Введение</w:t>
      </w:r>
      <w:r w:rsidRPr="008D245F">
        <w:rPr>
          <w:color w:val="auto"/>
          <w:lang w:val="ru-RU"/>
        </w:rPr>
        <w:t xml:space="preserve"> </w:t>
      </w:r>
      <w:r w:rsidRPr="008D245F">
        <w:rPr>
          <w:rFonts w:hint="eastAsia"/>
          <w:color w:val="auto"/>
          <w:lang w:val="ru-RU"/>
        </w:rPr>
        <w:t>данных</w:t>
      </w:r>
      <w:r w:rsidRPr="008D245F">
        <w:rPr>
          <w:color w:val="auto"/>
          <w:lang w:val="ru-RU"/>
        </w:rPr>
        <w:t xml:space="preserve"> </w:t>
      </w:r>
      <w:r w:rsidRPr="008D245F">
        <w:rPr>
          <w:rFonts w:hint="eastAsia"/>
          <w:color w:val="auto"/>
          <w:lang w:val="ru-RU"/>
        </w:rPr>
        <w:t>санкционных</w:t>
      </w:r>
      <w:r w:rsidRPr="008D245F">
        <w:rPr>
          <w:color w:val="auto"/>
          <w:lang w:val="ru-RU"/>
        </w:rPr>
        <w:t xml:space="preserve"> </w:t>
      </w:r>
      <w:r w:rsidRPr="008D245F">
        <w:rPr>
          <w:rFonts w:hint="eastAsia"/>
          <w:color w:val="auto"/>
          <w:lang w:val="ru-RU"/>
        </w:rPr>
        <w:t>мер</w:t>
      </w:r>
      <w:r>
        <w:rPr>
          <w:color w:val="auto"/>
          <w:lang w:val="ru-RU"/>
        </w:rPr>
        <w:t xml:space="preserve"> </w:t>
      </w:r>
      <w:r w:rsidRPr="008D245F">
        <w:rPr>
          <w:rFonts w:hint="eastAsia"/>
          <w:color w:val="auto"/>
          <w:lang w:val="ru-RU"/>
        </w:rPr>
        <w:t>может</w:t>
      </w:r>
      <w:r w:rsidRPr="008D245F">
        <w:rPr>
          <w:color w:val="auto"/>
          <w:lang w:val="ru-RU"/>
        </w:rPr>
        <w:t xml:space="preserve"> </w:t>
      </w:r>
      <w:r w:rsidRPr="008D245F">
        <w:rPr>
          <w:rFonts w:hint="eastAsia"/>
          <w:color w:val="auto"/>
          <w:lang w:val="ru-RU"/>
        </w:rPr>
        <w:t>создать</w:t>
      </w:r>
      <w:r w:rsidRPr="008D245F">
        <w:rPr>
          <w:color w:val="auto"/>
          <w:lang w:val="ru-RU"/>
        </w:rPr>
        <w:t xml:space="preserve"> </w:t>
      </w:r>
      <w:r w:rsidRPr="008D245F">
        <w:rPr>
          <w:rFonts w:hint="eastAsia"/>
          <w:color w:val="auto"/>
          <w:lang w:val="ru-RU"/>
        </w:rPr>
        <w:t>риски</w:t>
      </w:r>
      <w:r w:rsidRPr="008D245F">
        <w:rPr>
          <w:color w:val="auto"/>
          <w:lang w:val="ru-RU"/>
        </w:rPr>
        <w:t xml:space="preserve"> </w:t>
      </w:r>
      <w:r w:rsidRPr="008D245F">
        <w:rPr>
          <w:rFonts w:hint="eastAsia"/>
          <w:color w:val="auto"/>
          <w:lang w:val="ru-RU"/>
        </w:rPr>
        <w:t>для</w:t>
      </w:r>
      <w:r w:rsidRPr="008D245F">
        <w:rPr>
          <w:color w:val="auto"/>
          <w:lang w:val="ru-RU"/>
        </w:rPr>
        <w:t xml:space="preserve"> </w:t>
      </w:r>
      <w:r w:rsidRPr="008D245F">
        <w:rPr>
          <w:rFonts w:hint="eastAsia"/>
          <w:color w:val="auto"/>
          <w:lang w:val="ru-RU"/>
        </w:rPr>
        <w:t>реализации</w:t>
      </w:r>
      <w:r w:rsidRPr="008D245F">
        <w:rPr>
          <w:color w:val="auto"/>
          <w:lang w:val="ru-RU"/>
        </w:rPr>
        <w:t xml:space="preserve"> </w:t>
      </w:r>
      <w:r>
        <w:rPr>
          <w:color w:val="auto"/>
          <w:lang w:val="ru-RU"/>
        </w:rPr>
        <w:t xml:space="preserve">новых </w:t>
      </w:r>
      <w:r w:rsidRPr="008D245F">
        <w:rPr>
          <w:rFonts w:hint="eastAsia"/>
          <w:color w:val="auto"/>
          <w:lang w:val="ru-RU"/>
        </w:rPr>
        <w:t>перспективных</w:t>
      </w:r>
      <w:r w:rsidRPr="008D245F">
        <w:rPr>
          <w:color w:val="auto"/>
          <w:lang w:val="ru-RU"/>
        </w:rPr>
        <w:t xml:space="preserve"> </w:t>
      </w:r>
      <w:r w:rsidRPr="008D245F">
        <w:rPr>
          <w:rFonts w:hint="eastAsia"/>
          <w:color w:val="auto"/>
          <w:lang w:val="ru-RU"/>
        </w:rPr>
        <w:t>газотранспортных</w:t>
      </w:r>
      <w:r w:rsidRPr="008D245F">
        <w:rPr>
          <w:color w:val="auto"/>
          <w:lang w:val="ru-RU"/>
        </w:rPr>
        <w:t xml:space="preserve"> </w:t>
      </w:r>
      <w:r w:rsidRPr="008D245F">
        <w:rPr>
          <w:rFonts w:hint="eastAsia"/>
          <w:color w:val="auto"/>
          <w:lang w:val="ru-RU"/>
        </w:rPr>
        <w:t>проектов</w:t>
      </w:r>
      <w:r>
        <w:rPr>
          <w:color w:val="auto"/>
          <w:lang w:val="ru-RU"/>
        </w:rPr>
        <w:t xml:space="preserve"> </w:t>
      </w:r>
      <w:r w:rsidRPr="006713DA">
        <w:rPr>
          <w:color w:val="auto"/>
          <w:szCs w:val="24"/>
          <w:lang w:val="ru-RU"/>
        </w:rPr>
        <w:t>ПАО «Газпром»</w:t>
      </w:r>
      <w:r>
        <w:rPr>
          <w:color w:val="auto"/>
          <w:szCs w:val="24"/>
          <w:lang w:val="ru-RU"/>
        </w:rPr>
        <w:t>.</w:t>
      </w:r>
    </w:p>
    <w:p w:rsidR="003C6577" w:rsidRDefault="003C6577" w:rsidP="00E77822">
      <w:pPr>
        <w:pStyle w:val="ab"/>
        <w:tabs>
          <w:tab w:val="left" w:pos="-108"/>
          <w:tab w:val="left" w:pos="0"/>
          <w:tab w:val="left" w:pos="209"/>
          <w:tab w:val="left" w:pos="737"/>
          <w:tab w:val="decimal" w:pos="9072"/>
          <w:tab w:val="decimal" w:pos="9457"/>
        </w:tabs>
        <w:spacing w:after="0" w:line="240" w:lineRule="auto"/>
        <w:rPr>
          <w:color w:val="auto"/>
          <w:szCs w:val="24"/>
          <w:lang w:val="ru-RU"/>
        </w:rPr>
      </w:pPr>
    </w:p>
    <w:p w:rsidR="003C6577" w:rsidRDefault="003C6577" w:rsidP="003C6577">
      <w:pPr>
        <w:spacing w:after="120"/>
        <w:ind w:hanging="567"/>
        <w:jc w:val="both"/>
        <w:rPr>
          <w:rFonts w:ascii="Times New Roman" w:hAnsi="Times New Roman"/>
          <w:b/>
          <w:lang w:val="ru-RU"/>
        </w:rPr>
      </w:pPr>
      <w:r>
        <w:rPr>
          <w:rFonts w:ascii="Times New Roman" w:hAnsi="Times New Roman"/>
          <w:b/>
          <w:lang w:val="ru-RU"/>
        </w:rPr>
        <w:t>23</w:t>
      </w:r>
      <w:r w:rsidRPr="00135684">
        <w:rPr>
          <w:rFonts w:ascii="Times New Roman" w:hAnsi="Times New Roman"/>
          <w:b/>
          <w:lang w:val="ru-RU"/>
        </w:rPr>
        <w:tab/>
      </w:r>
      <w:r w:rsidRPr="00135684">
        <w:rPr>
          <w:rFonts w:ascii="Times New Roman" w:hAnsi="Times New Roman" w:hint="eastAsia"/>
          <w:b/>
          <w:lang w:val="ru-RU"/>
        </w:rPr>
        <w:t>КОНТРАКТНЫЕ</w:t>
      </w:r>
      <w:r w:rsidRPr="00135684">
        <w:rPr>
          <w:rFonts w:ascii="Times New Roman" w:hAnsi="Times New Roman"/>
          <w:b/>
          <w:lang w:val="ru-RU"/>
        </w:rPr>
        <w:t xml:space="preserve"> </w:t>
      </w:r>
      <w:r w:rsidRPr="00135684">
        <w:rPr>
          <w:rFonts w:ascii="Times New Roman" w:hAnsi="Times New Roman" w:hint="eastAsia"/>
          <w:b/>
          <w:lang w:val="ru-RU"/>
        </w:rPr>
        <w:t>И</w:t>
      </w:r>
      <w:r w:rsidRPr="00135684">
        <w:rPr>
          <w:rFonts w:ascii="Times New Roman" w:hAnsi="Times New Roman"/>
          <w:b/>
          <w:lang w:val="ru-RU"/>
        </w:rPr>
        <w:t xml:space="preserve"> </w:t>
      </w:r>
      <w:r w:rsidRPr="00135684">
        <w:rPr>
          <w:rFonts w:ascii="Times New Roman" w:hAnsi="Times New Roman" w:hint="eastAsia"/>
          <w:b/>
          <w:lang w:val="ru-RU"/>
        </w:rPr>
        <w:t>УСЛОВНЫЕ</w:t>
      </w:r>
      <w:r w:rsidRPr="00135684">
        <w:rPr>
          <w:rFonts w:ascii="Times New Roman" w:hAnsi="Times New Roman"/>
          <w:b/>
          <w:lang w:val="ru-RU"/>
        </w:rPr>
        <w:t xml:space="preserve"> </w:t>
      </w:r>
      <w:r w:rsidRPr="00135684">
        <w:rPr>
          <w:rFonts w:ascii="Times New Roman" w:hAnsi="Times New Roman" w:hint="eastAsia"/>
          <w:b/>
          <w:lang w:val="ru-RU"/>
        </w:rPr>
        <w:t>ОБЯЗАТЕЛЬСТВА</w:t>
      </w:r>
      <w:r w:rsidRPr="00135684">
        <w:rPr>
          <w:rFonts w:ascii="Times New Roman" w:hAnsi="Times New Roman"/>
          <w:b/>
          <w:lang w:val="ru-RU"/>
        </w:rPr>
        <w:t xml:space="preserve"> (продолжение)</w:t>
      </w:r>
    </w:p>
    <w:p w:rsidR="00E77822" w:rsidRDefault="00E77822" w:rsidP="00E77822">
      <w:pPr>
        <w:pStyle w:val="ab"/>
        <w:tabs>
          <w:tab w:val="left" w:pos="-108"/>
          <w:tab w:val="left" w:pos="0"/>
          <w:tab w:val="left" w:pos="209"/>
          <w:tab w:val="left" w:pos="737"/>
          <w:tab w:val="decimal" w:pos="9072"/>
          <w:tab w:val="decimal" w:pos="9457"/>
        </w:tabs>
        <w:spacing w:after="0" w:line="240" w:lineRule="auto"/>
        <w:rPr>
          <w:color w:val="auto"/>
          <w:lang w:val="ru-RU"/>
        </w:rPr>
      </w:pPr>
      <w:r w:rsidRPr="008D245F">
        <w:rPr>
          <w:rFonts w:hint="eastAsia"/>
          <w:color w:val="auto"/>
          <w:lang w:val="ru-RU"/>
        </w:rPr>
        <w:t>Закон</w:t>
      </w:r>
      <w:r w:rsidRPr="008D245F">
        <w:rPr>
          <w:color w:val="auto"/>
          <w:lang w:val="ru-RU"/>
        </w:rPr>
        <w:t xml:space="preserve"> </w:t>
      </w:r>
      <w:r w:rsidRPr="008D245F">
        <w:rPr>
          <w:rFonts w:hint="eastAsia"/>
          <w:color w:val="auto"/>
          <w:lang w:val="ru-RU"/>
        </w:rPr>
        <w:t>от</w:t>
      </w:r>
      <w:r w:rsidRPr="008D245F">
        <w:rPr>
          <w:color w:val="auto"/>
          <w:lang w:val="ru-RU"/>
        </w:rPr>
        <w:t xml:space="preserve"> 2</w:t>
      </w:r>
      <w:r>
        <w:rPr>
          <w:color w:val="auto"/>
          <w:lang w:val="ru-RU"/>
        </w:rPr>
        <w:t> </w:t>
      </w:r>
      <w:r w:rsidRPr="008D245F">
        <w:rPr>
          <w:rFonts w:hint="eastAsia"/>
          <w:color w:val="auto"/>
          <w:lang w:val="ru-RU"/>
        </w:rPr>
        <w:t>августа</w:t>
      </w:r>
      <w:r w:rsidR="004B2B9E">
        <w:rPr>
          <w:color w:val="auto"/>
          <w:lang w:val="ru-RU"/>
        </w:rPr>
        <w:t> </w:t>
      </w:r>
      <w:r w:rsidRPr="008D245F">
        <w:rPr>
          <w:color w:val="auto"/>
          <w:lang w:val="ru-RU"/>
        </w:rPr>
        <w:t>2017</w:t>
      </w:r>
      <w:r>
        <w:rPr>
          <w:color w:val="auto"/>
          <w:lang w:val="ru-RU"/>
        </w:rPr>
        <w:t> </w:t>
      </w:r>
      <w:r w:rsidRPr="008D245F">
        <w:rPr>
          <w:rFonts w:hint="eastAsia"/>
          <w:color w:val="auto"/>
          <w:lang w:val="ru-RU"/>
        </w:rPr>
        <w:t>г</w:t>
      </w:r>
      <w:r>
        <w:rPr>
          <w:color w:val="auto"/>
          <w:lang w:val="ru-RU"/>
        </w:rPr>
        <w:t>ода</w:t>
      </w:r>
      <w:r w:rsidRPr="008D245F">
        <w:rPr>
          <w:color w:val="auto"/>
          <w:lang w:val="ru-RU"/>
        </w:rPr>
        <w:t xml:space="preserve"> </w:t>
      </w:r>
      <w:r w:rsidRPr="008D245F">
        <w:rPr>
          <w:rFonts w:hint="eastAsia"/>
          <w:color w:val="auto"/>
          <w:lang w:val="ru-RU"/>
        </w:rPr>
        <w:t>создает</w:t>
      </w:r>
      <w:r w:rsidRPr="008D245F">
        <w:rPr>
          <w:color w:val="auto"/>
          <w:lang w:val="ru-RU"/>
        </w:rPr>
        <w:t xml:space="preserve"> </w:t>
      </w:r>
      <w:r w:rsidRPr="008D245F">
        <w:rPr>
          <w:rFonts w:hint="eastAsia"/>
          <w:color w:val="auto"/>
          <w:lang w:val="ru-RU"/>
        </w:rPr>
        <w:t>риск</w:t>
      </w:r>
      <w:r w:rsidRPr="008D245F">
        <w:rPr>
          <w:color w:val="auto"/>
          <w:lang w:val="ru-RU"/>
        </w:rPr>
        <w:t xml:space="preserve"> </w:t>
      </w:r>
      <w:r w:rsidRPr="008D245F">
        <w:rPr>
          <w:rFonts w:hint="eastAsia"/>
          <w:color w:val="auto"/>
          <w:lang w:val="ru-RU"/>
        </w:rPr>
        <w:t>экстерриториального</w:t>
      </w:r>
      <w:r w:rsidRPr="008D245F">
        <w:rPr>
          <w:color w:val="auto"/>
          <w:lang w:val="ru-RU"/>
        </w:rPr>
        <w:t xml:space="preserve"> </w:t>
      </w:r>
      <w:r w:rsidRPr="008D245F">
        <w:rPr>
          <w:rFonts w:hint="eastAsia"/>
          <w:color w:val="auto"/>
          <w:lang w:val="ru-RU"/>
        </w:rPr>
        <w:t>применения</w:t>
      </w:r>
      <w:r w:rsidRPr="008D245F">
        <w:rPr>
          <w:color w:val="auto"/>
          <w:lang w:val="ru-RU"/>
        </w:rPr>
        <w:t xml:space="preserve"> </w:t>
      </w:r>
      <w:r w:rsidRPr="008D245F">
        <w:rPr>
          <w:rFonts w:hint="eastAsia"/>
          <w:color w:val="auto"/>
          <w:lang w:val="ru-RU"/>
        </w:rPr>
        <w:t>отдельных</w:t>
      </w:r>
      <w:r w:rsidRPr="008D245F">
        <w:rPr>
          <w:color w:val="auto"/>
          <w:lang w:val="ru-RU"/>
        </w:rPr>
        <w:t xml:space="preserve"> </w:t>
      </w:r>
      <w:r w:rsidRPr="008D245F">
        <w:rPr>
          <w:rFonts w:hint="eastAsia"/>
          <w:color w:val="auto"/>
          <w:lang w:val="ru-RU"/>
        </w:rPr>
        <w:t>санкционных</w:t>
      </w:r>
      <w:r w:rsidRPr="008D245F">
        <w:rPr>
          <w:color w:val="auto"/>
          <w:lang w:val="ru-RU"/>
        </w:rPr>
        <w:t xml:space="preserve"> </w:t>
      </w:r>
      <w:r w:rsidRPr="008D245F">
        <w:rPr>
          <w:rFonts w:hint="eastAsia"/>
          <w:color w:val="auto"/>
          <w:lang w:val="ru-RU"/>
        </w:rPr>
        <w:t>ограничений</w:t>
      </w:r>
      <w:r w:rsidRPr="008D245F">
        <w:rPr>
          <w:color w:val="auto"/>
          <w:lang w:val="ru-RU"/>
        </w:rPr>
        <w:t xml:space="preserve"> </w:t>
      </w:r>
      <w:r w:rsidRPr="008D245F">
        <w:rPr>
          <w:rFonts w:hint="eastAsia"/>
          <w:color w:val="auto"/>
          <w:lang w:val="ru-RU"/>
        </w:rPr>
        <w:t>США</w:t>
      </w:r>
      <w:r w:rsidRPr="008D245F">
        <w:rPr>
          <w:color w:val="auto"/>
          <w:lang w:val="ru-RU"/>
        </w:rPr>
        <w:t xml:space="preserve"> </w:t>
      </w:r>
      <w:r w:rsidRPr="008D245F">
        <w:rPr>
          <w:rFonts w:hint="eastAsia"/>
          <w:color w:val="auto"/>
          <w:lang w:val="ru-RU"/>
        </w:rPr>
        <w:t>и</w:t>
      </w:r>
      <w:r w:rsidRPr="008D245F">
        <w:rPr>
          <w:color w:val="auto"/>
          <w:lang w:val="ru-RU"/>
        </w:rPr>
        <w:t xml:space="preserve"> </w:t>
      </w:r>
      <w:r w:rsidRPr="008D245F">
        <w:rPr>
          <w:rFonts w:hint="eastAsia"/>
          <w:color w:val="auto"/>
          <w:lang w:val="ru-RU"/>
        </w:rPr>
        <w:t>может</w:t>
      </w:r>
      <w:r w:rsidRPr="008D245F">
        <w:rPr>
          <w:color w:val="auto"/>
          <w:lang w:val="ru-RU"/>
        </w:rPr>
        <w:t xml:space="preserve"> </w:t>
      </w:r>
      <w:r w:rsidRPr="008D245F">
        <w:rPr>
          <w:rFonts w:hint="eastAsia"/>
          <w:color w:val="auto"/>
          <w:lang w:val="ru-RU"/>
        </w:rPr>
        <w:t>отрицательно</w:t>
      </w:r>
      <w:r w:rsidRPr="008D245F">
        <w:rPr>
          <w:color w:val="auto"/>
          <w:lang w:val="ru-RU"/>
        </w:rPr>
        <w:t xml:space="preserve"> </w:t>
      </w:r>
      <w:r w:rsidRPr="008D245F">
        <w:rPr>
          <w:rFonts w:hint="eastAsia"/>
          <w:color w:val="auto"/>
          <w:lang w:val="ru-RU"/>
        </w:rPr>
        <w:t>сказаться</w:t>
      </w:r>
      <w:r w:rsidRPr="008D245F">
        <w:rPr>
          <w:color w:val="auto"/>
          <w:lang w:val="ru-RU"/>
        </w:rPr>
        <w:t xml:space="preserve"> </w:t>
      </w:r>
      <w:r w:rsidRPr="008D245F">
        <w:rPr>
          <w:rFonts w:hint="eastAsia"/>
          <w:color w:val="auto"/>
          <w:lang w:val="ru-RU"/>
        </w:rPr>
        <w:t>на</w:t>
      </w:r>
      <w:r w:rsidRPr="008D245F">
        <w:rPr>
          <w:color w:val="auto"/>
          <w:lang w:val="ru-RU"/>
        </w:rPr>
        <w:t xml:space="preserve"> </w:t>
      </w:r>
      <w:r w:rsidRPr="008D245F">
        <w:rPr>
          <w:rFonts w:hint="eastAsia"/>
          <w:color w:val="auto"/>
          <w:lang w:val="ru-RU"/>
        </w:rPr>
        <w:t>участии</w:t>
      </w:r>
      <w:r w:rsidRPr="008D245F">
        <w:rPr>
          <w:color w:val="auto"/>
          <w:lang w:val="ru-RU"/>
        </w:rPr>
        <w:t xml:space="preserve"> </w:t>
      </w:r>
      <w:r w:rsidRPr="008D245F">
        <w:rPr>
          <w:rFonts w:hint="eastAsia"/>
          <w:color w:val="auto"/>
          <w:lang w:val="ru-RU"/>
        </w:rPr>
        <w:t>иностранных</w:t>
      </w:r>
      <w:r w:rsidRPr="008D245F">
        <w:rPr>
          <w:color w:val="auto"/>
          <w:lang w:val="ru-RU"/>
        </w:rPr>
        <w:t xml:space="preserve"> </w:t>
      </w:r>
      <w:r w:rsidRPr="008D245F">
        <w:rPr>
          <w:rFonts w:hint="eastAsia"/>
          <w:color w:val="auto"/>
          <w:lang w:val="ru-RU"/>
        </w:rPr>
        <w:t>лиц</w:t>
      </w:r>
      <w:r w:rsidRPr="008D245F">
        <w:rPr>
          <w:color w:val="auto"/>
          <w:lang w:val="ru-RU"/>
        </w:rPr>
        <w:t xml:space="preserve"> </w:t>
      </w:r>
      <w:r w:rsidRPr="008D245F">
        <w:rPr>
          <w:rFonts w:hint="eastAsia"/>
          <w:color w:val="auto"/>
          <w:lang w:val="ru-RU"/>
        </w:rPr>
        <w:t>в</w:t>
      </w:r>
      <w:r w:rsidRPr="008D245F">
        <w:rPr>
          <w:color w:val="auto"/>
          <w:lang w:val="ru-RU"/>
        </w:rPr>
        <w:t xml:space="preserve"> </w:t>
      </w:r>
      <w:r w:rsidRPr="008D245F">
        <w:rPr>
          <w:rFonts w:hint="eastAsia"/>
          <w:color w:val="auto"/>
          <w:lang w:val="ru-RU"/>
        </w:rPr>
        <w:t>отдельных</w:t>
      </w:r>
      <w:r w:rsidRPr="008D245F">
        <w:rPr>
          <w:color w:val="auto"/>
          <w:lang w:val="ru-RU"/>
        </w:rPr>
        <w:t xml:space="preserve"> </w:t>
      </w:r>
      <w:r w:rsidRPr="008D245F">
        <w:rPr>
          <w:rFonts w:hint="eastAsia"/>
          <w:color w:val="auto"/>
          <w:lang w:val="ru-RU"/>
        </w:rPr>
        <w:t>новых</w:t>
      </w:r>
      <w:r w:rsidRPr="008D245F">
        <w:rPr>
          <w:color w:val="auto"/>
          <w:lang w:val="ru-RU"/>
        </w:rPr>
        <w:t xml:space="preserve"> </w:t>
      </w:r>
      <w:r w:rsidRPr="008D245F">
        <w:rPr>
          <w:rFonts w:hint="eastAsia"/>
          <w:color w:val="auto"/>
          <w:lang w:val="ru-RU"/>
        </w:rPr>
        <w:t>проектах</w:t>
      </w:r>
      <w:r>
        <w:rPr>
          <w:color w:val="auto"/>
          <w:lang w:val="ru-RU"/>
        </w:rPr>
        <w:t xml:space="preserve"> </w:t>
      </w:r>
      <w:r w:rsidRPr="006713DA">
        <w:rPr>
          <w:color w:val="auto"/>
          <w:szCs w:val="24"/>
          <w:lang w:val="ru-RU"/>
        </w:rPr>
        <w:t>ПАО «Газпром»</w:t>
      </w:r>
      <w:r w:rsidRPr="008D245F">
        <w:rPr>
          <w:color w:val="auto"/>
          <w:lang w:val="ru-RU"/>
        </w:rPr>
        <w:t>.</w:t>
      </w:r>
      <w:r>
        <w:rPr>
          <w:color w:val="auto"/>
          <w:lang w:val="ru-RU"/>
        </w:rPr>
        <w:t xml:space="preserve"> При этом положения </w:t>
      </w:r>
      <w:r w:rsidRPr="008D245F">
        <w:rPr>
          <w:rFonts w:hint="eastAsia"/>
          <w:color w:val="auto"/>
          <w:lang w:val="ru-RU"/>
        </w:rPr>
        <w:t>Закон</w:t>
      </w:r>
      <w:r>
        <w:rPr>
          <w:color w:val="auto"/>
          <w:lang w:val="ru-RU"/>
        </w:rPr>
        <w:t>а</w:t>
      </w:r>
      <w:r w:rsidRPr="008D245F">
        <w:rPr>
          <w:color w:val="auto"/>
          <w:lang w:val="ru-RU"/>
        </w:rPr>
        <w:t xml:space="preserve"> </w:t>
      </w:r>
      <w:r w:rsidRPr="008D245F">
        <w:rPr>
          <w:rFonts w:hint="eastAsia"/>
          <w:color w:val="auto"/>
          <w:lang w:val="ru-RU"/>
        </w:rPr>
        <w:t>от</w:t>
      </w:r>
      <w:r w:rsidRPr="008D245F">
        <w:rPr>
          <w:color w:val="auto"/>
          <w:lang w:val="ru-RU"/>
        </w:rPr>
        <w:t xml:space="preserve"> 2</w:t>
      </w:r>
      <w:r>
        <w:rPr>
          <w:color w:val="auto"/>
          <w:lang w:val="ru-RU"/>
        </w:rPr>
        <w:t> </w:t>
      </w:r>
      <w:r w:rsidRPr="008D245F">
        <w:rPr>
          <w:rFonts w:hint="eastAsia"/>
          <w:color w:val="auto"/>
          <w:lang w:val="ru-RU"/>
        </w:rPr>
        <w:t>августа</w:t>
      </w:r>
      <w:r w:rsidR="004B2B9E">
        <w:rPr>
          <w:color w:val="auto"/>
          <w:lang w:val="ru-RU"/>
        </w:rPr>
        <w:t> </w:t>
      </w:r>
      <w:r w:rsidRPr="008D245F">
        <w:rPr>
          <w:color w:val="auto"/>
          <w:lang w:val="ru-RU"/>
        </w:rPr>
        <w:t>2017</w:t>
      </w:r>
      <w:r>
        <w:rPr>
          <w:color w:val="auto"/>
          <w:lang w:val="ru-RU"/>
        </w:rPr>
        <w:t> </w:t>
      </w:r>
      <w:r w:rsidRPr="008D245F">
        <w:rPr>
          <w:rFonts w:hint="eastAsia"/>
          <w:color w:val="auto"/>
          <w:lang w:val="ru-RU"/>
        </w:rPr>
        <w:t>г</w:t>
      </w:r>
      <w:r>
        <w:rPr>
          <w:color w:val="auto"/>
          <w:lang w:val="ru-RU"/>
        </w:rPr>
        <w:t>ода</w:t>
      </w:r>
      <w:r w:rsidR="00ED3640" w:rsidRPr="00ED3640">
        <w:rPr>
          <w:color w:val="auto"/>
          <w:lang w:val="ru-RU"/>
        </w:rPr>
        <w:t xml:space="preserve"> </w:t>
      </w:r>
      <w:r>
        <w:rPr>
          <w:color w:val="auto"/>
          <w:lang w:val="ru-RU"/>
        </w:rPr>
        <w:t xml:space="preserve">должны применяться с учетом разъяснений </w:t>
      </w:r>
      <w:r w:rsidRPr="008D245F">
        <w:rPr>
          <w:rFonts w:hint="eastAsia"/>
          <w:color w:val="auto"/>
          <w:lang w:val="ru-RU"/>
        </w:rPr>
        <w:t>Министерств</w:t>
      </w:r>
      <w:r>
        <w:rPr>
          <w:color w:val="auto"/>
          <w:lang w:val="ru-RU"/>
        </w:rPr>
        <w:t>а</w:t>
      </w:r>
      <w:r w:rsidRPr="008D245F">
        <w:rPr>
          <w:color w:val="auto"/>
          <w:lang w:val="ru-RU"/>
        </w:rPr>
        <w:t xml:space="preserve"> </w:t>
      </w:r>
      <w:r w:rsidRPr="008D245F">
        <w:rPr>
          <w:rFonts w:hint="eastAsia"/>
          <w:color w:val="auto"/>
          <w:lang w:val="ru-RU"/>
        </w:rPr>
        <w:t>финансов</w:t>
      </w:r>
      <w:r w:rsidRPr="008D245F">
        <w:rPr>
          <w:color w:val="auto"/>
          <w:lang w:val="ru-RU"/>
        </w:rPr>
        <w:t xml:space="preserve"> </w:t>
      </w:r>
      <w:r w:rsidRPr="008D245F">
        <w:rPr>
          <w:rFonts w:hint="eastAsia"/>
          <w:color w:val="auto"/>
          <w:lang w:val="ru-RU"/>
        </w:rPr>
        <w:t>США</w:t>
      </w:r>
      <w:r w:rsidRPr="008D245F">
        <w:rPr>
          <w:color w:val="auto"/>
          <w:lang w:val="ru-RU"/>
        </w:rPr>
        <w:t xml:space="preserve"> </w:t>
      </w:r>
      <w:r w:rsidRPr="008D245F">
        <w:rPr>
          <w:rFonts w:hint="eastAsia"/>
          <w:color w:val="auto"/>
          <w:lang w:val="ru-RU"/>
        </w:rPr>
        <w:t>и</w:t>
      </w:r>
      <w:r w:rsidRPr="008D245F">
        <w:rPr>
          <w:color w:val="auto"/>
          <w:lang w:val="ru-RU"/>
        </w:rPr>
        <w:t xml:space="preserve"> </w:t>
      </w:r>
      <w:r w:rsidRPr="008D245F">
        <w:rPr>
          <w:rFonts w:hint="eastAsia"/>
          <w:color w:val="auto"/>
          <w:lang w:val="ru-RU"/>
        </w:rPr>
        <w:t>Государственн</w:t>
      </w:r>
      <w:r>
        <w:rPr>
          <w:color w:val="auto"/>
          <w:lang w:val="ru-RU"/>
        </w:rPr>
        <w:t>ого</w:t>
      </w:r>
      <w:r w:rsidRPr="008D245F">
        <w:rPr>
          <w:color w:val="auto"/>
          <w:lang w:val="ru-RU"/>
        </w:rPr>
        <w:t xml:space="preserve"> </w:t>
      </w:r>
      <w:r w:rsidRPr="008D245F">
        <w:rPr>
          <w:rFonts w:hint="eastAsia"/>
          <w:color w:val="auto"/>
          <w:lang w:val="ru-RU"/>
        </w:rPr>
        <w:t>департамент</w:t>
      </w:r>
      <w:r w:rsidR="000E03E6">
        <w:rPr>
          <w:color w:val="auto"/>
          <w:lang w:val="ru-RU"/>
        </w:rPr>
        <w:t>а</w:t>
      </w:r>
      <w:r w:rsidRPr="008D245F">
        <w:rPr>
          <w:color w:val="auto"/>
          <w:lang w:val="ru-RU"/>
        </w:rPr>
        <w:t xml:space="preserve"> </w:t>
      </w:r>
      <w:r w:rsidRPr="008D245F">
        <w:rPr>
          <w:rFonts w:hint="eastAsia"/>
          <w:color w:val="auto"/>
          <w:lang w:val="ru-RU"/>
        </w:rPr>
        <w:t>США</w:t>
      </w:r>
      <w:r w:rsidRPr="008D245F">
        <w:rPr>
          <w:color w:val="auto"/>
          <w:lang w:val="ru-RU"/>
        </w:rPr>
        <w:t>.</w:t>
      </w:r>
    </w:p>
    <w:p w:rsidR="00E77822" w:rsidRPr="006713DA" w:rsidRDefault="00E77822" w:rsidP="00E77822">
      <w:pPr>
        <w:pStyle w:val="ab"/>
        <w:tabs>
          <w:tab w:val="left" w:pos="-108"/>
          <w:tab w:val="left" w:pos="0"/>
          <w:tab w:val="left" w:pos="209"/>
          <w:tab w:val="left" w:pos="737"/>
          <w:tab w:val="decimal" w:pos="9072"/>
          <w:tab w:val="decimal" w:pos="9457"/>
        </w:tabs>
        <w:spacing w:after="0" w:line="240" w:lineRule="auto"/>
        <w:rPr>
          <w:color w:val="auto"/>
          <w:lang w:val="ru-RU"/>
        </w:rPr>
      </w:pPr>
      <w:r w:rsidRPr="006713DA">
        <w:rPr>
          <w:color w:val="auto"/>
          <w:lang w:val="ru-RU"/>
        </w:rPr>
        <w:t>Санкции США распространяются на любое лицо, в капитале которого организации, подпадающие под санкции, прямо или косвенно, совместно или по отдельности, владеют 50 % или более процентов долей участия.</w:t>
      </w:r>
    </w:p>
    <w:p w:rsidR="00E77822" w:rsidRDefault="00E77822" w:rsidP="00E77822">
      <w:pPr>
        <w:pStyle w:val="ab"/>
        <w:tabs>
          <w:tab w:val="left" w:pos="-108"/>
          <w:tab w:val="left" w:pos="0"/>
          <w:tab w:val="left" w:pos="209"/>
          <w:tab w:val="left" w:pos="737"/>
          <w:tab w:val="decimal" w:pos="9072"/>
          <w:tab w:val="decimal" w:pos="9457"/>
        </w:tabs>
        <w:spacing w:after="0" w:line="240" w:lineRule="auto"/>
        <w:rPr>
          <w:color w:val="auto"/>
          <w:lang w:val="ru-RU"/>
        </w:rPr>
      </w:pPr>
      <w:r w:rsidRPr="006713DA">
        <w:rPr>
          <w:color w:val="auto"/>
          <w:lang w:val="ru-RU"/>
        </w:rPr>
        <w:t xml:space="preserve">ПАО «Газпром» не указано прямо в числе лиц, против которых направлены санкции ЕС, однако, на ПАО «Газпром нефть» и «Газпромбанк» (Акционерное общество), а также на их дочерние организации, в которых им принадлежит более 50 % долей участия, распространяется ряд финансовых ограничений, введенных ЕС. </w:t>
      </w:r>
    </w:p>
    <w:p w:rsidR="00E77822" w:rsidRPr="00B57993" w:rsidRDefault="00E77822" w:rsidP="00E77822">
      <w:pPr>
        <w:pStyle w:val="ab"/>
        <w:tabs>
          <w:tab w:val="left" w:pos="-108"/>
          <w:tab w:val="left" w:pos="0"/>
          <w:tab w:val="left" w:pos="209"/>
          <w:tab w:val="left" w:pos="737"/>
          <w:tab w:val="decimal" w:pos="9072"/>
          <w:tab w:val="decimal" w:pos="9457"/>
        </w:tabs>
        <w:spacing w:after="0" w:line="240" w:lineRule="auto"/>
        <w:ind w:left="0" w:firstLine="0"/>
        <w:rPr>
          <w:color w:val="auto"/>
          <w:szCs w:val="24"/>
          <w:lang w:val="ru-RU"/>
        </w:rPr>
      </w:pPr>
      <w:r w:rsidRPr="006713DA">
        <w:rPr>
          <w:color w:val="auto"/>
          <w:szCs w:val="24"/>
          <w:lang w:val="ru-RU"/>
        </w:rPr>
        <w:t>Санкции, введенные ЕС, запрещают</w:t>
      </w:r>
      <w:r w:rsidRPr="006713DA">
        <w:rPr>
          <w:lang w:val="ru-RU"/>
        </w:rPr>
        <w:t xml:space="preserve"> </w:t>
      </w:r>
      <w:r w:rsidRPr="006713DA">
        <w:rPr>
          <w:color w:val="auto"/>
          <w:szCs w:val="24"/>
          <w:lang w:val="ru-RU"/>
        </w:rPr>
        <w:t>всем гражданам стран-членов ЕС, а также всем юридическим лицам, организациям и органам, учрежденным или созданным согласно законодательству страны-члена ЕС (как на территории ЕС, так и за ее пределами), а также всем юридическим лицам, организациям и органам в связи с любыми видами хозяйственной деятельности, осуществляемой полностью или частично в пределах ЕС:</w:t>
      </w:r>
    </w:p>
    <w:p w:rsidR="00E77822" w:rsidRPr="006713DA" w:rsidRDefault="00E77822" w:rsidP="00E77822">
      <w:pPr>
        <w:pStyle w:val="ab"/>
        <w:tabs>
          <w:tab w:val="left" w:pos="-108"/>
          <w:tab w:val="left" w:pos="0"/>
          <w:tab w:val="left" w:pos="209"/>
          <w:tab w:val="left" w:pos="737"/>
          <w:tab w:val="decimal" w:pos="9072"/>
          <w:tab w:val="decimal" w:pos="9457"/>
        </w:tabs>
        <w:spacing w:after="0" w:line="240" w:lineRule="auto"/>
        <w:rPr>
          <w:color w:val="auto"/>
          <w:szCs w:val="24"/>
          <w:lang w:val="ru-RU"/>
        </w:rPr>
      </w:pPr>
      <w:r>
        <w:rPr>
          <w:color w:val="auto"/>
          <w:szCs w:val="24"/>
          <w:lang w:val="ru-RU"/>
        </w:rPr>
        <w:t xml:space="preserve">1) </w:t>
      </w:r>
      <w:r w:rsidRPr="006713DA">
        <w:rPr>
          <w:color w:val="auto"/>
          <w:szCs w:val="24"/>
          <w:lang w:val="ru-RU"/>
        </w:rPr>
        <w:t xml:space="preserve">предоставление услуг по бурению, освоению скважин, геофизическому исследованию скважин, эксплуатационному оборудованию скважин; поставку специальных плавучих оснований, необходимых для глубоководной разведки и добычи нефти, и (или) для разведки и добычи нефти на арктическом шельфе и для проектов по добыче сланцевой нефти в России, а также прямое или косвенное финансирование, предоставление финансовой помощи, технических и брокерских услуг применительно к указанным видам деятельности; </w:t>
      </w:r>
    </w:p>
    <w:p w:rsidR="00E77822" w:rsidRDefault="00E77822" w:rsidP="00E77822">
      <w:pPr>
        <w:pStyle w:val="ab"/>
        <w:tabs>
          <w:tab w:val="left" w:pos="-108"/>
          <w:tab w:val="left" w:pos="0"/>
          <w:tab w:val="left" w:pos="209"/>
          <w:tab w:val="left" w:pos="737"/>
          <w:tab w:val="decimal" w:pos="9072"/>
          <w:tab w:val="decimal" w:pos="9457"/>
        </w:tabs>
        <w:spacing w:after="0" w:line="240" w:lineRule="auto"/>
        <w:rPr>
          <w:color w:val="auto"/>
          <w:szCs w:val="24"/>
          <w:lang w:val="ru-RU"/>
        </w:rPr>
      </w:pPr>
      <w:r w:rsidRPr="006713DA">
        <w:rPr>
          <w:color w:val="auto"/>
          <w:szCs w:val="24"/>
          <w:lang w:val="ru-RU"/>
        </w:rPr>
        <w:t>2) покупку, продажу, предоставление инвестиционных услуг или оказание содействия в выпуске и других операциях с обращающимися ценными бумагами и инструментами денежного рынка со</w:t>
      </w:r>
      <w:r w:rsidRPr="002D3268">
        <w:rPr>
          <w:color w:val="auto"/>
          <w:szCs w:val="24"/>
          <w:lang w:val="ru-RU"/>
        </w:rPr>
        <w:t xml:space="preserve"> </w:t>
      </w:r>
      <w:r w:rsidRPr="006713DA">
        <w:rPr>
          <w:color w:val="auto"/>
          <w:szCs w:val="24"/>
          <w:lang w:val="ru-RU"/>
        </w:rPr>
        <w:t>сроком погашения более 90 дней, выпущенных в период с 1 августа 2014 года по 12 сентября 2014 года или со сроком обращения более 30 дней в случае, если выпуск осуществлен после 12 сентября 2014 года, выпускаемыми некоторыми российскими организациями банковского сектора, включая «Газпромбанк» (Акционерное общество), но не включая ПАО «Газпром»;</w:t>
      </w:r>
    </w:p>
    <w:p w:rsidR="00E77822" w:rsidRDefault="00E77822" w:rsidP="00E77822">
      <w:pPr>
        <w:pStyle w:val="ab"/>
        <w:tabs>
          <w:tab w:val="left" w:pos="-108"/>
          <w:tab w:val="left" w:pos="0"/>
          <w:tab w:val="left" w:pos="209"/>
          <w:tab w:val="left" w:pos="737"/>
          <w:tab w:val="decimal" w:pos="9072"/>
          <w:tab w:val="decimal" w:pos="9457"/>
        </w:tabs>
        <w:spacing w:after="0" w:line="240" w:lineRule="auto"/>
        <w:rPr>
          <w:color w:val="auto"/>
          <w:szCs w:val="24"/>
          <w:lang w:val="ru-RU"/>
        </w:rPr>
      </w:pPr>
      <w:r w:rsidRPr="006713DA">
        <w:rPr>
          <w:color w:val="auto"/>
          <w:szCs w:val="24"/>
          <w:lang w:val="ru-RU"/>
        </w:rPr>
        <w:t>3) покупку, продажу, предоставление инвестиционных услуг или оказание содействия в выпуске и других операциях с обращающимися ценными бумагами и инструментами денежного рынка, выпускаемыми некоторыми российскими организациями энергетического сектора, включая ПАО «Газпром нефть», но не включая ПАО «Газпром», после 12 сентября 2014 года и со сроком обращения более 30 дней;</w:t>
      </w:r>
    </w:p>
    <w:p w:rsidR="00E77822" w:rsidRDefault="00E77822" w:rsidP="00E77822">
      <w:pPr>
        <w:pStyle w:val="ab"/>
        <w:tabs>
          <w:tab w:val="left" w:pos="-108"/>
          <w:tab w:val="left" w:pos="0"/>
          <w:tab w:val="left" w:pos="209"/>
          <w:tab w:val="left" w:pos="737"/>
          <w:tab w:val="decimal" w:pos="9072"/>
          <w:tab w:val="decimal" w:pos="9457"/>
        </w:tabs>
        <w:spacing w:after="0" w:line="240" w:lineRule="auto"/>
        <w:rPr>
          <w:color w:val="auto"/>
          <w:szCs w:val="24"/>
          <w:lang w:val="ru-RU"/>
        </w:rPr>
      </w:pPr>
      <w:r w:rsidRPr="006713DA">
        <w:rPr>
          <w:color w:val="auto"/>
          <w:szCs w:val="24"/>
          <w:lang w:val="ru-RU"/>
        </w:rPr>
        <w:t>4) предоставлять после 12 сентября 2014 года прямо или косвенно, а также принимать участие в предоставлении каких-либо новых заимствований со сроком погашения более 30 дней в пользу</w:t>
      </w:r>
      <w:r>
        <w:rPr>
          <w:color w:val="auto"/>
          <w:szCs w:val="24"/>
          <w:lang w:val="ru-RU"/>
        </w:rPr>
        <w:t xml:space="preserve"> </w:t>
      </w:r>
      <w:r w:rsidRPr="006713DA">
        <w:rPr>
          <w:color w:val="auto"/>
          <w:szCs w:val="24"/>
          <w:lang w:val="ru-RU"/>
        </w:rPr>
        <w:t>некоторых российских организаций (включая ПАО «Газпром нефть» и «Газпромбанк» (Акционерное общество), но не включая ПАО «Газпром»), за исключением займов или кредитов, предоставляемых непосредственно в целях финансирования незапрещенного импорта и экспорта</w:t>
      </w:r>
      <w:r w:rsidRPr="006713DA" w:rsidDel="008F3B72">
        <w:rPr>
          <w:color w:val="auto"/>
          <w:szCs w:val="24"/>
          <w:lang w:val="ru-RU"/>
        </w:rPr>
        <w:t xml:space="preserve"> </w:t>
      </w:r>
      <w:r w:rsidRPr="006713DA">
        <w:rPr>
          <w:color w:val="auto"/>
          <w:szCs w:val="24"/>
          <w:lang w:val="ru-RU"/>
        </w:rPr>
        <w:t>товаров, а также оказания услуг нефинансового характера между ЕС и Российской Федерацией,</w:t>
      </w:r>
      <w:r>
        <w:rPr>
          <w:color w:val="auto"/>
          <w:szCs w:val="24"/>
          <w:lang w:val="ru-RU"/>
        </w:rPr>
        <w:t xml:space="preserve"> </w:t>
      </w:r>
      <w:r w:rsidRPr="006713DA">
        <w:rPr>
          <w:color w:val="auto"/>
          <w:szCs w:val="24"/>
          <w:lang w:val="ru-RU"/>
        </w:rPr>
        <w:t xml:space="preserve">что должно быть документально подтверждено, а также займов, непосредственно предоставляемых для резервного финансирования лицам, созданным на территории ЕС, 50 % долей участия в которых принадлежит любому из указанных выше лиц, в целях обеспечения соответствия критериям платежеспособности и ликвидности, что также должно быть документально подтверждено. </w:t>
      </w:r>
    </w:p>
    <w:p w:rsidR="00E77822" w:rsidRPr="006713DA" w:rsidRDefault="00E77822" w:rsidP="00E77822">
      <w:pPr>
        <w:pStyle w:val="ab"/>
        <w:tabs>
          <w:tab w:val="left" w:pos="-108"/>
          <w:tab w:val="left" w:pos="0"/>
          <w:tab w:val="left" w:pos="209"/>
          <w:tab w:val="left" w:pos="737"/>
          <w:tab w:val="decimal" w:pos="9072"/>
          <w:tab w:val="decimal" w:pos="9457"/>
        </w:tabs>
        <w:spacing w:after="0" w:line="240" w:lineRule="auto"/>
        <w:rPr>
          <w:color w:val="auto"/>
          <w:szCs w:val="24"/>
          <w:lang w:val="ru-RU"/>
        </w:rPr>
      </w:pPr>
      <w:r w:rsidRPr="006713DA">
        <w:rPr>
          <w:color w:val="auto"/>
          <w:szCs w:val="24"/>
          <w:lang w:val="ru-RU"/>
        </w:rPr>
        <w:t>Санкции ЕС распространяются на любое лицо, в капитале которого организации, подпадающие под санкции, прямо или косвенно владеют более 50 % долей участия.</w:t>
      </w:r>
    </w:p>
    <w:p w:rsidR="003C6577" w:rsidRDefault="00E77822" w:rsidP="00E77822">
      <w:pPr>
        <w:pStyle w:val="ab"/>
        <w:tabs>
          <w:tab w:val="left" w:pos="-108"/>
          <w:tab w:val="left" w:pos="0"/>
          <w:tab w:val="left" w:pos="209"/>
          <w:tab w:val="left" w:pos="737"/>
          <w:tab w:val="decimal" w:pos="9072"/>
          <w:tab w:val="decimal" w:pos="9457"/>
        </w:tabs>
        <w:spacing w:after="0" w:line="240" w:lineRule="auto"/>
        <w:rPr>
          <w:color w:val="auto"/>
          <w:szCs w:val="24"/>
          <w:lang w:val="ru-RU"/>
        </w:rPr>
      </w:pPr>
      <w:r w:rsidRPr="00C3649B">
        <w:rPr>
          <w:color w:val="auto"/>
          <w:szCs w:val="24"/>
          <w:lang w:val="ru-RU"/>
        </w:rPr>
        <w:t xml:space="preserve">Канада и некоторые другие страны также ввели санкции в отношении некоторых российских физических и юридических лиц, в том числе в отношении ПАО «Газпром», ПАО «Газпром нефть» и других нефтегазовых организаций Российской Федерации. </w:t>
      </w:r>
      <w:r w:rsidRPr="006713DA">
        <w:rPr>
          <w:color w:val="auto"/>
          <w:szCs w:val="24"/>
          <w:lang w:val="ru-RU"/>
        </w:rPr>
        <w:t xml:space="preserve">Санкции, введенные Канадой, запрещают всем лицам на территории Канады, а также гражданам Канады за пределами Канады осуществлять операции, предоставлять финансирование или совершать иные сделки, связанные с </w:t>
      </w:r>
      <w:r w:rsidR="003C6577">
        <w:rPr>
          <w:color w:val="auto"/>
          <w:szCs w:val="24"/>
          <w:lang w:val="ru-RU"/>
        </w:rPr>
        <w:br/>
      </w:r>
    </w:p>
    <w:p w:rsidR="003C6577" w:rsidRDefault="003C6577" w:rsidP="003C6577">
      <w:pPr>
        <w:spacing w:after="120"/>
        <w:ind w:hanging="567"/>
        <w:jc w:val="both"/>
        <w:rPr>
          <w:rFonts w:ascii="Times New Roman" w:hAnsi="Times New Roman"/>
          <w:b/>
          <w:lang w:val="ru-RU"/>
        </w:rPr>
      </w:pPr>
      <w:r>
        <w:rPr>
          <w:rFonts w:ascii="Times New Roman" w:hAnsi="Times New Roman"/>
          <w:b/>
          <w:lang w:val="ru-RU"/>
        </w:rPr>
        <w:t>23</w:t>
      </w:r>
      <w:r w:rsidRPr="00135684">
        <w:rPr>
          <w:rFonts w:ascii="Times New Roman" w:hAnsi="Times New Roman"/>
          <w:b/>
          <w:lang w:val="ru-RU"/>
        </w:rPr>
        <w:tab/>
      </w:r>
      <w:r w:rsidRPr="00135684">
        <w:rPr>
          <w:rFonts w:ascii="Times New Roman" w:hAnsi="Times New Roman" w:hint="eastAsia"/>
          <w:b/>
          <w:lang w:val="ru-RU"/>
        </w:rPr>
        <w:t>КОНТРАКТНЫЕ</w:t>
      </w:r>
      <w:r w:rsidRPr="00135684">
        <w:rPr>
          <w:rFonts w:ascii="Times New Roman" w:hAnsi="Times New Roman"/>
          <w:b/>
          <w:lang w:val="ru-RU"/>
        </w:rPr>
        <w:t xml:space="preserve"> </w:t>
      </w:r>
      <w:r w:rsidRPr="00135684">
        <w:rPr>
          <w:rFonts w:ascii="Times New Roman" w:hAnsi="Times New Roman" w:hint="eastAsia"/>
          <w:b/>
          <w:lang w:val="ru-RU"/>
        </w:rPr>
        <w:t>И</w:t>
      </w:r>
      <w:r w:rsidRPr="00135684">
        <w:rPr>
          <w:rFonts w:ascii="Times New Roman" w:hAnsi="Times New Roman"/>
          <w:b/>
          <w:lang w:val="ru-RU"/>
        </w:rPr>
        <w:t xml:space="preserve"> </w:t>
      </w:r>
      <w:r w:rsidRPr="00135684">
        <w:rPr>
          <w:rFonts w:ascii="Times New Roman" w:hAnsi="Times New Roman" w:hint="eastAsia"/>
          <w:b/>
          <w:lang w:val="ru-RU"/>
        </w:rPr>
        <w:t>УСЛОВНЫЕ</w:t>
      </w:r>
      <w:r w:rsidRPr="00135684">
        <w:rPr>
          <w:rFonts w:ascii="Times New Roman" w:hAnsi="Times New Roman"/>
          <w:b/>
          <w:lang w:val="ru-RU"/>
        </w:rPr>
        <w:t xml:space="preserve"> </w:t>
      </w:r>
      <w:r w:rsidRPr="00135684">
        <w:rPr>
          <w:rFonts w:ascii="Times New Roman" w:hAnsi="Times New Roman" w:hint="eastAsia"/>
          <w:b/>
          <w:lang w:val="ru-RU"/>
        </w:rPr>
        <w:t>ОБЯЗАТЕЛЬСТВА</w:t>
      </w:r>
      <w:r w:rsidRPr="00135684">
        <w:rPr>
          <w:rFonts w:ascii="Times New Roman" w:hAnsi="Times New Roman"/>
          <w:b/>
          <w:lang w:val="ru-RU"/>
        </w:rPr>
        <w:t xml:space="preserve"> (продолжение)</w:t>
      </w:r>
    </w:p>
    <w:p w:rsidR="00E77822" w:rsidRPr="000D4D7E" w:rsidRDefault="00E77822" w:rsidP="00E77822">
      <w:pPr>
        <w:pStyle w:val="ab"/>
        <w:tabs>
          <w:tab w:val="left" w:pos="-108"/>
          <w:tab w:val="left" w:pos="0"/>
          <w:tab w:val="left" w:pos="209"/>
          <w:tab w:val="left" w:pos="737"/>
          <w:tab w:val="decimal" w:pos="9072"/>
          <w:tab w:val="decimal" w:pos="9457"/>
        </w:tabs>
        <w:spacing w:after="0" w:line="240" w:lineRule="auto"/>
        <w:rPr>
          <w:color w:val="auto"/>
          <w:szCs w:val="24"/>
          <w:lang w:val="ru-RU"/>
        </w:rPr>
      </w:pPr>
      <w:r w:rsidRPr="006713DA">
        <w:rPr>
          <w:color w:val="auto"/>
          <w:szCs w:val="24"/>
          <w:lang w:val="ru-RU"/>
        </w:rPr>
        <w:t xml:space="preserve">новыми заимствованиями со сроком погашения более 90 дней в отношении ряда организаций энергетического сектора, включая ПАО «Газпром» и ПАО «Газпром нефть». Кроме того, продолжает действовать принятое Канадой ограничение на экспорт, продажу, поставку лицами, находящимися в Канаде и гражданами Канады, находящимися за пределами территории Канады, определенных товаров в </w:t>
      </w:r>
      <w:r w:rsidRPr="00C3649B">
        <w:rPr>
          <w:color w:val="auto"/>
          <w:szCs w:val="24"/>
          <w:lang w:val="ru-RU"/>
        </w:rPr>
        <w:t>Российскую Федерацию</w:t>
      </w:r>
      <w:r w:rsidRPr="006713DA">
        <w:rPr>
          <w:color w:val="auto"/>
          <w:szCs w:val="24"/>
          <w:lang w:val="ru-RU"/>
        </w:rPr>
        <w:t xml:space="preserve"> или любому лицу в </w:t>
      </w:r>
      <w:r w:rsidRPr="00C3649B">
        <w:rPr>
          <w:color w:val="auto"/>
          <w:szCs w:val="24"/>
          <w:lang w:val="ru-RU"/>
        </w:rPr>
        <w:t>Российской Федерации</w:t>
      </w:r>
      <w:r w:rsidRPr="006713DA">
        <w:rPr>
          <w:color w:val="auto"/>
          <w:szCs w:val="24"/>
          <w:lang w:val="ru-RU"/>
        </w:rPr>
        <w:t>, если такие товары используются для глубоководной разведки нефти (на глубине более 500</w:t>
      </w:r>
      <w:r w:rsidR="00443DC6">
        <w:rPr>
          <w:color w:val="auto"/>
          <w:szCs w:val="24"/>
          <w:lang w:val="ru-RU"/>
        </w:rPr>
        <w:t> </w:t>
      </w:r>
      <w:r w:rsidRPr="006713DA">
        <w:rPr>
          <w:color w:val="auto"/>
          <w:szCs w:val="24"/>
          <w:lang w:val="ru-RU"/>
        </w:rPr>
        <w:t xml:space="preserve">м), </w:t>
      </w:r>
      <w:r w:rsidRPr="000D4D7E">
        <w:rPr>
          <w:color w:val="auto"/>
          <w:szCs w:val="24"/>
          <w:lang w:val="ru-RU"/>
        </w:rPr>
        <w:t>для разведки или добычи нефти в Арктике, а также разведки или добычи сланцевой нефти.</w:t>
      </w:r>
    </w:p>
    <w:p w:rsidR="00E77822" w:rsidRDefault="00E77822" w:rsidP="00E77822">
      <w:pPr>
        <w:spacing w:before="120"/>
        <w:jc w:val="both"/>
        <w:rPr>
          <w:rFonts w:ascii="Times New Roman" w:hAnsi="Times New Roman"/>
          <w:lang w:val="ru-RU"/>
        </w:rPr>
      </w:pPr>
      <w:r w:rsidRPr="006713DA">
        <w:rPr>
          <w:rFonts w:ascii="Times New Roman" w:hAnsi="Times New Roman"/>
          <w:lang w:val="ru-RU"/>
        </w:rPr>
        <w:t>В настоящее время Группа проводит оценку того, как принятые экономические меры повлияют на ее финансовое положение и результаты деятельности.</w:t>
      </w:r>
    </w:p>
    <w:p w:rsidR="00E77822" w:rsidRPr="00DF1A8C" w:rsidRDefault="00E77822" w:rsidP="00E77822">
      <w:pPr>
        <w:spacing w:before="120" w:after="120"/>
        <w:jc w:val="both"/>
        <w:rPr>
          <w:rFonts w:ascii="Times New Roman" w:hAnsi="Times New Roman"/>
          <w:b/>
          <w:noProof/>
          <w:szCs w:val="24"/>
          <w:lang w:val="ru-RU"/>
        </w:rPr>
      </w:pPr>
      <w:r w:rsidRPr="00DF1A8C">
        <w:rPr>
          <w:rFonts w:ascii="Times New Roman" w:hAnsi="Times New Roman"/>
          <w:b/>
          <w:noProof/>
          <w:szCs w:val="24"/>
          <w:lang w:val="ru-RU"/>
        </w:rPr>
        <w:t>Финансовые поручительства</w:t>
      </w:r>
    </w:p>
    <w:tbl>
      <w:tblPr>
        <w:tblW w:w="9640" w:type="dxa"/>
        <w:tblInd w:w="-886" w:type="dxa"/>
        <w:tblLayout w:type="fixed"/>
        <w:tblCellMar>
          <w:left w:w="107" w:type="dxa"/>
          <w:right w:w="107" w:type="dxa"/>
        </w:tblCellMar>
        <w:tblLook w:val="0000" w:firstRow="0" w:lastRow="0" w:firstColumn="0" w:lastColumn="0" w:noHBand="0" w:noVBand="0"/>
      </w:tblPr>
      <w:tblGrid>
        <w:gridCol w:w="851"/>
        <w:gridCol w:w="6082"/>
        <w:gridCol w:w="14"/>
        <w:gridCol w:w="1417"/>
        <w:gridCol w:w="9"/>
        <w:gridCol w:w="1260"/>
        <w:gridCol w:w="7"/>
      </w:tblGrid>
      <w:tr w:rsidR="00AF2791" w:rsidRPr="00B5210E" w:rsidTr="0047617B">
        <w:trPr>
          <w:trHeight w:val="227"/>
        </w:trPr>
        <w:tc>
          <w:tcPr>
            <w:tcW w:w="851" w:type="dxa"/>
          </w:tcPr>
          <w:p w:rsidR="00AF2791" w:rsidRPr="0049486B" w:rsidRDefault="00AF2791" w:rsidP="0047617B">
            <w:pPr>
              <w:suppressAutoHyphens/>
              <w:ind w:right="159"/>
              <w:jc w:val="both"/>
              <w:rPr>
                <w:rFonts w:ascii="Times New Roman" w:hAnsi="Times New Roman"/>
                <w:noProof/>
                <w:sz w:val="18"/>
                <w:szCs w:val="18"/>
                <w:lang w:val="ru-RU"/>
              </w:rPr>
            </w:pPr>
          </w:p>
        </w:tc>
        <w:tc>
          <w:tcPr>
            <w:tcW w:w="6082" w:type="dxa"/>
            <w:vAlign w:val="bottom"/>
          </w:tcPr>
          <w:p w:rsidR="00AF2791" w:rsidRPr="0049486B" w:rsidRDefault="00AF2791" w:rsidP="0047617B">
            <w:pPr>
              <w:suppressAutoHyphens/>
              <w:ind w:left="35"/>
              <w:rPr>
                <w:rFonts w:ascii="Times New Roman" w:hAnsi="Times New Roman"/>
                <w:sz w:val="18"/>
                <w:szCs w:val="18"/>
                <w:lang w:val="ru-RU"/>
              </w:rPr>
            </w:pPr>
            <w:r w:rsidRPr="0049486B">
              <w:rPr>
                <w:rFonts w:ascii="Times New Roman" w:hAnsi="Times New Roman"/>
                <w:noProof/>
                <w:sz w:val="18"/>
                <w:szCs w:val="18"/>
                <w:lang w:val="ru-RU"/>
              </w:rPr>
              <w:t>Поручительства, выданные за:</w:t>
            </w:r>
          </w:p>
        </w:tc>
        <w:tc>
          <w:tcPr>
            <w:tcW w:w="1440" w:type="dxa"/>
            <w:gridSpan w:val="3"/>
            <w:tcBorders>
              <w:bottom w:val="single" w:sz="4" w:space="0" w:color="auto"/>
            </w:tcBorders>
            <w:vAlign w:val="bottom"/>
          </w:tcPr>
          <w:p w:rsidR="00AF2791" w:rsidRPr="00DF1A8C" w:rsidRDefault="00AF2791" w:rsidP="0047617B">
            <w:pPr>
              <w:suppressAutoHyphens/>
              <w:ind w:left="-107" w:right="-76"/>
              <w:jc w:val="center"/>
              <w:rPr>
                <w:rFonts w:ascii="Times New Roman" w:hAnsi="Times New Roman"/>
                <w:b/>
                <w:bCs/>
                <w:spacing w:val="-2"/>
                <w:sz w:val="18"/>
                <w:szCs w:val="18"/>
              </w:rPr>
            </w:pPr>
            <w:r w:rsidRPr="00DF1A8C">
              <w:rPr>
                <w:rFonts w:ascii="Times New Roman" w:hAnsi="Times New Roman"/>
                <w:b/>
                <w:bCs/>
                <w:spacing w:val="-2"/>
                <w:sz w:val="18"/>
                <w:szCs w:val="18"/>
                <w:lang w:val="ru-RU"/>
              </w:rPr>
              <w:t>3</w:t>
            </w:r>
            <w:r>
              <w:rPr>
                <w:rFonts w:ascii="Times New Roman" w:hAnsi="Times New Roman"/>
                <w:b/>
                <w:bCs/>
                <w:spacing w:val="-2"/>
                <w:sz w:val="18"/>
                <w:szCs w:val="18"/>
                <w:lang w:val="ru-RU"/>
              </w:rPr>
              <w:t>1</w:t>
            </w:r>
            <w:r w:rsidRPr="00DF1A8C">
              <w:rPr>
                <w:rFonts w:ascii="Times New Roman" w:hAnsi="Times New Roman"/>
                <w:b/>
                <w:bCs/>
                <w:spacing w:val="-2"/>
                <w:sz w:val="18"/>
                <w:szCs w:val="18"/>
                <w:lang w:val="ru-RU"/>
              </w:rPr>
              <w:t xml:space="preserve"> </w:t>
            </w:r>
            <w:r>
              <w:rPr>
                <w:rFonts w:ascii="Times New Roman" w:hAnsi="Times New Roman"/>
                <w:b/>
                <w:bCs/>
                <w:spacing w:val="-2"/>
                <w:sz w:val="18"/>
                <w:szCs w:val="18"/>
                <w:lang w:val="ru-RU"/>
              </w:rPr>
              <w:t>марта</w:t>
            </w:r>
          </w:p>
          <w:p w:rsidR="00AF2791" w:rsidRPr="00DF1A8C" w:rsidRDefault="00AF2791" w:rsidP="0047617B">
            <w:pPr>
              <w:suppressAutoHyphens/>
              <w:ind w:left="-107" w:right="-76"/>
              <w:jc w:val="center"/>
              <w:rPr>
                <w:rFonts w:ascii="Times New Roman" w:hAnsi="Times New Roman"/>
                <w:b/>
                <w:bCs/>
                <w:spacing w:val="-2"/>
                <w:sz w:val="18"/>
                <w:szCs w:val="18"/>
                <w:lang w:val="ru-RU"/>
              </w:rPr>
            </w:pPr>
            <w:r>
              <w:rPr>
                <w:rFonts w:ascii="Times New Roman" w:hAnsi="Times New Roman"/>
                <w:b/>
                <w:bCs/>
                <w:spacing w:val="-2"/>
                <w:sz w:val="18"/>
                <w:szCs w:val="18"/>
                <w:lang w:val="ru-RU"/>
              </w:rPr>
              <w:t>2018</w:t>
            </w:r>
            <w:r w:rsidRPr="00DF1A8C">
              <w:rPr>
                <w:rFonts w:ascii="Times New Roman" w:hAnsi="Times New Roman"/>
                <w:b/>
                <w:bCs/>
                <w:spacing w:val="-2"/>
                <w:sz w:val="18"/>
                <w:szCs w:val="18"/>
                <w:lang w:val="ru-RU"/>
              </w:rPr>
              <w:t> года</w:t>
            </w:r>
          </w:p>
        </w:tc>
        <w:tc>
          <w:tcPr>
            <w:tcW w:w="1267" w:type="dxa"/>
            <w:gridSpan w:val="2"/>
            <w:tcBorders>
              <w:bottom w:val="single" w:sz="4" w:space="0" w:color="auto"/>
            </w:tcBorders>
            <w:vAlign w:val="bottom"/>
          </w:tcPr>
          <w:p w:rsidR="00AF2791" w:rsidRPr="00DF1A8C" w:rsidRDefault="00AF2791" w:rsidP="0047617B">
            <w:pPr>
              <w:suppressAutoHyphens/>
              <w:ind w:left="-107" w:right="-76"/>
              <w:jc w:val="center"/>
              <w:rPr>
                <w:rFonts w:ascii="Times New Roman" w:hAnsi="Times New Roman"/>
                <w:b/>
                <w:bCs/>
                <w:spacing w:val="-2"/>
                <w:sz w:val="18"/>
                <w:szCs w:val="18"/>
              </w:rPr>
            </w:pPr>
            <w:r w:rsidRPr="00DF1A8C">
              <w:rPr>
                <w:rFonts w:ascii="Times New Roman" w:hAnsi="Times New Roman"/>
                <w:b/>
                <w:bCs/>
                <w:spacing w:val="-2"/>
                <w:sz w:val="18"/>
                <w:szCs w:val="18"/>
                <w:lang w:val="ru-RU"/>
              </w:rPr>
              <w:t>31 декабря</w:t>
            </w:r>
          </w:p>
          <w:p w:rsidR="00AF2791" w:rsidRPr="00DF1A8C" w:rsidRDefault="00AF2791" w:rsidP="0047617B">
            <w:pPr>
              <w:suppressAutoHyphens/>
              <w:ind w:left="-107" w:right="-76"/>
              <w:jc w:val="center"/>
              <w:rPr>
                <w:rFonts w:ascii="Times New Roman" w:hAnsi="Times New Roman"/>
                <w:b/>
                <w:bCs/>
                <w:spacing w:val="-2"/>
                <w:sz w:val="18"/>
                <w:szCs w:val="18"/>
                <w:lang w:val="ru-RU"/>
              </w:rPr>
            </w:pPr>
            <w:r>
              <w:rPr>
                <w:rFonts w:ascii="Times New Roman" w:hAnsi="Times New Roman"/>
                <w:b/>
                <w:bCs/>
                <w:spacing w:val="-2"/>
                <w:sz w:val="18"/>
                <w:szCs w:val="18"/>
                <w:lang w:val="ru-RU"/>
              </w:rPr>
              <w:t>2017</w:t>
            </w:r>
            <w:r w:rsidRPr="00DF1A8C">
              <w:rPr>
                <w:rFonts w:ascii="Times New Roman" w:hAnsi="Times New Roman"/>
                <w:b/>
                <w:bCs/>
                <w:spacing w:val="-2"/>
                <w:sz w:val="18"/>
                <w:szCs w:val="18"/>
                <w:lang w:val="ru-RU"/>
              </w:rPr>
              <w:t> года</w:t>
            </w:r>
          </w:p>
        </w:tc>
      </w:tr>
      <w:tr w:rsidR="00AF2791" w:rsidRPr="00B5210E" w:rsidTr="0047617B">
        <w:trPr>
          <w:gridAfter w:val="1"/>
          <w:wAfter w:w="7" w:type="dxa"/>
          <w:trHeight w:val="227"/>
        </w:trPr>
        <w:tc>
          <w:tcPr>
            <w:tcW w:w="851" w:type="dxa"/>
            <w:vAlign w:val="bottom"/>
          </w:tcPr>
          <w:p w:rsidR="00AF2791" w:rsidRPr="0049486B" w:rsidRDefault="00AF2791" w:rsidP="0047617B">
            <w:pPr>
              <w:suppressAutoHyphens/>
              <w:ind w:right="159"/>
              <w:jc w:val="center"/>
              <w:rPr>
                <w:rFonts w:ascii="Times New Roman" w:hAnsi="Times New Roman"/>
                <w:sz w:val="18"/>
                <w:szCs w:val="18"/>
                <w:lang w:val="ru-RU"/>
              </w:rPr>
            </w:pPr>
          </w:p>
        </w:tc>
        <w:tc>
          <w:tcPr>
            <w:tcW w:w="6096" w:type="dxa"/>
            <w:gridSpan w:val="2"/>
            <w:vAlign w:val="bottom"/>
          </w:tcPr>
          <w:p w:rsidR="00AF2791" w:rsidRPr="0049486B" w:rsidRDefault="00AF2791" w:rsidP="0047617B">
            <w:pPr>
              <w:suppressAutoHyphens/>
              <w:ind w:left="35" w:right="159"/>
              <w:rPr>
                <w:rFonts w:ascii="Times New Roman" w:hAnsi="Times New Roman"/>
                <w:noProof/>
                <w:sz w:val="18"/>
                <w:szCs w:val="18"/>
                <w:lang w:val="ru-RU"/>
              </w:rPr>
            </w:pPr>
            <w:r>
              <w:rPr>
                <w:rFonts w:ascii="Times New Roman" w:hAnsi="Times New Roman"/>
                <w:noProof/>
                <w:sz w:val="18"/>
                <w:szCs w:val="18"/>
                <w:lang w:val="ru-RU"/>
              </w:rPr>
              <w:t>ООО «Стройгазконсалтинг»</w:t>
            </w:r>
          </w:p>
        </w:tc>
        <w:tc>
          <w:tcPr>
            <w:tcW w:w="1417" w:type="dxa"/>
            <w:vAlign w:val="bottom"/>
          </w:tcPr>
          <w:p w:rsidR="00AF2791" w:rsidRDefault="008A524A" w:rsidP="0047617B">
            <w:pPr>
              <w:suppressAutoHyphens/>
              <w:ind w:right="34"/>
              <w:jc w:val="right"/>
              <w:rPr>
                <w:rFonts w:ascii="Times New Roman" w:hAnsi="Times New Roman"/>
                <w:spacing w:val="-2"/>
                <w:sz w:val="18"/>
                <w:szCs w:val="18"/>
                <w:lang w:val="ru-RU"/>
              </w:rPr>
            </w:pPr>
            <w:r>
              <w:rPr>
                <w:rFonts w:ascii="Times New Roman" w:hAnsi="Times New Roman"/>
                <w:spacing w:val="-2"/>
                <w:sz w:val="18"/>
                <w:szCs w:val="18"/>
                <w:lang w:val="ru-RU"/>
              </w:rPr>
              <w:t>81 880</w:t>
            </w:r>
          </w:p>
        </w:tc>
        <w:tc>
          <w:tcPr>
            <w:tcW w:w="1269" w:type="dxa"/>
            <w:gridSpan w:val="2"/>
            <w:vAlign w:val="bottom"/>
          </w:tcPr>
          <w:p w:rsidR="00AF2791" w:rsidRDefault="00AF2791" w:rsidP="0047617B">
            <w:pPr>
              <w:suppressAutoHyphens/>
              <w:ind w:right="34"/>
              <w:jc w:val="right"/>
              <w:rPr>
                <w:rFonts w:ascii="Times New Roman" w:hAnsi="Times New Roman"/>
                <w:spacing w:val="-2"/>
                <w:sz w:val="18"/>
                <w:szCs w:val="18"/>
                <w:lang w:val="ru-RU"/>
              </w:rPr>
            </w:pPr>
            <w:r>
              <w:rPr>
                <w:rFonts w:ascii="Times New Roman" w:hAnsi="Times New Roman"/>
                <w:spacing w:val="-2"/>
                <w:sz w:val="18"/>
                <w:szCs w:val="18"/>
                <w:lang w:val="ru-RU"/>
              </w:rPr>
              <w:t>81 710</w:t>
            </w:r>
          </w:p>
        </w:tc>
      </w:tr>
      <w:tr w:rsidR="00AF2791" w:rsidRPr="00B5210E" w:rsidTr="0047617B">
        <w:trPr>
          <w:gridAfter w:val="1"/>
          <w:wAfter w:w="7" w:type="dxa"/>
          <w:trHeight w:val="227"/>
        </w:trPr>
        <w:tc>
          <w:tcPr>
            <w:tcW w:w="851" w:type="dxa"/>
            <w:vAlign w:val="bottom"/>
          </w:tcPr>
          <w:p w:rsidR="00AF2791" w:rsidRPr="0049486B" w:rsidRDefault="00AF2791" w:rsidP="0047617B">
            <w:pPr>
              <w:suppressAutoHyphens/>
              <w:ind w:right="159"/>
              <w:jc w:val="center"/>
              <w:rPr>
                <w:rFonts w:ascii="Times New Roman" w:hAnsi="Times New Roman"/>
                <w:noProof/>
                <w:sz w:val="18"/>
                <w:szCs w:val="18"/>
                <w:lang w:val="ru-RU"/>
              </w:rPr>
            </w:pPr>
          </w:p>
        </w:tc>
        <w:tc>
          <w:tcPr>
            <w:tcW w:w="6096" w:type="dxa"/>
            <w:gridSpan w:val="2"/>
            <w:vAlign w:val="bottom"/>
          </w:tcPr>
          <w:p w:rsidR="00AF2791" w:rsidRPr="0049486B" w:rsidRDefault="00AF2791" w:rsidP="0047617B">
            <w:pPr>
              <w:suppressAutoHyphens/>
              <w:ind w:left="35" w:right="159"/>
              <w:rPr>
                <w:rFonts w:ascii="Times New Roman" w:hAnsi="Times New Roman"/>
                <w:noProof/>
                <w:sz w:val="18"/>
                <w:szCs w:val="18"/>
                <w:lang w:val="ru-RU"/>
              </w:rPr>
            </w:pPr>
            <w:r w:rsidRPr="0049486B">
              <w:rPr>
                <w:rFonts w:ascii="Times New Roman" w:hAnsi="Times New Roman"/>
                <w:noProof/>
                <w:sz w:val="18"/>
                <w:szCs w:val="18"/>
                <w:lang w:val="ru-RU"/>
              </w:rPr>
              <w:t>Прочие</w:t>
            </w:r>
          </w:p>
        </w:tc>
        <w:tc>
          <w:tcPr>
            <w:tcW w:w="1417" w:type="dxa"/>
            <w:vAlign w:val="bottom"/>
          </w:tcPr>
          <w:p w:rsidR="00AF2791" w:rsidRPr="00C25DD9" w:rsidRDefault="008A524A" w:rsidP="002C24B2">
            <w:pPr>
              <w:suppressAutoHyphens/>
              <w:ind w:right="34"/>
              <w:jc w:val="right"/>
              <w:rPr>
                <w:rFonts w:ascii="Times New Roman" w:hAnsi="Times New Roman"/>
                <w:sz w:val="18"/>
                <w:szCs w:val="18"/>
                <w:u w:val="single"/>
                <w:lang w:val="ru-RU"/>
              </w:rPr>
            </w:pPr>
            <w:r>
              <w:rPr>
                <w:rFonts w:ascii="Times New Roman" w:hAnsi="Times New Roman"/>
                <w:sz w:val="18"/>
                <w:szCs w:val="18"/>
                <w:u w:val="single"/>
                <w:lang w:val="ru-RU"/>
              </w:rPr>
              <w:t xml:space="preserve">  </w:t>
            </w:r>
            <w:r w:rsidR="00EA6FDF">
              <w:rPr>
                <w:rFonts w:ascii="Times New Roman" w:hAnsi="Times New Roman"/>
                <w:sz w:val="18"/>
                <w:szCs w:val="18"/>
                <w:u w:val="single"/>
                <w:lang w:val="ru-RU"/>
              </w:rPr>
              <w:t>2</w:t>
            </w:r>
            <w:r w:rsidR="002C24B2">
              <w:rPr>
                <w:rFonts w:ascii="Times New Roman" w:hAnsi="Times New Roman"/>
                <w:sz w:val="18"/>
                <w:szCs w:val="18"/>
                <w:u w:val="single"/>
                <w:lang w:val="ru-RU"/>
              </w:rPr>
              <w:t>1</w:t>
            </w:r>
            <w:r w:rsidR="00EA6FDF">
              <w:rPr>
                <w:rFonts w:ascii="Times New Roman" w:hAnsi="Times New Roman"/>
                <w:sz w:val="18"/>
                <w:szCs w:val="18"/>
                <w:u w:val="single"/>
                <w:lang w:val="ru-RU"/>
              </w:rPr>
              <w:t xml:space="preserve"> </w:t>
            </w:r>
            <w:r w:rsidR="002C24B2">
              <w:rPr>
                <w:rFonts w:ascii="Times New Roman" w:hAnsi="Times New Roman"/>
                <w:sz w:val="18"/>
                <w:szCs w:val="18"/>
                <w:u w:val="single"/>
                <w:lang w:val="ru-RU"/>
              </w:rPr>
              <w:t>491</w:t>
            </w:r>
            <w:r>
              <w:rPr>
                <w:rFonts w:ascii="Times New Roman" w:hAnsi="Times New Roman"/>
                <w:sz w:val="18"/>
                <w:szCs w:val="18"/>
                <w:u w:val="single"/>
                <w:lang w:val="ru-RU"/>
              </w:rPr>
              <w:t xml:space="preserve"> </w:t>
            </w:r>
          </w:p>
        </w:tc>
        <w:tc>
          <w:tcPr>
            <w:tcW w:w="1269" w:type="dxa"/>
            <w:gridSpan w:val="2"/>
            <w:vAlign w:val="bottom"/>
          </w:tcPr>
          <w:p w:rsidR="00AF2791" w:rsidRPr="00C25DD9" w:rsidRDefault="00AF2791" w:rsidP="002C24B2">
            <w:pPr>
              <w:suppressAutoHyphens/>
              <w:ind w:right="34"/>
              <w:jc w:val="right"/>
              <w:rPr>
                <w:rFonts w:ascii="Times New Roman" w:hAnsi="Times New Roman"/>
                <w:sz w:val="18"/>
                <w:szCs w:val="18"/>
                <w:u w:val="single"/>
                <w:lang w:val="ru-RU"/>
              </w:rPr>
            </w:pPr>
            <w:r w:rsidRPr="00C25DD9">
              <w:rPr>
                <w:rFonts w:ascii="Times New Roman" w:hAnsi="Times New Roman"/>
                <w:sz w:val="18"/>
                <w:szCs w:val="18"/>
                <w:u w:val="single"/>
                <w:lang w:val="ru-RU"/>
              </w:rPr>
              <w:t xml:space="preserve">  </w:t>
            </w:r>
            <w:r w:rsidR="002C24B2">
              <w:rPr>
                <w:rFonts w:ascii="Times New Roman" w:hAnsi="Times New Roman"/>
                <w:sz w:val="18"/>
                <w:szCs w:val="18"/>
                <w:u w:val="single"/>
                <w:lang w:val="ru-RU"/>
              </w:rPr>
              <w:t>26 353</w:t>
            </w:r>
          </w:p>
        </w:tc>
      </w:tr>
      <w:tr w:rsidR="00AF2791" w:rsidRPr="00B5210E" w:rsidTr="0047617B">
        <w:trPr>
          <w:gridAfter w:val="1"/>
          <w:wAfter w:w="7" w:type="dxa"/>
          <w:trHeight w:val="227"/>
        </w:trPr>
        <w:tc>
          <w:tcPr>
            <w:tcW w:w="851" w:type="dxa"/>
            <w:vAlign w:val="bottom"/>
          </w:tcPr>
          <w:p w:rsidR="00AF2791" w:rsidRPr="0049486B" w:rsidRDefault="00AF2791" w:rsidP="0047617B">
            <w:pPr>
              <w:suppressAutoHyphens/>
              <w:ind w:right="159"/>
              <w:jc w:val="center"/>
              <w:rPr>
                <w:rFonts w:ascii="Times New Roman" w:hAnsi="Times New Roman"/>
                <w:sz w:val="18"/>
                <w:szCs w:val="18"/>
                <w:lang w:val="ru-RU"/>
              </w:rPr>
            </w:pPr>
          </w:p>
        </w:tc>
        <w:tc>
          <w:tcPr>
            <w:tcW w:w="6096" w:type="dxa"/>
            <w:gridSpan w:val="2"/>
            <w:tcBorders>
              <w:bottom w:val="single" w:sz="4" w:space="0" w:color="auto"/>
            </w:tcBorders>
            <w:vAlign w:val="bottom"/>
          </w:tcPr>
          <w:p w:rsidR="00AF2791" w:rsidRPr="0049486B" w:rsidRDefault="00AF2791" w:rsidP="0047617B">
            <w:pPr>
              <w:suppressAutoHyphens/>
              <w:ind w:left="35" w:right="159"/>
              <w:rPr>
                <w:rFonts w:ascii="Times New Roman" w:hAnsi="Times New Roman"/>
                <w:b/>
                <w:sz w:val="18"/>
                <w:szCs w:val="18"/>
                <w:lang w:val="ru-RU"/>
              </w:rPr>
            </w:pPr>
            <w:r w:rsidRPr="0049486B">
              <w:rPr>
                <w:rFonts w:ascii="Times New Roman" w:hAnsi="Times New Roman"/>
                <w:b/>
                <w:sz w:val="18"/>
                <w:szCs w:val="18"/>
                <w:lang w:val="ru-RU"/>
              </w:rPr>
              <w:t>Итого финансовые поручительства</w:t>
            </w:r>
          </w:p>
        </w:tc>
        <w:tc>
          <w:tcPr>
            <w:tcW w:w="1417" w:type="dxa"/>
            <w:tcBorders>
              <w:bottom w:val="single" w:sz="4" w:space="0" w:color="auto"/>
            </w:tcBorders>
            <w:vAlign w:val="bottom"/>
          </w:tcPr>
          <w:p w:rsidR="00AF2791" w:rsidRPr="0049486B" w:rsidRDefault="008A524A" w:rsidP="0047617B">
            <w:pPr>
              <w:suppressAutoHyphens/>
              <w:ind w:right="34"/>
              <w:jc w:val="right"/>
              <w:rPr>
                <w:rFonts w:ascii="Times New Roman" w:hAnsi="Times New Roman"/>
                <w:b/>
                <w:sz w:val="18"/>
                <w:szCs w:val="18"/>
                <w:lang w:val="ru-RU" w:eastAsia="ru-RU"/>
              </w:rPr>
            </w:pPr>
            <w:r>
              <w:rPr>
                <w:rFonts w:ascii="Times New Roman" w:hAnsi="Times New Roman"/>
                <w:b/>
                <w:sz w:val="18"/>
                <w:szCs w:val="18"/>
                <w:lang w:val="ru-RU" w:eastAsia="ru-RU"/>
              </w:rPr>
              <w:t>103 371</w:t>
            </w:r>
          </w:p>
        </w:tc>
        <w:tc>
          <w:tcPr>
            <w:tcW w:w="1269" w:type="dxa"/>
            <w:gridSpan w:val="2"/>
            <w:tcBorders>
              <w:bottom w:val="single" w:sz="4" w:space="0" w:color="auto"/>
            </w:tcBorders>
            <w:vAlign w:val="bottom"/>
          </w:tcPr>
          <w:p w:rsidR="00AF2791" w:rsidRPr="0049486B" w:rsidRDefault="00AF2791" w:rsidP="00765513">
            <w:pPr>
              <w:suppressAutoHyphens/>
              <w:ind w:right="34"/>
              <w:jc w:val="right"/>
              <w:rPr>
                <w:rFonts w:ascii="Times New Roman" w:hAnsi="Times New Roman"/>
                <w:b/>
                <w:sz w:val="18"/>
                <w:szCs w:val="18"/>
                <w:lang w:val="ru-RU" w:eastAsia="ru-RU"/>
              </w:rPr>
            </w:pPr>
            <w:r>
              <w:rPr>
                <w:rFonts w:ascii="Times New Roman" w:hAnsi="Times New Roman"/>
                <w:b/>
                <w:sz w:val="18"/>
                <w:szCs w:val="18"/>
                <w:lang w:val="ru-RU" w:eastAsia="ru-RU"/>
              </w:rPr>
              <w:t>10</w:t>
            </w:r>
            <w:r w:rsidR="00765513">
              <w:rPr>
                <w:rFonts w:ascii="Times New Roman" w:hAnsi="Times New Roman"/>
                <w:b/>
                <w:sz w:val="18"/>
                <w:szCs w:val="18"/>
                <w:lang w:val="ru-RU" w:eastAsia="ru-RU"/>
              </w:rPr>
              <w:t>8</w:t>
            </w:r>
            <w:r w:rsidR="00DF73F9">
              <w:rPr>
                <w:rFonts w:ascii="Times New Roman" w:hAnsi="Times New Roman"/>
                <w:b/>
                <w:sz w:val="18"/>
                <w:szCs w:val="18"/>
                <w:lang w:val="ru-RU" w:eastAsia="ru-RU"/>
              </w:rPr>
              <w:t xml:space="preserve"> </w:t>
            </w:r>
            <w:r w:rsidR="00765513">
              <w:rPr>
                <w:rFonts w:ascii="Times New Roman" w:hAnsi="Times New Roman"/>
                <w:b/>
                <w:sz w:val="18"/>
                <w:szCs w:val="18"/>
                <w:lang w:val="ru-RU" w:eastAsia="ru-RU"/>
              </w:rPr>
              <w:t>063</w:t>
            </w:r>
          </w:p>
        </w:tc>
      </w:tr>
    </w:tbl>
    <w:p w:rsidR="00AF2791" w:rsidRDefault="00AF2791" w:rsidP="00AF2791">
      <w:pPr>
        <w:spacing w:before="120" w:after="120"/>
        <w:jc w:val="both"/>
        <w:rPr>
          <w:rFonts w:ascii="Times New Roman" w:hAnsi="Times New Roman"/>
          <w:snapToGrid/>
          <w:lang w:val="ru-RU"/>
        </w:rPr>
      </w:pPr>
      <w:r w:rsidRPr="005504FE">
        <w:rPr>
          <w:rFonts w:ascii="Times New Roman" w:hAnsi="Times New Roman" w:hint="eastAsia"/>
          <w:snapToGrid/>
          <w:lang w:val="ru-RU"/>
        </w:rPr>
        <w:t>В</w:t>
      </w:r>
      <w:r w:rsidRPr="005504FE">
        <w:rPr>
          <w:rFonts w:ascii="Times New Roman" w:hAnsi="Times New Roman"/>
          <w:snapToGrid/>
          <w:lang w:val="ru-RU"/>
        </w:rPr>
        <w:t xml:space="preserve"> течение трех меся</w:t>
      </w:r>
      <w:r>
        <w:rPr>
          <w:rFonts w:ascii="Times New Roman" w:hAnsi="Times New Roman"/>
          <w:snapToGrid/>
          <w:lang w:val="ru-RU"/>
        </w:rPr>
        <w:t>цев, закончившихся 31 марта 2018</w:t>
      </w:r>
      <w:r w:rsidRPr="005504FE">
        <w:rPr>
          <w:rFonts w:ascii="Times New Roman" w:hAnsi="Times New Roman"/>
          <w:snapToGrid/>
          <w:lang w:val="ru-RU"/>
        </w:rPr>
        <w:t xml:space="preserve"> года, </w:t>
      </w:r>
      <w:r w:rsidRPr="005504FE">
        <w:rPr>
          <w:rFonts w:ascii="Times New Roman" w:hAnsi="Times New Roman" w:hint="eastAsia"/>
          <w:snapToGrid/>
          <w:lang w:val="ru-RU"/>
        </w:rPr>
        <w:t>и</w:t>
      </w:r>
      <w:r w:rsidRPr="005504FE">
        <w:rPr>
          <w:rFonts w:ascii="Times New Roman" w:hAnsi="Times New Roman"/>
          <w:snapToGrid/>
          <w:lang w:val="ru-RU"/>
        </w:rPr>
        <w:t xml:space="preserve"> </w:t>
      </w:r>
      <w:r w:rsidRPr="005504FE">
        <w:rPr>
          <w:rFonts w:ascii="Times New Roman" w:hAnsi="Times New Roman" w:hint="eastAsia"/>
          <w:snapToGrid/>
          <w:lang w:val="ru-RU"/>
        </w:rPr>
        <w:t>в</w:t>
      </w:r>
      <w:r>
        <w:rPr>
          <w:rFonts w:ascii="Times New Roman" w:hAnsi="Times New Roman"/>
          <w:snapToGrid/>
          <w:lang w:val="ru-RU"/>
        </w:rPr>
        <w:t xml:space="preserve"> 2017</w:t>
      </w:r>
      <w:r w:rsidRPr="005504FE">
        <w:rPr>
          <w:rFonts w:ascii="Times New Roman" w:hAnsi="Times New Roman"/>
          <w:snapToGrid/>
          <w:lang w:val="ru-RU"/>
        </w:rPr>
        <w:t> </w:t>
      </w:r>
      <w:r w:rsidRPr="005504FE">
        <w:rPr>
          <w:rFonts w:ascii="Times New Roman" w:hAnsi="Times New Roman" w:hint="eastAsia"/>
          <w:snapToGrid/>
          <w:lang w:val="ru-RU"/>
        </w:rPr>
        <w:t>году</w:t>
      </w:r>
      <w:r w:rsidRPr="005504FE">
        <w:rPr>
          <w:rFonts w:ascii="Times New Roman" w:hAnsi="Times New Roman"/>
          <w:snapToGrid/>
          <w:lang w:val="ru-RU"/>
        </w:rPr>
        <w:t xml:space="preserve"> </w:t>
      </w:r>
      <w:r w:rsidRPr="005504FE">
        <w:rPr>
          <w:rFonts w:ascii="Times New Roman" w:hAnsi="Times New Roman" w:hint="eastAsia"/>
          <w:snapToGrid/>
          <w:lang w:val="ru-RU"/>
        </w:rPr>
        <w:t>контрагенты</w:t>
      </w:r>
      <w:r w:rsidRPr="005504FE">
        <w:rPr>
          <w:rFonts w:ascii="Times New Roman" w:hAnsi="Times New Roman"/>
          <w:snapToGrid/>
          <w:lang w:val="ru-RU"/>
        </w:rPr>
        <w:t xml:space="preserve"> </w:t>
      </w:r>
      <w:r w:rsidRPr="005504FE">
        <w:rPr>
          <w:rFonts w:ascii="Times New Roman" w:hAnsi="Times New Roman" w:hint="eastAsia"/>
          <w:snapToGrid/>
          <w:lang w:val="ru-RU"/>
        </w:rPr>
        <w:t>выполняли</w:t>
      </w:r>
      <w:r w:rsidRPr="005504FE">
        <w:rPr>
          <w:rFonts w:ascii="Times New Roman" w:hAnsi="Times New Roman"/>
          <w:snapToGrid/>
          <w:lang w:val="ru-RU"/>
        </w:rPr>
        <w:t xml:space="preserve"> </w:t>
      </w:r>
      <w:r w:rsidRPr="005504FE">
        <w:rPr>
          <w:rFonts w:ascii="Times New Roman" w:hAnsi="Times New Roman" w:hint="eastAsia"/>
          <w:snapToGrid/>
          <w:lang w:val="ru-RU"/>
        </w:rPr>
        <w:t>свои</w:t>
      </w:r>
      <w:r w:rsidRPr="005504FE">
        <w:rPr>
          <w:rFonts w:ascii="Times New Roman" w:hAnsi="Times New Roman"/>
          <w:snapToGrid/>
          <w:lang w:val="ru-RU"/>
        </w:rPr>
        <w:t xml:space="preserve"> </w:t>
      </w:r>
      <w:r w:rsidRPr="005504FE">
        <w:rPr>
          <w:rFonts w:ascii="Times New Roman" w:hAnsi="Times New Roman" w:hint="eastAsia"/>
          <w:snapToGrid/>
          <w:lang w:val="ru-RU"/>
        </w:rPr>
        <w:t>контрактные</w:t>
      </w:r>
      <w:r w:rsidRPr="005504FE">
        <w:rPr>
          <w:rFonts w:ascii="Times New Roman" w:hAnsi="Times New Roman"/>
          <w:snapToGrid/>
          <w:lang w:val="ru-RU"/>
        </w:rPr>
        <w:t xml:space="preserve"> </w:t>
      </w:r>
      <w:r w:rsidRPr="005504FE">
        <w:rPr>
          <w:rFonts w:ascii="Times New Roman" w:hAnsi="Times New Roman" w:hint="eastAsia"/>
          <w:snapToGrid/>
          <w:lang w:val="ru-RU"/>
        </w:rPr>
        <w:t>обязательства</w:t>
      </w:r>
      <w:r w:rsidRPr="005504FE">
        <w:rPr>
          <w:rFonts w:ascii="Times New Roman" w:hAnsi="Times New Roman"/>
          <w:snapToGrid/>
          <w:lang w:val="ru-RU"/>
        </w:rPr>
        <w:t>.</w:t>
      </w:r>
    </w:p>
    <w:p w:rsidR="00AF2791" w:rsidRDefault="00AF2791" w:rsidP="00E77822">
      <w:pPr>
        <w:spacing w:before="120" w:after="120"/>
        <w:jc w:val="both"/>
        <w:rPr>
          <w:rFonts w:ascii="Times New Roman" w:hAnsi="Times New Roman"/>
          <w:snapToGrid/>
          <w:lang w:val="ru-RU"/>
        </w:rPr>
      </w:pPr>
      <w:r w:rsidRPr="00580EDA">
        <w:rPr>
          <w:rFonts w:ascii="Times New Roman" w:hAnsi="Times New Roman" w:hint="eastAsia"/>
          <w:snapToGrid/>
          <w:lang w:val="ru-RU"/>
        </w:rPr>
        <w:t>В</w:t>
      </w:r>
      <w:r w:rsidRPr="00580EDA">
        <w:rPr>
          <w:rFonts w:ascii="Times New Roman" w:hAnsi="Times New Roman"/>
          <w:snapToGrid/>
          <w:lang w:val="ru-RU"/>
        </w:rPr>
        <w:t xml:space="preserve"> </w:t>
      </w:r>
      <w:r w:rsidRPr="00580EDA">
        <w:rPr>
          <w:rFonts w:ascii="Times New Roman" w:hAnsi="Times New Roman" w:hint="eastAsia"/>
          <w:snapToGrid/>
          <w:lang w:val="ru-RU"/>
        </w:rPr>
        <w:t>состав</w:t>
      </w:r>
      <w:r w:rsidRPr="00580EDA">
        <w:rPr>
          <w:rFonts w:ascii="Times New Roman" w:hAnsi="Times New Roman"/>
          <w:snapToGrid/>
          <w:lang w:val="ru-RU"/>
        </w:rPr>
        <w:t xml:space="preserve"> </w:t>
      </w:r>
      <w:r w:rsidRPr="00580EDA">
        <w:rPr>
          <w:rFonts w:ascii="Times New Roman" w:hAnsi="Times New Roman" w:hint="eastAsia"/>
          <w:snapToGrid/>
          <w:lang w:val="ru-RU"/>
        </w:rPr>
        <w:t>финансовых</w:t>
      </w:r>
      <w:r w:rsidRPr="00580EDA">
        <w:rPr>
          <w:rFonts w:ascii="Times New Roman" w:hAnsi="Times New Roman"/>
          <w:snapToGrid/>
          <w:lang w:val="ru-RU"/>
        </w:rPr>
        <w:t xml:space="preserve"> </w:t>
      </w:r>
      <w:r w:rsidRPr="00580EDA">
        <w:rPr>
          <w:rFonts w:ascii="Times New Roman" w:hAnsi="Times New Roman" w:hint="eastAsia"/>
          <w:snapToGrid/>
          <w:lang w:val="ru-RU"/>
        </w:rPr>
        <w:t>поручительств</w:t>
      </w:r>
      <w:r w:rsidRPr="00580EDA">
        <w:rPr>
          <w:rFonts w:ascii="Times New Roman" w:hAnsi="Times New Roman"/>
          <w:snapToGrid/>
          <w:lang w:val="ru-RU"/>
        </w:rPr>
        <w:t xml:space="preserve"> </w:t>
      </w:r>
      <w:r w:rsidRPr="00580EDA">
        <w:rPr>
          <w:rFonts w:ascii="Times New Roman" w:hAnsi="Times New Roman" w:hint="eastAsia"/>
          <w:snapToGrid/>
          <w:lang w:val="ru-RU"/>
        </w:rPr>
        <w:t>включены</w:t>
      </w:r>
      <w:r w:rsidRPr="00580EDA">
        <w:rPr>
          <w:rFonts w:ascii="Times New Roman" w:hAnsi="Times New Roman"/>
          <w:snapToGrid/>
          <w:lang w:val="ru-RU"/>
        </w:rPr>
        <w:t xml:space="preserve"> </w:t>
      </w:r>
      <w:r w:rsidRPr="00580EDA">
        <w:rPr>
          <w:rFonts w:ascii="Times New Roman" w:hAnsi="Times New Roman" w:hint="eastAsia"/>
          <w:snapToGrid/>
          <w:lang w:val="ru-RU"/>
        </w:rPr>
        <w:t>поручительства</w:t>
      </w:r>
      <w:r w:rsidRPr="00580EDA">
        <w:rPr>
          <w:rFonts w:ascii="Times New Roman" w:hAnsi="Times New Roman"/>
          <w:snapToGrid/>
          <w:lang w:val="ru-RU"/>
        </w:rPr>
        <w:t xml:space="preserve"> </w:t>
      </w:r>
      <w:r w:rsidRPr="00580EDA">
        <w:rPr>
          <w:rFonts w:ascii="Times New Roman" w:hAnsi="Times New Roman" w:hint="eastAsia"/>
          <w:snapToGrid/>
          <w:lang w:val="ru-RU"/>
        </w:rPr>
        <w:t>организации</w:t>
      </w:r>
      <w:r w:rsidRPr="00580EDA">
        <w:rPr>
          <w:rFonts w:ascii="Times New Roman" w:hAnsi="Times New Roman"/>
          <w:snapToGrid/>
          <w:lang w:val="ru-RU"/>
        </w:rPr>
        <w:t xml:space="preserve"> </w:t>
      </w:r>
      <w:r w:rsidRPr="00580EDA">
        <w:rPr>
          <w:rFonts w:ascii="Times New Roman" w:hAnsi="Times New Roman" w:hint="eastAsia"/>
          <w:snapToGrid/>
          <w:lang w:val="ru-RU"/>
        </w:rPr>
        <w:t>в</w:t>
      </w:r>
      <w:r w:rsidRPr="00580EDA">
        <w:rPr>
          <w:rFonts w:ascii="Times New Roman" w:hAnsi="Times New Roman"/>
          <w:snapToGrid/>
          <w:lang w:val="ru-RU"/>
        </w:rPr>
        <w:t xml:space="preserve"> </w:t>
      </w:r>
      <w:r w:rsidRPr="00580EDA">
        <w:rPr>
          <w:rFonts w:ascii="Times New Roman" w:hAnsi="Times New Roman" w:hint="eastAsia"/>
          <w:snapToGrid/>
          <w:lang w:val="ru-RU"/>
        </w:rPr>
        <w:t>долларах</w:t>
      </w:r>
      <w:r>
        <w:rPr>
          <w:rFonts w:ascii="Times New Roman" w:hAnsi="Times New Roman"/>
          <w:snapToGrid/>
          <w:lang w:val="ru-RU"/>
        </w:rPr>
        <w:t> </w:t>
      </w:r>
      <w:r w:rsidRPr="00580EDA">
        <w:rPr>
          <w:rFonts w:ascii="Times New Roman" w:hAnsi="Times New Roman" w:hint="eastAsia"/>
          <w:snapToGrid/>
          <w:lang w:val="ru-RU"/>
        </w:rPr>
        <w:t>США</w:t>
      </w:r>
      <w:r w:rsidRPr="00580EDA">
        <w:rPr>
          <w:rFonts w:ascii="Times New Roman" w:hAnsi="Times New Roman"/>
          <w:snapToGrid/>
          <w:lang w:val="ru-RU"/>
        </w:rPr>
        <w:t xml:space="preserve"> </w:t>
      </w:r>
      <w:r w:rsidRPr="00580EDA">
        <w:rPr>
          <w:rFonts w:ascii="Times New Roman" w:hAnsi="Times New Roman" w:hint="eastAsia"/>
          <w:snapToGrid/>
          <w:lang w:val="ru-RU"/>
        </w:rPr>
        <w:t>на</w:t>
      </w:r>
      <w:r w:rsidRPr="00580EDA">
        <w:rPr>
          <w:rFonts w:ascii="Times New Roman" w:hAnsi="Times New Roman"/>
          <w:snapToGrid/>
          <w:lang w:val="ru-RU"/>
        </w:rPr>
        <w:t xml:space="preserve"> </w:t>
      </w:r>
      <w:r w:rsidRPr="00580EDA">
        <w:rPr>
          <w:rFonts w:ascii="Times New Roman" w:hAnsi="Times New Roman" w:hint="eastAsia"/>
          <w:snapToGrid/>
          <w:lang w:val="ru-RU"/>
        </w:rPr>
        <w:t>сумму</w:t>
      </w:r>
      <w:r>
        <w:rPr>
          <w:rFonts w:ascii="Times New Roman" w:hAnsi="Times New Roman"/>
          <w:snapToGrid/>
          <w:lang w:val="ru-RU"/>
        </w:rPr>
        <w:t xml:space="preserve"> </w:t>
      </w:r>
      <w:r w:rsidR="001E2EF9">
        <w:rPr>
          <w:rFonts w:ascii="Times New Roman" w:hAnsi="Times New Roman"/>
          <w:snapToGrid/>
          <w:lang w:val="ru-RU"/>
        </w:rPr>
        <w:t>14</w:t>
      </w:r>
      <w:r>
        <w:rPr>
          <w:rFonts w:ascii="Times New Roman" w:hAnsi="Times New Roman"/>
          <w:snapToGrid/>
          <w:lang w:val="ru-RU"/>
        </w:rPr>
        <w:t> </w:t>
      </w:r>
      <w:r w:rsidRPr="00580EDA">
        <w:rPr>
          <w:rFonts w:ascii="Times New Roman" w:hAnsi="Times New Roman" w:hint="eastAsia"/>
          <w:snapToGrid/>
          <w:lang w:val="ru-RU"/>
        </w:rPr>
        <w:t>млн</w:t>
      </w:r>
      <w:r>
        <w:rPr>
          <w:rFonts w:ascii="Times New Roman" w:hAnsi="Times New Roman"/>
          <w:snapToGrid/>
          <w:lang w:val="ru-RU"/>
        </w:rPr>
        <w:t> </w:t>
      </w:r>
      <w:r w:rsidRPr="00580EDA">
        <w:rPr>
          <w:rFonts w:ascii="Times New Roman" w:hAnsi="Times New Roman" w:hint="eastAsia"/>
          <w:snapToGrid/>
          <w:lang w:val="ru-RU"/>
        </w:rPr>
        <w:t>долл</w:t>
      </w:r>
      <w:r w:rsidRPr="00580EDA">
        <w:rPr>
          <w:rFonts w:ascii="Times New Roman" w:hAnsi="Times New Roman"/>
          <w:snapToGrid/>
          <w:lang w:val="ru-RU"/>
        </w:rPr>
        <w:t>.</w:t>
      </w:r>
      <w:r>
        <w:rPr>
          <w:rFonts w:ascii="Times New Roman" w:hAnsi="Times New Roman"/>
          <w:snapToGrid/>
          <w:lang w:val="ru-RU"/>
        </w:rPr>
        <w:t> </w:t>
      </w:r>
      <w:r w:rsidRPr="00580EDA">
        <w:rPr>
          <w:rFonts w:ascii="Times New Roman" w:hAnsi="Times New Roman" w:hint="eastAsia"/>
          <w:snapToGrid/>
          <w:lang w:val="ru-RU"/>
        </w:rPr>
        <w:t>США</w:t>
      </w:r>
      <w:r w:rsidRPr="00580EDA">
        <w:rPr>
          <w:rFonts w:ascii="Times New Roman" w:hAnsi="Times New Roman"/>
          <w:snapToGrid/>
          <w:lang w:val="ru-RU"/>
        </w:rPr>
        <w:t xml:space="preserve"> </w:t>
      </w:r>
      <w:r w:rsidRPr="00580EDA">
        <w:rPr>
          <w:rFonts w:ascii="Times New Roman" w:hAnsi="Times New Roman" w:hint="eastAsia"/>
          <w:snapToGrid/>
          <w:lang w:val="ru-RU"/>
        </w:rPr>
        <w:t>и</w:t>
      </w:r>
      <w:r w:rsidRPr="00580EDA">
        <w:rPr>
          <w:rFonts w:ascii="Times New Roman" w:hAnsi="Times New Roman"/>
          <w:snapToGrid/>
          <w:lang w:val="ru-RU"/>
        </w:rPr>
        <w:t xml:space="preserve"> </w:t>
      </w:r>
      <w:r w:rsidRPr="00376BA9">
        <w:rPr>
          <w:rFonts w:ascii="Times New Roman" w:hAnsi="Times New Roman"/>
          <w:snapToGrid/>
          <w:lang w:val="ru-RU"/>
        </w:rPr>
        <w:t>27</w:t>
      </w:r>
      <w:r>
        <w:rPr>
          <w:rFonts w:ascii="Times New Roman" w:hAnsi="Times New Roman"/>
          <w:snapToGrid/>
          <w:lang w:val="ru-RU"/>
        </w:rPr>
        <w:t> </w:t>
      </w:r>
      <w:r w:rsidRPr="00580EDA">
        <w:rPr>
          <w:rFonts w:ascii="Times New Roman" w:hAnsi="Times New Roman" w:hint="eastAsia"/>
          <w:snapToGrid/>
          <w:lang w:val="ru-RU"/>
        </w:rPr>
        <w:t>млн</w:t>
      </w:r>
      <w:r>
        <w:rPr>
          <w:rFonts w:ascii="Times New Roman" w:hAnsi="Times New Roman"/>
          <w:snapToGrid/>
          <w:lang w:val="ru-RU"/>
        </w:rPr>
        <w:t> </w:t>
      </w:r>
      <w:r w:rsidRPr="00580EDA">
        <w:rPr>
          <w:rFonts w:ascii="Times New Roman" w:hAnsi="Times New Roman" w:hint="eastAsia"/>
          <w:snapToGrid/>
          <w:lang w:val="ru-RU"/>
        </w:rPr>
        <w:t>долл</w:t>
      </w:r>
      <w:r>
        <w:rPr>
          <w:rFonts w:ascii="Times New Roman" w:hAnsi="Times New Roman"/>
          <w:snapToGrid/>
          <w:lang w:val="ru-RU"/>
        </w:rPr>
        <w:t>. </w:t>
      </w:r>
      <w:r w:rsidRPr="00580EDA">
        <w:rPr>
          <w:rFonts w:ascii="Times New Roman" w:hAnsi="Times New Roman" w:hint="eastAsia"/>
          <w:snapToGrid/>
          <w:lang w:val="ru-RU"/>
        </w:rPr>
        <w:t>США</w:t>
      </w:r>
      <w:r w:rsidRPr="00580EDA">
        <w:rPr>
          <w:rFonts w:ascii="Times New Roman" w:hAnsi="Times New Roman"/>
          <w:snapToGrid/>
          <w:lang w:val="ru-RU"/>
        </w:rPr>
        <w:t xml:space="preserve"> </w:t>
      </w:r>
      <w:r w:rsidRPr="00580EDA">
        <w:rPr>
          <w:rFonts w:ascii="Times New Roman" w:hAnsi="Times New Roman" w:hint="eastAsia"/>
          <w:snapToGrid/>
          <w:lang w:val="ru-RU"/>
        </w:rPr>
        <w:t>по</w:t>
      </w:r>
      <w:r w:rsidRPr="00580EDA">
        <w:rPr>
          <w:rFonts w:ascii="Times New Roman" w:hAnsi="Times New Roman"/>
          <w:snapToGrid/>
          <w:lang w:val="ru-RU"/>
        </w:rPr>
        <w:t xml:space="preserve"> </w:t>
      </w:r>
      <w:r w:rsidRPr="00580EDA">
        <w:rPr>
          <w:rFonts w:ascii="Times New Roman" w:hAnsi="Times New Roman" w:hint="eastAsia"/>
          <w:snapToGrid/>
          <w:lang w:val="ru-RU"/>
        </w:rPr>
        <w:t>состоянию</w:t>
      </w:r>
      <w:r w:rsidRPr="00580EDA">
        <w:rPr>
          <w:rFonts w:ascii="Times New Roman" w:hAnsi="Times New Roman"/>
          <w:snapToGrid/>
          <w:lang w:val="ru-RU"/>
        </w:rPr>
        <w:t xml:space="preserve"> </w:t>
      </w:r>
      <w:r w:rsidRPr="00580EDA">
        <w:rPr>
          <w:rFonts w:ascii="Times New Roman" w:hAnsi="Times New Roman" w:hint="eastAsia"/>
          <w:snapToGrid/>
          <w:lang w:val="ru-RU"/>
        </w:rPr>
        <w:t>на</w:t>
      </w:r>
      <w:r w:rsidRPr="00580EDA">
        <w:rPr>
          <w:rFonts w:ascii="Times New Roman" w:hAnsi="Times New Roman"/>
          <w:snapToGrid/>
          <w:lang w:val="ru-RU"/>
        </w:rPr>
        <w:t xml:space="preserve"> 31</w:t>
      </w:r>
      <w:r>
        <w:rPr>
          <w:rFonts w:ascii="Times New Roman" w:hAnsi="Times New Roman"/>
          <w:snapToGrid/>
          <w:lang w:val="ru-RU"/>
        </w:rPr>
        <w:t> марта 2018 </w:t>
      </w:r>
      <w:r w:rsidRPr="00580EDA">
        <w:rPr>
          <w:rFonts w:ascii="Times New Roman" w:hAnsi="Times New Roman" w:hint="eastAsia"/>
          <w:snapToGrid/>
          <w:lang w:val="ru-RU"/>
        </w:rPr>
        <w:t>года</w:t>
      </w:r>
      <w:r w:rsidRPr="00580EDA">
        <w:rPr>
          <w:rFonts w:ascii="Times New Roman" w:hAnsi="Times New Roman"/>
          <w:snapToGrid/>
          <w:lang w:val="ru-RU"/>
        </w:rPr>
        <w:t xml:space="preserve"> </w:t>
      </w:r>
      <w:r w:rsidRPr="00580EDA">
        <w:rPr>
          <w:rFonts w:ascii="Times New Roman" w:hAnsi="Times New Roman" w:hint="eastAsia"/>
          <w:snapToGrid/>
          <w:lang w:val="ru-RU"/>
        </w:rPr>
        <w:t>и</w:t>
      </w:r>
      <w:r w:rsidRPr="00CA7F46">
        <w:rPr>
          <w:rFonts w:ascii="Times New Roman" w:hAnsi="Times New Roman"/>
          <w:snapToGrid/>
          <w:lang w:val="ru-RU"/>
        </w:rPr>
        <w:t xml:space="preserve"> </w:t>
      </w:r>
      <w:r w:rsidRPr="00580EDA">
        <w:rPr>
          <w:rFonts w:ascii="Times New Roman" w:hAnsi="Times New Roman"/>
          <w:snapToGrid/>
          <w:lang w:val="ru-RU"/>
        </w:rPr>
        <w:t>31</w:t>
      </w:r>
      <w:r>
        <w:rPr>
          <w:rFonts w:ascii="Times New Roman" w:hAnsi="Times New Roman"/>
          <w:snapToGrid/>
          <w:lang w:val="ru-RU"/>
        </w:rPr>
        <w:t> </w:t>
      </w:r>
      <w:r w:rsidRPr="00580EDA">
        <w:rPr>
          <w:rFonts w:ascii="Times New Roman" w:hAnsi="Times New Roman" w:hint="eastAsia"/>
          <w:snapToGrid/>
          <w:lang w:val="ru-RU"/>
        </w:rPr>
        <w:t>декабря</w:t>
      </w:r>
      <w:r>
        <w:rPr>
          <w:rFonts w:ascii="Times New Roman" w:hAnsi="Times New Roman"/>
          <w:snapToGrid/>
          <w:lang w:val="ru-RU"/>
        </w:rPr>
        <w:t> 2017 </w:t>
      </w:r>
      <w:r w:rsidRPr="00580EDA">
        <w:rPr>
          <w:rFonts w:ascii="Times New Roman" w:hAnsi="Times New Roman" w:hint="eastAsia"/>
          <w:snapToGrid/>
          <w:lang w:val="ru-RU"/>
        </w:rPr>
        <w:t>года</w:t>
      </w:r>
      <w:r w:rsidRPr="00580EDA">
        <w:rPr>
          <w:rFonts w:ascii="Times New Roman" w:hAnsi="Times New Roman"/>
          <w:snapToGrid/>
          <w:lang w:val="ru-RU"/>
        </w:rPr>
        <w:t xml:space="preserve"> </w:t>
      </w:r>
      <w:r w:rsidRPr="00580EDA">
        <w:rPr>
          <w:rFonts w:ascii="Times New Roman" w:hAnsi="Times New Roman" w:hint="eastAsia"/>
          <w:snapToGrid/>
          <w:lang w:val="ru-RU"/>
        </w:rPr>
        <w:t>соответственно</w:t>
      </w:r>
      <w:r w:rsidRPr="00580EDA">
        <w:rPr>
          <w:rFonts w:ascii="Times New Roman" w:hAnsi="Times New Roman"/>
          <w:snapToGrid/>
          <w:lang w:val="ru-RU"/>
        </w:rPr>
        <w:t xml:space="preserve">, </w:t>
      </w:r>
      <w:r w:rsidRPr="00580EDA">
        <w:rPr>
          <w:rFonts w:ascii="Times New Roman" w:hAnsi="Times New Roman" w:hint="eastAsia"/>
          <w:snapToGrid/>
          <w:lang w:val="ru-RU"/>
        </w:rPr>
        <w:t>а</w:t>
      </w:r>
      <w:r w:rsidRPr="00580EDA">
        <w:rPr>
          <w:rFonts w:ascii="Times New Roman" w:hAnsi="Times New Roman"/>
          <w:snapToGrid/>
          <w:lang w:val="ru-RU"/>
        </w:rPr>
        <w:t xml:space="preserve"> </w:t>
      </w:r>
      <w:r w:rsidRPr="00580EDA">
        <w:rPr>
          <w:rFonts w:ascii="Times New Roman" w:hAnsi="Times New Roman" w:hint="eastAsia"/>
          <w:snapToGrid/>
          <w:lang w:val="ru-RU"/>
        </w:rPr>
        <w:t>также</w:t>
      </w:r>
      <w:r w:rsidRPr="00580EDA">
        <w:rPr>
          <w:rFonts w:ascii="Times New Roman" w:hAnsi="Times New Roman"/>
          <w:snapToGrid/>
          <w:lang w:val="ru-RU"/>
        </w:rPr>
        <w:t xml:space="preserve"> </w:t>
      </w:r>
      <w:r w:rsidRPr="00580EDA">
        <w:rPr>
          <w:rFonts w:ascii="Times New Roman" w:hAnsi="Times New Roman" w:hint="eastAsia"/>
          <w:snapToGrid/>
          <w:lang w:val="ru-RU"/>
        </w:rPr>
        <w:t>поручительства</w:t>
      </w:r>
      <w:r w:rsidRPr="00580EDA">
        <w:rPr>
          <w:rFonts w:ascii="Times New Roman" w:hAnsi="Times New Roman"/>
          <w:snapToGrid/>
          <w:lang w:val="ru-RU"/>
        </w:rPr>
        <w:t xml:space="preserve"> </w:t>
      </w:r>
      <w:r w:rsidRPr="00580EDA">
        <w:rPr>
          <w:rFonts w:ascii="Times New Roman" w:hAnsi="Times New Roman" w:hint="eastAsia"/>
          <w:snapToGrid/>
          <w:lang w:val="ru-RU"/>
        </w:rPr>
        <w:t>в</w:t>
      </w:r>
      <w:r w:rsidRPr="00580EDA">
        <w:rPr>
          <w:rFonts w:ascii="Times New Roman" w:hAnsi="Times New Roman"/>
          <w:snapToGrid/>
          <w:lang w:val="ru-RU"/>
        </w:rPr>
        <w:t xml:space="preserve"> </w:t>
      </w:r>
      <w:r w:rsidRPr="00580EDA">
        <w:rPr>
          <w:rFonts w:ascii="Times New Roman" w:hAnsi="Times New Roman" w:hint="eastAsia"/>
          <w:snapToGrid/>
          <w:lang w:val="ru-RU"/>
        </w:rPr>
        <w:t>евро</w:t>
      </w:r>
      <w:r w:rsidRPr="00580EDA">
        <w:rPr>
          <w:rFonts w:ascii="Times New Roman" w:hAnsi="Times New Roman"/>
          <w:snapToGrid/>
          <w:lang w:val="ru-RU"/>
        </w:rPr>
        <w:t xml:space="preserve"> </w:t>
      </w:r>
      <w:r w:rsidRPr="00580EDA">
        <w:rPr>
          <w:rFonts w:ascii="Times New Roman" w:hAnsi="Times New Roman" w:hint="eastAsia"/>
          <w:snapToGrid/>
          <w:lang w:val="ru-RU"/>
        </w:rPr>
        <w:t>на</w:t>
      </w:r>
      <w:r w:rsidRPr="00580EDA">
        <w:rPr>
          <w:rFonts w:ascii="Times New Roman" w:hAnsi="Times New Roman"/>
          <w:snapToGrid/>
          <w:lang w:val="ru-RU"/>
        </w:rPr>
        <w:t xml:space="preserve"> </w:t>
      </w:r>
      <w:r w:rsidRPr="00580EDA">
        <w:rPr>
          <w:rFonts w:ascii="Times New Roman" w:hAnsi="Times New Roman" w:hint="eastAsia"/>
          <w:snapToGrid/>
          <w:lang w:val="ru-RU"/>
        </w:rPr>
        <w:t>сумму</w:t>
      </w:r>
      <w:r w:rsidRPr="00580EDA">
        <w:rPr>
          <w:rFonts w:ascii="Times New Roman" w:hAnsi="Times New Roman"/>
          <w:snapToGrid/>
          <w:lang w:val="ru-RU"/>
        </w:rPr>
        <w:t xml:space="preserve"> </w:t>
      </w:r>
      <w:r w:rsidR="001E2EF9">
        <w:rPr>
          <w:rFonts w:ascii="Times New Roman" w:hAnsi="Times New Roman"/>
          <w:snapToGrid/>
          <w:lang w:val="ru-RU"/>
        </w:rPr>
        <w:t>54</w:t>
      </w:r>
      <w:r>
        <w:rPr>
          <w:rFonts w:ascii="Times New Roman" w:hAnsi="Times New Roman"/>
          <w:snapToGrid/>
          <w:lang w:val="ru-RU"/>
        </w:rPr>
        <w:t> </w:t>
      </w:r>
      <w:r w:rsidRPr="00580EDA">
        <w:rPr>
          <w:rFonts w:ascii="Times New Roman" w:hAnsi="Times New Roman" w:hint="eastAsia"/>
          <w:snapToGrid/>
          <w:lang w:val="ru-RU"/>
        </w:rPr>
        <w:t>млн</w:t>
      </w:r>
      <w:r>
        <w:rPr>
          <w:rFonts w:ascii="Times New Roman" w:hAnsi="Times New Roman"/>
          <w:snapToGrid/>
          <w:lang w:val="ru-RU"/>
        </w:rPr>
        <w:t> </w:t>
      </w:r>
      <w:r w:rsidRPr="00580EDA">
        <w:rPr>
          <w:rFonts w:ascii="Times New Roman" w:hAnsi="Times New Roman" w:hint="eastAsia"/>
          <w:snapToGrid/>
          <w:lang w:val="ru-RU"/>
        </w:rPr>
        <w:t>евро</w:t>
      </w:r>
      <w:r w:rsidRPr="00580EDA">
        <w:rPr>
          <w:rFonts w:ascii="Times New Roman" w:hAnsi="Times New Roman"/>
          <w:snapToGrid/>
          <w:lang w:val="ru-RU"/>
        </w:rPr>
        <w:t xml:space="preserve"> </w:t>
      </w:r>
      <w:r w:rsidRPr="00580EDA">
        <w:rPr>
          <w:rFonts w:ascii="Times New Roman" w:hAnsi="Times New Roman" w:hint="eastAsia"/>
          <w:snapToGrid/>
          <w:lang w:val="ru-RU"/>
        </w:rPr>
        <w:t>и</w:t>
      </w:r>
      <w:r w:rsidRPr="00580EDA">
        <w:rPr>
          <w:rFonts w:ascii="Times New Roman" w:hAnsi="Times New Roman"/>
          <w:snapToGrid/>
          <w:lang w:val="ru-RU"/>
        </w:rPr>
        <w:t xml:space="preserve"> </w:t>
      </w:r>
      <w:r w:rsidRPr="00376BA9">
        <w:rPr>
          <w:rFonts w:ascii="Times New Roman" w:hAnsi="Times New Roman"/>
          <w:snapToGrid/>
          <w:lang w:val="ru-RU"/>
        </w:rPr>
        <w:t>3</w:t>
      </w:r>
      <w:r>
        <w:rPr>
          <w:rFonts w:ascii="Times New Roman" w:hAnsi="Times New Roman"/>
          <w:snapToGrid/>
          <w:lang w:val="ru-RU"/>
        </w:rPr>
        <w:t>3 </w:t>
      </w:r>
      <w:r w:rsidRPr="00580EDA">
        <w:rPr>
          <w:rFonts w:ascii="Times New Roman" w:hAnsi="Times New Roman" w:hint="eastAsia"/>
          <w:snapToGrid/>
          <w:lang w:val="ru-RU"/>
        </w:rPr>
        <w:t>млн</w:t>
      </w:r>
      <w:r>
        <w:rPr>
          <w:rFonts w:ascii="Times New Roman" w:hAnsi="Times New Roman"/>
          <w:snapToGrid/>
          <w:lang w:val="ru-RU"/>
        </w:rPr>
        <w:t> </w:t>
      </w:r>
      <w:r w:rsidRPr="00580EDA">
        <w:rPr>
          <w:rFonts w:ascii="Times New Roman" w:hAnsi="Times New Roman" w:hint="eastAsia"/>
          <w:snapToGrid/>
          <w:lang w:val="ru-RU"/>
        </w:rPr>
        <w:t>евро</w:t>
      </w:r>
      <w:r w:rsidRPr="00580EDA">
        <w:rPr>
          <w:rFonts w:ascii="Times New Roman" w:hAnsi="Times New Roman"/>
          <w:snapToGrid/>
          <w:lang w:val="ru-RU"/>
        </w:rPr>
        <w:t xml:space="preserve"> </w:t>
      </w:r>
      <w:r w:rsidRPr="00580EDA">
        <w:rPr>
          <w:rFonts w:ascii="Times New Roman" w:hAnsi="Times New Roman" w:hint="eastAsia"/>
          <w:snapToGrid/>
          <w:lang w:val="ru-RU"/>
        </w:rPr>
        <w:t>по</w:t>
      </w:r>
      <w:r w:rsidRPr="00580EDA">
        <w:rPr>
          <w:rFonts w:ascii="Times New Roman" w:hAnsi="Times New Roman"/>
          <w:snapToGrid/>
          <w:lang w:val="ru-RU"/>
        </w:rPr>
        <w:t xml:space="preserve"> </w:t>
      </w:r>
      <w:r w:rsidRPr="00580EDA">
        <w:rPr>
          <w:rFonts w:ascii="Times New Roman" w:hAnsi="Times New Roman" w:hint="eastAsia"/>
          <w:snapToGrid/>
          <w:lang w:val="ru-RU"/>
        </w:rPr>
        <w:t>состоянию</w:t>
      </w:r>
      <w:r w:rsidRPr="00580EDA">
        <w:rPr>
          <w:rFonts w:ascii="Times New Roman" w:hAnsi="Times New Roman"/>
          <w:snapToGrid/>
          <w:lang w:val="ru-RU"/>
        </w:rPr>
        <w:t xml:space="preserve"> </w:t>
      </w:r>
      <w:r w:rsidRPr="00580EDA">
        <w:rPr>
          <w:rFonts w:ascii="Times New Roman" w:hAnsi="Times New Roman" w:hint="eastAsia"/>
          <w:snapToGrid/>
          <w:lang w:val="ru-RU"/>
        </w:rPr>
        <w:t>на</w:t>
      </w:r>
      <w:r w:rsidRPr="00580EDA">
        <w:rPr>
          <w:rFonts w:ascii="Times New Roman" w:hAnsi="Times New Roman"/>
          <w:snapToGrid/>
          <w:lang w:val="ru-RU"/>
        </w:rPr>
        <w:t xml:space="preserve"> 31</w:t>
      </w:r>
      <w:r>
        <w:rPr>
          <w:rFonts w:ascii="Times New Roman" w:hAnsi="Times New Roman"/>
          <w:snapToGrid/>
          <w:lang w:val="ru-RU"/>
        </w:rPr>
        <w:t> марта 2018 </w:t>
      </w:r>
      <w:r w:rsidRPr="00580EDA">
        <w:rPr>
          <w:rFonts w:ascii="Times New Roman" w:hAnsi="Times New Roman" w:hint="eastAsia"/>
          <w:snapToGrid/>
          <w:lang w:val="ru-RU"/>
        </w:rPr>
        <w:t>года</w:t>
      </w:r>
      <w:r w:rsidRPr="00580EDA">
        <w:rPr>
          <w:rFonts w:ascii="Times New Roman" w:hAnsi="Times New Roman"/>
          <w:snapToGrid/>
          <w:lang w:val="ru-RU"/>
        </w:rPr>
        <w:t xml:space="preserve"> </w:t>
      </w:r>
      <w:r w:rsidRPr="00580EDA">
        <w:rPr>
          <w:rFonts w:ascii="Times New Roman" w:hAnsi="Times New Roman" w:hint="eastAsia"/>
          <w:snapToGrid/>
          <w:lang w:val="ru-RU"/>
        </w:rPr>
        <w:t>и</w:t>
      </w:r>
      <w:r w:rsidRPr="00580EDA">
        <w:rPr>
          <w:rFonts w:ascii="Times New Roman" w:hAnsi="Times New Roman"/>
          <w:snapToGrid/>
          <w:lang w:val="ru-RU"/>
        </w:rPr>
        <w:t xml:space="preserve"> 31</w:t>
      </w:r>
      <w:r>
        <w:rPr>
          <w:rFonts w:ascii="Times New Roman" w:hAnsi="Times New Roman"/>
          <w:snapToGrid/>
          <w:lang w:val="ru-RU"/>
        </w:rPr>
        <w:t> </w:t>
      </w:r>
      <w:r w:rsidRPr="00580EDA">
        <w:rPr>
          <w:rFonts w:ascii="Times New Roman" w:hAnsi="Times New Roman" w:hint="eastAsia"/>
          <w:snapToGrid/>
          <w:lang w:val="ru-RU"/>
        </w:rPr>
        <w:t>декабря</w:t>
      </w:r>
      <w:r>
        <w:rPr>
          <w:rFonts w:ascii="Times New Roman" w:hAnsi="Times New Roman"/>
          <w:snapToGrid/>
          <w:lang w:val="ru-RU"/>
        </w:rPr>
        <w:t> 2017 </w:t>
      </w:r>
      <w:r w:rsidRPr="00580EDA">
        <w:rPr>
          <w:rFonts w:ascii="Times New Roman" w:hAnsi="Times New Roman" w:hint="eastAsia"/>
          <w:snapToGrid/>
          <w:lang w:val="ru-RU"/>
        </w:rPr>
        <w:t>года</w:t>
      </w:r>
      <w:r w:rsidRPr="00580EDA">
        <w:rPr>
          <w:rFonts w:ascii="Times New Roman" w:hAnsi="Times New Roman"/>
          <w:snapToGrid/>
          <w:lang w:val="ru-RU"/>
        </w:rPr>
        <w:t xml:space="preserve"> </w:t>
      </w:r>
      <w:r w:rsidRPr="00580EDA">
        <w:rPr>
          <w:rFonts w:ascii="Times New Roman" w:hAnsi="Times New Roman" w:hint="eastAsia"/>
          <w:snapToGrid/>
          <w:lang w:val="ru-RU"/>
        </w:rPr>
        <w:t>соответственно</w:t>
      </w:r>
      <w:r w:rsidRPr="00580EDA">
        <w:rPr>
          <w:rFonts w:ascii="Times New Roman" w:hAnsi="Times New Roman"/>
          <w:snapToGrid/>
          <w:lang w:val="ru-RU"/>
        </w:rPr>
        <w:t>.</w:t>
      </w:r>
    </w:p>
    <w:p w:rsidR="000271ED" w:rsidRPr="000271ED" w:rsidRDefault="000271ED" w:rsidP="00E77822">
      <w:pPr>
        <w:spacing w:before="120" w:after="120"/>
        <w:jc w:val="both"/>
        <w:rPr>
          <w:rFonts w:ascii="Times New Roman" w:hAnsi="Times New Roman"/>
          <w:lang w:val="ru-RU"/>
        </w:rPr>
      </w:pPr>
      <w:r w:rsidRPr="00585CF3">
        <w:rPr>
          <w:rFonts w:ascii="Times New Roman" w:hAnsi="Times New Roman"/>
          <w:lang w:val="ru-RU"/>
        </w:rPr>
        <w:t>В декабре 2017</w:t>
      </w:r>
      <w:r w:rsidRPr="00585CF3">
        <w:rPr>
          <w:rFonts w:ascii="Times New Roman" w:hAnsi="Times New Roman"/>
        </w:rPr>
        <w:t> </w:t>
      </w:r>
      <w:r w:rsidRPr="00585CF3">
        <w:rPr>
          <w:rFonts w:ascii="Times New Roman" w:hAnsi="Times New Roman"/>
          <w:lang w:val="ru-RU"/>
        </w:rPr>
        <w:t>года Группа выдала поручительства «Газпромбанк» (Акционерное общество) за ООО</w:t>
      </w:r>
      <w:r w:rsidRPr="00585CF3">
        <w:rPr>
          <w:rFonts w:ascii="Times New Roman" w:hAnsi="Times New Roman"/>
        </w:rPr>
        <w:t> </w:t>
      </w:r>
      <w:r w:rsidRPr="00585CF3">
        <w:rPr>
          <w:rFonts w:ascii="Times New Roman" w:hAnsi="Times New Roman"/>
          <w:lang w:val="ru-RU"/>
        </w:rPr>
        <w:t xml:space="preserve">«Стройгазконсалтинг» под обеспечение кредитов. По состоянию </w:t>
      </w:r>
      <w:r>
        <w:rPr>
          <w:rFonts w:ascii="Times New Roman" w:hAnsi="Times New Roman"/>
          <w:lang w:val="ru-RU"/>
        </w:rPr>
        <w:t>на 31 марта 2018</w:t>
      </w:r>
      <w:r w:rsidRPr="00585CF3">
        <w:rPr>
          <w:rFonts w:ascii="Times New Roman" w:hAnsi="Times New Roman"/>
          <w:lang w:val="ru-RU"/>
        </w:rPr>
        <w:t xml:space="preserve"> года </w:t>
      </w:r>
      <w:r>
        <w:rPr>
          <w:rFonts w:ascii="Times New Roman" w:hAnsi="Times New Roman"/>
          <w:lang w:val="ru-RU"/>
        </w:rPr>
        <w:t xml:space="preserve">и </w:t>
      </w:r>
      <w:r w:rsidRPr="00585CF3">
        <w:rPr>
          <w:rFonts w:ascii="Times New Roman" w:hAnsi="Times New Roman"/>
          <w:lang w:val="ru-RU"/>
        </w:rPr>
        <w:t>на 31 декабря 2017 года общая сумм</w:t>
      </w:r>
      <w:r>
        <w:rPr>
          <w:rFonts w:ascii="Times New Roman" w:hAnsi="Times New Roman"/>
          <w:lang w:val="ru-RU"/>
        </w:rPr>
        <w:t xml:space="preserve">а поручительств составила </w:t>
      </w:r>
      <w:r w:rsidR="009C2C3A">
        <w:rPr>
          <w:rFonts w:ascii="Times New Roman" w:hAnsi="Times New Roman"/>
          <w:lang w:val="ru-RU"/>
        </w:rPr>
        <w:t>81 880</w:t>
      </w:r>
      <w:r w:rsidRPr="00585CF3">
        <w:rPr>
          <w:rFonts w:ascii="Times New Roman" w:hAnsi="Times New Roman"/>
          <w:lang w:val="ru-RU"/>
        </w:rPr>
        <w:t> млн руб.</w:t>
      </w:r>
      <w:r>
        <w:rPr>
          <w:rFonts w:ascii="Times New Roman" w:hAnsi="Times New Roman"/>
          <w:lang w:val="ru-RU"/>
        </w:rPr>
        <w:t xml:space="preserve"> и 81 710 млн руб. соответственно.</w:t>
      </w:r>
    </w:p>
    <w:p w:rsidR="00E77822" w:rsidRPr="008738E4" w:rsidRDefault="00E77822" w:rsidP="00E77822">
      <w:pPr>
        <w:spacing w:before="120" w:after="120"/>
        <w:jc w:val="both"/>
        <w:rPr>
          <w:rFonts w:ascii="Times New Roman" w:hAnsi="Times New Roman"/>
          <w:b/>
          <w:noProof/>
          <w:szCs w:val="24"/>
          <w:lang w:val="ru-RU"/>
        </w:rPr>
      </w:pPr>
      <w:r w:rsidRPr="008738E4">
        <w:rPr>
          <w:rFonts w:ascii="Times New Roman" w:hAnsi="Times New Roman"/>
          <w:b/>
          <w:noProof/>
          <w:szCs w:val="24"/>
          <w:lang w:val="ru-RU"/>
        </w:rPr>
        <w:t>Обязательства по капитальным затратам</w:t>
      </w:r>
    </w:p>
    <w:p w:rsidR="00E77822" w:rsidRDefault="000271ED" w:rsidP="00055A3B">
      <w:pPr>
        <w:spacing w:before="120" w:after="120"/>
        <w:jc w:val="both"/>
        <w:rPr>
          <w:rFonts w:ascii="Times New Roman" w:hAnsi="Times New Roman"/>
          <w:b/>
          <w:noProof/>
          <w:szCs w:val="24"/>
          <w:lang w:val="ru-RU"/>
        </w:rPr>
      </w:pPr>
      <w:r w:rsidRPr="00F91C80">
        <w:rPr>
          <w:rFonts w:ascii="Times New Roman" w:hAnsi="Times New Roman" w:cs="Mangal"/>
          <w:szCs w:val="24"/>
          <w:lang w:val="ru-RU"/>
        </w:rPr>
        <w:t>Общий объем освоения инвестиций согласно инвестиционной программе на 201</w:t>
      </w:r>
      <w:r>
        <w:rPr>
          <w:rFonts w:ascii="Times New Roman" w:hAnsi="Times New Roman" w:cs="Mangal"/>
          <w:szCs w:val="24"/>
          <w:lang w:val="ru-RU"/>
        </w:rPr>
        <w:t>8</w:t>
      </w:r>
      <w:r w:rsidRPr="00F91C80">
        <w:rPr>
          <w:rFonts w:ascii="Times New Roman" w:hAnsi="Times New Roman" w:cs="Mangal"/>
          <w:szCs w:val="24"/>
          <w:lang w:val="ru-RU"/>
        </w:rPr>
        <w:t xml:space="preserve"> год по газовым, </w:t>
      </w:r>
      <w:r w:rsidRPr="00DA5236">
        <w:rPr>
          <w:rFonts w:ascii="Times New Roman" w:hAnsi="Times New Roman" w:cs="Mangal"/>
          <w:szCs w:val="24"/>
          <w:lang w:val="ru-RU"/>
        </w:rPr>
        <w:t>нефтяным, электрогенерирующим и теплогенерирующим активам составит</w:t>
      </w:r>
      <w:r>
        <w:rPr>
          <w:rFonts w:ascii="Times New Roman" w:hAnsi="Times New Roman" w:cs="Mangal"/>
          <w:szCs w:val="24"/>
          <w:lang w:val="ru-RU"/>
        </w:rPr>
        <w:t xml:space="preserve"> </w:t>
      </w:r>
      <w:r w:rsidR="00BA4D89">
        <w:rPr>
          <w:rFonts w:ascii="Times New Roman" w:hAnsi="Times New Roman" w:cs="Mangal"/>
          <w:szCs w:val="24"/>
          <w:lang w:val="ru-RU"/>
        </w:rPr>
        <w:t>2</w:t>
      </w:r>
      <w:r>
        <w:rPr>
          <w:rFonts w:ascii="Times New Roman" w:hAnsi="Times New Roman"/>
        </w:rPr>
        <w:t> </w:t>
      </w:r>
      <w:r w:rsidR="00BA4D89">
        <w:rPr>
          <w:rFonts w:ascii="Times New Roman" w:hAnsi="Times New Roman"/>
          <w:lang w:val="ru-RU"/>
        </w:rPr>
        <w:t>012</w:t>
      </w:r>
      <w:r>
        <w:rPr>
          <w:rFonts w:ascii="Times New Roman" w:hAnsi="Times New Roman"/>
        </w:rPr>
        <w:t> </w:t>
      </w:r>
      <w:r w:rsidR="00BA4D89">
        <w:rPr>
          <w:rFonts w:ascii="Times New Roman" w:hAnsi="Times New Roman"/>
          <w:lang w:val="ru-RU"/>
        </w:rPr>
        <w:t>620</w:t>
      </w:r>
      <w:r>
        <w:rPr>
          <w:rFonts w:ascii="Times New Roman" w:hAnsi="Times New Roman"/>
          <w:snapToGrid/>
          <w:lang w:val="ru-RU"/>
        </w:rPr>
        <w:t> </w:t>
      </w:r>
      <w:r w:rsidRPr="00DA5236">
        <w:rPr>
          <w:rFonts w:ascii="Times New Roman" w:hAnsi="Times New Roman"/>
          <w:lang w:val="ru-RU"/>
        </w:rPr>
        <w:t>млн руб</w:t>
      </w:r>
      <w:r w:rsidR="00F26A82">
        <w:rPr>
          <w:rFonts w:ascii="Times New Roman" w:hAnsi="Times New Roman"/>
          <w:lang w:val="ru-RU"/>
        </w:rPr>
        <w:t>.</w:t>
      </w:r>
    </w:p>
    <w:p w:rsidR="00041422" w:rsidRPr="003D3C88" w:rsidRDefault="00041422" w:rsidP="00041422">
      <w:pPr>
        <w:spacing w:before="120" w:after="120"/>
        <w:jc w:val="both"/>
        <w:rPr>
          <w:rFonts w:ascii="Times New Roman" w:hAnsi="Times New Roman"/>
          <w:b/>
          <w:lang w:val="ru-RU"/>
        </w:rPr>
      </w:pPr>
      <w:r w:rsidRPr="003D3C88">
        <w:rPr>
          <w:rFonts w:ascii="Times New Roman" w:hAnsi="Times New Roman"/>
          <w:b/>
          <w:lang w:val="ru-RU"/>
        </w:rPr>
        <w:t>Обязательства по операционной аренде</w:t>
      </w:r>
    </w:p>
    <w:p w:rsidR="00041422" w:rsidRPr="003D3C88" w:rsidRDefault="00AA3D26" w:rsidP="00041422">
      <w:pPr>
        <w:spacing w:before="120" w:after="120"/>
        <w:jc w:val="both"/>
        <w:rPr>
          <w:rFonts w:ascii="Times New Roman" w:hAnsi="Times New Roman"/>
          <w:lang w:val="ru-RU"/>
        </w:rPr>
      </w:pPr>
      <w:r w:rsidRPr="003D3C88">
        <w:rPr>
          <w:rFonts w:ascii="Times New Roman" w:hAnsi="Times New Roman"/>
          <w:lang w:val="ru-RU"/>
        </w:rPr>
        <w:t>На 31 марта</w:t>
      </w:r>
      <w:r w:rsidR="00041422" w:rsidRPr="003D3C88">
        <w:rPr>
          <w:rFonts w:ascii="Times New Roman" w:hAnsi="Times New Roman"/>
          <w:lang w:val="ru-RU"/>
        </w:rPr>
        <w:t> </w:t>
      </w:r>
      <w:r w:rsidRPr="003D3C88">
        <w:rPr>
          <w:rFonts w:ascii="Times New Roman" w:hAnsi="Times New Roman"/>
          <w:lang w:val="ru-RU"/>
        </w:rPr>
        <w:t>2018</w:t>
      </w:r>
      <w:r w:rsidR="0078535B" w:rsidRPr="003D3C88">
        <w:rPr>
          <w:rFonts w:ascii="Times New Roman" w:hAnsi="Times New Roman"/>
          <w:lang w:val="ru-RU"/>
        </w:rPr>
        <w:t> </w:t>
      </w:r>
      <w:r w:rsidR="00041422" w:rsidRPr="003D3C88">
        <w:rPr>
          <w:rFonts w:ascii="Times New Roman" w:hAnsi="Times New Roman"/>
          <w:lang w:val="ru-RU"/>
        </w:rPr>
        <w:t>года</w:t>
      </w:r>
      <w:r w:rsidR="00266A40" w:rsidRPr="003D3C88">
        <w:rPr>
          <w:rFonts w:ascii="Times New Roman" w:hAnsi="Times New Roman"/>
          <w:lang w:val="ru-RU"/>
        </w:rPr>
        <w:t xml:space="preserve"> и на 31 декабря </w:t>
      </w:r>
      <w:r w:rsidRPr="003D3C88">
        <w:rPr>
          <w:rFonts w:ascii="Times New Roman" w:hAnsi="Times New Roman"/>
          <w:lang w:val="ru-RU"/>
        </w:rPr>
        <w:t>2017</w:t>
      </w:r>
      <w:r w:rsidR="0078535B" w:rsidRPr="003D3C88">
        <w:rPr>
          <w:rFonts w:ascii="Times New Roman" w:hAnsi="Times New Roman"/>
          <w:lang w:val="ru-RU"/>
        </w:rPr>
        <w:t> </w:t>
      </w:r>
      <w:r w:rsidR="00266A40" w:rsidRPr="003D3C88">
        <w:rPr>
          <w:rFonts w:ascii="Times New Roman" w:hAnsi="Times New Roman"/>
          <w:lang w:val="ru-RU"/>
        </w:rPr>
        <w:t>года</w:t>
      </w:r>
      <w:r w:rsidR="00041422" w:rsidRPr="003D3C88">
        <w:rPr>
          <w:rFonts w:ascii="Times New Roman" w:hAnsi="Times New Roman"/>
          <w:lang w:val="ru-RU"/>
        </w:rPr>
        <w:t xml:space="preserve"> у Группы нет существенных обязательств по операционной аренде.</w:t>
      </w:r>
    </w:p>
    <w:p w:rsidR="00041422" w:rsidRPr="003D3C88" w:rsidRDefault="00041422" w:rsidP="00041422">
      <w:pPr>
        <w:spacing w:before="120" w:after="120"/>
        <w:jc w:val="both"/>
        <w:rPr>
          <w:rFonts w:ascii="Times New Roman" w:hAnsi="Times New Roman"/>
          <w:b/>
          <w:lang w:val="ru-RU"/>
        </w:rPr>
      </w:pPr>
      <w:r w:rsidRPr="003D3C88">
        <w:rPr>
          <w:rFonts w:ascii="Times New Roman" w:hAnsi="Times New Roman"/>
          <w:b/>
          <w:lang w:val="ru-RU"/>
        </w:rPr>
        <w:t>Обязательства по поставкам газа</w:t>
      </w:r>
    </w:p>
    <w:p w:rsidR="006974AD" w:rsidRDefault="00041422" w:rsidP="00041422">
      <w:pPr>
        <w:spacing w:before="120" w:after="120"/>
        <w:jc w:val="both"/>
        <w:rPr>
          <w:rFonts w:ascii="Times New Roman" w:hAnsi="Times New Roman"/>
          <w:lang w:val="ru-RU"/>
        </w:rPr>
      </w:pPr>
      <w:r w:rsidRPr="003D3C88">
        <w:rPr>
          <w:rFonts w:ascii="Times New Roman" w:hAnsi="Times New Roman"/>
          <w:lang w:val="ru-RU"/>
        </w:rPr>
        <w:t xml:space="preserve">Группа заключила долгосрочные контракты на поставку газа с различными </w:t>
      </w:r>
      <w:r w:rsidR="00C8220D" w:rsidRPr="003D3C88">
        <w:rPr>
          <w:rFonts w:ascii="Times New Roman" w:hAnsi="Times New Roman"/>
          <w:lang w:val="ru-RU"/>
        </w:rPr>
        <w:t>организаци</w:t>
      </w:r>
      <w:r w:rsidRPr="003D3C88">
        <w:rPr>
          <w:rFonts w:ascii="Times New Roman" w:hAnsi="Times New Roman"/>
          <w:lang w:val="ru-RU"/>
        </w:rPr>
        <w:t xml:space="preserve">ями, осуществляющими свою деятельность в Европе, сроком от 5 до 20 лет. Объемы поставок и цены указанных контрактов могут изменяться в зависимости от различных факторов, определенных контрактными условиями. </w:t>
      </w:r>
      <w:r w:rsidR="00AA3D26" w:rsidRPr="003D3C88">
        <w:rPr>
          <w:rFonts w:ascii="Times New Roman" w:hAnsi="Times New Roman"/>
          <w:lang w:val="ru-RU"/>
        </w:rPr>
        <w:t>На 31 марта</w:t>
      </w:r>
      <w:r w:rsidRPr="003D3C88">
        <w:rPr>
          <w:rFonts w:ascii="Times New Roman" w:hAnsi="Times New Roman"/>
          <w:lang w:val="ru-RU"/>
        </w:rPr>
        <w:t> </w:t>
      </w:r>
      <w:r w:rsidR="00AA3D26" w:rsidRPr="003D3C88">
        <w:rPr>
          <w:rFonts w:ascii="Times New Roman" w:hAnsi="Times New Roman"/>
          <w:lang w:val="ru-RU"/>
        </w:rPr>
        <w:t>2018</w:t>
      </w:r>
      <w:r w:rsidR="004C5EEB" w:rsidRPr="003D3C88">
        <w:rPr>
          <w:rFonts w:ascii="Times New Roman" w:hAnsi="Times New Roman"/>
          <w:lang w:val="ru-RU"/>
        </w:rPr>
        <w:t> </w:t>
      </w:r>
      <w:r w:rsidRPr="003D3C88">
        <w:rPr>
          <w:rFonts w:ascii="Times New Roman" w:hAnsi="Times New Roman"/>
          <w:lang w:val="ru-RU"/>
        </w:rPr>
        <w:t>года по указанным долгосрочным обязательствам на поставку газа убытка не ожидается.</w:t>
      </w:r>
    </w:p>
    <w:p w:rsidR="001A2CDD" w:rsidRPr="00BA4D89" w:rsidRDefault="009802F2" w:rsidP="00215DAA">
      <w:pPr>
        <w:pStyle w:val="1"/>
        <w:spacing w:after="120"/>
        <w:ind w:left="-567"/>
        <w:rPr>
          <w:rFonts w:ascii="Times New Roman" w:hAnsi="Times New Roman" w:cs="Times New Roman"/>
          <w:sz w:val="20"/>
          <w:szCs w:val="20"/>
          <w:lang w:val="ru-RU"/>
        </w:rPr>
      </w:pPr>
      <w:bookmarkStart w:id="126" w:name="_Toc425770470"/>
      <w:bookmarkStart w:id="127" w:name="_Toc481168033"/>
      <w:bookmarkStart w:id="128" w:name="_Toc515112615"/>
      <w:bookmarkStart w:id="129" w:name="_Toc515113118"/>
      <w:r>
        <w:rPr>
          <w:rFonts w:ascii="Times New Roman" w:hAnsi="Times New Roman" w:cs="Times New Roman"/>
          <w:sz w:val="20"/>
          <w:szCs w:val="20"/>
          <w:lang w:val="ru-RU"/>
        </w:rPr>
        <w:t>24</w:t>
      </w:r>
      <w:r w:rsidR="00C82D12" w:rsidRPr="00B12381">
        <w:rPr>
          <w:rFonts w:ascii="Times New Roman" w:hAnsi="Times New Roman" w:cs="Times New Roman"/>
          <w:sz w:val="20"/>
          <w:szCs w:val="20"/>
          <w:lang w:val="ru-RU"/>
        </w:rPr>
        <w:tab/>
        <w:t>СОБЫТИЯ ПОСЛЕ ОТЧЕТНОЙ ДАТЫ</w:t>
      </w:r>
      <w:bookmarkEnd w:id="126"/>
      <w:bookmarkEnd w:id="127"/>
      <w:bookmarkEnd w:id="128"/>
      <w:bookmarkEnd w:id="129"/>
    </w:p>
    <w:p w:rsidR="00DC7C56" w:rsidRPr="008B2060" w:rsidRDefault="00DC7C56" w:rsidP="00DC7C56">
      <w:pPr>
        <w:spacing w:before="120" w:after="120"/>
        <w:jc w:val="both"/>
        <w:rPr>
          <w:rFonts w:ascii="Times New Roman" w:hAnsi="Times New Roman"/>
          <w:b/>
          <w:noProof/>
          <w:szCs w:val="24"/>
          <w:lang w:val="ru-RU"/>
        </w:rPr>
      </w:pPr>
      <w:r w:rsidRPr="008B2060">
        <w:rPr>
          <w:rFonts w:ascii="Times New Roman" w:hAnsi="Times New Roman"/>
          <w:b/>
          <w:noProof/>
          <w:szCs w:val="24"/>
          <w:lang w:val="ru-RU"/>
        </w:rPr>
        <w:t>Кредиты и з</w:t>
      </w:r>
      <w:r w:rsidRPr="008B2060">
        <w:rPr>
          <w:rFonts w:ascii="Times New Roman" w:hAnsi="Times New Roman" w:hint="eastAsia"/>
          <w:b/>
          <w:noProof/>
          <w:szCs w:val="24"/>
          <w:lang w:val="ru-RU"/>
        </w:rPr>
        <w:t>аймы</w:t>
      </w:r>
    </w:p>
    <w:p w:rsidR="00482A69" w:rsidRPr="00BA4D89" w:rsidRDefault="001D6E47" w:rsidP="001D6E47">
      <w:pPr>
        <w:spacing w:before="120" w:after="120"/>
        <w:jc w:val="both"/>
        <w:rPr>
          <w:rFonts w:ascii="Times New Roman" w:hAnsi="Times New Roman"/>
          <w:lang w:val="ru-RU"/>
        </w:rPr>
      </w:pPr>
      <w:r>
        <w:rPr>
          <w:rFonts w:ascii="Times New Roman" w:hAnsi="Times New Roman"/>
          <w:lang w:val="ru-RU"/>
        </w:rPr>
        <w:t>В мае 2018 года Группа заключила договор о привлечении долгосрочного кредита от «Креди Агриколь КИБ» на сумму 600 млн евро с процентной ставкой в размере ЕВРИБОР + 1,6 % и сроком погашения в 2023 году.</w:t>
      </w:r>
    </w:p>
    <w:p w:rsidR="00133F1E" w:rsidRPr="00133F1E" w:rsidRDefault="00133F1E" w:rsidP="00133F1E">
      <w:pPr>
        <w:spacing w:before="120" w:after="120"/>
        <w:jc w:val="both"/>
        <w:rPr>
          <w:rFonts w:ascii="Times New Roman" w:hAnsi="Times New Roman"/>
          <w:lang w:val="ru-RU"/>
        </w:rPr>
      </w:pPr>
      <w:r w:rsidRPr="00133F1E">
        <w:rPr>
          <w:rFonts w:ascii="Times New Roman" w:hAnsi="Times New Roman"/>
          <w:lang w:val="ru-RU"/>
        </w:rPr>
        <w:t>В</w:t>
      </w:r>
      <w:r>
        <w:rPr>
          <w:rFonts w:ascii="Times New Roman" w:hAnsi="Times New Roman"/>
          <w:lang w:val="en-US"/>
        </w:rPr>
        <w:t> </w:t>
      </w:r>
      <w:r w:rsidRPr="00133F1E">
        <w:rPr>
          <w:rFonts w:ascii="Times New Roman" w:hAnsi="Times New Roman"/>
          <w:lang w:val="ru-RU"/>
        </w:rPr>
        <w:t>мае 2018 года Группа заключила договор о привлечении долгосрочной кредитной линии от ПАО «Сбербанк» на общую сумму 485 млн евро с процентной ставкой в размере ЕВРИБОР + 1,77 % и сроком погашения в 2023 году. В мае 2018 года по данному договору Группа привлекла 73 млн евро.</w:t>
      </w:r>
    </w:p>
    <w:p w:rsidR="00133F1E" w:rsidRPr="00133F1E" w:rsidRDefault="00133F1E" w:rsidP="001D6E47">
      <w:pPr>
        <w:spacing w:before="120" w:after="120"/>
        <w:jc w:val="both"/>
        <w:rPr>
          <w:rFonts w:ascii="Times New Roman" w:hAnsi="Times New Roman"/>
          <w:lang w:val="ru-RU"/>
        </w:rPr>
      </w:pPr>
    </w:p>
    <w:p w:rsidR="002474B8" w:rsidRPr="007232B0" w:rsidRDefault="00482A69" w:rsidP="00CE64AB">
      <w:pPr>
        <w:spacing w:after="120"/>
        <w:jc w:val="both"/>
        <w:rPr>
          <w:rFonts w:ascii="Times New Roman" w:hAnsi="Times New Roman"/>
          <w:snapToGrid/>
          <w:color w:val="FFFFFF" w:themeColor="background1"/>
          <w:lang w:val="ru-RU"/>
        </w:rPr>
        <w:sectPr w:rsidR="002474B8" w:rsidRPr="007232B0" w:rsidSect="000D538D">
          <w:endnotePr>
            <w:numFmt w:val="decimal"/>
          </w:endnotePr>
          <w:pgSz w:w="11909" w:h="16834"/>
          <w:pgMar w:top="1241" w:right="1421" w:bottom="719" w:left="1985" w:header="720" w:footer="835" w:gutter="0"/>
          <w:cols w:space="720"/>
          <w:noEndnote/>
          <w:docGrid w:linePitch="360"/>
        </w:sectPr>
      </w:pPr>
      <w:bookmarkStart w:id="130" w:name="_Ref473622115"/>
      <w:r w:rsidRPr="002A58E2">
        <w:rPr>
          <w:rFonts w:ascii="Times New Roman" w:hAnsi="Times New Roman"/>
          <w:snapToGrid/>
          <w:color w:val="FFFFFF" w:themeColor="background1"/>
          <w:lang w:val="ru-RU"/>
        </w:rPr>
        <w:t>Те</w:t>
      </w:r>
      <w:r w:rsidR="001879C6" w:rsidRPr="002A58E2">
        <w:rPr>
          <w:rFonts w:ascii="Times New Roman" w:hAnsi="Times New Roman"/>
          <w:snapToGrid/>
          <w:color w:val="FFFFFF" w:themeColor="background1"/>
          <w:lang w:val="ru-RU"/>
        </w:rPr>
        <w:t>хнический абзац</w:t>
      </w:r>
      <w:bookmarkEnd w:id="130"/>
      <w:r w:rsidRPr="002A58E2">
        <w:rPr>
          <w:rFonts w:ascii="Times New Roman" w:hAnsi="Times New Roman"/>
          <w:snapToGrid/>
          <w:color w:val="FFFFFF" w:themeColor="background1"/>
          <w:lang w:val="ru-RU"/>
        </w:rPr>
        <w:t>. Не удалять, залить белым цветом после финализации отчетности.</w:t>
      </w:r>
    </w:p>
    <w:p w:rsidR="002922BC" w:rsidRPr="006D6621" w:rsidRDefault="002922BC" w:rsidP="00760248">
      <w:pPr>
        <w:suppressAutoHyphens/>
        <w:spacing w:before="480" w:after="120"/>
        <w:rPr>
          <w:spacing w:val="-2"/>
          <w:lang w:val="ru-RU"/>
        </w:rPr>
      </w:pPr>
      <w:r w:rsidRPr="001F002D">
        <w:rPr>
          <w:rFonts w:ascii="Times New Roman" w:hAnsi="Times New Roman"/>
          <w:spacing w:val="-2"/>
          <w:lang w:val="ru-RU"/>
        </w:rPr>
        <w:t xml:space="preserve">Официально зарегистрированный адрес </w:t>
      </w:r>
      <w:r w:rsidR="001E2CA3">
        <w:rPr>
          <w:rFonts w:ascii="Times New Roman" w:hAnsi="Times New Roman"/>
          <w:spacing w:val="-2"/>
          <w:lang w:val="ru-RU"/>
        </w:rPr>
        <w:t>ПАО «Газпром»</w:t>
      </w:r>
      <w:r w:rsidRPr="001F002D">
        <w:rPr>
          <w:rFonts w:ascii="Times New Roman" w:hAnsi="Times New Roman"/>
          <w:spacing w:val="-2"/>
          <w:lang w:val="ru-RU"/>
        </w:rPr>
        <w:t>:</w:t>
      </w:r>
    </w:p>
    <w:p w:rsidR="002922BC" w:rsidRPr="006D6621" w:rsidRDefault="001E2CA3" w:rsidP="002922BC">
      <w:pPr>
        <w:suppressAutoHyphens/>
        <w:spacing w:before="120" w:after="120"/>
        <w:rPr>
          <w:rFonts w:ascii="Times New Roman" w:hAnsi="Times New Roman"/>
          <w:spacing w:val="-2"/>
          <w:lang w:val="ru-RU"/>
        </w:rPr>
      </w:pPr>
      <w:r>
        <w:rPr>
          <w:rFonts w:ascii="Times New Roman" w:hAnsi="Times New Roman"/>
          <w:spacing w:val="-2"/>
          <w:lang w:val="ru-RU"/>
        </w:rPr>
        <w:t>ПАО «Газпром»</w:t>
      </w:r>
      <w:r w:rsidR="002922BC" w:rsidRPr="008A07E5">
        <w:rPr>
          <w:rFonts w:ascii="Times New Roman" w:hAnsi="Times New Roman"/>
          <w:spacing w:val="-2"/>
          <w:lang w:val="ru-RU"/>
        </w:rPr>
        <w:br/>
        <w:t>ул. Наметкин</w:t>
      </w:r>
      <w:r w:rsidR="002922BC" w:rsidRPr="006D6621">
        <w:rPr>
          <w:rFonts w:ascii="Times New Roman" w:hAnsi="Times New Roman"/>
          <w:spacing w:val="-2"/>
          <w:lang w:val="ru-RU"/>
        </w:rPr>
        <w:t xml:space="preserve">а, д. 16 </w:t>
      </w:r>
      <w:r w:rsidR="002922BC" w:rsidRPr="006D6621">
        <w:rPr>
          <w:rFonts w:ascii="Times New Roman" w:hAnsi="Times New Roman"/>
          <w:spacing w:val="-2"/>
          <w:lang w:val="ru-RU"/>
        </w:rPr>
        <w:br/>
        <w:t>В-420, ГСП-7, 117</w:t>
      </w:r>
      <w:r w:rsidR="009C3998">
        <w:rPr>
          <w:rFonts w:ascii="Times New Roman" w:hAnsi="Times New Roman"/>
          <w:spacing w:val="-2"/>
          <w:lang w:val="ru-RU"/>
        </w:rPr>
        <w:t>997</w:t>
      </w:r>
      <w:r w:rsidR="002922BC" w:rsidRPr="006D6621">
        <w:rPr>
          <w:rFonts w:ascii="Times New Roman" w:hAnsi="Times New Roman"/>
          <w:spacing w:val="-2"/>
          <w:lang w:val="ru-RU"/>
        </w:rPr>
        <w:t>, Москва</w:t>
      </w:r>
      <w:r w:rsidR="002922BC" w:rsidRPr="006D6621">
        <w:rPr>
          <w:rFonts w:ascii="Times New Roman" w:hAnsi="Times New Roman"/>
          <w:spacing w:val="-2"/>
          <w:lang w:val="ru-RU"/>
        </w:rPr>
        <w:br/>
        <w:t>Россия</w:t>
      </w:r>
    </w:p>
    <w:p w:rsidR="002922BC" w:rsidRPr="006D6621" w:rsidRDefault="002922BC" w:rsidP="002922BC">
      <w:pPr>
        <w:pStyle w:val="a5"/>
        <w:tabs>
          <w:tab w:val="clear" w:pos="9360"/>
        </w:tabs>
        <w:rPr>
          <w:rFonts w:ascii="Times New Roman" w:hAnsi="Times New Roman"/>
          <w:lang w:val="ru-RU"/>
        </w:rPr>
      </w:pPr>
      <w:r w:rsidRPr="006D6621">
        <w:rPr>
          <w:rFonts w:ascii="Times New Roman" w:hAnsi="Times New Roman"/>
          <w:spacing w:val="-2"/>
          <w:lang w:val="ru-RU"/>
        </w:rPr>
        <w:t xml:space="preserve">Телефон: </w:t>
      </w:r>
      <w:r w:rsidRPr="006D6621">
        <w:rPr>
          <w:rFonts w:ascii="Times New Roman" w:hAnsi="Times New Roman"/>
          <w:spacing w:val="-2"/>
          <w:lang w:val="ru-RU"/>
        </w:rPr>
        <w:tab/>
      </w:r>
      <w:r w:rsidR="003B6CBB" w:rsidRPr="003B6CBB">
        <w:rPr>
          <w:rFonts w:ascii="Times New Roman" w:hAnsi="Times New Roman"/>
          <w:spacing w:val="-2"/>
          <w:lang w:val="ru-RU"/>
        </w:rPr>
        <w:t>+7 (812) 609-41-29</w:t>
      </w:r>
    </w:p>
    <w:p w:rsidR="002922BC" w:rsidRPr="006D6621" w:rsidRDefault="002922BC" w:rsidP="002922BC">
      <w:pPr>
        <w:pStyle w:val="a5"/>
        <w:tabs>
          <w:tab w:val="clear" w:pos="9360"/>
        </w:tabs>
        <w:rPr>
          <w:rFonts w:ascii="Times New Roman" w:hAnsi="Times New Roman"/>
          <w:lang w:val="ru-RU"/>
        </w:rPr>
      </w:pPr>
      <w:r w:rsidRPr="006D6621">
        <w:rPr>
          <w:rFonts w:ascii="Times New Roman" w:hAnsi="Times New Roman"/>
          <w:spacing w:val="-2"/>
          <w:lang w:val="ru-RU"/>
        </w:rPr>
        <w:t>Факс:</w:t>
      </w:r>
      <w:r w:rsidRPr="006D6621">
        <w:rPr>
          <w:rFonts w:ascii="Times New Roman" w:hAnsi="Times New Roman"/>
          <w:spacing w:val="-2"/>
          <w:lang w:val="ru-RU"/>
        </w:rPr>
        <w:tab/>
      </w:r>
      <w:r w:rsidRPr="006D6621">
        <w:rPr>
          <w:rFonts w:ascii="Times New Roman" w:hAnsi="Times New Roman"/>
          <w:spacing w:val="-2"/>
          <w:lang w:val="ru-RU"/>
        </w:rPr>
        <w:tab/>
      </w:r>
      <w:r w:rsidR="003B6CBB" w:rsidRPr="003B6CBB">
        <w:rPr>
          <w:rFonts w:ascii="Times New Roman" w:hAnsi="Times New Roman"/>
          <w:spacing w:val="-2"/>
          <w:lang w:val="ru-RU"/>
        </w:rPr>
        <w:t>+7 (812) 609-43-34</w:t>
      </w:r>
    </w:p>
    <w:p w:rsidR="002922BC" w:rsidRPr="008A07E5" w:rsidRDefault="00AD2657" w:rsidP="002922BC">
      <w:pPr>
        <w:pStyle w:val="a5"/>
        <w:tabs>
          <w:tab w:val="clear" w:pos="9360"/>
        </w:tabs>
        <w:suppressAutoHyphens w:val="0"/>
        <w:rPr>
          <w:rFonts w:ascii="Times New Roman" w:hAnsi="Times New Roman"/>
          <w:lang w:val="ru-RU"/>
        </w:rPr>
      </w:pPr>
      <w:hyperlink r:id="rId24" w:history="1">
        <w:r w:rsidR="002922BC" w:rsidRPr="002A58E2">
          <w:rPr>
            <w:rStyle w:val="ad"/>
          </w:rPr>
          <w:t>www.gazprom.ru</w:t>
        </w:r>
      </w:hyperlink>
      <w:r w:rsidR="002922BC" w:rsidRPr="002A58E2">
        <w:rPr>
          <w:rFonts w:ascii="Times New Roman" w:hAnsi="Times New Roman"/>
          <w:lang w:val="ru-RU"/>
        </w:rPr>
        <w:t xml:space="preserve"> (на русском языке)</w:t>
      </w:r>
    </w:p>
    <w:p w:rsidR="002922BC" w:rsidRPr="006D6621" w:rsidRDefault="00AD2657" w:rsidP="002922BC">
      <w:pPr>
        <w:pStyle w:val="a5"/>
        <w:tabs>
          <w:tab w:val="clear" w:pos="9360"/>
        </w:tabs>
        <w:suppressAutoHyphens w:val="0"/>
        <w:rPr>
          <w:lang w:val="ru-RU"/>
        </w:rPr>
      </w:pPr>
      <w:hyperlink r:id="rId25" w:history="1">
        <w:r w:rsidR="002922BC" w:rsidRPr="006D6621">
          <w:rPr>
            <w:rStyle w:val="ad"/>
          </w:rPr>
          <w:t>www</w:t>
        </w:r>
        <w:r w:rsidR="002922BC" w:rsidRPr="002922BC">
          <w:rPr>
            <w:rStyle w:val="ad"/>
          </w:rPr>
          <w:t>.</w:t>
        </w:r>
        <w:r w:rsidR="002922BC" w:rsidRPr="006D6621">
          <w:rPr>
            <w:rStyle w:val="ad"/>
          </w:rPr>
          <w:t>gazprom</w:t>
        </w:r>
        <w:r w:rsidR="002922BC" w:rsidRPr="002922BC">
          <w:rPr>
            <w:rStyle w:val="ad"/>
          </w:rPr>
          <w:t>.</w:t>
        </w:r>
        <w:r w:rsidR="002922BC" w:rsidRPr="006D6621">
          <w:rPr>
            <w:rStyle w:val="ad"/>
          </w:rPr>
          <w:t>com</w:t>
        </w:r>
      </w:hyperlink>
      <w:r w:rsidR="002922BC" w:rsidRPr="006D6621">
        <w:rPr>
          <w:rFonts w:ascii="Times New Roman" w:hAnsi="Times New Roman"/>
          <w:lang w:val="ru-RU"/>
        </w:rPr>
        <w:t xml:space="preserve"> </w:t>
      </w:r>
      <w:r w:rsidR="002922BC" w:rsidRPr="008A07E5">
        <w:rPr>
          <w:rFonts w:ascii="Times New Roman" w:hAnsi="Times New Roman"/>
          <w:lang w:val="ru-RU"/>
        </w:rPr>
        <w:t>(на английском языке)</w:t>
      </w:r>
    </w:p>
    <w:p w:rsidR="002922BC" w:rsidRPr="002922BC" w:rsidRDefault="002922BC">
      <w:pPr>
        <w:rPr>
          <w:lang w:val="ru-RU"/>
        </w:rPr>
      </w:pPr>
    </w:p>
    <w:sectPr w:rsidR="002922BC" w:rsidRPr="002922BC" w:rsidSect="000D538D">
      <w:headerReference w:type="default" r:id="rId26"/>
      <w:footerReference w:type="default" r:id="rId27"/>
      <w:endnotePr>
        <w:numFmt w:val="decimal"/>
      </w:endnotePr>
      <w:pgSz w:w="11909" w:h="16834"/>
      <w:pgMar w:top="1241" w:right="1421" w:bottom="719" w:left="1985" w:header="720" w:footer="835"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1573" w:rsidRDefault="00EA1573">
      <w:r>
        <w:separator/>
      </w:r>
    </w:p>
  </w:endnote>
  <w:endnote w:type="continuationSeparator" w:id="0">
    <w:p w:rsidR="00EA1573" w:rsidRDefault="00EA1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wiss Light 10pt">
    <w:altName w:val="Arial"/>
    <w:panose1 w:val="00000000000000000000"/>
    <w:charset w:val="00"/>
    <w:family w:val="swiss"/>
    <w:notTrueType/>
    <w:pitch w:val="default"/>
    <w:sig w:usb0="00000003" w:usb1="00000000" w:usb2="00000000" w:usb3="00000000" w:csb0="00000001"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eorgia">
    <w:altName w:val="Book Antiqua"/>
    <w:panose1 w:val="02040502050405020303"/>
    <w:charset w:val="CC"/>
    <w:family w:val="roman"/>
    <w:pitch w:val="variable"/>
    <w:sig w:usb0="00000287" w:usb1="00000000" w:usb2="00000000" w:usb3="00000000" w:csb0="0000009F" w:csb1="00000000"/>
  </w:font>
  <w:font w:name="Times New Roman Bold">
    <w:altName w:val="Times New Roman"/>
    <w:panose1 w:val="00000000000000000000"/>
    <w:charset w:val="00"/>
    <w:family w:val="roman"/>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ITC Charter Com">
    <w:altName w:val="Cambria Math"/>
    <w:charset w:val="00"/>
    <w:family w:val="roman"/>
    <w:pitch w:val="variable"/>
    <w:sig w:usb0="00000001" w:usb1="5000204A" w:usb2="00000000" w:usb3="00000000" w:csb0="0000009B" w:csb1="00000000"/>
  </w:font>
  <w:font w:name="Garamond">
    <w:panose1 w:val="02020404030301010803"/>
    <w:charset w:val="CC"/>
    <w:family w:val="roman"/>
    <w:pitch w:val="variable"/>
    <w:sig w:usb0="00000287" w:usb1="00000000" w:usb2="00000000" w:usb3="00000000" w:csb0="0000009F" w:csb1="00000000"/>
  </w:font>
  <w:font w:name="Times New Roman,Bold">
    <w:panose1 w:val="00000000000000000000"/>
    <w:charset w:val="CC"/>
    <w:family w:val="auto"/>
    <w:notTrueType/>
    <w:pitch w:val="default"/>
    <w:sig w:usb0="00000201" w:usb1="00000000" w:usb2="00000000" w:usb3="00000000" w:csb0="00000004" w:csb1="00000000"/>
  </w:font>
  <w:font w:name="MS Mincho">
    <w:altName w:val="ＭＳ 明朝"/>
    <w:panose1 w:val="02020609040205080304"/>
    <w:charset w:val="80"/>
    <w:family w:val="modern"/>
    <w:pitch w:val="fixed"/>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2551904"/>
      <w:docPartObj>
        <w:docPartGallery w:val="Page Numbers (Bottom of Page)"/>
        <w:docPartUnique/>
      </w:docPartObj>
    </w:sdtPr>
    <w:sdtEndPr>
      <w:rPr>
        <w:rFonts w:ascii="Times New Roman" w:hAnsi="Times New Roman"/>
        <w:sz w:val="18"/>
        <w:szCs w:val="18"/>
      </w:rPr>
    </w:sdtEndPr>
    <w:sdtContent>
      <w:p w:rsidR="0040585C" w:rsidRPr="00CC2BB7" w:rsidRDefault="0040585C">
        <w:pPr>
          <w:pStyle w:val="a8"/>
          <w:jc w:val="right"/>
          <w:rPr>
            <w:rFonts w:ascii="Times New Roman" w:hAnsi="Times New Roman"/>
            <w:sz w:val="18"/>
            <w:szCs w:val="18"/>
          </w:rPr>
        </w:pPr>
        <w:r w:rsidRPr="00CC2BB7">
          <w:rPr>
            <w:rFonts w:ascii="Times New Roman" w:hAnsi="Times New Roman"/>
            <w:sz w:val="18"/>
            <w:szCs w:val="18"/>
          </w:rPr>
          <w:fldChar w:fldCharType="begin"/>
        </w:r>
        <w:r w:rsidRPr="00CC2BB7">
          <w:rPr>
            <w:rFonts w:ascii="Times New Roman" w:hAnsi="Times New Roman"/>
            <w:sz w:val="18"/>
            <w:szCs w:val="18"/>
          </w:rPr>
          <w:instrText>PAGE   \* MERGEFORMAT</w:instrText>
        </w:r>
        <w:r w:rsidRPr="00CC2BB7">
          <w:rPr>
            <w:rFonts w:ascii="Times New Roman" w:hAnsi="Times New Roman"/>
            <w:sz w:val="18"/>
            <w:szCs w:val="18"/>
          </w:rPr>
          <w:fldChar w:fldCharType="separate"/>
        </w:r>
        <w:r w:rsidR="00AD2657" w:rsidRPr="00AD2657">
          <w:rPr>
            <w:rFonts w:ascii="Times New Roman" w:hAnsi="Times New Roman"/>
            <w:noProof/>
            <w:sz w:val="18"/>
            <w:szCs w:val="18"/>
            <w:lang w:val="ru-RU"/>
          </w:rPr>
          <w:t>525</w:t>
        </w:r>
        <w:r w:rsidRPr="00CC2BB7">
          <w:rPr>
            <w:rFonts w:ascii="Times New Roman" w:hAnsi="Times New Roman"/>
            <w:sz w:val="18"/>
            <w:szCs w:val="1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85C" w:rsidRPr="006159D9" w:rsidRDefault="0040585C" w:rsidP="00B566A0">
    <w:pPr>
      <w:pStyle w:val="a8"/>
      <w:jc w:val="center"/>
      <w:rPr>
        <w:rFonts w:asciiTheme="minorHAnsi" w:hAnsiTheme="minorHAnsi"/>
        <w:lang w:val="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789" w:type="dxa"/>
      <w:tblInd w:w="108" w:type="dxa"/>
      <w:tblLayout w:type="fixed"/>
      <w:tblLook w:val="0000" w:firstRow="0" w:lastRow="0" w:firstColumn="0" w:lastColumn="0" w:noHBand="0" w:noVBand="0"/>
    </w:tblPr>
    <w:tblGrid>
      <w:gridCol w:w="4253"/>
      <w:gridCol w:w="283"/>
      <w:gridCol w:w="4253"/>
    </w:tblGrid>
    <w:tr w:rsidR="0040585C" w:rsidRPr="00C87D8E" w:rsidTr="00C40448">
      <w:trPr>
        <w:trHeight w:val="835"/>
      </w:trPr>
      <w:tc>
        <w:tcPr>
          <w:tcW w:w="4253" w:type="dxa"/>
          <w:tcBorders>
            <w:top w:val="single" w:sz="6" w:space="0" w:color="auto"/>
          </w:tcBorders>
        </w:tcPr>
        <w:p w:rsidR="0040585C" w:rsidRPr="004651FB" w:rsidRDefault="0040585C" w:rsidP="004651FB">
          <w:pPr>
            <w:ind w:left="283" w:hanging="283"/>
            <w:rPr>
              <w:rFonts w:ascii="Times New Roman" w:hAnsi="Times New Roman"/>
              <w:noProof/>
              <w:szCs w:val="18"/>
              <w:lang w:val="ru-RU"/>
            </w:rPr>
          </w:pPr>
          <w:r>
            <w:rPr>
              <w:rFonts w:ascii="Times New Roman" w:hAnsi="Times New Roman"/>
              <w:noProof/>
              <w:szCs w:val="18"/>
              <w:lang w:val="ru-RU"/>
            </w:rPr>
            <w:t>А. Б. Миллер</w:t>
          </w:r>
        </w:p>
        <w:p w:rsidR="0040585C" w:rsidRDefault="0040585C" w:rsidP="00F25969">
          <w:pPr>
            <w:ind w:left="283" w:hanging="283"/>
            <w:rPr>
              <w:rFonts w:ascii="Times New Roman" w:hAnsi="Times New Roman"/>
              <w:noProof/>
              <w:szCs w:val="18"/>
              <w:lang w:val="ru-RU"/>
            </w:rPr>
          </w:pPr>
          <w:r w:rsidRPr="004651FB">
            <w:rPr>
              <w:rFonts w:ascii="Times New Roman" w:hAnsi="Times New Roman"/>
              <w:noProof/>
              <w:szCs w:val="18"/>
              <w:lang w:val="ru-RU"/>
            </w:rPr>
            <w:t>Председател</w:t>
          </w:r>
          <w:r>
            <w:rPr>
              <w:rFonts w:ascii="Times New Roman" w:hAnsi="Times New Roman"/>
              <w:noProof/>
              <w:szCs w:val="18"/>
              <w:lang w:val="ru-RU"/>
            </w:rPr>
            <w:t>ь</w:t>
          </w:r>
          <w:r w:rsidRPr="004651FB">
            <w:rPr>
              <w:rFonts w:ascii="Times New Roman" w:hAnsi="Times New Roman"/>
              <w:noProof/>
              <w:szCs w:val="18"/>
              <w:lang w:val="ru-RU"/>
            </w:rPr>
            <w:t xml:space="preserve"> Правления</w:t>
          </w:r>
        </w:p>
        <w:p w:rsidR="0040585C" w:rsidRPr="004651FB" w:rsidRDefault="0040585C" w:rsidP="00F25969">
          <w:pPr>
            <w:ind w:left="283" w:hanging="283"/>
            <w:rPr>
              <w:rFonts w:ascii="Times New Roman" w:hAnsi="Times New Roman"/>
              <w:noProof/>
              <w:szCs w:val="18"/>
              <w:lang w:val="ru-RU"/>
            </w:rPr>
          </w:pPr>
        </w:p>
        <w:p w:rsidR="0040585C" w:rsidRPr="004651FB" w:rsidRDefault="0040585C" w:rsidP="0005779E">
          <w:pPr>
            <w:tabs>
              <w:tab w:val="left" w:pos="458"/>
            </w:tabs>
            <w:rPr>
              <w:rFonts w:ascii="Times New Roman" w:hAnsi="Times New Roman"/>
              <w:szCs w:val="18"/>
              <w:lang w:val="ru-RU"/>
            </w:rPr>
          </w:pPr>
          <w:r w:rsidRPr="004651FB">
            <w:rPr>
              <w:rFonts w:ascii="Times New Roman" w:hAnsi="Times New Roman"/>
              <w:szCs w:val="18"/>
              <w:lang w:val="ru-RU"/>
            </w:rPr>
            <w:t>___</w:t>
          </w:r>
          <w:r w:rsidRPr="004651FB">
            <w:rPr>
              <w:rFonts w:ascii="Times New Roman" w:hAnsi="Times New Roman"/>
              <w:szCs w:val="18"/>
              <w:lang w:val="ru-RU"/>
            </w:rPr>
            <w:tab/>
            <w:t>___________ 201</w:t>
          </w:r>
          <w:r>
            <w:rPr>
              <w:rFonts w:ascii="Times New Roman" w:hAnsi="Times New Roman"/>
              <w:szCs w:val="18"/>
              <w:lang w:val="ru-RU"/>
            </w:rPr>
            <w:t>8</w:t>
          </w:r>
          <w:r w:rsidRPr="004651FB">
            <w:rPr>
              <w:rFonts w:ascii="Times New Roman" w:hAnsi="Times New Roman"/>
              <w:szCs w:val="18"/>
              <w:lang w:val="ru-RU"/>
            </w:rPr>
            <w:t xml:space="preserve"> г</w:t>
          </w:r>
          <w:r>
            <w:rPr>
              <w:rFonts w:ascii="Times New Roman" w:hAnsi="Times New Roman"/>
              <w:szCs w:val="18"/>
              <w:lang w:val="ru-RU"/>
            </w:rPr>
            <w:t>ода</w:t>
          </w:r>
        </w:p>
      </w:tc>
      <w:tc>
        <w:tcPr>
          <w:tcW w:w="283" w:type="dxa"/>
        </w:tcPr>
        <w:p w:rsidR="0040585C" w:rsidRPr="004651FB" w:rsidRDefault="0040585C" w:rsidP="004651FB">
          <w:pPr>
            <w:rPr>
              <w:rFonts w:ascii="Times New Roman" w:hAnsi="Times New Roman"/>
              <w:szCs w:val="18"/>
              <w:lang w:val="ru-RU"/>
            </w:rPr>
          </w:pPr>
        </w:p>
      </w:tc>
      <w:tc>
        <w:tcPr>
          <w:tcW w:w="4253" w:type="dxa"/>
          <w:tcBorders>
            <w:top w:val="single" w:sz="6" w:space="0" w:color="auto"/>
          </w:tcBorders>
        </w:tcPr>
        <w:p w:rsidR="0040585C" w:rsidRPr="004651FB" w:rsidRDefault="0040585C" w:rsidP="004651FB">
          <w:pPr>
            <w:rPr>
              <w:rFonts w:ascii="Times New Roman" w:hAnsi="Times New Roman"/>
              <w:szCs w:val="18"/>
              <w:lang w:val="ru-RU"/>
            </w:rPr>
          </w:pPr>
          <w:r w:rsidRPr="004651FB">
            <w:rPr>
              <w:rFonts w:ascii="Times New Roman" w:hAnsi="Times New Roman"/>
              <w:noProof/>
              <w:szCs w:val="18"/>
              <w:lang w:val="ru-RU"/>
            </w:rPr>
            <w:t>Е. А. Васильева</w:t>
          </w:r>
        </w:p>
        <w:p w:rsidR="0040585C" w:rsidRDefault="0040585C" w:rsidP="004651FB">
          <w:pPr>
            <w:rPr>
              <w:rFonts w:ascii="Times New Roman" w:hAnsi="Times New Roman"/>
              <w:noProof/>
              <w:szCs w:val="18"/>
              <w:lang w:val="ru-RU"/>
            </w:rPr>
          </w:pPr>
          <w:r w:rsidRPr="004651FB">
            <w:rPr>
              <w:rFonts w:ascii="Times New Roman" w:hAnsi="Times New Roman"/>
              <w:noProof/>
              <w:szCs w:val="18"/>
              <w:lang w:val="ru-RU"/>
            </w:rPr>
            <w:t>Главный бухгалтер</w:t>
          </w:r>
        </w:p>
        <w:p w:rsidR="0040585C" w:rsidRPr="004651FB" w:rsidRDefault="0040585C" w:rsidP="004651FB">
          <w:pPr>
            <w:rPr>
              <w:rFonts w:ascii="Times New Roman" w:hAnsi="Times New Roman"/>
              <w:szCs w:val="18"/>
              <w:lang w:val="ru-RU"/>
            </w:rPr>
          </w:pPr>
        </w:p>
        <w:p w:rsidR="0040585C" w:rsidRPr="004651FB" w:rsidRDefault="0040585C" w:rsidP="0005779E">
          <w:pPr>
            <w:tabs>
              <w:tab w:val="left" w:pos="458"/>
            </w:tabs>
            <w:rPr>
              <w:rFonts w:ascii="Times New Roman" w:hAnsi="Times New Roman"/>
              <w:szCs w:val="18"/>
              <w:lang w:val="ru-RU"/>
            </w:rPr>
          </w:pPr>
          <w:r w:rsidRPr="004651FB">
            <w:rPr>
              <w:rFonts w:ascii="Times New Roman" w:hAnsi="Times New Roman"/>
              <w:szCs w:val="18"/>
              <w:lang w:val="ru-RU"/>
            </w:rPr>
            <w:t>___</w:t>
          </w:r>
          <w:r w:rsidRPr="004651FB">
            <w:rPr>
              <w:rFonts w:ascii="Times New Roman" w:hAnsi="Times New Roman"/>
              <w:szCs w:val="18"/>
              <w:lang w:val="ru-RU"/>
            </w:rPr>
            <w:tab/>
            <w:t>____________ 201</w:t>
          </w:r>
          <w:r>
            <w:rPr>
              <w:rFonts w:ascii="Times New Roman" w:hAnsi="Times New Roman"/>
              <w:szCs w:val="18"/>
              <w:lang w:val="ru-RU"/>
            </w:rPr>
            <w:t xml:space="preserve">8 </w:t>
          </w:r>
          <w:r w:rsidRPr="004651FB">
            <w:rPr>
              <w:rFonts w:ascii="Times New Roman" w:hAnsi="Times New Roman"/>
              <w:szCs w:val="18"/>
              <w:lang w:val="ru-RU"/>
            </w:rPr>
            <w:t>г</w:t>
          </w:r>
          <w:r>
            <w:rPr>
              <w:rFonts w:ascii="Times New Roman" w:hAnsi="Times New Roman"/>
              <w:szCs w:val="18"/>
              <w:lang w:val="ru-RU"/>
            </w:rPr>
            <w:t>ода</w:t>
          </w:r>
        </w:p>
      </w:tc>
    </w:tr>
  </w:tbl>
  <w:p w:rsidR="0040585C" w:rsidRDefault="0040585C" w:rsidP="007953F0">
    <w:pPr>
      <w:pStyle w:val="a8"/>
      <w:jc w:val="center"/>
      <w:rPr>
        <w:rFonts w:ascii="Times New Roman" w:hAnsi="Times New Roman"/>
        <w:spacing w:val="-2"/>
        <w:sz w:val="18"/>
        <w:szCs w:val="18"/>
        <w:lang w:val="ru-RU"/>
      </w:rPr>
    </w:pPr>
    <w:r w:rsidRPr="00D02DDD">
      <w:rPr>
        <w:rFonts w:ascii="Times New Roman" w:hAnsi="Times New Roman"/>
        <w:spacing w:val="-2"/>
        <w:sz w:val="18"/>
        <w:szCs w:val="18"/>
        <w:lang w:val="ru-RU"/>
      </w:rPr>
      <w:t xml:space="preserve">Прилагаемые примечания на стр. </w:t>
    </w:r>
    <w:r w:rsidR="0075172B">
      <w:rPr>
        <w:rFonts w:ascii="Times New Roman" w:hAnsi="Times New Roman"/>
        <w:spacing w:val="-2"/>
        <w:sz w:val="18"/>
        <w:szCs w:val="18"/>
        <w:lang w:val="ru-RU"/>
      </w:rPr>
      <w:t>53</w:t>
    </w:r>
    <w:r w:rsidR="00C87D8E">
      <w:rPr>
        <w:rFonts w:ascii="Times New Roman" w:hAnsi="Times New Roman"/>
        <w:spacing w:val="-2"/>
        <w:sz w:val="18"/>
        <w:szCs w:val="18"/>
        <w:lang w:val="ru-RU"/>
      </w:rPr>
      <w:t>4</w:t>
    </w:r>
    <w:r w:rsidRPr="00784EE9">
      <w:rPr>
        <w:rFonts w:ascii="Times New Roman" w:hAnsi="Times New Roman"/>
        <w:spacing w:val="-2"/>
        <w:sz w:val="18"/>
        <w:szCs w:val="18"/>
        <w:lang w:val="ru-RU"/>
      </w:rPr>
      <w:t>-</w:t>
    </w:r>
    <w:r>
      <w:rPr>
        <w:rFonts w:ascii="Times New Roman" w:hAnsi="Times New Roman"/>
        <w:spacing w:val="-2"/>
        <w:sz w:val="18"/>
        <w:szCs w:val="18"/>
        <w:lang w:val="ru-RU"/>
      </w:rPr>
      <w:fldChar w:fldCharType="begin"/>
    </w:r>
    <w:r>
      <w:rPr>
        <w:rFonts w:ascii="Times New Roman" w:hAnsi="Times New Roman"/>
        <w:spacing w:val="-2"/>
        <w:sz w:val="18"/>
        <w:szCs w:val="18"/>
        <w:lang w:val="ru-RU"/>
      </w:rPr>
      <w:instrText xml:space="preserve"> PAGEREF _Ref473622115 \h </w:instrText>
    </w:r>
    <w:r>
      <w:rPr>
        <w:rFonts w:ascii="Times New Roman" w:hAnsi="Times New Roman"/>
        <w:spacing w:val="-2"/>
        <w:sz w:val="18"/>
        <w:szCs w:val="18"/>
        <w:lang w:val="ru-RU"/>
      </w:rPr>
    </w:r>
    <w:r>
      <w:rPr>
        <w:rFonts w:ascii="Times New Roman" w:hAnsi="Times New Roman"/>
        <w:spacing w:val="-2"/>
        <w:sz w:val="18"/>
        <w:szCs w:val="18"/>
        <w:lang w:val="ru-RU"/>
      </w:rPr>
      <w:fldChar w:fldCharType="separate"/>
    </w:r>
    <w:r w:rsidR="00AD2657">
      <w:rPr>
        <w:rFonts w:ascii="Times New Roman" w:hAnsi="Times New Roman"/>
        <w:noProof/>
        <w:spacing w:val="-2"/>
        <w:sz w:val="18"/>
        <w:szCs w:val="18"/>
        <w:lang w:val="ru-RU"/>
      </w:rPr>
      <w:t>533</w:t>
    </w:r>
    <w:r>
      <w:rPr>
        <w:rFonts w:ascii="Times New Roman" w:hAnsi="Times New Roman"/>
        <w:spacing w:val="-2"/>
        <w:sz w:val="18"/>
        <w:szCs w:val="18"/>
        <w:lang w:val="ru-RU"/>
      </w:rPr>
      <w:fldChar w:fldCharType="end"/>
    </w:r>
    <w:r w:rsidRPr="00D02DDD">
      <w:rPr>
        <w:rFonts w:ascii="Times New Roman" w:hAnsi="Times New Roman"/>
        <w:spacing w:val="-2"/>
        <w:sz w:val="18"/>
        <w:szCs w:val="18"/>
        <w:lang w:val="ru-RU"/>
      </w:rPr>
      <w:t xml:space="preserve"> являются неотъемлемой частью данной консолидированной промежуточной сокращенной финансовой отчетности.</w:t>
    </w:r>
  </w:p>
  <w:sdt>
    <w:sdtPr>
      <w:id w:val="-1624383133"/>
      <w:docPartObj>
        <w:docPartGallery w:val="Page Numbers (Bottom of Page)"/>
        <w:docPartUnique/>
      </w:docPartObj>
    </w:sdtPr>
    <w:sdtEndPr/>
    <w:sdtContent>
      <w:p w:rsidR="0040585C" w:rsidRDefault="0040585C" w:rsidP="009C1714">
        <w:pPr>
          <w:pStyle w:val="a8"/>
          <w:jc w:val="right"/>
        </w:pPr>
        <w:r>
          <w:rPr>
            <w:rFonts w:ascii="Times New Roman" w:hAnsi="Times New Roman"/>
            <w:sz w:val="18"/>
            <w:szCs w:val="18"/>
          </w:rPr>
          <w:fldChar w:fldCharType="begin"/>
        </w:r>
        <w:r>
          <w:rPr>
            <w:rFonts w:ascii="Times New Roman" w:hAnsi="Times New Roman"/>
            <w:sz w:val="18"/>
            <w:szCs w:val="18"/>
          </w:rPr>
          <w:instrText xml:space="preserve"> PAGE   \* MERGEFORMAT </w:instrText>
        </w:r>
        <w:r>
          <w:rPr>
            <w:rFonts w:ascii="Times New Roman" w:hAnsi="Times New Roman"/>
            <w:sz w:val="18"/>
            <w:szCs w:val="18"/>
          </w:rPr>
          <w:fldChar w:fldCharType="separate"/>
        </w:r>
        <w:r w:rsidR="00AD2657">
          <w:rPr>
            <w:rFonts w:ascii="Times New Roman" w:hAnsi="Times New Roman"/>
            <w:noProof/>
            <w:sz w:val="18"/>
            <w:szCs w:val="18"/>
          </w:rPr>
          <w:t>530</w:t>
        </w:r>
        <w:r>
          <w:rPr>
            <w:rFonts w:ascii="Times New Roman" w:hAnsi="Times New Roman"/>
            <w:sz w:val="18"/>
            <w:szCs w:val="18"/>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8789" w:type="dxa"/>
      <w:tblInd w:w="108" w:type="dxa"/>
      <w:tblLayout w:type="fixed"/>
      <w:tblLook w:val="0000" w:firstRow="0" w:lastRow="0" w:firstColumn="0" w:lastColumn="0" w:noHBand="0" w:noVBand="0"/>
    </w:tblPr>
    <w:tblGrid>
      <w:gridCol w:w="4326"/>
      <w:gridCol w:w="283"/>
      <w:gridCol w:w="4180"/>
    </w:tblGrid>
    <w:tr w:rsidR="0040585C" w:rsidRPr="00C87D8E" w:rsidTr="00343D8B">
      <w:trPr>
        <w:trHeight w:val="835"/>
      </w:trPr>
      <w:tc>
        <w:tcPr>
          <w:tcW w:w="4326" w:type="dxa"/>
          <w:tcBorders>
            <w:top w:val="single" w:sz="6" w:space="0" w:color="auto"/>
          </w:tcBorders>
        </w:tcPr>
        <w:p w:rsidR="0040585C" w:rsidRPr="004651FB" w:rsidRDefault="0040585C" w:rsidP="007A4A18">
          <w:pPr>
            <w:ind w:left="283" w:hanging="283"/>
            <w:rPr>
              <w:rFonts w:ascii="Times New Roman" w:hAnsi="Times New Roman"/>
              <w:noProof/>
              <w:szCs w:val="18"/>
              <w:lang w:val="ru-RU"/>
            </w:rPr>
          </w:pPr>
          <w:r>
            <w:rPr>
              <w:rFonts w:ascii="Times New Roman" w:hAnsi="Times New Roman"/>
              <w:noProof/>
              <w:szCs w:val="18"/>
              <w:lang w:val="ru-RU"/>
            </w:rPr>
            <w:t>А. Б. Миллер</w:t>
          </w:r>
        </w:p>
        <w:p w:rsidR="0040585C" w:rsidRDefault="0040585C" w:rsidP="007A4A18">
          <w:pPr>
            <w:ind w:left="283" w:hanging="283"/>
            <w:rPr>
              <w:rFonts w:ascii="Times New Roman" w:hAnsi="Times New Roman"/>
              <w:noProof/>
              <w:szCs w:val="18"/>
              <w:lang w:val="ru-RU"/>
            </w:rPr>
          </w:pPr>
          <w:r w:rsidRPr="004651FB">
            <w:rPr>
              <w:rFonts w:ascii="Times New Roman" w:hAnsi="Times New Roman"/>
              <w:noProof/>
              <w:szCs w:val="18"/>
              <w:lang w:val="ru-RU"/>
            </w:rPr>
            <w:t>Председател</w:t>
          </w:r>
          <w:r>
            <w:rPr>
              <w:rFonts w:ascii="Times New Roman" w:hAnsi="Times New Roman"/>
              <w:noProof/>
              <w:szCs w:val="18"/>
              <w:lang w:val="ru-RU"/>
            </w:rPr>
            <w:t>ь</w:t>
          </w:r>
          <w:r w:rsidRPr="004651FB">
            <w:rPr>
              <w:rFonts w:ascii="Times New Roman" w:hAnsi="Times New Roman"/>
              <w:noProof/>
              <w:szCs w:val="18"/>
              <w:lang w:val="ru-RU"/>
            </w:rPr>
            <w:t xml:space="preserve"> Правления</w:t>
          </w:r>
        </w:p>
        <w:p w:rsidR="0040585C" w:rsidRPr="004651FB" w:rsidRDefault="0040585C" w:rsidP="007A4A18">
          <w:pPr>
            <w:ind w:left="283" w:hanging="283"/>
            <w:rPr>
              <w:rFonts w:ascii="Times New Roman" w:hAnsi="Times New Roman"/>
              <w:noProof/>
              <w:szCs w:val="18"/>
              <w:lang w:val="ru-RU"/>
            </w:rPr>
          </w:pPr>
        </w:p>
        <w:p w:rsidR="0040585C" w:rsidRPr="004651FB" w:rsidRDefault="0040585C" w:rsidP="00D524F2">
          <w:pPr>
            <w:tabs>
              <w:tab w:val="left" w:pos="458"/>
            </w:tabs>
            <w:rPr>
              <w:rFonts w:ascii="Times New Roman" w:hAnsi="Times New Roman"/>
              <w:szCs w:val="18"/>
              <w:lang w:val="ru-RU"/>
            </w:rPr>
          </w:pPr>
          <w:r w:rsidRPr="004651FB">
            <w:rPr>
              <w:rFonts w:ascii="Times New Roman" w:hAnsi="Times New Roman"/>
              <w:szCs w:val="18"/>
              <w:lang w:val="ru-RU"/>
            </w:rPr>
            <w:t>___</w:t>
          </w:r>
          <w:r w:rsidRPr="004651FB">
            <w:rPr>
              <w:rFonts w:ascii="Times New Roman" w:hAnsi="Times New Roman"/>
              <w:szCs w:val="18"/>
              <w:lang w:val="ru-RU"/>
            </w:rPr>
            <w:tab/>
            <w:t>___________ 201</w:t>
          </w:r>
          <w:r>
            <w:rPr>
              <w:rFonts w:ascii="Times New Roman" w:hAnsi="Times New Roman"/>
              <w:szCs w:val="18"/>
              <w:lang w:val="ru-RU"/>
            </w:rPr>
            <w:t>8</w:t>
          </w:r>
          <w:r w:rsidRPr="004651FB">
            <w:rPr>
              <w:rFonts w:ascii="Times New Roman" w:hAnsi="Times New Roman"/>
              <w:szCs w:val="18"/>
              <w:lang w:val="ru-RU"/>
            </w:rPr>
            <w:t xml:space="preserve"> г</w:t>
          </w:r>
          <w:r>
            <w:rPr>
              <w:rFonts w:ascii="Times New Roman" w:hAnsi="Times New Roman"/>
              <w:szCs w:val="18"/>
              <w:lang w:val="ru-RU"/>
            </w:rPr>
            <w:t>ода</w:t>
          </w:r>
        </w:p>
      </w:tc>
      <w:tc>
        <w:tcPr>
          <w:tcW w:w="283" w:type="dxa"/>
        </w:tcPr>
        <w:p w:rsidR="0040585C" w:rsidRPr="004651FB" w:rsidRDefault="0040585C" w:rsidP="007A4A18">
          <w:pPr>
            <w:rPr>
              <w:rFonts w:ascii="Times New Roman" w:hAnsi="Times New Roman"/>
              <w:szCs w:val="18"/>
              <w:lang w:val="ru-RU"/>
            </w:rPr>
          </w:pPr>
        </w:p>
      </w:tc>
      <w:tc>
        <w:tcPr>
          <w:tcW w:w="4180" w:type="dxa"/>
          <w:tcBorders>
            <w:top w:val="single" w:sz="6" w:space="0" w:color="auto"/>
          </w:tcBorders>
        </w:tcPr>
        <w:p w:rsidR="0040585C" w:rsidRPr="004651FB" w:rsidRDefault="0040585C" w:rsidP="007A4A18">
          <w:pPr>
            <w:rPr>
              <w:rFonts w:ascii="Times New Roman" w:hAnsi="Times New Roman"/>
              <w:szCs w:val="18"/>
              <w:lang w:val="ru-RU"/>
            </w:rPr>
          </w:pPr>
          <w:r w:rsidRPr="004651FB">
            <w:rPr>
              <w:rFonts w:ascii="Times New Roman" w:hAnsi="Times New Roman"/>
              <w:noProof/>
              <w:szCs w:val="18"/>
              <w:lang w:val="ru-RU"/>
            </w:rPr>
            <w:t>Е. А. Васильева</w:t>
          </w:r>
        </w:p>
        <w:p w:rsidR="0040585C" w:rsidRDefault="0040585C" w:rsidP="007A4A18">
          <w:pPr>
            <w:rPr>
              <w:rFonts w:ascii="Times New Roman" w:hAnsi="Times New Roman"/>
              <w:noProof/>
              <w:szCs w:val="18"/>
              <w:lang w:val="ru-RU"/>
            </w:rPr>
          </w:pPr>
          <w:r w:rsidRPr="004651FB">
            <w:rPr>
              <w:rFonts w:ascii="Times New Roman" w:hAnsi="Times New Roman"/>
              <w:noProof/>
              <w:szCs w:val="18"/>
              <w:lang w:val="ru-RU"/>
            </w:rPr>
            <w:t>Главный бухгалтер</w:t>
          </w:r>
        </w:p>
        <w:p w:rsidR="0040585C" w:rsidRPr="004651FB" w:rsidRDefault="0040585C" w:rsidP="007A4A18">
          <w:pPr>
            <w:rPr>
              <w:rFonts w:ascii="Times New Roman" w:hAnsi="Times New Roman"/>
              <w:szCs w:val="18"/>
              <w:lang w:val="ru-RU"/>
            </w:rPr>
          </w:pPr>
        </w:p>
        <w:p w:rsidR="0040585C" w:rsidRPr="004651FB" w:rsidRDefault="0040585C" w:rsidP="00D524F2">
          <w:pPr>
            <w:tabs>
              <w:tab w:val="left" w:pos="458"/>
            </w:tabs>
            <w:rPr>
              <w:rFonts w:ascii="Times New Roman" w:hAnsi="Times New Roman"/>
              <w:szCs w:val="18"/>
              <w:lang w:val="ru-RU"/>
            </w:rPr>
          </w:pPr>
          <w:r w:rsidRPr="004651FB">
            <w:rPr>
              <w:rFonts w:ascii="Times New Roman" w:hAnsi="Times New Roman"/>
              <w:szCs w:val="18"/>
              <w:lang w:val="ru-RU"/>
            </w:rPr>
            <w:t>___</w:t>
          </w:r>
          <w:r w:rsidRPr="004651FB">
            <w:rPr>
              <w:rFonts w:ascii="Times New Roman" w:hAnsi="Times New Roman"/>
              <w:szCs w:val="18"/>
              <w:lang w:val="ru-RU"/>
            </w:rPr>
            <w:tab/>
            <w:t>____________ 201</w:t>
          </w:r>
          <w:r>
            <w:rPr>
              <w:rFonts w:ascii="Times New Roman" w:hAnsi="Times New Roman"/>
              <w:szCs w:val="18"/>
              <w:lang w:val="ru-RU"/>
            </w:rPr>
            <w:t xml:space="preserve">8 </w:t>
          </w:r>
          <w:r w:rsidRPr="004651FB">
            <w:rPr>
              <w:rFonts w:ascii="Times New Roman" w:hAnsi="Times New Roman"/>
              <w:szCs w:val="18"/>
              <w:lang w:val="ru-RU"/>
            </w:rPr>
            <w:t>г</w:t>
          </w:r>
          <w:r>
            <w:rPr>
              <w:rFonts w:ascii="Times New Roman" w:hAnsi="Times New Roman"/>
              <w:szCs w:val="18"/>
              <w:lang w:val="ru-RU"/>
            </w:rPr>
            <w:t>ода</w:t>
          </w:r>
        </w:p>
      </w:tc>
    </w:tr>
  </w:tbl>
  <w:p w:rsidR="0040585C" w:rsidRDefault="0040585C" w:rsidP="005B6997">
    <w:pPr>
      <w:pStyle w:val="a8"/>
      <w:jc w:val="center"/>
      <w:rPr>
        <w:rFonts w:ascii="Times New Roman" w:hAnsi="Times New Roman"/>
        <w:spacing w:val="-2"/>
        <w:sz w:val="18"/>
        <w:szCs w:val="18"/>
        <w:lang w:val="ru-RU"/>
      </w:rPr>
    </w:pPr>
    <w:r w:rsidRPr="00D02DDD">
      <w:rPr>
        <w:rFonts w:ascii="Times New Roman" w:hAnsi="Times New Roman"/>
        <w:spacing w:val="-2"/>
        <w:sz w:val="18"/>
        <w:szCs w:val="18"/>
        <w:lang w:val="ru-RU"/>
      </w:rPr>
      <w:t xml:space="preserve">Прилагаемые примечания на стр. </w:t>
    </w:r>
    <w:r w:rsidR="0075172B">
      <w:rPr>
        <w:rFonts w:ascii="Times New Roman" w:hAnsi="Times New Roman"/>
        <w:spacing w:val="-2"/>
        <w:sz w:val="18"/>
        <w:szCs w:val="18"/>
        <w:lang w:val="ru-RU"/>
      </w:rPr>
      <w:t>53</w:t>
    </w:r>
    <w:r w:rsidR="00C87D8E">
      <w:rPr>
        <w:rFonts w:ascii="Times New Roman" w:hAnsi="Times New Roman"/>
        <w:spacing w:val="-2"/>
        <w:sz w:val="18"/>
        <w:szCs w:val="18"/>
        <w:lang w:val="ru-RU"/>
      </w:rPr>
      <w:t>4</w:t>
    </w:r>
    <w:r w:rsidRPr="00784EE9">
      <w:rPr>
        <w:rFonts w:ascii="Times New Roman" w:hAnsi="Times New Roman"/>
        <w:spacing w:val="-2"/>
        <w:sz w:val="18"/>
        <w:szCs w:val="18"/>
        <w:lang w:val="ru-RU"/>
      </w:rPr>
      <w:t>-</w:t>
    </w:r>
    <w:r>
      <w:rPr>
        <w:rFonts w:ascii="Times New Roman" w:hAnsi="Times New Roman"/>
        <w:spacing w:val="-2"/>
        <w:sz w:val="18"/>
        <w:szCs w:val="18"/>
        <w:lang w:val="ru-RU"/>
      </w:rPr>
      <w:fldChar w:fldCharType="begin"/>
    </w:r>
    <w:r>
      <w:rPr>
        <w:rFonts w:ascii="Times New Roman" w:hAnsi="Times New Roman"/>
        <w:spacing w:val="-2"/>
        <w:sz w:val="18"/>
        <w:szCs w:val="18"/>
        <w:lang w:val="ru-RU"/>
      </w:rPr>
      <w:instrText xml:space="preserve"> PAGEREF _Ref473622115 \h </w:instrText>
    </w:r>
    <w:r>
      <w:rPr>
        <w:rFonts w:ascii="Times New Roman" w:hAnsi="Times New Roman"/>
        <w:spacing w:val="-2"/>
        <w:sz w:val="18"/>
        <w:szCs w:val="18"/>
        <w:lang w:val="ru-RU"/>
      </w:rPr>
    </w:r>
    <w:r>
      <w:rPr>
        <w:rFonts w:ascii="Times New Roman" w:hAnsi="Times New Roman"/>
        <w:spacing w:val="-2"/>
        <w:sz w:val="18"/>
        <w:szCs w:val="18"/>
        <w:lang w:val="ru-RU"/>
      </w:rPr>
      <w:fldChar w:fldCharType="separate"/>
    </w:r>
    <w:r w:rsidR="00AD2657">
      <w:rPr>
        <w:rFonts w:ascii="Times New Roman" w:hAnsi="Times New Roman"/>
        <w:noProof/>
        <w:spacing w:val="-2"/>
        <w:sz w:val="18"/>
        <w:szCs w:val="18"/>
        <w:lang w:val="ru-RU"/>
      </w:rPr>
      <w:t>534</w:t>
    </w:r>
    <w:r>
      <w:rPr>
        <w:rFonts w:ascii="Times New Roman" w:hAnsi="Times New Roman"/>
        <w:spacing w:val="-2"/>
        <w:sz w:val="18"/>
        <w:szCs w:val="18"/>
        <w:lang w:val="ru-RU"/>
      </w:rPr>
      <w:fldChar w:fldCharType="end"/>
    </w:r>
    <w:r w:rsidRPr="00784EE9">
      <w:rPr>
        <w:rFonts w:ascii="Times New Roman" w:hAnsi="Times New Roman"/>
        <w:spacing w:val="-2"/>
        <w:sz w:val="18"/>
        <w:szCs w:val="18"/>
        <w:lang w:val="ru-RU"/>
      </w:rPr>
      <w:t xml:space="preserve"> являются неотъемлемой частью данной </w:t>
    </w:r>
    <w:r w:rsidRPr="00D02DDD">
      <w:rPr>
        <w:rFonts w:ascii="Times New Roman" w:hAnsi="Times New Roman"/>
        <w:spacing w:val="-2"/>
        <w:sz w:val="18"/>
        <w:szCs w:val="18"/>
        <w:lang w:val="ru-RU"/>
      </w:rPr>
      <w:t>консолидированной промежуточной сокращенной финансовой отчетности.</w:t>
    </w:r>
  </w:p>
  <w:sdt>
    <w:sdtPr>
      <w:id w:val="-921258878"/>
      <w:docPartObj>
        <w:docPartGallery w:val="Page Numbers (Bottom of Page)"/>
        <w:docPartUnique/>
      </w:docPartObj>
    </w:sdtPr>
    <w:sdtEndPr/>
    <w:sdtContent>
      <w:sdt>
        <w:sdtPr>
          <w:id w:val="1117715174"/>
          <w:docPartObj>
            <w:docPartGallery w:val="Page Numbers (Bottom of Page)"/>
            <w:docPartUnique/>
          </w:docPartObj>
        </w:sdtPr>
        <w:sdtEndPr/>
        <w:sdtContent>
          <w:sdt>
            <w:sdtPr>
              <w:id w:val="-889803038"/>
              <w:docPartObj>
                <w:docPartGallery w:val="Page Numbers (Bottom of Page)"/>
                <w:docPartUnique/>
              </w:docPartObj>
            </w:sdtPr>
            <w:sdtEndPr/>
            <w:sdtContent>
              <w:p w:rsidR="0040585C" w:rsidRPr="00332FC1" w:rsidRDefault="0040585C" w:rsidP="009C1714">
                <w:pPr>
                  <w:pStyle w:val="a8"/>
                  <w:jc w:val="right"/>
                </w:pPr>
                <w:r w:rsidRPr="00C15C9C">
                  <w:rPr>
                    <w:rFonts w:ascii="Times New Roman" w:hAnsi="Times New Roman"/>
                    <w:sz w:val="18"/>
                    <w:szCs w:val="18"/>
                  </w:rPr>
                  <w:fldChar w:fldCharType="begin"/>
                </w:r>
                <w:r w:rsidRPr="00C15C9C">
                  <w:rPr>
                    <w:rFonts w:ascii="Times New Roman" w:hAnsi="Times New Roman"/>
                    <w:sz w:val="18"/>
                    <w:szCs w:val="18"/>
                  </w:rPr>
                  <w:instrText xml:space="preserve"> PAGE   \* MERGEFORMAT </w:instrText>
                </w:r>
                <w:r w:rsidRPr="00C15C9C">
                  <w:rPr>
                    <w:rFonts w:ascii="Times New Roman" w:hAnsi="Times New Roman"/>
                    <w:sz w:val="18"/>
                    <w:szCs w:val="18"/>
                  </w:rPr>
                  <w:fldChar w:fldCharType="separate"/>
                </w:r>
                <w:r w:rsidR="00AD2657">
                  <w:rPr>
                    <w:rFonts w:ascii="Times New Roman" w:hAnsi="Times New Roman"/>
                    <w:noProof/>
                    <w:sz w:val="18"/>
                    <w:szCs w:val="18"/>
                  </w:rPr>
                  <w:t>532</w:t>
                </w:r>
                <w:r w:rsidRPr="00C15C9C">
                  <w:rPr>
                    <w:rFonts w:ascii="Times New Roman" w:hAnsi="Times New Roman"/>
                    <w:sz w:val="18"/>
                    <w:szCs w:val="18"/>
                  </w:rPr>
                  <w:fldChar w:fldCharType="end"/>
                </w:r>
              </w:p>
            </w:sdtContent>
          </w:sdt>
        </w:sdtContent>
      </w:sdt>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065" w:type="dxa"/>
      <w:tblInd w:w="-459" w:type="dxa"/>
      <w:tblLayout w:type="fixed"/>
      <w:tblLook w:val="0000" w:firstRow="0" w:lastRow="0" w:firstColumn="0" w:lastColumn="0" w:noHBand="0" w:noVBand="0"/>
    </w:tblPr>
    <w:tblGrid>
      <w:gridCol w:w="4678"/>
      <w:gridCol w:w="567"/>
      <w:gridCol w:w="4820"/>
    </w:tblGrid>
    <w:tr w:rsidR="0040585C" w:rsidRPr="00C87D8E" w:rsidTr="00343D8B">
      <w:trPr>
        <w:trHeight w:val="835"/>
      </w:trPr>
      <w:tc>
        <w:tcPr>
          <w:tcW w:w="4678" w:type="dxa"/>
          <w:tcBorders>
            <w:top w:val="single" w:sz="6" w:space="0" w:color="auto"/>
          </w:tcBorders>
        </w:tcPr>
        <w:p w:rsidR="0040585C" w:rsidRPr="004651FB" w:rsidRDefault="0040585C" w:rsidP="007A4A18">
          <w:pPr>
            <w:ind w:left="283" w:hanging="283"/>
            <w:rPr>
              <w:rFonts w:ascii="Times New Roman" w:hAnsi="Times New Roman"/>
              <w:noProof/>
              <w:szCs w:val="18"/>
              <w:lang w:val="ru-RU"/>
            </w:rPr>
          </w:pPr>
          <w:r>
            <w:rPr>
              <w:rFonts w:ascii="Times New Roman" w:hAnsi="Times New Roman"/>
              <w:noProof/>
              <w:szCs w:val="18"/>
              <w:lang w:val="ru-RU"/>
            </w:rPr>
            <w:t>А. Б. Миллер</w:t>
          </w:r>
        </w:p>
        <w:p w:rsidR="0040585C" w:rsidRDefault="0040585C" w:rsidP="007A4A18">
          <w:pPr>
            <w:ind w:left="283" w:hanging="283"/>
            <w:rPr>
              <w:rFonts w:ascii="Times New Roman" w:hAnsi="Times New Roman"/>
              <w:noProof/>
              <w:szCs w:val="18"/>
              <w:lang w:val="ru-RU"/>
            </w:rPr>
          </w:pPr>
          <w:r w:rsidRPr="004651FB">
            <w:rPr>
              <w:rFonts w:ascii="Times New Roman" w:hAnsi="Times New Roman"/>
              <w:noProof/>
              <w:szCs w:val="18"/>
              <w:lang w:val="ru-RU"/>
            </w:rPr>
            <w:t>Председател</w:t>
          </w:r>
          <w:r>
            <w:rPr>
              <w:rFonts w:ascii="Times New Roman" w:hAnsi="Times New Roman"/>
              <w:noProof/>
              <w:szCs w:val="18"/>
              <w:lang w:val="ru-RU"/>
            </w:rPr>
            <w:t>ь</w:t>
          </w:r>
          <w:r w:rsidRPr="004651FB">
            <w:rPr>
              <w:rFonts w:ascii="Times New Roman" w:hAnsi="Times New Roman"/>
              <w:noProof/>
              <w:szCs w:val="18"/>
              <w:lang w:val="ru-RU"/>
            </w:rPr>
            <w:t xml:space="preserve"> Правления</w:t>
          </w:r>
        </w:p>
        <w:p w:rsidR="0040585C" w:rsidRPr="004651FB" w:rsidRDefault="0040585C" w:rsidP="007A4A18">
          <w:pPr>
            <w:ind w:left="283" w:hanging="283"/>
            <w:rPr>
              <w:rFonts w:ascii="Times New Roman" w:hAnsi="Times New Roman"/>
              <w:noProof/>
              <w:szCs w:val="18"/>
              <w:lang w:val="ru-RU"/>
            </w:rPr>
          </w:pPr>
        </w:p>
        <w:p w:rsidR="0040585C" w:rsidRPr="004651FB" w:rsidRDefault="0040585C" w:rsidP="00D524F2">
          <w:pPr>
            <w:tabs>
              <w:tab w:val="left" w:pos="458"/>
            </w:tabs>
            <w:rPr>
              <w:rFonts w:ascii="Times New Roman" w:hAnsi="Times New Roman"/>
              <w:szCs w:val="18"/>
              <w:lang w:val="ru-RU"/>
            </w:rPr>
          </w:pPr>
          <w:r w:rsidRPr="004651FB">
            <w:rPr>
              <w:rFonts w:ascii="Times New Roman" w:hAnsi="Times New Roman"/>
              <w:szCs w:val="18"/>
              <w:lang w:val="ru-RU"/>
            </w:rPr>
            <w:t>___</w:t>
          </w:r>
          <w:r w:rsidRPr="004651FB">
            <w:rPr>
              <w:rFonts w:ascii="Times New Roman" w:hAnsi="Times New Roman"/>
              <w:szCs w:val="18"/>
              <w:lang w:val="ru-RU"/>
            </w:rPr>
            <w:tab/>
            <w:t>___________ 201</w:t>
          </w:r>
          <w:r>
            <w:rPr>
              <w:rFonts w:ascii="Times New Roman" w:hAnsi="Times New Roman"/>
              <w:szCs w:val="18"/>
              <w:lang w:val="ru-RU"/>
            </w:rPr>
            <w:t>8</w:t>
          </w:r>
          <w:r w:rsidRPr="004651FB">
            <w:rPr>
              <w:rFonts w:ascii="Times New Roman" w:hAnsi="Times New Roman"/>
              <w:szCs w:val="18"/>
              <w:lang w:val="ru-RU"/>
            </w:rPr>
            <w:t xml:space="preserve"> г</w:t>
          </w:r>
          <w:r>
            <w:rPr>
              <w:rFonts w:ascii="Times New Roman" w:hAnsi="Times New Roman"/>
              <w:szCs w:val="18"/>
              <w:lang w:val="ru-RU"/>
            </w:rPr>
            <w:t>ода</w:t>
          </w:r>
        </w:p>
      </w:tc>
      <w:tc>
        <w:tcPr>
          <w:tcW w:w="567" w:type="dxa"/>
        </w:tcPr>
        <w:p w:rsidR="0040585C" w:rsidRPr="004651FB" w:rsidRDefault="0040585C" w:rsidP="007A4A18">
          <w:pPr>
            <w:rPr>
              <w:rFonts w:ascii="Times New Roman" w:hAnsi="Times New Roman"/>
              <w:szCs w:val="18"/>
              <w:lang w:val="ru-RU"/>
            </w:rPr>
          </w:pPr>
        </w:p>
      </w:tc>
      <w:tc>
        <w:tcPr>
          <w:tcW w:w="4820" w:type="dxa"/>
          <w:tcBorders>
            <w:top w:val="single" w:sz="6" w:space="0" w:color="auto"/>
          </w:tcBorders>
        </w:tcPr>
        <w:p w:rsidR="0040585C" w:rsidRPr="004651FB" w:rsidRDefault="0040585C" w:rsidP="007A4A18">
          <w:pPr>
            <w:rPr>
              <w:rFonts w:ascii="Times New Roman" w:hAnsi="Times New Roman"/>
              <w:szCs w:val="18"/>
              <w:lang w:val="ru-RU"/>
            </w:rPr>
          </w:pPr>
          <w:r w:rsidRPr="004651FB">
            <w:rPr>
              <w:rFonts w:ascii="Times New Roman" w:hAnsi="Times New Roman"/>
              <w:noProof/>
              <w:szCs w:val="18"/>
              <w:lang w:val="ru-RU"/>
            </w:rPr>
            <w:t>Е. А. Васильева</w:t>
          </w:r>
        </w:p>
        <w:p w:rsidR="0040585C" w:rsidRDefault="0040585C" w:rsidP="007A4A18">
          <w:pPr>
            <w:rPr>
              <w:rFonts w:ascii="Times New Roman" w:hAnsi="Times New Roman"/>
              <w:noProof/>
              <w:szCs w:val="18"/>
              <w:lang w:val="ru-RU"/>
            </w:rPr>
          </w:pPr>
          <w:r w:rsidRPr="004651FB">
            <w:rPr>
              <w:rFonts w:ascii="Times New Roman" w:hAnsi="Times New Roman"/>
              <w:noProof/>
              <w:szCs w:val="18"/>
              <w:lang w:val="ru-RU"/>
            </w:rPr>
            <w:t>Главный бухгалтер</w:t>
          </w:r>
        </w:p>
        <w:p w:rsidR="0040585C" w:rsidRPr="004651FB" w:rsidRDefault="0040585C" w:rsidP="007A4A18">
          <w:pPr>
            <w:rPr>
              <w:rFonts w:ascii="Times New Roman" w:hAnsi="Times New Roman"/>
              <w:szCs w:val="18"/>
              <w:lang w:val="ru-RU"/>
            </w:rPr>
          </w:pPr>
        </w:p>
        <w:p w:rsidR="0040585C" w:rsidRPr="004651FB" w:rsidRDefault="0040585C" w:rsidP="00D524F2">
          <w:pPr>
            <w:tabs>
              <w:tab w:val="left" w:pos="458"/>
            </w:tabs>
            <w:rPr>
              <w:rFonts w:ascii="Times New Roman" w:hAnsi="Times New Roman"/>
              <w:szCs w:val="18"/>
              <w:lang w:val="ru-RU"/>
            </w:rPr>
          </w:pPr>
          <w:r w:rsidRPr="004651FB">
            <w:rPr>
              <w:rFonts w:ascii="Times New Roman" w:hAnsi="Times New Roman"/>
              <w:szCs w:val="18"/>
              <w:lang w:val="ru-RU"/>
            </w:rPr>
            <w:t>___</w:t>
          </w:r>
          <w:r w:rsidRPr="004651FB">
            <w:rPr>
              <w:rFonts w:ascii="Times New Roman" w:hAnsi="Times New Roman"/>
              <w:szCs w:val="18"/>
              <w:lang w:val="ru-RU"/>
            </w:rPr>
            <w:tab/>
            <w:t>____________ 201</w:t>
          </w:r>
          <w:r>
            <w:rPr>
              <w:rFonts w:ascii="Times New Roman" w:hAnsi="Times New Roman"/>
              <w:szCs w:val="18"/>
              <w:lang w:val="ru-RU"/>
            </w:rPr>
            <w:t xml:space="preserve">8 </w:t>
          </w:r>
          <w:r w:rsidRPr="004651FB">
            <w:rPr>
              <w:rFonts w:ascii="Times New Roman" w:hAnsi="Times New Roman"/>
              <w:szCs w:val="18"/>
              <w:lang w:val="ru-RU"/>
            </w:rPr>
            <w:t>г</w:t>
          </w:r>
          <w:r>
            <w:rPr>
              <w:rFonts w:ascii="Times New Roman" w:hAnsi="Times New Roman"/>
              <w:szCs w:val="18"/>
              <w:lang w:val="ru-RU"/>
            </w:rPr>
            <w:t>ода</w:t>
          </w:r>
        </w:p>
      </w:tc>
    </w:tr>
  </w:tbl>
  <w:p w:rsidR="0040585C" w:rsidRDefault="0040585C" w:rsidP="00343D8B">
    <w:pPr>
      <w:pStyle w:val="a8"/>
      <w:ind w:right="-708" w:hanging="567"/>
      <w:jc w:val="center"/>
      <w:rPr>
        <w:rFonts w:ascii="Times New Roman" w:hAnsi="Times New Roman"/>
        <w:spacing w:val="-2"/>
        <w:sz w:val="18"/>
        <w:szCs w:val="18"/>
        <w:lang w:val="ru-RU"/>
      </w:rPr>
    </w:pPr>
    <w:r w:rsidRPr="00D02DDD">
      <w:rPr>
        <w:rFonts w:ascii="Times New Roman" w:hAnsi="Times New Roman"/>
        <w:spacing w:val="-2"/>
        <w:sz w:val="18"/>
        <w:szCs w:val="18"/>
        <w:lang w:val="ru-RU"/>
      </w:rPr>
      <w:t xml:space="preserve">Прилагаемые примечания на стр. </w:t>
    </w:r>
    <w:r w:rsidR="0075172B">
      <w:rPr>
        <w:rFonts w:ascii="Times New Roman" w:hAnsi="Times New Roman"/>
        <w:spacing w:val="-2"/>
        <w:sz w:val="18"/>
        <w:szCs w:val="18"/>
        <w:lang w:val="ru-RU"/>
      </w:rPr>
      <w:t>53</w:t>
    </w:r>
    <w:r w:rsidR="00C87D8E">
      <w:rPr>
        <w:rFonts w:ascii="Times New Roman" w:hAnsi="Times New Roman"/>
        <w:spacing w:val="-2"/>
        <w:sz w:val="18"/>
        <w:szCs w:val="18"/>
        <w:lang w:val="ru-RU"/>
      </w:rPr>
      <w:t>4</w:t>
    </w:r>
    <w:r w:rsidRPr="00784EE9">
      <w:rPr>
        <w:rFonts w:ascii="Times New Roman" w:hAnsi="Times New Roman"/>
        <w:spacing w:val="-2"/>
        <w:sz w:val="18"/>
        <w:szCs w:val="18"/>
        <w:lang w:val="ru-RU"/>
      </w:rPr>
      <w:t>-</w:t>
    </w:r>
    <w:r>
      <w:rPr>
        <w:rFonts w:ascii="Times New Roman" w:hAnsi="Times New Roman"/>
        <w:spacing w:val="-2"/>
        <w:sz w:val="18"/>
        <w:szCs w:val="18"/>
        <w:lang w:val="ru-RU"/>
      </w:rPr>
      <w:fldChar w:fldCharType="begin"/>
    </w:r>
    <w:r>
      <w:rPr>
        <w:rFonts w:ascii="Times New Roman" w:hAnsi="Times New Roman"/>
        <w:spacing w:val="-2"/>
        <w:sz w:val="18"/>
        <w:szCs w:val="18"/>
        <w:lang w:val="ru-RU"/>
      </w:rPr>
      <w:instrText xml:space="preserve"> PAGEREF _Ref473622115 \h </w:instrText>
    </w:r>
    <w:r>
      <w:rPr>
        <w:rFonts w:ascii="Times New Roman" w:hAnsi="Times New Roman"/>
        <w:spacing w:val="-2"/>
        <w:sz w:val="18"/>
        <w:szCs w:val="18"/>
        <w:lang w:val="ru-RU"/>
      </w:rPr>
    </w:r>
    <w:r>
      <w:rPr>
        <w:rFonts w:ascii="Times New Roman" w:hAnsi="Times New Roman"/>
        <w:spacing w:val="-2"/>
        <w:sz w:val="18"/>
        <w:szCs w:val="18"/>
        <w:lang w:val="ru-RU"/>
      </w:rPr>
      <w:fldChar w:fldCharType="separate"/>
    </w:r>
    <w:r w:rsidR="00AD2657">
      <w:rPr>
        <w:rFonts w:ascii="Times New Roman" w:hAnsi="Times New Roman"/>
        <w:noProof/>
        <w:spacing w:val="-2"/>
        <w:sz w:val="18"/>
        <w:szCs w:val="18"/>
        <w:lang w:val="ru-RU"/>
      </w:rPr>
      <w:t>533</w:t>
    </w:r>
    <w:r>
      <w:rPr>
        <w:rFonts w:ascii="Times New Roman" w:hAnsi="Times New Roman"/>
        <w:spacing w:val="-2"/>
        <w:sz w:val="18"/>
        <w:szCs w:val="18"/>
        <w:lang w:val="ru-RU"/>
      </w:rPr>
      <w:fldChar w:fldCharType="end"/>
    </w:r>
    <w:r w:rsidRPr="00784EE9">
      <w:rPr>
        <w:rFonts w:ascii="Times New Roman" w:hAnsi="Times New Roman"/>
        <w:spacing w:val="-2"/>
        <w:sz w:val="18"/>
        <w:szCs w:val="18"/>
        <w:lang w:val="ru-RU"/>
      </w:rPr>
      <w:t xml:space="preserve"> являются неотъемлемой частью данной </w:t>
    </w:r>
    <w:r w:rsidRPr="00D02DDD">
      <w:rPr>
        <w:rFonts w:ascii="Times New Roman" w:hAnsi="Times New Roman"/>
        <w:spacing w:val="-2"/>
        <w:sz w:val="18"/>
        <w:szCs w:val="18"/>
        <w:lang w:val="ru-RU"/>
      </w:rPr>
      <w:t>консолидированной промежуточной сокращенной финансовой отчетности.</w:t>
    </w:r>
  </w:p>
  <w:sdt>
    <w:sdtPr>
      <w:id w:val="-1352330054"/>
      <w:docPartObj>
        <w:docPartGallery w:val="Page Numbers (Bottom of Page)"/>
        <w:docPartUnique/>
      </w:docPartObj>
    </w:sdtPr>
    <w:sdtEndPr/>
    <w:sdtContent>
      <w:sdt>
        <w:sdtPr>
          <w:id w:val="1971313851"/>
          <w:docPartObj>
            <w:docPartGallery w:val="Page Numbers (Bottom of Page)"/>
            <w:docPartUnique/>
          </w:docPartObj>
        </w:sdtPr>
        <w:sdtEndPr/>
        <w:sdtContent>
          <w:sdt>
            <w:sdtPr>
              <w:id w:val="1562445579"/>
              <w:docPartObj>
                <w:docPartGallery w:val="Page Numbers (Bottom of Page)"/>
                <w:docPartUnique/>
              </w:docPartObj>
            </w:sdtPr>
            <w:sdtEndPr/>
            <w:sdtContent>
              <w:p w:rsidR="0040585C" w:rsidRPr="00332FC1" w:rsidRDefault="0040585C" w:rsidP="009C1714">
                <w:pPr>
                  <w:pStyle w:val="a8"/>
                  <w:jc w:val="right"/>
                </w:pPr>
                <w:r w:rsidRPr="00C15C9C">
                  <w:rPr>
                    <w:rFonts w:ascii="Times New Roman" w:hAnsi="Times New Roman"/>
                    <w:sz w:val="18"/>
                    <w:szCs w:val="18"/>
                  </w:rPr>
                  <w:fldChar w:fldCharType="begin"/>
                </w:r>
                <w:r w:rsidRPr="00C15C9C">
                  <w:rPr>
                    <w:rFonts w:ascii="Times New Roman" w:hAnsi="Times New Roman"/>
                    <w:sz w:val="18"/>
                    <w:szCs w:val="18"/>
                  </w:rPr>
                  <w:instrText xml:space="preserve"> PAGE   \* MERGEFORMAT </w:instrText>
                </w:r>
                <w:r w:rsidRPr="00C15C9C">
                  <w:rPr>
                    <w:rFonts w:ascii="Times New Roman" w:hAnsi="Times New Roman"/>
                    <w:sz w:val="18"/>
                    <w:szCs w:val="18"/>
                  </w:rPr>
                  <w:fldChar w:fldCharType="separate"/>
                </w:r>
                <w:r w:rsidR="00AD2657">
                  <w:rPr>
                    <w:rFonts w:ascii="Times New Roman" w:hAnsi="Times New Roman"/>
                    <w:noProof/>
                    <w:sz w:val="18"/>
                    <w:szCs w:val="18"/>
                  </w:rPr>
                  <w:t>533</w:t>
                </w:r>
                <w:r w:rsidRPr="00C15C9C">
                  <w:rPr>
                    <w:rFonts w:ascii="Times New Roman" w:hAnsi="Times New Roman"/>
                    <w:sz w:val="18"/>
                    <w:szCs w:val="18"/>
                  </w:rPr>
                  <w:fldChar w:fldCharType="end"/>
                </w:r>
              </w:p>
            </w:sdtContent>
          </w:sdt>
        </w:sdtContent>
      </w:sdt>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6183263"/>
      <w:docPartObj>
        <w:docPartGallery w:val="Page Numbers (Bottom of Page)"/>
        <w:docPartUnique/>
      </w:docPartObj>
    </w:sdtPr>
    <w:sdtEndPr/>
    <w:sdtContent>
      <w:p w:rsidR="0040585C" w:rsidRDefault="0040585C" w:rsidP="009C1714">
        <w:pPr>
          <w:pStyle w:val="a8"/>
          <w:jc w:val="right"/>
        </w:pPr>
        <w:r>
          <w:rPr>
            <w:rFonts w:ascii="Times New Roman" w:hAnsi="Times New Roman"/>
            <w:sz w:val="18"/>
            <w:szCs w:val="18"/>
          </w:rPr>
          <w:fldChar w:fldCharType="begin"/>
        </w:r>
        <w:r>
          <w:rPr>
            <w:rFonts w:ascii="Times New Roman" w:hAnsi="Times New Roman"/>
            <w:sz w:val="18"/>
            <w:szCs w:val="18"/>
          </w:rPr>
          <w:instrText xml:space="preserve"> PAGE   \* MERGEFORMAT </w:instrText>
        </w:r>
        <w:r>
          <w:rPr>
            <w:rFonts w:ascii="Times New Roman" w:hAnsi="Times New Roman"/>
            <w:sz w:val="18"/>
            <w:szCs w:val="18"/>
          </w:rPr>
          <w:fldChar w:fldCharType="separate"/>
        </w:r>
        <w:r w:rsidR="00AD2657">
          <w:rPr>
            <w:rFonts w:ascii="Times New Roman" w:hAnsi="Times New Roman"/>
            <w:noProof/>
            <w:sz w:val="18"/>
            <w:szCs w:val="18"/>
          </w:rPr>
          <w:t>550</w:t>
        </w:r>
        <w:r>
          <w:rPr>
            <w:rFonts w:ascii="Times New Roman" w:hAnsi="Times New Roman"/>
            <w:sz w:val="18"/>
            <w:szCs w:val="18"/>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rPr>
      <w:id w:val="-484236602"/>
      <w:docPartObj>
        <w:docPartGallery w:val="Page Numbers (Bottom of Page)"/>
        <w:docPartUnique/>
      </w:docPartObj>
    </w:sdtPr>
    <w:sdtEndPr/>
    <w:sdtContent>
      <w:p w:rsidR="00C8013C" w:rsidRPr="00C8013C" w:rsidRDefault="00C8013C">
        <w:pPr>
          <w:pStyle w:val="a8"/>
          <w:jc w:val="right"/>
          <w:rPr>
            <w:rFonts w:ascii="Times New Roman" w:hAnsi="Times New Roman"/>
          </w:rPr>
        </w:pPr>
        <w:r w:rsidRPr="00C8013C">
          <w:rPr>
            <w:rFonts w:ascii="Times New Roman" w:hAnsi="Times New Roman"/>
          </w:rPr>
          <w:fldChar w:fldCharType="begin"/>
        </w:r>
        <w:r w:rsidRPr="00C8013C">
          <w:rPr>
            <w:rFonts w:ascii="Times New Roman" w:hAnsi="Times New Roman"/>
          </w:rPr>
          <w:instrText>PAGE   \* MERGEFORMAT</w:instrText>
        </w:r>
        <w:r w:rsidRPr="00C8013C">
          <w:rPr>
            <w:rFonts w:ascii="Times New Roman" w:hAnsi="Times New Roman"/>
          </w:rPr>
          <w:fldChar w:fldCharType="separate"/>
        </w:r>
        <w:r w:rsidR="003C330A" w:rsidRPr="003C330A">
          <w:rPr>
            <w:rFonts w:ascii="Times New Roman" w:hAnsi="Times New Roman"/>
            <w:noProof/>
            <w:lang w:val="ru-RU"/>
          </w:rPr>
          <w:t>572</w:t>
        </w:r>
        <w:r w:rsidRPr="00C8013C">
          <w:rPr>
            <w:rFonts w:ascii="Times New Roman" w:hAnsi="Times New Roman"/>
          </w:rPr>
          <w:fldChar w:fldCharType="end"/>
        </w:r>
      </w:p>
    </w:sdtContent>
  </w:sdt>
  <w:p w:rsidR="0040585C" w:rsidRPr="00C8013C" w:rsidRDefault="0040585C">
    <w:pPr>
      <w:pStyle w:val="a8"/>
      <w:jc w:val="center"/>
      <w:rPr>
        <w:rFonts w:ascii="Times New Roman" w:hAnsi="Times New Roman"/>
      </w:rPr>
    </w:pPr>
  </w:p>
  <w:p w:rsidR="00C8013C" w:rsidRDefault="00C8013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1573" w:rsidRDefault="00EA1573">
      <w:r>
        <w:separator/>
      </w:r>
    </w:p>
  </w:footnote>
  <w:footnote w:type="continuationSeparator" w:id="0">
    <w:p w:rsidR="00EA1573" w:rsidRDefault="00EA15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85C" w:rsidRPr="0049486B" w:rsidRDefault="0040585C">
    <w:pPr>
      <w:pStyle w:val="a6"/>
      <w:rPr>
        <w:lang w:val="ru-RU"/>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85C" w:rsidRDefault="0040585C" w:rsidP="00DD2389">
    <w:pPr>
      <w:pStyle w:val="a6"/>
      <w:ind w:left="720" w:hanging="720"/>
      <w:rPr>
        <w:rFonts w:ascii="Times New Roman" w:hAnsi="Times New Roman"/>
        <w:b/>
        <w:bCs/>
        <w:noProof/>
        <w:lang w:val="ru-RU"/>
      </w:rPr>
    </w:pPr>
    <w:r>
      <w:rPr>
        <w:rFonts w:ascii="Times New Roman" w:hAnsi="Times New Roman"/>
        <w:b/>
        <w:bCs/>
        <w:noProof/>
        <w:lang w:val="ru-RU"/>
      </w:rPr>
      <w:t>ПАО «ГАЗПРОМ»</w:t>
    </w:r>
  </w:p>
  <w:p w:rsidR="0040585C" w:rsidRDefault="0040585C" w:rsidP="0084115C">
    <w:pPr>
      <w:pStyle w:val="a6"/>
      <w:pBdr>
        <w:bottom w:val="single" w:sz="4" w:space="1" w:color="auto"/>
      </w:pBdr>
      <w:ind w:left="720" w:hanging="720"/>
      <w:rPr>
        <w:rFonts w:ascii="Times New Roman" w:hAnsi="Times New Roman"/>
        <w:b/>
        <w:bCs/>
        <w:noProof/>
        <w:lang w:val="ru-RU"/>
      </w:rPr>
    </w:pPr>
    <w:r>
      <w:rPr>
        <w:rFonts w:ascii="Times New Roman" w:hAnsi="Times New Roman"/>
        <w:b/>
        <w:bCs/>
        <w:noProof/>
        <w:lang w:val="ru-RU"/>
      </w:rPr>
      <w:t>ОТНОШЕНИЯ С ИНВЕСТОРАМИ</w:t>
    </w:r>
  </w:p>
  <w:p w:rsidR="0040585C" w:rsidRPr="004674FA" w:rsidRDefault="0040585C">
    <w:pPr>
      <w:tabs>
        <w:tab w:val="left" w:pos="-108"/>
        <w:tab w:val="left" w:pos="0"/>
        <w:tab w:val="left" w:pos="737"/>
        <w:tab w:val="left" w:pos="1332"/>
        <w:tab w:val="left" w:pos="1927"/>
        <w:tab w:val="left" w:pos="2523"/>
        <w:tab w:val="left" w:pos="3118"/>
        <w:tab w:val="left" w:pos="3713"/>
        <w:tab w:val="left" w:pos="4308"/>
        <w:tab w:val="left" w:pos="4903"/>
        <w:tab w:val="left" w:pos="5499"/>
        <w:tab w:val="left" w:pos="6094"/>
        <w:tab w:val="left" w:pos="6689"/>
        <w:tab w:val="left" w:pos="7284"/>
        <w:tab w:val="left" w:pos="7879"/>
        <w:tab w:val="left" w:pos="8475"/>
        <w:tab w:val="left" w:pos="9070"/>
      </w:tabs>
      <w:suppressAutoHyphens/>
      <w:spacing w:line="19" w:lineRule="exact"/>
      <w:jc w:val="both"/>
      <w:rPr>
        <w:rFonts w:ascii="Times New Roman" w:hAnsi="Times New Roman"/>
        <w:b/>
        <w:bCs/>
        <w:spacing w:val="-2"/>
        <w:lang w:val="ru-RU"/>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85C" w:rsidRPr="008B4EC3" w:rsidRDefault="0040585C">
    <w:pPr>
      <w:pStyle w:val="a6"/>
      <w:rPr>
        <w:lang w:val="ru-RU"/>
      </w:rPr>
    </w:pPr>
    <w:r w:rsidRPr="007A240E">
      <w:rPr>
        <w:noProof/>
        <w:snapToGrid/>
        <w:lang w:val="ru-RU" w:eastAsia="ru-RU"/>
      </w:rPr>
      <w:drawing>
        <wp:inline distT="0" distB="0" distL="0" distR="0" wp14:anchorId="68B4993B" wp14:editId="73676A29">
          <wp:extent cx="1414800" cy="504000"/>
          <wp:effectExtent l="0" t="0" r="0" b="0"/>
          <wp:docPr id="3" name="Рисунок 1" descr="C:\Users\AlikinaVV\Desktop\fbk_cvet.png"/>
          <wp:cNvGraphicFramePr/>
          <a:graphic xmlns:a="http://schemas.openxmlformats.org/drawingml/2006/main">
            <a:graphicData uri="http://schemas.openxmlformats.org/drawingml/2006/picture">
              <pic:pic xmlns:pic="http://schemas.openxmlformats.org/drawingml/2006/picture">
                <pic:nvPicPr>
                  <pic:cNvPr id="8" name="Рисунок 1" descr="C:\Users\AlikinaVV\Desktop\fbk_cvet.pn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14800" cy="50400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85C" w:rsidRPr="00E52FC2" w:rsidRDefault="0040585C" w:rsidP="0004578A">
    <w:pPr>
      <w:pStyle w:val="a6"/>
      <w:rPr>
        <w:lang w:val="ru-RU"/>
      </w:rPr>
    </w:pPr>
    <w:r>
      <w:rPr>
        <w:noProof/>
        <w:lang w:val="ru-RU" w:eastAsia="ru-RU"/>
      </w:rPr>
      <w:drawing>
        <wp:inline distT="0" distB="0" distL="0" distR="0" wp14:anchorId="61609F27" wp14:editId="52C68989">
          <wp:extent cx="1414800" cy="504000"/>
          <wp:effectExtent l="0" t="0" r="0" b="0"/>
          <wp:docPr id="4" name="Рисунок 3" descr="C:\Users\AlikinaVV\Desktop\fbk_cvet.png"/>
          <wp:cNvGraphicFramePr/>
          <a:graphic xmlns:a="http://schemas.openxmlformats.org/drawingml/2006/main">
            <a:graphicData uri="http://schemas.openxmlformats.org/drawingml/2006/picture">
              <pic:pic xmlns:pic="http://schemas.openxmlformats.org/drawingml/2006/picture">
                <pic:nvPicPr>
                  <pic:cNvPr id="8" name="Рисунок 1" descr="C:\Users\AlikinaVV\Desktop\fbk_cvet.pn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14800" cy="504000"/>
                  </a:xfrm>
                  <a:prstGeom prst="rect">
                    <a:avLst/>
                  </a:prstGeom>
                  <a:noFill/>
                  <a:ln>
                    <a:noFill/>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85C" w:rsidRDefault="0040585C" w:rsidP="003F02BE">
    <w:pPr>
      <w:pStyle w:val="a6"/>
      <w:ind w:right="-425"/>
      <w:rPr>
        <w:rFonts w:ascii="NTTimes/Cyrillic" w:hAnsi="NTTimes/Cyrillic"/>
        <w:b/>
        <w:bCs/>
        <w:spacing w:val="-2"/>
        <w:lang w:val="ru-RU"/>
      </w:rPr>
    </w:pPr>
    <w:r>
      <w:rPr>
        <w:rFonts w:ascii="Times New Roman" w:hAnsi="Times New Roman"/>
        <w:b/>
        <w:bCs/>
        <w:noProof/>
        <w:lang w:val="ru-RU"/>
      </w:rPr>
      <w:t>ПАО «ГАЗПРОМ»</w:t>
    </w:r>
  </w:p>
  <w:p w:rsidR="0040585C" w:rsidRDefault="0040585C" w:rsidP="003F02BE">
    <w:pPr>
      <w:pStyle w:val="a6"/>
      <w:tabs>
        <w:tab w:val="clear" w:pos="8640"/>
        <w:tab w:val="right" w:pos="8789"/>
      </w:tabs>
      <w:rPr>
        <w:rFonts w:ascii="Times New Roman" w:hAnsi="Times New Roman"/>
        <w:b/>
        <w:bCs/>
        <w:sz w:val="18"/>
        <w:szCs w:val="18"/>
        <w:lang w:val="ru-RU"/>
      </w:rPr>
    </w:pPr>
    <w:r>
      <w:rPr>
        <w:rFonts w:ascii="Times New Roman" w:hAnsi="Times New Roman"/>
        <w:b/>
        <w:bCs/>
        <w:noProof/>
        <w:lang w:val="ru-RU"/>
      </w:rPr>
      <w:t xml:space="preserve">КОНСОЛИДИРОВАННЫЙ ПРОМЕЖУТОЧНЫЙ СОКРАЩЕННЫЙ БУХГАЛТЕРСКИЙ БАЛАНС ПО МСФО (НЕ ПРОШЕДШИЙ АУДИТОРСКУЮ ПРОВЕРКУ) </w:t>
    </w:r>
    <w:r>
      <w:rPr>
        <w:rFonts w:ascii="Times New Roman" w:hAnsi="Times New Roman"/>
        <w:b/>
        <w:bCs/>
        <w:smallCaps/>
        <w:lang w:val="ru-RU"/>
      </w:rPr>
      <w:br/>
      <w:t>НА</w:t>
    </w:r>
    <w:r>
      <w:rPr>
        <w:rFonts w:ascii="Times New Roman" w:hAnsi="Times New Roman"/>
        <w:b/>
        <w:bCs/>
        <w:noProof/>
        <w:lang w:val="ru-RU"/>
      </w:rPr>
      <w:t xml:space="preserve"> 31 МАРТА 2015 года</w:t>
    </w:r>
  </w:p>
  <w:p w:rsidR="0040585C" w:rsidRPr="003F02BE" w:rsidRDefault="0040585C" w:rsidP="003F02BE">
    <w:pPr>
      <w:pStyle w:val="a6"/>
      <w:pBdr>
        <w:bottom w:val="single" w:sz="4" w:space="1" w:color="auto"/>
      </w:pBdr>
      <w:rPr>
        <w:rFonts w:ascii="Times New Roman" w:hAnsi="Times New Roman"/>
        <w:b/>
        <w:bCs/>
        <w:noProof/>
        <w:sz w:val="16"/>
        <w:szCs w:val="16"/>
        <w:lang w:val="ru-RU"/>
      </w:rPr>
    </w:pPr>
    <w:r>
      <w:rPr>
        <w:rFonts w:ascii="Times New Roman" w:hAnsi="Times New Roman"/>
        <w:b/>
        <w:bCs/>
        <w:noProof/>
        <w:sz w:val="16"/>
        <w:szCs w:val="16"/>
        <w:lang w:val="ru-RU"/>
      </w:rPr>
      <w:t>(в миллионах российских рублей)</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85C" w:rsidRDefault="0040585C" w:rsidP="009B5A31">
    <w:pPr>
      <w:pStyle w:val="a6"/>
      <w:ind w:right="-425"/>
      <w:rPr>
        <w:rFonts w:ascii="NTTimes/Cyrillic" w:hAnsi="NTTimes/Cyrillic"/>
        <w:b/>
        <w:bCs/>
        <w:spacing w:val="-2"/>
        <w:lang w:val="ru-RU"/>
      </w:rPr>
    </w:pPr>
    <w:r>
      <w:rPr>
        <w:rFonts w:ascii="Times New Roman" w:hAnsi="Times New Roman"/>
        <w:b/>
        <w:bCs/>
        <w:noProof/>
        <w:lang w:val="ru-RU"/>
      </w:rPr>
      <w:t>ПАО «ГАЗПРОМ»</w:t>
    </w:r>
  </w:p>
  <w:p w:rsidR="0040585C" w:rsidRDefault="0040585C" w:rsidP="009B5A31">
    <w:pPr>
      <w:pStyle w:val="a6"/>
      <w:tabs>
        <w:tab w:val="clear" w:pos="8640"/>
        <w:tab w:val="right" w:pos="8789"/>
      </w:tabs>
      <w:rPr>
        <w:rFonts w:ascii="Times New Roman" w:hAnsi="Times New Roman"/>
        <w:b/>
        <w:bCs/>
        <w:sz w:val="18"/>
        <w:szCs w:val="18"/>
        <w:lang w:val="ru-RU"/>
      </w:rPr>
    </w:pPr>
    <w:r>
      <w:rPr>
        <w:rFonts w:ascii="Times New Roman" w:hAnsi="Times New Roman"/>
        <w:b/>
        <w:bCs/>
        <w:noProof/>
        <w:lang w:val="ru-RU"/>
      </w:rPr>
      <w:t xml:space="preserve">КОНСОЛИДИРОВАННЫЙ ПРОМЕЖУТОЧНЫЙ СОКРАЩЕННЫЙ БУХГАЛТЕРСКИЙ БАЛАНС (НЕ ПРОШЕДШИЙ АУДИТ) </w:t>
    </w:r>
    <w:r>
      <w:rPr>
        <w:rFonts w:ascii="Times New Roman" w:hAnsi="Times New Roman"/>
        <w:b/>
        <w:bCs/>
        <w:smallCaps/>
        <w:lang w:val="ru-RU"/>
      </w:rPr>
      <w:br/>
      <w:t>НА</w:t>
    </w:r>
    <w:r>
      <w:rPr>
        <w:rFonts w:ascii="Times New Roman" w:hAnsi="Times New Roman"/>
        <w:b/>
        <w:bCs/>
        <w:noProof/>
        <w:lang w:val="ru-RU"/>
      </w:rPr>
      <w:t xml:space="preserve"> 31 МАРТА 2018 ГОДА</w:t>
    </w:r>
  </w:p>
  <w:p w:rsidR="0040585C" w:rsidRPr="003F02BE" w:rsidRDefault="0040585C" w:rsidP="009B5A31">
    <w:pPr>
      <w:pStyle w:val="a6"/>
      <w:pBdr>
        <w:bottom w:val="single" w:sz="4" w:space="1" w:color="auto"/>
      </w:pBdr>
      <w:rPr>
        <w:rFonts w:ascii="Times New Roman" w:hAnsi="Times New Roman"/>
        <w:b/>
        <w:bCs/>
        <w:noProof/>
        <w:sz w:val="16"/>
        <w:szCs w:val="16"/>
        <w:lang w:val="ru-RU"/>
      </w:rPr>
    </w:pPr>
    <w:r>
      <w:rPr>
        <w:rFonts w:ascii="Times New Roman" w:hAnsi="Times New Roman"/>
        <w:b/>
        <w:bCs/>
        <w:noProof/>
        <w:sz w:val="16"/>
        <w:szCs w:val="16"/>
        <w:lang w:val="ru-RU"/>
      </w:rPr>
      <w:t>(в миллионах российских рублей)</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85C" w:rsidRDefault="0040585C" w:rsidP="00D33277">
    <w:pPr>
      <w:pStyle w:val="a6"/>
      <w:ind w:left="720" w:hanging="720"/>
      <w:rPr>
        <w:rFonts w:ascii="NTTimes/Cyrillic" w:hAnsi="NTTimes/Cyrillic"/>
        <w:b/>
        <w:bCs/>
        <w:spacing w:val="-2"/>
        <w:lang w:val="ru-RU"/>
      </w:rPr>
    </w:pPr>
    <w:r>
      <w:rPr>
        <w:rFonts w:ascii="Times New Roman" w:hAnsi="Times New Roman"/>
        <w:b/>
        <w:bCs/>
        <w:noProof/>
        <w:lang w:val="ru-RU"/>
      </w:rPr>
      <w:t>ПАО «ГАЗПРОМ»</w:t>
    </w:r>
  </w:p>
  <w:p w:rsidR="0040585C" w:rsidRDefault="0040585C" w:rsidP="00D33277">
    <w:pPr>
      <w:pStyle w:val="a6"/>
      <w:rPr>
        <w:rFonts w:ascii="Times New Roman" w:hAnsi="Times New Roman"/>
        <w:b/>
        <w:bCs/>
        <w:lang w:val="ru-RU"/>
      </w:rPr>
    </w:pPr>
    <w:r>
      <w:rPr>
        <w:rFonts w:ascii="Times New Roman" w:hAnsi="Times New Roman"/>
        <w:b/>
        <w:bCs/>
        <w:noProof/>
        <w:lang w:val="ru-RU"/>
      </w:rPr>
      <w:t>КОНСОЛИДИРОВАННЫЙ ПРОМЕЖУТОЧНЫЙ СОКРАЩЕННЫЙ ОТЧЕТ О СОВОКУПНОМ ДОХОДЕ (НЕ ПРОШЕДШИЙ АУДИТ)</w:t>
    </w:r>
    <w:r>
      <w:rPr>
        <w:rFonts w:ascii="Times New Roman" w:hAnsi="Times New Roman"/>
        <w:b/>
        <w:bCs/>
        <w:smallCaps/>
        <w:lang w:val="ru-RU"/>
      </w:rPr>
      <w:t xml:space="preserve"> </w:t>
    </w:r>
    <w:r>
      <w:rPr>
        <w:rFonts w:ascii="Times New Roman" w:hAnsi="Times New Roman"/>
        <w:b/>
        <w:bCs/>
        <w:smallCaps/>
        <w:lang w:val="ru-RU"/>
      </w:rPr>
      <w:br/>
    </w:r>
    <w:r>
      <w:rPr>
        <w:rFonts w:ascii="Times New Roman" w:hAnsi="Times New Roman"/>
        <w:b/>
        <w:bCs/>
        <w:noProof/>
        <w:lang w:val="ru-RU"/>
      </w:rPr>
      <w:t>ЗА ТРИ МЕСЯЦА, ЗАКОНЧИВШИХСЯ 31 МАРТА 2018 ГОДА</w:t>
    </w:r>
  </w:p>
  <w:p w:rsidR="0040585C" w:rsidRDefault="0040585C" w:rsidP="00D33277">
    <w:pPr>
      <w:pBdr>
        <w:bottom w:val="single" w:sz="4" w:space="0" w:color="auto"/>
      </w:pBdr>
      <w:tabs>
        <w:tab w:val="left" w:pos="-108"/>
        <w:tab w:val="left" w:pos="0"/>
        <w:tab w:val="left" w:pos="737"/>
        <w:tab w:val="left" w:pos="1332"/>
        <w:tab w:val="left" w:pos="1927"/>
        <w:tab w:val="left" w:pos="2523"/>
        <w:tab w:val="left" w:pos="3118"/>
        <w:tab w:val="left" w:pos="3713"/>
        <w:tab w:val="left" w:pos="4308"/>
        <w:tab w:val="left" w:pos="4903"/>
        <w:tab w:val="left" w:pos="5499"/>
        <w:tab w:val="left" w:pos="6094"/>
        <w:tab w:val="left" w:pos="6689"/>
        <w:tab w:val="left" w:pos="7284"/>
        <w:tab w:val="left" w:pos="8080"/>
        <w:tab w:val="left" w:pos="8475"/>
        <w:tab w:val="left" w:pos="9070"/>
      </w:tabs>
      <w:suppressAutoHyphens/>
      <w:ind w:right="-1"/>
      <w:jc w:val="both"/>
      <w:rPr>
        <w:rFonts w:ascii="Times New Roman" w:hAnsi="Times New Roman"/>
        <w:b/>
        <w:bCs/>
        <w:spacing w:val="-2"/>
        <w:lang w:val="en-US"/>
      </w:rPr>
    </w:pPr>
    <w:r>
      <w:rPr>
        <w:rFonts w:ascii="Times New Roman" w:hAnsi="Times New Roman"/>
        <w:b/>
        <w:bCs/>
        <w:spacing w:val="-2"/>
        <w:sz w:val="16"/>
        <w:szCs w:val="16"/>
        <w:lang w:val="ru-RU"/>
      </w:rPr>
      <w:t>(в миллионах российских рублей)</w:t>
    </w:r>
  </w:p>
  <w:p w:rsidR="0040585C" w:rsidRDefault="0040585C">
    <w:pPr>
      <w:tabs>
        <w:tab w:val="left" w:pos="-108"/>
        <w:tab w:val="left" w:pos="0"/>
        <w:tab w:val="left" w:pos="737"/>
        <w:tab w:val="left" w:pos="1332"/>
        <w:tab w:val="left" w:pos="1927"/>
        <w:tab w:val="left" w:pos="2523"/>
        <w:tab w:val="left" w:pos="3118"/>
        <w:tab w:val="left" w:pos="3713"/>
        <w:tab w:val="left" w:pos="4308"/>
        <w:tab w:val="left" w:pos="4903"/>
        <w:tab w:val="left" w:pos="5499"/>
        <w:tab w:val="left" w:pos="6094"/>
        <w:tab w:val="left" w:pos="6689"/>
        <w:tab w:val="left" w:pos="7284"/>
        <w:tab w:val="left" w:pos="7879"/>
        <w:tab w:val="left" w:pos="8475"/>
        <w:tab w:val="left" w:pos="9070"/>
      </w:tabs>
      <w:suppressAutoHyphens/>
      <w:spacing w:line="19" w:lineRule="exact"/>
      <w:jc w:val="both"/>
      <w:rPr>
        <w:rFonts w:ascii="Times New Roman" w:hAnsi="Times New Roman"/>
        <w:b/>
        <w:bCs/>
        <w:spacing w:val="-2"/>
        <w:lang w:val="ru-RU"/>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85C" w:rsidRDefault="0040585C">
    <w:pPr>
      <w:pStyle w:val="a6"/>
      <w:ind w:left="720" w:hanging="720"/>
      <w:rPr>
        <w:rFonts w:ascii="NTTimes/Cyrillic" w:hAnsi="NTTimes/Cyrillic"/>
        <w:b/>
        <w:bCs/>
        <w:spacing w:val="-2"/>
        <w:lang w:val="ru-RU"/>
      </w:rPr>
    </w:pPr>
    <w:r>
      <w:rPr>
        <w:rFonts w:ascii="Times New Roman" w:hAnsi="Times New Roman"/>
        <w:b/>
        <w:bCs/>
        <w:noProof/>
        <w:lang w:val="ru-RU"/>
      </w:rPr>
      <w:t>ПАО «ГАЗПРОМ»</w:t>
    </w:r>
  </w:p>
  <w:p w:rsidR="0040585C" w:rsidRDefault="0040585C" w:rsidP="00C73DE3">
    <w:pPr>
      <w:pStyle w:val="a6"/>
      <w:rPr>
        <w:rFonts w:ascii="Times New Roman" w:hAnsi="Times New Roman"/>
        <w:b/>
        <w:bCs/>
        <w:lang w:val="ru-RU"/>
      </w:rPr>
    </w:pPr>
    <w:r>
      <w:rPr>
        <w:rFonts w:ascii="Times New Roman" w:hAnsi="Times New Roman"/>
        <w:b/>
        <w:bCs/>
        <w:noProof/>
        <w:lang w:val="ru-RU"/>
      </w:rPr>
      <w:t>КОНСОЛИДИРОВАННЫЙ ПРОМЕЖУТОЧНЫЙ СОКРАЩЕННЫЙ ОТЧЕТ О ДВИЖЕНИИ ДЕНЕЖНЫХ СРЕДСТВ (НЕ ПРОШЕДШИЙ АУДИТ)</w:t>
    </w:r>
    <w:r>
      <w:rPr>
        <w:rFonts w:ascii="Times New Roman" w:hAnsi="Times New Roman"/>
        <w:b/>
        <w:bCs/>
        <w:smallCaps/>
        <w:lang w:val="ru-RU"/>
      </w:rPr>
      <w:t xml:space="preserve"> </w:t>
    </w:r>
    <w:r>
      <w:rPr>
        <w:rFonts w:ascii="Times New Roman" w:hAnsi="Times New Roman"/>
        <w:b/>
        <w:bCs/>
        <w:smallCaps/>
        <w:lang w:val="ru-RU"/>
      </w:rPr>
      <w:br/>
    </w:r>
    <w:r>
      <w:rPr>
        <w:rFonts w:ascii="Times New Roman" w:hAnsi="Times New Roman"/>
        <w:b/>
        <w:bCs/>
        <w:noProof/>
        <w:lang w:val="ru-RU"/>
      </w:rPr>
      <w:t>ЗА ТРИ МЕСЯЦА, ЗАКОНЧИВШИХСЯ 31 МАРТА 2018 ГОДА</w:t>
    </w:r>
  </w:p>
  <w:p w:rsidR="0040585C" w:rsidRDefault="0040585C">
    <w:pPr>
      <w:pStyle w:val="a6"/>
      <w:pBdr>
        <w:bottom w:val="single" w:sz="4" w:space="1" w:color="auto"/>
      </w:pBdr>
      <w:tabs>
        <w:tab w:val="clear" w:pos="8640"/>
        <w:tab w:val="right" w:pos="9072"/>
      </w:tabs>
      <w:ind w:right="-1"/>
      <w:rPr>
        <w:rFonts w:ascii="Times New Roman" w:hAnsi="Times New Roman"/>
        <w:b/>
        <w:bCs/>
        <w:sz w:val="16"/>
        <w:szCs w:val="16"/>
        <w:lang w:val="ru-RU"/>
      </w:rPr>
    </w:pPr>
    <w:r>
      <w:rPr>
        <w:rFonts w:ascii="Times New Roman" w:hAnsi="Times New Roman"/>
        <w:b/>
        <w:bCs/>
        <w:noProof/>
        <w:sz w:val="16"/>
        <w:szCs w:val="16"/>
        <w:lang w:val="ru-RU"/>
      </w:rPr>
      <w:t>(в миллионах российских рублей)</w:t>
    </w:r>
  </w:p>
  <w:p w:rsidR="0040585C" w:rsidRDefault="0040585C">
    <w:pPr>
      <w:tabs>
        <w:tab w:val="left" w:pos="-108"/>
        <w:tab w:val="left" w:pos="0"/>
        <w:tab w:val="left" w:pos="737"/>
        <w:tab w:val="left" w:pos="1332"/>
        <w:tab w:val="left" w:pos="1927"/>
        <w:tab w:val="left" w:pos="2523"/>
        <w:tab w:val="left" w:pos="3118"/>
        <w:tab w:val="left" w:pos="3713"/>
        <w:tab w:val="left" w:pos="4308"/>
        <w:tab w:val="left" w:pos="4903"/>
        <w:tab w:val="left" w:pos="5499"/>
        <w:tab w:val="left" w:pos="6094"/>
        <w:tab w:val="left" w:pos="6689"/>
        <w:tab w:val="left" w:pos="7284"/>
        <w:tab w:val="left" w:pos="7879"/>
        <w:tab w:val="left" w:pos="8475"/>
        <w:tab w:val="left" w:pos="9070"/>
      </w:tabs>
      <w:suppressAutoHyphens/>
      <w:spacing w:line="19" w:lineRule="exact"/>
      <w:jc w:val="both"/>
      <w:rPr>
        <w:rFonts w:ascii="Times New Roman" w:hAnsi="Times New Roman"/>
        <w:b/>
        <w:bCs/>
        <w:spacing w:val="-2"/>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85C" w:rsidRDefault="0040585C" w:rsidP="00DB5D1F">
    <w:pPr>
      <w:pStyle w:val="a6"/>
      <w:ind w:left="720" w:hanging="720"/>
      <w:rPr>
        <w:rFonts w:ascii="Times New Roman" w:hAnsi="Times New Roman"/>
        <w:b/>
        <w:bCs/>
        <w:noProof/>
        <w:lang w:val="ru-RU"/>
      </w:rPr>
    </w:pPr>
    <w:r>
      <w:rPr>
        <w:rFonts w:ascii="Times New Roman" w:hAnsi="Times New Roman"/>
        <w:b/>
        <w:bCs/>
        <w:noProof/>
        <w:lang w:val="ru-RU"/>
      </w:rPr>
      <w:t>ПАО «ГАЗПРОМ»</w:t>
    </w:r>
  </w:p>
  <w:p w:rsidR="0040585C" w:rsidRDefault="0040585C" w:rsidP="00D9294C">
    <w:pPr>
      <w:pStyle w:val="a6"/>
      <w:rPr>
        <w:rFonts w:ascii="Times New Roman" w:hAnsi="Times New Roman"/>
        <w:b/>
        <w:bCs/>
        <w:lang w:val="ru-RU"/>
      </w:rPr>
    </w:pPr>
    <w:r>
      <w:rPr>
        <w:rFonts w:ascii="Times New Roman" w:hAnsi="Times New Roman"/>
        <w:b/>
        <w:bCs/>
        <w:noProof/>
        <w:lang w:val="ru-RU"/>
      </w:rPr>
      <w:t>КОНСОЛИДИРОВАННЫЙ ПРОМЕЖУТОЧНЫЙ СОКРАЩЕННЫЙ ОТЧЕТ ОБ ИЗМЕНЕНИЯХ В КАПИТАЛЕ (НЕ ПРОШЕДШИЙ АУДИТ)</w:t>
    </w:r>
    <w:r>
      <w:rPr>
        <w:rFonts w:ascii="Times New Roman" w:hAnsi="Times New Roman"/>
        <w:b/>
        <w:bCs/>
        <w:smallCaps/>
        <w:lang w:val="ru-RU"/>
      </w:rPr>
      <w:t xml:space="preserve"> </w:t>
    </w:r>
    <w:r>
      <w:rPr>
        <w:rFonts w:ascii="Times New Roman" w:hAnsi="Times New Roman"/>
        <w:b/>
        <w:bCs/>
        <w:smallCaps/>
        <w:lang w:val="ru-RU"/>
      </w:rPr>
      <w:br/>
    </w:r>
    <w:r>
      <w:rPr>
        <w:rFonts w:ascii="Times New Roman" w:hAnsi="Times New Roman"/>
        <w:b/>
        <w:bCs/>
        <w:noProof/>
        <w:lang w:val="ru-RU"/>
      </w:rPr>
      <w:t>ЗА ТРИ МЕСЯЦА, ЗАКОНЧИВШИХСЯ 31 МАРТА 2018 ГОДА</w:t>
    </w:r>
  </w:p>
  <w:p w:rsidR="0040585C" w:rsidRDefault="0040585C" w:rsidP="00D9294C">
    <w:pPr>
      <w:pStyle w:val="a6"/>
      <w:pBdr>
        <w:bottom w:val="single" w:sz="4" w:space="1" w:color="auto"/>
      </w:pBdr>
      <w:tabs>
        <w:tab w:val="clear" w:pos="8640"/>
        <w:tab w:val="right" w:pos="9072"/>
      </w:tabs>
      <w:ind w:right="-708"/>
      <w:rPr>
        <w:rFonts w:ascii="Times New Roman" w:hAnsi="Times New Roman"/>
        <w:b/>
        <w:bCs/>
        <w:sz w:val="16"/>
        <w:szCs w:val="16"/>
        <w:lang w:val="ru-RU"/>
      </w:rPr>
    </w:pPr>
    <w:r>
      <w:rPr>
        <w:rFonts w:ascii="Times New Roman" w:hAnsi="Times New Roman"/>
        <w:b/>
        <w:bCs/>
        <w:noProof/>
        <w:sz w:val="16"/>
        <w:szCs w:val="16"/>
        <w:lang w:val="ru-RU"/>
      </w:rPr>
      <w:t>(в миллионах российских рублей)</w:t>
    </w:r>
  </w:p>
  <w:p w:rsidR="0040585C" w:rsidRPr="00DB5D1F" w:rsidRDefault="0040585C">
    <w:pPr>
      <w:tabs>
        <w:tab w:val="left" w:pos="-108"/>
        <w:tab w:val="left" w:pos="0"/>
        <w:tab w:val="left" w:pos="737"/>
        <w:tab w:val="left" w:pos="1332"/>
        <w:tab w:val="left" w:pos="1927"/>
        <w:tab w:val="left" w:pos="2523"/>
        <w:tab w:val="left" w:pos="3118"/>
        <w:tab w:val="left" w:pos="3713"/>
        <w:tab w:val="left" w:pos="4308"/>
        <w:tab w:val="left" w:pos="4903"/>
        <w:tab w:val="left" w:pos="5499"/>
        <w:tab w:val="left" w:pos="6094"/>
        <w:tab w:val="left" w:pos="6689"/>
        <w:tab w:val="left" w:pos="7284"/>
        <w:tab w:val="left" w:pos="7879"/>
        <w:tab w:val="left" w:pos="8475"/>
        <w:tab w:val="left" w:pos="9070"/>
      </w:tabs>
      <w:suppressAutoHyphens/>
      <w:spacing w:line="19" w:lineRule="exact"/>
      <w:jc w:val="both"/>
      <w:rPr>
        <w:rFonts w:ascii="Times New Roman" w:hAnsi="Times New Roman"/>
        <w:b/>
        <w:bCs/>
        <w:spacing w:val="-2"/>
        <w:lang w:val="ru-RU"/>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85C" w:rsidRDefault="0040585C" w:rsidP="00DB5D1F">
    <w:pPr>
      <w:pStyle w:val="a6"/>
      <w:ind w:left="720" w:hanging="720"/>
      <w:rPr>
        <w:rFonts w:ascii="Times New Roman" w:hAnsi="Times New Roman"/>
        <w:b/>
        <w:bCs/>
        <w:noProof/>
        <w:lang w:val="ru-RU"/>
      </w:rPr>
    </w:pPr>
    <w:r>
      <w:rPr>
        <w:rFonts w:ascii="Times New Roman" w:hAnsi="Times New Roman"/>
        <w:b/>
        <w:bCs/>
        <w:noProof/>
        <w:lang w:val="ru-RU"/>
      </w:rPr>
      <w:t>ПАО «ГАЗПРОМ»</w:t>
    </w:r>
  </w:p>
  <w:p w:rsidR="0040585C" w:rsidRDefault="0040585C" w:rsidP="003A0D77">
    <w:pPr>
      <w:pStyle w:val="a6"/>
      <w:rPr>
        <w:rFonts w:ascii="Times New Roman" w:hAnsi="Times New Roman"/>
        <w:b/>
        <w:bCs/>
        <w:noProof/>
        <w:lang w:val="ru-RU"/>
      </w:rPr>
    </w:pPr>
    <w:r>
      <w:rPr>
        <w:rFonts w:ascii="Times New Roman" w:hAnsi="Times New Roman"/>
        <w:b/>
        <w:bCs/>
        <w:noProof/>
        <w:lang w:val="ru-RU"/>
      </w:rPr>
      <w:t xml:space="preserve">ПРИМЕЧАНИЯ К КОНСОЛИДИРОВАННОЙ ПРОМЕЖУТОЧНОЙ СОКРАЩЕННОЙ ФИНАНСОВОЙ ОТЧЕТНОСТИ </w:t>
    </w:r>
    <w:r>
      <w:rPr>
        <w:rFonts w:ascii="Times New Roman" w:hAnsi="Times New Roman"/>
        <w:b/>
        <w:bCs/>
        <w:smallCaps/>
        <w:lang w:val="ru-RU"/>
      </w:rPr>
      <w:t xml:space="preserve">(НЕ ПРОШЕДШЕЙ АУДИТ) </w:t>
    </w:r>
  </w:p>
  <w:p w:rsidR="0040585C" w:rsidRDefault="0040585C" w:rsidP="003A0D77">
    <w:pPr>
      <w:pStyle w:val="a6"/>
      <w:rPr>
        <w:rFonts w:ascii="Times New Roman" w:hAnsi="Times New Roman"/>
        <w:b/>
        <w:bCs/>
        <w:lang w:val="ru-RU"/>
      </w:rPr>
    </w:pPr>
    <w:r>
      <w:rPr>
        <w:rFonts w:ascii="Times New Roman" w:hAnsi="Times New Roman"/>
        <w:b/>
        <w:bCs/>
        <w:noProof/>
        <w:lang w:val="ru-RU"/>
      </w:rPr>
      <w:t>31 МАРТА 20</w:t>
    </w:r>
    <w:r w:rsidRPr="00833BB3">
      <w:rPr>
        <w:rFonts w:ascii="Times New Roman" w:hAnsi="Times New Roman"/>
        <w:b/>
        <w:bCs/>
        <w:noProof/>
        <w:lang w:val="ru-RU"/>
      </w:rPr>
      <w:t>18</w:t>
    </w:r>
    <w:r>
      <w:rPr>
        <w:rFonts w:ascii="Times New Roman" w:hAnsi="Times New Roman"/>
        <w:b/>
        <w:bCs/>
        <w:noProof/>
        <w:lang w:val="ru-RU"/>
      </w:rPr>
      <w:t xml:space="preserve"> ГОДА</w:t>
    </w:r>
  </w:p>
  <w:p w:rsidR="0040585C" w:rsidRDefault="0040585C" w:rsidP="003A0D77">
    <w:pPr>
      <w:pStyle w:val="a6"/>
      <w:pBdr>
        <w:bottom w:val="single" w:sz="4" w:space="1" w:color="auto"/>
      </w:pBdr>
      <w:tabs>
        <w:tab w:val="clear" w:pos="8640"/>
        <w:tab w:val="right" w:pos="9072"/>
      </w:tabs>
      <w:ind w:right="-1"/>
      <w:rPr>
        <w:rFonts w:ascii="Times New Roman" w:hAnsi="Times New Roman"/>
        <w:b/>
        <w:bCs/>
        <w:sz w:val="16"/>
        <w:szCs w:val="16"/>
        <w:lang w:val="ru-RU"/>
      </w:rPr>
    </w:pPr>
    <w:r>
      <w:rPr>
        <w:rFonts w:ascii="Times New Roman" w:hAnsi="Times New Roman"/>
        <w:b/>
        <w:bCs/>
        <w:noProof/>
        <w:sz w:val="16"/>
        <w:szCs w:val="16"/>
        <w:lang w:val="ru-RU"/>
      </w:rPr>
      <w:t>(в миллионах российских рублей)</w:t>
    </w:r>
  </w:p>
  <w:p w:rsidR="0040585C" w:rsidRPr="00DB5D1F" w:rsidRDefault="0040585C">
    <w:pPr>
      <w:tabs>
        <w:tab w:val="left" w:pos="-108"/>
        <w:tab w:val="left" w:pos="0"/>
        <w:tab w:val="left" w:pos="737"/>
        <w:tab w:val="left" w:pos="1332"/>
        <w:tab w:val="left" w:pos="1927"/>
        <w:tab w:val="left" w:pos="2523"/>
        <w:tab w:val="left" w:pos="3118"/>
        <w:tab w:val="left" w:pos="3713"/>
        <w:tab w:val="left" w:pos="4308"/>
        <w:tab w:val="left" w:pos="4903"/>
        <w:tab w:val="left" w:pos="5499"/>
        <w:tab w:val="left" w:pos="6094"/>
        <w:tab w:val="left" w:pos="6689"/>
        <w:tab w:val="left" w:pos="7284"/>
        <w:tab w:val="left" w:pos="7879"/>
        <w:tab w:val="left" w:pos="8475"/>
        <w:tab w:val="left" w:pos="9070"/>
      </w:tabs>
      <w:suppressAutoHyphens/>
      <w:spacing w:line="19" w:lineRule="exact"/>
      <w:jc w:val="both"/>
      <w:rPr>
        <w:rFonts w:ascii="Times New Roman" w:hAnsi="Times New Roman"/>
        <w:b/>
        <w:bCs/>
        <w:spacing w:val="-2"/>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3CC8249E"/>
    <w:lvl w:ilvl="0">
      <w:start w:val="1"/>
      <w:numFmt w:val="bullet"/>
      <w:pStyle w:val="3"/>
      <w:lvlText w:val=""/>
      <w:lvlJc w:val="left"/>
      <w:pPr>
        <w:tabs>
          <w:tab w:val="num" w:pos="926"/>
        </w:tabs>
        <w:ind w:left="926" w:hanging="360"/>
      </w:pPr>
      <w:rPr>
        <w:rFonts w:ascii="Symbol" w:hAnsi="Symbol" w:hint="default"/>
      </w:rPr>
    </w:lvl>
  </w:abstractNum>
  <w:abstractNum w:abstractNumId="1">
    <w:nsid w:val="01CD5081"/>
    <w:multiLevelType w:val="hybridMultilevel"/>
    <w:tmpl w:val="3EB28D32"/>
    <w:lvl w:ilvl="0" w:tplc="04190001">
      <w:start w:val="1"/>
      <w:numFmt w:val="bullet"/>
      <w:lvlText w:val=""/>
      <w:lvlJc w:val="left"/>
      <w:pPr>
        <w:ind w:left="770" w:hanging="360"/>
      </w:pPr>
      <w:rPr>
        <w:rFonts w:ascii="Symbol" w:hAnsi="Symbol"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2">
    <w:nsid w:val="055F4D71"/>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3">
    <w:nsid w:val="08BE166B"/>
    <w:multiLevelType w:val="hybridMultilevel"/>
    <w:tmpl w:val="7F3C9374"/>
    <w:lvl w:ilvl="0" w:tplc="04190001">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4">
    <w:nsid w:val="08D922C6"/>
    <w:multiLevelType w:val="hybridMultilevel"/>
    <w:tmpl w:val="5FFA6E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CB407D9"/>
    <w:multiLevelType w:val="hybridMultilevel"/>
    <w:tmpl w:val="85B04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D85E51"/>
    <w:multiLevelType w:val="multilevel"/>
    <w:tmpl w:val="294CB7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15E52D9C"/>
    <w:multiLevelType w:val="singleLevel"/>
    <w:tmpl w:val="322074C4"/>
    <w:lvl w:ilvl="0">
      <w:start w:val="1"/>
      <w:numFmt w:val="decimal"/>
      <w:pStyle w:val="Report"/>
      <w:lvlText w:val="%1"/>
      <w:lvlJc w:val="left"/>
      <w:pPr>
        <w:tabs>
          <w:tab w:val="num" w:pos="-4"/>
        </w:tabs>
        <w:ind w:left="-4" w:hanging="705"/>
      </w:pPr>
      <w:rPr>
        <w:rFonts w:hint="default"/>
      </w:rPr>
    </w:lvl>
  </w:abstractNum>
  <w:abstractNum w:abstractNumId="8">
    <w:nsid w:val="1D586798"/>
    <w:multiLevelType w:val="hybridMultilevel"/>
    <w:tmpl w:val="71D8FEEC"/>
    <w:lvl w:ilvl="0" w:tplc="C4323162">
      <w:start w:val="1"/>
      <w:numFmt w:val="bullet"/>
      <w:lvlText w:val=""/>
      <w:lvlJc w:val="left"/>
      <w:pPr>
        <w:tabs>
          <w:tab w:val="num" w:pos="360"/>
        </w:tabs>
        <w:ind w:left="360" w:hanging="360"/>
      </w:pPr>
      <w:rPr>
        <w:rFonts w:ascii="Symbol" w:hAnsi="Symbol" w:hint="default"/>
        <w:sz w:val="20"/>
      </w:rPr>
    </w:lvl>
    <w:lvl w:ilvl="1" w:tplc="C86ECFBA">
      <w:start w:val="23"/>
      <w:numFmt w:val="bullet"/>
      <w:lvlText w:val="-"/>
      <w:lvlJc w:val="left"/>
      <w:pPr>
        <w:tabs>
          <w:tab w:val="num" w:pos="1440"/>
        </w:tabs>
        <w:ind w:left="1440" w:hanging="360"/>
      </w:pPr>
      <w:rPr>
        <w:rFonts w:ascii="Times New Roman" w:eastAsia="Times New Roman" w:hAnsi="Times New Roman" w:cs="Times New Roman" w:hint="default"/>
      </w:rPr>
    </w:lvl>
    <w:lvl w:ilvl="2" w:tplc="C3400EFA" w:tentative="1">
      <w:start w:val="1"/>
      <w:numFmt w:val="bullet"/>
      <w:lvlText w:val=""/>
      <w:lvlJc w:val="left"/>
      <w:pPr>
        <w:tabs>
          <w:tab w:val="num" w:pos="2160"/>
        </w:tabs>
        <w:ind w:left="2160" w:hanging="360"/>
      </w:pPr>
      <w:rPr>
        <w:rFonts w:ascii="Wingdings" w:hAnsi="Wingdings" w:hint="default"/>
      </w:rPr>
    </w:lvl>
    <w:lvl w:ilvl="3" w:tplc="FA5C4330" w:tentative="1">
      <w:start w:val="1"/>
      <w:numFmt w:val="bullet"/>
      <w:lvlText w:val=""/>
      <w:lvlJc w:val="left"/>
      <w:pPr>
        <w:tabs>
          <w:tab w:val="num" w:pos="2880"/>
        </w:tabs>
        <w:ind w:left="2880" w:hanging="360"/>
      </w:pPr>
      <w:rPr>
        <w:rFonts w:ascii="Symbol" w:hAnsi="Symbol" w:hint="default"/>
      </w:rPr>
    </w:lvl>
    <w:lvl w:ilvl="4" w:tplc="E648FE80" w:tentative="1">
      <w:start w:val="1"/>
      <w:numFmt w:val="bullet"/>
      <w:lvlText w:val="o"/>
      <w:lvlJc w:val="left"/>
      <w:pPr>
        <w:tabs>
          <w:tab w:val="num" w:pos="3600"/>
        </w:tabs>
        <w:ind w:left="3600" w:hanging="360"/>
      </w:pPr>
      <w:rPr>
        <w:rFonts w:ascii="Courier New" w:hAnsi="Courier New" w:hint="default"/>
      </w:rPr>
    </w:lvl>
    <w:lvl w:ilvl="5" w:tplc="2CFE7688" w:tentative="1">
      <w:start w:val="1"/>
      <w:numFmt w:val="bullet"/>
      <w:lvlText w:val=""/>
      <w:lvlJc w:val="left"/>
      <w:pPr>
        <w:tabs>
          <w:tab w:val="num" w:pos="4320"/>
        </w:tabs>
        <w:ind w:left="4320" w:hanging="360"/>
      </w:pPr>
      <w:rPr>
        <w:rFonts w:ascii="Wingdings" w:hAnsi="Wingdings" w:hint="default"/>
      </w:rPr>
    </w:lvl>
    <w:lvl w:ilvl="6" w:tplc="C834F64C" w:tentative="1">
      <w:start w:val="1"/>
      <w:numFmt w:val="bullet"/>
      <w:lvlText w:val=""/>
      <w:lvlJc w:val="left"/>
      <w:pPr>
        <w:tabs>
          <w:tab w:val="num" w:pos="5040"/>
        </w:tabs>
        <w:ind w:left="5040" w:hanging="360"/>
      </w:pPr>
      <w:rPr>
        <w:rFonts w:ascii="Symbol" w:hAnsi="Symbol" w:hint="default"/>
      </w:rPr>
    </w:lvl>
    <w:lvl w:ilvl="7" w:tplc="84BCC6EA" w:tentative="1">
      <w:start w:val="1"/>
      <w:numFmt w:val="bullet"/>
      <w:lvlText w:val="o"/>
      <w:lvlJc w:val="left"/>
      <w:pPr>
        <w:tabs>
          <w:tab w:val="num" w:pos="5760"/>
        </w:tabs>
        <w:ind w:left="5760" w:hanging="360"/>
      </w:pPr>
      <w:rPr>
        <w:rFonts w:ascii="Courier New" w:hAnsi="Courier New" w:hint="default"/>
      </w:rPr>
    </w:lvl>
    <w:lvl w:ilvl="8" w:tplc="A95A4E86" w:tentative="1">
      <w:start w:val="1"/>
      <w:numFmt w:val="bullet"/>
      <w:lvlText w:val=""/>
      <w:lvlJc w:val="left"/>
      <w:pPr>
        <w:tabs>
          <w:tab w:val="num" w:pos="6480"/>
        </w:tabs>
        <w:ind w:left="6480" w:hanging="360"/>
      </w:pPr>
      <w:rPr>
        <w:rFonts w:ascii="Wingdings" w:hAnsi="Wingdings" w:hint="default"/>
      </w:rPr>
    </w:lvl>
  </w:abstractNum>
  <w:abstractNum w:abstractNumId="9">
    <w:nsid w:val="1DE74BA4"/>
    <w:multiLevelType w:val="hybridMultilevel"/>
    <w:tmpl w:val="4C0865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0EF2528"/>
    <w:multiLevelType w:val="hybridMultilevel"/>
    <w:tmpl w:val="4602209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22B3717A"/>
    <w:multiLevelType w:val="hybridMultilevel"/>
    <w:tmpl w:val="342CC6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7220280"/>
    <w:multiLevelType w:val="hybridMultilevel"/>
    <w:tmpl w:val="0E86AF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7A6575C"/>
    <w:multiLevelType w:val="hybridMultilevel"/>
    <w:tmpl w:val="41385E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D060CBB"/>
    <w:multiLevelType w:val="hybridMultilevel"/>
    <w:tmpl w:val="484849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0B4173A"/>
    <w:multiLevelType w:val="hybridMultilevel"/>
    <w:tmpl w:val="938C00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1CD4072"/>
    <w:multiLevelType w:val="multilevel"/>
    <w:tmpl w:val="8E6AF2F6"/>
    <w:lvl w:ilvl="0">
      <w:start w:val="1"/>
      <w:numFmt w:val="none"/>
      <w:lvlText w:val=""/>
      <w:lvlJc w:val="left"/>
      <w:pPr>
        <w:ind w:left="360" w:hanging="360"/>
      </w:pPr>
      <w:rPr>
        <w:rFonts w:ascii="Symbol" w:hAnsi="Symbol" w:cs="Times New Roman" w:hint="default"/>
        <w:sz w:val="20"/>
        <w:szCs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3172623"/>
    <w:multiLevelType w:val="hybridMultilevel"/>
    <w:tmpl w:val="7F0422A6"/>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8">
    <w:nsid w:val="3AF17374"/>
    <w:multiLevelType w:val="hybridMultilevel"/>
    <w:tmpl w:val="F02C7672"/>
    <w:lvl w:ilvl="0" w:tplc="041B0001">
      <w:start w:val="1"/>
      <w:numFmt w:val="bullet"/>
      <w:lvlText w:val=""/>
      <w:lvlJc w:val="left"/>
      <w:pPr>
        <w:tabs>
          <w:tab w:val="num" w:pos="360"/>
        </w:tabs>
        <w:ind w:left="360" w:hanging="360"/>
      </w:pPr>
      <w:rPr>
        <w:rFonts w:ascii="Symbol" w:hAnsi="Symbol" w:hint="default"/>
      </w:rPr>
    </w:lvl>
    <w:lvl w:ilvl="1" w:tplc="041B0003" w:tentative="1">
      <w:start w:val="1"/>
      <w:numFmt w:val="bullet"/>
      <w:lvlText w:val="o"/>
      <w:lvlJc w:val="left"/>
      <w:pPr>
        <w:tabs>
          <w:tab w:val="num" w:pos="1080"/>
        </w:tabs>
        <w:ind w:left="1080" w:hanging="360"/>
      </w:pPr>
      <w:rPr>
        <w:rFonts w:ascii="Courier New" w:hAnsi="Courier New" w:cs="Courier New" w:hint="default"/>
      </w:rPr>
    </w:lvl>
    <w:lvl w:ilvl="2" w:tplc="041B0005" w:tentative="1">
      <w:start w:val="1"/>
      <w:numFmt w:val="bullet"/>
      <w:lvlText w:val=""/>
      <w:lvlJc w:val="left"/>
      <w:pPr>
        <w:tabs>
          <w:tab w:val="num" w:pos="1800"/>
        </w:tabs>
        <w:ind w:left="1800" w:hanging="360"/>
      </w:pPr>
      <w:rPr>
        <w:rFonts w:ascii="Wingdings" w:hAnsi="Wingdings" w:hint="default"/>
      </w:rPr>
    </w:lvl>
    <w:lvl w:ilvl="3" w:tplc="041B0001" w:tentative="1">
      <w:start w:val="1"/>
      <w:numFmt w:val="bullet"/>
      <w:lvlText w:val=""/>
      <w:lvlJc w:val="left"/>
      <w:pPr>
        <w:tabs>
          <w:tab w:val="num" w:pos="2520"/>
        </w:tabs>
        <w:ind w:left="2520" w:hanging="360"/>
      </w:pPr>
      <w:rPr>
        <w:rFonts w:ascii="Symbol" w:hAnsi="Symbol" w:hint="default"/>
      </w:rPr>
    </w:lvl>
    <w:lvl w:ilvl="4" w:tplc="041B0003" w:tentative="1">
      <w:start w:val="1"/>
      <w:numFmt w:val="bullet"/>
      <w:lvlText w:val="o"/>
      <w:lvlJc w:val="left"/>
      <w:pPr>
        <w:tabs>
          <w:tab w:val="num" w:pos="3240"/>
        </w:tabs>
        <w:ind w:left="3240" w:hanging="360"/>
      </w:pPr>
      <w:rPr>
        <w:rFonts w:ascii="Courier New" w:hAnsi="Courier New" w:cs="Courier New" w:hint="default"/>
      </w:rPr>
    </w:lvl>
    <w:lvl w:ilvl="5" w:tplc="041B0005" w:tentative="1">
      <w:start w:val="1"/>
      <w:numFmt w:val="bullet"/>
      <w:lvlText w:val=""/>
      <w:lvlJc w:val="left"/>
      <w:pPr>
        <w:tabs>
          <w:tab w:val="num" w:pos="3960"/>
        </w:tabs>
        <w:ind w:left="3960" w:hanging="360"/>
      </w:pPr>
      <w:rPr>
        <w:rFonts w:ascii="Wingdings" w:hAnsi="Wingdings" w:hint="default"/>
      </w:rPr>
    </w:lvl>
    <w:lvl w:ilvl="6" w:tplc="041B0001" w:tentative="1">
      <w:start w:val="1"/>
      <w:numFmt w:val="bullet"/>
      <w:lvlText w:val=""/>
      <w:lvlJc w:val="left"/>
      <w:pPr>
        <w:tabs>
          <w:tab w:val="num" w:pos="4680"/>
        </w:tabs>
        <w:ind w:left="4680" w:hanging="360"/>
      </w:pPr>
      <w:rPr>
        <w:rFonts w:ascii="Symbol" w:hAnsi="Symbol" w:hint="default"/>
      </w:rPr>
    </w:lvl>
    <w:lvl w:ilvl="7" w:tplc="041B0003" w:tentative="1">
      <w:start w:val="1"/>
      <w:numFmt w:val="bullet"/>
      <w:lvlText w:val="o"/>
      <w:lvlJc w:val="left"/>
      <w:pPr>
        <w:tabs>
          <w:tab w:val="num" w:pos="5400"/>
        </w:tabs>
        <w:ind w:left="5400" w:hanging="360"/>
      </w:pPr>
      <w:rPr>
        <w:rFonts w:ascii="Courier New" w:hAnsi="Courier New" w:cs="Courier New" w:hint="default"/>
      </w:rPr>
    </w:lvl>
    <w:lvl w:ilvl="8" w:tplc="041B0005" w:tentative="1">
      <w:start w:val="1"/>
      <w:numFmt w:val="bullet"/>
      <w:lvlText w:val=""/>
      <w:lvlJc w:val="left"/>
      <w:pPr>
        <w:tabs>
          <w:tab w:val="num" w:pos="6120"/>
        </w:tabs>
        <w:ind w:left="6120" w:hanging="360"/>
      </w:pPr>
      <w:rPr>
        <w:rFonts w:ascii="Wingdings" w:hAnsi="Wingdings" w:hint="default"/>
      </w:rPr>
    </w:lvl>
  </w:abstractNum>
  <w:abstractNum w:abstractNumId="19">
    <w:nsid w:val="3B1676B4"/>
    <w:multiLevelType w:val="hybridMultilevel"/>
    <w:tmpl w:val="08969D5C"/>
    <w:lvl w:ilvl="0" w:tplc="30CC9288">
      <w:start w:val="1"/>
      <w:numFmt w:val="lowerLetter"/>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3D6B033D"/>
    <w:multiLevelType w:val="multilevel"/>
    <w:tmpl w:val="E55212A4"/>
    <w:lvl w:ilvl="0">
      <w:start w:val="5"/>
      <w:numFmt w:val="decimal"/>
      <w:lvlText w:val="%1.2"/>
      <w:lvlJc w:val="left"/>
      <w:pPr>
        <w:tabs>
          <w:tab w:val="num" w:pos="720"/>
        </w:tabs>
        <w:ind w:left="720" w:hanging="360"/>
      </w:pPr>
      <w:rPr>
        <w:rFonts w:hint="default"/>
      </w:rPr>
    </w:lvl>
    <w:lvl w:ilvl="1">
      <w:start w:val="1"/>
      <w:numFmt w:val="decimal"/>
      <w:isLgl/>
      <w:lvlText w:val="%1.%2."/>
      <w:lvlJc w:val="left"/>
      <w:pPr>
        <w:tabs>
          <w:tab w:val="num" w:pos="567"/>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pStyle w:val="ABC-r-paragraphinNotes"/>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1">
    <w:nsid w:val="47890508"/>
    <w:multiLevelType w:val="hybridMultilevel"/>
    <w:tmpl w:val="7E587C90"/>
    <w:lvl w:ilvl="0" w:tplc="04190003">
      <w:start w:val="1"/>
      <w:numFmt w:val="bullet"/>
      <w:lvlText w:val="o"/>
      <w:lvlJc w:val="left"/>
      <w:pPr>
        <w:ind w:left="1146" w:hanging="360"/>
      </w:pPr>
      <w:rPr>
        <w:rFonts w:ascii="Courier New" w:hAnsi="Courier New" w:cs="Courier New"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2">
    <w:nsid w:val="4DF32184"/>
    <w:multiLevelType w:val="hybridMultilevel"/>
    <w:tmpl w:val="F8161D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10E4AAD"/>
    <w:multiLevelType w:val="hybridMultilevel"/>
    <w:tmpl w:val="31EC91A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224012B"/>
    <w:multiLevelType w:val="hybridMultilevel"/>
    <w:tmpl w:val="779AE6F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2DD413B"/>
    <w:multiLevelType w:val="multilevel"/>
    <w:tmpl w:val="7C6E13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nsid w:val="57ED576C"/>
    <w:multiLevelType w:val="hybridMultilevel"/>
    <w:tmpl w:val="41023F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52F0438"/>
    <w:multiLevelType w:val="hybridMultilevel"/>
    <w:tmpl w:val="33767F00"/>
    <w:lvl w:ilvl="0" w:tplc="04190001">
      <w:start w:val="1"/>
      <w:numFmt w:val="bullet"/>
      <w:lvlText w:val=""/>
      <w:lvlJc w:val="left"/>
      <w:pPr>
        <w:ind w:left="786"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nsid w:val="6D6E69CB"/>
    <w:multiLevelType w:val="hybridMultilevel"/>
    <w:tmpl w:val="B2AE37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84C5176"/>
    <w:multiLevelType w:val="hybridMultilevel"/>
    <w:tmpl w:val="9FCE29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E596B8B"/>
    <w:multiLevelType w:val="hybridMultilevel"/>
    <w:tmpl w:val="3E3A9F5A"/>
    <w:lvl w:ilvl="0" w:tplc="F580F456">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2"/>
  </w:num>
  <w:num w:numId="3">
    <w:abstractNumId w:val="7"/>
  </w:num>
  <w:num w:numId="4">
    <w:abstractNumId w:val="20"/>
  </w:num>
  <w:num w:numId="5">
    <w:abstractNumId w:val="0"/>
  </w:num>
  <w:num w:numId="6">
    <w:abstractNumId w:va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0"/>
  </w:num>
  <w:num w:numId="10">
    <w:abstractNumId w:val="19"/>
  </w:num>
  <w:num w:numId="11">
    <w:abstractNumId w:val="4"/>
  </w:num>
  <w:num w:numId="12">
    <w:abstractNumId w:val="11"/>
  </w:num>
  <w:num w:numId="13">
    <w:abstractNumId w:val="18"/>
  </w:num>
  <w:num w:numId="14">
    <w:abstractNumId w:val="15"/>
  </w:num>
  <w:num w:numId="15">
    <w:abstractNumId w:val="9"/>
  </w:num>
  <w:num w:numId="16">
    <w:abstractNumId w:val="23"/>
  </w:num>
  <w:num w:numId="17">
    <w:abstractNumId w:val="24"/>
  </w:num>
  <w:num w:numId="18">
    <w:abstractNumId w:val="1"/>
  </w:num>
  <w:num w:numId="19">
    <w:abstractNumId w:val="21"/>
  </w:num>
  <w:num w:numId="20">
    <w:abstractNumId w:val="3"/>
  </w:num>
  <w:num w:numId="21">
    <w:abstractNumId w:val="29"/>
  </w:num>
  <w:num w:numId="22">
    <w:abstractNumId w:val="30"/>
  </w:num>
  <w:num w:numId="23">
    <w:abstractNumId w:val="27"/>
  </w:num>
  <w:num w:numId="24">
    <w:abstractNumId w:val="12"/>
  </w:num>
  <w:num w:numId="25">
    <w:abstractNumId w:val="26"/>
  </w:num>
  <w:num w:numId="26">
    <w:abstractNumId w:val="25"/>
  </w:num>
  <w:num w:numId="27">
    <w:abstractNumId w:val="6"/>
  </w:num>
  <w:num w:numId="28">
    <w:abstractNumId w:val="22"/>
  </w:num>
  <w:num w:numId="29">
    <w:abstractNumId w:val="5"/>
  </w:num>
  <w:num w:numId="30">
    <w:abstractNumId w:val="28"/>
  </w:num>
  <w:num w:numId="31">
    <w:abstractNumId w:val="14"/>
  </w:num>
  <w:num w:numId="32">
    <w:abstractNumId w:val="13"/>
  </w:num>
  <w:num w:numId="3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ctiveWritingStyle w:appName="MSWord" w:lang="ru-RU" w:vendorID="64" w:dllVersion="131078" w:nlCheck="1" w:checkStyle="0"/>
  <w:activeWritingStyle w:appName="MSWord" w:lang="en-AU" w:vendorID="64" w:dllVersion="131078" w:nlCheck="1" w:checkStyle="0"/>
  <w:activeWritingStyle w:appName="MSWord" w:lang="en-US" w:vendorID="64" w:dllVersion="131078" w:nlCheck="1" w:checkStyle="0"/>
  <w:activeWritingStyle w:appName="MSWord" w:lang="en-GB" w:vendorID="64" w:dllVersion="131078" w:nlCheck="1" w:checkStyle="0"/>
  <w:defaultTabStop w:val="709"/>
  <w:characterSpacingControl w:val="doNotCompress"/>
  <w:hdrShapeDefaults>
    <o:shapedefaults v:ext="edit" spidmax="8193"/>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22BC"/>
    <w:rsid w:val="000004E9"/>
    <w:rsid w:val="000006D1"/>
    <w:rsid w:val="00000777"/>
    <w:rsid w:val="000014EE"/>
    <w:rsid w:val="0000186F"/>
    <w:rsid w:val="0000195F"/>
    <w:rsid w:val="00002001"/>
    <w:rsid w:val="00002061"/>
    <w:rsid w:val="00002A09"/>
    <w:rsid w:val="0000318A"/>
    <w:rsid w:val="000037C3"/>
    <w:rsid w:val="00003C52"/>
    <w:rsid w:val="00003CD4"/>
    <w:rsid w:val="00003DB6"/>
    <w:rsid w:val="00003F2E"/>
    <w:rsid w:val="00004076"/>
    <w:rsid w:val="000042E2"/>
    <w:rsid w:val="0000469E"/>
    <w:rsid w:val="00004CF0"/>
    <w:rsid w:val="00004F61"/>
    <w:rsid w:val="0000573C"/>
    <w:rsid w:val="000058CF"/>
    <w:rsid w:val="0000598A"/>
    <w:rsid w:val="00005B45"/>
    <w:rsid w:val="00005D90"/>
    <w:rsid w:val="00005E0F"/>
    <w:rsid w:val="00005E36"/>
    <w:rsid w:val="0000602A"/>
    <w:rsid w:val="000060CD"/>
    <w:rsid w:val="00006147"/>
    <w:rsid w:val="00006B39"/>
    <w:rsid w:val="00006B8E"/>
    <w:rsid w:val="00006CB2"/>
    <w:rsid w:val="00006E9A"/>
    <w:rsid w:val="000071F1"/>
    <w:rsid w:val="0000780D"/>
    <w:rsid w:val="00007AF8"/>
    <w:rsid w:val="00007F49"/>
    <w:rsid w:val="00007FCA"/>
    <w:rsid w:val="0001011E"/>
    <w:rsid w:val="0001028A"/>
    <w:rsid w:val="00010355"/>
    <w:rsid w:val="00010674"/>
    <w:rsid w:val="00010AC1"/>
    <w:rsid w:val="000110C5"/>
    <w:rsid w:val="00011265"/>
    <w:rsid w:val="000117CB"/>
    <w:rsid w:val="00011B63"/>
    <w:rsid w:val="00011B90"/>
    <w:rsid w:val="00011FF7"/>
    <w:rsid w:val="0001217C"/>
    <w:rsid w:val="00012B37"/>
    <w:rsid w:val="00012ECA"/>
    <w:rsid w:val="00013055"/>
    <w:rsid w:val="0001342D"/>
    <w:rsid w:val="00013804"/>
    <w:rsid w:val="00013851"/>
    <w:rsid w:val="0001395D"/>
    <w:rsid w:val="000139B7"/>
    <w:rsid w:val="00013AE7"/>
    <w:rsid w:val="00013E5A"/>
    <w:rsid w:val="00014078"/>
    <w:rsid w:val="00014FBF"/>
    <w:rsid w:val="0001502F"/>
    <w:rsid w:val="0001530C"/>
    <w:rsid w:val="00015601"/>
    <w:rsid w:val="00015844"/>
    <w:rsid w:val="00015923"/>
    <w:rsid w:val="000169F8"/>
    <w:rsid w:val="00016A94"/>
    <w:rsid w:val="00016AB7"/>
    <w:rsid w:val="00016FF8"/>
    <w:rsid w:val="00017693"/>
    <w:rsid w:val="00017962"/>
    <w:rsid w:val="00017EBD"/>
    <w:rsid w:val="00020237"/>
    <w:rsid w:val="00020540"/>
    <w:rsid w:val="00020606"/>
    <w:rsid w:val="00020BB0"/>
    <w:rsid w:val="00020C19"/>
    <w:rsid w:val="00020F66"/>
    <w:rsid w:val="00021BC2"/>
    <w:rsid w:val="00021DA5"/>
    <w:rsid w:val="00022350"/>
    <w:rsid w:val="00022A2D"/>
    <w:rsid w:val="00022D16"/>
    <w:rsid w:val="00022F7C"/>
    <w:rsid w:val="00023160"/>
    <w:rsid w:val="000236D8"/>
    <w:rsid w:val="000237CA"/>
    <w:rsid w:val="00023F7C"/>
    <w:rsid w:val="00023FED"/>
    <w:rsid w:val="00024109"/>
    <w:rsid w:val="000245E0"/>
    <w:rsid w:val="000246B7"/>
    <w:rsid w:val="000246E3"/>
    <w:rsid w:val="00024EE7"/>
    <w:rsid w:val="00024F72"/>
    <w:rsid w:val="00025025"/>
    <w:rsid w:val="0002530E"/>
    <w:rsid w:val="000256F2"/>
    <w:rsid w:val="00025869"/>
    <w:rsid w:val="00025977"/>
    <w:rsid w:val="00025B2A"/>
    <w:rsid w:val="00025DD1"/>
    <w:rsid w:val="00025F2D"/>
    <w:rsid w:val="00026263"/>
    <w:rsid w:val="00026D69"/>
    <w:rsid w:val="000271ED"/>
    <w:rsid w:val="00027203"/>
    <w:rsid w:val="00027332"/>
    <w:rsid w:val="000277DF"/>
    <w:rsid w:val="00027DF0"/>
    <w:rsid w:val="000300A1"/>
    <w:rsid w:val="000303FD"/>
    <w:rsid w:val="00030E70"/>
    <w:rsid w:val="0003206B"/>
    <w:rsid w:val="000328F0"/>
    <w:rsid w:val="00032C4C"/>
    <w:rsid w:val="000333B5"/>
    <w:rsid w:val="000334F9"/>
    <w:rsid w:val="00033C0B"/>
    <w:rsid w:val="00033C67"/>
    <w:rsid w:val="000349D2"/>
    <w:rsid w:val="00034A48"/>
    <w:rsid w:val="00034F1B"/>
    <w:rsid w:val="00035AE7"/>
    <w:rsid w:val="0003627E"/>
    <w:rsid w:val="0003669D"/>
    <w:rsid w:val="000369B8"/>
    <w:rsid w:val="00037225"/>
    <w:rsid w:val="000375D8"/>
    <w:rsid w:val="00037D3D"/>
    <w:rsid w:val="000401B7"/>
    <w:rsid w:val="00040A1F"/>
    <w:rsid w:val="00040D52"/>
    <w:rsid w:val="0004101C"/>
    <w:rsid w:val="00041091"/>
    <w:rsid w:val="00041115"/>
    <w:rsid w:val="0004137C"/>
    <w:rsid w:val="00041422"/>
    <w:rsid w:val="000417CC"/>
    <w:rsid w:val="0004186E"/>
    <w:rsid w:val="00041879"/>
    <w:rsid w:val="0004191F"/>
    <w:rsid w:val="000419BF"/>
    <w:rsid w:val="00041D5A"/>
    <w:rsid w:val="00041E9C"/>
    <w:rsid w:val="000420F3"/>
    <w:rsid w:val="00042705"/>
    <w:rsid w:val="00042BF1"/>
    <w:rsid w:val="00042E85"/>
    <w:rsid w:val="00042EAA"/>
    <w:rsid w:val="00042FF2"/>
    <w:rsid w:val="00043585"/>
    <w:rsid w:val="0004360A"/>
    <w:rsid w:val="000438A4"/>
    <w:rsid w:val="00043CBB"/>
    <w:rsid w:val="00043E62"/>
    <w:rsid w:val="00043FFF"/>
    <w:rsid w:val="00044692"/>
    <w:rsid w:val="00044AC8"/>
    <w:rsid w:val="00044C24"/>
    <w:rsid w:val="00044EEF"/>
    <w:rsid w:val="0004507A"/>
    <w:rsid w:val="0004524C"/>
    <w:rsid w:val="0004578A"/>
    <w:rsid w:val="00045C89"/>
    <w:rsid w:val="00045E9A"/>
    <w:rsid w:val="00045FF6"/>
    <w:rsid w:val="000460D3"/>
    <w:rsid w:val="00046108"/>
    <w:rsid w:val="0004629F"/>
    <w:rsid w:val="00046A69"/>
    <w:rsid w:val="00046F25"/>
    <w:rsid w:val="0004704C"/>
    <w:rsid w:val="0004708A"/>
    <w:rsid w:val="000470D6"/>
    <w:rsid w:val="00047251"/>
    <w:rsid w:val="00047D79"/>
    <w:rsid w:val="00047FB5"/>
    <w:rsid w:val="0005007B"/>
    <w:rsid w:val="00050113"/>
    <w:rsid w:val="0005016A"/>
    <w:rsid w:val="00050CB4"/>
    <w:rsid w:val="0005119C"/>
    <w:rsid w:val="00051994"/>
    <w:rsid w:val="000520C0"/>
    <w:rsid w:val="00052157"/>
    <w:rsid w:val="000522D4"/>
    <w:rsid w:val="0005298D"/>
    <w:rsid w:val="00052B7B"/>
    <w:rsid w:val="00052E3C"/>
    <w:rsid w:val="00053BDA"/>
    <w:rsid w:val="00053E03"/>
    <w:rsid w:val="00053F1B"/>
    <w:rsid w:val="0005421D"/>
    <w:rsid w:val="000544EF"/>
    <w:rsid w:val="00054671"/>
    <w:rsid w:val="00055A3B"/>
    <w:rsid w:val="00056590"/>
    <w:rsid w:val="0005779E"/>
    <w:rsid w:val="0005783A"/>
    <w:rsid w:val="0005784A"/>
    <w:rsid w:val="00057BD7"/>
    <w:rsid w:val="00057DF0"/>
    <w:rsid w:val="0006051D"/>
    <w:rsid w:val="00060B5F"/>
    <w:rsid w:val="00060F58"/>
    <w:rsid w:val="000614F2"/>
    <w:rsid w:val="00062BD8"/>
    <w:rsid w:val="00062E22"/>
    <w:rsid w:val="00062E7F"/>
    <w:rsid w:val="00063450"/>
    <w:rsid w:val="00063C46"/>
    <w:rsid w:val="00063DAC"/>
    <w:rsid w:val="0006424F"/>
    <w:rsid w:val="0006504D"/>
    <w:rsid w:val="000652FA"/>
    <w:rsid w:val="00065341"/>
    <w:rsid w:val="00065578"/>
    <w:rsid w:val="00065BA7"/>
    <w:rsid w:val="00065C32"/>
    <w:rsid w:val="000663D0"/>
    <w:rsid w:val="000663EB"/>
    <w:rsid w:val="00066509"/>
    <w:rsid w:val="00066AFD"/>
    <w:rsid w:val="00067233"/>
    <w:rsid w:val="00067343"/>
    <w:rsid w:val="00067456"/>
    <w:rsid w:val="000675CD"/>
    <w:rsid w:val="00067A54"/>
    <w:rsid w:val="00067B89"/>
    <w:rsid w:val="00067C42"/>
    <w:rsid w:val="000702CF"/>
    <w:rsid w:val="00070454"/>
    <w:rsid w:val="00070A59"/>
    <w:rsid w:val="00070A66"/>
    <w:rsid w:val="00070B3F"/>
    <w:rsid w:val="00070BB1"/>
    <w:rsid w:val="00070D86"/>
    <w:rsid w:val="000710BC"/>
    <w:rsid w:val="00071374"/>
    <w:rsid w:val="00071793"/>
    <w:rsid w:val="00071E8A"/>
    <w:rsid w:val="00071E98"/>
    <w:rsid w:val="00072042"/>
    <w:rsid w:val="0007211C"/>
    <w:rsid w:val="000725F3"/>
    <w:rsid w:val="0007275C"/>
    <w:rsid w:val="00072B16"/>
    <w:rsid w:val="00072CD4"/>
    <w:rsid w:val="00073177"/>
    <w:rsid w:val="00073453"/>
    <w:rsid w:val="000737D1"/>
    <w:rsid w:val="00073AE2"/>
    <w:rsid w:val="00073EDB"/>
    <w:rsid w:val="00073F07"/>
    <w:rsid w:val="00074062"/>
    <w:rsid w:val="00074282"/>
    <w:rsid w:val="000748B1"/>
    <w:rsid w:val="00074B56"/>
    <w:rsid w:val="00074C74"/>
    <w:rsid w:val="00074D48"/>
    <w:rsid w:val="0007508D"/>
    <w:rsid w:val="000751E8"/>
    <w:rsid w:val="00075484"/>
    <w:rsid w:val="00075662"/>
    <w:rsid w:val="00075899"/>
    <w:rsid w:val="00075DF0"/>
    <w:rsid w:val="00075DF9"/>
    <w:rsid w:val="00077B3B"/>
    <w:rsid w:val="00077C3A"/>
    <w:rsid w:val="00080336"/>
    <w:rsid w:val="00080393"/>
    <w:rsid w:val="00080810"/>
    <w:rsid w:val="00080A85"/>
    <w:rsid w:val="00080E1B"/>
    <w:rsid w:val="000810EB"/>
    <w:rsid w:val="00081576"/>
    <w:rsid w:val="000817EA"/>
    <w:rsid w:val="00082356"/>
    <w:rsid w:val="000826F5"/>
    <w:rsid w:val="000828E9"/>
    <w:rsid w:val="00082913"/>
    <w:rsid w:val="000830D9"/>
    <w:rsid w:val="00083973"/>
    <w:rsid w:val="00083B4A"/>
    <w:rsid w:val="00083ED8"/>
    <w:rsid w:val="000842B6"/>
    <w:rsid w:val="000848F2"/>
    <w:rsid w:val="00085024"/>
    <w:rsid w:val="00085D2A"/>
    <w:rsid w:val="000861FF"/>
    <w:rsid w:val="00086228"/>
    <w:rsid w:val="00086C39"/>
    <w:rsid w:val="00087642"/>
    <w:rsid w:val="000878ED"/>
    <w:rsid w:val="00087D64"/>
    <w:rsid w:val="00087F76"/>
    <w:rsid w:val="00087F9B"/>
    <w:rsid w:val="00090300"/>
    <w:rsid w:val="000904D8"/>
    <w:rsid w:val="000907D6"/>
    <w:rsid w:val="0009106F"/>
    <w:rsid w:val="00091986"/>
    <w:rsid w:val="0009239C"/>
    <w:rsid w:val="0009263C"/>
    <w:rsid w:val="000926CF"/>
    <w:rsid w:val="00092A2A"/>
    <w:rsid w:val="0009302A"/>
    <w:rsid w:val="000934C4"/>
    <w:rsid w:val="000937E3"/>
    <w:rsid w:val="00093A7F"/>
    <w:rsid w:val="00094703"/>
    <w:rsid w:val="00094834"/>
    <w:rsid w:val="0009520D"/>
    <w:rsid w:val="00095350"/>
    <w:rsid w:val="0009572A"/>
    <w:rsid w:val="00095743"/>
    <w:rsid w:val="00095A8E"/>
    <w:rsid w:val="00095C2E"/>
    <w:rsid w:val="00095D85"/>
    <w:rsid w:val="0009624F"/>
    <w:rsid w:val="00096430"/>
    <w:rsid w:val="00096A4B"/>
    <w:rsid w:val="00096A6E"/>
    <w:rsid w:val="00096A88"/>
    <w:rsid w:val="00096C50"/>
    <w:rsid w:val="000970C2"/>
    <w:rsid w:val="000978FB"/>
    <w:rsid w:val="00097A5D"/>
    <w:rsid w:val="000A0405"/>
    <w:rsid w:val="000A07B0"/>
    <w:rsid w:val="000A0845"/>
    <w:rsid w:val="000A0E10"/>
    <w:rsid w:val="000A0F5E"/>
    <w:rsid w:val="000A0FAE"/>
    <w:rsid w:val="000A132F"/>
    <w:rsid w:val="000A1585"/>
    <w:rsid w:val="000A16C4"/>
    <w:rsid w:val="000A1D33"/>
    <w:rsid w:val="000A2DEB"/>
    <w:rsid w:val="000A3244"/>
    <w:rsid w:val="000A3695"/>
    <w:rsid w:val="000A3940"/>
    <w:rsid w:val="000A3AFF"/>
    <w:rsid w:val="000A3DD3"/>
    <w:rsid w:val="000A458C"/>
    <w:rsid w:val="000A475C"/>
    <w:rsid w:val="000A4C28"/>
    <w:rsid w:val="000A4C71"/>
    <w:rsid w:val="000A5071"/>
    <w:rsid w:val="000A51EA"/>
    <w:rsid w:val="000A51F5"/>
    <w:rsid w:val="000A5379"/>
    <w:rsid w:val="000A5ACF"/>
    <w:rsid w:val="000A5BB3"/>
    <w:rsid w:val="000A609E"/>
    <w:rsid w:val="000A65AA"/>
    <w:rsid w:val="000A673F"/>
    <w:rsid w:val="000A6931"/>
    <w:rsid w:val="000A6D19"/>
    <w:rsid w:val="000A73BF"/>
    <w:rsid w:val="000A75C9"/>
    <w:rsid w:val="000A79F0"/>
    <w:rsid w:val="000B0403"/>
    <w:rsid w:val="000B044A"/>
    <w:rsid w:val="000B09C3"/>
    <w:rsid w:val="000B09F5"/>
    <w:rsid w:val="000B0AAB"/>
    <w:rsid w:val="000B0D69"/>
    <w:rsid w:val="000B1385"/>
    <w:rsid w:val="000B13F8"/>
    <w:rsid w:val="000B14F6"/>
    <w:rsid w:val="000B1A1E"/>
    <w:rsid w:val="000B1DA4"/>
    <w:rsid w:val="000B1E1D"/>
    <w:rsid w:val="000B20CE"/>
    <w:rsid w:val="000B2491"/>
    <w:rsid w:val="000B26C7"/>
    <w:rsid w:val="000B27EE"/>
    <w:rsid w:val="000B2CB2"/>
    <w:rsid w:val="000B2DE8"/>
    <w:rsid w:val="000B32CB"/>
    <w:rsid w:val="000B357D"/>
    <w:rsid w:val="000B3757"/>
    <w:rsid w:val="000B3DFB"/>
    <w:rsid w:val="000B4A47"/>
    <w:rsid w:val="000B4BDF"/>
    <w:rsid w:val="000B4CEB"/>
    <w:rsid w:val="000B4E23"/>
    <w:rsid w:val="000B525D"/>
    <w:rsid w:val="000B5C87"/>
    <w:rsid w:val="000B6117"/>
    <w:rsid w:val="000B6235"/>
    <w:rsid w:val="000B6443"/>
    <w:rsid w:val="000B64B6"/>
    <w:rsid w:val="000B6513"/>
    <w:rsid w:val="000B66A3"/>
    <w:rsid w:val="000B6C94"/>
    <w:rsid w:val="000B6E5A"/>
    <w:rsid w:val="000B7180"/>
    <w:rsid w:val="000B72B3"/>
    <w:rsid w:val="000B76CE"/>
    <w:rsid w:val="000B7AA6"/>
    <w:rsid w:val="000B7CCC"/>
    <w:rsid w:val="000B7DD7"/>
    <w:rsid w:val="000C0489"/>
    <w:rsid w:val="000C077A"/>
    <w:rsid w:val="000C0D8E"/>
    <w:rsid w:val="000C0DCF"/>
    <w:rsid w:val="000C12FD"/>
    <w:rsid w:val="000C15BF"/>
    <w:rsid w:val="000C1B88"/>
    <w:rsid w:val="000C2246"/>
    <w:rsid w:val="000C266F"/>
    <w:rsid w:val="000C27D9"/>
    <w:rsid w:val="000C2A75"/>
    <w:rsid w:val="000C2C86"/>
    <w:rsid w:val="000C2E3D"/>
    <w:rsid w:val="000C3207"/>
    <w:rsid w:val="000C3484"/>
    <w:rsid w:val="000C3977"/>
    <w:rsid w:val="000C3BF4"/>
    <w:rsid w:val="000C3EF9"/>
    <w:rsid w:val="000C46BD"/>
    <w:rsid w:val="000C4721"/>
    <w:rsid w:val="000C48E0"/>
    <w:rsid w:val="000C4A4E"/>
    <w:rsid w:val="000C4FCE"/>
    <w:rsid w:val="000C5076"/>
    <w:rsid w:val="000C539D"/>
    <w:rsid w:val="000C5432"/>
    <w:rsid w:val="000C5565"/>
    <w:rsid w:val="000C55B3"/>
    <w:rsid w:val="000C5942"/>
    <w:rsid w:val="000C59EB"/>
    <w:rsid w:val="000C5F41"/>
    <w:rsid w:val="000C646E"/>
    <w:rsid w:val="000C7604"/>
    <w:rsid w:val="000C7699"/>
    <w:rsid w:val="000C7DC1"/>
    <w:rsid w:val="000D00A5"/>
    <w:rsid w:val="000D0137"/>
    <w:rsid w:val="000D0638"/>
    <w:rsid w:val="000D081B"/>
    <w:rsid w:val="000D0A6F"/>
    <w:rsid w:val="000D1015"/>
    <w:rsid w:val="000D168B"/>
    <w:rsid w:val="000D2043"/>
    <w:rsid w:val="000D2074"/>
    <w:rsid w:val="000D20B8"/>
    <w:rsid w:val="000D2101"/>
    <w:rsid w:val="000D2161"/>
    <w:rsid w:val="000D2461"/>
    <w:rsid w:val="000D260F"/>
    <w:rsid w:val="000D2641"/>
    <w:rsid w:val="000D2DC6"/>
    <w:rsid w:val="000D3127"/>
    <w:rsid w:val="000D3211"/>
    <w:rsid w:val="000D3393"/>
    <w:rsid w:val="000D396E"/>
    <w:rsid w:val="000D3FC7"/>
    <w:rsid w:val="000D46D1"/>
    <w:rsid w:val="000D46F7"/>
    <w:rsid w:val="000D538D"/>
    <w:rsid w:val="000D58D0"/>
    <w:rsid w:val="000D60E1"/>
    <w:rsid w:val="000D6EA6"/>
    <w:rsid w:val="000D7221"/>
    <w:rsid w:val="000D76DB"/>
    <w:rsid w:val="000D778C"/>
    <w:rsid w:val="000D7E3E"/>
    <w:rsid w:val="000E03E6"/>
    <w:rsid w:val="000E07A6"/>
    <w:rsid w:val="000E109B"/>
    <w:rsid w:val="000E1256"/>
    <w:rsid w:val="000E1257"/>
    <w:rsid w:val="000E1668"/>
    <w:rsid w:val="000E1918"/>
    <w:rsid w:val="000E1A01"/>
    <w:rsid w:val="000E256E"/>
    <w:rsid w:val="000E2964"/>
    <w:rsid w:val="000E2EE3"/>
    <w:rsid w:val="000E34C8"/>
    <w:rsid w:val="000E3B88"/>
    <w:rsid w:val="000E3CA5"/>
    <w:rsid w:val="000E407E"/>
    <w:rsid w:val="000E4F2F"/>
    <w:rsid w:val="000E4F3C"/>
    <w:rsid w:val="000E4FB6"/>
    <w:rsid w:val="000E522D"/>
    <w:rsid w:val="000E52AF"/>
    <w:rsid w:val="000E56A7"/>
    <w:rsid w:val="000E5A53"/>
    <w:rsid w:val="000E6734"/>
    <w:rsid w:val="000E6B07"/>
    <w:rsid w:val="000E75FD"/>
    <w:rsid w:val="000E78B2"/>
    <w:rsid w:val="000E7B06"/>
    <w:rsid w:val="000F0287"/>
    <w:rsid w:val="000F0542"/>
    <w:rsid w:val="000F0543"/>
    <w:rsid w:val="000F056E"/>
    <w:rsid w:val="000F0847"/>
    <w:rsid w:val="000F0B55"/>
    <w:rsid w:val="000F1082"/>
    <w:rsid w:val="000F16D0"/>
    <w:rsid w:val="000F23BA"/>
    <w:rsid w:val="000F2578"/>
    <w:rsid w:val="000F2A1A"/>
    <w:rsid w:val="000F36D9"/>
    <w:rsid w:val="000F37D7"/>
    <w:rsid w:val="000F3A0A"/>
    <w:rsid w:val="000F46BA"/>
    <w:rsid w:val="000F485B"/>
    <w:rsid w:val="000F4A33"/>
    <w:rsid w:val="000F4F14"/>
    <w:rsid w:val="000F5502"/>
    <w:rsid w:val="000F56C0"/>
    <w:rsid w:val="000F57E9"/>
    <w:rsid w:val="000F60ED"/>
    <w:rsid w:val="000F616B"/>
    <w:rsid w:val="000F617E"/>
    <w:rsid w:val="000F63FF"/>
    <w:rsid w:val="000F65E5"/>
    <w:rsid w:val="000F6B4B"/>
    <w:rsid w:val="000F6C76"/>
    <w:rsid w:val="000F70F8"/>
    <w:rsid w:val="000F7505"/>
    <w:rsid w:val="000F7EB8"/>
    <w:rsid w:val="001000E2"/>
    <w:rsid w:val="001003DE"/>
    <w:rsid w:val="00100635"/>
    <w:rsid w:val="00100A02"/>
    <w:rsid w:val="00101370"/>
    <w:rsid w:val="001014BD"/>
    <w:rsid w:val="00101A94"/>
    <w:rsid w:val="00101EBE"/>
    <w:rsid w:val="0010208F"/>
    <w:rsid w:val="00102264"/>
    <w:rsid w:val="001024AF"/>
    <w:rsid w:val="001025D0"/>
    <w:rsid w:val="00102C3D"/>
    <w:rsid w:val="00102D8D"/>
    <w:rsid w:val="00102DE5"/>
    <w:rsid w:val="00102FC2"/>
    <w:rsid w:val="001030A0"/>
    <w:rsid w:val="001036E1"/>
    <w:rsid w:val="00103A1B"/>
    <w:rsid w:val="00103D07"/>
    <w:rsid w:val="00103D81"/>
    <w:rsid w:val="00103E95"/>
    <w:rsid w:val="00104141"/>
    <w:rsid w:val="0010444A"/>
    <w:rsid w:val="0010485A"/>
    <w:rsid w:val="00104A1F"/>
    <w:rsid w:val="00104C20"/>
    <w:rsid w:val="00104D39"/>
    <w:rsid w:val="00104DA1"/>
    <w:rsid w:val="00104E46"/>
    <w:rsid w:val="00104F6C"/>
    <w:rsid w:val="00104FA0"/>
    <w:rsid w:val="001052A8"/>
    <w:rsid w:val="00105491"/>
    <w:rsid w:val="001054BF"/>
    <w:rsid w:val="00105C38"/>
    <w:rsid w:val="00105CBD"/>
    <w:rsid w:val="001063E6"/>
    <w:rsid w:val="00106659"/>
    <w:rsid w:val="001066BB"/>
    <w:rsid w:val="00106DBB"/>
    <w:rsid w:val="0010707E"/>
    <w:rsid w:val="001074CF"/>
    <w:rsid w:val="001076A2"/>
    <w:rsid w:val="00107891"/>
    <w:rsid w:val="00107B12"/>
    <w:rsid w:val="00107B57"/>
    <w:rsid w:val="00107B86"/>
    <w:rsid w:val="00110198"/>
    <w:rsid w:val="00110438"/>
    <w:rsid w:val="00110536"/>
    <w:rsid w:val="0011060E"/>
    <w:rsid w:val="001114A5"/>
    <w:rsid w:val="001115B9"/>
    <w:rsid w:val="001115D7"/>
    <w:rsid w:val="00111660"/>
    <w:rsid w:val="00111667"/>
    <w:rsid w:val="00111959"/>
    <w:rsid w:val="00111EED"/>
    <w:rsid w:val="00112459"/>
    <w:rsid w:val="00112900"/>
    <w:rsid w:val="00112CB5"/>
    <w:rsid w:val="00112D9F"/>
    <w:rsid w:val="001130AE"/>
    <w:rsid w:val="0011361E"/>
    <w:rsid w:val="0011393C"/>
    <w:rsid w:val="0011398B"/>
    <w:rsid w:val="00113B14"/>
    <w:rsid w:val="00114101"/>
    <w:rsid w:val="001149F1"/>
    <w:rsid w:val="00114B46"/>
    <w:rsid w:val="00114F09"/>
    <w:rsid w:val="00115063"/>
    <w:rsid w:val="00115182"/>
    <w:rsid w:val="0011546F"/>
    <w:rsid w:val="001154D8"/>
    <w:rsid w:val="0011571F"/>
    <w:rsid w:val="0011594A"/>
    <w:rsid w:val="001159B2"/>
    <w:rsid w:val="00115E70"/>
    <w:rsid w:val="00116242"/>
    <w:rsid w:val="00116C78"/>
    <w:rsid w:val="00116D6F"/>
    <w:rsid w:val="00116D73"/>
    <w:rsid w:val="00116E59"/>
    <w:rsid w:val="001173E1"/>
    <w:rsid w:val="0011746A"/>
    <w:rsid w:val="001175D5"/>
    <w:rsid w:val="001176A6"/>
    <w:rsid w:val="00117A7B"/>
    <w:rsid w:val="00117E80"/>
    <w:rsid w:val="001201C3"/>
    <w:rsid w:val="00120633"/>
    <w:rsid w:val="001206E6"/>
    <w:rsid w:val="00120D2C"/>
    <w:rsid w:val="00121174"/>
    <w:rsid w:val="001214E9"/>
    <w:rsid w:val="001216E9"/>
    <w:rsid w:val="00121CFE"/>
    <w:rsid w:val="00121ECD"/>
    <w:rsid w:val="00122959"/>
    <w:rsid w:val="00122B7A"/>
    <w:rsid w:val="00122F44"/>
    <w:rsid w:val="00123058"/>
    <w:rsid w:val="00123285"/>
    <w:rsid w:val="00123577"/>
    <w:rsid w:val="00123633"/>
    <w:rsid w:val="001236B5"/>
    <w:rsid w:val="00123911"/>
    <w:rsid w:val="00123E88"/>
    <w:rsid w:val="001240A6"/>
    <w:rsid w:val="001241AA"/>
    <w:rsid w:val="0012481B"/>
    <w:rsid w:val="00124D65"/>
    <w:rsid w:val="00124ECE"/>
    <w:rsid w:val="00124F8E"/>
    <w:rsid w:val="001252C9"/>
    <w:rsid w:val="00125628"/>
    <w:rsid w:val="00125A53"/>
    <w:rsid w:val="001260D3"/>
    <w:rsid w:val="001267A5"/>
    <w:rsid w:val="001267D6"/>
    <w:rsid w:val="0012682B"/>
    <w:rsid w:val="00126E1B"/>
    <w:rsid w:val="00127602"/>
    <w:rsid w:val="00127632"/>
    <w:rsid w:val="001279D3"/>
    <w:rsid w:val="00127CF8"/>
    <w:rsid w:val="00130367"/>
    <w:rsid w:val="001304A2"/>
    <w:rsid w:val="001305AE"/>
    <w:rsid w:val="0013080D"/>
    <w:rsid w:val="00130ABF"/>
    <w:rsid w:val="00130C9C"/>
    <w:rsid w:val="00130F98"/>
    <w:rsid w:val="0013134F"/>
    <w:rsid w:val="0013135B"/>
    <w:rsid w:val="0013148D"/>
    <w:rsid w:val="00131533"/>
    <w:rsid w:val="00131B25"/>
    <w:rsid w:val="00131CB9"/>
    <w:rsid w:val="00131D05"/>
    <w:rsid w:val="00131F55"/>
    <w:rsid w:val="00132667"/>
    <w:rsid w:val="00132930"/>
    <w:rsid w:val="00132B30"/>
    <w:rsid w:val="001331DB"/>
    <w:rsid w:val="00133999"/>
    <w:rsid w:val="00133D62"/>
    <w:rsid w:val="00133F1E"/>
    <w:rsid w:val="00133F2D"/>
    <w:rsid w:val="00134145"/>
    <w:rsid w:val="00134383"/>
    <w:rsid w:val="00134625"/>
    <w:rsid w:val="00134884"/>
    <w:rsid w:val="001353AC"/>
    <w:rsid w:val="00135B09"/>
    <w:rsid w:val="00135C5D"/>
    <w:rsid w:val="00135CC5"/>
    <w:rsid w:val="00135D74"/>
    <w:rsid w:val="00135E6F"/>
    <w:rsid w:val="00136376"/>
    <w:rsid w:val="001364C8"/>
    <w:rsid w:val="00136BF1"/>
    <w:rsid w:val="00137157"/>
    <w:rsid w:val="00137282"/>
    <w:rsid w:val="00137471"/>
    <w:rsid w:val="001376CA"/>
    <w:rsid w:val="00137764"/>
    <w:rsid w:val="00137AFA"/>
    <w:rsid w:val="00137D8B"/>
    <w:rsid w:val="00140173"/>
    <w:rsid w:val="00140186"/>
    <w:rsid w:val="001402B4"/>
    <w:rsid w:val="001405E5"/>
    <w:rsid w:val="00140734"/>
    <w:rsid w:val="0014091C"/>
    <w:rsid w:val="00140957"/>
    <w:rsid w:val="00140C9D"/>
    <w:rsid w:val="00140E7C"/>
    <w:rsid w:val="00141405"/>
    <w:rsid w:val="00141A20"/>
    <w:rsid w:val="00142199"/>
    <w:rsid w:val="001423AE"/>
    <w:rsid w:val="001423D6"/>
    <w:rsid w:val="001423FF"/>
    <w:rsid w:val="00142574"/>
    <w:rsid w:val="001425FF"/>
    <w:rsid w:val="001426ED"/>
    <w:rsid w:val="001426F8"/>
    <w:rsid w:val="00142B59"/>
    <w:rsid w:val="00143302"/>
    <w:rsid w:val="00143535"/>
    <w:rsid w:val="00143C41"/>
    <w:rsid w:val="00143CDE"/>
    <w:rsid w:val="00143D69"/>
    <w:rsid w:val="00143FCF"/>
    <w:rsid w:val="0014422E"/>
    <w:rsid w:val="00144677"/>
    <w:rsid w:val="00144F11"/>
    <w:rsid w:val="001450D6"/>
    <w:rsid w:val="001454EB"/>
    <w:rsid w:val="0014553C"/>
    <w:rsid w:val="0014582D"/>
    <w:rsid w:val="001458A1"/>
    <w:rsid w:val="00145AB3"/>
    <w:rsid w:val="00145B87"/>
    <w:rsid w:val="001460AF"/>
    <w:rsid w:val="0014615F"/>
    <w:rsid w:val="0014638C"/>
    <w:rsid w:val="00146A30"/>
    <w:rsid w:val="00147979"/>
    <w:rsid w:val="00147EBB"/>
    <w:rsid w:val="00150078"/>
    <w:rsid w:val="00150B7B"/>
    <w:rsid w:val="00150E62"/>
    <w:rsid w:val="00151484"/>
    <w:rsid w:val="00151AF1"/>
    <w:rsid w:val="00151E5E"/>
    <w:rsid w:val="00151F04"/>
    <w:rsid w:val="001521AF"/>
    <w:rsid w:val="00152896"/>
    <w:rsid w:val="001529C2"/>
    <w:rsid w:val="00152CA8"/>
    <w:rsid w:val="00152D18"/>
    <w:rsid w:val="00152EFC"/>
    <w:rsid w:val="0015303B"/>
    <w:rsid w:val="001535BD"/>
    <w:rsid w:val="001535E1"/>
    <w:rsid w:val="00153945"/>
    <w:rsid w:val="00153C36"/>
    <w:rsid w:val="00153F1B"/>
    <w:rsid w:val="001542F2"/>
    <w:rsid w:val="001543F0"/>
    <w:rsid w:val="0015486F"/>
    <w:rsid w:val="00155347"/>
    <w:rsid w:val="00155487"/>
    <w:rsid w:val="001559E8"/>
    <w:rsid w:val="001559ED"/>
    <w:rsid w:val="001562E0"/>
    <w:rsid w:val="001564E1"/>
    <w:rsid w:val="001567EC"/>
    <w:rsid w:val="00156804"/>
    <w:rsid w:val="00156BB6"/>
    <w:rsid w:val="001571E1"/>
    <w:rsid w:val="00157403"/>
    <w:rsid w:val="00157FF3"/>
    <w:rsid w:val="00160417"/>
    <w:rsid w:val="00160707"/>
    <w:rsid w:val="00160838"/>
    <w:rsid w:val="00160A4A"/>
    <w:rsid w:val="00160AF0"/>
    <w:rsid w:val="00160B73"/>
    <w:rsid w:val="00160BA0"/>
    <w:rsid w:val="00160C2D"/>
    <w:rsid w:val="00160E6A"/>
    <w:rsid w:val="0016173A"/>
    <w:rsid w:val="001619F9"/>
    <w:rsid w:val="001620A9"/>
    <w:rsid w:val="001623BD"/>
    <w:rsid w:val="001625B8"/>
    <w:rsid w:val="00162797"/>
    <w:rsid w:val="0016283C"/>
    <w:rsid w:val="00162928"/>
    <w:rsid w:val="00162A4E"/>
    <w:rsid w:val="00162C4E"/>
    <w:rsid w:val="00163678"/>
    <w:rsid w:val="001636AD"/>
    <w:rsid w:val="00163925"/>
    <w:rsid w:val="001640CE"/>
    <w:rsid w:val="00164965"/>
    <w:rsid w:val="00164C90"/>
    <w:rsid w:val="00164F6D"/>
    <w:rsid w:val="00164F93"/>
    <w:rsid w:val="00165092"/>
    <w:rsid w:val="00165EB9"/>
    <w:rsid w:val="00165FD0"/>
    <w:rsid w:val="0016614F"/>
    <w:rsid w:val="00166166"/>
    <w:rsid w:val="0016628B"/>
    <w:rsid w:val="001665F1"/>
    <w:rsid w:val="00166AFA"/>
    <w:rsid w:val="00166B44"/>
    <w:rsid w:val="001673C4"/>
    <w:rsid w:val="00167B9C"/>
    <w:rsid w:val="00167D99"/>
    <w:rsid w:val="001707D7"/>
    <w:rsid w:val="00170AA2"/>
    <w:rsid w:val="00170ABF"/>
    <w:rsid w:val="001712AF"/>
    <w:rsid w:val="00171B47"/>
    <w:rsid w:val="00171B80"/>
    <w:rsid w:val="00171F6C"/>
    <w:rsid w:val="001720E5"/>
    <w:rsid w:val="001724AF"/>
    <w:rsid w:val="001724CE"/>
    <w:rsid w:val="00172635"/>
    <w:rsid w:val="00172706"/>
    <w:rsid w:val="00172712"/>
    <w:rsid w:val="00172B3B"/>
    <w:rsid w:val="00173027"/>
    <w:rsid w:val="001732E2"/>
    <w:rsid w:val="0017381F"/>
    <w:rsid w:val="00174501"/>
    <w:rsid w:val="00174777"/>
    <w:rsid w:val="00174928"/>
    <w:rsid w:val="0017493D"/>
    <w:rsid w:val="00175184"/>
    <w:rsid w:val="00175676"/>
    <w:rsid w:val="00175A69"/>
    <w:rsid w:val="00175B55"/>
    <w:rsid w:val="00175E5E"/>
    <w:rsid w:val="0017622C"/>
    <w:rsid w:val="0017636B"/>
    <w:rsid w:val="00176744"/>
    <w:rsid w:val="001769E5"/>
    <w:rsid w:val="00176B3C"/>
    <w:rsid w:val="00176CE2"/>
    <w:rsid w:val="00176D9E"/>
    <w:rsid w:val="00177580"/>
    <w:rsid w:val="00177A77"/>
    <w:rsid w:val="00177CEE"/>
    <w:rsid w:val="001804D5"/>
    <w:rsid w:val="001806CF"/>
    <w:rsid w:val="00180A49"/>
    <w:rsid w:val="0018157C"/>
    <w:rsid w:val="00181701"/>
    <w:rsid w:val="00181835"/>
    <w:rsid w:val="00181A1C"/>
    <w:rsid w:val="00181B27"/>
    <w:rsid w:val="00181BFF"/>
    <w:rsid w:val="00181F67"/>
    <w:rsid w:val="001829A0"/>
    <w:rsid w:val="00182C83"/>
    <w:rsid w:val="00183CF7"/>
    <w:rsid w:val="00184AC9"/>
    <w:rsid w:val="00184BAE"/>
    <w:rsid w:val="00184FC0"/>
    <w:rsid w:val="00184FC4"/>
    <w:rsid w:val="00185199"/>
    <w:rsid w:val="00185427"/>
    <w:rsid w:val="001857F5"/>
    <w:rsid w:val="001859EF"/>
    <w:rsid w:val="00185C78"/>
    <w:rsid w:val="00185D81"/>
    <w:rsid w:val="00185E64"/>
    <w:rsid w:val="00186001"/>
    <w:rsid w:val="001860C7"/>
    <w:rsid w:val="001860FC"/>
    <w:rsid w:val="001862F5"/>
    <w:rsid w:val="00186487"/>
    <w:rsid w:val="001866B4"/>
    <w:rsid w:val="001866B7"/>
    <w:rsid w:val="0018676A"/>
    <w:rsid w:val="00186800"/>
    <w:rsid w:val="00186A32"/>
    <w:rsid w:val="00186CC6"/>
    <w:rsid w:val="00186FC6"/>
    <w:rsid w:val="001875D6"/>
    <w:rsid w:val="001879C6"/>
    <w:rsid w:val="00187CAF"/>
    <w:rsid w:val="00187EBA"/>
    <w:rsid w:val="00187FB7"/>
    <w:rsid w:val="001900B9"/>
    <w:rsid w:val="0019093B"/>
    <w:rsid w:val="001909F5"/>
    <w:rsid w:val="00190B09"/>
    <w:rsid w:val="00190F97"/>
    <w:rsid w:val="00191673"/>
    <w:rsid w:val="00191AF0"/>
    <w:rsid w:val="00191CE2"/>
    <w:rsid w:val="00191FFB"/>
    <w:rsid w:val="001920C3"/>
    <w:rsid w:val="00192115"/>
    <w:rsid w:val="0019225B"/>
    <w:rsid w:val="0019234C"/>
    <w:rsid w:val="00192543"/>
    <w:rsid w:val="00192B58"/>
    <w:rsid w:val="001932D7"/>
    <w:rsid w:val="001942F3"/>
    <w:rsid w:val="001949D3"/>
    <w:rsid w:val="00194A7D"/>
    <w:rsid w:val="00195300"/>
    <w:rsid w:val="001958B3"/>
    <w:rsid w:val="00195B45"/>
    <w:rsid w:val="00195DE6"/>
    <w:rsid w:val="001961DE"/>
    <w:rsid w:val="001965CD"/>
    <w:rsid w:val="0019683A"/>
    <w:rsid w:val="001979AE"/>
    <w:rsid w:val="001979D9"/>
    <w:rsid w:val="00197A90"/>
    <w:rsid w:val="00197F41"/>
    <w:rsid w:val="001A074C"/>
    <w:rsid w:val="001A0CA2"/>
    <w:rsid w:val="001A0CDD"/>
    <w:rsid w:val="001A0D2D"/>
    <w:rsid w:val="001A1132"/>
    <w:rsid w:val="001A1BE9"/>
    <w:rsid w:val="001A284C"/>
    <w:rsid w:val="001A2A06"/>
    <w:rsid w:val="001A2A87"/>
    <w:rsid w:val="001A2AFA"/>
    <w:rsid w:val="001A2CDD"/>
    <w:rsid w:val="001A2D70"/>
    <w:rsid w:val="001A3819"/>
    <w:rsid w:val="001A3874"/>
    <w:rsid w:val="001A427D"/>
    <w:rsid w:val="001A4478"/>
    <w:rsid w:val="001A4B03"/>
    <w:rsid w:val="001A4F0A"/>
    <w:rsid w:val="001A54A2"/>
    <w:rsid w:val="001A5564"/>
    <w:rsid w:val="001A566E"/>
    <w:rsid w:val="001A5A3D"/>
    <w:rsid w:val="001A5DA2"/>
    <w:rsid w:val="001A5F13"/>
    <w:rsid w:val="001A6378"/>
    <w:rsid w:val="001A6B15"/>
    <w:rsid w:val="001A6EBE"/>
    <w:rsid w:val="001A6FFC"/>
    <w:rsid w:val="001A7226"/>
    <w:rsid w:val="001A77D2"/>
    <w:rsid w:val="001A7A78"/>
    <w:rsid w:val="001A7D09"/>
    <w:rsid w:val="001A7D4B"/>
    <w:rsid w:val="001A7F7F"/>
    <w:rsid w:val="001B047B"/>
    <w:rsid w:val="001B055C"/>
    <w:rsid w:val="001B0BC9"/>
    <w:rsid w:val="001B0FD8"/>
    <w:rsid w:val="001B13E9"/>
    <w:rsid w:val="001B1400"/>
    <w:rsid w:val="001B1922"/>
    <w:rsid w:val="001B1DF5"/>
    <w:rsid w:val="001B2684"/>
    <w:rsid w:val="001B26D7"/>
    <w:rsid w:val="001B2A2C"/>
    <w:rsid w:val="001B2BB9"/>
    <w:rsid w:val="001B3C76"/>
    <w:rsid w:val="001B4082"/>
    <w:rsid w:val="001B40F8"/>
    <w:rsid w:val="001B413A"/>
    <w:rsid w:val="001B42AE"/>
    <w:rsid w:val="001B4A35"/>
    <w:rsid w:val="001B53A6"/>
    <w:rsid w:val="001B55B0"/>
    <w:rsid w:val="001B585A"/>
    <w:rsid w:val="001B5AE9"/>
    <w:rsid w:val="001B5C41"/>
    <w:rsid w:val="001B5D4D"/>
    <w:rsid w:val="001B5E8E"/>
    <w:rsid w:val="001B5F52"/>
    <w:rsid w:val="001B6273"/>
    <w:rsid w:val="001B6D6F"/>
    <w:rsid w:val="001B6F98"/>
    <w:rsid w:val="001B7060"/>
    <w:rsid w:val="001B7DFC"/>
    <w:rsid w:val="001C00DC"/>
    <w:rsid w:val="001C0251"/>
    <w:rsid w:val="001C0490"/>
    <w:rsid w:val="001C053E"/>
    <w:rsid w:val="001C063A"/>
    <w:rsid w:val="001C0C06"/>
    <w:rsid w:val="001C0CEA"/>
    <w:rsid w:val="001C1580"/>
    <w:rsid w:val="001C1A5B"/>
    <w:rsid w:val="001C1B10"/>
    <w:rsid w:val="001C2240"/>
    <w:rsid w:val="001C2C7E"/>
    <w:rsid w:val="001C2DF6"/>
    <w:rsid w:val="001C2E01"/>
    <w:rsid w:val="001C2F77"/>
    <w:rsid w:val="001C32FC"/>
    <w:rsid w:val="001C3330"/>
    <w:rsid w:val="001C35E0"/>
    <w:rsid w:val="001C3849"/>
    <w:rsid w:val="001C3F2B"/>
    <w:rsid w:val="001C4C21"/>
    <w:rsid w:val="001C5037"/>
    <w:rsid w:val="001C55F5"/>
    <w:rsid w:val="001C5B4A"/>
    <w:rsid w:val="001C601B"/>
    <w:rsid w:val="001C6027"/>
    <w:rsid w:val="001C6181"/>
    <w:rsid w:val="001C661E"/>
    <w:rsid w:val="001C6629"/>
    <w:rsid w:val="001C6CEF"/>
    <w:rsid w:val="001C6EB7"/>
    <w:rsid w:val="001C715B"/>
    <w:rsid w:val="001C7D1D"/>
    <w:rsid w:val="001C7DD8"/>
    <w:rsid w:val="001C7DF3"/>
    <w:rsid w:val="001C7EAD"/>
    <w:rsid w:val="001C7EEB"/>
    <w:rsid w:val="001D019E"/>
    <w:rsid w:val="001D05E4"/>
    <w:rsid w:val="001D061C"/>
    <w:rsid w:val="001D0F20"/>
    <w:rsid w:val="001D1166"/>
    <w:rsid w:val="001D17C2"/>
    <w:rsid w:val="001D1C97"/>
    <w:rsid w:val="001D2286"/>
    <w:rsid w:val="001D22F4"/>
    <w:rsid w:val="001D33DE"/>
    <w:rsid w:val="001D3421"/>
    <w:rsid w:val="001D3882"/>
    <w:rsid w:val="001D3909"/>
    <w:rsid w:val="001D3B60"/>
    <w:rsid w:val="001D3B84"/>
    <w:rsid w:val="001D3CDE"/>
    <w:rsid w:val="001D3D28"/>
    <w:rsid w:val="001D3EEC"/>
    <w:rsid w:val="001D4491"/>
    <w:rsid w:val="001D4782"/>
    <w:rsid w:val="001D47CB"/>
    <w:rsid w:val="001D4B87"/>
    <w:rsid w:val="001D59F5"/>
    <w:rsid w:val="001D5A8F"/>
    <w:rsid w:val="001D6E47"/>
    <w:rsid w:val="001D6ED5"/>
    <w:rsid w:val="001D73A1"/>
    <w:rsid w:val="001D7686"/>
    <w:rsid w:val="001D769B"/>
    <w:rsid w:val="001D76E3"/>
    <w:rsid w:val="001D77CD"/>
    <w:rsid w:val="001D7C3F"/>
    <w:rsid w:val="001D7CF8"/>
    <w:rsid w:val="001E0100"/>
    <w:rsid w:val="001E089F"/>
    <w:rsid w:val="001E0E8A"/>
    <w:rsid w:val="001E0EF9"/>
    <w:rsid w:val="001E13E2"/>
    <w:rsid w:val="001E1463"/>
    <w:rsid w:val="001E152C"/>
    <w:rsid w:val="001E1560"/>
    <w:rsid w:val="001E252E"/>
    <w:rsid w:val="001E269F"/>
    <w:rsid w:val="001E2CA3"/>
    <w:rsid w:val="001E2D75"/>
    <w:rsid w:val="001E2EF9"/>
    <w:rsid w:val="001E3237"/>
    <w:rsid w:val="001E3267"/>
    <w:rsid w:val="001E39AB"/>
    <w:rsid w:val="001E417D"/>
    <w:rsid w:val="001E41A9"/>
    <w:rsid w:val="001E46E7"/>
    <w:rsid w:val="001E474D"/>
    <w:rsid w:val="001E5876"/>
    <w:rsid w:val="001E6009"/>
    <w:rsid w:val="001E6776"/>
    <w:rsid w:val="001E68D8"/>
    <w:rsid w:val="001E6CEB"/>
    <w:rsid w:val="001E6FFF"/>
    <w:rsid w:val="001E7660"/>
    <w:rsid w:val="001E7725"/>
    <w:rsid w:val="001E7963"/>
    <w:rsid w:val="001E7BAF"/>
    <w:rsid w:val="001E7BD7"/>
    <w:rsid w:val="001E7CB8"/>
    <w:rsid w:val="001F002D"/>
    <w:rsid w:val="001F01A8"/>
    <w:rsid w:val="001F09A1"/>
    <w:rsid w:val="001F0B54"/>
    <w:rsid w:val="001F0B63"/>
    <w:rsid w:val="001F0D05"/>
    <w:rsid w:val="001F0ED7"/>
    <w:rsid w:val="001F1621"/>
    <w:rsid w:val="001F1848"/>
    <w:rsid w:val="001F1CAF"/>
    <w:rsid w:val="001F1E57"/>
    <w:rsid w:val="001F2125"/>
    <w:rsid w:val="001F316D"/>
    <w:rsid w:val="001F345F"/>
    <w:rsid w:val="001F3B0F"/>
    <w:rsid w:val="001F3CC1"/>
    <w:rsid w:val="001F405F"/>
    <w:rsid w:val="001F4431"/>
    <w:rsid w:val="001F4A08"/>
    <w:rsid w:val="001F4AF5"/>
    <w:rsid w:val="001F4CDD"/>
    <w:rsid w:val="001F5435"/>
    <w:rsid w:val="001F5E3E"/>
    <w:rsid w:val="001F6167"/>
    <w:rsid w:val="001F646C"/>
    <w:rsid w:val="001F6478"/>
    <w:rsid w:val="001F6604"/>
    <w:rsid w:val="001F6B33"/>
    <w:rsid w:val="001F6C86"/>
    <w:rsid w:val="001F73A1"/>
    <w:rsid w:val="001F75B1"/>
    <w:rsid w:val="001F78D6"/>
    <w:rsid w:val="001F7AD5"/>
    <w:rsid w:val="001F7BF1"/>
    <w:rsid w:val="001F7CDD"/>
    <w:rsid w:val="001F7DA1"/>
    <w:rsid w:val="00200122"/>
    <w:rsid w:val="0020064F"/>
    <w:rsid w:val="00200BCA"/>
    <w:rsid w:val="00200C32"/>
    <w:rsid w:val="00201024"/>
    <w:rsid w:val="00201713"/>
    <w:rsid w:val="00201EC2"/>
    <w:rsid w:val="002023D3"/>
    <w:rsid w:val="002031B7"/>
    <w:rsid w:val="002033A9"/>
    <w:rsid w:val="00203627"/>
    <w:rsid w:val="00203A9C"/>
    <w:rsid w:val="00203F8F"/>
    <w:rsid w:val="002042EE"/>
    <w:rsid w:val="0020446A"/>
    <w:rsid w:val="00204552"/>
    <w:rsid w:val="00204594"/>
    <w:rsid w:val="00204948"/>
    <w:rsid w:val="00204CB1"/>
    <w:rsid w:val="00204EDF"/>
    <w:rsid w:val="0020526F"/>
    <w:rsid w:val="00205501"/>
    <w:rsid w:val="00205968"/>
    <w:rsid w:val="0020603F"/>
    <w:rsid w:val="002065A3"/>
    <w:rsid w:val="002068B0"/>
    <w:rsid w:val="00206921"/>
    <w:rsid w:val="00206C7D"/>
    <w:rsid w:val="00206EEC"/>
    <w:rsid w:val="002072D1"/>
    <w:rsid w:val="00207CCF"/>
    <w:rsid w:val="00207DE0"/>
    <w:rsid w:val="00207E9A"/>
    <w:rsid w:val="00207EFE"/>
    <w:rsid w:val="00210929"/>
    <w:rsid w:val="00210FE7"/>
    <w:rsid w:val="00211372"/>
    <w:rsid w:val="00211A25"/>
    <w:rsid w:val="00211A75"/>
    <w:rsid w:val="00211DE5"/>
    <w:rsid w:val="00212A41"/>
    <w:rsid w:val="00212CFB"/>
    <w:rsid w:val="00212FE6"/>
    <w:rsid w:val="002135B3"/>
    <w:rsid w:val="002136C8"/>
    <w:rsid w:val="00213B0B"/>
    <w:rsid w:val="00213D08"/>
    <w:rsid w:val="00213DAB"/>
    <w:rsid w:val="00214E79"/>
    <w:rsid w:val="00215214"/>
    <w:rsid w:val="0021553F"/>
    <w:rsid w:val="00215DAA"/>
    <w:rsid w:val="00215E41"/>
    <w:rsid w:val="00215FB3"/>
    <w:rsid w:val="002162AC"/>
    <w:rsid w:val="002165B3"/>
    <w:rsid w:val="00216D72"/>
    <w:rsid w:val="00216DBB"/>
    <w:rsid w:val="00216F74"/>
    <w:rsid w:val="00216F9B"/>
    <w:rsid w:val="002172F5"/>
    <w:rsid w:val="002174B3"/>
    <w:rsid w:val="002179A3"/>
    <w:rsid w:val="00217CDD"/>
    <w:rsid w:val="00217D74"/>
    <w:rsid w:val="00217E07"/>
    <w:rsid w:val="00220058"/>
    <w:rsid w:val="00220088"/>
    <w:rsid w:val="00220342"/>
    <w:rsid w:val="00220681"/>
    <w:rsid w:val="00220AA4"/>
    <w:rsid w:val="00220BBA"/>
    <w:rsid w:val="0022110B"/>
    <w:rsid w:val="0022138A"/>
    <w:rsid w:val="002216FC"/>
    <w:rsid w:val="00221767"/>
    <w:rsid w:val="002217D6"/>
    <w:rsid w:val="00221C80"/>
    <w:rsid w:val="00221C93"/>
    <w:rsid w:val="00221F86"/>
    <w:rsid w:val="0022291D"/>
    <w:rsid w:val="00222C1A"/>
    <w:rsid w:val="00222E58"/>
    <w:rsid w:val="0022354C"/>
    <w:rsid w:val="002235CB"/>
    <w:rsid w:val="0022361F"/>
    <w:rsid w:val="00223625"/>
    <w:rsid w:val="00223D7A"/>
    <w:rsid w:val="0022429A"/>
    <w:rsid w:val="002242DA"/>
    <w:rsid w:val="00225279"/>
    <w:rsid w:val="0022534F"/>
    <w:rsid w:val="00225570"/>
    <w:rsid w:val="00225924"/>
    <w:rsid w:val="00226566"/>
    <w:rsid w:val="00226740"/>
    <w:rsid w:val="00226C29"/>
    <w:rsid w:val="00226F99"/>
    <w:rsid w:val="00226FD7"/>
    <w:rsid w:val="002271AC"/>
    <w:rsid w:val="00227422"/>
    <w:rsid w:val="00230704"/>
    <w:rsid w:val="00230797"/>
    <w:rsid w:val="00230867"/>
    <w:rsid w:val="00230B59"/>
    <w:rsid w:val="00231115"/>
    <w:rsid w:val="002318BB"/>
    <w:rsid w:val="00232086"/>
    <w:rsid w:val="00232A64"/>
    <w:rsid w:val="00232ACE"/>
    <w:rsid w:val="00232B74"/>
    <w:rsid w:val="00233029"/>
    <w:rsid w:val="002333CF"/>
    <w:rsid w:val="002338D2"/>
    <w:rsid w:val="00233F4A"/>
    <w:rsid w:val="00233F4C"/>
    <w:rsid w:val="0023406E"/>
    <w:rsid w:val="002340BE"/>
    <w:rsid w:val="00234115"/>
    <w:rsid w:val="00234249"/>
    <w:rsid w:val="00234301"/>
    <w:rsid w:val="00234895"/>
    <w:rsid w:val="0023489E"/>
    <w:rsid w:val="00234A39"/>
    <w:rsid w:val="00234B8E"/>
    <w:rsid w:val="00234E53"/>
    <w:rsid w:val="00236228"/>
    <w:rsid w:val="00236245"/>
    <w:rsid w:val="00236573"/>
    <w:rsid w:val="00236B3C"/>
    <w:rsid w:val="00236E39"/>
    <w:rsid w:val="00236E73"/>
    <w:rsid w:val="00236FBB"/>
    <w:rsid w:val="0023704C"/>
    <w:rsid w:val="00237299"/>
    <w:rsid w:val="0023742E"/>
    <w:rsid w:val="00237BFB"/>
    <w:rsid w:val="00237D92"/>
    <w:rsid w:val="00237DE8"/>
    <w:rsid w:val="00240550"/>
    <w:rsid w:val="002406C1"/>
    <w:rsid w:val="00240E9A"/>
    <w:rsid w:val="00242C58"/>
    <w:rsid w:val="00242D3C"/>
    <w:rsid w:val="002435C4"/>
    <w:rsid w:val="00243D0F"/>
    <w:rsid w:val="00243E50"/>
    <w:rsid w:val="002447B5"/>
    <w:rsid w:val="00244F08"/>
    <w:rsid w:val="00244F62"/>
    <w:rsid w:val="00244FAD"/>
    <w:rsid w:val="00245B42"/>
    <w:rsid w:val="00245C2B"/>
    <w:rsid w:val="00245F43"/>
    <w:rsid w:val="00246416"/>
    <w:rsid w:val="002466DE"/>
    <w:rsid w:val="0024713F"/>
    <w:rsid w:val="0024716C"/>
    <w:rsid w:val="00247356"/>
    <w:rsid w:val="002474B8"/>
    <w:rsid w:val="00247678"/>
    <w:rsid w:val="00247913"/>
    <w:rsid w:val="00247A89"/>
    <w:rsid w:val="00247E1E"/>
    <w:rsid w:val="0025007D"/>
    <w:rsid w:val="0025014B"/>
    <w:rsid w:val="002507C0"/>
    <w:rsid w:val="00250A52"/>
    <w:rsid w:val="00250BF5"/>
    <w:rsid w:val="00250D53"/>
    <w:rsid w:val="00251CB4"/>
    <w:rsid w:val="00251FDD"/>
    <w:rsid w:val="002520C6"/>
    <w:rsid w:val="00252398"/>
    <w:rsid w:val="002525A8"/>
    <w:rsid w:val="002526EE"/>
    <w:rsid w:val="00252B7C"/>
    <w:rsid w:val="00252D1D"/>
    <w:rsid w:val="00252DBD"/>
    <w:rsid w:val="00253055"/>
    <w:rsid w:val="00253517"/>
    <w:rsid w:val="002537D9"/>
    <w:rsid w:val="00253990"/>
    <w:rsid w:val="00253A24"/>
    <w:rsid w:val="00253B80"/>
    <w:rsid w:val="00253EDF"/>
    <w:rsid w:val="002542A7"/>
    <w:rsid w:val="00254890"/>
    <w:rsid w:val="00254DC8"/>
    <w:rsid w:val="00254F97"/>
    <w:rsid w:val="00255084"/>
    <w:rsid w:val="00255505"/>
    <w:rsid w:val="00255535"/>
    <w:rsid w:val="00255594"/>
    <w:rsid w:val="00255697"/>
    <w:rsid w:val="002559F8"/>
    <w:rsid w:val="00256101"/>
    <w:rsid w:val="00256147"/>
    <w:rsid w:val="0025644D"/>
    <w:rsid w:val="00256485"/>
    <w:rsid w:val="002573D4"/>
    <w:rsid w:val="002604B1"/>
    <w:rsid w:val="002606FE"/>
    <w:rsid w:val="00261695"/>
    <w:rsid w:val="00261D5D"/>
    <w:rsid w:val="002625AC"/>
    <w:rsid w:val="00262C7F"/>
    <w:rsid w:val="00262CF9"/>
    <w:rsid w:val="002633C4"/>
    <w:rsid w:val="00263402"/>
    <w:rsid w:val="002637A8"/>
    <w:rsid w:val="00263ACB"/>
    <w:rsid w:val="00263D00"/>
    <w:rsid w:val="00263FAE"/>
    <w:rsid w:val="00264074"/>
    <w:rsid w:val="00264094"/>
    <w:rsid w:val="002646FC"/>
    <w:rsid w:val="00264CD3"/>
    <w:rsid w:val="0026519D"/>
    <w:rsid w:val="00265ADF"/>
    <w:rsid w:val="00265D02"/>
    <w:rsid w:val="0026677D"/>
    <w:rsid w:val="00266A40"/>
    <w:rsid w:val="00266D6C"/>
    <w:rsid w:val="00266FCD"/>
    <w:rsid w:val="002676D8"/>
    <w:rsid w:val="00267F4F"/>
    <w:rsid w:val="00267FCD"/>
    <w:rsid w:val="002700B1"/>
    <w:rsid w:val="00270153"/>
    <w:rsid w:val="0027058B"/>
    <w:rsid w:val="002706C0"/>
    <w:rsid w:val="00270883"/>
    <w:rsid w:val="002715D9"/>
    <w:rsid w:val="00272024"/>
    <w:rsid w:val="00272034"/>
    <w:rsid w:val="002729D8"/>
    <w:rsid w:val="00272D90"/>
    <w:rsid w:val="002731C9"/>
    <w:rsid w:val="00274BB7"/>
    <w:rsid w:val="00274BD0"/>
    <w:rsid w:val="00274D02"/>
    <w:rsid w:val="00274D17"/>
    <w:rsid w:val="00275058"/>
    <w:rsid w:val="00275E12"/>
    <w:rsid w:val="00276743"/>
    <w:rsid w:val="00276876"/>
    <w:rsid w:val="00276AD9"/>
    <w:rsid w:val="00277498"/>
    <w:rsid w:val="00277C79"/>
    <w:rsid w:val="00277F40"/>
    <w:rsid w:val="0028075C"/>
    <w:rsid w:val="002807F9"/>
    <w:rsid w:val="002812DD"/>
    <w:rsid w:val="00281965"/>
    <w:rsid w:val="0028214D"/>
    <w:rsid w:val="002821CF"/>
    <w:rsid w:val="002823E7"/>
    <w:rsid w:val="002826E1"/>
    <w:rsid w:val="00282F6A"/>
    <w:rsid w:val="0028300D"/>
    <w:rsid w:val="002831A1"/>
    <w:rsid w:val="0028338E"/>
    <w:rsid w:val="00283616"/>
    <w:rsid w:val="00283698"/>
    <w:rsid w:val="002836BB"/>
    <w:rsid w:val="00283CE3"/>
    <w:rsid w:val="00283D5F"/>
    <w:rsid w:val="00283ED6"/>
    <w:rsid w:val="00284543"/>
    <w:rsid w:val="00284683"/>
    <w:rsid w:val="0028498F"/>
    <w:rsid w:val="0028500F"/>
    <w:rsid w:val="002850B7"/>
    <w:rsid w:val="002851FB"/>
    <w:rsid w:val="00285574"/>
    <w:rsid w:val="0028590D"/>
    <w:rsid w:val="00285FD5"/>
    <w:rsid w:val="0028601D"/>
    <w:rsid w:val="00286248"/>
    <w:rsid w:val="002863C0"/>
    <w:rsid w:val="002867FE"/>
    <w:rsid w:val="00286A67"/>
    <w:rsid w:val="002870F4"/>
    <w:rsid w:val="00287B72"/>
    <w:rsid w:val="00287E9E"/>
    <w:rsid w:val="0029051E"/>
    <w:rsid w:val="0029070D"/>
    <w:rsid w:val="00290E0D"/>
    <w:rsid w:val="00290E5F"/>
    <w:rsid w:val="00290E7D"/>
    <w:rsid w:val="00290F60"/>
    <w:rsid w:val="00291418"/>
    <w:rsid w:val="00291624"/>
    <w:rsid w:val="00291A83"/>
    <w:rsid w:val="0029229D"/>
    <w:rsid w:val="002922BC"/>
    <w:rsid w:val="00292739"/>
    <w:rsid w:val="00292AD0"/>
    <w:rsid w:val="00292AD5"/>
    <w:rsid w:val="0029320A"/>
    <w:rsid w:val="002932B6"/>
    <w:rsid w:val="002934D0"/>
    <w:rsid w:val="00293601"/>
    <w:rsid w:val="00293A0D"/>
    <w:rsid w:val="00293ADB"/>
    <w:rsid w:val="00293D34"/>
    <w:rsid w:val="002945DE"/>
    <w:rsid w:val="00294765"/>
    <w:rsid w:val="00294B3F"/>
    <w:rsid w:val="00294F0F"/>
    <w:rsid w:val="0029589B"/>
    <w:rsid w:val="00295BB0"/>
    <w:rsid w:val="00295C78"/>
    <w:rsid w:val="00295DC2"/>
    <w:rsid w:val="00296033"/>
    <w:rsid w:val="002967BE"/>
    <w:rsid w:val="00296B79"/>
    <w:rsid w:val="00296C2E"/>
    <w:rsid w:val="00296F40"/>
    <w:rsid w:val="00297401"/>
    <w:rsid w:val="002975DA"/>
    <w:rsid w:val="0029779E"/>
    <w:rsid w:val="00297F88"/>
    <w:rsid w:val="002A06FB"/>
    <w:rsid w:val="002A0D52"/>
    <w:rsid w:val="002A1701"/>
    <w:rsid w:val="002A1DCF"/>
    <w:rsid w:val="002A218D"/>
    <w:rsid w:val="002A22B2"/>
    <w:rsid w:val="002A2456"/>
    <w:rsid w:val="002A278B"/>
    <w:rsid w:val="002A2F4C"/>
    <w:rsid w:val="002A38AF"/>
    <w:rsid w:val="002A3AE5"/>
    <w:rsid w:val="002A3D5C"/>
    <w:rsid w:val="002A3DFC"/>
    <w:rsid w:val="002A40ED"/>
    <w:rsid w:val="002A433D"/>
    <w:rsid w:val="002A4663"/>
    <w:rsid w:val="002A5296"/>
    <w:rsid w:val="002A58E2"/>
    <w:rsid w:val="002A5950"/>
    <w:rsid w:val="002A5AB2"/>
    <w:rsid w:val="002A5C64"/>
    <w:rsid w:val="002A5E27"/>
    <w:rsid w:val="002A6183"/>
    <w:rsid w:val="002A61C4"/>
    <w:rsid w:val="002A63B2"/>
    <w:rsid w:val="002A667B"/>
    <w:rsid w:val="002A6F4C"/>
    <w:rsid w:val="002A6FD2"/>
    <w:rsid w:val="002A733B"/>
    <w:rsid w:val="002A74C2"/>
    <w:rsid w:val="002A7591"/>
    <w:rsid w:val="002A76E6"/>
    <w:rsid w:val="002A7BC6"/>
    <w:rsid w:val="002B027A"/>
    <w:rsid w:val="002B05B0"/>
    <w:rsid w:val="002B05E1"/>
    <w:rsid w:val="002B06DC"/>
    <w:rsid w:val="002B0889"/>
    <w:rsid w:val="002B0999"/>
    <w:rsid w:val="002B0AB0"/>
    <w:rsid w:val="002B12E5"/>
    <w:rsid w:val="002B190C"/>
    <w:rsid w:val="002B201E"/>
    <w:rsid w:val="002B251A"/>
    <w:rsid w:val="002B28BF"/>
    <w:rsid w:val="002B3D93"/>
    <w:rsid w:val="002B3F8B"/>
    <w:rsid w:val="002B40D1"/>
    <w:rsid w:val="002B4368"/>
    <w:rsid w:val="002B43E6"/>
    <w:rsid w:val="002B4AD1"/>
    <w:rsid w:val="002B4FAF"/>
    <w:rsid w:val="002B5031"/>
    <w:rsid w:val="002B5123"/>
    <w:rsid w:val="002B514E"/>
    <w:rsid w:val="002B55ED"/>
    <w:rsid w:val="002B5CE6"/>
    <w:rsid w:val="002B6648"/>
    <w:rsid w:val="002B6B02"/>
    <w:rsid w:val="002B7098"/>
    <w:rsid w:val="002B723B"/>
    <w:rsid w:val="002B755A"/>
    <w:rsid w:val="002B7A49"/>
    <w:rsid w:val="002C0015"/>
    <w:rsid w:val="002C0394"/>
    <w:rsid w:val="002C05F1"/>
    <w:rsid w:val="002C0770"/>
    <w:rsid w:val="002C0940"/>
    <w:rsid w:val="002C096F"/>
    <w:rsid w:val="002C0BB0"/>
    <w:rsid w:val="002C0EE3"/>
    <w:rsid w:val="002C0FD1"/>
    <w:rsid w:val="002C1286"/>
    <w:rsid w:val="002C132D"/>
    <w:rsid w:val="002C1637"/>
    <w:rsid w:val="002C1E58"/>
    <w:rsid w:val="002C24B2"/>
    <w:rsid w:val="002C2D06"/>
    <w:rsid w:val="002C3303"/>
    <w:rsid w:val="002C3A20"/>
    <w:rsid w:val="002C40CC"/>
    <w:rsid w:val="002C4C4D"/>
    <w:rsid w:val="002C4F95"/>
    <w:rsid w:val="002C551D"/>
    <w:rsid w:val="002C558A"/>
    <w:rsid w:val="002C5A10"/>
    <w:rsid w:val="002C5F5D"/>
    <w:rsid w:val="002C6646"/>
    <w:rsid w:val="002C677F"/>
    <w:rsid w:val="002C70D8"/>
    <w:rsid w:val="002C7522"/>
    <w:rsid w:val="002C760B"/>
    <w:rsid w:val="002C7953"/>
    <w:rsid w:val="002C7B17"/>
    <w:rsid w:val="002C7BDF"/>
    <w:rsid w:val="002C7D61"/>
    <w:rsid w:val="002D02BF"/>
    <w:rsid w:val="002D03B4"/>
    <w:rsid w:val="002D0432"/>
    <w:rsid w:val="002D05C6"/>
    <w:rsid w:val="002D1196"/>
    <w:rsid w:val="002D1837"/>
    <w:rsid w:val="002D19E9"/>
    <w:rsid w:val="002D1CA7"/>
    <w:rsid w:val="002D1D61"/>
    <w:rsid w:val="002D1ED9"/>
    <w:rsid w:val="002D2062"/>
    <w:rsid w:val="002D2FE5"/>
    <w:rsid w:val="002D31E5"/>
    <w:rsid w:val="002D37D7"/>
    <w:rsid w:val="002D4220"/>
    <w:rsid w:val="002D4416"/>
    <w:rsid w:val="002D44EE"/>
    <w:rsid w:val="002D462B"/>
    <w:rsid w:val="002D4C31"/>
    <w:rsid w:val="002D4FB0"/>
    <w:rsid w:val="002D5134"/>
    <w:rsid w:val="002D673F"/>
    <w:rsid w:val="002D6A3E"/>
    <w:rsid w:val="002D6C39"/>
    <w:rsid w:val="002D6C3D"/>
    <w:rsid w:val="002D7338"/>
    <w:rsid w:val="002D7755"/>
    <w:rsid w:val="002D7A4B"/>
    <w:rsid w:val="002D7AB2"/>
    <w:rsid w:val="002D7F6F"/>
    <w:rsid w:val="002E00A3"/>
    <w:rsid w:val="002E1197"/>
    <w:rsid w:val="002E1232"/>
    <w:rsid w:val="002E129C"/>
    <w:rsid w:val="002E153C"/>
    <w:rsid w:val="002E17F2"/>
    <w:rsid w:val="002E1944"/>
    <w:rsid w:val="002E1C57"/>
    <w:rsid w:val="002E1C72"/>
    <w:rsid w:val="002E2184"/>
    <w:rsid w:val="002E2273"/>
    <w:rsid w:val="002E28FC"/>
    <w:rsid w:val="002E2E32"/>
    <w:rsid w:val="002E2FFB"/>
    <w:rsid w:val="002E3123"/>
    <w:rsid w:val="002E350D"/>
    <w:rsid w:val="002E3A9C"/>
    <w:rsid w:val="002E4269"/>
    <w:rsid w:val="002E4A92"/>
    <w:rsid w:val="002E5473"/>
    <w:rsid w:val="002E55B0"/>
    <w:rsid w:val="002E6387"/>
    <w:rsid w:val="002E6619"/>
    <w:rsid w:val="002E6FA6"/>
    <w:rsid w:val="002E73BE"/>
    <w:rsid w:val="002F0874"/>
    <w:rsid w:val="002F0919"/>
    <w:rsid w:val="002F0C2E"/>
    <w:rsid w:val="002F0C50"/>
    <w:rsid w:val="002F0F16"/>
    <w:rsid w:val="002F13EE"/>
    <w:rsid w:val="002F2716"/>
    <w:rsid w:val="002F2A57"/>
    <w:rsid w:val="002F2D55"/>
    <w:rsid w:val="002F3080"/>
    <w:rsid w:val="002F31E9"/>
    <w:rsid w:val="002F3ADF"/>
    <w:rsid w:val="002F3B8B"/>
    <w:rsid w:val="002F3CF4"/>
    <w:rsid w:val="002F3F39"/>
    <w:rsid w:val="002F40ED"/>
    <w:rsid w:val="002F4C6B"/>
    <w:rsid w:val="002F5DBC"/>
    <w:rsid w:val="002F5FAB"/>
    <w:rsid w:val="002F60A5"/>
    <w:rsid w:val="002F6479"/>
    <w:rsid w:val="002F67C1"/>
    <w:rsid w:val="002F6AF3"/>
    <w:rsid w:val="002F6C4E"/>
    <w:rsid w:val="002F74E9"/>
    <w:rsid w:val="002F7552"/>
    <w:rsid w:val="002F776E"/>
    <w:rsid w:val="002F7DED"/>
    <w:rsid w:val="002F7EB5"/>
    <w:rsid w:val="003000A3"/>
    <w:rsid w:val="0030012D"/>
    <w:rsid w:val="00300248"/>
    <w:rsid w:val="00300470"/>
    <w:rsid w:val="00300534"/>
    <w:rsid w:val="00300610"/>
    <w:rsid w:val="003008B9"/>
    <w:rsid w:val="00300B2D"/>
    <w:rsid w:val="00300FD0"/>
    <w:rsid w:val="00301355"/>
    <w:rsid w:val="00301765"/>
    <w:rsid w:val="003017C2"/>
    <w:rsid w:val="0030199E"/>
    <w:rsid w:val="00301C94"/>
    <w:rsid w:val="00301F30"/>
    <w:rsid w:val="00302090"/>
    <w:rsid w:val="003026D5"/>
    <w:rsid w:val="003028C1"/>
    <w:rsid w:val="00302D0E"/>
    <w:rsid w:val="00302D5A"/>
    <w:rsid w:val="003031CC"/>
    <w:rsid w:val="003037F6"/>
    <w:rsid w:val="003039ED"/>
    <w:rsid w:val="00303C8E"/>
    <w:rsid w:val="00304433"/>
    <w:rsid w:val="003049A3"/>
    <w:rsid w:val="00304A24"/>
    <w:rsid w:val="00304C69"/>
    <w:rsid w:val="003056F6"/>
    <w:rsid w:val="00305954"/>
    <w:rsid w:val="00307039"/>
    <w:rsid w:val="00307248"/>
    <w:rsid w:val="003072B8"/>
    <w:rsid w:val="0030733F"/>
    <w:rsid w:val="003073B9"/>
    <w:rsid w:val="00307945"/>
    <w:rsid w:val="00307B6C"/>
    <w:rsid w:val="00307E11"/>
    <w:rsid w:val="0031016F"/>
    <w:rsid w:val="003103CD"/>
    <w:rsid w:val="00310FF6"/>
    <w:rsid w:val="003110D8"/>
    <w:rsid w:val="00311211"/>
    <w:rsid w:val="00311D24"/>
    <w:rsid w:val="00311E0C"/>
    <w:rsid w:val="0031223C"/>
    <w:rsid w:val="00312551"/>
    <w:rsid w:val="003125CA"/>
    <w:rsid w:val="0031296C"/>
    <w:rsid w:val="00312A7F"/>
    <w:rsid w:val="00312C62"/>
    <w:rsid w:val="00312DF7"/>
    <w:rsid w:val="00312E00"/>
    <w:rsid w:val="0031330A"/>
    <w:rsid w:val="00313865"/>
    <w:rsid w:val="00313BD4"/>
    <w:rsid w:val="00313F73"/>
    <w:rsid w:val="00314885"/>
    <w:rsid w:val="00314BC8"/>
    <w:rsid w:val="00315500"/>
    <w:rsid w:val="00315526"/>
    <w:rsid w:val="00315869"/>
    <w:rsid w:val="00315DC3"/>
    <w:rsid w:val="0031611E"/>
    <w:rsid w:val="003162C4"/>
    <w:rsid w:val="003163B4"/>
    <w:rsid w:val="00316B2B"/>
    <w:rsid w:val="003171BE"/>
    <w:rsid w:val="0031720B"/>
    <w:rsid w:val="00317251"/>
    <w:rsid w:val="003172D9"/>
    <w:rsid w:val="003173F5"/>
    <w:rsid w:val="00317458"/>
    <w:rsid w:val="0031746C"/>
    <w:rsid w:val="003177C9"/>
    <w:rsid w:val="00320046"/>
    <w:rsid w:val="0032006B"/>
    <w:rsid w:val="0032028F"/>
    <w:rsid w:val="00321223"/>
    <w:rsid w:val="00321C65"/>
    <w:rsid w:val="00321CE4"/>
    <w:rsid w:val="0032244D"/>
    <w:rsid w:val="0032255C"/>
    <w:rsid w:val="003225F1"/>
    <w:rsid w:val="00322671"/>
    <w:rsid w:val="003226BA"/>
    <w:rsid w:val="00322C27"/>
    <w:rsid w:val="00322D54"/>
    <w:rsid w:val="00322D89"/>
    <w:rsid w:val="003237FF"/>
    <w:rsid w:val="003240A2"/>
    <w:rsid w:val="00324729"/>
    <w:rsid w:val="0032480E"/>
    <w:rsid w:val="003248E2"/>
    <w:rsid w:val="00324985"/>
    <w:rsid w:val="00324C63"/>
    <w:rsid w:val="00325631"/>
    <w:rsid w:val="003258D4"/>
    <w:rsid w:val="00325935"/>
    <w:rsid w:val="003261BC"/>
    <w:rsid w:val="0032649B"/>
    <w:rsid w:val="00326B07"/>
    <w:rsid w:val="00326B51"/>
    <w:rsid w:val="00327307"/>
    <w:rsid w:val="003275D8"/>
    <w:rsid w:val="00327D9A"/>
    <w:rsid w:val="00327F9A"/>
    <w:rsid w:val="00330183"/>
    <w:rsid w:val="00330373"/>
    <w:rsid w:val="0033096B"/>
    <w:rsid w:val="00330B2E"/>
    <w:rsid w:val="00330C5E"/>
    <w:rsid w:val="00331038"/>
    <w:rsid w:val="00331A00"/>
    <w:rsid w:val="00331A7C"/>
    <w:rsid w:val="00332756"/>
    <w:rsid w:val="00332BE1"/>
    <w:rsid w:val="00332D44"/>
    <w:rsid w:val="00332FC1"/>
    <w:rsid w:val="00334092"/>
    <w:rsid w:val="003340C5"/>
    <w:rsid w:val="00334387"/>
    <w:rsid w:val="00334533"/>
    <w:rsid w:val="0033492B"/>
    <w:rsid w:val="00334BCE"/>
    <w:rsid w:val="00334D7C"/>
    <w:rsid w:val="00335138"/>
    <w:rsid w:val="00335602"/>
    <w:rsid w:val="0033564B"/>
    <w:rsid w:val="00335D82"/>
    <w:rsid w:val="00335D94"/>
    <w:rsid w:val="00336148"/>
    <w:rsid w:val="0033624F"/>
    <w:rsid w:val="003363EF"/>
    <w:rsid w:val="00336543"/>
    <w:rsid w:val="003370D0"/>
    <w:rsid w:val="003370F3"/>
    <w:rsid w:val="00337156"/>
    <w:rsid w:val="00337BCB"/>
    <w:rsid w:val="00337C19"/>
    <w:rsid w:val="003400A9"/>
    <w:rsid w:val="00340382"/>
    <w:rsid w:val="0034039A"/>
    <w:rsid w:val="00340B20"/>
    <w:rsid w:val="00340CB1"/>
    <w:rsid w:val="00341129"/>
    <w:rsid w:val="0034158B"/>
    <w:rsid w:val="003425D0"/>
    <w:rsid w:val="00342C18"/>
    <w:rsid w:val="00342EAB"/>
    <w:rsid w:val="00342FA7"/>
    <w:rsid w:val="00343382"/>
    <w:rsid w:val="00343952"/>
    <w:rsid w:val="00343C78"/>
    <w:rsid w:val="00343D52"/>
    <w:rsid w:val="00343D8B"/>
    <w:rsid w:val="00344215"/>
    <w:rsid w:val="00344376"/>
    <w:rsid w:val="0034581C"/>
    <w:rsid w:val="00345E8F"/>
    <w:rsid w:val="00346230"/>
    <w:rsid w:val="00346422"/>
    <w:rsid w:val="00346848"/>
    <w:rsid w:val="00347935"/>
    <w:rsid w:val="00347F2C"/>
    <w:rsid w:val="003503FB"/>
    <w:rsid w:val="0035042C"/>
    <w:rsid w:val="0035080F"/>
    <w:rsid w:val="00350B44"/>
    <w:rsid w:val="00350DB5"/>
    <w:rsid w:val="00351173"/>
    <w:rsid w:val="00351E1B"/>
    <w:rsid w:val="003520A8"/>
    <w:rsid w:val="003520FC"/>
    <w:rsid w:val="003521EF"/>
    <w:rsid w:val="00352472"/>
    <w:rsid w:val="003524C1"/>
    <w:rsid w:val="0035268A"/>
    <w:rsid w:val="003527C3"/>
    <w:rsid w:val="00352B2D"/>
    <w:rsid w:val="00352C91"/>
    <w:rsid w:val="003541AB"/>
    <w:rsid w:val="003541E9"/>
    <w:rsid w:val="003544EA"/>
    <w:rsid w:val="003548C3"/>
    <w:rsid w:val="00354BDE"/>
    <w:rsid w:val="00354CE6"/>
    <w:rsid w:val="00355125"/>
    <w:rsid w:val="00355291"/>
    <w:rsid w:val="00355491"/>
    <w:rsid w:val="00355698"/>
    <w:rsid w:val="003557B5"/>
    <w:rsid w:val="00355914"/>
    <w:rsid w:val="00355D37"/>
    <w:rsid w:val="00356968"/>
    <w:rsid w:val="00356D45"/>
    <w:rsid w:val="00356E13"/>
    <w:rsid w:val="0035729F"/>
    <w:rsid w:val="00357547"/>
    <w:rsid w:val="00360138"/>
    <w:rsid w:val="00360535"/>
    <w:rsid w:val="003605A6"/>
    <w:rsid w:val="00360F81"/>
    <w:rsid w:val="00361207"/>
    <w:rsid w:val="00361544"/>
    <w:rsid w:val="0036190E"/>
    <w:rsid w:val="003619D0"/>
    <w:rsid w:val="0036204A"/>
    <w:rsid w:val="00362257"/>
    <w:rsid w:val="00362398"/>
    <w:rsid w:val="003624BA"/>
    <w:rsid w:val="0036275A"/>
    <w:rsid w:val="00362814"/>
    <w:rsid w:val="00362C3B"/>
    <w:rsid w:val="00362D04"/>
    <w:rsid w:val="00362EBE"/>
    <w:rsid w:val="00362FE7"/>
    <w:rsid w:val="00363077"/>
    <w:rsid w:val="00363167"/>
    <w:rsid w:val="003632AD"/>
    <w:rsid w:val="003637CD"/>
    <w:rsid w:val="00363C3A"/>
    <w:rsid w:val="00363E55"/>
    <w:rsid w:val="003644AB"/>
    <w:rsid w:val="00364B9F"/>
    <w:rsid w:val="00364ECD"/>
    <w:rsid w:val="00365290"/>
    <w:rsid w:val="003654CD"/>
    <w:rsid w:val="00365D4D"/>
    <w:rsid w:val="00365F78"/>
    <w:rsid w:val="00366AC7"/>
    <w:rsid w:val="00366EDF"/>
    <w:rsid w:val="00366F05"/>
    <w:rsid w:val="00367742"/>
    <w:rsid w:val="00367B54"/>
    <w:rsid w:val="0037009F"/>
    <w:rsid w:val="00370200"/>
    <w:rsid w:val="0037030A"/>
    <w:rsid w:val="00370A57"/>
    <w:rsid w:val="0037198D"/>
    <w:rsid w:val="0037265E"/>
    <w:rsid w:val="003726D6"/>
    <w:rsid w:val="003727A7"/>
    <w:rsid w:val="00372D20"/>
    <w:rsid w:val="003731D4"/>
    <w:rsid w:val="00373401"/>
    <w:rsid w:val="0037381C"/>
    <w:rsid w:val="00373C40"/>
    <w:rsid w:val="00373D80"/>
    <w:rsid w:val="00373F2D"/>
    <w:rsid w:val="00374083"/>
    <w:rsid w:val="00374107"/>
    <w:rsid w:val="003741DF"/>
    <w:rsid w:val="00374212"/>
    <w:rsid w:val="0037445A"/>
    <w:rsid w:val="00374711"/>
    <w:rsid w:val="00375B47"/>
    <w:rsid w:val="00376285"/>
    <w:rsid w:val="00376A9F"/>
    <w:rsid w:val="00376BA9"/>
    <w:rsid w:val="0037702D"/>
    <w:rsid w:val="00377040"/>
    <w:rsid w:val="0037708F"/>
    <w:rsid w:val="00377203"/>
    <w:rsid w:val="00377224"/>
    <w:rsid w:val="00377434"/>
    <w:rsid w:val="003776ED"/>
    <w:rsid w:val="003779AC"/>
    <w:rsid w:val="00377C5C"/>
    <w:rsid w:val="00377DAC"/>
    <w:rsid w:val="00380710"/>
    <w:rsid w:val="003808F9"/>
    <w:rsid w:val="00380923"/>
    <w:rsid w:val="00380A54"/>
    <w:rsid w:val="00380BC1"/>
    <w:rsid w:val="00380FF9"/>
    <w:rsid w:val="00381261"/>
    <w:rsid w:val="003813B0"/>
    <w:rsid w:val="0038188B"/>
    <w:rsid w:val="003825A5"/>
    <w:rsid w:val="00382766"/>
    <w:rsid w:val="00382943"/>
    <w:rsid w:val="00382A00"/>
    <w:rsid w:val="00382E6C"/>
    <w:rsid w:val="00382F02"/>
    <w:rsid w:val="00383049"/>
    <w:rsid w:val="0038304F"/>
    <w:rsid w:val="003832EE"/>
    <w:rsid w:val="003833D6"/>
    <w:rsid w:val="003836BE"/>
    <w:rsid w:val="00383895"/>
    <w:rsid w:val="00383C7F"/>
    <w:rsid w:val="00383FC7"/>
    <w:rsid w:val="003844FF"/>
    <w:rsid w:val="003846DD"/>
    <w:rsid w:val="003848D7"/>
    <w:rsid w:val="00385731"/>
    <w:rsid w:val="0038584B"/>
    <w:rsid w:val="003859DB"/>
    <w:rsid w:val="00385CB2"/>
    <w:rsid w:val="003860F5"/>
    <w:rsid w:val="0038633C"/>
    <w:rsid w:val="00386DF4"/>
    <w:rsid w:val="00387239"/>
    <w:rsid w:val="003872AC"/>
    <w:rsid w:val="003876B2"/>
    <w:rsid w:val="00387D6D"/>
    <w:rsid w:val="00387EAE"/>
    <w:rsid w:val="00390321"/>
    <w:rsid w:val="00390381"/>
    <w:rsid w:val="00390C7C"/>
    <w:rsid w:val="00390DD2"/>
    <w:rsid w:val="00390EF3"/>
    <w:rsid w:val="003915D7"/>
    <w:rsid w:val="00391C38"/>
    <w:rsid w:val="0039258B"/>
    <w:rsid w:val="00392747"/>
    <w:rsid w:val="00393032"/>
    <w:rsid w:val="00393072"/>
    <w:rsid w:val="003932FB"/>
    <w:rsid w:val="003933ED"/>
    <w:rsid w:val="00393820"/>
    <w:rsid w:val="00393DF8"/>
    <w:rsid w:val="00394195"/>
    <w:rsid w:val="00394233"/>
    <w:rsid w:val="003947F9"/>
    <w:rsid w:val="00394A22"/>
    <w:rsid w:val="00394B1E"/>
    <w:rsid w:val="00394ECB"/>
    <w:rsid w:val="003954DB"/>
    <w:rsid w:val="003956D0"/>
    <w:rsid w:val="00395720"/>
    <w:rsid w:val="00395A50"/>
    <w:rsid w:val="00395C58"/>
    <w:rsid w:val="00396283"/>
    <w:rsid w:val="00396538"/>
    <w:rsid w:val="003968C6"/>
    <w:rsid w:val="00396DA3"/>
    <w:rsid w:val="00396E1F"/>
    <w:rsid w:val="00396F01"/>
    <w:rsid w:val="00397186"/>
    <w:rsid w:val="003976DD"/>
    <w:rsid w:val="00397835"/>
    <w:rsid w:val="00397851"/>
    <w:rsid w:val="00397F3A"/>
    <w:rsid w:val="003A03D6"/>
    <w:rsid w:val="003A0503"/>
    <w:rsid w:val="003A0913"/>
    <w:rsid w:val="003A0C6F"/>
    <w:rsid w:val="003A0D77"/>
    <w:rsid w:val="003A0FE7"/>
    <w:rsid w:val="003A105F"/>
    <w:rsid w:val="003A144A"/>
    <w:rsid w:val="003A1552"/>
    <w:rsid w:val="003A17E1"/>
    <w:rsid w:val="003A1F49"/>
    <w:rsid w:val="003A2870"/>
    <w:rsid w:val="003A2A2F"/>
    <w:rsid w:val="003A2C99"/>
    <w:rsid w:val="003A2D54"/>
    <w:rsid w:val="003A2D9D"/>
    <w:rsid w:val="003A2F2A"/>
    <w:rsid w:val="003A2FC2"/>
    <w:rsid w:val="003A32D3"/>
    <w:rsid w:val="003A38C0"/>
    <w:rsid w:val="003A3EA5"/>
    <w:rsid w:val="003A3EB8"/>
    <w:rsid w:val="003A45E0"/>
    <w:rsid w:val="003A482A"/>
    <w:rsid w:val="003A4940"/>
    <w:rsid w:val="003A4CC9"/>
    <w:rsid w:val="003A4E21"/>
    <w:rsid w:val="003A52D1"/>
    <w:rsid w:val="003A56CF"/>
    <w:rsid w:val="003A64B3"/>
    <w:rsid w:val="003A6C72"/>
    <w:rsid w:val="003A71CE"/>
    <w:rsid w:val="003A73D7"/>
    <w:rsid w:val="003A7438"/>
    <w:rsid w:val="003A7898"/>
    <w:rsid w:val="003A7A99"/>
    <w:rsid w:val="003A7C76"/>
    <w:rsid w:val="003B14DE"/>
    <w:rsid w:val="003B1AD0"/>
    <w:rsid w:val="003B1F8C"/>
    <w:rsid w:val="003B20F0"/>
    <w:rsid w:val="003B23DD"/>
    <w:rsid w:val="003B24A5"/>
    <w:rsid w:val="003B2BD1"/>
    <w:rsid w:val="003B2C29"/>
    <w:rsid w:val="003B2CF7"/>
    <w:rsid w:val="003B3039"/>
    <w:rsid w:val="003B3365"/>
    <w:rsid w:val="003B34A6"/>
    <w:rsid w:val="003B34B3"/>
    <w:rsid w:val="003B3590"/>
    <w:rsid w:val="003B3DEE"/>
    <w:rsid w:val="003B474D"/>
    <w:rsid w:val="003B4B26"/>
    <w:rsid w:val="003B4C60"/>
    <w:rsid w:val="003B4F44"/>
    <w:rsid w:val="003B593B"/>
    <w:rsid w:val="003B5EFF"/>
    <w:rsid w:val="003B5F6B"/>
    <w:rsid w:val="003B64BC"/>
    <w:rsid w:val="003B676C"/>
    <w:rsid w:val="003B6CBB"/>
    <w:rsid w:val="003B6DB5"/>
    <w:rsid w:val="003B7194"/>
    <w:rsid w:val="003B7237"/>
    <w:rsid w:val="003B7290"/>
    <w:rsid w:val="003B7833"/>
    <w:rsid w:val="003B7F7D"/>
    <w:rsid w:val="003C00B7"/>
    <w:rsid w:val="003C019E"/>
    <w:rsid w:val="003C0369"/>
    <w:rsid w:val="003C1056"/>
    <w:rsid w:val="003C107B"/>
    <w:rsid w:val="003C1A02"/>
    <w:rsid w:val="003C1B56"/>
    <w:rsid w:val="003C1D9B"/>
    <w:rsid w:val="003C1E31"/>
    <w:rsid w:val="003C1F37"/>
    <w:rsid w:val="003C27EF"/>
    <w:rsid w:val="003C2A32"/>
    <w:rsid w:val="003C303A"/>
    <w:rsid w:val="003C330A"/>
    <w:rsid w:val="003C33CD"/>
    <w:rsid w:val="003C34C1"/>
    <w:rsid w:val="003C387E"/>
    <w:rsid w:val="003C3920"/>
    <w:rsid w:val="003C3AAE"/>
    <w:rsid w:val="003C3C4C"/>
    <w:rsid w:val="003C3E28"/>
    <w:rsid w:val="003C42B1"/>
    <w:rsid w:val="003C46C4"/>
    <w:rsid w:val="003C57C4"/>
    <w:rsid w:val="003C5DC4"/>
    <w:rsid w:val="003C656A"/>
    <w:rsid w:val="003C6577"/>
    <w:rsid w:val="003C66E3"/>
    <w:rsid w:val="003C67B7"/>
    <w:rsid w:val="003C6A95"/>
    <w:rsid w:val="003C6CC5"/>
    <w:rsid w:val="003C6E44"/>
    <w:rsid w:val="003D00B1"/>
    <w:rsid w:val="003D00B9"/>
    <w:rsid w:val="003D02E4"/>
    <w:rsid w:val="003D0637"/>
    <w:rsid w:val="003D0CA9"/>
    <w:rsid w:val="003D0D4C"/>
    <w:rsid w:val="003D16AB"/>
    <w:rsid w:val="003D21AF"/>
    <w:rsid w:val="003D25B2"/>
    <w:rsid w:val="003D270E"/>
    <w:rsid w:val="003D3017"/>
    <w:rsid w:val="003D35EA"/>
    <w:rsid w:val="003D3659"/>
    <w:rsid w:val="003D3695"/>
    <w:rsid w:val="003D3737"/>
    <w:rsid w:val="003D3841"/>
    <w:rsid w:val="003D3954"/>
    <w:rsid w:val="003D3C88"/>
    <w:rsid w:val="003D426F"/>
    <w:rsid w:val="003D5C37"/>
    <w:rsid w:val="003D5C8C"/>
    <w:rsid w:val="003D5EB9"/>
    <w:rsid w:val="003D60D0"/>
    <w:rsid w:val="003D6EEF"/>
    <w:rsid w:val="003D7463"/>
    <w:rsid w:val="003D7546"/>
    <w:rsid w:val="003D79E7"/>
    <w:rsid w:val="003D7D3D"/>
    <w:rsid w:val="003E009B"/>
    <w:rsid w:val="003E00B8"/>
    <w:rsid w:val="003E02F9"/>
    <w:rsid w:val="003E035F"/>
    <w:rsid w:val="003E07F2"/>
    <w:rsid w:val="003E0981"/>
    <w:rsid w:val="003E0A32"/>
    <w:rsid w:val="003E1431"/>
    <w:rsid w:val="003E18A8"/>
    <w:rsid w:val="003E18FB"/>
    <w:rsid w:val="003E19DF"/>
    <w:rsid w:val="003E1E04"/>
    <w:rsid w:val="003E1E25"/>
    <w:rsid w:val="003E2032"/>
    <w:rsid w:val="003E2127"/>
    <w:rsid w:val="003E21A9"/>
    <w:rsid w:val="003E226A"/>
    <w:rsid w:val="003E2622"/>
    <w:rsid w:val="003E2714"/>
    <w:rsid w:val="003E28C5"/>
    <w:rsid w:val="003E297F"/>
    <w:rsid w:val="003E2B10"/>
    <w:rsid w:val="003E36E8"/>
    <w:rsid w:val="003E3891"/>
    <w:rsid w:val="003E3DCA"/>
    <w:rsid w:val="003E42BB"/>
    <w:rsid w:val="003E456D"/>
    <w:rsid w:val="003E46E2"/>
    <w:rsid w:val="003E5407"/>
    <w:rsid w:val="003E595B"/>
    <w:rsid w:val="003E68DE"/>
    <w:rsid w:val="003E724F"/>
    <w:rsid w:val="003E7487"/>
    <w:rsid w:val="003E77BD"/>
    <w:rsid w:val="003E7A54"/>
    <w:rsid w:val="003E7CF8"/>
    <w:rsid w:val="003E7D9D"/>
    <w:rsid w:val="003F02BE"/>
    <w:rsid w:val="003F07E8"/>
    <w:rsid w:val="003F0B10"/>
    <w:rsid w:val="003F0BAC"/>
    <w:rsid w:val="003F1349"/>
    <w:rsid w:val="003F15D8"/>
    <w:rsid w:val="003F1FC1"/>
    <w:rsid w:val="003F21A2"/>
    <w:rsid w:val="003F263B"/>
    <w:rsid w:val="003F28D5"/>
    <w:rsid w:val="003F2F25"/>
    <w:rsid w:val="003F3385"/>
    <w:rsid w:val="003F34AB"/>
    <w:rsid w:val="003F3663"/>
    <w:rsid w:val="003F3DF4"/>
    <w:rsid w:val="003F42CC"/>
    <w:rsid w:val="003F42F9"/>
    <w:rsid w:val="003F49BC"/>
    <w:rsid w:val="003F4EB2"/>
    <w:rsid w:val="003F5C5B"/>
    <w:rsid w:val="003F5C8B"/>
    <w:rsid w:val="003F66A4"/>
    <w:rsid w:val="003F67BF"/>
    <w:rsid w:val="003F699F"/>
    <w:rsid w:val="003F6B89"/>
    <w:rsid w:val="003F6EB9"/>
    <w:rsid w:val="003F6F5B"/>
    <w:rsid w:val="003F7228"/>
    <w:rsid w:val="003F7262"/>
    <w:rsid w:val="003F7A6E"/>
    <w:rsid w:val="003F7AC1"/>
    <w:rsid w:val="004006B5"/>
    <w:rsid w:val="00401197"/>
    <w:rsid w:val="004011F1"/>
    <w:rsid w:val="00401E32"/>
    <w:rsid w:val="00401E73"/>
    <w:rsid w:val="00402250"/>
    <w:rsid w:val="004026ED"/>
    <w:rsid w:val="004029B4"/>
    <w:rsid w:val="004029C4"/>
    <w:rsid w:val="00402A10"/>
    <w:rsid w:val="00402C88"/>
    <w:rsid w:val="004030D0"/>
    <w:rsid w:val="00403289"/>
    <w:rsid w:val="00403B7B"/>
    <w:rsid w:val="00403CD6"/>
    <w:rsid w:val="00403D42"/>
    <w:rsid w:val="004040D2"/>
    <w:rsid w:val="00404B89"/>
    <w:rsid w:val="00404DB3"/>
    <w:rsid w:val="0040585C"/>
    <w:rsid w:val="00405A91"/>
    <w:rsid w:val="00405D45"/>
    <w:rsid w:val="0040692B"/>
    <w:rsid w:val="00406987"/>
    <w:rsid w:val="00406CAD"/>
    <w:rsid w:val="00406EC7"/>
    <w:rsid w:val="00407711"/>
    <w:rsid w:val="00407ADD"/>
    <w:rsid w:val="00407D23"/>
    <w:rsid w:val="00407E87"/>
    <w:rsid w:val="00407F93"/>
    <w:rsid w:val="004103C5"/>
    <w:rsid w:val="0041048A"/>
    <w:rsid w:val="00410558"/>
    <w:rsid w:val="004106E4"/>
    <w:rsid w:val="004109FD"/>
    <w:rsid w:val="00410E32"/>
    <w:rsid w:val="00410F3F"/>
    <w:rsid w:val="00410F98"/>
    <w:rsid w:val="0041131F"/>
    <w:rsid w:val="0041157D"/>
    <w:rsid w:val="00411823"/>
    <w:rsid w:val="004118AA"/>
    <w:rsid w:val="00411E99"/>
    <w:rsid w:val="004129B9"/>
    <w:rsid w:val="00412CB8"/>
    <w:rsid w:val="00413018"/>
    <w:rsid w:val="00413062"/>
    <w:rsid w:val="0041369B"/>
    <w:rsid w:val="004137AE"/>
    <w:rsid w:val="004141A4"/>
    <w:rsid w:val="004143EA"/>
    <w:rsid w:val="0041443B"/>
    <w:rsid w:val="004144E2"/>
    <w:rsid w:val="00414917"/>
    <w:rsid w:val="00414DA3"/>
    <w:rsid w:val="00415111"/>
    <w:rsid w:val="00415518"/>
    <w:rsid w:val="004157B0"/>
    <w:rsid w:val="0041599B"/>
    <w:rsid w:val="00415A30"/>
    <w:rsid w:val="00415B9B"/>
    <w:rsid w:val="00416B39"/>
    <w:rsid w:val="00416EB4"/>
    <w:rsid w:val="00416FFD"/>
    <w:rsid w:val="00417562"/>
    <w:rsid w:val="00417845"/>
    <w:rsid w:val="00417A22"/>
    <w:rsid w:val="00417C47"/>
    <w:rsid w:val="00417C60"/>
    <w:rsid w:val="00417E16"/>
    <w:rsid w:val="00417F40"/>
    <w:rsid w:val="00420241"/>
    <w:rsid w:val="00420354"/>
    <w:rsid w:val="00420401"/>
    <w:rsid w:val="004206AA"/>
    <w:rsid w:val="00420A04"/>
    <w:rsid w:val="0042143D"/>
    <w:rsid w:val="004218FF"/>
    <w:rsid w:val="00422157"/>
    <w:rsid w:val="0042224C"/>
    <w:rsid w:val="0042228B"/>
    <w:rsid w:val="004228BA"/>
    <w:rsid w:val="00422A57"/>
    <w:rsid w:val="00423081"/>
    <w:rsid w:val="00423168"/>
    <w:rsid w:val="00423685"/>
    <w:rsid w:val="00423AA2"/>
    <w:rsid w:val="0042413A"/>
    <w:rsid w:val="00424192"/>
    <w:rsid w:val="004251AE"/>
    <w:rsid w:val="00425527"/>
    <w:rsid w:val="004255A7"/>
    <w:rsid w:val="004257A8"/>
    <w:rsid w:val="00425B44"/>
    <w:rsid w:val="00425D22"/>
    <w:rsid w:val="00425D4B"/>
    <w:rsid w:val="00425E72"/>
    <w:rsid w:val="00426280"/>
    <w:rsid w:val="00426670"/>
    <w:rsid w:val="004268FE"/>
    <w:rsid w:val="00426AC7"/>
    <w:rsid w:val="00426E07"/>
    <w:rsid w:val="00426E13"/>
    <w:rsid w:val="0042704F"/>
    <w:rsid w:val="004275E7"/>
    <w:rsid w:val="00427689"/>
    <w:rsid w:val="00427934"/>
    <w:rsid w:val="00427C06"/>
    <w:rsid w:val="00427D57"/>
    <w:rsid w:val="00430123"/>
    <w:rsid w:val="004302D8"/>
    <w:rsid w:val="00430359"/>
    <w:rsid w:val="00431269"/>
    <w:rsid w:val="0043146A"/>
    <w:rsid w:val="00431A25"/>
    <w:rsid w:val="00431D14"/>
    <w:rsid w:val="00431F94"/>
    <w:rsid w:val="004321ED"/>
    <w:rsid w:val="00432419"/>
    <w:rsid w:val="004325AC"/>
    <w:rsid w:val="0043273E"/>
    <w:rsid w:val="004327B0"/>
    <w:rsid w:val="0043283E"/>
    <w:rsid w:val="00432F17"/>
    <w:rsid w:val="00432F18"/>
    <w:rsid w:val="004330E5"/>
    <w:rsid w:val="00433597"/>
    <w:rsid w:val="0043361A"/>
    <w:rsid w:val="004337C5"/>
    <w:rsid w:val="00433836"/>
    <w:rsid w:val="00433C1D"/>
    <w:rsid w:val="00433F1B"/>
    <w:rsid w:val="004340E4"/>
    <w:rsid w:val="004343EA"/>
    <w:rsid w:val="00434550"/>
    <w:rsid w:val="00434CC7"/>
    <w:rsid w:val="004354DA"/>
    <w:rsid w:val="004356B2"/>
    <w:rsid w:val="00435ABD"/>
    <w:rsid w:val="00435D93"/>
    <w:rsid w:val="00435F67"/>
    <w:rsid w:val="0043600F"/>
    <w:rsid w:val="00436016"/>
    <w:rsid w:val="004362A9"/>
    <w:rsid w:val="004363D7"/>
    <w:rsid w:val="00436473"/>
    <w:rsid w:val="00436EBA"/>
    <w:rsid w:val="00437246"/>
    <w:rsid w:val="004374E8"/>
    <w:rsid w:val="00437566"/>
    <w:rsid w:val="0043768C"/>
    <w:rsid w:val="00437839"/>
    <w:rsid w:val="00437D7D"/>
    <w:rsid w:val="00437DCF"/>
    <w:rsid w:val="00440038"/>
    <w:rsid w:val="00440070"/>
    <w:rsid w:val="0044040F"/>
    <w:rsid w:val="004405B8"/>
    <w:rsid w:val="00441722"/>
    <w:rsid w:val="0044183D"/>
    <w:rsid w:val="00441E9E"/>
    <w:rsid w:val="004432BF"/>
    <w:rsid w:val="004434FF"/>
    <w:rsid w:val="004436A9"/>
    <w:rsid w:val="004438EF"/>
    <w:rsid w:val="00443B58"/>
    <w:rsid w:val="00443DC6"/>
    <w:rsid w:val="00443F76"/>
    <w:rsid w:val="00443FB0"/>
    <w:rsid w:val="00444EAD"/>
    <w:rsid w:val="004457EE"/>
    <w:rsid w:val="00445B06"/>
    <w:rsid w:val="00445C06"/>
    <w:rsid w:val="00445C58"/>
    <w:rsid w:val="004460FF"/>
    <w:rsid w:val="0044636C"/>
    <w:rsid w:val="004463F0"/>
    <w:rsid w:val="004464BA"/>
    <w:rsid w:val="004466F0"/>
    <w:rsid w:val="00446E96"/>
    <w:rsid w:val="0044710B"/>
    <w:rsid w:val="004479BC"/>
    <w:rsid w:val="00447DF0"/>
    <w:rsid w:val="004506D0"/>
    <w:rsid w:val="00450772"/>
    <w:rsid w:val="0045085E"/>
    <w:rsid w:val="00450953"/>
    <w:rsid w:val="004515C9"/>
    <w:rsid w:val="00451BC8"/>
    <w:rsid w:val="00452422"/>
    <w:rsid w:val="00452467"/>
    <w:rsid w:val="004524CE"/>
    <w:rsid w:val="004528DC"/>
    <w:rsid w:val="00452BE6"/>
    <w:rsid w:val="00452EF6"/>
    <w:rsid w:val="0045368F"/>
    <w:rsid w:val="00453EFD"/>
    <w:rsid w:val="0045401F"/>
    <w:rsid w:val="0045443E"/>
    <w:rsid w:val="004545B0"/>
    <w:rsid w:val="00454722"/>
    <w:rsid w:val="00454D2E"/>
    <w:rsid w:val="00455534"/>
    <w:rsid w:val="0045583B"/>
    <w:rsid w:val="00455E21"/>
    <w:rsid w:val="0045612B"/>
    <w:rsid w:val="0045620E"/>
    <w:rsid w:val="004564DB"/>
    <w:rsid w:val="00456AB3"/>
    <w:rsid w:val="004571ED"/>
    <w:rsid w:val="004577B4"/>
    <w:rsid w:val="00457F49"/>
    <w:rsid w:val="004601EC"/>
    <w:rsid w:val="004602D8"/>
    <w:rsid w:val="0046041B"/>
    <w:rsid w:val="00460C55"/>
    <w:rsid w:val="00460F4D"/>
    <w:rsid w:val="004617B9"/>
    <w:rsid w:val="0046194E"/>
    <w:rsid w:val="00461E77"/>
    <w:rsid w:val="00461EE9"/>
    <w:rsid w:val="0046258B"/>
    <w:rsid w:val="00462971"/>
    <w:rsid w:val="004635A6"/>
    <w:rsid w:val="00463699"/>
    <w:rsid w:val="004636C4"/>
    <w:rsid w:val="00463D79"/>
    <w:rsid w:val="004642CE"/>
    <w:rsid w:val="00464E9A"/>
    <w:rsid w:val="0046514B"/>
    <w:rsid w:val="004651FB"/>
    <w:rsid w:val="00465AEB"/>
    <w:rsid w:val="00465B6B"/>
    <w:rsid w:val="00465D3D"/>
    <w:rsid w:val="00465F6B"/>
    <w:rsid w:val="00466052"/>
    <w:rsid w:val="004660D3"/>
    <w:rsid w:val="004663A6"/>
    <w:rsid w:val="00466409"/>
    <w:rsid w:val="0046651B"/>
    <w:rsid w:val="004666D5"/>
    <w:rsid w:val="0046676D"/>
    <w:rsid w:val="00466926"/>
    <w:rsid w:val="00466C76"/>
    <w:rsid w:val="00466F33"/>
    <w:rsid w:val="00466FCC"/>
    <w:rsid w:val="00467011"/>
    <w:rsid w:val="00467431"/>
    <w:rsid w:val="004674FA"/>
    <w:rsid w:val="00467542"/>
    <w:rsid w:val="004675F3"/>
    <w:rsid w:val="0046763E"/>
    <w:rsid w:val="004676CC"/>
    <w:rsid w:val="00470124"/>
    <w:rsid w:val="004704E2"/>
    <w:rsid w:val="00470861"/>
    <w:rsid w:val="004708FB"/>
    <w:rsid w:val="00470BFA"/>
    <w:rsid w:val="00470E8B"/>
    <w:rsid w:val="00470F00"/>
    <w:rsid w:val="00470FCF"/>
    <w:rsid w:val="0047101A"/>
    <w:rsid w:val="004715B4"/>
    <w:rsid w:val="00471AE2"/>
    <w:rsid w:val="00471F59"/>
    <w:rsid w:val="00471FFB"/>
    <w:rsid w:val="0047217C"/>
    <w:rsid w:val="004729CF"/>
    <w:rsid w:val="00472E92"/>
    <w:rsid w:val="00472EB4"/>
    <w:rsid w:val="00472EE7"/>
    <w:rsid w:val="004734C8"/>
    <w:rsid w:val="00473C6F"/>
    <w:rsid w:val="00474959"/>
    <w:rsid w:val="00475144"/>
    <w:rsid w:val="0047564D"/>
    <w:rsid w:val="004756E1"/>
    <w:rsid w:val="00475D06"/>
    <w:rsid w:val="0047617B"/>
    <w:rsid w:val="00476406"/>
    <w:rsid w:val="00476729"/>
    <w:rsid w:val="0047694B"/>
    <w:rsid w:val="00476C79"/>
    <w:rsid w:val="0047710E"/>
    <w:rsid w:val="004776B2"/>
    <w:rsid w:val="00480703"/>
    <w:rsid w:val="0048085A"/>
    <w:rsid w:val="00480F47"/>
    <w:rsid w:val="00481276"/>
    <w:rsid w:val="00481C86"/>
    <w:rsid w:val="00481E55"/>
    <w:rsid w:val="00481FF2"/>
    <w:rsid w:val="0048230E"/>
    <w:rsid w:val="00482320"/>
    <w:rsid w:val="00482596"/>
    <w:rsid w:val="004826EE"/>
    <w:rsid w:val="00482A69"/>
    <w:rsid w:val="004830EE"/>
    <w:rsid w:val="0048368D"/>
    <w:rsid w:val="00483B3B"/>
    <w:rsid w:val="00483DA8"/>
    <w:rsid w:val="00483FDC"/>
    <w:rsid w:val="004840E4"/>
    <w:rsid w:val="004845CC"/>
    <w:rsid w:val="004848BB"/>
    <w:rsid w:val="00484FB6"/>
    <w:rsid w:val="0048530D"/>
    <w:rsid w:val="004855A1"/>
    <w:rsid w:val="004859B1"/>
    <w:rsid w:val="004862FA"/>
    <w:rsid w:val="004863BF"/>
    <w:rsid w:val="00486BE0"/>
    <w:rsid w:val="0048701A"/>
    <w:rsid w:val="0048707D"/>
    <w:rsid w:val="0048715D"/>
    <w:rsid w:val="0048794D"/>
    <w:rsid w:val="00487A9A"/>
    <w:rsid w:val="00487BAF"/>
    <w:rsid w:val="00487EED"/>
    <w:rsid w:val="0049016B"/>
    <w:rsid w:val="00490705"/>
    <w:rsid w:val="00490B44"/>
    <w:rsid w:val="00491A4E"/>
    <w:rsid w:val="00491CC3"/>
    <w:rsid w:val="00491E66"/>
    <w:rsid w:val="00491F63"/>
    <w:rsid w:val="00491FDB"/>
    <w:rsid w:val="0049208D"/>
    <w:rsid w:val="0049217A"/>
    <w:rsid w:val="00492333"/>
    <w:rsid w:val="00492B39"/>
    <w:rsid w:val="00492B88"/>
    <w:rsid w:val="0049365F"/>
    <w:rsid w:val="00493E4A"/>
    <w:rsid w:val="00493FB7"/>
    <w:rsid w:val="00494315"/>
    <w:rsid w:val="0049435D"/>
    <w:rsid w:val="00494393"/>
    <w:rsid w:val="0049486B"/>
    <w:rsid w:val="00494BA6"/>
    <w:rsid w:val="00494FAE"/>
    <w:rsid w:val="00494FE5"/>
    <w:rsid w:val="0049523C"/>
    <w:rsid w:val="0049537A"/>
    <w:rsid w:val="004953C3"/>
    <w:rsid w:val="00495615"/>
    <w:rsid w:val="004959BD"/>
    <w:rsid w:val="00495E51"/>
    <w:rsid w:val="0049632A"/>
    <w:rsid w:val="004963C0"/>
    <w:rsid w:val="0049663F"/>
    <w:rsid w:val="004967AB"/>
    <w:rsid w:val="00496C98"/>
    <w:rsid w:val="00497037"/>
    <w:rsid w:val="004A05D0"/>
    <w:rsid w:val="004A0958"/>
    <w:rsid w:val="004A1211"/>
    <w:rsid w:val="004A179D"/>
    <w:rsid w:val="004A1E91"/>
    <w:rsid w:val="004A1EEC"/>
    <w:rsid w:val="004A2015"/>
    <w:rsid w:val="004A231B"/>
    <w:rsid w:val="004A25C0"/>
    <w:rsid w:val="004A2BE5"/>
    <w:rsid w:val="004A2F47"/>
    <w:rsid w:val="004A3680"/>
    <w:rsid w:val="004A391E"/>
    <w:rsid w:val="004A3ED1"/>
    <w:rsid w:val="004A3F7F"/>
    <w:rsid w:val="004A428F"/>
    <w:rsid w:val="004A42AC"/>
    <w:rsid w:val="004A4603"/>
    <w:rsid w:val="004A489D"/>
    <w:rsid w:val="004A491E"/>
    <w:rsid w:val="004A4DB7"/>
    <w:rsid w:val="004A5176"/>
    <w:rsid w:val="004A53F5"/>
    <w:rsid w:val="004A69D5"/>
    <w:rsid w:val="004A7072"/>
    <w:rsid w:val="004A730C"/>
    <w:rsid w:val="004A78A0"/>
    <w:rsid w:val="004A7AEC"/>
    <w:rsid w:val="004A7E6E"/>
    <w:rsid w:val="004A7EB0"/>
    <w:rsid w:val="004B0B84"/>
    <w:rsid w:val="004B0C76"/>
    <w:rsid w:val="004B1674"/>
    <w:rsid w:val="004B176C"/>
    <w:rsid w:val="004B1BF7"/>
    <w:rsid w:val="004B1EBD"/>
    <w:rsid w:val="004B1ECD"/>
    <w:rsid w:val="004B1F18"/>
    <w:rsid w:val="004B235A"/>
    <w:rsid w:val="004B2558"/>
    <w:rsid w:val="004B257B"/>
    <w:rsid w:val="004B28C4"/>
    <w:rsid w:val="004B2B03"/>
    <w:rsid w:val="004B2B54"/>
    <w:rsid w:val="004B2B9E"/>
    <w:rsid w:val="004B37EF"/>
    <w:rsid w:val="004B38F4"/>
    <w:rsid w:val="004B3D60"/>
    <w:rsid w:val="004B3DFA"/>
    <w:rsid w:val="004B42CA"/>
    <w:rsid w:val="004B444C"/>
    <w:rsid w:val="004B4594"/>
    <w:rsid w:val="004B4AC9"/>
    <w:rsid w:val="004B4F57"/>
    <w:rsid w:val="004B4FA9"/>
    <w:rsid w:val="004B52F2"/>
    <w:rsid w:val="004B5395"/>
    <w:rsid w:val="004B5A53"/>
    <w:rsid w:val="004B5B51"/>
    <w:rsid w:val="004B5CA8"/>
    <w:rsid w:val="004B60D3"/>
    <w:rsid w:val="004B613C"/>
    <w:rsid w:val="004B6236"/>
    <w:rsid w:val="004B6454"/>
    <w:rsid w:val="004B64A6"/>
    <w:rsid w:val="004B6AEA"/>
    <w:rsid w:val="004B6D16"/>
    <w:rsid w:val="004B7101"/>
    <w:rsid w:val="004B745E"/>
    <w:rsid w:val="004B76FF"/>
    <w:rsid w:val="004B7CDD"/>
    <w:rsid w:val="004B7D72"/>
    <w:rsid w:val="004B7E89"/>
    <w:rsid w:val="004C029A"/>
    <w:rsid w:val="004C0820"/>
    <w:rsid w:val="004C1355"/>
    <w:rsid w:val="004C18CB"/>
    <w:rsid w:val="004C1AEA"/>
    <w:rsid w:val="004C1D65"/>
    <w:rsid w:val="004C20CA"/>
    <w:rsid w:val="004C224F"/>
    <w:rsid w:val="004C2891"/>
    <w:rsid w:val="004C2999"/>
    <w:rsid w:val="004C2D63"/>
    <w:rsid w:val="004C2ED5"/>
    <w:rsid w:val="004C3067"/>
    <w:rsid w:val="004C3430"/>
    <w:rsid w:val="004C3478"/>
    <w:rsid w:val="004C3568"/>
    <w:rsid w:val="004C37F3"/>
    <w:rsid w:val="004C3870"/>
    <w:rsid w:val="004C3922"/>
    <w:rsid w:val="004C39E4"/>
    <w:rsid w:val="004C3F23"/>
    <w:rsid w:val="004C45FD"/>
    <w:rsid w:val="004C47EE"/>
    <w:rsid w:val="004C487B"/>
    <w:rsid w:val="004C4971"/>
    <w:rsid w:val="004C49DD"/>
    <w:rsid w:val="004C4B95"/>
    <w:rsid w:val="004C4F9E"/>
    <w:rsid w:val="004C5041"/>
    <w:rsid w:val="004C58A0"/>
    <w:rsid w:val="004C5EEB"/>
    <w:rsid w:val="004C5FC4"/>
    <w:rsid w:val="004C6074"/>
    <w:rsid w:val="004C666F"/>
    <w:rsid w:val="004C6774"/>
    <w:rsid w:val="004C6BF1"/>
    <w:rsid w:val="004C6C1F"/>
    <w:rsid w:val="004C6CCB"/>
    <w:rsid w:val="004C6D0A"/>
    <w:rsid w:val="004C6F2B"/>
    <w:rsid w:val="004C6FAF"/>
    <w:rsid w:val="004C7171"/>
    <w:rsid w:val="004C78CB"/>
    <w:rsid w:val="004C7AFB"/>
    <w:rsid w:val="004D03D5"/>
    <w:rsid w:val="004D0736"/>
    <w:rsid w:val="004D099F"/>
    <w:rsid w:val="004D0CFC"/>
    <w:rsid w:val="004D119A"/>
    <w:rsid w:val="004D178F"/>
    <w:rsid w:val="004D1F0C"/>
    <w:rsid w:val="004D1F5F"/>
    <w:rsid w:val="004D2139"/>
    <w:rsid w:val="004D235A"/>
    <w:rsid w:val="004D23A2"/>
    <w:rsid w:val="004D2993"/>
    <w:rsid w:val="004D2B5B"/>
    <w:rsid w:val="004D3092"/>
    <w:rsid w:val="004D3FEC"/>
    <w:rsid w:val="004D4924"/>
    <w:rsid w:val="004D4C30"/>
    <w:rsid w:val="004D56C0"/>
    <w:rsid w:val="004D5C89"/>
    <w:rsid w:val="004D5F45"/>
    <w:rsid w:val="004D6337"/>
    <w:rsid w:val="004D63B5"/>
    <w:rsid w:val="004D6420"/>
    <w:rsid w:val="004D6F6A"/>
    <w:rsid w:val="004D72AF"/>
    <w:rsid w:val="004D7686"/>
    <w:rsid w:val="004D785F"/>
    <w:rsid w:val="004D797B"/>
    <w:rsid w:val="004D7DD2"/>
    <w:rsid w:val="004D7F31"/>
    <w:rsid w:val="004D7F58"/>
    <w:rsid w:val="004E0858"/>
    <w:rsid w:val="004E0BE1"/>
    <w:rsid w:val="004E0D35"/>
    <w:rsid w:val="004E0DAE"/>
    <w:rsid w:val="004E0DE8"/>
    <w:rsid w:val="004E10F9"/>
    <w:rsid w:val="004E1114"/>
    <w:rsid w:val="004E1386"/>
    <w:rsid w:val="004E1529"/>
    <w:rsid w:val="004E1686"/>
    <w:rsid w:val="004E18A8"/>
    <w:rsid w:val="004E1981"/>
    <w:rsid w:val="004E1CEB"/>
    <w:rsid w:val="004E24F7"/>
    <w:rsid w:val="004E297F"/>
    <w:rsid w:val="004E2A71"/>
    <w:rsid w:val="004E3071"/>
    <w:rsid w:val="004E467F"/>
    <w:rsid w:val="004E5231"/>
    <w:rsid w:val="004E5259"/>
    <w:rsid w:val="004E5423"/>
    <w:rsid w:val="004E557A"/>
    <w:rsid w:val="004E59CF"/>
    <w:rsid w:val="004E5A40"/>
    <w:rsid w:val="004E5DB4"/>
    <w:rsid w:val="004E6049"/>
    <w:rsid w:val="004E60F3"/>
    <w:rsid w:val="004E6330"/>
    <w:rsid w:val="004E6A47"/>
    <w:rsid w:val="004E6B3B"/>
    <w:rsid w:val="004E6F25"/>
    <w:rsid w:val="004E6F34"/>
    <w:rsid w:val="004E710E"/>
    <w:rsid w:val="004E74E0"/>
    <w:rsid w:val="004E784E"/>
    <w:rsid w:val="004E7874"/>
    <w:rsid w:val="004E78CF"/>
    <w:rsid w:val="004F01C6"/>
    <w:rsid w:val="004F0342"/>
    <w:rsid w:val="004F0453"/>
    <w:rsid w:val="004F062E"/>
    <w:rsid w:val="004F0E39"/>
    <w:rsid w:val="004F1437"/>
    <w:rsid w:val="004F1883"/>
    <w:rsid w:val="004F215D"/>
    <w:rsid w:val="004F236B"/>
    <w:rsid w:val="004F23C6"/>
    <w:rsid w:val="004F2A55"/>
    <w:rsid w:val="004F36C7"/>
    <w:rsid w:val="004F3B07"/>
    <w:rsid w:val="004F3C95"/>
    <w:rsid w:val="004F3EAD"/>
    <w:rsid w:val="004F3F09"/>
    <w:rsid w:val="004F419C"/>
    <w:rsid w:val="004F425F"/>
    <w:rsid w:val="004F4CA7"/>
    <w:rsid w:val="004F4D4E"/>
    <w:rsid w:val="004F595B"/>
    <w:rsid w:val="004F5A77"/>
    <w:rsid w:val="004F5A89"/>
    <w:rsid w:val="004F5D54"/>
    <w:rsid w:val="004F5F49"/>
    <w:rsid w:val="004F676C"/>
    <w:rsid w:val="004F68EE"/>
    <w:rsid w:val="004F6E26"/>
    <w:rsid w:val="004F6E7D"/>
    <w:rsid w:val="005005BC"/>
    <w:rsid w:val="00500B94"/>
    <w:rsid w:val="00500DC3"/>
    <w:rsid w:val="00500E8E"/>
    <w:rsid w:val="00500FC4"/>
    <w:rsid w:val="00501839"/>
    <w:rsid w:val="00501B34"/>
    <w:rsid w:val="00501C3D"/>
    <w:rsid w:val="00501F2C"/>
    <w:rsid w:val="00501FA6"/>
    <w:rsid w:val="005020F4"/>
    <w:rsid w:val="005023D2"/>
    <w:rsid w:val="00502FCD"/>
    <w:rsid w:val="00502FDA"/>
    <w:rsid w:val="005033F1"/>
    <w:rsid w:val="0050374C"/>
    <w:rsid w:val="0050376E"/>
    <w:rsid w:val="005038A6"/>
    <w:rsid w:val="005038F9"/>
    <w:rsid w:val="0050421D"/>
    <w:rsid w:val="0050423A"/>
    <w:rsid w:val="005046FC"/>
    <w:rsid w:val="00504A7D"/>
    <w:rsid w:val="00504A98"/>
    <w:rsid w:val="00504FB2"/>
    <w:rsid w:val="00505258"/>
    <w:rsid w:val="0050540B"/>
    <w:rsid w:val="0050557C"/>
    <w:rsid w:val="005056E4"/>
    <w:rsid w:val="0050594D"/>
    <w:rsid w:val="00505A54"/>
    <w:rsid w:val="0050622D"/>
    <w:rsid w:val="00506AFD"/>
    <w:rsid w:val="00506C23"/>
    <w:rsid w:val="00506E9B"/>
    <w:rsid w:val="005070CC"/>
    <w:rsid w:val="00507491"/>
    <w:rsid w:val="00507843"/>
    <w:rsid w:val="0050790C"/>
    <w:rsid w:val="00507B24"/>
    <w:rsid w:val="0051001E"/>
    <w:rsid w:val="005104F1"/>
    <w:rsid w:val="00510A8F"/>
    <w:rsid w:val="00510CEF"/>
    <w:rsid w:val="00510EF7"/>
    <w:rsid w:val="00510FF5"/>
    <w:rsid w:val="005112A3"/>
    <w:rsid w:val="0051197D"/>
    <w:rsid w:val="00511CE9"/>
    <w:rsid w:val="00511D47"/>
    <w:rsid w:val="00511D5D"/>
    <w:rsid w:val="00512088"/>
    <w:rsid w:val="0051208C"/>
    <w:rsid w:val="005122B4"/>
    <w:rsid w:val="005123F0"/>
    <w:rsid w:val="005135C1"/>
    <w:rsid w:val="00513A52"/>
    <w:rsid w:val="00513F33"/>
    <w:rsid w:val="00513F5E"/>
    <w:rsid w:val="005143D7"/>
    <w:rsid w:val="00514EEA"/>
    <w:rsid w:val="005154DD"/>
    <w:rsid w:val="00515580"/>
    <w:rsid w:val="0051569B"/>
    <w:rsid w:val="005156A6"/>
    <w:rsid w:val="00515722"/>
    <w:rsid w:val="0051622B"/>
    <w:rsid w:val="0051694D"/>
    <w:rsid w:val="005171C2"/>
    <w:rsid w:val="0051767D"/>
    <w:rsid w:val="00517AA4"/>
    <w:rsid w:val="00520491"/>
    <w:rsid w:val="00520C60"/>
    <w:rsid w:val="00521684"/>
    <w:rsid w:val="00521A43"/>
    <w:rsid w:val="00521D28"/>
    <w:rsid w:val="005223BF"/>
    <w:rsid w:val="00522568"/>
    <w:rsid w:val="005226D6"/>
    <w:rsid w:val="00523251"/>
    <w:rsid w:val="0052347E"/>
    <w:rsid w:val="005235DA"/>
    <w:rsid w:val="00523675"/>
    <w:rsid w:val="00523678"/>
    <w:rsid w:val="0052388D"/>
    <w:rsid w:val="005238ED"/>
    <w:rsid w:val="00523D9D"/>
    <w:rsid w:val="00524006"/>
    <w:rsid w:val="00524045"/>
    <w:rsid w:val="005242C4"/>
    <w:rsid w:val="005245DC"/>
    <w:rsid w:val="005246D1"/>
    <w:rsid w:val="005250CD"/>
    <w:rsid w:val="00525B9A"/>
    <w:rsid w:val="00526167"/>
    <w:rsid w:val="0052649C"/>
    <w:rsid w:val="005264BB"/>
    <w:rsid w:val="005268F6"/>
    <w:rsid w:val="00526C40"/>
    <w:rsid w:val="00526FD7"/>
    <w:rsid w:val="005272A2"/>
    <w:rsid w:val="00527435"/>
    <w:rsid w:val="005278BB"/>
    <w:rsid w:val="00530228"/>
    <w:rsid w:val="005303CC"/>
    <w:rsid w:val="00530E16"/>
    <w:rsid w:val="005313CD"/>
    <w:rsid w:val="00531411"/>
    <w:rsid w:val="00531642"/>
    <w:rsid w:val="00531B16"/>
    <w:rsid w:val="00531D97"/>
    <w:rsid w:val="00531F5B"/>
    <w:rsid w:val="00532089"/>
    <w:rsid w:val="005320D7"/>
    <w:rsid w:val="00532151"/>
    <w:rsid w:val="0053219C"/>
    <w:rsid w:val="00532342"/>
    <w:rsid w:val="0053247B"/>
    <w:rsid w:val="005326EC"/>
    <w:rsid w:val="00532760"/>
    <w:rsid w:val="0053284F"/>
    <w:rsid w:val="00532D73"/>
    <w:rsid w:val="005338A4"/>
    <w:rsid w:val="00533AC7"/>
    <w:rsid w:val="00533AD8"/>
    <w:rsid w:val="00533C24"/>
    <w:rsid w:val="00533CCA"/>
    <w:rsid w:val="00533FD9"/>
    <w:rsid w:val="00535334"/>
    <w:rsid w:val="00535478"/>
    <w:rsid w:val="00536151"/>
    <w:rsid w:val="00536596"/>
    <w:rsid w:val="0053668F"/>
    <w:rsid w:val="005367B4"/>
    <w:rsid w:val="00537439"/>
    <w:rsid w:val="00537F9E"/>
    <w:rsid w:val="00540146"/>
    <w:rsid w:val="00540345"/>
    <w:rsid w:val="005403B4"/>
    <w:rsid w:val="005403D5"/>
    <w:rsid w:val="005407C9"/>
    <w:rsid w:val="00540A87"/>
    <w:rsid w:val="00540F29"/>
    <w:rsid w:val="0054128C"/>
    <w:rsid w:val="00541A43"/>
    <w:rsid w:val="00541DA3"/>
    <w:rsid w:val="00542030"/>
    <w:rsid w:val="005421B4"/>
    <w:rsid w:val="005429BA"/>
    <w:rsid w:val="00542B16"/>
    <w:rsid w:val="005439F2"/>
    <w:rsid w:val="00543AEC"/>
    <w:rsid w:val="00543D9E"/>
    <w:rsid w:val="005440F7"/>
    <w:rsid w:val="00544222"/>
    <w:rsid w:val="0054462B"/>
    <w:rsid w:val="005446A6"/>
    <w:rsid w:val="005449F9"/>
    <w:rsid w:val="00544CD4"/>
    <w:rsid w:val="00544D6B"/>
    <w:rsid w:val="00544E6E"/>
    <w:rsid w:val="00544EC9"/>
    <w:rsid w:val="005451E8"/>
    <w:rsid w:val="0054597A"/>
    <w:rsid w:val="00545C18"/>
    <w:rsid w:val="00546113"/>
    <w:rsid w:val="005467AB"/>
    <w:rsid w:val="00546DEE"/>
    <w:rsid w:val="00547273"/>
    <w:rsid w:val="00547398"/>
    <w:rsid w:val="00547492"/>
    <w:rsid w:val="0054764A"/>
    <w:rsid w:val="0055028F"/>
    <w:rsid w:val="00550998"/>
    <w:rsid w:val="00550CE6"/>
    <w:rsid w:val="00550ED8"/>
    <w:rsid w:val="0055118C"/>
    <w:rsid w:val="00551736"/>
    <w:rsid w:val="005519B9"/>
    <w:rsid w:val="00551B76"/>
    <w:rsid w:val="00551C85"/>
    <w:rsid w:val="00551D68"/>
    <w:rsid w:val="00552204"/>
    <w:rsid w:val="0055228F"/>
    <w:rsid w:val="005526F5"/>
    <w:rsid w:val="0055280C"/>
    <w:rsid w:val="0055289D"/>
    <w:rsid w:val="00552C3F"/>
    <w:rsid w:val="00552E01"/>
    <w:rsid w:val="00552F8E"/>
    <w:rsid w:val="005531A3"/>
    <w:rsid w:val="00553647"/>
    <w:rsid w:val="00553909"/>
    <w:rsid w:val="005539B3"/>
    <w:rsid w:val="00553CD3"/>
    <w:rsid w:val="00553D37"/>
    <w:rsid w:val="00553EE6"/>
    <w:rsid w:val="00553F21"/>
    <w:rsid w:val="005540FE"/>
    <w:rsid w:val="005543D4"/>
    <w:rsid w:val="00554550"/>
    <w:rsid w:val="00554C1E"/>
    <w:rsid w:val="00555007"/>
    <w:rsid w:val="0055555A"/>
    <w:rsid w:val="00555563"/>
    <w:rsid w:val="005557BD"/>
    <w:rsid w:val="00555BEE"/>
    <w:rsid w:val="00556168"/>
    <w:rsid w:val="005565B5"/>
    <w:rsid w:val="0055685A"/>
    <w:rsid w:val="0055698C"/>
    <w:rsid w:val="005569B9"/>
    <w:rsid w:val="00556F48"/>
    <w:rsid w:val="0055729E"/>
    <w:rsid w:val="00557344"/>
    <w:rsid w:val="00557701"/>
    <w:rsid w:val="00557804"/>
    <w:rsid w:val="005578E2"/>
    <w:rsid w:val="00557B2A"/>
    <w:rsid w:val="00560048"/>
    <w:rsid w:val="005605A8"/>
    <w:rsid w:val="00560997"/>
    <w:rsid w:val="0056099D"/>
    <w:rsid w:val="0056150E"/>
    <w:rsid w:val="0056168E"/>
    <w:rsid w:val="00561F66"/>
    <w:rsid w:val="00562388"/>
    <w:rsid w:val="0056259C"/>
    <w:rsid w:val="00562752"/>
    <w:rsid w:val="00562E24"/>
    <w:rsid w:val="00562F05"/>
    <w:rsid w:val="00563063"/>
    <w:rsid w:val="00563356"/>
    <w:rsid w:val="00563523"/>
    <w:rsid w:val="00563B22"/>
    <w:rsid w:val="00563B23"/>
    <w:rsid w:val="00563D83"/>
    <w:rsid w:val="00564A42"/>
    <w:rsid w:val="00564B04"/>
    <w:rsid w:val="00565259"/>
    <w:rsid w:val="0056529D"/>
    <w:rsid w:val="0056533D"/>
    <w:rsid w:val="005658FC"/>
    <w:rsid w:val="00565FD9"/>
    <w:rsid w:val="005661CA"/>
    <w:rsid w:val="005664C3"/>
    <w:rsid w:val="005664EB"/>
    <w:rsid w:val="00566576"/>
    <w:rsid w:val="005665F6"/>
    <w:rsid w:val="005666E8"/>
    <w:rsid w:val="00566941"/>
    <w:rsid w:val="00566A78"/>
    <w:rsid w:val="00566D3A"/>
    <w:rsid w:val="00566E88"/>
    <w:rsid w:val="00566F6D"/>
    <w:rsid w:val="00567161"/>
    <w:rsid w:val="005677B0"/>
    <w:rsid w:val="00567A8C"/>
    <w:rsid w:val="00567CD6"/>
    <w:rsid w:val="00567DD7"/>
    <w:rsid w:val="00567E42"/>
    <w:rsid w:val="005716AA"/>
    <w:rsid w:val="00571CC3"/>
    <w:rsid w:val="00571F5E"/>
    <w:rsid w:val="00572080"/>
    <w:rsid w:val="00572782"/>
    <w:rsid w:val="00572935"/>
    <w:rsid w:val="00572F53"/>
    <w:rsid w:val="00573C8E"/>
    <w:rsid w:val="00574159"/>
    <w:rsid w:val="0057423B"/>
    <w:rsid w:val="00574AE1"/>
    <w:rsid w:val="00574FE7"/>
    <w:rsid w:val="005752C6"/>
    <w:rsid w:val="00575BAD"/>
    <w:rsid w:val="005765B1"/>
    <w:rsid w:val="00576811"/>
    <w:rsid w:val="00576936"/>
    <w:rsid w:val="00576CA9"/>
    <w:rsid w:val="00577A84"/>
    <w:rsid w:val="00577C06"/>
    <w:rsid w:val="005809E1"/>
    <w:rsid w:val="00580B54"/>
    <w:rsid w:val="00580D1C"/>
    <w:rsid w:val="00580EDA"/>
    <w:rsid w:val="0058148C"/>
    <w:rsid w:val="005819C4"/>
    <w:rsid w:val="00582D64"/>
    <w:rsid w:val="00582E42"/>
    <w:rsid w:val="00582EFE"/>
    <w:rsid w:val="00582F45"/>
    <w:rsid w:val="0058339F"/>
    <w:rsid w:val="00583768"/>
    <w:rsid w:val="00583895"/>
    <w:rsid w:val="00583CD0"/>
    <w:rsid w:val="005844E9"/>
    <w:rsid w:val="00584932"/>
    <w:rsid w:val="00584D4B"/>
    <w:rsid w:val="00585057"/>
    <w:rsid w:val="00585630"/>
    <w:rsid w:val="00585CF3"/>
    <w:rsid w:val="0058636D"/>
    <w:rsid w:val="00586542"/>
    <w:rsid w:val="00586965"/>
    <w:rsid w:val="005869B8"/>
    <w:rsid w:val="00586A2C"/>
    <w:rsid w:val="00586D43"/>
    <w:rsid w:val="00587397"/>
    <w:rsid w:val="005876DE"/>
    <w:rsid w:val="00587952"/>
    <w:rsid w:val="005879C8"/>
    <w:rsid w:val="00587E84"/>
    <w:rsid w:val="00587E86"/>
    <w:rsid w:val="00587EA8"/>
    <w:rsid w:val="00590022"/>
    <w:rsid w:val="00590123"/>
    <w:rsid w:val="005903A3"/>
    <w:rsid w:val="00590C20"/>
    <w:rsid w:val="00590E18"/>
    <w:rsid w:val="005911F4"/>
    <w:rsid w:val="00591956"/>
    <w:rsid w:val="00593073"/>
    <w:rsid w:val="0059342F"/>
    <w:rsid w:val="005934AE"/>
    <w:rsid w:val="0059379A"/>
    <w:rsid w:val="005938C6"/>
    <w:rsid w:val="00593BAF"/>
    <w:rsid w:val="00593BF9"/>
    <w:rsid w:val="00593E1E"/>
    <w:rsid w:val="00593E69"/>
    <w:rsid w:val="00594459"/>
    <w:rsid w:val="005945CA"/>
    <w:rsid w:val="00595126"/>
    <w:rsid w:val="005955DC"/>
    <w:rsid w:val="005959FC"/>
    <w:rsid w:val="00595B6A"/>
    <w:rsid w:val="00595D43"/>
    <w:rsid w:val="00595FA6"/>
    <w:rsid w:val="005961AF"/>
    <w:rsid w:val="00596A74"/>
    <w:rsid w:val="00596A96"/>
    <w:rsid w:val="00596CF8"/>
    <w:rsid w:val="005973FF"/>
    <w:rsid w:val="005978A3"/>
    <w:rsid w:val="005978B4"/>
    <w:rsid w:val="005A0356"/>
    <w:rsid w:val="005A03FB"/>
    <w:rsid w:val="005A058C"/>
    <w:rsid w:val="005A09C9"/>
    <w:rsid w:val="005A1672"/>
    <w:rsid w:val="005A188C"/>
    <w:rsid w:val="005A18FF"/>
    <w:rsid w:val="005A1B85"/>
    <w:rsid w:val="005A1CC2"/>
    <w:rsid w:val="005A1DBE"/>
    <w:rsid w:val="005A22DA"/>
    <w:rsid w:val="005A24D9"/>
    <w:rsid w:val="005A2657"/>
    <w:rsid w:val="005A28D6"/>
    <w:rsid w:val="005A2C73"/>
    <w:rsid w:val="005A36CD"/>
    <w:rsid w:val="005A37C9"/>
    <w:rsid w:val="005A3871"/>
    <w:rsid w:val="005A3975"/>
    <w:rsid w:val="005A3B4D"/>
    <w:rsid w:val="005A3D27"/>
    <w:rsid w:val="005A3F76"/>
    <w:rsid w:val="005A4223"/>
    <w:rsid w:val="005A440C"/>
    <w:rsid w:val="005A4794"/>
    <w:rsid w:val="005A4D64"/>
    <w:rsid w:val="005A5355"/>
    <w:rsid w:val="005A55F1"/>
    <w:rsid w:val="005A605E"/>
    <w:rsid w:val="005A619D"/>
    <w:rsid w:val="005A65D4"/>
    <w:rsid w:val="005A6784"/>
    <w:rsid w:val="005A6D0A"/>
    <w:rsid w:val="005A6FAF"/>
    <w:rsid w:val="005A72A6"/>
    <w:rsid w:val="005A73EB"/>
    <w:rsid w:val="005A742C"/>
    <w:rsid w:val="005A77A1"/>
    <w:rsid w:val="005B0648"/>
    <w:rsid w:val="005B07F3"/>
    <w:rsid w:val="005B094D"/>
    <w:rsid w:val="005B0D5C"/>
    <w:rsid w:val="005B181C"/>
    <w:rsid w:val="005B1997"/>
    <w:rsid w:val="005B2329"/>
    <w:rsid w:val="005B2BFB"/>
    <w:rsid w:val="005B33D3"/>
    <w:rsid w:val="005B3AA6"/>
    <w:rsid w:val="005B3ED7"/>
    <w:rsid w:val="005B40B0"/>
    <w:rsid w:val="005B411D"/>
    <w:rsid w:val="005B4592"/>
    <w:rsid w:val="005B4834"/>
    <w:rsid w:val="005B4D1E"/>
    <w:rsid w:val="005B4E50"/>
    <w:rsid w:val="005B5096"/>
    <w:rsid w:val="005B511B"/>
    <w:rsid w:val="005B5629"/>
    <w:rsid w:val="005B5714"/>
    <w:rsid w:val="005B5C7A"/>
    <w:rsid w:val="005B5D3F"/>
    <w:rsid w:val="005B6336"/>
    <w:rsid w:val="005B6472"/>
    <w:rsid w:val="005B6970"/>
    <w:rsid w:val="005B6997"/>
    <w:rsid w:val="005B6B62"/>
    <w:rsid w:val="005B6B6D"/>
    <w:rsid w:val="005B7544"/>
    <w:rsid w:val="005B7CA1"/>
    <w:rsid w:val="005C019C"/>
    <w:rsid w:val="005C0739"/>
    <w:rsid w:val="005C078D"/>
    <w:rsid w:val="005C0B7F"/>
    <w:rsid w:val="005C13FC"/>
    <w:rsid w:val="005C176D"/>
    <w:rsid w:val="005C18E5"/>
    <w:rsid w:val="005C24CB"/>
    <w:rsid w:val="005C3583"/>
    <w:rsid w:val="005C3666"/>
    <w:rsid w:val="005C3D86"/>
    <w:rsid w:val="005C3E3B"/>
    <w:rsid w:val="005C3FA3"/>
    <w:rsid w:val="005C430A"/>
    <w:rsid w:val="005C43A1"/>
    <w:rsid w:val="005C440A"/>
    <w:rsid w:val="005C4548"/>
    <w:rsid w:val="005C4DDF"/>
    <w:rsid w:val="005C4DE6"/>
    <w:rsid w:val="005C4FC2"/>
    <w:rsid w:val="005C50D2"/>
    <w:rsid w:val="005C512C"/>
    <w:rsid w:val="005C59B0"/>
    <w:rsid w:val="005C59CD"/>
    <w:rsid w:val="005C61C9"/>
    <w:rsid w:val="005C6DBA"/>
    <w:rsid w:val="005C6FB0"/>
    <w:rsid w:val="005C776C"/>
    <w:rsid w:val="005C77F2"/>
    <w:rsid w:val="005C794F"/>
    <w:rsid w:val="005C79F9"/>
    <w:rsid w:val="005D03C0"/>
    <w:rsid w:val="005D0736"/>
    <w:rsid w:val="005D08FB"/>
    <w:rsid w:val="005D097C"/>
    <w:rsid w:val="005D1289"/>
    <w:rsid w:val="005D145B"/>
    <w:rsid w:val="005D18AD"/>
    <w:rsid w:val="005D1996"/>
    <w:rsid w:val="005D1FB9"/>
    <w:rsid w:val="005D2B72"/>
    <w:rsid w:val="005D2D08"/>
    <w:rsid w:val="005D2DF9"/>
    <w:rsid w:val="005D308B"/>
    <w:rsid w:val="005D30AF"/>
    <w:rsid w:val="005D30D4"/>
    <w:rsid w:val="005D3176"/>
    <w:rsid w:val="005D321F"/>
    <w:rsid w:val="005D32BA"/>
    <w:rsid w:val="005D3528"/>
    <w:rsid w:val="005D3975"/>
    <w:rsid w:val="005D41DB"/>
    <w:rsid w:val="005D4AB2"/>
    <w:rsid w:val="005D4D72"/>
    <w:rsid w:val="005D4FD1"/>
    <w:rsid w:val="005D53D2"/>
    <w:rsid w:val="005D5D8C"/>
    <w:rsid w:val="005D5E67"/>
    <w:rsid w:val="005D6016"/>
    <w:rsid w:val="005D6772"/>
    <w:rsid w:val="005D720A"/>
    <w:rsid w:val="005E0610"/>
    <w:rsid w:val="005E0A1D"/>
    <w:rsid w:val="005E0F3F"/>
    <w:rsid w:val="005E1CDB"/>
    <w:rsid w:val="005E2478"/>
    <w:rsid w:val="005E2D45"/>
    <w:rsid w:val="005E2EC0"/>
    <w:rsid w:val="005E3098"/>
    <w:rsid w:val="005E31E8"/>
    <w:rsid w:val="005E32FB"/>
    <w:rsid w:val="005E3F9F"/>
    <w:rsid w:val="005E4431"/>
    <w:rsid w:val="005E443C"/>
    <w:rsid w:val="005E4664"/>
    <w:rsid w:val="005E475C"/>
    <w:rsid w:val="005E4B18"/>
    <w:rsid w:val="005E4D38"/>
    <w:rsid w:val="005E5229"/>
    <w:rsid w:val="005E54E9"/>
    <w:rsid w:val="005E5750"/>
    <w:rsid w:val="005E5753"/>
    <w:rsid w:val="005E6599"/>
    <w:rsid w:val="005E6D96"/>
    <w:rsid w:val="005E7370"/>
    <w:rsid w:val="005E756F"/>
    <w:rsid w:val="005E7CC2"/>
    <w:rsid w:val="005F0255"/>
    <w:rsid w:val="005F07B2"/>
    <w:rsid w:val="005F0AB8"/>
    <w:rsid w:val="005F0C2C"/>
    <w:rsid w:val="005F0C30"/>
    <w:rsid w:val="005F1609"/>
    <w:rsid w:val="005F180D"/>
    <w:rsid w:val="005F1E5E"/>
    <w:rsid w:val="005F1EC3"/>
    <w:rsid w:val="005F2103"/>
    <w:rsid w:val="005F291C"/>
    <w:rsid w:val="005F2C14"/>
    <w:rsid w:val="005F3353"/>
    <w:rsid w:val="005F354E"/>
    <w:rsid w:val="005F382E"/>
    <w:rsid w:val="005F3AD9"/>
    <w:rsid w:val="005F3CA2"/>
    <w:rsid w:val="005F3FE8"/>
    <w:rsid w:val="005F40E6"/>
    <w:rsid w:val="005F4128"/>
    <w:rsid w:val="005F4186"/>
    <w:rsid w:val="005F434D"/>
    <w:rsid w:val="005F442F"/>
    <w:rsid w:val="005F465D"/>
    <w:rsid w:val="005F4E2D"/>
    <w:rsid w:val="005F4FA9"/>
    <w:rsid w:val="005F52D2"/>
    <w:rsid w:val="005F5D09"/>
    <w:rsid w:val="005F5E5B"/>
    <w:rsid w:val="005F6140"/>
    <w:rsid w:val="005F6683"/>
    <w:rsid w:val="005F66CB"/>
    <w:rsid w:val="005F66F4"/>
    <w:rsid w:val="005F6793"/>
    <w:rsid w:val="005F6BB7"/>
    <w:rsid w:val="005F70FB"/>
    <w:rsid w:val="005F780E"/>
    <w:rsid w:val="005F7821"/>
    <w:rsid w:val="005F7CFE"/>
    <w:rsid w:val="0060027C"/>
    <w:rsid w:val="006008FD"/>
    <w:rsid w:val="00600A2A"/>
    <w:rsid w:val="00600A8A"/>
    <w:rsid w:val="00600F37"/>
    <w:rsid w:val="00601102"/>
    <w:rsid w:val="006013D6"/>
    <w:rsid w:val="00601AEE"/>
    <w:rsid w:val="0060221A"/>
    <w:rsid w:val="006024F6"/>
    <w:rsid w:val="0060325D"/>
    <w:rsid w:val="006032FA"/>
    <w:rsid w:val="006033D7"/>
    <w:rsid w:val="006039CB"/>
    <w:rsid w:val="006039E3"/>
    <w:rsid w:val="00603A04"/>
    <w:rsid w:val="00603F91"/>
    <w:rsid w:val="006047B5"/>
    <w:rsid w:val="00604879"/>
    <w:rsid w:val="0060570D"/>
    <w:rsid w:val="00605781"/>
    <w:rsid w:val="00605AC4"/>
    <w:rsid w:val="00605AFD"/>
    <w:rsid w:val="00606049"/>
    <w:rsid w:val="00606189"/>
    <w:rsid w:val="0060639E"/>
    <w:rsid w:val="0060645B"/>
    <w:rsid w:val="006064DF"/>
    <w:rsid w:val="00606809"/>
    <w:rsid w:val="00611CD8"/>
    <w:rsid w:val="00612394"/>
    <w:rsid w:val="006125A5"/>
    <w:rsid w:val="006125AB"/>
    <w:rsid w:val="00612801"/>
    <w:rsid w:val="006129D6"/>
    <w:rsid w:val="00612A2C"/>
    <w:rsid w:val="00613053"/>
    <w:rsid w:val="006132E6"/>
    <w:rsid w:val="00613355"/>
    <w:rsid w:val="006134B7"/>
    <w:rsid w:val="00613840"/>
    <w:rsid w:val="00613891"/>
    <w:rsid w:val="00613993"/>
    <w:rsid w:val="00613999"/>
    <w:rsid w:val="00613E76"/>
    <w:rsid w:val="006148C9"/>
    <w:rsid w:val="00614B24"/>
    <w:rsid w:val="006150D6"/>
    <w:rsid w:val="0061511C"/>
    <w:rsid w:val="0061530D"/>
    <w:rsid w:val="0061563A"/>
    <w:rsid w:val="006158C4"/>
    <w:rsid w:val="006159D9"/>
    <w:rsid w:val="00615A28"/>
    <w:rsid w:val="00615CAE"/>
    <w:rsid w:val="00615CB4"/>
    <w:rsid w:val="00616423"/>
    <w:rsid w:val="00616AEB"/>
    <w:rsid w:val="00616EBD"/>
    <w:rsid w:val="00617562"/>
    <w:rsid w:val="00617905"/>
    <w:rsid w:val="00617CCB"/>
    <w:rsid w:val="00620322"/>
    <w:rsid w:val="00620330"/>
    <w:rsid w:val="006205C9"/>
    <w:rsid w:val="0062069B"/>
    <w:rsid w:val="00620B67"/>
    <w:rsid w:val="00620D18"/>
    <w:rsid w:val="00621360"/>
    <w:rsid w:val="00621653"/>
    <w:rsid w:val="006216D3"/>
    <w:rsid w:val="00621784"/>
    <w:rsid w:val="00621A6C"/>
    <w:rsid w:val="00621B9F"/>
    <w:rsid w:val="00621F95"/>
    <w:rsid w:val="006222BB"/>
    <w:rsid w:val="006223D5"/>
    <w:rsid w:val="00622685"/>
    <w:rsid w:val="006229C0"/>
    <w:rsid w:val="006229CF"/>
    <w:rsid w:val="00622A09"/>
    <w:rsid w:val="0062353F"/>
    <w:rsid w:val="00623662"/>
    <w:rsid w:val="006237E7"/>
    <w:rsid w:val="006239B1"/>
    <w:rsid w:val="00623EF1"/>
    <w:rsid w:val="00625197"/>
    <w:rsid w:val="00625274"/>
    <w:rsid w:val="00625435"/>
    <w:rsid w:val="00625499"/>
    <w:rsid w:val="00625963"/>
    <w:rsid w:val="00625CB4"/>
    <w:rsid w:val="006260CB"/>
    <w:rsid w:val="006263E9"/>
    <w:rsid w:val="00626865"/>
    <w:rsid w:val="00627DCA"/>
    <w:rsid w:val="00630626"/>
    <w:rsid w:val="006306CB"/>
    <w:rsid w:val="00630D32"/>
    <w:rsid w:val="0063160D"/>
    <w:rsid w:val="00631682"/>
    <w:rsid w:val="006316CE"/>
    <w:rsid w:val="00631735"/>
    <w:rsid w:val="00631A11"/>
    <w:rsid w:val="00632C67"/>
    <w:rsid w:val="00633059"/>
    <w:rsid w:val="0063317D"/>
    <w:rsid w:val="00633184"/>
    <w:rsid w:val="006332CC"/>
    <w:rsid w:val="00633C1B"/>
    <w:rsid w:val="00633CD6"/>
    <w:rsid w:val="00634A3B"/>
    <w:rsid w:val="00634EC9"/>
    <w:rsid w:val="00635027"/>
    <w:rsid w:val="006351EF"/>
    <w:rsid w:val="006355B3"/>
    <w:rsid w:val="006355DE"/>
    <w:rsid w:val="00635B3E"/>
    <w:rsid w:val="006360FA"/>
    <w:rsid w:val="00636227"/>
    <w:rsid w:val="00636333"/>
    <w:rsid w:val="0063639A"/>
    <w:rsid w:val="0063660B"/>
    <w:rsid w:val="0063685F"/>
    <w:rsid w:val="00636A47"/>
    <w:rsid w:val="00637291"/>
    <w:rsid w:val="006373DF"/>
    <w:rsid w:val="00637833"/>
    <w:rsid w:val="00637A1F"/>
    <w:rsid w:val="00637A26"/>
    <w:rsid w:val="00637CDF"/>
    <w:rsid w:val="00637D89"/>
    <w:rsid w:val="00637E7B"/>
    <w:rsid w:val="0064001D"/>
    <w:rsid w:val="0064004D"/>
    <w:rsid w:val="0064009A"/>
    <w:rsid w:val="0064019F"/>
    <w:rsid w:val="0064054A"/>
    <w:rsid w:val="00640AD6"/>
    <w:rsid w:val="00641288"/>
    <w:rsid w:val="00641340"/>
    <w:rsid w:val="006413ED"/>
    <w:rsid w:val="006419AC"/>
    <w:rsid w:val="00641B04"/>
    <w:rsid w:val="00641D62"/>
    <w:rsid w:val="006421C7"/>
    <w:rsid w:val="0064317B"/>
    <w:rsid w:val="0064386A"/>
    <w:rsid w:val="00643ABD"/>
    <w:rsid w:val="00643AF3"/>
    <w:rsid w:val="00644822"/>
    <w:rsid w:val="006452CD"/>
    <w:rsid w:val="006456FA"/>
    <w:rsid w:val="00645A81"/>
    <w:rsid w:val="006461AA"/>
    <w:rsid w:val="006462C9"/>
    <w:rsid w:val="00646433"/>
    <w:rsid w:val="00646B42"/>
    <w:rsid w:val="006471DA"/>
    <w:rsid w:val="0064796B"/>
    <w:rsid w:val="006500F3"/>
    <w:rsid w:val="006502FE"/>
    <w:rsid w:val="0065077C"/>
    <w:rsid w:val="006509CA"/>
    <w:rsid w:val="00650C12"/>
    <w:rsid w:val="00650CA3"/>
    <w:rsid w:val="00650FDF"/>
    <w:rsid w:val="00650FF1"/>
    <w:rsid w:val="0065106B"/>
    <w:rsid w:val="00651DFB"/>
    <w:rsid w:val="00651EBD"/>
    <w:rsid w:val="006521D7"/>
    <w:rsid w:val="00652482"/>
    <w:rsid w:val="0065248F"/>
    <w:rsid w:val="00652895"/>
    <w:rsid w:val="006531F9"/>
    <w:rsid w:val="0065336F"/>
    <w:rsid w:val="006535CC"/>
    <w:rsid w:val="006543EA"/>
    <w:rsid w:val="00654C2D"/>
    <w:rsid w:val="00654F57"/>
    <w:rsid w:val="006553E4"/>
    <w:rsid w:val="006556CE"/>
    <w:rsid w:val="006556D0"/>
    <w:rsid w:val="00655BC0"/>
    <w:rsid w:val="0065610B"/>
    <w:rsid w:val="006566D7"/>
    <w:rsid w:val="00656971"/>
    <w:rsid w:val="00656CB2"/>
    <w:rsid w:val="006570A8"/>
    <w:rsid w:val="00657267"/>
    <w:rsid w:val="00657408"/>
    <w:rsid w:val="00657834"/>
    <w:rsid w:val="006579AA"/>
    <w:rsid w:val="00657A03"/>
    <w:rsid w:val="00657D09"/>
    <w:rsid w:val="006600CF"/>
    <w:rsid w:val="00660BBA"/>
    <w:rsid w:val="00660E30"/>
    <w:rsid w:val="00660F86"/>
    <w:rsid w:val="00661244"/>
    <w:rsid w:val="006613EA"/>
    <w:rsid w:val="00661939"/>
    <w:rsid w:val="00662A48"/>
    <w:rsid w:val="00662D4F"/>
    <w:rsid w:val="00663309"/>
    <w:rsid w:val="00663652"/>
    <w:rsid w:val="006637E1"/>
    <w:rsid w:val="00663FE8"/>
    <w:rsid w:val="006644EC"/>
    <w:rsid w:val="0066457C"/>
    <w:rsid w:val="006647EE"/>
    <w:rsid w:val="0066482E"/>
    <w:rsid w:val="00664F23"/>
    <w:rsid w:val="006651D2"/>
    <w:rsid w:val="0066533A"/>
    <w:rsid w:val="00665526"/>
    <w:rsid w:val="006663B8"/>
    <w:rsid w:val="00666995"/>
    <w:rsid w:val="0066699B"/>
    <w:rsid w:val="00666C4B"/>
    <w:rsid w:val="00666D12"/>
    <w:rsid w:val="00666ECD"/>
    <w:rsid w:val="00666FDD"/>
    <w:rsid w:val="00666FE6"/>
    <w:rsid w:val="00667DD9"/>
    <w:rsid w:val="006700B4"/>
    <w:rsid w:val="006700F6"/>
    <w:rsid w:val="00670320"/>
    <w:rsid w:val="00671046"/>
    <w:rsid w:val="00671224"/>
    <w:rsid w:val="00671232"/>
    <w:rsid w:val="006713DA"/>
    <w:rsid w:val="006717BF"/>
    <w:rsid w:val="00671B8B"/>
    <w:rsid w:val="00671CFB"/>
    <w:rsid w:val="00672561"/>
    <w:rsid w:val="0067292B"/>
    <w:rsid w:val="00672C08"/>
    <w:rsid w:val="00672D3D"/>
    <w:rsid w:val="006732B3"/>
    <w:rsid w:val="006733DF"/>
    <w:rsid w:val="006735F0"/>
    <w:rsid w:val="0067376D"/>
    <w:rsid w:val="0067385C"/>
    <w:rsid w:val="00673CAA"/>
    <w:rsid w:val="00673E29"/>
    <w:rsid w:val="00673E36"/>
    <w:rsid w:val="0067410A"/>
    <w:rsid w:val="0067417D"/>
    <w:rsid w:val="006741D1"/>
    <w:rsid w:val="006741F1"/>
    <w:rsid w:val="00674361"/>
    <w:rsid w:val="006743D8"/>
    <w:rsid w:val="0067487A"/>
    <w:rsid w:val="006748F1"/>
    <w:rsid w:val="00675BC9"/>
    <w:rsid w:val="00675F2A"/>
    <w:rsid w:val="006760F7"/>
    <w:rsid w:val="00676717"/>
    <w:rsid w:val="00676D59"/>
    <w:rsid w:val="00676D86"/>
    <w:rsid w:val="00677FAE"/>
    <w:rsid w:val="006807B8"/>
    <w:rsid w:val="006807C9"/>
    <w:rsid w:val="006808C4"/>
    <w:rsid w:val="00680913"/>
    <w:rsid w:val="00680BD4"/>
    <w:rsid w:val="0068138D"/>
    <w:rsid w:val="00681492"/>
    <w:rsid w:val="0068176D"/>
    <w:rsid w:val="00681A89"/>
    <w:rsid w:val="006820AA"/>
    <w:rsid w:val="00682222"/>
    <w:rsid w:val="006825B3"/>
    <w:rsid w:val="00683073"/>
    <w:rsid w:val="00683170"/>
    <w:rsid w:val="0068346B"/>
    <w:rsid w:val="00683BDD"/>
    <w:rsid w:val="00683D85"/>
    <w:rsid w:val="00683FB3"/>
    <w:rsid w:val="00684405"/>
    <w:rsid w:val="00684BF6"/>
    <w:rsid w:val="00685B15"/>
    <w:rsid w:val="00686283"/>
    <w:rsid w:val="00686675"/>
    <w:rsid w:val="00686748"/>
    <w:rsid w:val="00686A15"/>
    <w:rsid w:val="00687183"/>
    <w:rsid w:val="00687540"/>
    <w:rsid w:val="00687742"/>
    <w:rsid w:val="00687C76"/>
    <w:rsid w:val="006904A9"/>
    <w:rsid w:val="00690575"/>
    <w:rsid w:val="00690623"/>
    <w:rsid w:val="0069077C"/>
    <w:rsid w:val="00690903"/>
    <w:rsid w:val="00690B73"/>
    <w:rsid w:val="00690F64"/>
    <w:rsid w:val="0069102C"/>
    <w:rsid w:val="006913D2"/>
    <w:rsid w:val="00691F36"/>
    <w:rsid w:val="006920E2"/>
    <w:rsid w:val="0069217A"/>
    <w:rsid w:val="006921B7"/>
    <w:rsid w:val="006929D2"/>
    <w:rsid w:val="00692EA8"/>
    <w:rsid w:val="006931AB"/>
    <w:rsid w:val="00693258"/>
    <w:rsid w:val="0069337E"/>
    <w:rsid w:val="00693ECD"/>
    <w:rsid w:val="00694106"/>
    <w:rsid w:val="0069412B"/>
    <w:rsid w:val="006942F8"/>
    <w:rsid w:val="006943F6"/>
    <w:rsid w:val="006945B7"/>
    <w:rsid w:val="00694704"/>
    <w:rsid w:val="006948A3"/>
    <w:rsid w:val="006949CD"/>
    <w:rsid w:val="00695399"/>
    <w:rsid w:val="0069548C"/>
    <w:rsid w:val="00696138"/>
    <w:rsid w:val="006964D7"/>
    <w:rsid w:val="006967E4"/>
    <w:rsid w:val="006969A6"/>
    <w:rsid w:val="00696E58"/>
    <w:rsid w:val="00696E72"/>
    <w:rsid w:val="00696F38"/>
    <w:rsid w:val="006970FB"/>
    <w:rsid w:val="00697454"/>
    <w:rsid w:val="006974AD"/>
    <w:rsid w:val="00697DA3"/>
    <w:rsid w:val="00697DFB"/>
    <w:rsid w:val="00697F30"/>
    <w:rsid w:val="006A02D8"/>
    <w:rsid w:val="006A031A"/>
    <w:rsid w:val="006A03B4"/>
    <w:rsid w:val="006A0412"/>
    <w:rsid w:val="006A099B"/>
    <w:rsid w:val="006A1717"/>
    <w:rsid w:val="006A1782"/>
    <w:rsid w:val="006A24E0"/>
    <w:rsid w:val="006A2B9A"/>
    <w:rsid w:val="006A3726"/>
    <w:rsid w:val="006A3878"/>
    <w:rsid w:val="006A38E2"/>
    <w:rsid w:val="006A4133"/>
    <w:rsid w:val="006A43AE"/>
    <w:rsid w:val="006A44E1"/>
    <w:rsid w:val="006A493B"/>
    <w:rsid w:val="006A6200"/>
    <w:rsid w:val="006A62F3"/>
    <w:rsid w:val="006A660F"/>
    <w:rsid w:val="006A6959"/>
    <w:rsid w:val="006A6CEB"/>
    <w:rsid w:val="006A6D5B"/>
    <w:rsid w:val="006A6E53"/>
    <w:rsid w:val="006A75F5"/>
    <w:rsid w:val="006A7667"/>
    <w:rsid w:val="006A79BE"/>
    <w:rsid w:val="006A7AD0"/>
    <w:rsid w:val="006A7B60"/>
    <w:rsid w:val="006B037B"/>
    <w:rsid w:val="006B0409"/>
    <w:rsid w:val="006B0C28"/>
    <w:rsid w:val="006B0D1C"/>
    <w:rsid w:val="006B0FCC"/>
    <w:rsid w:val="006B1070"/>
    <w:rsid w:val="006B1739"/>
    <w:rsid w:val="006B18B2"/>
    <w:rsid w:val="006B19A9"/>
    <w:rsid w:val="006B25FF"/>
    <w:rsid w:val="006B29BE"/>
    <w:rsid w:val="006B34F8"/>
    <w:rsid w:val="006B352E"/>
    <w:rsid w:val="006B3A10"/>
    <w:rsid w:val="006B3A6A"/>
    <w:rsid w:val="006B3B10"/>
    <w:rsid w:val="006B3FA4"/>
    <w:rsid w:val="006B4C36"/>
    <w:rsid w:val="006B4D3C"/>
    <w:rsid w:val="006B535D"/>
    <w:rsid w:val="006B544E"/>
    <w:rsid w:val="006B56E6"/>
    <w:rsid w:val="006B57B8"/>
    <w:rsid w:val="006B57E8"/>
    <w:rsid w:val="006B5935"/>
    <w:rsid w:val="006B5AB8"/>
    <w:rsid w:val="006B5CE3"/>
    <w:rsid w:val="006B65DA"/>
    <w:rsid w:val="006B6630"/>
    <w:rsid w:val="006B676E"/>
    <w:rsid w:val="006C0278"/>
    <w:rsid w:val="006C044A"/>
    <w:rsid w:val="006C04BA"/>
    <w:rsid w:val="006C0859"/>
    <w:rsid w:val="006C09D8"/>
    <w:rsid w:val="006C1306"/>
    <w:rsid w:val="006C1610"/>
    <w:rsid w:val="006C18ED"/>
    <w:rsid w:val="006C1DBB"/>
    <w:rsid w:val="006C200A"/>
    <w:rsid w:val="006C2239"/>
    <w:rsid w:val="006C24F1"/>
    <w:rsid w:val="006C273F"/>
    <w:rsid w:val="006C2841"/>
    <w:rsid w:val="006C3285"/>
    <w:rsid w:val="006C3693"/>
    <w:rsid w:val="006C4281"/>
    <w:rsid w:val="006C44A2"/>
    <w:rsid w:val="006C4558"/>
    <w:rsid w:val="006C463C"/>
    <w:rsid w:val="006C4782"/>
    <w:rsid w:val="006C4CA9"/>
    <w:rsid w:val="006C4E70"/>
    <w:rsid w:val="006C52C4"/>
    <w:rsid w:val="006C54B5"/>
    <w:rsid w:val="006C551B"/>
    <w:rsid w:val="006C5698"/>
    <w:rsid w:val="006C5DB7"/>
    <w:rsid w:val="006C5F07"/>
    <w:rsid w:val="006C64EE"/>
    <w:rsid w:val="006C66F7"/>
    <w:rsid w:val="006C682A"/>
    <w:rsid w:val="006C6BAE"/>
    <w:rsid w:val="006C6D3E"/>
    <w:rsid w:val="006C751D"/>
    <w:rsid w:val="006C77EC"/>
    <w:rsid w:val="006C7D25"/>
    <w:rsid w:val="006C7EEE"/>
    <w:rsid w:val="006D009B"/>
    <w:rsid w:val="006D00FD"/>
    <w:rsid w:val="006D078E"/>
    <w:rsid w:val="006D19F3"/>
    <w:rsid w:val="006D1B71"/>
    <w:rsid w:val="006D2293"/>
    <w:rsid w:val="006D250C"/>
    <w:rsid w:val="006D2703"/>
    <w:rsid w:val="006D3316"/>
    <w:rsid w:val="006D33B1"/>
    <w:rsid w:val="006D3E6D"/>
    <w:rsid w:val="006D438C"/>
    <w:rsid w:val="006D4414"/>
    <w:rsid w:val="006D4417"/>
    <w:rsid w:val="006D47BC"/>
    <w:rsid w:val="006D47BE"/>
    <w:rsid w:val="006D4E71"/>
    <w:rsid w:val="006D51E6"/>
    <w:rsid w:val="006D546A"/>
    <w:rsid w:val="006D59D2"/>
    <w:rsid w:val="006D5E46"/>
    <w:rsid w:val="006D5E4A"/>
    <w:rsid w:val="006D6548"/>
    <w:rsid w:val="006D6BC7"/>
    <w:rsid w:val="006D6E6F"/>
    <w:rsid w:val="006D7046"/>
    <w:rsid w:val="006D781E"/>
    <w:rsid w:val="006D7F9E"/>
    <w:rsid w:val="006E02BD"/>
    <w:rsid w:val="006E0402"/>
    <w:rsid w:val="006E069C"/>
    <w:rsid w:val="006E1478"/>
    <w:rsid w:val="006E1695"/>
    <w:rsid w:val="006E1711"/>
    <w:rsid w:val="006E1E31"/>
    <w:rsid w:val="006E2356"/>
    <w:rsid w:val="006E2496"/>
    <w:rsid w:val="006E29AD"/>
    <w:rsid w:val="006E2A27"/>
    <w:rsid w:val="006E30BA"/>
    <w:rsid w:val="006E343D"/>
    <w:rsid w:val="006E35F3"/>
    <w:rsid w:val="006E3AC5"/>
    <w:rsid w:val="006E3C66"/>
    <w:rsid w:val="006E40EC"/>
    <w:rsid w:val="006E44AC"/>
    <w:rsid w:val="006E477C"/>
    <w:rsid w:val="006E5081"/>
    <w:rsid w:val="006E55F0"/>
    <w:rsid w:val="006E5632"/>
    <w:rsid w:val="006E57F0"/>
    <w:rsid w:val="006E5C6E"/>
    <w:rsid w:val="006E67EA"/>
    <w:rsid w:val="006E6A7C"/>
    <w:rsid w:val="006E6B94"/>
    <w:rsid w:val="006E6C5C"/>
    <w:rsid w:val="006E6CC8"/>
    <w:rsid w:val="006E7537"/>
    <w:rsid w:val="006E7C45"/>
    <w:rsid w:val="006F0263"/>
    <w:rsid w:val="006F0A31"/>
    <w:rsid w:val="006F0A98"/>
    <w:rsid w:val="006F0D2F"/>
    <w:rsid w:val="006F0F84"/>
    <w:rsid w:val="006F0FAA"/>
    <w:rsid w:val="006F17FC"/>
    <w:rsid w:val="006F1C2C"/>
    <w:rsid w:val="006F1C91"/>
    <w:rsid w:val="006F1CCD"/>
    <w:rsid w:val="006F1FC2"/>
    <w:rsid w:val="006F2533"/>
    <w:rsid w:val="006F256F"/>
    <w:rsid w:val="006F2A6C"/>
    <w:rsid w:val="006F2B0F"/>
    <w:rsid w:val="006F2CB5"/>
    <w:rsid w:val="006F2FAA"/>
    <w:rsid w:val="006F3294"/>
    <w:rsid w:val="006F3470"/>
    <w:rsid w:val="006F36F1"/>
    <w:rsid w:val="006F3C6C"/>
    <w:rsid w:val="006F4210"/>
    <w:rsid w:val="006F4B08"/>
    <w:rsid w:val="006F4D8D"/>
    <w:rsid w:val="006F4E03"/>
    <w:rsid w:val="006F5294"/>
    <w:rsid w:val="006F53BF"/>
    <w:rsid w:val="006F551A"/>
    <w:rsid w:val="006F57D6"/>
    <w:rsid w:val="006F57E6"/>
    <w:rsid w:val="006F5C2B"/>
    <w:rsid w:val="006F5D8B"/>
    <w:rsid w:val="006F7089"/>
    <w:rsid w:val="006F7447"/>
    <w:rsid w:val="006F774B"/>
    <w:rsid w:val="006F776A"/>
    <w:rsid w:val="006F7780"/>
    <w:rsid w:val="006F7A5B"/>
    <w:rsid w:val="00700118"/>
    <w:rsid w:val="00700162"/>
    <w:rsid w:val="007002C3"/>
    <w:rsid w:val="007009CB"/>
    <w:rsid w:val="00700FEE"/>
    <w:rsid w:val="007015CE"/>
    <w:rsid w:val="0070164C"/>
    <w:rsid w:val="00701A12"/>
    <w:rsid w:val="00701B05"/>
    <w:rsid w:val="00701B55"/>
    <w:rsid w:val="00701E48"/>
    <w:rsid w:val="00701E5C"/>
    <w:rsid w:val="00702011"/>
    <w:rsid w:val="00702049"/>
    <w:rsid w:val="007021D4"/>
    <w:rsid w:val="0070238E"/>
    <w:rsid w:val="007023C2"/>
    <w:rsid w:val="007023D5"/>
    <w:rsid w:val="007026CF"/>
    <w:rsid w:val="007027F5"/>
    <w:rsid w:val="00702DA7"/>
    <w:rsid w:val="007034D7"/>
    <w:rsid w:val="00703965"/>
    <w:rsid w:val="00703C54"/>
    <w:rsid w:val="00703F74"/>
    <w:rsid w:val="00703FCB"/>
    <w:rsid w:val="00704165"/>
    <w:rsid w:val="00704287"/>
    <w:rsid w:val="00704360"/>
    <w:rsid w:val="007043A6"/>
    <w:rsid w:val="007043DC"/>
    <w:rsid w:val="007048CE"/>
    <w:rsid w:val="007049EE"/>
    <w:rsid w:val="00704B22"/>
    <w:rsid w:val="00704B47"/>
    <w:rsid w:val="0070517A"/>
    <w:rsid w:val="007051C3"/>
    <w:rsid w:val="0070540D"/>
    <w:rsid w:val="0070542D"/>
    <w:rsid w:val="00705466"/>
    <w:rsid w:val="00705629"/>
    <w:rsid w:val="00705CF6"/>
    <w:rsid w:val="007062AD"/>
    <w:rsid w:val="007064ED"/>
    <w:rsid w:val="0070695B"/>
    <w:rsid w:val="00706BCC"/>
    <w:rsid w:val="00706BDB"/>
    <w:rsid w:val="00706D05"/>
    <w:rsid w:val="0070736B"/>
    <w:rsid w:val="0070798B"/>
    <w:rsid w:val="00707ECA"/>
    <w:rsid w:val="00710507"/>
    <w:rsid w:val="00710898"/>
    <w:rsid w:val="00710E3D"/>
    <w:rsid w:val="00711071"/>
    <w:rsid w:val="007111F7"/>
    <w:rsid w:val="00711443"/>
    <w:rsid w:val="00711959"/>
    <w:rsid w:val="00711CD1"/>
    <w:rsid w:val="007120EE"/>
    <w:rsid w:val="00712102"/>
    <w:rsid w:val="00712D69"/>
    <w:rsid w:val="00712E9D"/>
    <w:rsid w:val="0071368F"/>
    <w:rsid w:val="00713C1E"/>
    <w:rsid w:val="00713CF6"/>
    <w:rsid w:val="00713F79"/>
    <w:rsid w:val="007142F5"/>
    <w:rsid w:val="00714699"/>
    <w:rsid w:val="007148F7"/>
    <w:rsid w:val="00714B49"/>
    <w:rsid w:val="007150EE"/>
    <w:rsid w:val="00715259"/>
    <w:rsid w:val="00715408"/>
    <w:rsid w:val="0071586E"/>
    <w:rsid w:val="00715F6A"/>
    <w:rsid w:val="0071639C"/>
    <w:rsid w:val="00716723"/>
    <w:rsid w:val="00716B08"/>
    <w:rsid w:val="00716E69"/>
    <w:rsid w:val="00717087"/>
    <w:rsid w:val="00717F2C"/>
    <w:rsid w:val="00717FAC"/>
    <w:rsid w:val="00720027"/>
    <w:rsid w:val="0072002B"/>
    <w:rsid w:val="0072067E"/>
    <w:rsid w:val="00720C92"/>
    <w:rsid w:val="00721695"/>
    <w:rsid w:val="007219E2"/>
    <w:rsid w:val="00721D03"/>
    <w:rsid w:val="00721D8C"/>
    <w:rsid w:val="00722E29"/>
    <w:rsid w:val="007230FE"/>
    <w:rsid w:val="007232B0"/>
    <w:rsid w:val="0072349B"/>
    <w:rsid w:val="00723568"/>
    <w:rsid w:val="007235E3"/>
    <w:rsid w:val="0072372A"/>
    <w:rsid w:val="0072398E"/>
    <w:rsid w:val="0072414F"/>
    <w:rsid w:val="0072462A"/>
    <w:rsid w:val="00724764"/>
    <w:rsid w:val="00724CA9"/>
    <w:rsid w:val="00725740"/>
    <w:rsid w:val="00725A39"/>
    <w:rsid w:val="00725BCA"/>
    <w:rsid w:val="00725DFC"/>
    <w:rsid w:val="00725E8A"/>
    <w:rsid w:val="007261D2"/>
    <w:rsid w:val="00726421"/>
    <w:rsid w:val="0072653F"/>
    <w:rsid w:val="00726684"/>
    <w:rsid w:val="00726771"/>
    <w:rsid w:val="00727865"/>
    <w:rsid w:val="0072798B"/>
    <w:rsid w:val="00727AA5"/>
    <w:rsid w:val="00727CDB"/>
    <w:rsid w:val="00727CDF"/>
    <w:rsid w:val="0073038D"/>
    <w:rsid w:val="0073043C"/>
    <w:rsid w:val="00730600"/>
    <w:rsid w:val="007306A4"/>
    <w:rsid w:val="007308D9"/>
    <w:rsid w:val="00731207"/>
    <w:rsid w:val="007313AE"/>
    <w:rsid w:val="007319CF"/>
    <w:rsid w:val="00732083"/>
    <w:rsid w:val="00732518"/>
    <w:rsid w:val="007325CC"/>
    <w:rsid w:val="007328EE"/>
    <w:rsid w:val="00732C28"/>
    <w:rsid w:val="0073300F"/>
    <w:rsid w:val="0073321D"/>
    <w:rsid w:val="007336AF"/>
    <w:rsid w:val="00733E0E"/>
    <w:rsid w:val="007344F2"/>
    <w:rsid w:val="007347C8"/>
    <w:rsid w:val="00734B3E"/>
    <w:rsid w:val="00734BE9"/>
    <w:rsid w:val="007357D9"/>
    <w:rsid w:val="00735A3D"/>
    <w:rsid w:val="00735FBE"/>
    <w:rsid w:val="007360EA"/>
    <w:rsid w:val="007362B8"/>
    <w:rsid w:val="007363C0"/>
    <w:rsid w:val="007366F3"/>
    <w:rsid w:val="00736FA7"/>
    <w:rsid w:val="007376C4"/>
    <w:rsid w:val="007377AC"/>
    <w:rsid w:val="007378B2"/>
    <w:rsid w:val="007379AE"/>
    <w:rsid w:val="00737CCF"/>
    <w:rsid w:val="00737CDA"/>
    <w:rsid w:val="00737F90"/>
    <w:rsid w:val="00740278"/>
    <w:rsid w:val="007403F1"/>
    <w:rsid w:val="007408B7"/>
    <w:rsid w:val="00740AA8"/>
    <w:rsid w:val="00741487"/>
    <w:rsid w:val="007415D8"/>
    <w:rsid w:val="00741D4A"/>
    <w:rsid w:val="00742103"/>
    <w:rsid w:val="00742C2D"/>
    <w:rsid w:val="007432B3"/>
    <w:rsid w:val="0074331C"/>
    <w:rsid w:val="007435CA"/>
    <w:rsid w:val="00743848"/>
    <w:rsid w:val="007439EB"/>
    <w:rsid w:val="00743B5F"/>
    <w:rsid w:val="00743D8D"/>
    <w:rsid w:val="00743E32"/>
    <w:rsid w:val="00743EF6"/>
    <w:rsid w:val="0074422E"/>
    <w:rsid w:val="007442B3"/>
    <w:rsid w:val="00744361"/>
    <w:rsid w:val="007446CA"/>
    <w:rsid w:val="00744C59"/>
    <w:rsid w:val="00744FE5"/>
    <w:rsid w:val="00745095"/>
    <w:rsid w:val="007451FC"/>
    <w:rsid w:val="007453DE"/>
    <w:rsid w:val="007457B3"/>
    <w:rsid w:val="00745F07"/>
    <w:rsid w:val="007464CF"/>
    <w:rsid w:val="00746557"/>
    <w:rsid w:val="00746DCC"/>
    <w:rsid w:val="00746E68"/>
    <w:rsid w:val="0075045D"/>
    <w:rsid w:val="0075060A"/>
    <w:rsid w:val="00750709"/>
    <w:rsid w:val="00750858"/>
    <w:rsid w:val="00750D63"/>
    <w:rsid w:val="00750DA4"/>
    <w:rsid w:val="0075100B"/>
    <w:rsid w:val="00751023"/>
    <w:rsid w:val="00751314"/>
    <w:rsid w:val="00751364"/>
    <w:rsid w:val="0075172B"/>
    <w:rsid w:val="007523AB"/>
    <w:rsid w:val="007523D8"/>
    <w:rsid w:val="0075260E"/>
    <w:rsid w:val="00752C73"/>
    <w:rsid w:val="00752D36"/>
    <w:rsid w:val="00752F5A"/>
    <w:rsid w:val="00752F93"/>
    <w:rsid w:val="007537F3"/>
    <w:rsid w:val="00753907"/>
    <w:rsid w:val="00753DD5"/>
    <w:rsid w:val="00753F7D"/>
    <w:rsid w:val="00753FBA"/>
    <w:rsid w:val="007544E6"/>
    <w:rsid w:val="00754851"/>
    <w:rsid w:val="007549EF"/>
    <w:rsid w:val="00754C85"/>
    <w:rsid w:val="00754DA7"/>
    <w:rsid w:val="00754E2C"/>
    <w:rsid w:val="0075505C"/>
    <w:rsid w:val="007553E6"/>
    <w:rsid w:val="00755471"/>
    <w:rsid w:val="0075566A"/>
    <w:rsid w:val="00755EA8"/>
    <w:rsid w:val="00756039"/>
    <w:rsid w:val="007563A3"/>
    <w:rsid w:val="00756625"/>
    <w:rsid w:val="007566D3"/>
    <w:rsid w:val="00756739"/>
    <w:rsid w:val="007568D0"/>
    <w:rsid w:val="00756D7A"/>
    <w:rsid w:val="00757062"/>
    <w:rsid w:val="00757142"/>
    <w:rsid w:val="007572DE"/>
    <w:rsid w:val="0075738E"/>
    <w:rsid w:val="00757688"/>
    <w:rsid w:val="00757915"/>
    <w:rsid w:val="00757F6C"/>
    <w:rsid w:val="00760248"/>
    <w:rsid w:val="00760C16"/>
    <w:rsid w:val="00760F68"/>
    <w:rsid w:val="0076128C"/>
    <w:rsid w:val="007612E5"/>
    <w:rsid w:val="007613DB"/>
    <w:rsid w:val="007619E6"/>
    <w:rsid w:val="0076206A"/>
    <w:rsid w:val="007621E0"/>
    <w:rsid w:val="007624A8"/>
    <w:rsid w:val="00762A3D"/>
    <w:rsid w:val="00762E69"/>
    <w:rsid w:val="007630AB"/>
    <w:rsid w:val="0076321F"/>
    <w:rsid w:val="00763530"/>
    <w:rsid w:val="00763A18"/>
    <w:rsid w:val="00763EF4"/>
    <w:rsid w:val="007641AB"/>
    <w:rsid w:val="00764221"/>
    <w:rsid w:val="00764537"/>
    <w:rsid w:val="0076546A"/>
    <w:rsid w:val="0076550F"/>
    <w:rsid w:val="00765513"/>
    <w:rsid w:val="007657DB"/>
    <w:rsid w:val="007658EC"/>
    <w:rsid w:val="00765D2F"/>
    <w:rsid w:val="00766561"/>
    <w:rsid w:val="00766617"/>
    <w:rsid w:val="00766E69"/>
    <w:rsid w:val="00766EAF"/>
    <w:rsid w:val="007673EF"/>
    <w:rsid w:val="00767817"/>
    <w:rsid w:val="00767834"/>
    <w:rsid w:val="00767C97"/>
    <w:rsid w:val="00770053"/>
    <w:rsid w:val="0077092A"/>
    <w:rsid w:val="00770C16"/>
    <w:rsid w:val="00770E3C"/>
    <w:rsid w:val="00770FB7"/>
    <w:rsid w:val="0077100C"/>
    <w:rsid w:val="007711D3"/>
    <w:rsid w:val="00771755"/>
    <w:rsid w:val="00771A0D"/>
    <w:rsid w:val="00771ADB"/>
    <w:rsid w:val="00771C0B"/>
    <w:rsid w:val="00771CC0"/>
    <w:rsid w:val="00771CF6"/>
    <w:rsid w:val="007725ED"/>
    <w:rsid w:val="00772CEF"/>
    <w:rsid w:val="00773384"/>
    <w:rsid w:val="00773A29"/>
    <w:rsid w:val="00773E33"/>
    <w:rsid w:val="00773FF0"/>
    <w:rsid w:val="0077441A"/>
    <w:rsid w:val="00774B40"/>
    <w:rsid w:val="00774C9F"/>
    <w:rsid w:val="00774DC8"/>
    <w:rsid w:val="0077514A"/>
    <w:rsid w:val="007762F7"/>
    <w:rsid w:val="00776445"/>
    <w:rsid w:val="00776DAB"/>
    <w:rsid w:val="00777A57"/>
    <w:rsid w:val="00777A8C"/>
    <w:rsid w:val="00777CCF"/>
    <w:rsid w:val="0078015F"/>
    <w:rsid w:val="00780182"/>
    <w:rsid w:val="007801A4"/>
    <w:rsid w:val="007804AB"/>
    <w:rsid w:val="00780C51"/>
    <w:rsid w:val="00780F83"/>
    <w:rsid w:val="00780FDE"/>
    <w:rsid w:val="007818A6"/>
    <w:rsid w:val="007818B2"/>
    <w:rsid w:val="00781C31"/>
    <w:rsid w:val="00781F76"/>
    <w:rsid w:val="007827D1"/>
    <w:rsid w:val="007831BD"/>
    <w:rsid w:val="007838B8"/>
    <w:rsid w:val="007849C8"/>
    <w:rsid w:val="00784EE9"/>
    <w:rsid w:val="007851F3"/>
    <w:rsid w:val="007852E8"/>
    <w:rsid w:val="0078535B"/>
    <w:rsid w:val="00785976"/>
    <w:rsid w:val="00785F51"/>
    <w:rsid w:val="007862D1"/>
    <w:rsid w:val="00786BC3"/>
    <w:rsid w:val="00786FA6"/>
    <w:rsid w:val="00787609"/>
    <w:rsid w:val="0078795B"/>
    <w:rsid w:val="00790064"/>
    <w:rsid w:val="0079015B"/>
    <w:rsid w:val="007907D3"/>
    <w:rsid w:val="0079093A"/>
    <w:rsid w:val="00791019"/>
    <w:rsid w:val="007917E3"/>
    <w:rsid w:val="00791896"/>
    <w:rsid w:val="00791E72"/>
    <w:rsid w:val="00791ECF"/>
    <w:rsid w:val="007922DA"/>
    <w:rsid w:val="00792633"/>
    <w:rsid w:val="0079289A"/>
    <w:rsid w:val="00792CCB"/>
    <w:rsid w:val="00792CF4"/>
    <w:rsid w:val="00792E35"/>
    <w:rsid w:val="0079353B"/>
    <w:rsid w:val="00793C34"/>
    <w:rsid w:val="00793CC1"/>
    <w:rsid w:val="00793E71"/>
    <w:rsid w:val="007949FC"/>
    <w:rsid w:val="007950D9"/>
    <w:rsid w:val="007953F0"/>
    <w:rsid w:val="007954C9"/>
    <w:rsid w:val="0079550F"/>
    <w:rsid w:val="007957C4"/>
    <w:rsid w:val="00795870"/>
    <w:rsid w:val="007958CF"/>
    <w:rsid w:val="00795A20"/>
    <w:rsid w:val="00795E94"/>
    <w:rsid w:val="00796B8C"/>
    <w:rsid w:val="00796BC2"/>
    <w:rsid w:val="00797384"/>
    <w:rsid w:val="007A073F"/>
    <w:rsid w:val="007A07F7"/>
    <w:rsid w:val="007A0AA9"/>
    <w:rsid w:val="007A0DEB"/>
    <w:rsid w:val="007A0E80"/>
    <w:rsid w:val="007A1170"/>
    <w:rsid w:val="007A1810"/>
    <w:rsid w:val="007A1F29"/>
    <w:rsid w:val="007A240E"/>
    <w:rsid w:val="007A3220"/>
    <w:rsid w:val="007A3AB8"/>
    <w:rsid w:val="007A3B0D"/>
    <w:rsid w:val="007A3BB3"/>
    <w:rsid w:val="007A44A4"/>
    <w:rsid w:val="007A481D"/>
    <w:rsid w:val="007A4A18"/>
    <w:rsid w:val="007A4CEB"/>
    <w:rsid w:val="007A4E2D"/>
    <w:rsid w:val="007A4F71"/>
    <w:rsid w:val="007A5097"/>
    <w:rsid w:val="007A5251"/>
    <w:rsid w:val="007A5887"/>
    <w:rsid w:val="007A5A2D"/>
    <w:rsid w:val="007A5A4C"/>
    <w:rsid w:val="007A639B"/>
    <w:rsid w:val="007A65B7"/>
    <w:rsid w:val="007A6F1B"/>
    <w:rsid w:val="007A7052"/>
    <w:rsid w:val="007A777C"/>
    <w:rsid w:val="007A7CC0"/>
    <w:rsid w:val="007B0820"/>
    <w:rsid w:val="007B08F1"/>
    <w:rsid w:val="007B0B60"/>
    <w:rsid w:val="007B0B86"/>
    <w:rsid w:val="007B0C74"/>
    <w:rsid w:val="007B1468"/>
    <w:rsid w:val="007B171D"/>
    <w:rsid w:val="007B19E3"/>
    <w:rsid w:val="007B1A47"/>
    <w:rsid w:val="007B1AEF"/>
    <w:rsid w:val="007B2154"/>
    <w:rsid w:val="007B2DA5"/>
    <w:rsid w:val="007B33D7"/>
    <w:rsid w:val="007B382B"/>
    <w:rsid w:val="007B43C5"/>
    <w:rsid w:val="007B4403"/>
    <w:rsid w:val="007B4609"/>
    <w:rsid w:val="007B47E6"/>
    <w:rsid w:val="007B4F0F"/>
    <w:rsid w:val="007B5197"/>
    <w:rsid w:val="007B5520"/>
    <w:rsid w:val="007B576C"/>
    <w:rsid w:val="007B5C52"/>
    <w:rsid w:val="007B5F50"/>
    <w:rsid w:val="007B6094"/>
    <w:rsid w:val="007B62D0"/>
    <w:rsid w:val="007B6400"/>
    <w:rsid w:val="007B6A55"/>
    <w:rsid w:val="007B709B"/>
    <w:rsid w:val="007B74FB"/>
    <w:rsid w:val="007B7E07"/>
    <w:rsid w:val="007B7FA0"/>
    <w:rsid w:val="007C004E"/>
    <w:rsid w:val="007C03F5"/>
    <w:rsid w:val="007C0534"/>
    <w:rsid w:val="007C0633"/>
    <w:rsid w:val="007C0683"/>
    <w:rsid w:val="007C0FEF"/>
    <w:rsid w:val="007C1253"/>
    <w:rsid w:val="007C1471"/>
    <w:rsid w:val="007C1540"/>
    <w:rsid w:val="007C1785"/>
    <w:rsid w:val="007C1827"/>
    <w:rsid w:val="007C1E16"/>
    <w:rsid w:val="007C2149"/>
    <w:rsid w:val="007C230B"/>
    <w:rsid w:val="007C248B"/>
    <w:rsid w:val="007C24F3"/>
    <w:rsid w:val="007C25C8"/>
    <w:rsid w:val="007C282C"/>
    <w:rsid w:val="007C28A3"/>
    <w:rsid w:val="007C2DC6"/>
    <w:rsid w:val="007C33DD"/>
    <w:rsid w:val="007C399A"/>
    <w:rsid w:val="007C3C5B"/>
    <w:rsid w:val="007C41C2"/>
    <w:rsid w:val="007C4A98"/>
    <w:rsid w:val="007C4F5C"/>
    <w:rsid w:val="007C588B"/>
    <w:rsid w:val="007C59D4"/>
    <w:rsid w:val="007C5E4A"/>
    <w:rsid w:val="007C6457"/>
    <w:rsid w:val="007C675E"/>
    <w:rsid w:val="007C6C72"/>
    <w:rsid w:val="007C6EFC"/>
    <w:rsid w:val="007C72F3"/>
    <w:rsid w:val="007C7A01"/>
    <w:rsid w:val="007C7F37"/>
    <w:rsid w:val="007D0241"/>
    <w:rsid w:val="007D0270"/>
    <w:rsid w:val="007D09B1"/>
    <w:rsid w:val="007D10BD"/>
    <w:rsid w:val="007D23DB"/>
    <w:rsid w:val="007D269E"/>
    <w:rsid w:val="007D2AAB"/>
    <w:rsid w:val="007D3049"/>
    <w:rsid w:val="007D316A"/>
    <w:rsid w:val="007D33D0"/>
    <w:rsid w:val="007D33EA"/>
    <w:rsid w:val="007D3866"/>
    <w:rsid w:val="007D3995"/>
    <w:rsid w:val="007D3BE8"/>
    <w:rsid w:val="007D3CB9"/>
    <w:rsid w:val="007D3DEB"/>
    <w:rsid w:val="007D3E6C"/>
    <w:rsid w:val="007D3EAD"/>
    <w:rsid w:val="007D3EFA"/>
    <w:rsid w:val="007D3FB5"/>
    <w:rsid w:val="007D411C"/>
    <w:rsid w:val="007D412E"/>
    <w:rsid w:val="007D445D"/>
    <w:rsid w:val="007D47D7"/>
    <w:rsid w:val="007D4973"/>
    <w:rsid w:val="007D4CC2"/>
    <w:rsid w:val="007D5431"/>
    <w:rsid w:val="007D5890"/>
    <w:rsid w:val="007D6086"/>
    <w:rsid w:val="007D644F"/>
    <w:rsid w:val="007D6704"/>
    <w:rsid w:val="007D67E5"/>
    <w:rsid w:val="007D67FF"/>
    <w:rsid w:val="007D69BE"/>
    <w:rsid w:val="007D6B18"/>
    <w:rsid w:val="007D6BF2"/>
    <w:rsid w:val="007D7002"/>
    <w:rsid w:val="007D733D"/>
    <w:rsid w:val="007D75D1"/>
    <w:rsid w:val="007D79D5"/>
    <w:rsid w:val="007D7C4F"/>
    <w:rsid w:val="007E073A"/>
    <w:rsid w:val="007E0798"/>
    <w:rsid w:val="007E0B75"/>
    <w:rsid w:val="007E0DB5"/>
    <w:rsid w:val="007E1226"/>
    <w:rsid w:val="007E15D5"/>
    <w:rsid w:val="007E1B6D"/>
    <w:rsid w:val="007E1C97"/>
    <w:rsid w:val="007E1E61"/>
    <w:rsid w:val="007E20FB"/>
    <w:rsid w:val="007E2372"/>
    <w:rsid w:val="007E2637"/>
    <w:rsid w:val="007E3128"/>
    <w:rsid w:val="007E3182"/>
    <w:rsid w:val="007E36CE"/>
    <w:rsid w:val="007E3CAB"/>
    <w:rsid w:val="007E3D4F"/>
    <w:rsid w:val="007E422C"/>
    <w:rsid w:val="007E491A"/>
    <w:rsid w:val="007E4DB6"/>
    <w:rsid w:val="007E5A0A"/>
    <w:rsid w:val="007E5F19"/>
    <w:rsid w:val="007E677E"/>
    <w:rsid w:val="007E6B85"/>
    <w:rsid w:val="007E6E7C"/>
    <w:rsid w:val="007E6FE8"/>
    <w:rsid w:val="007E72D6"/>
    <w:rsid w:val="007E7C25"/>
    <w:rsid w:val="007E7F96"/>
    <w:rsid w:val="007F0478"/>
    <w:rsid w:val="007F081D"/>
    <w:rsid w:val="007F1B45"/>
    <w:rsid w:val="007F1DC2"/>
    <w:rsid w:val="007F34A6"/>
    <w:rsid w:val="007F3BDE"/>
    <w:rsid w:val="007F4272"/>
    <w:rsid w:val="007F49B1"/>
    <w:rsid w:val="007F4F0C"/>
    <w:rsid w:val="007F51E1"/>
    <w:rsid w:val="007F531D"/>
    <w:rsid w:val="007F532B"/>
    <w:rsid w:val="007F54BF"/>
    <w:rsid w:val="007F5C05"/>
    <w:rsid w:val="007F5DB2"/>
    <w:rsid w:val="007F5ECB"/>
    <w:rsid w:val="007F6223"/>
    <w:rsid w:val="007F64CA"/>
    <w:rsid w:val="007F6DC2"/>
    <w:rsid w:val="007F6E4C"/>
    <w:rsid w:val="007F6ECC"/>
    <w:rsid w:val="007F6F42"/>
    <w:rsid w:val="007F6F4D"/>
    <w:rsid w:val="007F704B"/>
    <w:rsid w:val="007F72E3"/>
    <w:rsid w:val="007F7D9A"/>
    <w:rsid w:val="007F7F29"/>
    <w:rsid w:val="0080051A"/>
    <w:rsid w:val="0080054E"/>
    <w:rsid w:val="008009D4"/>
    <w:rsid w:val="00800FC7"/>
    <w:rsid w:val="008010AE"/>
    <w:rsid w:val="00801415"/>
    <w:rsid w:val="00801BCE"/>
    <w:rsid w:val="00801E86"/>
    <w:rsid w:val="00801EE5"/>
    <w:rsid w:val="008021B0"/>
    <w:rsid w:val="008026AD"/>
    <w:rsid w:val="00802850"/>
    <w:rsid w:val="00802A2A"/>
    <w:rsid w:val="00802B79"/>
    <w:rsid w:val="008035C6"/>
    <w:rsid w:val="00803661"/>
    <w:rsid w:val="00803699"/>
    <w:rsid w:val="00803BF4"/>
    <w:rsid w:val="00803F93"/>
    <w:rsid w:val="00804079"/>
    <w:rsid w:val="008047AB"/>
    <w:rsid w:val="00804A6F"/>
    <w:rsid w:val="00804B19"/>
    <w:rsid w:val="00804B94"/>
    <w:rsid w:val="00804F9C"/>
    <w:rsid w:val="0080568E"/>
    <w:rsid w:val="00805690"/>
    <w:rsid w:val="00805932"/>
    <w:rsid w:val="00805D85"/>
    <w:rsid w:val="00805F20"/>
    <w:rsid w:val="008068FE"/>
    <w:rsid w:val="00806B92"/>
    <w:rsid w:val="00806CC8"/>
    <w:rsid w:val="00806EB6"/>
    <w:rsid w:val="00807C84"/>
    <w:rsid w:val="00807CD9"/>
    <w:rsid w:val="008101F3"/>
    <w:rsid w:val="008104BB"/>
    <w:rsid w:val="00810D76"/>
    <w:rsid w:val="00810E67"/>
    <w:rsid w:val="00811937"/>
    <w:rsid w:val="00811B92"/>
    <w:rsid w:val="00811C82"/>
    <w:rsid w:val="00812057"/>
    <w:rsid w:val="008120A0"/>
    <w:rsid w:val="0081216A"/>
    <w:rsid w:val="008121FC"/>
    <w:rsid w:val="00812444"/>
    <w:rsid w:val="00812982"/>
    <w:rsid w:val="00812E37"/>
    <w:rsid w:val="00812E78"/>
    <w:rsid w:val="00812FFE"/>
    <w:rsid w:val="0081302E"/>
    <w:rsid w:val="00813291"/>
    <w:rsid w:val="00813769"/>
    <w:rsid w:val="00813795"/>
    <w:rsid w:val="008139C9"/>
    <w:rsid w:val="00813B38"/>
    <w:rsid w:val="008145D0"/>
    <w:rsid w:val="0081475C"/>
    <w:rsid w:val="00814D0E"/>
    <w:rsid w:val="008151B9"/>
    <w:rsid w:val="00815394"/>
    <w:rsid w:val="0081547C"/>
    <w:rsid w:val="008157E7"/>
    <w:rsid w:val="00816648"/>
    <w:rsid w:val="00816896"/>
    <w:rsid w:val="00817088"/>
    <w:rsid w:val="008171C5"/>
    <w:rsid w:val="008173E9"/>
    <w:rsid w:val="0081740D"/>
    <w:rsid w:val="008176EB"/>
    <w:rsid w:val="00817750"/>
    <w:rsid w:val="00817AF6"/>
    <w:rsid w:val="00817D26"/>
    <w:rsid w:val="00817DAF"/>
    <w:rsid w:val="00820334"/>
    <w:rsid w:val="00820892"/>
    <w:rsid w:val="008209D7"/>
    <w:rsid w:val="00820AFD"/>
    <w:rsid w:val="00820EFD"/>
    <w:rsid w:val="00821182"/>
    <w:rsid w:val="00821A48"/>
    <w:rsid w:val="00821BFB"/>
    <w:rsid w:val="00821CB6"/>
    <w:rsid w:val="00822030"/>
    <w:rsid w:val="00822455"/>
    <w:rsid w:val="008226DF"/>
    <w:rsid w:val="00822A1C"/>
    <w:rsid w:val="0082305E"/>
    <w:rsid w:val="00823169"/>
    <w:rsid w:val="008235D1"/>
    <w:rsid w:val="00823649"/>
    <w:rsid w:val="00823659"/>
    <w:rsid w:val="0082370A"/>
    <w:rsid w:val="0082386D"/>
    <w:rsid w:val="00823C2F"/>
    <w:rsid w:val="00823CF1"/>
    <w:rsid w:val="0082416B"/>
    <w:rsid w:val="008244EF"/>
    <w:rsid w:val="00824E80"/>
    <w:rsid w:val="00825314"/>
    <w:rsid w:val="00825740"/>
    <w:rsid w:val="00825FFE"/>
    <w:rsid w:val="00826437"/>
    <w:rsid w:val="0082654C"/>
    <w:rsid w:val="00826615"/>
    <w:rsid w:val="00826CEE"/>
    <w:rsid w:val="00826CF7"/>
    <w:rsid w:val="0082700B"/>
    <w:rsid w:val="00827E19"/>
    <w:rsid w:val="008300EF"/>
    <w:rsid w:val="00830963"/>
    <w:rsid w:val="00830E08"/>
    <w:rsid w:val="00831137"/>
    <w:rsid w:val="0083139E"/>
    <w:rsid w:val="00831A01"/>
    <w:rsid w:val="00832307"/>
    <w:rsid w:val="00832360"/>
    <w:rsid w:val="00832681"/>
    <w:rsid w:val="0083288E"/>
    <w:rsid w:val="008330AC"/>
    <w:rsid w:val="00833290"/>
    <w:rsid w:val="00833556"/>
    <w:rsid w:val="008337AF"/>
    <w:rsid w:val="00833861"/>
    <w:rsid w:val="00833A5C"/>
    <w:rsid w:val="00833BB3"/>
    <w:rsid w:val="00834348"/>
    <w:rsid w:val="0083495B"/>
    <w:rsid w:val="00834977"/>
    <w:rsid w:val="008351AD"/>
    <w:rsid w:val="00835EEF"/>
    <w:rsid w:val="00836D43"/>
    <w:rsid w:val="00836E55"/>
    <w:rsid w:val="008375F5"/>
    <w:rsid w:val="008377BE"/>
    <w:rsid w:val="0084000B"/>
    <w:rsid w:val="0084007D"/>
    <w:rsid w:val="00840581"/>
    <w:rsid w:val="008409CC"/>
    <w:rsid w:val="00840B2E"/>
    <w:rsid w:val="00840C52"/>
    <w:rsid w:val="008410D6"/>
    <w:rsid w:val="00841113"/>
    <w:rsid w:val="0084115C"/>
    <w:rsid w:val="008411DE"/>
    <w:rsid w:val="0084121B"/>
    <w:rsid w:val="00841713"/>
    <w:rsid w:val="0084172D"/>
    <w:rsid w:val="00841904"/>
    <w:rsid w:val="00842B56"/>
    <w:rsid w:val="0084310B"/>
    <w:rsid w:val="00843B38"/>
    <w:rsid w:val="00843EAC"/>
    <w:rsid w:val="00843FDC"/>
    <w:rsid w:val="00844607"/>
    <w:rsid w:val="0084498B"/>
    <w:rsid w:val="008449EB"/>
    <w:rsid w:val="00844AD1"/>
    <w:rsid w:val="00844FBD"/>
    <w:rsid w:val="008451E4"/>
    <w:rsid w:val="008452FB"/>
    <w:rsid w:val="0084560F"/>
    <w:rsid w:val="008456BC"/>
    <w:rsid w:val="0084595F"/>
    <w:rsid w:val="0084643C"/>
    <w:rsid w:val="00846711"/>
    <w:rsid w:val="008470C5"/>
    <w:rsid w:val="008475A1"/>
    <w:rsid w:val="00847860"/>
    <w:rsid w:val="0084795A"/>
    <w:rsid w:val="00847ABD"/>
    <w:rsid w:val="00847C61"/>
    <w:rsid w:val="00847CE7"/>
    <w:rsid w:val="008503E7"/>
    <w:rsid w:val="0085078D"/>
    <w:rsid w:val="008509AB"/>
    <w:rsid w:val="00850B17"/>
    <w:rsid w:val="00850F52"/>
    <w:rsid w:val="008510F1"/>
    <w:rsid w:val="0085113F"/>
    <w:rsid w:val="00851147"/>
    <w:rsid w:val="0085149A"/>
    <w:rsid w:val="00851650"/>
    <w:rsid w:val="008516EE"/>
    <w:rsid w:val="008523DC"/>
    <w:rsid w:val="00852535"/>
    <w:rsid w:val="00852A64"/>
    <w:rsid w:val="00852AD4"/>
    <w:rsid w:val="00852C5A"/>
    <w:rsid w:val="00852CDA"/>
    <w:rsid w:val="00852D35"/>
    <w:rsid w:val="008535B2"/>
    <w:rsid w:val="00853679"/>
    <w:rsid w:val="008536FE"/>
    <w:rsid w:val="00853CB3"/>
    <w:rsid w:val="0085445E"/>
    <w:rsid w:val="00854E90"/>
    <w:rsid w:val="00854EA6"/>
    <w:rsid w:val="0085684D"/>
    <w:rsid w:val="00856972"/>
    <w:rsid w:val="0085710F"/>
    <w:rsid w:val="008578CB"/>
    <w:rsid w:val="00857E53"/>
    <w:rsid w:val="00860053"/>
    <w:rsid w:val="0086052B"/>
    <w:rsid w:val="00860A8D"/>
    <w:rsid w:val="00860CED"/>
    <w:rsid w:val="00861D31"/>
    <w:rsid w:val="00861D34"/>
    <w:rsid w:val="008620F5"/>
    <w:rsid w:val="0086239E"/>
    <w:rsid w:val="00862A4F"/>
    <w:rsid w:val="00862DEF"/>
    <w:rsid w:val="0086305E"/>
    <w:rsid w:val="00863555"/>
    <w:rsid w:val="0086367E"/>
    <w:rsid w:val="008638AB"/>
    <w:rsid w:val="00863D03"/>
    <w:rsid w:val="008642AD"/>
    <w:rsid w:val="0086474C"/>
    <w:rsid w:val="0086490F"/>
    <w:rsid w:val="00864D03"/>
    <w:rsid w:val="00864EED"/>
    <w:rsid w:val="00864F13"/>
    <w:rsid w:val="008653E9"/>
    <w:rsid w:val="00865A98"/>
    <w:rsid w:val="00865AC6"/>
    <w:rsid w:val="00865B7E"/>
    <w:rsid w:val="00865E51"/>
    <w:rsid w:val="008660A7"/>
    <w:rsid w:val="008660B0"/>
    <w:rsid w:val="00866347"/>
    <w:rsid w:val="0086665F"/>
    <w:rsid w:val="00866B62"/>
    <w:rsid w:val="00866CD5"/>
    <w:rsid w:val="00866DB9"/>
    <w:rsid w:val="0086737B"/>
    <w:rsid w:val="008673B7"/>
    <w:rsid w:val="00867452"/>
    <w:rsid w:val="0086793B"/>
    <w:rsid w:val="00867DCB"/>
    <w:rsid w:val="00870087"/>
    <w:rsid w:val="0087098B"/>
    <w:rsid w:val="00870CD5"/>
    <w:rsid w:val="00871062"/>
    <w:rsid w:val="008710A0"/>
    <w:rsid w:val="008712A2"/>
    <w:rsid w:val="00872071"/>
    <w:rsid w:val="00872141"/>
    <w:rsid w:val="008723EE"/>
    <w:rsid w:val="00872AEE"/>
    <w:rsid w:val="00872CBA"/>
    <w:rsid w:val="00873495"/>
    <w:rsid w:val="0087386A"/>
    <w:rsid w:val="00874318"/>
    <w:rsid w:val="008744AC"/>
    <w:rsid w:val="008744E7"/>
    <w:rsid w:val="0087462B"/>
    <w:rsid w:val="00874DE3"/>
    <w:rsid w:val="008753ED"/>
    <w:rsid w:val="00875C88"/>
    <w:rsid w:val="00875C8B"/>
    <w:rsid w:val="00876003"/>
    <w:rsid w:val="0087620E"/>
    <w:rsid w:val="0087640B"/>
    <w:rsid w:val="00876610"/>
    <w:rsid w:val="0087678B"/>
    <w:rsid w:val="00876A90"/>
    <w:rsid w:val="00877304"/>
    <w:rsid w:val="00877662"/>
    <w:rsid w:val="008777A8"/>
    <w:rsid w:val="00877D80"/>
    <w:rsid w:val="008802BB"/>
    <w:rsid w:val="00880302"/>
    <w:rsid w:val="008804A9"/>
    <w:rsid w:val="008804F4"/>
    <w:rsid w:val="00880AAC"/>
    <w:rsid w:val="00880F59"/>
    <w:rsid w:val="0088200D"/>
    <w:rsid w:val="00882046"/>
    <w:rsid w:val="0088226D"/>
    <w:rsid w:val="0088256D"/>
    <w:rsid w:val="00882711"/>
    <w:rsid w:val="0088272F"/>
    <w:rsid w:val="00882BBF"/>
    <w:rsid w:val="008830E4"/>
    <w:rsid w:val="00883570"/>
    <w:rsid w:val="00883D77"/>
    <w:rsid w:val="00883EDA"/>
    <w:rsid w:val="00884025"/>
    <w:rsid w:val="00884032"/>
    <w:rsid w:val="0088467B"/>
    <w:rsid w:val="008846CE"/>
    <w:rsid w:val="00884AD5"/>
    <w:rsid w:val="00884D85"/>
    <w:rsid w:val="008850EA"/>
    <w:rsid w:val="0088517F"/>
    <w:rsid w:val="0088559E"/>
    <w:rsid w:val="0088661B"/>
    <w:rsid w:val="008866D7"/>
    <w:rsid w:val="00886B31"/>
    <w:rsid w:val="00886EB8"/>
    <w:rsid w:val="0088707F"/>
    <w:rsid w:val="00887103"/>
    <w:rsid w:val="00887328"/>
    <w:rsid w:val="008873AD"/>
    <w:rsid w:val="00887475"/>
    <w:rsid w:val="008876C8"/>
    <w:rsid w:val="00887C94"/>
    <w:rsid w:val="008900AB"/>
    <w:rsid w:val="008902F5"/>
    <w:rsid w:val="008903AA"/>
    <w:rsid w:val="008903E1"/>
    <w:rsid w:val="008904BF"/>
    <w:rsid w:val="00890DEC"/>
    <w:rsid w:val="0089175C"/>
    <w:rsid w:val="00891B47"/>
    <w:rsid w:val="00891B74"/>
    <w:rsid w:val="00891BF7"/>
    <w:rsid w:val="0089232A"/>
    <w:rsid w:val="00892830"/>
    <w:rsid w:val="00892B04"/>
    <w:rsid w:val="00892ECC"/>
    <w:rsid w:val="00893074"/>
    <w:rsid w:val="008940C0"/>
    <w:rsid w:val="008943E0"/>
    <w:rsid w:val="00894502"/>
    <w:rsid w:val="00894863"/>
    <w:rsid w:val="00894DA7"/>
    <w:rsid w:val="00894F93"/>
    <w:rsid w:val="0089527D"/>
    <w:rsid w:val="008958DD"/>
    <w:rsid w:val="008967BA"/>
    <w:rsid w:val="00896B98"/>
    <w:rsid w:val="008972B9"/>
    <w:rsid w:val="00897584"/>
    <w:rsid w:val="008975AA"/>
    <w:rsid w:val="0089769B"/>
    <w:rsid w:val="00897E0E"/>
    <w:rsid w:val="008A00D6"/>
    <w:rsid w:val="008A07DE"/>
    <w:rsid w:val="008A0C27"/>
    <w:rsid w:val="008A0F63"/>
    <w:rsid w:val="008A1281"/>
    <w:rsid w:val="008A1620"/>
    <w:rsid w:val="008A18E3"/>
    <w:rsid w:val="008A1957"/>
    <w:rsid w:val="008A2567"/>
    <w:rsid w:val="008A2836"/>
    <w:rsid w:val="008A298C"/>
    <w:rsid w:val="008A2A8A"/>
    <w:rsid w:val="008A2F22"/>
    <w:rsid w:val="008A32F3"/>
    <w:rsid w:val="008A3351"/>
    <w:rsid w:val="008A371F"/>
    <w:rsid w:val="008A3E49"/>
    <w:rsid w:val="008A4771"/>
    <w:rsid w:val="008A4BC2"/>
    <w:rsid w:val="008A4F0A"/>
    <w:rsid w:val="008A504F"/>
    <w:rsid w:val="008A509C"/>
    <w:rsid w:val="008A524A"/>
    <w:rsid w:val="008A527E"/>
    <w:rsid w:val="008A5358"/>
    <w:rsid w:val="008A535D"/>
    <w:rsid w:val="008A5816"/>
    <w:rsid w:val="008A5FBF"/>
    <w:rsid w:val="008A6101"/>
    <w:rsid w:val="008A6357"/>
    <w:rsid w:val="008A6494"/>
    <w:rsid w:val="008A64BF"/>
    <w:rsid w:val="008A666B"/>
    <w:rsid w:val="008A67B0"/>
    <w:rsid w:val="008A6A2B"/>
    <w:rsid w:val="008A6A4C"/>
    <w:rsid w:val="008A6C81"/>
    <w:rsid w:val="008A6E2F"/>
    <w:rsid w:val="008A7193"/>
    <w:rsid w:val="008A728A"/>
    <w:rsid w:val="008A72CE"/>
    <w:rsid w:val="008A72DA"/>
    <w:rsid w:val="008A738C"/>
    <w:rsid w:val="008A746E"/>
    <w:rsid w:val="008A7603"/>
    <w:rsid w:val="008A7728"/>
    <w:rsid w:val="008A772B"/>
    <w:rsid w:val="008A793A"/>
    <w:rsid w:val="008A7A6A"/>
    <w:rsid w:val="008A7B3F"/>
    <w:rsid w:val="008A7F9B"/>
    <w:rsid w:val="008B0131"/>
    <w:rsid w:val="008B0286"/>
    <w:rsid w:val="008B0439"/>
    <w:rsid w:val="008B047D"/>
    <w:rsid w:val="008B051A"/>
    <w:rsid w:val="008B0D7C"/>
    <w:rsid w:val="008B15DF"/>
    <w:rsid w:val="008B1ABB"/>
    <w:rsid w:val="008B2060"/>
    <w:rsid w:val="008B2534"/>
    <w:rsid w:val="008B27EE"/>
    <w:rsid w:val="008B2945"/>
    <w:rsid w:val="008B2B83"/>
    <w:rsid w:val="008B2EB1"/>
    <w:rsid w:val="008B3706"/>
    <w:rsid w:val="008B3D00"/>
    <w:rsid w:val="008B3E31"/>
    <w:rsid w:val="008B3EF5"/>
    <w:rsid w:val="008B404D"/>
    <w:rsid w:val="008B407F"/>
    <w:rsid w:val="008B462E"/>
    <w:rsid w:val="008B467A"/>
    <w:rsid w:val="008B4A19"/>
    <w:rsid w:val="008B4EC3"/>
    <w:rsid w:val="008B4FA8"/>
    <w:rsid w:val="008B5009"/>
    <w:rsid w:val="008B5131"/>
    <w:rsid w:val="008B5393"/>
    <w:rsid w:val="008B5738"/>
    <w:rsid w:val="008B5839"/>
    <w:rsid w:val="008B5EDE"/>
    <w:rsid w:val="008B5F46"/>
    <w:rsid w:val="008B6188"/>
    <w:rsid w:val="008B66CB"/>
    <w:rsid w:val="008B679C"/>
    <w:rsid w:val="008B73CE"/>
    <w:rsid w:val="008B741C"/>
    <w:rsid w:val="008B7487"/>
    <w:rsid w:val="008B759B"/>
    <w:rsid w:val="008B75BD"/>
    <w:rsid w:val="008B787A"/>
    <w:rsid w:val="008B7B05"/>
    <w:rsid w:val="008B7E1B"/>
    <w:rsid w:val="008B7F7C"/>
    <w:rsid w:val="008C02B6"/>
    <w:rsid w:val="008C04A0"/>
    <w:rsid w:val="008C0F04"/>
    <w:rsid w:val="008C1047"/>
    <w:rsid w:val="008C143D"/>
    <w:rsid w:val="008C17BB"/>
    <w:rsid w:val="008C1840"/>
    <w:rsid w:val="008C188C"/>
    <w:rsid w:val="008C1F1E"/>
    <w:rsid w:val="008C210A"/>
    <w:rsid w:val="008C25F2"/>
    <w:rsid w:val="008C268A"/>
    <w:rsid w:val="008C284C"/>
    <w:rsid w:val="008C2D09"/>
    <w:rsid w:val="008C30E3"/>
    <w:rsid w:val="008C3BFA"/>
    <w:rsid w:val="008C53F0"/>
    <w:rsid w:val="008C5531"/>
    <w:rsid w:val="008C5786"/>
    <w:rsid w:val="008C5868"/>
    <w:rsid w:val="008C5CEA"/>
    <w:rsid w:val="008C5EA5"/>
    <w:rsid w:val="008C60D5"/>
    <w:rsid w:val="008C6117"/>
    <w:rsid w:val="008C6210"/>
    <w:rsid w:val="008C62F2"/>
    <w:rsid w:val="008C6FF6"/>
    <w:rsid w:val="008C72C1"/>
    <w:rsid w:val="008C7322"/>
    <w:rsid w:val="008C73BE"/>
    <w:rsid w:val="008C7779"/>
    <w:rsid w:val="008C77F5"/>
    <w:rsid w:val="008C7958"/>
    <w:rsid w:val="008C7A48"/>
    <w:rsid w:val="008C7BA4"/>
    <w:rsid w:val="008C7D1A"/>
    <w:rsid w:val="008C7F61"/>
    <w:rsid w:val="008D0537"/>
    <w:rsid w:val="008D067B"/>
    <w:rsid w:val="008D0F15"/>
    <w:rsid w:val="008D0FAB"/>
    <w:rsid w:val="008D222B"/>
    <w:rsid w:val="008D246E"/>
    <w:rsid w:val="008D264C"/>
    <w:rsid w:val="008D2D62"/>
    <w:rsid w:val="008D2FE9"/>
    <w:rsid w:val="008D324A"/>
    <w:rsid w:val="008D34C9"/>
    <w:rsid w:val="008D3C0A"/>
    <w:rsid w:val="008D3DA0"/>
    <w:rsid w:val="008D3E0F"/>
    <w:rsid w:val="008D46FA"/>
    <w:rsid w:val="008D493D"/>
    <w:rsid w:val="008D4AB6"/>
    <w:rsid w:val="008D5606"/>
    <w:rsid w:val="008D65FC"/>
    <w:rsid w:val="008D66C8"/>
    <w:rsid w:val="008D69A2"/>
    <w:rsid w:val="008D6A19"/>
    <w:rsid w:val="008D7230"/>
    <w:rsid w:val="008D73B0"/>
    <w:rsid w:val="008D7439"/>
    <w:rsid w:val="008D7C4D"/>
    <w:rsid w:val="008D7DD4"/>
    <w:rsid w:val="008E016B"/>
    <w:rsid w:val="008E042B"/>
    <w:rsid w:val="008E0A1B"/>
    <w:rsid w:val="008E173E"/>
    <w:rsid w:val="008E1775"/>
    <w:rsid w:val="008E1938"/>
    <w:rsid w:val="008E1953"/>
    <w:rsid w:val="008E1CA8"/>
    <w:rsid w:val="008E1E21"/>
    <w:rsid w:val="008E2061"/>
    <w:rsid w:val="008E2218"/>
    <w:rsid w:val="008E2321"/>
    <w:rsid w:val="008E28D2"/>
    <w:rsid w:val="008E29F3"/>
    <w:rsid w:val="008E2B92"/>
    <w:rsid w:val="008E2E49"/>
    <w:rsid w:val="008E4628"/>
    <w:rsid w:val="008E50E2"/>
    <w:rsid w:val="008E5143"/>
    <w:rsid w:val="008E5195"/>
    <w:rsid w:val="008E524F"/>
    <w:rsid w:val="008E56CD"/>
    <w:rsid w:val="008E5A3E"/>
    <w:rsid w:val="008E6960"/>
    <w:rsid w:val="008E6CBA"/>
    <w:rsid w:val="008E70EA"/>
    <w:rsid w:val="008E7115"/>
    <w:rsid w:val="008E7513"/>
    <w:rsid w:val="008E760A"/>
    <w:rsid w:val="008E78ED"/>
    <w:rsid w:val="008E798E"/>
    <w:rsid w:val="008E7C2B"/>
    <w:rsid w:val="008F0366"/>
    <w:rsid w:val="008F0455"/>
    <w:rsid w:val="008F0F7E"/>
    <w:rsid w:val="008F180F"/>
    <w:rsid w:val="008F1E89"/>
    <w:rsid w:val="008F2481"/>
    <w:rsid w:val="008F2711"/>
    <w:rsid w:val="008F2729"/>
    <w:rsid w:val="008F294C"/>
    <w:rsid w:val="008F2F5E"/>
    <w:rsid w:val="008F328A"/>
    <w:rsid w:val="008F3432"/>
    <w:rsid w:val="008F3B72"/>
    <w:rsid w:val="008F3F3C"/>
    <w:rsid w:val="008F40E1"/>
    <w:rsid w:val="008F44DD"/>
    <w:rsid w:val="008F49DF"/>
    <w:rsid w:val="008F4E7B"/>
    <w:rsid w:val="008F51FB"/>
    <w:rsid w:val="008F5537"/>
    <w:rsid w:val="008F57C0"/>
    <w:rsid w:val="008F58EC"/>
    <w:rsid w:val="008F5B79"/>
    <w:rsid w:val="008F5CC9"/>
    <w:rsid w:val="008F5E8F"/>
    <w:rsid w:val="008F62CA"/>
    <w:rsid w:val="008F6935"/>
    <w:rsid w:val="008F6961"/>
    <w:rsid w:val="008F7057"/>
    <w:rsid w:val="008F7838"/>
    <w:rsid w:val="008F7976"/>
    <w:rsid w:val="008F7CB4"/>
    <w:rsid w:val="00900440"/>
    <w:rsid w:val="0090060C"/>
    <w:rsid w:val="009009AC"/>
    <w:rsid w:val="00901208"/>
    <w:rsid w:val="00901964"/>
    <w:rsid w:val="00902FD8"/>
    <w:rsid w:val="0090364A"/>
    <w:rsid w:val="009037F5"/>
    <w:rsid w:val="00903FE7"/>
    <w:rsid w:val="00904003"/>
    <w:rsid w:val="0090426D"/>
    <w:rsid w:val="00904578"/>
    <w:rsid w:val="0090480A"/>
    <w:rsid w:val="00904B72"/>
    <w:rsid w:val="00904C67"/>
    <w:rsid w:val="009057E1"/>
    <w:rsid w:val="00905881"/>
    <w:rsid w:val="00905EB7"/>
    <w:rsid w:val="00906400"/>
    <w:rsid w:val="0090650F"/>
    <w:rsid w:val="0090662C"/>
    <w:rsid w:val="00906B0F"/>
    <w:rsid w:val="00906F9A"/>
    <w:rsid w:val="009072CF"/>
    <w:rsid w:val="009072DC"/>
    <w:rsid w:val="009073EF"/>
    <w:rsid w:val="00907474"/>
    <w:rsid w:val="009074A9"/>
    <w:rsid w:val="009078B6"/>
    <w:rsid w:val="00907E4E"/>
    <w:rsid w:val="00910900"/>
    <w:rsid w:val="00910D08"/>
    <w:rsid w:val="00911547"/>
    <w:rsid w:val="00911D80"/>
    <w:rsid w:val="00911E83"/>
    <w:rsid w:val="009126C3"/>
    <w:rsid w:val="0091307A"/>
    <w:rsid w:val="00913559"/>
    <w:rsid w:val="0091378B"/>
    <w:rsid w:val="00913E85"/>
    <w:rsid w:val="00913EBE"/>
    <w:rsid w:val="00914147"/>
    <w:rsid w:val="0091416E"/>
    <w:rsid w:val="009144C3"/>
    <w:rsid w:val="0091453A"/>
    <w:rsid w:val="00914602"/>
    <w:rsid w:val="00914842"/>
    <w:rsid w:val="00914B36"/>
    <w:rsid w:val="00914EF9"/>
    <w:rsid w:val="00915266"/>
    <w:rsid w:val="009153F8"/>
    <w:rsid w:val="009156BF"/>
    <w:rsid w:val="009156D1"/>
    <w:rsid w:val="009158A4"/>
    <w:rsid w:val="00915D70"/>
    <w:rsid w:val="00915FCC"/>
    <w:rsid w:val="009162D8"/>
    <w:rsid w:val="0091684C"/>
    <w:rsid w:val="00916D14"/>
    <w:rsid w:val="00916FED"/>
    <w:rsid w:val="009172CC"/>
    <w:rsid w:val="009174F8"/>
    <w:rsid w:val="00917558"/>
    <w:rsid w:val="00917614"/>
    <w:rsid w:val="009176A5"/>
    <w:rsid w:val="00917FAF"/>
    <w:rsid w:val="00920884"/>
    <w:rsid w:val="00920A3F"/>
    <w:rsid w:val="00920B52"/>
    <w:rsid w:val="00920C47"/>
    <w:rsid w:val="00920E72"/>
    <w:rsid w:val="00920E83"/>
    <w:rsid w:val="0092127D"/>
    <w:rsid w:val="009214E3"/>
    <w:rsid w:val="00921973"/>
    <w:rsid w:val="00921C68"/>
    <w:rsid w:val="00921DB1"/>
    <w:rsid w:val="00922008"/>
    <w:rsid w:val="00922506"/>
    <w:rsid w:val="00922625"/>
    <w:rsid w:val="009226E0"/>
    <w:rsid w:val="009228F1"/>
    <w:rsid w:val="0092292A"/>
    <w:rsid w:val="0092296C"/>
    <w:rsid w:val="00922B76"/>
    <w:rsid w:val="009236ED"/>
    <w:rsid w:val="00923B55"/>
    <w:rsid w:val="00923C17"/>
    <w:rsid w:val="0092434C"/>
    <w:rsid w:val="00924423"/>
    <w:rsid w:val="00924491"/>
    <w:rsid w:val="00925070"/>
    <w:rsid w:val="0092571E"/>
    <w:rsid w:val="00925B0F"/>
    <w:rsid w:val="00925C1B"/>
    <w:rsid w:val="00925E62"/>
    <w:rsid w:val="00925E87"/>
    <w:rsid w:val="00925E9C"/>
    <w:rsid w:val="00926025"/>
    <w:rsid w:val="0092620A"/>
    <w:rsid w:val="0092663F"/>
    <w:rsid w:val="009268CA"/>
    <w:rsid w:val="009273D7"/>
    <w:rsid w:val="0092771D"/>
    <w:rsid w:val="0092798A"/>
    <w:rsid w:val="00927C71"/>
    <w:rsid w:val="00930188"/>
    <w:rsid w:val="009302ED"/>
    <w:rsid w:val="00930DE3"/>
    <w:rsid w:val="0093144E"/>
    <w:rsid w:val="00931711"/>
    <w:rsid w:val="009319D2"/>
    <w:rsid w:val="00931E6E"/>
    <w:rsid w:val="009326C6"/>
    <w:rsid w:val="009327E6"/>
    <w:rsid w:val="009327F8"/>
    <w:rsid w:val="0093283F"/>
    <w:rsid w:val="00932FC5"/>
    <w:rsid w:val="009330D0"/>
    <w:rsid w:val="00933488"/>
    <w:rsid w:val="00933EF7"/>
    <w:rsid w:val="00933FED"/>
    <w:rsid w:val="009341C0"/>
    <w:rsid w:val="009341F7"/>
    <w:rsid w:val="009342A8"/>
    <w:rsid w:val="00935F04"/>
    <w:rsid w:val="009361FA"/>
    <w:rsid w:val="009363C5"/>
    <w:rsid w:val="009364DC"/>
    <w:rsid w:val="00936844"/>
    <w:rsid w:val="00936B52"/>
    <w:rsid w:val="009377D4"/>
    <w:rsid w:val="009378E0"/>
    <w:rsid w:val="00937EB3"/>
    <w:rsid w:val="009407B3"/>
    <w:rsid w:val="00940807"/>
    <w:rsid w:val="009411A2"/>
    <w:rsid w:val="0094124A"/>
    <w:rsid w:val="00941421"/>
    <w:rsid w:val="009417A5"/>
    <w:rsid w:val="0094193E"/>
    <w:rsid w:val="00942820"/>
    <w:rsid w:val="00942FE9"/>
    <w:rsid w:val="00943044"/>
    <w:rsid w:val="0094327B"/>
    <w:rsid w:val="0094330E"/>
    <w:rsid w:val="009435F5"/>
    <w:rsid w:val="009437B6"/>
    <w:rsid w:val="009437D4"/>
    <w:rsid w:val="00943D5C"/>
    <w:rsid w:val="00943D8D"/>
    <w:rsid w:val="00943E2C"/>
    <w:rsid w:val="00943F6F"/>
    <w:rsid w:val="00944405"/>
    <w:rsid w:val="0094478B"/>
    <w:rsid w:val="009448CB"/>
    <w:rsid w:val="00944AF4"/>
    <w:rsid w:val="00944B1F"/>
    <w:rsid w:val="00944E41"/>
    <w:rsid w:val="00945C6D"/>
    <w:rsid w:val="00945DC1"/>
    <w:rsid w:val="00945E51"/>
    <w:rsid w:val="00946475"/>
    <w:rsid w:val="00946622"/>
    <w:rsid w:val="0094686D"/>
    <w:rsid w:val="009468D2"/>
    <w:rsid w:val="00946A49"/>
    <w:rsid w:val="00946BFF"/>
    <w:rsid w:val="00946C26"/>
    <w:rsid w:val="009470D9"/>
    <w:rsid w:val="0094734F"/>
    <w:rsid w:val="009474D1"/>
    <w:rsid w:val="00947566"/>
    <w:rsid w:val="00947F23"/>
    <w:rsid w:val="00950108"/>
    <w:rsid w:val="009505C6"/>
    <w:rsid w:val="0095066E"/>
    <w:rsid w:val="009507BE"/>
    <w:rsid w:val="00950A92"/>
    <w:rsid w:val="00950B57"/>
    <w:rsid w:val="00950C2C"/>
    <w:rsid w:val="00950CB8"/>
    <w:rsid w:val="00950FD9"/>
    <w:rsid w:val="00951197"/>
    <w:rsid w:val="009514B7"/>
    <w:rsid w:val="00951868"/>
    <w:rsid w:val="009519E7"/>
    <w:rsid w:val="009524A6"/>
    <w:rsid w:val="0095255A"/>
    <w:rsid w:val="0095280B"/>
    <w:rsid w:val="0095363D"/>
    <w:rsid w:val="00953733"/>
    <w:rsid w:val="0095376B"/>
    <w:rsid w:val="00953810"/>
    <w:rsid w:val="00953A78"/>
    <w:rsid w:val="00953F9B"/>
    <w:rsid w:val="00954059"/>
    <w:rsid w:val="009540C0"/>
    <w:rsid w:val="00954377"/>
    <w:rsid w:val="00954683"/>
    <w:rsid w:val="009546B8"/>
    <w:rsid w:val="00954764"/>
    <w:rsid w:val="0095482D"/>
    <w:rsid w:val="00954844"/>
    <w:rsid w:val="0095509D"/>
    <w:rsid w:val="009550DF"/>
    <w:rsid w:val="00955486"/>
    <w:rsid w:val="009556AB"/>
    <w:rsid w:val="00955C0E"/>
    <w:rsid w:val="00955D5A"/>
    <w:rsid w:val="00955DF1"/>
    <w:rsid w:val="009563F9"/>
    <w:rsid w:val="00956671"/>
    <w:rsid w:val="00956B77"/>
    <w:rsid w:val="00956D3C"/>
    <w:rsid w:val="00956DE9"/>
    <w:rsid w:val="00957536"/>
    <w:rsid w:val="00957A96"/>
    <w:rsid w:val="00957DB3"/>
    <w:rsid w:val="00960315"/>
    <w:rsid w:val="009603B1"/>
    <w:rsid w:val="009603E1"/>
    <w:rsid w:val="0096051B"/>
    <w:rsid w:val="00960DB2"/>
    <w:rsid w:val="00960DE0"/>
    <w:rsid w:val="00961631"/>
    <w:rsid w:val="0096189A"/>
    <w:rsid w:val="00961956"/>
    <w:rsid w:val="009626E4"/>
    <w:rsid w:val="00962913"/>
    <w:rsid w:val="00962E02"/>
    <w:rsid w:val="00962F75"/>
    <w:rsid w:val="009633BE"/>
    <w:rsid w:val="00963453"/>
    <w:rsid w:val="0096365E"/>
    <w:rsid w:val="00963929"/>
    <w:rsid w:val="00963A69"/>
    <w:rsid w:val="00963D8B"/>
    <w:rsid w:val="00963E36"/>
    <w:rsid w:val="00964215"/>
    <w:rsid w:val="0096423A"/>
    <w:rsid w:val="009645F9"/>
    <w:rsid w:val="009646F8"/>
    <w:rsid w:val="00964909"/>
    <w:rsid w:val="00964B2E"/>
    <w:rsid w:val="00964F9D"/>
    <w:rsid w:val="00964FD2"/>
    <w:rsid w:val="0096526F"/>
    <w:rsid w:val="00965436"/>
    <w:rsid w:val="00965921"/>
    <w:rsid w:val="00966087"/>
    <w:rsid w:val="009663EF"/>
    <w:rsid w:val="00966F62"/>
    <w:rsid w:val="00966FDD"/>
    <w:rsid w:val="00967288"/>
    <w:rsid w:val="009673D5"/>
    <w:rsid w:val="009676A2"/>
    <w:rsid w:val="0096783B"/>
    <w:rsid w:val="00967B68"/>
    <w:rsid w:val="00967C47"/>
    <w:rsid w:val="00967EB9"/>
    <w:rsid w:val="00970038"/>
    <w:rsid w:val="009700FF"/>
    <w:rsid w:val="00970342"/>
    <w:rsid w:val="0097046E"/>
    <w:rsid w:val="00970787"/>
    <w:rsid w:val="00970F7F"/>
    <w:rsid w:val="0097130B"/>
    <w:rsid w:val="00971705"/>
    <w:rsid w:val="00971BC9"/>
    <w:rsid w:val="009729B7"/>
    <w:rsid w:val="009729E5"/>
    <w:rsid w:val="00972E81"/>
    <w:rsid w:val="009730D7"/>
    <w:rsid w:val="0097352D"/>
    <w:rsid w:val="0097397C"/>
    <w:rsid w:val="00973D4A"/>
    <w:rsid w:val="0097405D"/>
    <w:rsid w:val="009743ED"/>
    <w:rsid w:val="009745D3"/>
    <w:rsid w:val="009748E8"/>
    <w:rsid w:val="00974B61"/>
    <w:rsid w:val="009753A0"/>
    <w:rsid w:val="0097553E"/>
    <w:rsid w:val="009755E4"/>
    <w:rsid w:val="009756D8"/>
    <w:rsid w:val="0097578E"/>
    <w:rsid w:val="00975E7A"/>
    <w:rsid w:val="00975F9E"/>
    <w:rsid w:val="00976246"/>
    <w:rsid w:val="00976252"/>
    <w:rsid w:val="0097656C"/>
    <w:rsid w:val="00977421"/>
    <w:rsid w:val="009774BE"/>
    <w:rsid w:val="009775E5"/>
    <w:rsid w:val="00977721"/>
    <w:rsid w:val="00977C5C"/>
    <w:rsid w:val="00977E22"/>
    <w:rsid w:val="009802D2"/>
    <w:rsid w:val="009802F2"/>
    <w:rsid w:val="0098084D"/>
    <w:rsid w:val="00980C00"/>
    <w:rsid w:val="00980CD0"/>
    <w:rsid w:val="0098114B"/>
    <w:rsid w:val="00981150"/>
    <w:rsid w:val="00981D48"/>
    <w:rsid w:val="00982054"/>
    <w:rsid w:val="009820FB"/>
    <w:rsid w:val="00982F61"/>
    <w:rsid w:val="009831C7"/>
    <w:rsid w:val="0098321A"/>
    <w:rsid w:val="00983297"/>
    <w:rsid w:val="00983B48"/>
    <w:rsid w:val="00983F26"/>
    <w:rsid w:val="009843FC"/>
    <w:rsid w:val="009844E7"/>
    <w:rsid w:val="0098479E"/>
    <w:rsid w:val="00984817"/>
    <w:rsid w:val="009848F3"/>
    <w:rsid w:val="00984985"/>
    <w:rsid w:val="00984BE6"/>
    <w:rsid w:val="009851C6"/>
    <w:rsid w:val="009856AE"/>
    <w:rsid w:val="00985979"/>
    <w:rsid w:val="00985CCB"/>
    <w:rsid w:val="00985D78"/>
    <w:rsid w:val="00986AAD"/>
    <w:rsid w:val="00986C74"/>
    <w:rsid w:val="0098701D"/>
    <w:rsid w:val="00987131"/>
    <w:rsid w:val="009875FF"/>
    <w:rsid w:val="00987D93"/>
    <w:rsid w:val="00987E6A"/>
    <w:rsid w:val="00990699"/>
    <w:rsid w:val="0099069A"/>
    <w:rsid w:val="00990DA0"/>
    <w:rsid w:val="00990E2A"/>
    <w:rsid w:val="00990E82"/>
    <w:rsid w:val="00990F60"/>
    <w:rsid w:val="009913D6"/>
    <w:rsid w:val="00991A27"/>
    <w:rsid w:val="00991A51"/>
    <w:rsid w:val="00991B16"/>
    <w:rsid w:val="00991C4B"/>
    <w:rsid w:val="00991E19"/>
    <w:rsid w:val="0099215F"/>
    <w:rsid w:val="0099226A"/>
    <w:rsid w:val="009925A2"/>
    <w:rsid w:val="00992892"/>
    <w:rsid w:val="00993552"/>
    <w:rsid w:val="00993573"/>
    <w:rsid w:val="00993C4E"/>
    <w:rsid w:val="00993D45"/>
    <w:rsid w:val="00993D60"/>
    <w:rsid w:val="009940DA"/>
    <w:rsid w:val="009941BF"/>
    <w:rsid w:val="009944B3"/>
    <w:rsid w:val="00994657"/>
    <w:rsid w:val="00994688"/>
    <w:rsid w:val="0099476F"/>
    <w:rsid w:val="00994CBD"/>
    <w:rsid w:val="00995216"/>
    <w:rsid w:val="00995553"/>
    <w:rsid w:val="0099562F"/>
    <w:rsid w:val="00995680"/>
    <w:rsid w:val="0099591E"/>
    <w:rsid w:val="00995BB9"/>
    <w:rsid w:val="00997793"/>
    <w:rsid w:val="0099782E"/>
    <w:rsid w:val="00997B85"/>
    <w:rsid w:val="00997DAC"/>
    <w:rsid w:val="009A00F3"/>
    <w:rsid w:val="009A0113"/>
    <w:rsid w:val="009A0238"/>
    <w:rsid w:val="009A0625"/>
    <w:rsid w:val="009A0D76"/>
    <w:rsid w:val="009A0DE2"/>
    <w:rsid w:val="009A14BC"/>
    <w:rsid w:val="009A1B3D"/>
    <w:rsid w:val="009A214A"/>
    <w:rsid w:val="009A25A8"/>
    <w:rsid w:val="009A26D9"/>
    <w:rsid w:val="009A2AC3"/>
    <w:rsid w:val="009A2AF0"/>
    <w:rsid w:val="009A2AFA"/>
    <w:rsid w:val="009A2C45"/>
    <w:rsid w:val="009A2EBD"/>
    <w:rsid w:val="009A3149"/>
    <w:rsid w:val="009A3231"/>
    <w:rsid w:val="009A3255"/>
    <w:rsid w:val="009A3769"/>
    <w:rsid w:val="009A3E02"/>
    <w:rsid w:val="009A415F"/>
    <w:rsid w:val="009A4473"/>
    <w:rsid w:val="009A45B7"/>
    <w:rsid w:val="009A4871"/>
    <w:rsid w:val="009A4936"/>
    <w:rsid w:val="009A4CEE"/>
    <w:rsid w:val="009A4D4E"/>
    <w:rsid w:val="009A56DC"/>
    <w:rsid w:val="009A5776"/>
    <w:rsid w:val="009A5788"/>
    <w:rsid w:val="009A5866"/>
    <w:rsid w:val="009A5C7F"/>
    <w:rsid w:val="009A5EAD"/>
    <w:rsid w:val="009A60BE"/>
    <w:rsid w:val="009A60CC"/>
    <w:rsid w:val="009A6135"/>
    <w:rsid w:val="009A63A8"/>
    <w:rsid w:val="009A6601"/>
    <w:rsid w:val="009A666D"/>
    <w:rsid w:val="009A7A27"/>
    <w:rsid w:val="009A7C3F"/>
    <w:rsid w:val="009B0132"/>
    <w:rsid w:val="009B09A4"/>
    <w:rsid w:val="009B1266"/>
    <w:rsid w:val="009B1EC0"/>
    <w:rsid w:val="009B1F44"/>
    <w:rsid w:val="009B1F64"/>
    <w:rsid w:val="009B291C"/>
    <w:rsid w:val="009B2A2B"/>
    <w:rsid w:val="009B2A2F"/>
    <w:rsid w:val="009B2DCB"/>
    <w:rsid w:val="009B3445"/>
    <w:rsid w:val="009B3677"/>
    <w:rsid w:val="009B37F4"/>
    <w:rsid w:val="009B39CE"/>
    <w:rsid w:val="009B4E24"/>
    <w:rsid w:val="009B541F"/>
    <w:rsid w:val="009B5A31"/>
    <w:rsid w:val="009B5B79"/>
    <w:rsid w:val="009B5C5F"/>
    <w:rsid w:val="009B61EE"/>
    <w:rsid w:val="009B6604"/>
    <w:rsid w:val="009B6BC0"/>
    <w:rsid w:val="009B7290"/>
    <w:rsid w:val="009B7B87"/>
    <w:rsid w:val="009B7FC1"/>
    <w:rsid w:val="009C0260"/>
    <w:rsid w:val="009C02C5"/>
    <w:rsid w:val="009C02F1"/>
    <w:rsid w:val="009C030A"/>
    <w:rsid w:val="009C0500"/>
    <w:rsid w:val="009C0523"/>
    <w:rsid w:val="009C09FF"/>
    <w:rsid w:val="009C0C45"/>
    <w:rsid w:val="009C1036"/>
    <w:rsid w:val="009C1061"/>
    <w:rsid w:val="009C12DC"/>
    <w:rsid w:val="009C135E"/>
    <w:rsid w:val="009C1545"/>
    <w:rsid w:val="009C160E"/>
    <w:rsid w:val="009C165C"/>
    <w:rsid w:val="009C1714"/>
    <w:rsid w:val="009C1825"/>
    <w:rsid w:val="009C1BC9"/>
    <w:rsid w:val="009C200A"/>
    <w:rsid w:val="009C20EF"/>
    <w:rsid w:val="009C2802"/>
    <w:rsid w:val="009C2C3A"/>
    <w:rsid w:val="009C2DE8"/>
    <w:rsid w:val="009C3538"/>
    <w:rsid w:val="009C35D8"/>
    <w:rsid w:val="009C368B"/>
    <w:rsid w:val="009C38A0"/>
    <w:rsid w:val="009C3998"/>
    <w:rsid w:val="009C3C1A"/>
    <w:rsid w:val="009C3DAF"/>
    <w:rsid w:val="009C3F8D"/>
    <w:rsid w:val="009C3FEF"/>
    <w:rsid w:val="009C4129"/>
    <w:rsid w:val="009C41F3"/>
    <w:rsid w:val="009C48BA"/>
    <w:rsid w:val="009C4A6F"/>
    <w:rsid w:val="009C4DAA"/>
    <w:rsid w:val="009C53FC"/>
    <w:rsid w:val="009C54EB"/>
    <w:rsid w:val="009C5CBC"/>
    <w:rsid w:val="009C5D4A"/>
    <w:rsid w:val="009C66B0"/>
    <w:rsid w:val="009C6B55"/>
    <w:rsid w:val="009C6BA6"/>
    <w:rsid w:val="009C6E0A"/>
    <w:rsid w:val="009C70AB"/>
    <w:rsid w:val="009C7158"/>
    <w:rsid w:val="009C74DD"/>
    <w:rsid w:val="009C754D"/>
    <w:rsid w:val="009C7638"/>
    <w:rsid w:val="009C783A"/>
    <w:rsid w:val="009C7B52"/>
    <w:rsid w:val="009C7DA8"/>
    <w:rsid w:val="009D0680"/>
    <w:rsid w:val="009D07CE"/>
    <w:rsid w:val="009D095C"/>
    <w:rsid w:val="009D0B39"/>
    <w:rsid w:val="009D0BC2"/>
    <w:rsid w:val="009D0C97"/>
    <w:rsid w:val="009D163B"/>
    <w:rsid w:val="009D1739"/>
    <w:rsid w:val="009D189E"/>
    <w:rsid w:val="009D1D8D"/>
    <w:rsid w:val="009D1E02"/>
    <w:rsid w:val="009D1FCD"/>
    <w:rsid w:val="009D2335"/>
    <w:rsid w:val="009D24D7"/>
    <w:rsid w:val="009D2986"/>
    <w:rsid w:val="009D2A55"/>
    <w:rsid w:val="009D2BF9"/>
    <w:rsid w:val="009D2C69"/>
    <w:rsid w:val="009D3084"/>
    <w:rsid w:val="009D351E"/>
    <w:rsid w:val="009D42CD"/>
    <w:rsid w:val="009D4301"/>
    <w:rsid w:val="009D4429"/>
    <w:rsid w:val="009D4D65"/>
    <w:rsid w:val="009D4FEC"/>
    <w:rsid w:val="009D53C1"/>
    <w:rsid w:val="009D55D7"/>
    <w:rsid w:val="009D592D"/>
    <w:rsid w:val="009D5C46"/>
    <w:rsid w:val="009D5C73"/>
    <w:rsid w:val="009D614C"/>
    <w:rsid w:val="009D61CC"/>
    <w:rsid w:val="009D621C"/>
    <w:rsid w:val="009D63AE"/>
    <w:rsid w:val="009D6CA7"/>
    <w:rsid w:val="009D717C"/>
    <w:rsid w:val="009D7259"/>
    <w:rsid w:val="009D72A0"/>
    <w:rsid w:val="009D7941"/>
    <w:rsid w:val="009D7F2F"/>
    <w:rsid w:val="009E1534"/>
    <w:rsid w:val="009E15BF"/>
    <w:rsid w:val="009E171D"/>
    <w:rsid w:val="009E1D22"/>
    <w:rsid w:val="009E1DD2"/>
    <w:rsid w:val="009E20D2"/>
    <w:rsid w:val="009E2652"/>
    <w:rsid w:val="009E3A14"/>
    <w:rsid w:val="009E41AE"/>
    <w:rsid w:val="009E43B1"/>
    <w:rsid w:val="009E46FE"/>
    <w:rsid w:val="009E490C"/>
    <w:rsid w:val="009E4AA0"/>
    <w:rsid w:val="009E4B1B"/>
    <w:rsid w:val="009E4BE3"/>
    <w:rsid w:val="009E4C5D"/>
    <w:rsid w:val="009E5A57"/>
    <w:rsid w:val="009E5C42"/>
    <w:rsid w:val="009E5EEF"/>
    <w:rsid w:val="009E5F15"/>
    <w:rsid w:val="009E6350"/>
    <w:rsid w:val="009E6881"/>
    <w:rsid w:val="009E69DE"/>
    <w:rsid w:val="009E713B"/>
    <w:rsid w:val="009E7827"/>
    <w:rsid w:val="009E7DDA"/>
    <w:rsid w:val="009F0244"/>
    <w:rsid w:val="009F030C"/>
    <w:rsid w:val="009F07A9"/>
    <w:rsid w:val="009F0855"/>
    <w:rsid w:val="009F08A3"/>
    <w:rsid w:val="009F0A3C"/>
    <w:rsid w:val="009F0F51"/>
    <w:rsid w:val="009F1248"/>
    <w:rsid w:val="009F1666"/>
    <w:rsid w:val="009F1D30"/>
    <w:rsid w:val="009F2289"/>
    <w:rsid w:val="009F2655"/>
    <w:rsid w:val="009F2677"/>
    <w:rsid w:val="009F2851"/>
    <w:rsid w:val="009F2CD2"/>
    <w:rsid w:val="009F30E4"/>
    <w:rsid w:val="009F32B6"/>
    <w:rsid w:val="009F33F9"/>
    <w:rsid w:val="009F387A"/>
    <w:rsid w:val="009F3EDA"/>
    <w:rsid w:val="009F3FB2"/>
    <w:rsid w:val="009F433E"/>
    <w:rsid w:val="009F4809"/>
    <w:rsid w:val="009F4997"/>
    <w:rsid w:val="009F4AC0"/>
    <w:rsid w:val="009F4C1E"/>
    <w:rsid w:val="009F4F88"/>
    <w:rsid w:val="009F55E1"/>
    <w:rsid w:val="009F5D64"/>
    <w:rsid w:val="009F5E93"/>
    <w:rsid w:val="009F603D"/>
    <w:rsid w:val="009F630D"/>
    <w:rsid w:val="009F65DF"/>
    <w:rsid w:val="009F6D16"/>
    <w:rsid w:val="009F6E1F"/>
    <w:rsid w:val="009F6F13"/>
    <w:rsid w:val="009F703A"/>
    <w:rsid w:val="009F7309"/>
    <w:rsid w:val="009F7584"/>
    <w:rsid w:val="009F7AE8"/>
    <w:rsid w:val="009F7F59"/>
    <w:rsid w:val="00A00454"/>
    <w:rsid w:val="00A00744"/>
    <w:rsid w:val="00A00BDB"/>
    <w:rsid w:val="00A010EE"/>
    <w:rsid w:val="00A013A1"/>
    <w:rsid w:val="00A0143D"/>
    <w:rsid w:val="00A018D9"/>
    <w:rsid w:val="00A0198B"/>
    <w:rsid w:val="00A02233"/>
    <w:rsid w:val="00A02778"/>
    <w:rsid w:val="00A02907"/>
    <w:rsid w:val="00A02CA9"/>
    <w:rsid w:val="00A02DC4"/>
    <w:rsid w:val="00A03158"/>
    <w:rsid w:val="00A0334C"/>
    <w:rsid w:val="00A038A1"/>
    <w:rsid w:val="00A03987"/>
    <w:rsid w:val="00A04189"/>
    <w:rsid w:val="00A04330"/>
    <w:rsid w:val="00A0468A"/>
    <w:rsid w:val="00A047E4"/>
    <w:rsid w:val="00A0482B"/>
    <w:rsid w:val="00A04ED5"/>
    <w:rsid w:val="00A0605B"/>
    <w:rsid w:val="00A0642D"/>
    <w:rsid w:val="00A06CDE"/>
    <w:rsid w:val="00A06E2E"/>
    <w:rsid w:val="00A074AF"/>
    <w:rsid w:val="00A077BE"/>
    <w:rsid w:val="00A07C2B"/>
    <w:rsid w:val="00A102E1"/>
    <w:rsid w:val="00A106CC"/>
    <w:rsid w:val="00A106DC"/>
    <w:rsid w:val="00A10990"/>
    <w:rsid w:val="00A10B13"/>
    <w:rsid w:val="00A10CB0"/>
    <w:rsid w:val="00A10CDA"/>
    <w:rsid w:val="00A1109F"/>
    <w:rsid w:val="00A11203"/>
    <w:rsid w:val="00A1133F"/>
    <w:rsid w:val="00A115C1"/>
    <w:rsid w:val="00A11C6D"/>
    <w:rsid w:val="00A11CD1"/>
    <w:rsid w:val="00A11CD4"/>
    <w:rsid w:val="00A11DBF"/>
    <w:rsid w:val="00A11E07"/>
    <w:rsid w:val="00A12582"/>
    <w:rsid w:val="00A12963"/>
    <w:rsid w:val="00A131F3"/>
    <w:rsid w:val="00A133D6"/>
    <w:rsid w:val="00A133F0"/>
    <w:rsid w:val="00A1371B"/>
    <w:rsid w:val="00A13D60"/>
    <w:rsid w:val="00A13E01"/>
    <w:rsid w:val="00A13E68"/>
    <w:rsid w:val="00A13E99"/>
    <w:rsid w:val="00A1449A"/>
    <w:rsid w:val="00A1459F"/>
    <w:rsid w:val="00A14610"/>
    <w:rsid w:val="00A14A2F"/>
    <w:rsid w:val="00A14B08"/>
    <w:rsid w:val="00A14C8F"/>
    <w:rsid w:val="00A14FD0"/>
    <w:rsid w:val="00A1547E"/>
    <w:rsid w:val="00A15663"/>
    <w:rsid w:val="00A1571B"/>
    <w:rsid w:val="00A15721"/>
    <w:rsid w:val="00A15B74"/>
    <w:rsid w:val="00A16CBF"/>
    <w:rsid w:val="00A171D5"/>
    <w:rsid w:val="00A17910"/>
    <w:rsid w:val="00A17A09"/>
    <w:rsid w:val="00A17ED3"/>
    <w:rsid w:val="00A20353"/>
    <w:rsid w:val="00A20483"/>
    <w:rsid w:val="00A2099A"/>
    <w:rsid w:val="00A2116F"/>
    <w:rsid w:val="00A21763"/>
    <w:rsid w:val="00A21984"/>
    <w:rsid w:val="00A2221F"/>
    <w:rsid w:val="00A228DE"/>
    <w:rsid w:val="00A22A45"/>
    <w:rsid w:val="00A22D7C"/>
    <w:rsid w:val="00A22F9F"/>
    <w:rsid w:val="00A23C4B"/>
    <w:rsid w:val="00A23D84"/>
    <w:rsid w:val="00A2410E"/>
    <w:rsid w:val="00A248DA"/>
    <w:rsid w:val="00A2500C"/>
    <w:rsid w:val="00A256CC"/>
    <w:rsid w:val="00A25EE1"/>
    <w:rsid w:val="00A262A9"/>
    <w:rsid w:val="00A266F3"/>
    <w:rsid w:val="00A26BD5"/>
    <w:rsid w:val="00A26F36"/>
    <w:rsid w:val="00A271B5"/>
    <w:rsid w:val="00A27230"/>
    <w:rsid w:val="00A279D6"/>
    <w:rsid w:val="00A27E76"/>
    <w:rsid w:val="00A3013E"/>
    <w:rsid w:val="00A301C9"/>
    <w:rsid w:val="00A3064E"/>
    <w:rsid w:val="00A30966"/>
    <w:rsid w:val="00A30A46"/>
    <w:rsid w:val="00A30CC8"/>
    <w:rsid w:val="00A315CF"/>
    <w:rsid w:val="00A31695"/>
    <w:rsid w:val="00A32418"/>
    <w:rsid w:val="00A326FF"/>
    <w:rsid w:val="00A328A6"/>
    <w:rsid w:val="00A329C8"/>
    <w:rsid w:val="00A334A1"/>
    <w:rsid w:val="00A3350D"/>
    <w:rsid w:val="00A33742"/>
    <w:rsid w:val="00A33951"/>
    <w:rsid w:val="00A33D45"/>
    <w:rsid w:val="00A33DA1"/>
    <w:rsid w:val="00A33DD1"/>
    <w:rsid w:val="00A348CD"/>
    <w:rsid w:val="00A34BC3"/>
    <w:rsid w:val="00A34E48"/>
    <w:rsid w:val="00A34F64"/>
    <w:rsid w:val="00A3535A"/>
    <w:rsid w:val="00A35A5F"/>
    <w:rsid w:val="00A35C4A"/>
    <w:rsid w:val="00A362C9"/>
    <w:rsid w:val="00A369BA"/>
    <w:rsid w:val="00A36A15"/>
    <w:rsid w:val="00A36CB0"/>
    <w:rsid w:val="00A3743A"/>
    <w:rsid w:val="00A37529"/>
    <w:rsid w:val="00A37582"/>
    <w:rsid w:val="00A37C48"/>
    <w:rsid w:val="00A37C6A"/>
    <w:rsid w:val="00A37D3C"/>
    <w:rsid w:val="00A37FE3"/>
    <w:rsid w:val="00A405FF"/>
    <w:rsid w:val="00A40734"/>
    <w:rsid w:val="00A410D9"/>
    <w:rsid w:val="00A41648"/>
    <w:rsid w:val="00A41737"/>
    <w:rsid w:val="00A417EE"/>
    <w:rsid w:val="00A4191F"/>
    <w:rsid w:val="00A41E05"/>
    <w:rsid w:val="00A41EAA"/>
    <w:rsid w:val="00A41EF7"/>
    <w:rsid w:val="00A42445"/>
    <w:rsid w:val="00A42479"/>
    <w:rsid w:val="00A42E37"/>
    <w:rsid w:val="00A43695"/>
    <w:rsid w:val="00A43B17"/>
    <w:rsid w:val="00A43B7A"/>
    <w:rsid w:val="00A43D65"/>
    <w:rsid w:val="00A43E0D"/>
    <w:rsid w:val="00A43F5B"/>
    <w:rsid w:val="00A4404D"/>
    <w:rsid w:val="00A441E3"/>
    <w:rsid w:val="00A442FA"/>
    <w:rsid w:val="00A4458F"/>
    <w:rsid w:val="00A445A8"/>
    <w:rsid w:val="00A4460E"/>
    <w:rsid w:val="00A44763"/>
    <w:rsid w:val="00A44878"/>
    <w:rsid w:val="00A4499A"/>
    <w:rsid w:val="00A4538C"/>
    <w:rsid w:val="00A45F7A"/>
    <w:rsid w:val="00A46149"/>
    <w:rsid w:val="00A461C4"/>
    <w:rsid w:val="00A462C7"/>
    <w:rsid w:val="00A463B2"/>
    <w:rsid w:val="00A4686C"/>
    <w:rsid w:val="00A46B2F"/>
    <w:rsid w:val="00A46FE5"/>
    <w:rsid w:val="00A4789A"/>
    <w:rsid w:val="00A4790F"/>
    <w:rsid w:val="00A47A75"/>
    <w:rsid w:val="00A47F6B"/>
    <w:rsid w:val="00A50157"/>
    <w:rsid w:val="00A5040E"/>
    <w:rsid w:val="00A50786"/>
    <w:rsid w:val="00A509E5"/>
    <w:rsid w:val="00A51105"/>
    <w:rsid w:val="00A51109"/>
    <w:rsid w:val="00A51319"/>
    <w:rsid w:val="00A5153C"/>
    <w:rsid w:val="00A51753"/>
    <w:rsid w:val="00A517C5"/>
    <w:rsid w:val="00A52314"/>
    <w:rsid w:val="00A52564"/>
    <w:rsid w:val="00A525BF"/>
    <w:rsid w:val="00A52E21"/>
    <w:rsid w:val="00A53134"/>
    <w:rsid w:val="00A53210"/>
    <w:rsid w:val="00A5325F"/>
    <w:rsid w:val="00A53524"/>
    <w:rsid w:val="00A53823"/>
    <w:rsid w:val="00A538CB"/>
    <w:rsid w:val="00A53A81"/>
    <w:rsid w:val="00A5411B"/>
    <w:rsid w:val="00A5417F"/>
    <w:rsid w:val="00A5423C"/>
    <w:rsid w:val="00A543EC"/>
    <w:rsid w:val="00A544FE"/>
    <w:rsid w:val="00A545BF"/>
    <w:rsid w:val="00A548A8"/>
    <w:rsid w:val="00A548D9"/>
    <w:rsid w:val="00A550D0"/>
    <w:rsid w:val="00A5524F"/>
    <w:rsid w:val="00A554BF"/>
    <w:rsid w:val="00A5594E"/>
    <w:rsid w:val="00A55B09"/>
    <w:rsid w:val="00A55B91"/>
    <w:rsid w:val="00A55B95"/>
    <w:rsid w:val="00A55E39"/>
    <w:rsid w:val="00A560D6"/>
    <w:rsid w:val="00A56136"/>
    <w:rsid w:val="00A566D7"/>
    <w:rsid w:val="00A5688E"/>
    <w:rsid w:val="00A56E95"/>
    <w:rsid w:val="00A56ED6"/>
    <w:rsid w:val="00A57045"/>
    <w:rsid w:val="00A57454"/>
    <w:rsid w:val="00A5758E"/>
    <w:rsid w:val="00A5770F"/>
    <w:rsid w:val="00A57C4F"/>
    <w:rsid w:val="00A6039E"/>
    <w:rsid w:val="00A6046A"/>
    <w:rsid w:val="00A60A6C"/>
    <w:rsid w:val="00A60B25"/>
    <w:rsid w:val="00A61D8F"/>
    <w:rsid w:val="00A61E8E"/>
    <w:rsid w:val="00A62115"/>
    <w:rsid w:val="00A62B62"/>
    <w:rsid w:val="00A62F78"/>
    <w:rsid w:val="00A633ED"/>
    <w:rsid w:val="00A6379A"/>
    <w:rsid w:val="00A639D8"/>
    <w:rsid w:val="00A63EE9"/>
    <w:rsid w:val="00A64143"/>
    <w:rsid w:val="00A64364"/>
    <w:rsid w:val="00A644CF"/>
    <w:rsid w:val="00A64614"/>
    <w:rsid w:val="00A646CA"/>
    <w:rsid w:val="00A647D0"/>
    <w:rsid w:val="00A64F7A"/>
    <w:rsid w:val="00A654DD"/>
    <w:rsid w:val="00A65E53"/>
    <w:rsid w:val="00A65F5F"/>
    <w:rsid w:val="00A65FA8"/>
    <w:rsid w:val="00A66174"/>
    <w:rsid w:val="00A663A4"/>
    <w:rsid w:val="00A66A42"/>
    <w:rsid w:val="00A66A52"/>
    <w:rsid w:val="00A66DF9"/>
    <w:rsid w:val="00A66F27"/>
    <w:rsid w:val="00A671DA"/>
    <w:rsid w:val="00A678BE"/>
    <w:rsid w:val="00A7006C"/>
    <w:rsid w:val="00A70084"/>
    <w:rsid w:val="00A703B6"/>
    <w:rsid w:val="00A705F7"/>
    <w:rsid w:val="00A708E2"/>
    <w:rsid w:val="00A70916"/>
    <w:rsid w:val="00A70E64"/>
    <w:rsid w:val="00A70E90"/>
    <w:rsid w:val="00A70F8E"/>
    <w:rsid w:val="00A713D7"/>
    <w:rsid w:val="00A71773"/>
    <w:rsid w:val="00A71CBB"/>
    <w:rsid w:val="00A71DF1"/>
    <w:rsid w:val="00A720BA"/>
    <w:rsid w:val="00A720FF"/>
    <w:rsid w:val="00A7222F"/>
    <w:rsid w:val="00A7258D"/>
    <w:rsid w:val="00A726D6"/>
    <w:rsid w:val="00A7286A"/>
    <w:rsid w:val="00A72CB0"/>
    <w:rsid w:val="00A72E8B"/>
    <w:rsid w:val="00A72F7E"/>
    <w:rsid w:val="00A730FE"/>
    <w:rsid w:val="00A738DF"/>
    <w:rsid w:val="00A73C60"/>
    <w:rsid w:val="00A74C1A"/>
    <w:rsid w:val="00A74D04"/>
    <w:rsid w:val="00A7553D"/>
    <w:rsid w:val="00A756F1"/>
    <w:rsid w:val="00A76083"/>
    <w:rsid w:val="00A760F1"/>
    <w:rsid w:val="00A7646A"/>
    <w:rsid w:val="00A76BC0"/>
    <w:rsid w:val="00A76CC7"/>
    <w:rsid w:val="00A7766D"/>
    <w:rsid w:val="00A77A26"/>
    <w:rsid w:val="00A77E54"/>
    <w:rsid w:val="00A8019D"/>
    <w:rsid w:val="00A801B4"/>
    <w:rsid w:val="00A801E8"/>
    <w:rsid w:val="00A80340"/>
    <w:rsid w:val="00A80484"/>
    <w:rsid w:val="00A805D2"/>
    <w:rsid w:val="00A80A08"/>
    <w:rsid w:val="00A80ED2"/>
    <w:rsid w:val="00A813DA"/>
    <w:rsid w:val="00A814CE"/>
    <w:rsid w:val="00A81896"/>
    <w:rsid w:val="00A81C9D"/>
    <w:rsid w:val="00A82027"/>
    <w:rsid w:val="00A8215F"/>
    <w:rsid w:val="00A82722"/>
    <w:rsid w:val="00A82B2C"/>
    <w:rsid w:val="00A82C56"/>
    <w:rsid w:val="00A82D59"/>
    <w:rsid w:val="00A8307A"/>
    <w:rsid w:val="00A831E9"/>
    <w:rsid w:val="00A832D7"/>
    <w:rsid w:val="00A832E0"/>
    <w:rsid w:val="00A83330"/>
    <w:rsid w:val="00A83DF5"/>
    <w:rsid w:val="00A83E96"/>
    <w:rsid w:val="00A842C4"/>
    <w:rsid w:val="00A84685"/>
    <w:rsid w:val="00A84858"/>
    <w:rsid w:val="00A84FD4"/>
    <w:rsid w:val="00A851E2"/>
    <w:rsid w:val="00A85B7A"/>
    <w:rsid w:val="00A85F3A"/>
    <w:rsid w:val="00A86187"/>
    <w:rsid w:val="00A861AF"/>
    <w:rsid w:val="00A8625F"/>
    <w:rsid w:val="00A86348"/>
    <w:rsid w:val="00A86677"/>
    <w:rsid w:val="00A86B5A"/>
    <w:rsid w:val="00A86B9B"/>
    <w:rsid w:val="00A8703B"/>
    <w:rsid w:val="00A8708A"/>
    <w:rsid w:val="00A87410"/>
    <w:rsid w:val="00A87A3C"/>
    <w:rsid w:val="00A87AF1"/>
    <w:rsid w:val="00A9014A"/>
    <w:rsid w:val="00A902F2"/>
    <w:rsid w:val="00A90B79"/>
    <w:rsid w:val="00A90EC7"/>
    <w:rsid w:val="00A911A8"/>
    <w:rsid w:val="00A9126D"/>
    <w:rsid w:val="00A9135F"/>
    <w:rsid w:val="00A9176C"/>
    <w:rsid w:val="00A9221E"/>
    <w:rsid w:val="00A922D4"/>
    <w:rsid w:val="00A9244F"/>
    <w:rsid w:val="00A92519"/>
    <w:rsid w:val="00A92862"/>
    <w:rsid w:val="00A92870"/>
    <w:rsid w:val="00A92C3A"/>
    <w:rsid w:val="00A92EC5"/>
    <w:rsid w:val="00A93019"/>
    <w:rsid w:val="00A9320C"/>
    <w:rsid w:val="00A935C2"/>
    <w:rsid w:val="00A937CB"/>
    <w:rsid w:val="00A93ABF"/>
    <w:rsid w:val="00A93BBC"/>
    <w:rsid w:val="00A93E8A"/>
    <w:rsid w:val="00A9412E"/>
    <w:rsid w:val="00A94344"/>
    <w:rsid w:val="00A94744"/>
    <w:rsid w:val="00A95452"/>
    <w:rsid w:val="00A95541"/>
    <w:rsid w:val="00A95CEC"/>
    <w:rsid w:val="00A95E49"/>
    <w:rsid w:val="00A95F72"/>
    <w:rsid w:val="00A95FF8"/>
    <w:rsid w:val="00A96033"/>
    <w:rsid w:val="00A961BF"/>
    <w:rsid w:val="00A9630C"/>
    <w:rsid w:val="00A96BB8"/>
    <w:rsid w:val="00A96DC9"/>
    <w:rsid w:val="00A972C6"/>
    <w:rsid w:val="00A9756B"/>
    <w:rsid w:val="00A97CEE"/>
    <w:rsid w:val="00A97EEA"/>
    <w:rsid w:val="00AA0354"/>
    <w:rsid w:val="00AA06B7"/>
    <w:rsid w:val="00AA0818"/>
    <w:rsid w:val="00AA0959"/>
    <w:rsid w:val="00AA0AB8"/>
    <w:rsid w:val="00AA0C16"/>
    <w:rsid w:val="00AA1100"/>
    <w:rsid w:val="00AA13C6"/>
    <w:rsid w:val="00AA16D8"/>
    <w:rsid w:val="00AA17DB"/>
    <w:rsid w:val="00AA1B64"/>
    <w:rsid w:val="00AA1DFD"/>
    <w:rsid w:val="00AA1FF8"/>
    <w:rsid w:val="00AA28E6"/>
    <w:rsid w:val="00AA298B"/>
    <w:rsid w:val="00AA2E7D"/>
    <w:rsid w:val="00AA3669"/>
    <w:rsid w:val="00AA398B"/>
    <w:rsid w:val="00AA3A93"/>
    <w:rsid w:val="00AA3D26"/>
    <w:rsid w:val="00AA46CA"/>
    <w:rsid w:val="00AA474B"/>
    <w:rsid w:val="00AA4F4A"/>
    <w:rsid w:val="00AA5492"/>
    <w:rsid w:val="00AA5535"/>
    <w:rsid w:val="00AA56BE"/>
    <w:rsid w:val="00AA5738"/>
    <w:rsid w:val="00AA6617"/>
    <w:rsid w:val="00AA6928"/>
    <w:rsid w:val="00AA6965"/>
    <w:rsid w:val="00AA6C7D"/>
    <w:rsid w:val="00AA6E56"/>
    <w:rsid w:val="00AA7397"/>
    <w:rsid w:val="00AA7553"/>
    <w:rsid w:val="00AA75BA"/>
    <w:rsid w:val="00AA76A9"/>
    <w:rsid w:val="00AA7724"/>
    <w:rsid w:val="00AA7AF3"/>
    <w:rsid w:val="00AA7D7D"/>
    <w:rsid w:val="00AA7DEA"/>
    <w:rsid w:val="00AB03BF"/>
    <w:rsid w:val="00AB0B30"/>
    <w:rsid w:val="00AB120D"/>
    <w:rsid w:val="00AB1729"/>
    <w:rsid w:val="00AB1ED9"/>
    <w:rsid w:val="00AB2196"/>
    <w:rsid w:val="00AB21F0"/>
    <w:rsid w:val="00AB259A"/>
    <w:rsid w:val="00AB26F4"/>
    <w:rsid w:val="00AB2972"/>
    <w:rsid w:val="00AB30DD"/>
    <w:rsid w:val="00AB34D4"/>
    <w:rsid w:val="00AB372F"/>
    <w:rsid w:val="00AB3808"/>
    <w:rsid w:val="00AB3A1C"/>
    <w:rsid w:val="00AB40BD"/>
    <w:rsid w:val="00AB4132"/>
    <w:rsid w:val="00AB50C2"/>
    <w:rsid w:val="00AB5176"/>
    <w:rsid w:val="00AB594C"/>
    <w:rsid w:val="00AB5BD9"/>
    <w:rsid w:val="00AB5DA1"/>
    <w:rsid w:val="00AB5FB4"/>
    <w:rsid w:val="00AB6AFC"/>
    <w:rsid w:val="00AB6B4A"/>
    <w:rsid w:val="00AB72A1"/>
    <w:rsid w:val="00AB7867"/>
    <w:rsid w:val="00AB790B"/>
    <w:rsid w:val="00AB7B2E"/>
    <w:rsid w:val="00AB7C0D"/>
    <w:rsid w:val="00AB7FF2"/>
    <w:rsid w:val="00AC00D8"/>
    <w:rsid w:val="00AC0266"/>
    <w:rsid w:val="00AC0416"/>
    <w:rsid w:val="00AC0621"/>
    <w:rsid w:val="00AC06FC"/>
    <w:rsid w:val="00AC0BA1"/>
    <w:rsid w:val="00AC0D50"/>
    <w:rsid w:val="00AC133D"/>
    <w:rsid w:val="00AC19D8"/>
    <w:rsid w:val="00AC1F2A"/>
    <w:rsid w:val="00AC25A2"/>
    <w:rsid w:val="00AC277B"/>
    <w:rsid w:val="00AC2DFD"/>
    <w:rsid w:val="00AC307E"/>
    <w:rsid w:val="00AC314D"/>
    <w:rsid w:val="00AC370A"/>
    <w:rsid w:val="00AC3988"/>
    <w:rsid w:val="00AC3A54"/>
    <w:rsid w:val="00AC4296"/>
    <w:rsid w:val="00AC4552"/>
    <w:rsid w:val="00AC4601"/>
    <w:rsid w:val="00AC4734"/>
    <w:rsid w:val="00AC4856"/>
    <w:rsid w:val="00AC529C"/>
    <w:rsid w:val="00AC5CF1"/>
    <w:rsid w:val="00AC655E"/>
    <w:rsid w:val="00AC65DF"/>
    <w:rsid w:val="00AC681D"/>
    <w:rsid w:val="00AC6C3A"/>
    <w:rsid w:val="00AC6EA4"/>
    <w:rsid w:val="00AC7257"/>
    <w:rsid w:val="00AC7395"/>
    <w:rsid w:val="00AC75B8"/>
    <w:rsid w:val="00AC7978"/>
    <w:rsid w:val="00AC7B95"/>
    <w:rsid w:val="00AC7BD6"/>
    <w:rsid w:val="00AC7D61"/>
    <w:rsid w:val="00AC7E7F"/>
    <w:rsid w:val="00AD040C"/>
    <w:rsid w:val="00AD057A"/>
    <w:rsid w:val="00AD0837"/>
    <w:rsid w:val="00AD13D8"/>
    <w:rsid w:val="00AD1605"/>
    <w:rsid w:val="00AD1887"/>
    <w:rsid w:val="00AD1C05"/>
    <w:rsid w:val="00AD2411"/>
    <w:rsid w:val="00AD242B"/>
    <w:rsid w:val="00AD2657"/>
    <w:rsid w:val="00AD2664"/>
    <w:rsid w:val="00AD2B61"/>
    <w:rsid w:val="00AD2F20"/>
    <w:rsid w:val="00AD3B2C"/>
    <w:rsid w:val="00AD42CD"/>
    <w:rsid w:val="00AD4367"/>
    <w:rsid w:val="00AD4748"/>
    <w:rsid w:val="00AD4F8B"/>
    <w:rsid w:val="00AD507A"/>
    <w:rsid w:val="00AD510A"/>
    <w:rsid w:val="00AD51D9"/>
    <w:rsid w:val="00AD54A9"/>
    <w:rsid w:val="00AD62E9"/>
    <w:rsid w:val="00AD64C5"/>
    <w:rsid w:val="00AD6691"/>
    <w:rsid w:val="00AD6911"/>
    <w:rsid w:val="00AD6B78"/>
    <w:rsid w:val="00AD7479"/>
    <w:rsid w:val="00AD7E99"/>
    <w:rsid w:val="00AE0261"/>
    <w:rsid w:val="00AE04D3"/>
    <w:rsid w:val="00AE0B29"/>
    <w:rsid w:val="00AE0DE0"/>
    <w:rsid w:val="00AE0DF7"/>
    <w:rsid w:val="00AE1A0F"/>
    <w:rsid w:val="00AE1B35"/>
    <w:rsid w:val="00AE1B7D"/>
    <w:rsid w:val="00AE1CB6"/>
    <w:rsid w:val="00AE1F49"/>
    <w:rsid w:val="00AE21D9"/>
    <w:rsid w:val="00AE2824"/>
    <w:rsid w:val="00AE2902"/>
    <w:rsid w:val="00AE360F"/>
    <w:rsid w:val="00AE367D"/>
    <w:rsid w:val="00AE3703"/>
    <w:rsid w:val="00AE3A96"/>
    <w:rsid w:val="00AE3CFE"/>
    <w:rsid w:val="00AE42A1"/>
    <w:rsid w:val="00AE4389"/>
    <w:rsid w:val="00AE44EF"/>
    <w:rsid w:val="00AE4DB4"/>
    <w:rsid w:val="00AE4ECC"/>
    <w:rsid w:val="00AE5269"/>
    <w:rsid w:val="00AE5B7B"/>
    <w:rsid w:val="00AE5D88"/>
    <w:rsid w:val="00AE5E8B"/>
    <w:rsid w:val="00AE6110"/>
    <w:rsid w:val="00AE6A5F"/>
    <w:rsid w:val="00AE6AAE"/>
    <w:rsid w:val="00AE6D1A"/>
    <w:rsid w:val="00AE6EAC"/>
    <w:rsid w:val="00AE72EC"/>
    <w:rsid w:val="00AE7384"/>
    <w:rsid w:val="00AE77F8"/>
    <w:rsid w:val="00AF041A"/>
    <w:rsid w:val="00AF0720"/>
    <w:rsid w:val="00AF0D7C"/>
    <w:rsid w:val="00AF10F7"/>
    <w:rsid w:val="00AF1944"/>
    <w:rsid w:val="00AF1967"/>
    <w:rsid w:val="00AF1AD4"/>
    <w:rsid w:val="00AF1FC6"/>
    <w:rsid w:val="00AF20FE"/>
    <w:rsid w:val="00AF260B"/>
    <w:rsid w:val="00AF2791"/>
    <w:rsid w:val="00AF327B"/>
    <w:rsid w:val="00AF3695"/>
    <w:rsid w:val="00AF37BE"/>
    <w:rsid w:val="00AF3C74"/>
    <w:rsid w:val="00AF4436"/>
    <w:rsid w:val="00AF48C4"/>
    <w:rsid w:val="00AF4A07"/>
    <w:rsid w:val="00AF4A6D"/>
    <w:rsid w:val="00AF54DE"/>
    <w:rsid w:val="00AF563E"/>
    <w:rsid w:val="00AF5D3A"/>
    <w:rsid w:val="00AF5FF0"/>
    <w:rsid w:val="00AF60D8"/>
    <w:rsid w:val="00AF6752"/>
    <w:rsid w:val="00AF69EA"/>
    <w:rsid w:val="00AF7864"/>
    <w:rsid w:val="00AF7A09"/>
    <w:rsid w:val="00B00B43"/>
    <w:rsid w:val="00B01138"/>
    <w:rsid w:val="00B012B7"/>
    <w:rsid w:val="00B01617"/>
    <w:rsid w:val="00B01731"/>
    <w:rsid w:val="00B019C4"/>
    <w:rsid w:val="00B02B85"/>
    <w:rsid w:val="00B0360D"/>
    <w:rsid w:val="00B03639"/>
    <w:rsid w:val="00B03A1F"/>
    <w:rsid w:val="00B03D87"/>
    <w:rsid w:val="00B040E3"/>
    <w:rsid w:val="00B04590"/>
    <w:rsid w:val="00B045D5"/>
    <w:rsid w:val="00B04B3D"/>
    <w:rsid w:val="00B04E6F"/>
    <w:rsid w:val="00B04E73"/>
    <w:rsid w:val="00B04FDE"/>
    <w:rsid w:val="00B05293"/>
    <w:rsid w:val="00B058EE"/>
    <w:rsid w:val="00B0595E"/>
    <w:rsid w:val="00B05B33"/>
    <w:rsid w:val="00B05EA8"/>
    <w:rsid w:val="00B05F7A"/>
    <w:rsid w:val="00B06358"/>
    <w:rsid w:val="00B07086"/>
    <w:rsid w:val="00B073CB"/>
    <w:rsid w:val="00B07849"/>
    <w:rsid w:val="00B07864"/>
    <w:rsid w:val="00B079B2"/>
    <w:rsid w:val="00B07B18"/>
    <w:rsid w:val="00B10005"/>
    <w:rsid w:val="00B1003A"/>
    <w:rsid w:val="00B102E6"/>
    <w:rsid w:val="00B10AC7"/>
    <w:rsid w:val="00B10B8C"/>
    <w:rsid w:val="00B10D2B"/>
    <w:rsid w:val="00B11237"/>
    <w:rsid w:val="00B11768"/>
    <w:rsid w:val="00B11EB1"/>
    <w:rsid w:val="00B12381"/>
    <w:rsid w:val="00B12953"/>
    <w:rsid w:val="00B12DC0"/>
    <w:rsid w:val="00B13018"/>
    <w:rsid w:val="00B130A7"/>
    <w:rsid w:val="00B13D79"/>
    <w:rsid w:val="00B143B6"/>
    <w:rsid w:val="00B1475F"/>
    <w:rsid w:val="00B15225"/>
    <w:rsid w:val="00B153AD"/>
    <w:rsid w:val="00B15522"/>
    <w:rsid w:val="00B15581"/>
    <w:rsid w:val="00B15E5E"/>
    <w:rsid w:val="00B15EFB"/>
    <w:rsid w:val="00B15F36"/>
    <w:rsid w:val="00B163D7"/>
    <w:rsid w:val="00B16433"/>
    <w:rsid w:val="00B16826"/>
    <w:rsid w:val="00B16F48"/>
    <w:rsid w:val="00B1775B"/>
    <w:rsid w:val="00B17896"/>
    <w:rsid w:val="00B17DC0"/>
    <w:rsid w:val="00B17F19"/>
    <w:rsid w:val="00B206CB"/>
    <w:rsid w:val="00B20ADB"/>
    <w:rsid w:val="00B20DF1"/>
    <w:rsid w:val="00B2138F"/>
    <w:rsid w:val="00B215E7"/>
    <w:rsid w:val="00B216FF"/>
    <w:rsid w:val="00B2187A"/>
    <w:rsid w:val="00B219CA"/>
    <w:rsid w:val="00B219F2"/>
    <w:rsid w:val="00B21B49"/>
    <w:rsid w:val="00B21D70"/>
    <w:rsid w:val="00B220BD"/>
    <w:rsid w:val="00B221AF"/>
    <w:rsid w:val="00B223F1"/>
    <w:rsid w:val="00B22644"/>
    <w:rsid w:val="00B2280B"/>
    <w:rsid w:val="00B22A35"/>
    <w:rsid w:val="00B22DDC"/>
    <w:rsid w:val="00B23064"/>
    <w:rsid w:val="00B23159"/>
    <w:rsid w:val="00B23811"/>
    <w:rsid w:val="00B238A3"/>
    <w:rsid w:val="00B238C1"/>
    <w:rsid w:val="00B23ED4"/>
    <w:rsid w:val="00B24434"/>
    <w:rsid w:val="00B24817"/>
    <w:rsid w:val="00B248ED"/>
    <w:rsid w:val="00B252B9"/>
    <w:rsid w:val="00B257C2"/>
    <w:rsid w:val="00B25916"/>
    <w:rsid w:val="00B25C75"/>
    <w:rsid w:val="00B25DE1"/>
    <w:rsid w:val="00B25FDB"/>
    <w:rsid w:val="00B2668C"/>
    <w:rsid w:val="00B26B2D"/>
    <w:rsid w:val="00B26BB3"/>
    <w:rsid w:val="00B26C5C"/>
    <w:rsid w:val="00B273F2"/>
    <w:rsid w:val="00B275F6"/>
    <w:rsid w:val="00B2763C"/>
    <w:rsid w:val="00B278DA"/>
    <w:rsid w:val="00B30326"/>
    <w:rsid w:val="00B303E4"/>
    <w:rsid w:val="00B30466"/>
    <w:rsid w:val="00B309D6"/>
    <w:rsid w:val="00B310A7"/>
    <w:rsid w:val="00B3135E"/>
    <w:rsid w:val="00B31861"/>
    <w:rsid w:val="00B31956"/>
    <w:rsid w:val="00B31E99"/>
    <w:rsid w:val="00B31FCB"/>
    <w:rsid w:val="00B3210E"/>
    <w:rsid w:val="00B326B8"/>
    <w:rsid w:val="00B32AC8"/>
    <w:rsid w:val="00B332D1"/>
    <w:rsid w:val="00B3349A"/>
    <w:rsid w:val="00B338FA"/>
    <w:rsid w:val="00B33BC5"/>
    <w:rsid w:val="00B346AA"/>
    <w:rsid w:val="00B34C45"/>
    <w:rsid w:val="00B34C71"/>
    <w:rsid w:val="00B354D7"/>
    <w:rsid w:val="00B35632"/>
    <w:rsid w:val="00B35766"/>
    <w:rsid w:val="00B3576F"/>
    <w:rsid w:val="00B35942"/>
    <w:rsid w:val="00B36325"/>
    <w:rsid w:val="00B36559"/>
    <w:rsid w:val="00B36C3C"/>
    <w:rsid w:val="00B36DF5"/>
    <w:rsid w:val="00B37146"/>
    <w:rsid w:val="00B37298"/>
    <w:rsid w:val="00B3770D"/>
    <w:rsid w:val="00B378F7"/>
    <w:rsid w:val="00B40027"/>
    <w:rsid w:val="00B400C4"/>
    <w:rsid w:val="00B407CE"/>
    <w:rsid w:val="00B40EE0"/>
    <w:rsid w:val="00B40F3F"/>
    <w:rsid w:val="00B40FD5"/>
    <w:rsid w:val="00B414A3"/>
    <w:rsid w:val="00B41885"/>
    <w:rsid w:val="00B41B07"/>
    <w:rsid w:val="00B421B3"/>
    <w:rsid w:val="00B427E0"/>
    <w:rsid w:val="00B42FCC"/>
    <w:rsid w:val="00B43B79"/>
    <w:rsid w:val="00B44000"/>
    <w:rsid w:val="00B44397"/>
    <w:rsid w:val="00B443A1"/>
    <w:rsid w:val="00B4476C"/>
    <w:rsid w:val="00B44820"/>
    <w:rsid w:val="00B448B8"/>
    <w:rsid w:val="00B44958"/>
    <w:rsid w:val="00B44DD6"/>
    <w:rsid w:val="00B44F5E"/>
    <w:rsid w:val="00B44FC6"/>
    <w:rsid w:val="00B45448"/>
    <w:rsid w:val="00B4548F"/>
    <w:rsid w:val="00B455E4"/>
    <w:rsid w:val="00B45753"/>
    <w:rsid w:val="00B460C6"/>
    <w:rsid w:val="00B46952"/>
    <w:rsid w:val="00B46B75"/>
    <w:rsid w:val="00B46CC7"/>
    <w:rsid w:val="00B47360"/>
    <w:rsid w:val="00B473E8"/>
    <w:rsid w:val="00B47B4E"/>
    <w:rsid w:val="00B47B86"/>
    <w:rsid w:val="00B505FE"/>
    <w:rsid w:val="00B51192"/>
    <w:rsid w:val="00B51E60"/>
    <w:rsid w:val="00B5210E"/>
    <w:rsid w:val="00B521BC"/>
    <w:rsid w:val="00B5243C"/>
    <w:rsid w:val="00B527F7"/>
    <w:rsid w:val="00B52A2D"/>
    <w:rsid w:val="00B52AFC"/>
    <w:rsid w:val="00B52CE0"/>
    <w:rsid w:val="00B52DB8"/>
    <w:rsid w:val="00B531C7"/>
    <w:rsid w:val="00B53EE6"/>
    <w:rsid w:val="00B53F68"/>
    <w:rsid w:val="00B5434C"/>
    <w:rsid w:val="00B54518"/>
    <w:rsid w:val="00B549CF"/>
    <w:rsid w:val="00B553C1"/>
    <w:rsid w:val="00B556C4"/>
    <w:rsid w:val="00B55787"/>
    <w:rsid w:val="00B55A22"/>
    <w:rsid w:val="00B55B84"/>
    <w:rsid w:val="00B56024"/>
    <w:rsid w:val="00B56047"/>
    <w:rsid w:val="00B56127"/>
    <w:rsid w:val="00B566A0"/>
    <w:rsid w:val="00B56831"/>
    <w:rsid w:val="00B57637"/>
    <w:rsid w:val="00B57777"/>
    <w:rsid w:val="00B579B5"/>
    <w:rsid w:val="00B579E0"/>
    <w:rsid w:val="00B60222"/>
    <w:rsid w:val="00B6047C"/>
    <w:rsid w:val="00B6062C"/>
    <w:rsid w:val="00B607CB"/>
    <w:rsid w:val="00B61A23"/>
    <w:rsid w:val="00B61D78"/>
    <w:rsid w:val="00B61DD5"/>
    <w:rsid w:val="00B61F4F"/>
    <w:rsid w:val="00B62119"/>
    <w:rsid w:val="00B62A77"/>
    <w:rsid w:val="00B62B3E"/>
    <w:rsid w:val="00B62C60"/>
    <w:rsid w:val="00B62ED0"/>
    <w:rsid w:val="00B63076"/>
    <w:rsid w:val="00B63516"/>
    <w:rsid w:val="00B63858"/>
    <w:rsid w:val="00B63B3B"/>
    <w:rsid w:val="00B63DE4"/>
    <w:rsid w:val="00B63E08"/>
    <w:rsid w:val="00B6406C"/>
    <w:rsid w:val="00B6428D"/>
    <w:rsid w:val="00B64E0F"/>
    <w:rsid w:val="00B65712"/>
    <w:rsid w:val="00B65BA9"/>
    <w:rsid w:val="00B65CE2"/>
    <w:rsid w:val="00B65F79"/>
    <w:rsid w:val="00B6601B"/>
    <w:rsid w:val="00B665AA"/>
    <w:rsid w:val="00B66B8E"/>
    <w:rsid w:val="00B6727D"/>
    <w:rsid w:val="00B674B3"/>
    <w:rsid w:val="00B676D8"/>
    <w:rsid w:val="00B700AF"/>
    <w:rsid w:val="00B700ED"/>
    <w:rsid w:val="00B701C2"/>
    <w:rsid w:val="00B709D6"/>
    <w:rsid w:val="00B70A58"/>
    <w:rsid w:val="00B70AF6"/>
    <w:rsid w:val="00B70E9B"/>
    <w:rsid w:val="00B71125"/>
    <w:rsid w:val="00B71588"/>
    <w:rsid w:val="00B71A70"/>
    <w:rsid w:val="00B72076"/>
    <w:rsid w:val="00B72311"/>
    <w:rsid w:val="00B723C2"/>
    <w:rsid w:val="00B72C17"/>
    <w:rsid w:val="00B73649"/>
    <w:rsid w:val="00B73804"/>
    <w:rsid w:val="00B73AE8"/>
    <w:rsid w:val="00B73C26"/>
    <w:rsid w:val="00B73C60"/>
    <w:rsid w:val="00B73DAA"/>
    <w:rsid w:val="00B73ED8"/>
    <w:rsid w:val="00B743CD"/>
    <w:rsid w:val="00B748C1"/>
    <w:rsid w:val="00B7507D"/>
    <w:rsid w:val="00B7556C"/>
    <w:rsid w:val="00B75B34"/>
    <w:rsid w:val="00B75F37"/>
    <w:rsid w:val="00B76943"/>
    <w:rsid w:val="00B7711E"/>
    <w:rsid w:val="00B775C4"/>
    <w:rsid w:val="00B777E7"/>
    <w:rsid w:val="00B77890"/>
    <w:rsid w:val="00B77DEF"/>
    <w:rsid w:val="00B77F95"/>
    <w:rsid w:val="00B80204"/>
    <w:rsid w:val="00B80996"/>
    <w:rsid w:val="00B80C16"/>
    <w:rsid w:val="00B812C7"/>
    <w:rsid w:val="00B818DF"/>
    <w:rsid w:val="00B81963"/>
    <w:rsid w:val="00B82173"/>
    <w:rsid w:val="00B82234"/>
    <w:rsid w:val="00B8265B"/>
    <w:rsid w:val="00B8268D"/>
    <w:rsid w:val="00B82D35"/>
    <w:rsid w:val="00B82DB6"/>
    <w:rsid w:val="00B83655"/>
    <w:rsid w:val="00B83ACF"/>
    <w:rsid w:val="00B8413B"/>
    <w:rsid w:val="00B8417E"/>
    <w:rsid w:val="00B84362"/>
    <w:rsid w:val="00B846B0"/>
    <w:rsid w:val="00B84B8A"/>
    <w:rsid w:val="00B8542D"/>
    <w:rsid w:val="00B854D3"/>
    <w:rsid w:val="00B85692"/>
    <w:rsid w:val="00B85812"/>
    <w:rsid w:val="00B85856"/>
    <w:rsid w:val="00B859DD"/>
    <w:rsid w:val="00B85C1D"/>
    <w:rsid w:val="00B86068"/>
    <w:rsid w:val="00B8643C"/>
    <w:rsid w:val="00B86602"/>
    <w:rsid w:val="00B86B71"/>
    <w:rsid w:val="00B86CBE"/>
    <w:rsid w:val="00B874C2"/>
    <w:rsid w:val="00B877BD"/>
    <w:rsid w:val="00B878FB"/>
    <w:rsid w:val="00B87AA2"/>
    <w:rsid w:val="00B87D29"/>
    <w:rsid w:val="00B900C3"/>
    <w:rsid w:val="00B90740"/>
    <w:rsid w:val="00B90CF7"/>
    <w:rsid w:val="00B90F3B"/>
    <w:rsid w:val="00B91675"/>
    <w:rsid w:val="00B9181B"/>
    <w:rsid w:val="00B9199A"/>
    <w:rsid w:val="00B91C06"/>
    <w:rsid w:val="00B920E3"/>
    <w:rsid w:val="00B92286"/>
    <w:rsid w:val="00B92527"/>
    <w:rsid w:val="00B9263F"/>
    <w:rsid w:val="00B93837"/>
    <w:rsid w:val="00B93D7B"/>
    <w:rsid w:val="00B93DDE"/>
    <w:rsid w:val="00B93F46"/>
    <w:rsid w:val="00B945E2"/>
    <w:rsid w:val="00B9478B"/>
    <w:rsid w:val="00B948AE"/>
    <w:rsid w:val="00B94A4B"/>
    <w:rsid w:val="00B94D97"/>
    <w:rsid w:val="00B9527F"/>
    <w:rsid w:val="00B95367"/>
    <w:rsid w:val="00B96966"/>
    <w:rsid w:val="00B9696A"/>
    <w:rsid w:val="00B96996"/>
    <w:rsid w:val="00B97253"/>
    <w:rsid w:val="00B9771C"/>
    <w:rsid w:val="00B97861"/>
    <w:rsid w:val="00B97B94"/>
    <w:rsid w:val="00BA0103"/>
    <w:rsid w:val="00BA0481"/>
    <w:rsid w:val="00BA05B7"/>
    <w:rsid w:val="00BA072D"/>
    <w:rsid w:val="00BA07DD"/>
    <w:rsid w:val="00BA088C"/>
    <w:rsid w:val="00BA0981"/>
    <w:rsid w:val="00BA0BCB"/>
    <w:rsid w:val="00BA0C95"/>
    <w:rsid w:val="00BA1127"/>
    <w:rsid w:val="00BA1AA1"/>
    <w:rsid w:val="00BA1D59"/>
    <w:rsid w:val="00BA1D5D"/>
    <w:rsid w:val="00BA1D8C"/>
    <w:rsid w:val="00BA2E2B"/>
    <w:rsid w:val="00BA2FBB"/>
    <w:rsid w:val="00BA31C0"/>
    <w:rsid w:val="00BA3259"/>
    <w:rsid w:val="00BA36EE"/>
    <w:rsid w:val="00BA37EB"/>
    <w:rsid w:val="00BA3834"/>
    <w:rsid w:val="00BA3CED"/>
    <w:rsid w:val="00BA443A"/>
    <w:rsid w:val="00BA4BF6"/>
    <w:rsid w:val="00BA4D89"/>
    <w:rsid w:val="00BA5478"/>
    <w:rsid w:val="00BA55F4"/>
    <w:rsid w:val="00BA580A"/>
    <w:rsid w:val="00BA5B50"/>
    <w:rsid w:val="00BA6298"/>
    <w:rsid w:val="00BA6497"/>
    <w:rsid w:val="00BA6D4A"/>
    <w:rsid w:val="00BA6FC1"/>
    <w:rsid w:val="00BA70D4"/>
    <w:rsid w:val="00BA726F"/>
    <w:rsid w:val="00BA73C1"/>
    <w:rsid w:val="00BA755C"/>
    <w:rsid w:val="00BA779B"/>
    <w:rsid w:val="00BA7AD7"/>
    <w:rsid w:val="00BA7FB1"/>
    <w:rsid w:val="00BB0025"/>
    <w:rsid w:val="00BB0684"/>
    <w:rsid w:val="00BB08CE"/>
    <w:rsid w:val="00BB0CAE"/>
    <w:rsid w:val="00BB105E"/>
    <w:rsid w:val="00BB10C1"/>
    <w:rsid w:val="00BB11DE"/>
    <w:rsid w:val="00BB14DA"/>
    <w:rsid w:val="00BB1739"/>
    <w:rsid w:val="00BB1C8F"/>
    <w:rsid w:val="00BB1EC8"/>
    <w:rsid w:val="00BB1FC3"/>
    <w:rsid w:val="00BB20BE"/>
    <w:rsid w:val="00BB2220"/>
    <w:rsid w:val="00BB25C0"/>
    <w:rsid w:val="00BB29F6"/>
    <w:rsid w:val="00BB2F8D"/>
    <w:rsid w:val="00BB322F"/>
    <w:rsid w:val="00BB3C94"/>
    <w:rsid w:val="00BB3D5E"/>
    <w:rsid w:val="00BB42CC"/>
    <w:rsid w:val="00BB43FB"/>
    <w:rsid w:val="00BB4755"/>
    <w:rsid w:val="00BB4EC4"/>
    <w:rsid w:val="00BB5068"/>
    <w:rsid w:val="00BB50FC"/>
    <w:rsid w:val="00BB51C9"/>
    <w:rsid w:val="00BB51FE"/>
    <w:rsid w:val="00BB549D"/>
    <w:rsid w:val="00BB587C"/>
    <w:rsid w:val="00BB5A0E"/>
    <w:rsid w:val="00BB5F96"/>
    <w:rsid w:val="00BB604C"/>
    <w:rsid w:val="00BB6969"/>
    <w:rsid w:val="00BB7365"/>
    <w:rsid w:val="00BB7380"/>
    <w:rsid w:val="00BB7519"/>
    <w:rsid w:val="00BB758F"/>
    <w:rsid w:val="00BC00A2"/>
    <w:rsid w:val="00BC031A"/>
    <w:rsid w:val="00BC051E"/>
    <w:rsid w:val="00BC06D6"/>
    <w:rsid w:val="00BC0775"/>
    <w:rsid w:val="00BC0779"/>
    <w:rsid w:val="00BC099E"/>
    <w:rsid w:val="00BC0C1D"/>
    <w:rsid w:val="00BC0E29"/>
    <w:rsid w:val="00BC1015"/>
    <w:rsid w:val="00BC10E8"/>
    <w:rsid w:val="00BC1575"/>
    <w:rsid w:val="00BC183E"/>
    <w:rsid w:val="00BC1B06"/>
    <w:rsid w:val="00BC1D39"/>
    <w:rsid w:val="00BC1DA5"/>
    <w:rsid w:val="00BC21C6"/>
    <w:rsid w:val="00BC275F"/>
    <w:rsid w:val="00BC2A45"/>
    <w:rsid w:val="00BC307B"/>
    <w:rsid w:val="00BC32C1"/>
    <w:rsid w:val="00BC3567"/>
    <w:rsid w:val="00BC359F"/>
    <w:rsid w:val="00BC3602"/>
    <w:rsid w:val="00BC3691"/>
    <w:rsid w:val="00BC3E6B"/>
    <w:rsid w:val="00BC4104"/>
    <w:rsid w:val="00BC4178"/>
    <w:rsid w:val="00BC4721"/>
    <w:rsid w:val="00BC4F5C"/>
    <w:rsid w:val="00BC5213"/>
    <w:rsid w:val="00BC5632"/>
    <w:rsid w:val="00BC5E0D"/>
    <w:rsid w:val="00BC6385"/>
    <w:rsid w:val="00BC6545"/>
    <w:rsid w:val="00BC698C"/>
    <w:rsid w:val="00BC6B0F"/>
    <w:rsid w:val="00BC6CF4"/>
    <w:rsid w:val="00BC6EAB"/>
    <w:rsid w:val="00BC71F8"/>
    <w:rsid w:val="00BC7468"/>
    <w:rsid w:val="00BC7617"/>
    <w:rsid w:val="00BC7A9E"/>
    <w:rsid w:val="00BC7BB6"/>
    <w:rsid w:val="00BD0317"/>
    <w:rsid w:val="00BD0A2F"/>
    <w:rsid w:val="00BD0CCF"/>
    <w:rsid w:val="00BD11E8"/>
    <w:rsid w:val="00BD17A9"/>
    <w:rsid w:val="00BD18B4"/>
    <w:rsid w:val="00BD1AFB"/>
    <w:rsid w:val="00BD1CF3"/>
    <w:rsid w:val="00BD1D66"/>
    <w:rsid w:val="00BD1FE2"/>
    <w:rsid w:val="00BD22DD"/>
    <w:rsid w:val="00BD233C"/>
    <w:rsid w:val="00BD36B5"/>
    <w:rsid w:val="00BD378C"/>
    <w:rsid w:val="00BD3E7D"/>
    <w:rsid w:val="00BD4107"/>
    <w:rsid w:val="00BD4110"/>
    <w:rsid w:val="00BD41D5"/>
    <w:rsid w:val="00BD42EA"/>
    <w:rsid w:val="00BD455C"/>
    <w:rsid w:val="00BD45F4"/>
    <w:rsid w:val="00BD463D"/>
    <w:rsid w:val="00BD4822"/>
    <w:rsid w:val="00BD55E1"/>
    <w:rsid w:val="00BD5647"/>
    <w:rsid w:val="00BD5BDD"/>
    <w:rsid w:val="00BD5FA9"/>
    <w:rsid w:val="00BD60E9"/>
    <w:rsid w:val="00BD655C"/>
    <w:rsid w:val="00BD6ABA"/>
    <w:rsid w:val="00BD6DA9"/>
    <w:rsid w:val="00BD6DE0"/>
    <w:rsid w:val="00BD7752"/>
    <w:rsid w:val="00BE01DE"/>
    <w:rsid w:val="00BE046B"/>
    <w:rsid w:val="00BE05EF"/>
    <w:rsid w:val="00BE1465"/>
    <w:rsid w:val="00BE174A"/>
    <w:rsid w:val="00BE181A"/>
    <w:rsid w:val="00BE1F2B"/>
    <w:rsid w:val="00BE2567"/>
    <w:rsid w:val="00BE2D94"/>
    <w:rsid w:val="00BE3294"/>
    <w:rsid w:val="00BE358D"/>
    <w:rsid w:val="00BE3904"/>
    <w:rsid w:val="00BE3DD5"/>
    <w:rsid w:val="00BE4005"/>
    <w:rsid w:val="00BE40FC"/>
    <w:rsid w:val="00BE467D"/>
    <w:rsid w:val="00BE4686"/>
    <w:rsid w:val="00BE49A2"/>
    <w:rsid w:val="00BE4DA3"/>
    <w:rsid w:val="00BE4EB5"/>
    <w:rsid w:val="00BE50FE"/>
    <w:rsid w:val="00BE51F8"/>
    <w:rsid w:val="00BE54DE"/>
    <w:rsid w:val="00BE58A1"/>
    <w:rsid w:val="00BE58AE"/>
    <w:rsid w:val="00BE5976"/>
    <w:rsid w:val="00BE5E3E"/>
    <w:rsid w:val="00BE630D"/>
    <w:rsid w:val="00BE6326"/>
    <w:rsid w:val="00BE672D"/>
    <w:rsid w:val="00BE67EE"/>
    <w:rsid w:val="00BE69D8"/>
    <w:rsid w:val="00BE6E9C"/>
    <w:rsid w:val="00BE772C"/>
    <w:rsid w:val="00BE79B9"/>
    <w:rsid w:val="00BE7A7A"/>
    <w:rsid w:val="00BF0592"/>
    <w:rsid w:val="00BF0BA4"/>
    <w:rsid w:val="00BF0C83"/>
    <w:rsid w:val="00BF0FAE"/>
    <w:rsid w:val="00BF104D"/>
    <w:rsid w:val="00BF128B"/>
    <w:rsid w:val="00BF150B"/>
    <w:rsid w:val="00BF18D3"/>
    <w:rsid w:val="00BF1B0B"/>
    <w:rsid w:val="00BF1CB6"/>
    <w:rsid w:val="00BF34B3"/>
    <w:rsid w:val="00BF3513"/>
    <w:rsid w:val="00BF3724"/>
    <w:rsid w:val="00BF3BC1"/>
    <w:rsid w:val="00BF3F11"/>
    <w:rsid w:val="00BF4906"/>
    <w:rsid w:val="00BF4A95"/>
    <w:rsid w:val="00BF4E31"/>
    <w:rsid w:val="00BF5658"/>
    <w:rsid w:val="00BF5996"/>
    <w:rsid w:val="00BF5CC1"/>
    <w:rsid w:val="00BF6B56"/>
    <w:rsid w:val="00BF7017"/>
    <w:rsid w:val="00BF7495"/>
    <w:rsid w:val="00BF7AC8"/>
    <w:rsid w:val="00BF7B16"/>
    <w:rsid w:val="00BF7BB0"/>
    <w:rsid w:val="00BF7CE4"/>
    <w:rsid w:val="00C0059C"/>
    <w:rsid w:val="00C01244"/>
    <w:rsid w:val="00C0174C"/>
    <w:rsid w:val="00C01EC0"/>
    <w:rsid w:val="00C01EE9"/>
    <w:rsid w:val="00C02079"/>
    <w:rsid w:val="00C0216E"/>
    <w:rsid w:val="00C02A52"/>
    <w:rsid w:val="00C02E73"/>
    <w:rsid w:val="00C0315F"/>
    <w:rsid w:val="00C034F4"/>
    <w:rsid w:val="00C0373E"/>
    <w:rsid w:val="00C03762"/>
    <w:rsid w:val="00C03775"/>
    <w:rsid w:val="00C03B87"/>
    <w:rsid w:val="00C0431A"/>
    <w:rsid w:val="00C0436F"/>
    <w:rsid w:val="00C04B4E"/>
    <w:rsid w:val="00C05140"/>
    <w:rsid w:val="00C053CD"/>
    <w:rsid w:val="00C060B7"/>
    <w:rsid w:val="00C062B2"/>
    <w:rsid w:val="00C0641E"/>
    <w:rsid w:val="00C06448"/>
    <w:rsid w:val="00C067E1"/>
    <w:rsid w:val="00C06F3E"/>
    <w:rsid w:val="00C06FE0"/>
    <w:rsid w:val="00C0718C"/>
    <w:rsid w:val="00C07AB9"/>
    <w:rsid w:val="00C07CE7"/>
    <w:rsid w:val="00C1007E"/>
    <w:rsid w:val="00C10450"/>
    <w:rsid w:val="00C109F4"/>
    <w:rsid w:val="00C10FE0"/>
    <w:rsid w:val="00C10FF3"/>
    <w:rsid w:val="00C1174C"/>
    <w:rsid w:val="00C117C8"/>
    <w:rsid w:val="00C11840"/>
    <w:rsid w:val="00C12061"/>
    <w:rsid w:val="00C12130"/>
    <w:rsid w:val="00C12545"/>
    <w:rsid w:val="00C12894"/>
    <w:rsid w:val="00C12C69"/>
    <w:rsid w:val="00C12ED8"/>
    <w:rsid w:val="00C131B2"/>
    <w:rsid w:val="00C13226"/>
    <w:rsid w:val="00C1347B"/>
    <w:rsid w:val="00C134B1"/>
    <w:rsid w:val="00C13810"/>
    <w:rsid w:val="00C13FB2"/>
    <w:rsid w:val="00C1436C"/>
    <w:rsid w:val="00C145CF"/>
    <w:rsid w:val="00C147A7"/>
    <w:rsid w:val="00C14B9A"/>
    <w:rsid w:val="00C1503E"/>
    <w:rsid w:val="00C15443"/>
    <w:rsid w:val="00C156ED"/>
    <w:rsid w:val="00C15705"/>
    <w:rsid w:val="00C1595F"/>
    <w:rsid w:val="00C15BA3"/>
    <w:rsid w:val="00C15BE4"/>
    <w:rsid w:val="00C15C9C"/>
    <w:rsid w:val="00C15DEE"/>
    <w:rsid w:val="00C1625C"/>
    <w:rsid w:val="00C165E2"/>
    <w:rsid w:val="00C16955"/>
    <w:rsid w:val="00C16E4E"/>
    <w:rsid w:val="00C1792E"/>
    <w:rsid w:val="00C17BCA"/>
    <w:rsid w:val="00C17F8B"/>
    <w:rsid w:val="00C200E4"/>
    <w:rsid w:val="00C20530"/>
    <w:rsid w:val="00C20689"/>
    <w:rsid w:val="00C20E31"/>
    <w:rsid w:val="00C21008"/>
    <w:rsid w:val="00C2194F"/>
    <w:rsid w:val="00C21A02"/>
    <w:rsid w:val="00C21D26"/>
    <w:rsid w:val="00C21FA4"/>
    <w:rsid w:val="00C228DF"/>
    <w:rsid w:val="00C22B39"/>
    <w:rsid w:val="00C23219"/>
    <w:rsid w:val="00C2321D"/>
    <w:rsid w:val="00C236B5"/>
    <w:rsid w:val="00C248CB"/>
    <w:rsid w:val="00C24CFC"/>
    <w:rsid w:val="00C25DD9"/>
    <w:rsid w:val="00C25F71"/>
    <w:rsid w:val="00C26525"/>
    <w:rsid w:val="00C2754E"/>
    <w:rsid w:val="00C27824"/>
    <w:rsid w:val="00C2789F"/>
    <w:rsid w:val="00C279B8"/>
    <w:rsid w:val="00C27A4D"/>
    <w:rsid w:val="00C27CA1"/>
    <w:rsid w:val="00C27CFC"/>
    <w:rsid w:val="00C27FA4"/>
    <w:rsid w:val="00C305C1"/>
    <w:rsid w:val="00C30883"/>
    <w:rsid w:val="00C30987"/>
    <w:rsid w:val="00C30BDF"/>
    <w:rsid w:val="00C30E35"/>
    <w:rsid w:val="00C30FD9"/>
    <w:rsid w:val="00C31040"/>
    <w:rsid w:val="00C310AB"/>
    <w:rsid w:val="00C314CF"/>
    <w:rsid w:val="00C316B0"/>
    <w:rsid w:val="00C31D62"/>
    <w:rsid w:val="00C321AD"/>
    <w:rsid w:val="00C32218"/>
    <w:rsid w:val="00C32723"/>
    <w:rsid w:val="00C328FF"/>
    <w:rsid w:val="00C32D9C"/>
    <w:rsid w:val="00C32EA8"/>
    <w:rsid w:val="00C32EBD"/>
    <w:rsid w:val="00C332E5"/>
    <w:rsid w:val="00C33412"/>
    <w:rsid w:val="00C337DE"/>
    <w:rsid w:val="00C33B69"/>
    <w:rsid w:val="00C341D7"/>
    <w:rsid w:val="00C34237"/>
    <w:rsid w:val="00C343D9"/>
    <w:rsid w:val="00C348DA"/>
    <w:rsid w:val="00C34B46"/>
    <w:rsid w:val="00C350B0"/>
    <w:rsid w:val="00C35387"/>
    <w:rsid w:val="00C354FA"/>
    <w:rsid w:val="00C3656B"/>
    <w:rsid w:val="00C36A32"/>
    <w:rsid w:val="00C36D84"/>
    <w:rsid w:val="00C36DF5"/>
    <w:rsid w:val="00C37596"/>
    <w:rsid w:val="00C37A8C"/>
    <w:rsid w:val="00C37E99"/>
    <w:rsid w:val="00C402AD"/>
    <w:rsid w:val="00C40448"/>
    <w:rsid w:val="00C405CD"/>
    <w:rsid w:val="00C40D49"/>
    <w:rsid w:val="00C41589"/>
    <w:rsid w:val="00C415BF"/>
    <w:rsid w:val="00C416FB"/>
    <w:rsid w:val="00C41A49"/>
    <w:rsid w:val="00C41AA4"/>
    <w:rsid w:val="00C41B09"/>
    <w:rsid w:val="00C41BDF"/>
    <w:rsid w:val="00C41E10"/>
    <w:rsid w:val="00C41F78"/>
    <w:rsid w:val="00C42046"/>
    <w:rsid w:val="00C420B4"/>
    <w:rsid w:val="00C42173"/>
    <w:rsid w:val="00C426A9"/>
    <w:rsid w:val="00C428FE"/>
    <w:rsid w:val="00C42964"/>
    <w:rsid w:val="00C429B7"/>
    <w:rsid w:val="00C42B7A"/>
    <w:rsid w:val="00C42B92"/>
    <w:rsid w:val="00C4359E"/>
    <w:rsid w:val="00C438E2"/>
    <w:rsid w:val="00C43CF9"/>
    <w:rsid w:val="00C43D90"/>
    <w:rsid w:val="00C44307"/>
    <w:rsid w:val="00C4463B"/>
    <w:rsid w:val="00C447DC"/>
    <w:rsid w:val="00C44958"/>
    <w:rsid w:val="00C45146"/>
    <w:rsid w:val="00C453DC"/>
    <w:rsid w:val="00C4558E"/>
    <w:rsid w:val="00C45724"/>
    <w:rsid w:val="00C45797"/>
    <w:rsid w:val="00C46170"/>
    <w:rsid w:val="00C467A8"/>
    <w:rsid w:val="00C471F0"/>
    <w:rsid w:val="00C47528"/>
    <w:rsid w:val="00C515F0"/>
    <w:rsid w:val="00C51D17"/>
    <w:rsid w:val="00C52183"/>
    <w:rsid w:val="00C5232E"/>
    <w:rsid w:val="00C5246E"/>
    <w:rsid w:val="00C530A9"/>
    <w:rsid w:val="00C530AC"/>
    <w:rsid w:val="00C53720"/>
    <w:rsid w:val="00C53898"/>
    <w:rsid w:val="00C539A9"/>
    <w:rsid w:val="00C53D69"/>
    <w:rsid w:val="00C53ED4"/>
    <w:rsid w:val="00C54242"/>
    <w:rsid w:val="00C545C3"/>
    <w:rsid w:val="00C54FA6"/>
    <w:rsid w:val="00C5518B"/>
    <w:rsid w:val="00C555C1"/>
    <w:rsid w:val="00C55969"/>
    <w:rsid w:val="00C55A44"/>
    <w:rsid w:val="00C55FA3"/>
    <w:rsid w:val="00C5604C"/>
    <w:rsid w:val="00C561B5"/>
    <w:rsid w:val="00C565CB"/>
    <w:rsid w:val="00C56EFA"/>
    <w:rsid w:val="00C5719B"/>
    <w:rsid w:val="00C57401"/>
    <w:rsid w:val="00C5789D"/>
    <w:rsid w:val="00C57B11"/>
    <w:rsid w:val="00C57B8D"/>
    <w:rsid w:val="00C57CC1"/>
    <w:rsid w:val="00C57D90"/>
    <w:rsid w:val="00C57E5D"/>
    <w:rsid w:val="00C603B5"/>
    <w:rsid w:val="00C6053D"/>
    <w:rsid w:val="00C605B2"/>
    <w:rsid w:val="00C610F6"/>
    <w:rsid w:val="00C6162A"/>
    <w:rsid w:val="00C61688"/>
    <w:rsid w:val="00C61EA5"/>
    <w:rsid w:val="00C622BB"/>
    <w:rsid w:val="00C627BF"/>
    <w:rsid w:val="00C62B4E"/>
    <w:rsid w:val="00C62CF3"/>
    <w:rsid w:val="00C62F4C"/>
    <w:rsid w:val="00C631DD"/>
    <w:rsid w:val="00C634C1"/>
    <w:rsid w:val="00C6386F"/>
    <w:rsid w:val="00C63975"/>
    <w:rsid w:val="00C63A03"/>
    <w:rsid w:val="00C63AE3"/>
    <w:rsid w:val="00C63DA6"/>
    <w:rsid w:val="00C64493"/>
    <w:rsid w:val="00C6562D"/>
    <w:rsid w:val="00C65C9C"/>
    <w:rsid w:val="00C660B8"/>
    <w:rsid w:val="00C6611D"/>
    <w:rsid w:val="00C66DAF"/>
    <w:rsid w:val="00C67090"/>
    <w:rsid w:val="00C6710C"/>
    <w:rsid w:val="00C672E2"/>
    <w:rsid w:val="00C674C1"/>
    <w:rsid w:val="00C67526"/>
    <w:rsid w:val="00C6753C"/>
    <w:rsid w:val="00C67571"/>
    <w:rsid w:val="00C6794C"/>
    <w:rsid w:val="00C67A69"/>
    <w:rsid w:val="00C70123"/>
    <w:rsid w:val="00C70260"/>
    <w:rsid w:val="00C70453"/>
    <w:rsid w:val="00C705D4"/>
    <w:rsid w:val="00C70761"/>
    <w:rsid w:val="00C70828"/>
    <w:rsid w:val="00C70D5C"/>
    <w:rsid w:val="00C70EF0"/>
    <w:rsid w:val="00C710F1"/>
    <w:rsid w:val="00C71437"/>
    <w:rsid w:val="00C72136"/>
    <w:rsid w:val="00C7214F"/>
    <w:rsid w:val="00C72196"/>
    <w:rsid w:val="00C72252"/>
    <w:rsid w:val="00C7289F"/>
    <w:rsid w:val="00C72978"/>
    <w:rsid w:val="00C72994"/>
    <w:rsid w:val="00C72ADD"/>
    <w:rsid w:val="00C72C5D"/>
    <w:rsid w:val="00C735E6"/>
    <w:rsid w:val="00C73DE3"/>
    <w:rsid w:val="00C741AE"/>
    <w:rsid w:val="00C741C8"/>
    <w:rsid w:val="00C741EE"/>
    <w:rsid w:val="00C741F0"/>
    <w:rsid w:val="00C741FF"/>
    <w:rsid w:val="00C74388"/>
    <w:rsid w:val="00C743C6"/>
    <w:rsid w:val="00C746B3"/>
    <w:rsid w:val="00C74876"/>
    <w:rsid w:val="00C74A74"/>
    <w:rsid w:val="00C7532F"/>
    <w:rsid w:val="00C7570B"/>
    <w:rsid w:val="00C75991"/>
    <w:rsid w:val="00C75C0B"/>
    <w:rsid w:val="00C75F0F"/>
    <w:rsid w:val="00C76053"/>
    <w:rsid w:val="00C761DC"/>
    <w:rsid w:val="00C7656D"/>
    <w:rsid w:val="00C76703"/>
    <w:rsid w:val="00C77031"/>
    <w:rsid w:val="00C77589"/>
    <w:rsid w:val="00C77615"/>
    <w:rsid w:val="00C778CA"/>
    <w:rsid w:val="00C778F5"/>
    <w:rsid w:val="00C77FC6"/>
    <w:rsid w:val="00C8013C"/>
    <w:rsid w:val="00C80AD1"/>
    <w:rsid w:val="00C80F34"/>
    <w:rsid w:val="00C8117F"/>
    <w:rsid w:val="00C811DB"/>
    <w:rsid w:val="00C8138E"/>
    <w:rsid w:val="00C815A8"/>
    <w:rsid w:val="00C81805"/>
    <w:rsid w:val="00C818BB"/>
    <w:rsid w:val="00C818D6"/>
    <w:rsid w:val="00C81AE8"/>
    <w:rsid w:val="00C81BE5"/>
    <w:rsid w:val="00C8220D"/>
    <w:rsid w:val="00C8222C"/>
    <w:rsid w:val="00C82D12"/>
    <w:rsid w:val="00C8377C"/>
    <w:rsid w:val="00C83A3A"/>
    <w:rsid w:val="00C83B8A"/>
    <w:rsid w:val="00C83D83"/>
    <w:rsid w:val="00C84581"/>
    <w:rsid w:val="00C8471C"/>
    <w:rsid w:val="00C84D86"/>
    <w:rsid w:val="00C851BE"/>
    <w:rsid w:val="00C851E3"/>
    <w:rsid w:val="00C85277"/>
    <w:rsid w:val="00C85CD5"/>
    <w:rsid w:val="00C86060"/>
    <w:rsid w:val="00C8618C"/>
    <w:rsid w:val="00C8641B"/>
    <w:rsid w:val="00C8668E"/>
    <w:rsid w:val="00C866EC"/>
    <w:rsid w:val="00C86E01"/>
    <w:rsid w:val="00C86FDA"/>
    <w:rsid w:val="00C87BC7"/>
    <w:rsid w:val="00C87C9C"/>
    <w:rsid w:val="00C87D8E"/>
    <w:rsid w:val="00C87DAF"/>
    <w:rsid w:val="00C87EA9"/>
    <w:rsid w:val="00C903A4"/>
    <w:rsid w:val="00C90468"/>
    <w:rsid w:val="00C90AA4"/>
    <w:rsid w:val="00C9144D"/>
    <w:rsid w:val="00C91742"/>
    <w:rsid w:val="00C91926"/>
    <w:rsid w:val="00C91A5D"/>
    <w:rsid w:val="00C91C14"/>
    <w:rsid w:val="00C91CAF"/>
    <w:rsid w:val="00C91CCF"/>
    <w:rsid w:val="00C9207E"/>
    <w:rsid w:val="00C9254E"/>
    <w:rsid w:val="00C937AF"/>
    <w:rsid w:val="00C9388B"/>
    <w:rsid w:val="00C93CC1"/>
    <w:rsid w:val="00C93ED4"/>
    <w:rsid w:val="00C9418D"/>
    <w:rsid w:val="00C942E2"/>
    <w:rsid w:val="00C94404"/>
    <w:rsid w:val="00C94549"/>
    <w:rsid w:val="00C9454A"/>
    <w:rsid w:val="00C9489E"/>
    <w:rsid w:val="00C94D56"/>
    <w:rsid w:val="00C9536F"/>
    <w:rsid w:val="00C95375"/>
    <w:rsid w:val="00C954C8"/>
    <w:rsid w:val="00C95D73"/>
    <w:rsid w:val="00C96282"/>
    <w:rsid w:val="00C962F7"/>
    <w:rsid w:val="00C963B6"/>
    <w:rsid w:val="00C968BF"/>
    <w:rsid w:val="00C968ED"/>
    <w:rsid w:val="00C96944"/>
    <w:rsid w:val="00C96D47"/>
    <w:rsid w:val="00CA0055"/>
    <w:rsid w:val="00CA00AA"/>
    <w:rsid w:val="00CA01E5"/>
    <w:rsid w:val="00CA03C9"/>
    <w:rsid w:val="00CA04B7"/>
    <w:rsid w:val="00CA05A3"/>
    <w:rsid w:val="00CA0F03"/>
    <w:rsid w:val="00CA24C4"/>
    <w:rsid w:val="00CA2859"/>
    <w:rsid w:val="00CA32C3"/>
    <w:rsid w:val="00CA42D5"/>
    <w:rsid w:val="00CA4918"/>
    <w:rsid w:val="00CA4F60"/>
    <w:rsid w:val="00CA54CF"/>
    <w:rsid w:val="00CA5913"/>
    <w:rsid w:val="00CA5987"/>
    <w:rsid w:val="00CA5AE9"/>
    <w:rsid w:val="00CA5B32"/>
    <w:rsid w:val="00CA5C82"/>
    <w:rsid w:val="00CA5E3E"/>
    <w:rsid w:val="00CA62AA"/>
    <w:rsid w:val="00CA6455"/>
    <w:rsid w:val="00CA7053"/>
    <w:rsid w:val="00CA70F5"/>
    <w:rsid w:val="00CA7252"/>
    <w:rsid w:val="00CA7896"/>
    <w:rsid w:val="00CA78BB"/>
    <w:rsid w:val="00CA7F46"/>
    <w:rsid w:val="00CB00FC"/>
    <w:rsid w:val="00CB0386"/>
    <w:rsid w:val="00CB090F"/>
    <w:rsid w:val="00CB1076"/>
    <w:rsid w:val="00CB1172"/>
    <w:rsid w:val="00CB12C9"/>
    <w:rsid w:val="00CB137A"/>
    <w:rsid w:val="00CB15DD"/>
    <w:rsid w:val="00CB1CE4"/>
    <w:rsid w:val="00CB2928"/>
    <w:rsid w:val="00CB390F"/>
    <w:rsid w:val="00CB3BF0"/>
    <w:rsid w:val="00CB3FE8"/>
    <w:rsid w:val="00CB406D"/>
    <w:rsid w:val="00CB457A"/>
    <w:rsid w:val="00CB4AC9"/>
    <w:rsid w:val="00CB5C73"/>
    <w:rsid w:val="00CB5E74"/>
    <w:rsid w:val="00CB648F"/>
    <w:rsid w:val="00CB6B0B"/>
    <w:rsid w:val="00CB6EA1"/>
    <w:rsid w:val="00CB704E"/>
    <w:rsid w:val="00CB7A74"/>
    <w:rsid w:val="00CB7DF7"/>
    <w:rsid w:val="00CC011C"/>
    <w:rsid w:val="00CC01EE"/>
    <w:rsid w:val="00CC0247"/>
    <w:rsid w:val="00CC058D"/>
    <w:rsid w:val="00CC062F"/>
    <w:rsid w:val="00CC0C43"/>
    <w:rsid w:val="00CC1331"/>
    <w:rsid w:val="00CC160E"/>
    <w:rsid w:val="00CC1C9B"/>
    <w:rsid w:val="00CC1D62"/>
    <w:rsid w:val="00CC1D99"/>
    <w:rsid w:val="00CC2158"/>
    <w:rsid w:val="00CC239B"/>
    <w:rsid w:val="00CC244A"/>
    <w:rsid w:val="00CC2679"/>
    <w:rsid w:val="00CC2885"/>
    <w:rsid w:val="00CC28C1"/>
    <w:rsid w:val="00CC2BB7"/>
    <w:rsid w:val="00CC39E8"/>
    <w:rsid w:val="00CC3A39"/>
    <w:rsid w:val="00CC3ED5"/>
    <w:rsid w:val="00CC3F66"/>
    <w:rsid w:val="00CC3FE8"/>
    <w:rsid w:val="00CC5A40"/>
    <w:rsid w:val="00CC5D55"/>
    <w:rsid w:val="00CC6230"/>
    <w:rsid w:val="00CC6900"/>
    <w:rsid w:val="00CC6B2C"/>
    <w:rsid w:val="00CC6CB7"/>
    <w:rsid w:val="00CC7CB1"/>
    <w:rsid w:val="00CC7FE3"/>
    <w:rsid w:val="00CD014B"/>
    <w:rsid w:val="00CD0A2D"/>
    <w:rsid w:val="00CD1139"/>
    <w:rsid w:val="00CD13CE"/>
    <w:rsid w:val="00CD14C0"/>
    <w:rsid w:val="00CD1F13"/>
    <w:rsid w:val="00CD208D"/>
    <w:rsid w:val="00CD20AD"/>
    <w:rsid w:val="00CD241B"/>
    <w:rsid w:val="00CD2885"/>
    <w:rsid w:val="00CD29BA"/>
    <w:rsid w:val="00CD2AE8"/>
    <w:rsid w:val="00CD3596"/>
    <w:rsid w:val="00CD39F1"/>
    <w:rsid w:val="00CD44D1"/>
    <w:rsid w:val="00CD4A6A"/>
    <w:rsid w:val="00CD4AE5"/>
    <w:rsid w:val="00CD4B44"/>
    <w:rsid w:val="00CD4D29"/>
    <w:rsid w:val="00CD4E44"/>
    <w:rsid w:val="00CD553D"/>
    <w:rsid w:val="00CD56BB"/>
    <w:rsid w:val="00CD5BFE"/>
    <w:rsid w:val="00CD630B"/>
    <w:rsid w:val="00CD6B60"/>
    <w:rsid w:val="00CD714F"/>
    <w:rsid w:val="00CD732F"/>
    <w:rsid w:val="00CD782E"/>
    <w:rsid w:val="00CD7A7B"/>
    <w:rsid w:val="00CD7D1D"/>
    <w:rsid w:val="00CD7EC8"/>
    <w:rsid w:val="00CE014C"/>
    <w:rsid w:val="00CE0291"/>
    <w:rsid w:val="00CE086D"/>
    <w:rsid w:val="00CE1260"/>
    <w:rsid w:val="00CE13B8"/>
    <w:rsid w:val="00CE1847"/>
    <w:rsid w:val="00CE1966"/>
    <w:rsid w:val="00CE1CFE"/>
    <w:rsid w:val="00CE21E6"/>
    <w:rsid w:val="00CE2692"/>
    <w:rsid w:val="00CE32AA"/>
    <w:rsid w:val="00CE34E4"/>
    <w:rsid w:val="00CE35E8"/>
    <w:rsid w:val="00CE35F8"/>
    <w:rsid w:val="00CE37BE"/>
    <w:rsid w:val="00CE381D"/>
    <w:rsid w:val="00CE3984"/>
    <w:rsid w:val="00CE3E11"/>
    <w:rsid w:val="00CE4272"/>
    <w:rsid w:val="00CE4811"/>
    <w:rsid w:val="00CE492F"/>
    <w:rsid w:val="00CE4A07"/>
    <w:rsid w:val="00CE4AB4"/>
    <w:rsid w:val="00CE4BBB"/>
    <w:rsid w:val="00CE4D74"/>
    <w:rsid w:val="00CE5122"/>
    <w:rsid w:val="00CE51D9"/>
    <w:rsid w:val="00CE5487"/>
    <w:rsid w:val="00CE579F"/>
    <w:rsid w:val="00CE604A"/>
    <w:rsid w:val="00CE64AB"/>
    <w:rsid w:val="00CE6579"/>
    <w:rsid w:val="00CE65F8"/>
    <w:rsid w:val="00CE66B7"/>
    <w:rsid w:val="00CE6718"/>
    <w:rsid w:val="00CE692C"/>
    <w:rsid w:val="00CE6DAC"/>
    <w:rsid w:val="00CE6DD5"/>
    <w:rsid w:val="00CE75A0"/>
    <w:rsid w:val="00CE7B42"/>
    <w:rsid w:val="00CF09D9"/>
    <w:rsid w:val="00CF1682"/>
    <w:rsid w:val="00CF226F"/>
    <w:rsid w:val="00CF26CC"/>
    <w:rsid w:val="00CF29E6"/>
    <w:rsid w:val="00CF2AE5"/>
    <w:rsid w:val="00CF3599"/>
    <w:rsid w:val="00CF369A"/>
    <w:rsid w:val="00CF3744"/>
    <w:rsid w:val="00CF3B2F"/>
    <w:rsid w:val="00CF3F85"/>
    <w:rsid w:val="00CF4435"/>
    <w:rsid w:val="00CF4A4F"/>
    <w:rsid w:val="00CF4FD8"/>
    <w:rsid w:val="00CF4FDD"/>
    <w:rsid w:val="00CF5042"/>
    <w:rsid w:val="00CF58D9"/>
    <w:rsid w:val="00CF59D6"/>
    <w:rsid w:val="00CF63E5"/>
    <w:rsid w:val="00CF6E02"/>
    <w:rsid w:val="00CF72B6"/>
    <w:rsid w:val="00CF7314"/>
    <w:rsid w:val="00CF73E0"/>
    <w:rsid w:val="00CF7607"/>
    <w:rsid w:val="00CF7659"/>
    <w:rsid w:val="00CF7772"/>
    <w:rsid w:val="00CF7786"/>
    <w:rsid w:val="00CF79EA"/>
    <w:rsid w:val="00CF7AE8"/>
    <w:rsid w:val="00CF7C5E"/>
    <w:rsid w:val="00CF7E6B"/>
    <w:rsid w:val="00CF7E85"/>
    <w:rsid w:val="00D0089F"/>
    <w:rsid w:val="00D009E4"/>
    <w:rsid w:val="00D01586"/>
    <w:rsid w:val="00D0183D"/>
    <w:rsid w:val="00D01C5D"/>
    <w:rsid w:val="00D01C7F"/>
    <w:rsid w:val="00D01EEF"/>
    <w:rsid w:val="00D02153"/>
    <w:rsid w:val="00D02668"/>
    <w:rsid w:val="00D02AAC"/>
    <w:rsid w:val="00D02CEE"/>
    <w:rsid w:val="00D02D80"/>
    <w:rsid w:val="00D02DDD"/>
    <w:rsid w:val="00D02FD2"/>
    <w:rsid w:val="00D0314E"/>
    <w:rsid w:val="00D03A8E"/>
    <w:rsid w:val="00D03DF1"/>
    <w:rsid w:val="00D03E0A"/>
    <w:rsid w:val="00D04488"/>
    <w:rsid w:val="00D04724"/>
    <w:rsid w:val="00D049C0"/>
    <w:rsid w:val="00D04AD3"/>
    <w:rsid w:val="00D04BE9"/>
    <w:rsid w:val="00D054F6"/>
    <w:rsid w:val="00D055AD"/>
    <w:rsid w:val="00D05834"/>
    <w:rsid w:val="00D05B71"/>
    <w:rsid w:val="00D05C98"/>
    <w:rsid w:val="00D05E48"/>
    <w:rsid w:val="00D0659A"/>
    <w:rsid w:val="00D06C42"/>
    <w:rsid w:val="00D06ED6"/>
    <w:rsid w:val="00D077BF"/>
    <w:rsid w:val="00D07A14"/>
    <w:rsid w:val="00D07A62"/>
    <w:rsid w:val="00D07AD0"/>
    <w:rsid w:val="00D07D57"/>
    <w:rsid w:val="00D1020E"/>
    <w:rsid w:val="00D102C3"/>
    <w:rsid w:val="00D10408"/>
    <w:rsid w:val="00D105ED"/>
    <w:rsid w:val="00D10AE7"/>
    <w:rsid w:val="00D10D6A"/>
    <w:rsid w:val="00D1124E"/>
    <w:rsid w:val="00D112F0"/>
    <w:rsid w:val="00D115D3"/>
    <w:rsid w:val="00D11764"/>
    <w:rsid w:val="00D11836"/>
    <w:rsid w:val="00D11B53"/>
    <w:rsid w:val="00D12F2F"/>
    <w:rsid w:val="00D13682"/>
    <w:rsid w:val="00D136E6"/>
    <w:rsid w:val="00D13803"/>
    <w:rsid w:val="00D1399E"/>
    <w:rsid w:val="00D13F3D"/>
    <w:rsid w:val="00D140A1"/>
    <w:rsid w:val="00D1479F"/>
    <w:rsid w:val="00D148FF"/>
    <w:rsid w:val="00D14962"/>
    <w:rsid w:val="00D14DD4"/>
    <w:rsid w:val="00D14E5D"/>
    <w:rsid w:val="00D14ED8"/>
    <w:rsid w:val="00D14FD9"/>
    <w:rsid w:val="00D1504D"/>
    <w:rsid w:val="00D157A9"/>
    <w:rsid w:val="00D159C3"/>
    <w:rsid w:val="00D15A4F"/>
    <w:rsid w:val="00D15D4F"/>
    <w:rsid w:val="00D160DF"/>
    <w:rsid w:val="00D1625E"/>
    <w:rsid w:val="00D163C4"/>
    <w:rsid w:val="00D16457"/>
    <w:rsid w:val="00D16906"/>
    <w:rsid w:val="00D16E86"/>
    <w:rsid w:val="00D16FA0"/>
    <w:rsid w:val="00D171A8"/>
    <w:rsid w:val="00D175AE"/>
    <w:rsid w:val="00D17CB8"/>
    <w:rsid w:val="00D17D49"/>
    <w:rsid w:val="00D17E8B"/>
    <w:rsid w:val="00D200A5"/>
    <w:rsid w:val="00D2028D"/>
    <w:rsid w:val="00D203FD"/>
    <w:rsid w:val="00D207BA"/>
    <w:rsid w:val="00D20840"/>
    <w:rsid w:val="00D20CED"/>
    <w:rsid w:val="00D20E1D"/>
    <w:rsid w:val="00D212F1"/>
    <w:rsid w:val="00D21723"/>
    <w:rsid w:val="00D218DE"/>
    <w:rsid w:val="00D21C6A"/>
    <w:rsid w:val="00D22005"/>
    <w:rsid w:val="00D221FD"/>
    <w:rsid w:val="00D22885"/>
    <w:rsid w:val="00D22BF1"/>
    <w:rsid w:val="00D22CC1"/>
    <w:rsid w:val="00D2305E"/>
    <w:rsid w:val="00D2338B"/>
    <w:rsid w:val="00D23698"/>
    <w:rsid w:val="00D238F9"/>
    <w:rsid w:val="00D23F4F"/>
    <w:rsid w:val="00D2440A"/>
    <w:rsid w:val="00D249CD"/>
    <w:rsid w:val="00D25591"/>
    <w:rsid w:val="00D25C38"/>
    <w:rsid w:val="00D25C64"/>
    <w:rsid w:val="00D25F45"/>
    <w:rsid w:val="00D26912"/>
    <w:rsid w:val="00D270CB"/>
    <w:rsid w:val="00D274D3"/>
    <w:rsid w:val="00D27EF6"/>
    <w:rsid w:val="00D30236"/>
    <w:rsid w:val="00D302E4"/>
    <w:rsid w:val="00D3043F"/>
    <w:rsid w:val="00D3045F"/>
    <w:rsid w:val="00D309B4"/>
    <w:rsid w:val="00D3107E"/>
    <w:rsid w:val="00D310A2"/>
    <w:rsid w:val="00D31311"/>
    <w:rsid w:val="00D31B80"/>
    <w:rsid w:val="00D32063"/>
    <w:rsid w:val="00D32463"/>
    <w:rsid w:val="00D325BC"/>
    <w:rsid w:val="00D32B37"/>
    <w:rsid w:val="00D33260"/>
    <w:rsid w:val="00D33277"/>
    <w:rsid w:val="00D33355"/>
    <w:rsid w:val="00D33430"/>
    <w:rsid w:val="00D338A0"/>
    <w:rsid w:val="00D33CDC"/>
    <w:rsid w:val="00D33CFF"/>
    <w:rsid w:val="00D33E2F"/>
    <w:rsid w:val="00D34223"/>
    <w:rsid w:val="00D342E7"/>
    <w:rsid w:val="00D34BC3"/>
    <w:rsid w:val="00D34E8F"/>
    <w:rsid w:val="00D35014"/>
    <w:rsid w:val="00D35543"/>
    <w:rsid w:val="00D3594E"/>
    <w:rsid w:val="00D365F5"/>
    <w:rsid w:val="00D3675A"/>
    <w:rsid w:val="00D368D5"/>
    <w:rsid w:val="00D36A6A"/>
    <w:rsid w:val="00D36BC4"/>
    <w:rsid w:val="00D36D54"/>
    <w:rsid w:val="00D36DFA"/>
    <w:rsid w:val="00D370A0"/>
    <w:rsid w:val="00D37754"/>
    <w:rsid w:val="00D37AA2"/>
    <w:rsid w:val="00D37AFA"/>
    <w:rsid w:val="00D37B91"/>
    <w:rsid w:val="00D40054"/>
    <w:rsid w:val="00D404EF"/>
    <w:rsid w:val="00D40DDF"/>
    <w:rsid w:val="00D40E4C"/>
    <w:rsid w:val="00D40F37"/>
    <w:rsid w:val="00D4118E"/>
    <w:rsid w:val="00D413A9"/>
    <w:rsid w:val="00D4166E"/>
    <w:rsid w:val="00D4195E"/>
    <w:rsid w:val="00D41E7E"/>
    <w:rsid w:val="00D4273C"/>
    <w:rsid w:val="00D427A8"/>
    <w:rsid w:val="00D42FCA"/>
    <w:rsid w:val="00D43646"/>
    <w:rsid w:val="00D436C0"/>
    <w:rsid w:val="00D439B9"/>
    <w:rsid w:val="00D43C52"/>
    <w:rsid w:val="00D43E25"/>
    <w:rsid w:val="00D4407B"/>
    <w:rsid w:val="00D44743"/>
    <w:rsid w:val="00D4475A"/>
    <w:rsid w:val="00D448D8"/>
    <w:rsid w:val="00D44B9C"/>
    <w:rsid w:val="00D45378"/>
    <w:rsid w:val="00D454B1"/>
    <w:rsid w:val="00D45657"/>
    <w:rsid w:val="00D4586A"/>
    <w:rsid w:val="00D4587B"/>
    <w:rsid w:val="00D45E8B"/>
    <w:rsid w:val="00D462D7"/>
    <w:rsid w:val="00D465DA"/>
    <w:rsid w:val="00D46BB4"/>
    <w:rsid w:val="00D47196"/>
    <w:rsid w:val="00D476B0"/>
    <w:rsid w:val="00D477CC"/>
    <w:rsid w:val="00D47A94"/>
    <w:rsid w:val="00D50346"/>
    <w:rsid w:val="00D5075E"/>
    <w:rsid w:val="00D50991"/>
    <w:rsid w:val="00D50A04"/>
    <w:rsid w:val="00D51153"/>
    <w:rsid w:val="00D511D7"/>
    <w:rsid w:val="00D512D0"/>
    <w:rsid w:val="00D51529"/>
    <w:rsid w:val="00D51983"/>
    <w:rsid w:val="00D51CE8"/>
    <w:rsid w:val="00D51E7F"/>
    <w:rsid w:val="00D524F2"/>
    <w:rsid w:val="00D52C23"/>
    <w:rsid w:val="00D5300D"/>
    <w:rsid w:val="00D53584"/>
    <w:rsid w:val="00D5400E"/>
    <w:rsid w:val="00D543D7"/>
    <w:rsid w:val="00D54624"/>
    <w:rsid w:val="00D54916"/>
    <w:rsid w:val="00D54AE8"/>
    <w:rsid w:val="00D553E6"/>
    <w:rsid w:val="00D5545C"/>
    <w:rsid w:val="00D56435"/>
    <w:rsid w:val="00D5653C"/>
    <w:rsid w:val="00D56709"/>
    <w:rsid w:val="00D56B4A"/>
    <w:rsid w:val="00D57759"/>
    <w:rsid w:val="00D578D2"/>
    <w:rsid w:val="00D57AA0"/>
    <w:rsid w:val="00D603B7"/>
    <w:rsid w:val="00D6061D"/>
    <w:rsid w:val="00D60BDD"/>
    <w:rsid w:val="00D612BE"/>
    <w:rsid w:val="00D615BF"/>
    <w:rsid w:val="00D618B9"/>
    <w:rsid w:val="00D619EA"/>
    <w:rsid w:val="00D61D09"/>
    <w:rsid w:val="00D62286"/>
    <w:rsid w:val="00D62AB6"/>
    <w:rsid w:val="00D63384"/>
    <w:rsid w:val="00D63535"/>
    <w:rsid w:val="00D63ADD"/>
    <w:rsid w:val="00D63B48"/>
    <w:rsid w:val="00D63C1E"/>
    <w:rsid w:val="00D63E78"/>
    <w:rsid w:val="00D63E99"/>
    <w:rsid w:val="00D64496"/>
    <w:rsid w:val="00D6505A"/>
    <w:rsid w:val="00D653B3"/>
    <w:rsid w:val="00D654A9"/>
    <w:rsid w:val="00D65743"/>
    <w:rsid w:val="00D65942"/>
    <w:rsid w:val="00D65DD7"/>
    <w:rsid w:val="00D65FF8"/>
    <w:rsid w:val="00D660B5"/>
    <w:rsid w:val="00D661F1"/>
    <w:rsid w:val="00D66F30"/>
    <w:rsid w:val="00D66F36"/>
    <w:rsid w:val="00D67469"/>
    <w:rsid w:val="00D674B8"/>
    <w:rsid w:val="00D67838"/>
    <w:rsid w:val="00D702E4"/>
    <w:rsid w:val="00D70449"/>
    <w:rsid w:val="00D7050F"/>
    <w:rsid w:val="00D7068F"/>
    <w:rsid w:val="00D7087A"/>
    <w:rsid w:val="00D709AB"/>
    <w:rsid w:val="00D70B23"/>
    <w:rsid w:val="00D70B84"/>
    <w:rsid w:val="00D70CEB"/>
    <w:rsid w:val="00D71863"/>
    <w:rsid w:val="00D71A56"/>
    <w:rsid w:val="00D71BB2"/>
    <w:rsid w:val="00D71DB8"/>
    <w:rsid w:val="00D72627"/>
    <w:rsid w:val="00D72957"/>
    <w:rsid w:val="00D7299C"/>
    <w:rsid w:val="00D72C7C"/>
    <w:rsid w:val="00D736CF"/>
    <w:rsid w:val="00D738C2"/>
    <w:rsid w:val="00D73927"/>
    <w:rsid w:val="00D73D5A"/>
    <w:rsid w:val="00D740DB"/>
    <w:rsid w:val="00D74F66"/>
    <w:rsid w:val="00D75C2E"/>
    <w:rsid w:val="00D75F73"/>
    <w:rsid w:val="00D75F92"/>
    <w:rsid w:val="00D7635C"/>
    <w:rsid w:val="00D76630"/>
    <w:rsid w:val="00D767CF"/>
    <w:rsid w:val="00D768D7"/>
    <w:rsid w:val="00D7754C"/>
    <w:rsid w:val="00D77649"/>
    <w:rsid w:val="00D77A10"/>
    <w:rsid w:val="00D8010F"/>
    <w:rsid w:val="00D804B2"/>
    <w:rsid w:val="00D8054C"/>
    <w:rsid w:val="00D805FA"/>
    <w:rsid w:val="00D80FFE"/>
    <w:rsid w:val="00D810FC"/>
    <w:rsid w:val="00D8123A"/>
    <w:rsid w:val="00D81265"/>
    <w:rsid w:val="00D81695"/>
    <w:rsid w:val="00D81A24"/>
    <w:rsid w:val="00D81A3C"/>
    <w:rsid w:val="00D81BF2"/>
    <w:rsid w:val="00D81BFA"/>
    <w:rsid w:val="00D81F66"/>
    <w:rsid w:val="00D82246"/>
    <w:rsid w:val="00D8320C"/>
    <w:rsid w:val="00D832B3"/>
    <w:rsid w:val="00D8362B"/>
    <w:rsid w:val="00D8379C"/>
    <w:rsid w:val="00D83860"/>
    <w:rsid w:val="00D83CD3"/>
    <w:rsid w:val="00D840C9"/>
    <w:rsid w:val="00D84196"/>
    <w:rsid w:val="00D841B0"/>
    <w:rsid w:val="00D84A3B"/>
    <w:rsid w:val="00D84B6F"/>
    <w:rsid w:val="00D85183"/>
    <w:rsid w:val="00D8521A"/>
    <w:rsid w:val="00D852C4"/>
    <w:rsid w:val="00D85B84"/>
    <w:rsid w:val="00D85C4E"/>
    <w:rsid w:val="00D85D29"/>
    <w:rsid w:val="00D86491"/>
    <w:rsid w:val="00D86A19"/>
    <w:rsid w:val="00D8707C"/>
    <w:rsid w:val="00D8711A"/>
    <w:rsid w:val="00D87F11"/>
    <w:rsid w:val="00D90029"/>
    <w:rsid w:val="00D907A7"/>
    <w:rsid w:val="00D90A15"/>
    <w:rsid w:val="00D91262"/>
    <w:rsid w:val="00D914E8"/>
    <w:rsid w:val="00D91531"/>
    <w:rsid w:val="00D9158A"/>
    <w:rsid w:val="00D91676"/>
    <w:rsid w:val="00D91B1D"/>
    <w:rsid w:val="00D91C6C"/>
    <w:rsid w:val="00D91EAF"/>
    <w:rsid w:val="00D928FA"/>
    <w:rsid w:val="00D9294C"/>
    <w:rsid w:val="00D92B8C"/>
    <w:rsid w:val="00D92E85"/>
    <w:rsid w:val="00D9317D"/>
    <w:rsid w:val="00D93268"/>
    <w:rsid w:val="00D935C9"/>
    <w:rsid w:val="00D93C1C"/>
    <w:rsid w:val="00D93C58"/>
    <w:rsid w:val="00D93DD6"/>
    <w:rsid w:val="00D94F7C"/>
    <w:rsid w:val="00D9581E"/>
    <w:rsid w:val="00D95900"/>
    <w:rsid w:val="00D95DEE"/>
    <w:rsid w:val="00D95EEE"/>
    <w:rsid w:val="00D96197"/>
    <w:rsid w:val="00D96540"/>
    <w:rsid w:val="00D96C9D"/>
    <w:rsid w:val="00D96F78"/>
    <w:rsid w:val="00D97566"/>
    <w:rsid w:val="00D97576"/>
    <w:rsid w:val="00D97B1A"/>
    <w:rsid w:val="00DA0478"/>
    <w:rsid w:val="00DA06AD"/>
    <w:rsid w:val="00DA0E33"/>
    <w:rsid w:val="00DA22AD"/>
    <w:rsid w:val="00DA278E"/>
    <w:rsid w:val="00DA2BF4"/>
    <w:rsid w:val="00DA2CE2"/>
    <w:rsid w:val="00DA3142"/>
    <w:rsid w:val="00DA37F9"/>
    <w:rsid w:val="00DA3EB5"/>
    <w:rsid w:val="00DA4535"/>
    <w:rsid w:val="00DA47C7"/>
    <w:rsid w:val="00DA49E0"/>
    <w:rsid w:val="00DA4ADD"/>
    <w:rsid w:val="00DA4C1A"/>
    <w:rsid w:val="00DA4CFE"/>
    <w:rsid w:val="00DA5013"/>
    <w:rsid w:val="00DA5236"/>
    <w:rsid w:val="00DA5A97"/>
    <w:rsid w:val="00DA6A0D"/>
    <w:rsid w:val="00DA715C"/>
    <w:rsid w:val="00DA734E"/>
    <w:rsid w:val="00DA79EE"/>
    <w:rsid w:val="00DB0738"/>
    <w:rsid w:val="00DB09C5"/>
    <w:rsid w:val="00DB0F44"/>
    <w:rsid w:val="00DB0FAC"/>
    <w:rsid w:val="00DB11A3"/>
    <w:rsid w:val="00DB1705"/>
    <w:rsid w:val="00DB170A"/>
    <w:rsid w:val="00DB1E29"/>
    <w:rsid w:val="00DB1ED2"/>
    <w:rsid w:val="00DB254C"/>
    <w:rsid w:val="00DB27D8"/>
    <w:rsid w:val="00DB281C"/>
    <w:rsid w:val="00DB29CD"/>
    <w:rsid w:val="00DB3839"/>
    <w:rsid w:val="00DB41D0"/>
    <w:rsid w:val="00DB42AE"/>
    <w:rsid w:val="00DB4BB6"/>
    <w:rsid w:val="00DB4CE7"/>
    <w:rsid w:val="00DB4DB6"/>
    <w:rsid w:val="00DB4E32"/>
    <w:rsid w:val="00DB5713"/>
    <w:rsid w:val="00DB5908"/>
    <w:rsid w:val="00DB5D1F"/>
    <w:rsid w:val="00DB5E04"/>
    <w:rsid w:val="00DB5E3D"/>
    <w:rsid w:val="00DB6516"/>
    <w:rsid w:val="00DB67B1"/>
    <w:rsid w:val="00DB6AE6"/>
    <w:rsid w:val="00DB6D6C"/>
    <w:rsid w:val="00DB6EAB"/>
    <w:rsid w:val="00DB70BB"/>
    <w:rsid w:val="00DB716F"/>
    <w:rsid w:val="00DB769D"/>
    <w:rsid w:val="00DB7B34"/>
    <w:rsid w:val="00DB7FF6"/>
    <w:rsid w:val="00DC0021"/>
    <w:rsid w:val="00DC033E"/>
    <w:rsid w:val="00DC03F0"/>
    <w:rsid w:val="00DC09BC"/>
    <w:rsid w:val="00DC0D49"/>
    <w:rsid w:val="00DC151D"/>
    <w:rsid w:val="00DC1AC3"/>
    <w:rsid w:val="00DC1C4D"/>
    <w:rsid w:val="00DC1E47"/>
    <w:rsid w:val="00DC1E94"/>
    <w:rsid w:val="00DC28CF"/>
    <w:rsid w:val="00DC2EFC"/>
    <w:rsid w:val="00DC331B"/>
    <w:rsid w:val="00DC350B"/>
    <w:rsid w:val="00DC3859"/>
    <w:rsid w:val="00DC3C23"/>
    <w:rsid w:val="00DC3C58"/>
    <w:rsid w:val="00DC3CC1"/>
    <w:rsid w:val="00DC3F84"/>
    <w:rsid w:val="00DC41D8"/>
    <w:rsid w:val="00DC4CEE"/>
    <w:rsid w:val="00DC4D32"/>
    <w:rsid w:val="00DC596F"/>
    <w:rsid w:val="00DC602A"/>
    <w:rsid w:val="00DC6572"/>
    <w:rsid w:val="00DC66B8"/>
    <w:rsid w:val="00DC699C"/>
    <w:rsid w:val="00DC6ED9"/>
    <w:rsid w:val="00DC71BF"/>
    <w:rsid w:val="00DC721F"/>
    <w:rsid w:val="00DC72E4"/>
    <w:rsid w:val="00DC7550"/>
    <w:rsid w:val="00DC795F"/>
    <w:rsid w:val="00DC7C56"/>
    <w:rsid w:val="00DC7CD1"/>
    <w:rsid w:val="00DC7FD2"/>
    <w:rsid w:val="00DD001B"/>
    <w:rsid w:val="00DD0922"/>
    <w:rsid w:val="00DD0A6A"/>
    <w:rsid w:val="00DD0B83"/>
    <w:rsid w:val="00DD0FC8"/>
    <w:rsid w:val="00DD129C"/>
    <w:rsid w:val="00DD12F9"/>
    <w:rsid w:val="00DD150B"/>
    <w:rsid w:val="00DD1D04"/>
    <w:rsid w:val="00DD2339"/>
    <w:rsid w:val="00DD2389"/>
    <w:rsid w:val="00DD308A"/>
    <w:rsid w:val="00DD30A7"/>
    <w:rsid w:val="00DD3102"/>
    <w:rsid w:val="00DD35E9"/>
    <w:rsid w:val="00DD3646"/>
    <w:rsid w:val="00DD40BC"/>
    <w:rsid w:val="00DD47AF"/>
    <w:rsid w:val="00DD4E56"/>
    <w:rsid w:val="00DD5DAD"/>
    <w:rsid w:val="00DD6511"/>
    <w:rsid w:val="00DD6C3C"/>
    <w:rsid w:val="00DD6D65"/>
    <w:rsid w:val="00DD6FA0"/>
    <w:rsid w:val="00DD72DA"/>
    <w:rsid w:val="00DD7D5F"/>
    <w:rsid w:val="00DD7F87"/>
    <w:rsid w:val="00DE062C"/>
    <w:rsid w:val="00DE0669"/>
    <w:rsid w:val="00DE0B73"/>
    <w:rsid w:val="00DE1158"/>
    <w:rsid w:val="00DE125C"/>
    <w:rsid w:val="00DE12C4"/>
    <w:rsid w:val="00DE1566"/>
    <w:rsid w:val="00DE1A1B"/>
    <w:rsid w:val="00DE1AC5"/>
    <w:rsid w:val="00DE2058"/>
    <w:rsid w:val="00DE22EF"/>
    <w:rsid w:val="00DE259C"/>
    <w:rsid w:val="00DE2764"/>
    <w:rsid w:val="00DE2969"/>
    <w:rsid w:val="00DE2C64"/>
    <w:rsid w:val="00DE3344"/>
    <w:rsid w:val="00DE3D5B"/>
    <w:rsid w:val="00DE4080"/>
    <w:rsid w:val="00DE40F1"/>
    <w:rsid w:val="00DE414A"/>
    <w:rsid w:val="00DE483B"/>
    <w:rsid w:val="00DE5F5D"/>
    <w:rsid w:val="00DE5F93"/>
    <w:rsid w:val="00DE6AC0"/>
    <w:rsid w:val="00DE72A4"/>
    <w:rsid w:val="00DE7B22"/>
    <w:rsid w:val="00DF0054"/>
    <w:rsid w:val="00DF0AE4"/>
    <w:rsid w:val="00DF1050"/>
    <w:rsid w:val="00DF11F0"/>
    <w:rsid w:val="00DF1BA5"/>
    <w:rsid w:val="00DF1C82"/>
    <w:rsid w:val="00DF203F"/>
    <w:rsid w:val="00DF2159"/>
    <w:rsid w:val="00DF2AFD"/>
    <w:rsid w:val="00DF2DC0"/>
    <w:rsid w:val="00DF2FE7"/>
    <w:rsid w:val="00DF31C3"/>
    <w:rsid w:val="00DF36E0"/>
    <w:rsid w:val="00DF3862"/>
    <w:rsid w:val="00DF3F5F"/>
    <w:rsid w:val="00DF3F67"/>
    <w:rsid w:val="00DF40EC"/>
    <w:rsid w:val="00DF43A5"/>
    <w:rsid w:val="00DF4DAC"/>
    <w:rsid w:val="00DF5A67"/>
    <w:rsid w:val="00DF5D28"/>
    <w:rsid w:val="00DF5F23"/>
    <w:rsid w:val="00DF6119"/>
    <w:rsid w:val="00DF674A"/>
    <w:rsid w:val="00DF73F9"/>
    <w:rsid w:val="00DF76A1"/>
    <w:rsid w:val="00DF7A28"/>
    <w:rsid w:val="00DF7C84"/>
    <w:rsid w:val="00DF7EFB"/>
    <w:rsid w:val="00E002D4"/>
    <w:rsid w:val="00E003A8"/>
    <w:rsid w:val="00E003FB"/>
    <w:rsid w:val="00E009A5"/>
    <w:rsid w:val="00E00FAB"/>
    <w:rsid w:val="00E01143"/>
    <w:rsid w:val="00E01176"/>
    <w:rsid w:val="00E01C71"/>
    <w:rsid w:val="00E01EC3"/>
    <w:rsid w:val="00E01F60"/>
    <w:rsid w:val="00E02017"/>
    <w:rsid w:val="00E0288D"/>
    <w:rsid w:val="00E02B4C"/>
    <w:rsid w:val="00E03292"/>
    <w:rsid w:val="00E032AA"/>
    <w:rsid w:val="00E03497"/>
    <w:rsid w:val="00E035E4"/>
    <w:rsid w:val="00E03790"/>
    <w:rsid w:val="00E037A5"/>
    <w:rsid w:val="00E039A6"/>
    <w:rsid w:val="00E03A1E"/>
    <w:rsid w:val="00E03C84"/>
    <w:rsid w:val="00E03C99"/>
    <w:rsid w:val="00E03F4A"/>
    <w:rsid w:val="00E04015"/>
    <w:rsid w:val="00E04187"/>
    <w:rsid w:val="00E04343"/>
    <w:rsid w:val="00E043E4"/>
    <w:rsid w:val="00E044DC"/>
    <w:rsid w:val="00E04653"/>
    <w:rsid w:val="00E0469F"/>
    <w:rsid w:val="00E04A6E"/>
    <w:rsid w:val="00E05059"/>
    <w:rsid w:val="00E0525A"/>
    <w:rsid w:val="00E0542D"/>
    <w:rsid w:val="00E0567D"/>
    <w:rsid w:val="00E05ECB"/>
    <w:rsid w:val="00E05F78"/>
    <w:rsid w:val="00E06566"/>
    <w:rsid w:val="00E06AE9"/>
    <w:rsid w:val="00E06D51"/>
    <w:rsid w:val="00E06F85"/>
    <w:rsid w:val="00E0718D"/>
    <w:rsid w:val="00E07660"/>
    <w:rsid w:val="00E076E6"/>
    <w:rsid w:val="00E0783D"/>
    <w:rsid w:val="00E079C0"/>
    <w:rsid w:val="00E07B66"/>
    <w:rsid w:val="00E103F6"/>
    <w:rsid w:val="00E107A3"/>
    <w:rsid w:val="00E108B2"/>
    <w:rsid w:val="00E10959"/>
    <w:rsid w:val="00E10B0E"/>
    <w:rsid w:val="00E10F91"/>
    <w:rsid w:val="00E10FF1"/>
    <w:rsid w:val="00E11223"/>
    <w:rsid w:val="00E11A6F"/>
    <w:rsid w:val="00E1295A"/>
    <w:rsid w:val="00E12D07"/>
    <w:rsid w:val="00E12E6A"/>
    <w:rsid w:val="00E12E95"/>
    <w:rsid w:val="00E13240"/>
    <w:rsid w:val="00E133ED"/>
    <w:rsid w:val="00E136C1"/>
    <w:rsid w:val="00E13AA2"/>
    <w:rsid w:val="00E1444A"/>
    <w:rsid w:val="00E14D75"/>
    <w:rsid w:val="00E14E65"/>
    <w:rsid w:val="00E14F06"/>
    <w:rsid w:val="00E14F16"/>
    <w:rsid w:val="00E15140"/>
    <w:rsid w:val="00E1570F"/>
    <w:rsid w:val="00E1584C"/>
    <w:rsid w:val="00E158CF"/>
    <w:rsid w:val="00E15A1C"/>
    <w:rsid w:val="00E15F93"/>
    <w:rsid w:val="00E15FAD"/>
    <w:rsid w:val="00E15FCB"/>
    <w:rsid w:val="00E16087"/>
    <w:rsid w:val="00E16D18"/>
    <w:rsid w:val="00E1737C"/>
    <w:rsid w:val="00E17B27"/>
    <w:rsid w:val="00E17FED"/>
    <w:rsid w:val="00E2083F"/>
    <w:rsid w:val="00E20A9A"/>
    <w:rsid w:val="00E20C67"/>
    <w:rsid w:val="00E20E14"/>
    <w:rsid w:val="00E2193A"/>
    <w:rsid w:val="00E21C33"/>
    <w:rsid w:val="00E21E0A"/>
    <w:rsid w:val="00E21E71"/>
    <w:rsid w:val="00E222A0"/>
    <w:rsid w:val="00E22311"/>
    <w:rsid w:val="00E224B0"/>
    <w:rsid w:val="00E22EDD"/>
    <w:rsid w:val="00E23047"/>
    <w:rsid w:val="00E23113"/>
    <w:rsid w:val="00E23354"/>
    <w:rsid w:val="00E235B5"/>
    <w:rsid w:val="00E235E0"/>
    <w:rsid w:val="00E23BD8"/>
    <w:rsid w:val="00E23D38"/>
    <w:rsid w:val="00E23DD2"/>
    <w:rsid w:val="00E23F02"/>
    <w:rsid w:val="00E24B26"/>
    <w:rsid w:val="00E24C41"/>
    <w:rsid w:val="00E24C7A"/>
    <w:rsid w:val="00E25187"/>
    <w:rsid w:val="00E2564B"/>
    <w:rsid w:val="00E257BF"/>
    <w:rsid w:val="00E258CF"/>
    <w:rsid w:val="00E25AAA"/>
    <w:rsid w:val="00E25F15"/>
    <w:rsid w:val="00E26080"/>
    <w:rsid w:val="00E266F5"/>
    <w:rsid w:val="00E26F91"/>
    <w:rsid w:val="00E26FCE"/>
    <w:rsid w:val="00E26FD4"/>
    <w:rsid w:val="00E2707C"/>
    <w:rsid w:val="00E2724D"/>
    <w:rsid w:val="00E27302"/>
    <w:rsid w:val="00E276BE"/>
    <w:rsid w:val="00E2770C"/>
    <w:rsid w:val="00E27849"/>
    <w:rsid w:val="00E2788A"/>
    <w:rsid w:val="00E2791A"/>
    <w:rsid w:val="00E27998"/>
    <w:rsid w:val="00E27C39"/>
    <w:rsid w:val="00E309C1"/>
    <w:rsid w:val="00E3199B"/>
    <w:rsid w:val="00E319A0"/>
    <w:rsid w:val="00E31DF5"/>
    <w:rsid w:val="00E320B0"/>
    <w:rsid w:val="00E323BA"/>
    <w:rsid w:val="00E324AF"/>
    <w:rsid w:val="00E32AAD"/>
    <w:rsid w:val="00E32ED6"/>
    <w:rsid w:val="00E32F25"/>
    <w:rsid w:val="00E33045"/>
    <w:rsid w:val="00E336FB"/>
    <w:rsid w:val="00E339C1"/>
    <w:rsid w:val="00E33A20"/>
    <w:rsid w:val="00E33B1F"/>
    <w:rsid w:val="00E34A5D"/>
    <w:rsid w:val="00E356BD"/>
    <w:rsid w:val="00E359FD"/>
    <w:rsid w:val="00E36295"/>
    <w:rsid w:val="00E369E6"/>
    <w:rsid w:val="00E36A4F"/>
    <w:rsid w:val="00E36E52"/>
    <w:rsid w:val="00E371E3"/>
    <w:rsid w:val="00E3736D"/>
    <w:rsid w:val="00E373CA"/>
    <w:rsid w:val="00E375D0"/>
    <w:rsid w:val="00E37B2A"/>
    <w:rsid w:val="00E37C9C"/>
    <w:rsid w:val="00E40583"/>
    <w:rsid w:val="00E411EA"/>
    <w:rsid w:val="00E414C8"/>
    <w:rsid w:val="00E415C0"/>
    <w:rsid w:val="00E4172C"/>
    <w:rsid w:val="00E41E5F"/>
    <w:rsid w:val="00E4211B"/>
    <w:rsid w:val="00E421AD"/>
    <w:rsid w:val="00E422F1"/>
    <w:rsid w:val="00E425ED"/>
    <w:rsid w:val="00E42813"/>
    <w:rsid w:val="00E42946"/>
    <w:rsid w:val="00E4303B"/>
    <w:rsid w:val="00E43212"/>
    <w:rsid w:val="00E432AA"/>
    <w:rsid w:val="00E4335A"/>
    <w:rsid w:val="00E442FA"/>
    <w:rsid w:val="00E4493D"/>
    <w:rsid w:val="00E44C3F"/>
    <w:rsid w:val="00E45044"/>
    <w:rsid w:val="00E4524B"/>
    <w:rsid w:val="00E457A4"/>
    <w:rsid w:val="00E45869"/>
    <w:rsid w:val="00E45D7C"/>
    <w:rsid w:val="00E45DC6"/>
    <w:rsid w:val="00E460AD"/>
    <w:rsid w:val="00E465D2"/>
    <w:rsid w:val="00E4674C"/>
    <w:rsid w:val="00E46DA3"/>
    <w:rsid w:val="00E471F7"/>
    <w:rsid w:val="00E47960"/>
    <w:rsid w:val="00E47A94"/>
    <w:rsid w:val="00E50075"/>
    <w:rsid w:val="00E50157"/>
    <w:rsid w:val="00E50257"/>
    <w:rsid w:val="00E50384"/>
    <w:rsid w:val="00E50488"/>
    <w:rsid w:val="00E50908"/>
    <w:rsid w:val="00E509A6"/>
    <w:rsid w:val="00E50B56"/>
    <w:rsid w:val="00E50D9A"/>
    <w:rsid w:val="00E50DB5"/>
    <w:rsid w:val="00E5107C"/>
    <w:rsid w:val="00E51434"/>
    <w:rsid w:val="00E514B4"/>
    <w:rsid w:val="00E514D9"/>
    <w:rsid w:val="00E5155D"/>
    <w:rsid w:val="00E51565"/>
    <w:rsid w:val="00E516FC"/>
    <w:rsid w:val="00E51719"/>
    <w:rsid w:val="00E51737"/>
    <w:rsid w:val="00E51813"/>
    <w:rsid w:val="00E51CEB"/>
    <w:rsid w:val="00E51D56"/>
    <w:rsid w:val="00E51E22"/>
    <w:rsid w:val="00E5228C"/>
    <w:rsid w:val="00E52526"/>
    <w:rsid w:val="00E5261A"/>
    <w:rsid w:val="00E52A70"/>
    <w:rsid w:val="00E52E45"/>
    <w:rsid w:val="00E52ED6"/>
    <w:rsid w:val="00E52FC2"/>
    <w:rsid w:val="00E5301E"/>
    <w:rsid w:val="00E53687"/>
    <w:rsid w:val="00E538EA"/>
    <w:rsid w:val="00E53923"/>
    <w:rsid w:val="00E53C09"/>
    <w:rsid w:val="00E53D00"/>
    <w:rsid w:val="00E5420D"/>
    <w:rsid w:val="00E54C1E"/>
    <w:rsid w:val="00E54C8E"/>
    <w:rsid w:val="00E552A2"/>
    <w:rsid w:val="00E55376"/>
    <w:rsid w:val="00E557B9"/>
    <w:rsid w:val="00E558B9"/>
    <w:rsid w:val="00E55ED2"/>
    <w:rsid w:val="00E56332"/>
    <w:rsid w:val="00E56410"/>
    <w:rsid w:val="00E56773"/>
    <w:rsid w:val="00E57159"/>
    <w:rsid w:val="00E576AA"/>
    <w:rsid w:val="00E5778B"/>
    <w:rsid w:val="00E5784F"/>
    <w:rsid w:val="00E579EB"/>
    <w:rsid w:val="00E57B08"/>
    <w:rsid w:val="00E57B6E"/>
    <w:rsid w:val="00E57BE0"/>
    <w:rsid w:val="00E57EAA"/>
    <w:rsid w:val="00E6088A"/>
    <w:rsid w:val="00E60A98"/>
    <w:rsid w:val="00E60C9D"/>
    <w:rsid w:val="00E60EF5"/>
    <w:rsid w:val="00E618D0"/>
    <w:rsid w:val="00E61A80"/>
    <w:rsid w:val="00E61F85"/>
    <w:rsid w:val="00E61FEC"/>
    <w:rsid w:val="00E62995"/>
    <w:rsid w:val="00E631EE"/>
    <w:rsid w:val="00E6322E"/>
    <w:rsid w:val="00E634C7"/>
    <w:rsid w:val="00E63AE6"/>
    <w:rsid w:val="00E63BA3"/>
    <w:rsid w:val="00E63DBC"/>
    <w:rsid w:val="00E63FCA"/>
    <w:rsid w:val="00E641A3"/>
    <w:rsid w:val="00E64249"/>
    <w:rsid w:val="00E643C6"/>
    <w:rsid w:val="00E6441C"/>
    <w:rsid w:val="00E644EA"/>
    <w:rsid w:val="00E644F1"/>
    <w:rsid w:val="00E645DE"/>
    <w:rsid w:val="00E64DC0"/>
    <w:rsid w:val="00E64E44"/>
    <w:rsid w:val="00E6542C"/>
    <w:rsid w:val="00E65529"/>
    <w:rsid w:val="00E6566D"/>
    <w:rsid w:val="00E656A1"/>
    <w:rsid w:val="00E65856"/>
    <w:rsid w:val="00E6595A"/>
    <w:rsid w:val="00E659EC"/>
    <w:rsid w:val="00E65A39"/>
    <w:rsid w:val="00E65E21"/>
    <w:rsid w:val="00E6607C"/>
    <w:rsid w:val="00E67109"/>
    <w:rsid w:val="00E6736C"/>
    <w:rsid w:val="00E7044A"/>
    <w:rsid w:val="00E70ACA"/>
    <w:rsid w:val="00E70BF8"/>
    <w:rsid w:val="00E70C39"/>
    <w:rsid w:val="00E70DA3"/>
    <w:rsid w:val="00E70E98"/>
    <w:rsid w:val="00E71186"/>
    <w:rsid w:val="00E72A97"/>
    <w:rsid w:val="00E72DD2"/>
    <w:rsid w:val="00E72F7A"/>
    <w:rsid w:val="00E733CC"/>
    <w:rsid w:val="00E7348A"/>
    <w:rsid w:val="00E73677"/>
    <w:rsid w:val="00E736EA"/>
    <w:rsid w:val="00E7374C"/>
    <w:rsid w:val="00E74657"/>
    <w:rsid w:val="00E7524B"/>
    <w:rsid w:val="00E75689"/>
    <w:rsid w:val="00E7575F"/>
    <w:rsid w:val="00E75B26"/>
    <w:rsid w:val="00E75CB6"/>
    <w:rsid w:val="00E7616B"/>
    <w:rsid w:val="00E768D9"/>
    <w:rsid w:val="00E77374"/>
    <w:rsid w:val="00E7755E"/>
    <w:rsid w:val="00E77822"/>
    <w:rsid w:val="00E77826"/>
    <w:rsid w:val="00E77B4D"/>
    <w:rsid w:val="00E77E1A"/>
    <w:rsid w:val="00E77F43"/>
    <w:rsid w:val="00E77F60"/>
    <w:rsid w:val="00E77FED"/>
    <w:rsid w:val="00E80AC8"/>
    <w:rsid w:val="00E80DA9"/>
    <w:rsid w:val="00E81125"/>
    <w:rsid w:val="00E81149"/>
    <w:rsid w:val="00E81855"/>
    <w:rsid w:val="00E81920"/>
    <w:rsid w:val="00E82800"/>
    <w:rsid w:val="00E829B1"/>
    <w:rsid w:val="00E82BE5"/>
    <w:rsid w:val="00E83638"/>
    <w:rsid w:val="00E836D0"/>
    <w:rsid w:val="00E83B4B"/>
    <w:rsid w:val="00E83C29"/>
    <w:rsid w:val="00E83FE5"/>
    <w:rsid w:val="00E845B4"/>
    <w:rsid w:val="00E84BEB"/>
    <w:rsid w:val="00E8504A"/>
    <w:rsid w:val="00E8523A"/>
    <w:rsid w:val="00E85986"/>
    <w:rsid w:val="00E85E9F"/>
    <w:rsid w:val="00E86202"/>
    <w:rsid w:val="00E86278"/>
    <w:rsid w:val="00E86358"/>
    <w:rsid w:val="00E86460"/>
    <w:rsid w:val="00E86594"/>
    <w:rsid w:val="00E86C53"/>
    <w:rsid w:val="00E86E0D"/>
    <w:rsid w:val="00E86E7E"/>
    <w:rsid w:val="00E8724A"/>
    <w:rsid w:val="00E87495"/>
    <w:rsid w:val="00E8779B"/>
    <w:rsid w:val="00E902FE"/>
    <w:rsid w:val="00E90389"/>
    <w:rsid w:val="00E90ACE"/>
    <w:rsid w:val="00E90B0B"/>
    <w:rsid w:val="00E90BFC"/>
    <w:rsid w:val="00E912D4"/>
    <w:rsid w:val="00E91577"/>
    <w:rsid w:val="00E91C6D"/>
    <w:rsid w:val="00E92D0E"/>
    <w:rsid w:val="00E92D4A"/>
    <w:rsid w:val="00E92F88"/>
    <w:rsid w:val="00E931A7"/>
    <w:rsid w:val="00E935CE"/>
    <w:rsid w:val="00E93799"/>
    <w:rsid w:val="00E938AA"/>
    <w:rsid w:val="00E93A87"/>
    <w:rsid w:val="00E93C93"/>
    <w:rsid w:val="00E93DB6"/>
    <w:rsid w:val="00E93F51"/>
    <w:rsid w:val="00E941BB"/>
    <w:rsid w:val="00E9474E"/>
    <w:rsid w:val="00E95088"/>
    <w:rsid w:val="00E95128"/>
    <w:rsid w:val="00E95223"/>
    <w:rsid w:val="00E954BE"/>
    <w:rsid w:val="00E95647"/>
    <w:rsid w:val="00E959F0"/>
    <w:rsid w:val="00E95D7F"/>
    <w:rsid w:val="00E96181"/>
    <w:rsid w:val="00E963EA"/>
    <w:rsid w:val="00E964C8"/>
    <w:rsid w:val="00E96702"/>
    <w:rsid w:val="00E96B3C"/>
    <w:rsid w:val="00E97085"/>
    <w:rsid w:val="00E973D6"/>
    <w:rsid w:val="00E97A34"/>
    <w:rsid w:val="00E97D7C"/>
    <w:rsid w:val="00E97E68"/>
    <w:rsid w:val="00EA0059"/>
    <w:rsid w:val="00EA0172"/>
    <w:rsid w:val="00EA029A"/>
    <w:rsid w:val="00EA0A8F"/>
    <w:rsid w:val="00EA1231"/>
    <w:rsid w:val="00EA128E"/>
    <w:rsid w:val="00EA12FA"/>
    <w:rsid w:val="00EA12FD"/>
    <w:rsid w:val="00EA1573"/>
    <w:rsid w:val="00EA1609"/>
    <w:rsid w:val="00EA203E"/>
    <w:rsid w:val="00EA2653"/>
    <w:rsid w:val="00EA29E2"/>
    <w:rsid w:val="00EA2B01"/>
    <w:rsid w:val="00EA2CA4"/>
    <w:rsid w:val="00EA30FA"/>
    <w:rsid w:val="00EA3296"/>
    <w:rsid w:val="00EA32F2"/>
    <w:rsid w:val="00EA33EF"/>
    <w:rsid w:val="00EA3710"/>
    <w:rsid w:val="00EA3883"/>
    <w:rsid w:val="00EA3A9E"/>
    <w:rsid w:val="00EA3B1C"/>
    <w:rsid w:val="00EA3D9A"/>
    <w:rsid w:val="00EA40E8"/>
    <w:rsid w:val="00EA4B17"/>
    <w:rsid w:val="00EA4B59"/>
    <w:rsid w:val="00EA549C"/>
    <w:rsid w:val="00EA5636"/>
    <w:rsid w:val="00EA5669"/>
    <w:rsid w:val="00EA5D08"/>
    <w:rsid w:val="00EA6732"/>
    <w:rsid w:val="00EA6790"/>
    <w:rsid w:val="00EA68FD"/>
    <w:rsid w:val="00EA6B61"/>
    <w:rsid w:val="00EA6CF9"/>
    <w:rsid w:val="00EA6FD9"/>
    <w:rsid w:val="00EA6FDF"/>
    <w:rsid w:val="00EA7051"/>
    <w:rsid w:val="00EA711B"/>
    <w:rsid w:val="00EA73DA"/>
    <w:rsid w:val="00EB0241"/>
    <w:rsid w:val="00EB08F6"/>
    <w:rsid w:val="00EB0932"/>
    <w:rsid w:val="00EB0BE0"/>
    <w:rsid w:val="00EB0EC3"/>
    <w:rsid w:val="00EB0F52"/>
    <w:rsid w:val="00EB1140"/>
    <w:rsid w:val="00EB159B"/>
    <w:rsid w:val="00EB1680"/>
    <w:rsid w:val="00EB1D11"/>
    <w:rsid w:val="00EB2118"/>
    <w:rsid w:val="00EB26C0"/>
    <w:rsid w:val="00EB2712"/>
    <w:rsid w:val="00EB34F8"/>
    <w:rsid w:val="00EB4540"/>
    <w:rsid w:val="00EB4768"/>
    <w:rsid w:val="00EB48E0"/>
    <w:rsid w:val="00EB4C4D"/>
    <w:rsid w:val="00EB4D40"/>
    <w:rsid w:val="00EB5A34"/>
    <w:rsid w:val="00EB5A53"/>
    <w:rsid w:val="00EB5B3B"/>
    <w:rsid w:val="00EB5E83"/>
    <w:rsid w:val="00EB64C3"/>
    <w:rsid w:val="00EB70C3"/>
    <w:rsid w:val="00EB7251"/>
    <w:rsid w:val="00EB72B6"/>
    <w:rsid w:val="00EB742F"/>
    <w:rsid w:val="00EB79E0"/>
    <w:rsid w:val="00EB7E61"/>
    <w:rsid w:val="00EC0804"/>
    <w:rsid w:val="00EC08CE"/>
    <w:rsid w:val="00EC0F4D"/>
    <w:rsid w:val="00EC0F86"/>
    <w:rsid w:val="00EC10DA"/>
    <w:rsid w:val="00EC1277"/>
    <w:rsid w:val="00EC1993"/>
    <w:rsid w:val="00EC1D1D"/>
    <w:rsid w:val="00EC1E17"/>
    <w:rsid w:val="00EC1F78"/>
    <w:rsid w:val="00EC2332"/>
    <w:rsid w:val="00EC2771"/>
    <w:rsid w:val="00EC322E"/>
    <w:rsid w:val="00EC335D"/>
    <w:rsid w:val="00EC3734"/>
    <w:rsid w:val="00EC3907"/>
    <w:rsid w:val="00EC3CE7"/>
    <w:rsid w:val="00EC4F0A"/>
    <w:rsid w:val="00EC4F2C"/>
    <w:rsid w:val="00EC5679"/>
    <w:rsid w:val="00EC57DD"/>
    <w:rsid w:val="00EC5BD3"/>
    <w:rsid w:val="00EC632B"/>
    <w:rsid w:val="00EC6372"/>
    <w:rsid w:val="00EC63B8"/>
    <w:rsid w:val="00EC64F9"/>
    <w:rsid w:val="00EC65A3"/>
    <w:rsid w:val="00EC67A7"/>
    <w:rsid w:val="00EC70CC"/>
    <w:rsid w:val="00EC7343"/>
    <w:rsid w:val="00EC759F"/>
    <w:rsid w:val="00EC78B2"/>
    <w:rsid w:val="00EC7A0A"/>
    <w:rsid w:val="00EC7D75"/>
    <w:rsid w:val="00ED0237"/>
    <w:rsid w:val="00ED02D3"/>
    <w:rsid w:val="00ED04F4"/>
    <w:rsid w:val="00ED075E"/>
    <w:rsid w:val="00ED0B8B"/>
    <w:rsid w:val="00ED13F7"/>
    <w:rsid w:val="00ED16D8"/>
    <w:rsid w:val="00ED18D6"/>
    <w:rsid w:val="00ED1942"/>
    <w:rsid w:val="00ED195E"/>
    <w:rsid w:val="00ED1ABE"/>
    <w:rsid w:val="00ED23CB"/>
    <w:rsid w:val="00ED2536"/>
    <w:rsid w:val="00ED2AC5"/>
    <w:rsid w:val="00ED2D9B"/>
    <w:rsid w:val="00ED3260"/>
    <w:rsid w:val="00ED33F9"/>
    <w:rsid w:val="00ED359C"/>
    <w:rsid w:val="00ED3640"/>
    <w:rsid w:val="00ED3F13"/>
    <w:rsid w:val="00ED404A"/>
    <w:rsid w:val="00ED415B"/>
    <w:rsid w:val="00ED495A"/>
    <w:rsid w:val="00ED5F49"/>
    <w:rsid w:val="00ED5FDE"/>
    <w:rsid w:val="00ED605A"/>
    <w:rsid w:val="00ED6362"/>
    <w:rsid w:val="00ED654A"/>
    <w:rsid w:val="00ED6B0C"/>
    <w:rsid w:val="00ED7247"/>
    <w:rsid w:val="00ED725E"/>
    <w:rsid w:val="00ED7279"/>
    <w:rsid w:val="00ED793E"/>
    <w:rsid w:val="00ED7AC3"/>
    <w:rsid w:val="00ED7C06"/>
    <w:rsid w:val="00EE0119"/>
    <w:rsid w:val="00EE037C"/>
    <w:rsid w:val="00EE0485"/>
    <w:rsid w:val="00EE05D7"/>
    <w:rsid w:val="00EE0C3F"/>
    <w:rsid w:val="00EE0E86"/>
    <w:rsid w:val="00EE0E8C"/>
    <w:rsid w:val="00EE1F55"/>
    <w:rsid w:val="00EE2805"/>
    <w:rsid w:val="00EE2A7D"/>
    <w:rsid w:val="00EE2F7D"/>
    <w:rsid w:val="00EE469F"/>
    <w:rsid w:val="00EE487D"/>
    <w:rsid w:val="00EE48F4"/>
    <w:rsid w:val="00EE49CA"/>
    <w:rsid w:val="00EE50C6"/>
    <w:rsid w:val="00EE5455"/>
    <w:rsid w:val="00EE607A"/>
    <w:rsid w:val="00EE610C"/>
    <w:rsid w:val="00EE6627"/>
    <w:rsid w:val="00EE6672"/>
    <w:rsid w:val="00EE690A"/>
    <w:rsid w:val="00EE6CE7"/>
    <w:rsid w:val="00EE7478"/>
    <w:rsid w:val="00EE7CDD"/>
    <w:rsid w:val="00EF06E5"/>
    <w:rsid w:val="00EF0AA4"/>
    <w:rsid w:val="00EF0B65"/>
    <w:rsid w:val="00EF0C0D"/>
    <w:rsid w:val="00EF0CE7"/>
    <w:rsid w:val="00EF115D"/>
    <w:rsid w:val="00EF1220"/>
    <w:rsid w:val="00EF1315"/>
    <w:rsid w:val="00EF1809"/>
    <w:rsid w:val="00EF1A06"/>
    <w:rsid w:val="00EF1ACA"/>
    <w:rsid w:val="00EF2654"/>
    <w:rsid w:val="00EF2BD9"/>
    <w:rsid w:val="00EF2E19"/>
    <w:rsid w:val="00EF3044"/>
    <w:rsid w:val="00EF36F2"/>
    <w:rsid w:val="00EF39B7"/>
    <w:rsid w:val="00EF3A99"/>
    <w:rsid w:val="00EF3C03"/>
    <w:rsid w:val="00EF3E93"/>
    <w:rsid w:val="00EF4790"/>
    <w:rsid w:val="00EF4B98"/>
    <w:rsid w:val="00EF4D39"/>
    <w:rsid w:val="00EF5046"/>
    <w:rsid w:val="00EF50B9"/>
    <w:rsid w:val="00EF57C3"/>
    <w:rsid w:val="00EF580C"/>
    <w:rsid w:val="00EF5943"/>
    <w:rsid w:val="00EF5D13"/>
    <w:rsid w:val="00EF5DFA"/>
    <w:rsid w:val="00EF5EF5"/>
    <w:rsid w:val="00EF5F81"/>
    <w:rsid w:val="00EF6396"/>
    <w:rsid w:val="00EF65D0"/>
    <w:rsid w:val="00EF66DB"/>
    <w:rsid w:val="00EF66F0"/>
    <w:rsid w:val="00EF7068"/>
    <w:rsid w:val="00EF76D6"/>
    <w:rsid w:val="00EF7933"/>
    <w:rsid w:val="00F00041"/>
    <w:rsid w:val="00F000AF"/>
    <w:rsid w:val="00F00338"/>
    <w:rsid w:val="00F0073C"/>
    <w:rsid w:val="00F00BCE"/>
    <w:rsid w:val="00F00E45"/>
    <w:rsid w:val="00F014C5"/>
    <w:rsid w:val="00F015DD"/>
    <w:rsid w:val="00F01DA1"/>
    <w:rsid w:val="00F01E09"/>
    <w:rsid w:val="00F022C2"/>
    <w:rsid w:val="00F02D65"/>
    <w:rsid w:val="00F02DD7"/>
    <w:rsid w:val="00F030C7"/>
    <w:rsid w:val="00F03C20"/>
    <w:rsid w:val="00F03DAA"/>
    <w:rsid w:val="00F03F76"/>
    <w:rsid w:val="00F0402D"/>
    <w:rsid w:val="00F0454E"/>
    <w:rsid w:val="00F047E2"/>
    <w:rsid w:val="00F04B1B"/>
    <w:rsid w:val="00F04D5C"/>
    <w:rsid w:val="00F054C4"/>
    <w:rsid w:val="00F05C0B"/>
    <w:rsid w:val="00F05F38"/>
    <w:rsid w:val="00F060FC"/>
    <w:rsid w:val="00F06122"/>
    <w:rsid w:val="00F0623D"/>
    <w:rsid w:val="00F06905"/>
    <w:rsid w:val="00F06FB7"/>
    <w:rsid w:val="00F06FBE"/>
    <w:rsid w:val="00F07714"/>
    <w:rsid w:val="00F07D1A"/>
    <w:rsid w:val="00F07FCF"/>
    <w:rsid w:val="00F07FF8"/>
    <w:rsid w:val="00F10189"/>
    <w:rsid w:val="00F10662"/>
    <w:rsid w:val="00F10ACB"/>
    <w:rsid w:val="00F10E6A"/>
    <w:rsid w:val="00F10EEF"/>
    <w:rsid w:val="00F11029"/>
    <w:rsid w:val="00F11330"/>
    <w:rsid w:val="00F1169B"/>
    <w:rsid w:val="00F119B7"/>
    <w:rsid w:val="00F11CC8"/>
    <w:rsid w:val="00F11E18"/>
    <w:rsid w:val="00F122F3"/>
    <w:rsid w:val="00F12664"/>
    <w:rsid w:val="00F1281B"/>
    <w:rsid w:val="00F128E2"/>
    <w:rsid w:val="00F12EFC"/>
    <w:rsid w:val="00F1355D"/>
    <w:rsid w:val="00F1390E"/>
    <w:rsid w:val="00F14245"/>
    <w:rsid w:val="00F1438E"/>
    <w:rsid w:val="00F145A4"/>
    <w:rsid w:val="00F1563F"/>
    <w:rsid w:val="00F15923"/>
    <w:rsid w:val="00F15F21"/>
    <w:rsid w:val="00F1617A"/>
    <w:rsid w:val="00F16277"/>
    <w:rsid w:val="00F1657D"/>
    <w:rsid w:val="00F16633"/>
    <w:rsid w:val="00F1696E"/>
    <w:rsid w:val="00F16B2E"/>
    <w:rsid w:val="00F16C4B"/>
    <w:rsid w:val="00F17334"/>
    <w:rsid w:val="00F173EE"/>
    <w:rsid w:val="00F17C92"/>
    <w:rsid w:val="00F17DF5"/>
    <w:rsid w:val="00F2007F"/>
    <w:rsid w:val="00F201EF"/>
    <w:rsid w:val="00F20612"/>
    <w:rsid w:val="00F2089D"/>
    <w:rsid w:val="00F20D08"/>
    <w:rsid w:val="00F20D6F"/>
    <w:rsid w:val="00F20ED0"/>
    <w:rsid w:val="00F21485"/>
    <w:rsid w:val="00F21770"/>
    <w:rsid w:val="00F21B1D"/>
    <w:rsid w:val="00F21DD3"/>
    <w:rsid w:val="00F223E3"/>
    <w:rsid w:val="00F22425"/>
    <w:rsid w:val="00F225B1"/>
    <w:rsid w:val="00F22A5D"/>
    <w:rsid w:val="00F23161"/>
    <w:rsid w:val="00F234AB"/>
    <w:rsid w:val="00F23817"/>
    <w:rsid w:val="00F239C1"/>
    <w:rsid w:val="00F23F9E"/>
    <w:rsid w:val="00F24434"/>
    <w:rsid w:val="00F24B9E"/>
    <w:rsid w:val="00F24DB7"/>
    <w:rsid w:val="00F24E2F"/>
    <w:rsid w:val="00F256EA"/>
    <w:rsid w:val="00F2593F"/>
    <w:rsid w:val="00F25969"/>
    <w:rsid w:val="00F25CED"/>
    <w:rsid w:val="00F25FA3"/>
    <w:rsid w:val="00F26A82"/>
    <w:rsid w:val="00F2715E"/>
    <w:rsid w:val="00F273D6"/>
    <w:rsid w:val="00F27BFE"/>
    <w:rsid w:val="00F302C1"/>
    <w:rsid w:val="00F30C85"/>
    <w:rsid w:val="00F30CF9"/>
    <w:rsid w:val="00F3190C"/>
    <w:rsid w:val="00F31AFC"/>
    <w:rsid w:val="00F31B09"/>
    <w:rsid w:val="00F31C33"/>
    <w:rsid w:val="00F32617"/>
    <w:rsid w:val="00F32E1B"/>
    <w:rsid w:val="00F33182"/>
    <w:rsid w:val="00F333F9"/>
    <w:rsid w:val="00F33459"/>
    <w:rsid w:val="00F338A7"/>
    <w:rsid w:val="00F33A77"/>
    <w:rsid w:val="00F340F1"/>
    <w:rsid w:val="00F341E9"/>
    <w:rsid w:val="00F34AA6"/>
    <w:rsid w:val="00F34C7C"/>
    <w:rsid w:val="00F34DF4"/>
    <w:rsid w:val="00F352A1"/>
    <w:rsid w:val="00F3536D"/>
    <w:rsid w:val="00F354FD"/>
    <w:rsid w:val="00F35CEB"/>
    <w:rsid w:val="00F35D33"/>
    <w:rsid w:val="00F367BD"/>
    <w:rsid w:val="00F36D12"/>
    <w:rsid w:val="00F37324"/>
    <w:rsid w:val="00F3736D"/>
    <w:rsid w:val="00F373E7"/>
    <w:rsid w:val="00F37638"/>
    <w:rsid w:val="00F379A1"/>
    <w:rsid w:val="00F37BBB"/>
    <w:rsid w:val="00F37CB7"/>
    <w:rsid w:val="00F37DC1"/>
    <w:rsid w:val="00F37E95"/>
    <w:rsid w:val="00F402BB"/>
    <w:rsid w:val="00F404EB"/>
    <w:rsid w:val="00F4073A"/>
    <w:rsid w:val="00F41045"/>
    <w:rsid w:val="00F41231"/>
    <w:rsid w:val="00F41A99"/>
    <w:rsid w:val="00F41B2A"/>
    <w:rsid w:val="00F41C02"/>
    <w:rsid w:val="00F41DCD"/>
    <w:rsid w:val="00F41F4A"/>
    <w:rsid w:val="00F4201D"/>
    <w:rsid w:val="00F4221F"/>
    <w:rsid w:val="00F42513"/>
    <w:rsid w:val="00F42B81"/>
    <w:rsid w:val="00F42DF9"/>
    <w:rsid w:val="00F43679"/>
    <w:rsid w:val="00F43690"/>
    <w:rsid w:val="00F43A97"/>
    <w:rsid w:val="00F43BB1"/>
    <w:rsid w:val="00F43F0E"/>
    <w:rsid w:val="00F43FB2"/>
    <w:rsid w:val="00F4456F"/>
    <w:rsid w:val="00F446C6"/>
    <w:rsid w:val="00F4485A"/>
    <w:rsid w:val="00F4494E"/>
    <w:rsid w:val="00F44A99"/>
    <w:rsid w:val="00F45470"/>
    <w:rsid w:val="00F45750"/>
    <w:rsid w:val="00F46817"/>
    <w:rsid w:val="00F4687D"/>
    <w:rsid w:val="00F46EB1"/>
    <w:rsid w:val="00F46EF2"/>
    <w:rsid w:val="00F4718A"/>
    <w:rsid w:val="00F4777E"/>
    <w:rsid w:val="00F479AA"/>
    <w:rsid w:val="00F47B1B"/>
    <w:rsid w:val="00F47CDA"/>
    <w:rsid w:val="00F47F60"/>
    <w:rsid w:val="00F501A3"/>
    <w:rsid w:val="00F5040D"/>
    <w:rsid w:val="00F50C7C"/>
    <w:rsid w:val="00F50F41"/>
    <w:rsid w:val="00F513F8"/>
    <w:rsid w:val="00F514A2"/>
    <w:rsid w:val="00F5177B"/>
    <w:rsid w:val="00F5190C"/>
    <w:rsid w:val="00F51B63"/>
    <w:rsid w:val="00F5237E"/>
    <w:rsid w:val="00F524D9"/>
    <w:rsid w:val="00F527AF"/>
    <w:rsid w:val="00F5294D"/>
    <w:rsid w:val="00F52968"/>
    <w:rsid w:val="00F52A5F"/>
    <w:rsid w:val="00F52E42"/>
    <w:rsid w:val="00F530DA"/>
    <w:rsid w:val="00F53525"/>
    <w:rsid w:val="00F5471E"/>
    <w:rsid w:val="00F54969"/>
    <w:rsid w:val="00F550A7"/>
    <w:rsid w:val="00F5512E"/>
    <w:rsid w:val="00F5527E"/>
    <w:rsid w:val="00F55B1E"/>
    <w:rsid w:val="00F55F3C"/>
    <w:rsid w:val="00F5601B"/>
    <w:rsid w:val="00F5636B"/>
    <w:rsid w:val="00F5652C"/>
    <w:rsid w:val="00F56ABA"/>
    <w:rsid w:val="00F56B55"/>
    <w:rsid w:val="00F570E4"/>
    <w:rsid w:val="00F5728B"/>
    <w:rsid w:val="00F57773"/>
    <w:rsid w:val="00F60023"/>
    <w:rsid w:val="00F60291"/>
    <w:rsid w:val="00F60512"/>
    <w:rsid w:val="00F60825"/>
    <w:rsid w:val="00F61C81"/>
    <w:rsid w:val="00F62095"/>
    <w:rsid w:val="00F620F9"/>
    <w:rsid w:val="00F62236"/>
    <w:rsid w:val="00F622A9"/>
    <w:rsid w:val="00F62321"/>
    <w:rsid w:val="00F6237B"/>
    <w:rsid w:val="00F63632"/>
    <w:rsid w:val="00F63852"/>
    <w:rsid w:val="00F63F0F"/>
    <w:rsid w:val="00F6456A"/>
    <w:rsid w:val="00F646EE"/>
    <w:rsid w:val="00F64777"/>
    <w:rsid w:val="00F650FA"/>
    <w:rsid w:val="00F651AA"/>
    <w:rsid w:val="00F652B0"/>
    <w:rsid w:val="00F65441"/>
    <w:rsid w:val="00F65513"/>
    <w:rsid w:val="00F657C4"/>
    <w:rsid w:val="00F658AC"/>
    <w:rsid w:val="00F65963"/>
    <w:rsid w:val="00F65A87"/>
    <w:rsid w:val="00F65DE7"/>
    <w:rsid w:val="00F65EC5"/>
    <w:rsid w:val="00F664E8"/>
    <w:rsid w:val="00F6663B"/>
    <w:rsid w:val="00F67112"/>
    <w:rsid w:val="00F67124"/>
    <w:rsid w:val="00F677EF"/>
    <w:rsid w:val="00F67BFB"/>
    <w:rsid w:val="00F67D67"/>
    <w:rsid w:val="00F67EC7"/>
    <w:rsid w:val="00F70064"/>
    <w:rsid w:val="00F700E9"/>
    <w:rsid w:val="00F70105"/>
    <w:rsid w:val="00F70648"/>
    <w:rsid w:val="00F714FB"/>
    <w:rsid w:val="00F71704"/>
    <w:rsid w:val="00F71CC9"/>
    <w:rsid w:val="00F71CE1"/>
    <w:rsid w:val="00F71EA4"/>
    <w:rsid w:val="00F71EAC"/>
    <w:rsid w:val="00F72ED5"/>
    <w:rsid w:val="00F72F34"/>
    <w:rsid w:val="00F73048"/>
    <w:rsid w:val="00F730B2"/>
    <w:rsid w:val="00F730C9"/>
    <w:rsid w:val="00F73A84"/>
    <w:rsid w:val="00F73D71"/>
    <w:rsid w:val="00F744BD"/>
    <w:rsid w:val="00F749F8"/>
    <w:rsid w:val="00F74EEE"/>
    <w:rsid w:val="00F75067"/>
    <w:rsid w:val="00F75174"/>
    <w:rsid w:val="00F7533C"/>
    <w:rsid w:val="00F75585"/>
    <w:rsid w:val="00F755E9"/>
    <w:rsid w:val="00F75DC4"/>
    <w:rsid w:val="00F75EF0"/>
    <w:rsid w:val="00F764A2"/>
    <w:rsid w:val="00F765D8"/>
    <w:rsid w:val="00F76965"/>
    <w:rsid w:val="00F76B39"/>
    <w:rsid w:val="00F76E71"/>
    <w:rsid w:val="00F77208"/>
    <w:rsid w:val="00F77B7E"/>
    <w:rsid w:val="00F77CBD"/>
    <w:rsid w:val="00F80065"/>
    <w:rsid w:val="00F800CF"/>
    <w:rsid w:val="00F8081E"/>
    <w:rsid w:val="00F80E46"/>
    <w:rsid w:val="00F81A1B"/>
    <w:rsid w:val="00F81B04"/>
    <w:rsid w:val="00F81B22"/>
    <w:rsid w:val="00F81B39"/>
    <w:rsid w:val="00F81B4B"/>
    <w:rsid w:val="00F81F3D"/>
    <w:rsid w:val="00F82113"/>
    <w:rsid w:val="00F82449"/>
    <w:rsid w:val="00F82869"/>
    <w:rsid w:val="00F82924"/>
    <w:rsid w:val="00F82B00"/>
    <w:rsid w:val="00F834C4"/>
    <w:rsid w:val="00F8370E"/>
    <w:rsid w:val="00F83BC0"/>
    <w:rsid w:val="00F83DE5"/>
    <w:rsid w:val="00F84096"/>
    <w:rsid w:val="00F841FC"/>
    <w:rsid w:val="00F8497B"/>
    <w:rsid w:val="00F84C86"/>
    <w:rsid w:val="00F84DC4"/>
    <w:rsid w:val="00F850CD"/>
    <w:rsid w:val="00F8519A"/>
    <w:rsid w:val="00F853AA"/>
    <w:rsid w:val="00F85423"/>
    <w:rsid w:val="00F85899"/>
    <w:rsid w:val="00F85924"/>
    <w:rsid w:val="00F85AAF"/>
    <w:rsid w:val="00F863F5"/>
    <w:rsid w:val="00F86407"/>
    <w:rsid w:val="00F8658F"/>
    <w:rsid w:val="00F8683D"/>
    <w:rsid w:val="00F87033"/>
    <w:rsid w:val="00F874C9"/>
    <w:rsid w:val="00F87538"/>
    <w:rsid w:val="00F87A02"/>
    <w:rsid w:val="00F87A4B"/>
    <w:rsid w:val="00F87BB7"/>
    <w:rsid w:val="00F87CC8"/>
    <w:rsid w:val="00F90172"/>
    <w:rsid w:val="00F9096D"/>
    <w:rsid w:val="00F90B30"/>
    <w:rsid w:val="00F91499"/>
    <w:rsid w:val="00F917C4"/>
    <w:rsid w:val="00F91C80"/>
    <w:rsid w:val="00F91F34"/>
    <w:rsid w:val="00F92075"/>
    <w:rsid w:val="00F923FD"/>
    <w:rsid w:val="00F9240E"/>
    <w:rsid w:val="00F927B8"/>
    <w:rsid w:val="00F92B26"/>
    <w:rsid w:val="00F92F18"/>
    <w:rsid w:val="00F93305"/>
    <w:rsid w:val="00F93772"/>
    <w:rsid w:val="00F93E53"/>
    <w:rsid w:val="00F93F6F"/>
    <w:rsid w:val="00F94414"/>
    <w:rsid w:val="00F949BE"/>
    <w:rsid w:val="00F94BB5"/>
    <w:rsid w:val="00F94CEB"/>
    <w:rsid w:val="00F950B1"/>
    <w:rsid w:val="00F950FC"/>
    <w:rsid w:val="00F9550D"/>
    <w:rsid w:val="00F95725"/>
    <w:rsid w:val="00F959D2"/>
    <w:rsid w:val="00F95C81"/>
    <w:rsid w:val="00F9600F"/>
    <w:rsid w:val="00F963D0"/>
    <w:rsid w:val="00F9665D"/>
    <w:rsid w:val="00F966C5"/>
    <w:rsid w:val="00F96AE6"/>
    <w:rsid w:val="00F96D60"/>
    <w:rsid w:val="00F96DBF"/>
    <w:rsid w:val="00F9748F"/>
    <w:rsid w:val="00F97B3B"/>
    <w:rsid w:val="00FA060D"/>
    <w:rsid w:val="00FA0DD6"/>
    <w:rsid w:val="00FA1005"/>
    <w:rsid w:val="00FA1485"/>
    <w:rsid w:val="00FA1761"/>
    <w:rsid w:val="00FA1768"/>
    <w:rsid w:val="00FA179A"/>
    <w:rsid w:val="00FA1830"/>
    <w:rsid w:val="00FA1940"/>
    <w:rsid w:val="00FA1A99"/>
    <w:rsid w:val="00FA1C68"/>
    <w:rsid w:val="00FA20FC"/>
    <w:rsid w:val="00FA2240"/>
    <w:rsid w:val="00FA266C"/>
    <w:rsid w:val="00FA270A"/>
    <w:rsid w:val="00FA30CC"/>
    <w:rsid w:val="00FA379A"/>
    <w:rsid w:val="00FA3801"/>
    <w:rsid w:val="00FA38E4"/>
    <w:rsid w:val="00FA3972"/>
    <w:rsid w:val="00FA42A1"/>
    <w:rsid w:val="00FA45D5"/>
    <w:rsid w:val="00FA46DE"/>
    <w:rsid w:val="00FA4F6F"/>
    <w:rsid w:val="00FA50FE"/>
    <w:rsid w:val="00FA5338"/>
    <w:rsid w:val="00FA571E"/>
    <w:rsid w:val="00FA587B"/>
    <w:rsid w:val="00FA59EA"/>
    <w:rsid w:val="00FA7136"/>
    <w:rsid w:val="00FA7809"/>
    <w:rsid w:val="00FA7B70"/>
    <w:rsid w:val="00FB054E"/>
    <w:rsid w:val="00FB0722"/>
    <w:rsid w:val="00FB0AB0"/>
    <w:rsid w:val="00FB0EB3"/>
    <w:rsid w:val="00FB122A"/>
    <w:rsid w:val="00FB12C5"/>
    <w:rsid w:val="00FB15D4"/>
    <w:rsid w:val="00FB1801"/>
    <w:rsid w:val="00FB1C9C"/>
    <w:rsid w:val="00FB1E79"/>
    <w:rsid w:val="00FB1F42"/>
    <w:rsid w:val="00FB21EA"/>
    <w:rsid w:val="00FB240C"/>
    <w:rsid w:val="00FB2511"/>
    <w:rsid w:val="00FB27D8"/>
    <w:rsid w:val="00FB2D41"/>
    <w:rsid w:val="00FB2DC7"/>
    <w:rsid w:val="00FB307E"/>
    <w:rsid w:val="00FB30EE"/>
    <w:rsid w:val="00FB3193"/>
    <w:rsid w:val="00FB3243"/>
    <w:rsid w:val="00FB33B1"/>
    <w:rsid w:val="00FB427A"/>
    <w:rsid w:val="00FB456B"/>
    <w:rsid w:val="00FB4B3D"/>
    <w:rsid w:val="00FB5687"/>
    <w:rsid w:val="00FB5DFD"/>
    <w:rsid w:val="00FB6712"/>
    <w:rsid w:val="00FB6946"/>
    <w:rsid w:val="00FB6F97"/>
    <w:rsid w:val="00FB71C6"/>
    <w:rsid w:val="00FB71F7"/>
    <w:rsid w:val="00FB752F"/>
    <w:rsid w:val="00FB7DD0"/>
    <w:rsid w:val="00FB7DFC"/>
    <w:rsid w:val="00FB7F21"/>
    <w:rsid w:val="00FC048E"/>
    <w:rsid w:val="00FC0594"/>
    <w:rsid w:val="00FC0796"/>
    <w:rsid w:val="00FC0B09"/>
    <w:rsid w:val="00FC0BBE"/>
    <w:rsid w:val="00FC1037"/>
    <w:rsid w:val="00FC10EC"/>
    <w:rsid w:val="00FC1326"/>
    <w:rsid w:val="00FC197C"/>
    <w:rsid w:val="00FC1A81"/>
    <w:rsid w:val="00FC1C08"/>
    <w:rsid w:val="00FC1EDC"/>
    <w:rsid w:val="00FC2075"/>
    <w:rsid w:val="00FC236B"/>
    <w:rsid w:val="00FC247E"/>
    <w:rsid w:val="00FC2A01"/>
    <w:rsid w:val="00FC2E4F"/>
    <w:rsid w:val="00FC3426"/>
    <w:rsid w:val="00FC34E2"/>
    <w:rsid w:val="00FC38D1"/>
    <w:rsid w:val="00FC3B0E"/>
    <w:rsid w:val="00FC4289"/>
    <w:rsid w:val="00FC4A50"/>
    <w:rsid w:val="00FC4A68"/>
    <w:rsid w:val="00FC4D2D"/>
    <w:rsid w:val="00FC4D6E"/>
    <w:rsid w:val="00FC4EFA"/>
    <w:rsid w:val="00FC4FCB"/>
    <w:rsid w:val="00FC51B5"/>
    <w:rsid w:val="00FC52C2"/>
    <w:rsid w:val="00FC52CB"/>
    <w:rsid w:val="00FC55CF"/>
    <w:rsid w:val="00FC55DE"/>
    <w:rsid w:val="00FC569E"/>
    <w:rsid w:val="00FC5FB2"/>
    <w:rsid w:val="00FC6102"/>
    <w:rsid w:val="00FC6658"/>
    <w:rsid w:val="00FC6EE5"/>
    <w:rsid w:val="00FC7039"/>
    <w:rsid w:val="00FC704D"/>
    <w:rsid w:val="00FC71E7"/>
    <w:rsid w:val="00FC7637"/>
    <w:rsid w:val="00FC7EBE"/>
    <w:rsid w:val="00FD022C"/>
    <w:rsid w:val="00FD0384"/>
    <w:rsid w:val="00FD05D3"/>
    <w:rsid w:val="00FD0824"/>
    <w:rsid w:val="00FD08E1"/>
    <w:rsid w:val="00FD0A08"/>
    <w:rsid w:val="00FD0CF3"/>
    <w:rsid w:val="00FD109F"/>
    <w:rsid w:val="00FD16FF"/>
    <w:rsid w:val="00FD186F"/>
    <w:rsid w:val="00FD202B"/>
    <w:rsid w:val="00FD27DB"/>
    <w:rsid w:val="00FD27E4"/>
    <w:rsid w:val="00FD3473"/>
    <w:rsid w:val="00FD3E49"/>
    <w:rsid w:val="00FD3E7C"/>
    <w:rsid w:val="00FD4006"/>
    <w:rsid w:val="00FD4C08"/>
    <w:rsid w:val="00FD4C85"/>
    <w:rsid w:val="00FD503C"/>
    <w:rsid w:val="00FD50F6"/>
    <w:rsid w:val="00FD5410"/>
    <w:rsid w:val="00FD58F3"/>
    <w:rsid w:val="00FD5C6C"/>
    <w:rsid w:val="00FD63D6"/>
    <w:rsid w:val="00FD68B1"/>
    <w:rsid w:val="00FD6A1E"/>
    <w:rsid w:val="00FD72F1"/>
    <w:rsid w:val="00FD7625"/>
    <w:rsid w:val="00FD783F"/>
    <w:rsid w:val="00FD7A9F"/>
    <w:rsid w:val="00FD7F38"/>
    <w:rsid w:val="00FE011F"/>
    <w:rsid w:val="00FE0585"/>
    <w:rsid w:val="00FE05C4"/>
    <w:rsid w:val="00FE0B75"/>
    <w:rsid w:val="00FE16A2"/>
    <w:rsid w:val="00FE1843"/>
    <w:rsid w:val="00FE19E1"/>
    <w:rsid w:val="00FE1C31"/>
    <w:rsid w:val="00FE1D5B"/>
    <w:rsid w:val="00FE2CF0"/>
    <w:rsid w:val="00FE2EA5"/>
    <w:rsid w:val="00FE2EC7"/>
    <w:rsid w:val="00FE311A"/>
    <w:rsid w:val="00FE39A8"/>
    <w:rsid w:val="00FE3E1D"/>
    <w:rsid w:val="00FE3ECD"/>
    <w:rsid w:val="00FE3FF3"/>
    <w:rsid w:val="00FE4314"/>
    <w:rsid w:val="00FE4369"/>
    <w:rsid w:val="00FE43EB"/>
    <w:rsid w:val="00FE5655"/>
    <w:rsid w:val="00FE580D"/>
    <w:rsid w:val="00FE59E8"/>
    <w:rsid w:val="00FE5B03"/>
    <w:rsid w:val="00FE5C66"/>
    <w:rsid w:val="00FE6134"/>
    <w:rsid w:val="00FE6572"/>
    <w:rsid w:val="00FE65D7"/>
    <w:rsid w:val="00FE6D13"/>
    <w:rsid w:val="00FE6F1C"/>
    <w:rsid w:val="00FE752B"/>
    <w:rsid w:val="00FE75BE"/>
    <w:rsid w:val="00FE7A5D"/>
    <w:rsid w:val="00FF0DF5"/>
    <w:rsid w:val="00FF0E9C"/>
    <w:rsid w:val="00FF1570"/>
    <w:rsid w:val="00FF1849"/>
    <w:rsid w:val="00FF1DBD"/>
    <w:rsid w:val="00FF28F5"/>
    <w:rsid w:val="00FF2A52"/>
    <w:rsid w:val="00FF2B65"/>
    <w:rsid w:val="00FF2B95"/>
    <w:rsid w:val="00FF3754"/>
    <w:rsid w:val="00FF3B1E"/>
    <w:rsid w:val="00FF3C28"/>
    <w:rsid w:val="00FF3C67"/>
    <w:rsid w:val="00FF3CA1"/>
    <w:rsid w:val="00FF3FF3"/>
    <w:rsid w:val="00FF4750"/>
    <w:rsid w:val="00FF47BC"/>
    <w:rsid w:val="00FF4A0E"/>
    <w:rsid w:val="00FF4F74"/>
    <w:rsid w:val="00FF58F3"/>
    <w:rsid w:val="00FF5A49"/>
    <w:rsid w:val="00FF626B"/>
    <w:rsid w:val="00FF6701"/>
    <w:rsid w:val="00FF6A6C"/>
    <w:rsid w:val="00FF70FC"/>
    <w:rsid w:val="00FF711E"/>
    <w:rsid w:val="00FF734C"/>
    <w:rsid w:val="00FF75A0"/>
    <w:rsid w:val="00FF793C"/>
  </w:rsids>
  <m:mathPr>
    <m:mathFont m:val="Cambria Math"/>
    <m:brkBin m:val="before"/>
    <m:brkBinSub m:val="--"/>
    <m:smallFrac m:val="0"/>
    <m:dispDef/>
    <m:lMargin m:val="0"/>
    <m:rMargin m:val="0"/>
    <m:defJc m:val="centerGroup"/>
    <m:wrapIndent m:val="1440"/>
    <m:intLim m:val="subSup"/>
    <m:naryLim m:val="undOvr"/>
  </m:mathPr>
  <w:themeFontLang w:val="ru-RU"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oa heading" w:uiPriority="0"/>
    <w:lsdException w:name="List Bullet" w:uiPriority="0"/>
    <w:lsdException w:name="List Number" w:uiPriority="0"/>
    <w:lsdException w:name="List Bullet 3"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qFormat="1"/>
    <w:lsdException w:name="Default Paragraph Font" w:uiPriority="1"/>
    <w:lsdException w:name="Body Text" w:uiPriority="0" w:qFormat="1"/>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455C"/>
    <w:pPr>
      <w:widowControl w:val="0"/>
      <w:spacing w:after="0" w:line="240" w:lineRule="auto"/>
    </w:pPr>
    <w:rPr>
      <w:rFonts w:ascii="Swiss Light 10pt" w:eastAsia="Times New Roman" w:hAnsi="Swiss Light 10pt" w:cs="Times New Roman"/>
      <w:snapToGrid w:val="0"/>
      <w:sz w:val="20"/>
      <w:szCs w:val="20"/>
      <w:lang w:val="en-AU"/>
    </w:rPr>
  </w:style>
  <w:style w:type="paragraph" w:styleId="1">
    <w:name w:val="heading 1"/>
    <w:basedOn w:val="a"/>
    <w:next w:val="a"/>
    <w:link w:val="10"/>
    <w:qFormat/>
    <w:rsid w:val="002922B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2922BC"/>
    <w:pPr>
      <w:keepNext/>
      <w:spacing w:before="240" w:after="60"/>
      <w:ind w:left="992" w:hanging="708"/>
      <w:outlineLvl w:val="1"/>
    </w:pPr>
    <w:rPr>
      <w:rFonts w:ascii="Arial" w:hAnsi="Arial"/>
      <w:b/>
      <w:i/>
      <w:snapToGrid/>
      <w:sz w:val="24"/>
    </w:rPr>
  </w:style>
  <w:style w:type="paragraph" w:styleId="30">
    <w:name w:val="heading 3"/>
    <w:basedOn w:val="a"/>
    <w:next w:val="a"/>
    <w:link w:val="31"/>
    <w:qFormat/>
    <w:rsid w:val="002922BC"/>
    <w:pPr>
      <w:keepNext/>
      <w:spacing w:before="240" w:after="60"/>
      <w:ind w:left="1700" w:hanging="708"/>
      <w:outlineLvl w:val="2"/>
    </w:pPr>
    <w:rPr>
      <w:rFonts w:ascii="Arial" w:hAnsi="Arial"/>
      <w:snapToGrid/>
      <w:sz w:val="24"/>
    </w:rPr>
  </w:style>
  <w:style w:type="paragraph" w:styleId="4">
    <w:name w:val="heading 4"/>
    <w:basedOn w:val="a"/>
    <w:next w:val="a"/>
    <w:link w:val="40"/>
    <w:qFormat/>
    <w:rsid w:val="002922BC"/>
    <w:pPr>
      <w:keepNext/>
      <w:spacing w:before="240" w:after="60"/>
      <w:ind w:left="2408" w:hanging="708"/>
      <w:outlineLvl w:val="3"/>
    </w:pPr>
    <w:rPr>
      <w:rFonts w:ascii="Arial" w:hAnsi="Arial"/>
      <w:b/>
      <w:bCs/>
      <w:sz w:val="24"/>
      <w:szCs w:val="24"/>
    </w:rPr>
  </w:style>
  <w:style w:type="paragraph" w:styleId="5">
    <w:name w:val="heading 5"/>
    <w:basedOn w:val="a"/>
    <w:next w:val="a"/>
    <w:link w:val="50"/>
    <w:qFormat/>
    <w:rsid w:val="002922BC"/>
    <w:pPr>
      <w:spacing w:before="120" w:after="120"/>
      <w:ind w:left="709" w:hanging="709"/>
      <w:outlineLvl w:val="4"/>
    </w:pPr>
    <w:rPr>
      <w:rFonts w:ascii="Times New Roman" w:hAnsi="Times New Roman"/>
      <w:b/>
      <w:bCs/>
    </w:rPr>
  </w:style>
  <w:style w:type="paragraph" w:styleId="6">
    <w:name w:val="heading 6"/>
    <w:basedOn w:val="a"/>
    <w:next w:val="a"/>
    <w:link w:val="60"/>
    <w:qFormat/>
    <w:rsid w:val="002922BC"/>
    <w:pPr>
      <w:spacing w:before="240" w:after="60"/>
      <w:ind w:left="3824" w:hanging="708"/>
      <w:outlineLvl w:val="5"/>
    </w:pPr>
    <w:rPr>
      <w:rFonts w:ascii="Times New Roman" w:hAnsi="Times New Roman"/>
      <w:i/>
      <w:snapToGrid/>
      <w:sz w:val="22"/>
    </w:rPr>
  </w:style>
  <w:style w:type="paragraph" w:styleId="7">
    <w:name w:val="heading 7"/>
    <w:basedOn w:val="a"/>
    <w:next w:val="a"/>
    <w:link w:val="70"/>
    <w:qFormat/>
    <w:rsid w:val="002922BC"/>
    <w:pPr>
      <w:spacing w:before="240" w:after="60"/>
      <w:outlineLvl w:val="6"/>
    </w:pPr>
    <w:rPr>
      <w:rFonts w:ascii="Calibri" w:hAnsi="Calibri"/>
      <w:sz w:val="24"/>
      <w:szCs w:val="24"/>
    </w:rPr>
  </w:style>
  <w:style w:type="paragraph" w:styleId="8">
    <w:name w:val="heading 8"/>
    <w:basedOn w:val="a"/>
    <w:next w:val="a"/>
    <w:link w:val="80"/>
    <w:qFormat/>
    <w:rsid w:val="002922BC"/>
    <w:pPr>
      <w:spacing w:before="240" w:after="60"/>
      <w:ind w:left="5240" w:hanging="708"/>
      <w:outlineLvl w:val="7"/>
    </w:pPr>
    <w:rPr>
      <w:rFonts w:ascii="Arial" w:hAnsi="Arial"/>
      <w:i/>
      <w:snapToGrid/>
    </w:rPr>
  </w:style>
  <w:style w:type="paragraph" w:styleId="9">
    <w:name w:val="heading 9"/>
    <w:basedOn w:val="a"/>
    <w:next w:val="a"/>
    <w:link w:val="90"/>
    <w:qFormat/>
    <w:rsid w:val="002922BC"/>
    <w:pPr>
      <w:spacing w:before="240" w:after="60"/>
      <w:ind w:left="5948" w:hanging="708"/>
      <w:outlineLvl w:val="8"/>
    </w:pPr>
    <w:rPr>
      <w:rFonts w:ascii="Arial" w:hAnsi="Arial"/>
      <w:b/>
      <w:i/>
      <w:snapToGrid/>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922BC"/>
    <w:rPr>
      <w:rFonts w:ascii="Arial" w:eastAsia="Times New Roman" w:hAnsi="Arial" w:cs="Arial"/>
      <w:b/>
      <w:bCs/>
      <w:snapToGrid w:val="0"/>
      <w:kern w:val="32"/>
      <w:sz w:val="32"/>
      <w:szCs w:val="32"/>
      <w:lang w:val="en-AU"/>
    </w:rPr>
  </w:style>
  <w:style w:type="character" w:customStyle="1" w:styleId="20">
    <w:name w:val="Заголовок 2 Знак"/>
    <w:basedOn w:val="a0"/>
    <w:link w:val="2"/>
    <w:rsid w:val="002922BC"/>
    <w:rPr>
      <w:rFonts w:ascii="Arial" w:eastAsia="Times New Roman" w:hAnsi="Arial" w:cs="Times New Roman"/>
      <w:b/>
      <w:i/>
      <w:sz w:val="24"/>
      <w:szCs w:val="20"/>
      <w:lang w:val="en-AU"/>
    </w:rPr>
  </w:style>
  <w:style w:type="character" w:customStyle="1" w:styleId="31">
    <w:name w:val="Заголовок 3 Знак"/>
    <w:basedOn w:val="a0"/>
    <w:link w:val="30"/>
    <w:rsid w:val="002922BC"/>
    <w:rPr>
      <w:rFonts w:ascii="Arial" w:eastAsia="Times New Roman" w:hAnsi="Arial" w:cs="Times New Roman"/>
      <w:sz w:val="24"/>
      <w:szCs w:val="20"/>
      <w:lang w:val="en-AU"/>
    </w:rPr>
  </w:style>
  <w:style w:type="character" w:customStyle="1" w:styleId="40">
    <w:name w:val="Заголовок 4 Знак"/>
    <w:basedOn w:val="a0"/>
    <w:link w:val="4"/>
    <w:rsid w:val="002922BC"/>
    <w:rPr>
      <w:rFonts w:ascii="Arial" w:eastAsia="Times New Roman" w:hAnsi="Arial" w:cs="Times New Roman"/>
      <w:b/>
      <w:bCs/>
      <w:snapToGrid w:val="0"/>
      <w:sz w:val="24"/>
      <w:szCs w:val="24"/>
      <w:lang w:val="en-AU"/>
    </w:rPr>
  </w:style>
  <w:style w:type="character" w:customStyle="1" w:styleId="50">
    <w:name w:val="Заголовок 5 Знак"/>
    <w:basedOn w:val="a0"/>
    <w:link w:val="5"/>
    <w:rsid w:val="002922BC"/>
    <w:rPr>
      <w:rFonts w:ascii="Times New Roman" w:eastAsia="Times New Roman" w:hAnsi="Times New Roman" w:cs="Times New Roman"/>
      <w:b/>
      <w:bCs/>
      <w:snapToGrid w:val="0"/>
      <w:sz w:val="20"/>
      <w:szCs w:val="20"/>
      <w:lang w:val="en-AU"/>
    </w:rPr>
  </w:style>
  <w:style w:type="character" w:customStyle="1" w:styleId="60">
    <w:name w:val="Заголовок 6 Знак"/>
    <w:basedOn w:val="a0"/>
    <w:link w:val="6"/>
    <w:rsid w:val="002922BC"/>
    <w:rPr>
      <w:rFonts w:ascii="Times New Roman" w:eastAsia="Times New Roman" w:hAnsi="Times New Roman" w:cs="Times New Roman"/>
      <w:i/>
      <w:szCs w:val="20"/>
      <w:lang w:val="en-AU"/>
    </w:rPr>
  </w:style>
  <w:style w:type="character" w:customStyle="1" w:styleId="70">
    <w:name w:val="Заголовок 7 Знак"/>
    <w:basedOn w:val="a0"/>
    <w:link w:val="7"/>
    <w:rsid w:val="002922BC"/>
    <w:rPr>
      <w:rFonts w:ascii="Calibri" w:eastAsia="Times New Roman" w:hAnsi="Calibri" w:cs="Times New Roman"/>
      <w:snapToGrid w:val="0"/>
      <w:sz w:val="24"/>
      <w:szCs w:val="24"/>
      <w:lang w:val="en-AU"/>
    </w:rPr>
  </w:style>
  <w:style w:type="character" w:customStyle="1" w:styleId="80">
    <w:name w:val="Заголовок 8 Знак"/>
    <w:basedOn w:val="a0"/>
    <w:link w:val="8"/>
    <w:rsid w:val="002922BC"/>
    <w:rPr>
      <w:rFonts w:ascii="Arial" w:eastAsia="Times New Roman" w:hAnsi="Arial" w:cs="Times New Roman"/>
      <w:i/>
      <w:sz w:val="20"/>
      <w:szCs w:val="20"/>
      <w:lang w:val="en-AU"/>
    </w:rPr>
  </w:style>
  <w:style w:type="character" w:customStyle="1" w:styleId="90">
    <w:name w:val="Заголовок 9 Знак"/>
    <w:basedOn w:val="a0"/>
    <w:link w:val="9"/>
    <w:rsid w:val="002922BC"/>
    <w:rPr>
      <w:rFonts w:ascii="Arial" w:eastAsia="Times New Roman" w:hAnsi="Arial" w:cs="Times New Roman"/>
      <w:b/>
      <w:i/>
      <w:sz w:val="18"/>
      <w:szCs w:val="20"/>
      <w:lang w:val="en-AU"/>
    </w:rPr>
  </w:style>
  <w:style w:type="paragraph" w:styleId="a3">
    <w:name w:val="footnote text"/>
    <w:basedOn w:val="a"/>
    <w:link w:val="a4"/>
    <w:semiHidden/>
    <w:rsid w:val="002922BC"/>
    <w:rPr>
      <w:sz w:val="24"/>
      <w:szCs w:val="24"/>
    </w:rPr>
  </w:style>
  <w:style w:type="character" w:customStyle="1" w:styleId="a4">
    <w:name w:val="Текст сноски Знак"/>
    <w:basedOn w:val="a0"/>
    <w:link w:val="a3"/>
    <w:semiHidden/>
    <w:rsid w:val="002922BC"/>
    <w:rPr>
      <w:rFonts w:ascii="Swiss Light 10pt" w:eastAsia="Times New Roman" w:hAnsi="Swiss Light 10pt" w:cs="Times New Roman"/>
      <w:snapToGrid w:val="0"/>
      <w:sz w:val="24"/>
      <w:szCs w:val="24"/>
      <w:lang w:val="en-AU"/>
    </w:rPr>
  </w:style>
  <w:style w:type="paragraph" w:styleId="a5">
    <w:name w:val="toa heading"/>
    <w:basedOn w:val="a"/>
    <w:next w:val="a"/>
    <w:rsid w:val="002922BC"/>
    <w:pPr>
      <w:tabs>
        <w:tab w:val="right" w:pos="9360"/>
      </w:tabs>
      <w:suppressAutoHyphens/>
    </w:pPr>
  </w:style>
  <w:style w:type="paragraph" w:styleId="a6">
    <w:name w:val="header"/>
    <w:basedOn w:val="a"/>
    <w:link w:val="a7"/>
    <w:uiPriority w:val="99"/>
    <w:rsid w:val="002922BC"/>
    <w:pPr>
      <w:tabs>
        <w:tab w:val="center" w:pos="4320"/>
        <w:tab w:val="right" w:pos="8640"/>
      </w:tabs>
    </w:pPr>
  </w:style>
  <w:style w:type="character" w:customStyle="1" w:styleId="a7">
    <w:name w:val="Верхний колонтитул Знак"/>
    <w:basedOn w:val="a0"/>
    <w:link w:val="a6"/>
    <w:uiPriority w:val="99"/>
    <w:rsid w:val="002922BC"/>
    <w:rPr>
      <w:rFonts w:ascii="Swiss Light 10pt" w:eastAsia="Times New Roman" w:hAnsi="Swiss Light 10pt" w:cs="Times New Roman"/>
      <w:snapToGrid w:val="0"/>
      <w:sz w:val="20"/>
      <w:szCs w:val="20"/>
      <w:lang w:val="en-AU"/>
    </w:rPr>
  </w:style>
  <w:style w:type="paragraph" w:styleId="a8">
    <w:name w:val="footer"/>
    <w:basedOn w:val="a"/>
    <w:link w:val="a9"/>
    <w:uiPriority w:val="99"/>
    <w:rsid w:val="002922BC"/>
    <w:pPr>
      <w:tabs>
        <w:tab w:val="center" w:pos="4320"/>
        <w:tab w:val="right" w:pos="8640"/>
      </w:tabs>
    </w:pPr>
  </w:style>
  <w:style w:type="character" w:customStyle="1" w:styleId="a9">
    <w:name w:val="Нижний колонтитул Знак"/>
    <w:basedOn w:val="a0"/>
    <w:link w:val="a8"/>
    <w:uiPriority w:val="99"/>
    <w:rsid w:val="002922BC"/>
    <w:rPr>
      <w:rFonts w:ascii="Swiss Light 10pt" w:eastAsia="Times New Roman" w:hAnsi="Swiss Light 10pt" w:cs="Times New Roman"/>
      <w:snapToGrid w:val="0"/>
      <w:sz w:val="20"/>
      <w:szCs w:val="20"/>
      <w:lang w:val="en-AU"/>
    </w:rPr>
  </w:style>
  <w:style w:type="paragraph" w:customStyle="1" w:styleId="ioeoeiaaio">
    <w:name w:val="io?eo. eiaaio"/>
    <w:basedOn w:val="a"/>
    <w:rsid w:val="002922BC"/>
    <w:pPr>
      <w:tabs>
        <w:tab w:val="left" w:pos="-108"/>
        <w:tab w:val="left" w:pos="0"/>
        <w:tab w:val="left" w:pos="737"/>
        <w:tab w:val="left" w:pos="1332"/>
        <w:tab w:val="decimal" w:pos="9457"/>
      </w:tabs>
      <w:suppressAutoHyphens/>
      <w:ind w:left="-567"/>
      <w:jc w:val="both"/>
    </w:pPr>
    <w:rPr>
      <w:rFonts w:ascii="NTTimes/Cyrillic" w:hAnsi="NTTimes/Cyrillic"/>
      <w:b/>
      <w:bCs/>
      <w:spacing w:val="-2"/>
    </w:rPr>
  </w:style>
  <w:style w:type="character" w:styleId="aa">
    <w:name w:val="page number"/>
    <w:rsid w:val="002922BC"/>
    <w:rPr>
      <w:sz w:val="20"/>
      <w:szCs w:val="20"/>
    </w:rPr>
  </w:style>
  <w:style w:type="paragraph" w:styleId="ab">
    <w:name w:val="Body Text Indent"/>
    <w:basedOn w:val="a"/>
    <w:link w:val="ac"/>
    <w:rsid w:val="002922BC"/>
    <w:pPr>
      <w:spacing w:before="120" w:after="120" w:line="240" w:lineRule="atLeast"/>
      <w:ind w:left="11" w:hanging="11"/>
      <w:jc w:val="both"/>
    </w:pPr>
    <w:rPr>
      <w:rFonts w:ascii="Times New Roman" w:hAnsi="Times New Roman"/>
      <w:color w:val="000000"/>
    </w:rPr>
  </w:style>
  <w:style w:type="character" w:customStyle="1" w:styleId="ac">
    <w:name w:val="Основной текст с отступом Знак"/>
    <w:basedOn w:val="a0"/>
    <w:link w:val="ab"/>
    <w:rsid w:val="002922BC"/>
    <w:rPr>
      <w:rFonts w:ascii="Times New Roman" w:eastAsia="Times New Roman" w:hAnsi="Times New Roman" w:cs="Times New Roman"/>
      <w:snapToGrid w:val="0"/>
      <w:color w:val="000000"/>
      <w:sz w:val="20"/>
      <w:szCs w:val="20"/>
      <w:lang w:val="en-AU"/>
    </w:rPr>
  </w:style>
  <w:style w:type="paragraph" w:customStyle="1" w:styleId="ABC-paragrahinNotes">
    <w:name w:val="ABC - paragrah in Notes"/>
    <w:basedOn w:val="a"/>
    <w:link w:val="ABC-paragrahinNotesChar"/>
    <w:rsid w:val="002922BC"/>
    <w:pPr>
      <w:widowControl/>
      <w:spacing w:after="240"/>
      <w:jc w:val="both"/>
    </w:pPr>
    <w:rPr>
      <w:rFonts w:ascii="Times New Roman" w:hAnsi="Times New Roman"/>
      <w:lang w:val="en-GB"/>
    </w:rPr>
  </w:style>
  <w:style w:type="character" w:customStyle="1" w:styleId="ABC-paragrahinNotesChar">
    <w:name w:val="ABC - paragrah in Notes Char"/>
    <w:link w:val="ABC-paragrahinNotes"/>
    <w:rsid w:val="002922BC"/>
    <w:rPr>
      <w:rFonts w:ascii="Times New Roman" w:eastAsia="Times New Roman" w:hAnsi="Times New Roman" w:cs="Times New Roman"/>
      <w:snapToGrid w:val="0"/>
      <w:sz w:val="20"/>
      <w:szCs w:val="20"/>
      <w:lang w:val="en-GB"/>
    </w:rPr>
  </w:style>
  <w:style w:type="paragraph" w:customStyle="1" w:styleId="ABC-BulletsinNotes">
    <w:name w:val="ABC - Bullets in Notes"/>
    <w:basedOn w:val="a"/>
    <w:rsid w:val="002922BC"/>
    <w:pPr>
      <w:widowControl/>
      <w:tabs>
        <w:tab w:val="num" w:pos="360"/>
      </w:tabs>
      <w:spacing w:after="240"/>
      <w:ind w:left="360" w:hanging="360"/>
      <w:jc w:val="both"/>
    </w:pPr>
    <w:rPr>
      <w:rFonts w:ascii="Times New Roman" w:hAnsi="Times New Roman"/>
      <w:lang w:val="en-GB"/>
    </w:rPr>
  </w:style>
  <w:style w:type="paragraph" w:styleId="21">
    <w:name w:val="Body Text Indent 2"/>
    <w:basedOn w:val="a"/>
    <w:link w:val="22"/>
    <w:rsid w:val="002922BC"/>
    <w:pPr>
      <w:spacing w:after="120" w:line="240" w:lineRule="atLeast"/>
      <w:ind w:left="11" w:hanging="11"/>
      <w:jc w:val="both"/>
    </w:pPr>
    <w:rPr>
      <w:lang w:val="en-GB"/>
    </w:rPr>
  </w:style>
  <w:style w:type="character" w:customStyle="1" w:styleId="22">
    <w:name w:val="Основной текст с отступом 2 Знак"/>
    <w:basedOn w:val="a0"/>
    <w:link w:val="21"/>
    <w:rsid w:val="002922BC"/>
    <w:rPr>
      <w:rFonts w:ascii="Swiss Light 10pt" w:eastAsia="Times New Roman" w:hAnsi="Swiss Light 10pt" w:cs="Times New Roman"/>
      <w:snapToGrid w:val="0"/>
      <w:sz w:val="20"/>
      <w:szCs w:val="20"/>
      <w:lang w:val="en-GB"/>
    </w:rPr>
  </w:style>
  <w:style w:type="paragraph" w:customStyle="1" w:styleId="Address">
    <w:name w:val="Address"/>
    <w:basedOn w:val="a"/>
    <w:rsid w:val="002922BC"/>
    <w:pPr>
      <w:framePr w:w="3005" w:hSpace="181" w:vSpace="181" w:wrap="auto" w:hAnchor="page" w:xAlign="right" w:yAlign="top"/>
      <w:widowControl/>
      <w:pBdr>
        <w:left w:val="single" w:sz="4" w:space="9" w:color="auto"/>
      </w:pBdr>
      <w:spacing w:line="200" w:lineRule="exact"/>
    </w:pPr>
    <w:rPr>
      <w:rFonts w:ascii="Times New Roman" w:hAnsi="Times New Roman"/>
      <w:sz w:val="16"/>
      <w:szCs w:val="16"/>
      <w:lang w:val="ru-RU"/>
    </w:rPr>
  </w:style>
  <w:style w:type="paragraph" w:customStyle="1" w:styleId="ABCFootnote">
    <w:name w:val="ABC Footnote"/>
    <w:basedOn w:val="a3"/>
    <w:rsid w:val="002922BC"/>
    <w:pPr>
      <w:widowControl/>
    </w:pPr>
    <w:rPr>
      <w:rFonts w:ascii="Times New Roman" w:hAnsi="Times New Roman"/>
      <w:sz w:val="18"/>
      <w:szCs w:val="18"/>
      <w:lang w:val="en-GB"/>
    </w:rPr>
  </w:style>
  <w:style w:type="character" w:styleId="ad">
    <w:name w:val="Hyperlink"/>
    <w:uiPriority w:val="99"/>
    <w:rsid w:val="00557701"/>
    <w:rPr>
      <w:rFonts w:ascii="Times New Roman" w:hAnsi="Times New Roman"/>
      <w:noProof/>
      <w:color w:val="0000FF"/>
      <w:u w:val="single"/>
      <w:lang w:val="ru-RU"/>
    </w:rPr>
  </w:style>
  <w:style w:type="paragraph" w:customStyle="1" w:styleId="CellRowSpacer">
    <w:name w:val="CellRowSpacer"/>
    <w:basedOn w:val="a"/>
    <w:rsid w:val="002922BC"/>
    <w:pPr>
      <w:widowControl/>
      <w:spacing w:before="40" w:after="40" w:line="290" w:lineRule="auto"/>
    </w:pPr>
    <w:rPr>
      <w:rFonts w:ascii="Times New Roman" w:hAnsi="Times New Roman"/>
      <w:kern w:val="20"/>
      <w:lang w:val="en-GB"/>
    </w:rPr>
  </w:style>
  <w:style w:type="paragraph" w:customStyle="1" w:styleId="RRthousands">
    <w:name w:val="RR thousands"/>
    <w:basedOn w:val="a"/>
    <w:link w:val="RRthousandsChar"/>
    <w:rsid w:val="002922BC"/>
    <w:pPr>
      <w:widowControl/>
      <w:ind w:left="86" w:hanging="86"/>
    </w:pPr>
    <w:rPr>
      <w:rFonts w:ascii="Arial" w:hAnsi="Arial" w:cs="Arial"/>
      <w:i/>
      <w:iCs/>
      <w:sz w:val="16"/>
      <w:szCs w:val="16"/>
      <w:lang w:val="en-GB"/>
    </w:rPr>
  </w:style>
  <w:style w:type="character" w:customStyle="1" w:styleId="RRthousandsChar">
    <w:name w:val="RR thousands Char"/>
    <w:link w:val="RRthousands"/>
    <w:rsid w:val="002922BC"/>
    <w:rPr>
      <w:rFonts w:ascii="Arial" w:eastAsia="Times New Roman" w:hAnsi="Arial" w:cs="Arial"/>
      <w:i/>
      <w:iCs/>
      <w:snapToGrid w:val="0"/>
      <w:sz w:val="16"/>
      <w:szCs w:val="16"/>
      <w:lang w:val="en-GB"/>
    </w:rPr>
  </w:style>
  <w:style w:type="paragraph" w:customStyle="1" w:styleId="11">
    <w:name w:val="????1"/>
    <w:basedOn w:val="a"/>
    <w:rsid w:val="002922BC"/>
    <w:pPr>
      <w:tabs>
        <w:tab w:val="decimal" w:pos="9072"/>
        <w:tab w:val="decimal" w:pos="9457"/>
      </w:tabs>
      <w:suppressAutoHyphens/>
      <w:ind w:left="142"/>
      <w:jc w:val="both"/>
    </w:pPr>
    <w:rPr>
      <w:rFonts w:ascii="Times New Roman" w:hAnsi="Times New Roman"/>
      <w:snapToGrid/>
    </w:rPr>
  </w:style>
  <w:style w:type="paragraph" w:customStyle="1" w:styleId="ae">
    <w:name w:val="дуня"/>
    <w:basedOn w:val="a"/>
    <w:rsid w:val="002922BC"/>
    <w:pPr>
      <w:tabs>
        <w:tab w:val="decimal" w:pos="9072"/>
        <w:tab w:val="decimal" w:pos="9457"/>
      </w:tabs>
      <w:suppressAutoHyphens/>
      <w:ind w:left="142"/>
      <w:jc w:val="both"/>
    </w:pPr>
    <w:rPr>
      <w:rFonts w:ascii="Times New Roman" w:hAnsi="Times New Roman"/>
      <w:snapToGrid/>
    </w:rPr>
  </w:style>
  <w:style w:type="paragraph" w:styleId="51">
    <w:name w:val="toc 5"/>
    <w:basedOn w:val="a"/>
    <w:next w:val="a"/>
    <w:uiPriority w:val="39"/>
    <w:rsid w:val="002922BC"/>
    <w:pPr>
      <w:tabs>
        <w:tab w:val="right" w:leader="dot" w:pos="8787"/>
      </w:tabs>
      <w:suppressAutoHyphens/>
      <w:spacing w:line="204" w:lineRule="auto"/>
      <w:ind w:left="2018" w:right="91" w:hanging="595"/>
      <w:jc w:val="both"/>
    </w:pPr>
    <w:rPr>
      <w:snapToGrid/>
      <w:spacing w:val="-2"/>
    </w:rPr>
  </w:style>
  <w:style w:type="character" w:styleId="af">
    <w:name w:val="endnote reference"/>
    <w:semiHidden/>
    <w:rsid w:val="002922BC"/>
    <w:rPr>
      <w:sz w:val="20"/>
      <w:vertAlign w:val="superscript"/>
    </w:rPr>
  </w:style>
  <w:style w:type="character" w:customStyle="1" w:styleId="EquationCaption">
    <w:name w:val="_Equation Caption"/>
    <w:rsid w:val="002922BC"/>
    <w:rPr>
      <w:sz w:val="20"/>
    </w:rPr>
  </w:style>
  <w:style w:type="paragraph" w:styleId="af0">
    <w:name w:val="caption"/>
    <w:basedOn w:val="a"/>
    <w:next w:val="a"/>
    <w:qFormat/>
    <w:rsid w:val="002922BC"/>
    <w:rPr>
      <w:snapToGrid/>
      <w:sz w:val="24"/>
    </w:rPr>
  </w:style>
  <w:style w:type="paragraph" w:styleId="41">
    <w:name w:val="toc 4"/>
    <w:basedOn w:val="a"/>
    <w:next w:val="a"/>
    <w:uiPriority w:val="39"/>
    <w:rsid w:val="002922BC"/>
    <w:pPr>
      <w:tabs>
        <w:tab w:val="right" w:leader="dot" w:pos="8787"/>
      </w:tabs>
      <w:suppressAutoHyphens/>
      <w:spacing w:line="204" w:lineRule="auto"/>
      <w:ind w:left="1423" w:right="91" w:hanging="595"/>
      <w:jc w:val="both"/>
    </w:pPr>
    <w:rPr>
      <w:snapToGrid/>
      <w:spacing w:val="-2"/>
    </w:rPr>
  </w:style>
  <w:style w:type="paragraph" w:styleId="af1">
    <w:name w:val="Balloon Text"/>
    <w:basedOn w:val="a"/>
    <w:link w:val="af2"/>
    <w:rsid w:val="002922BC"/>
    <w:rPr>
      <w:rFonts w:ascii="Tahoma" w:hAnsi="Tahoma"/>
      <w:sz w:val="16"/>
      <w:szCs w:val="16"/>
    </w:rPr>
  </w:style>
  <w:style w:type="character" w:customStyle="1" w:styleId="af2">
    <w:name w:val="Текст выноски Знак"/>
    <w:basedOn w:val="a0"/>
    <w:link w:val="af1"/>
    <w:rsid w:val="002922BC"/>
    <w:rPr>
      <w:rFonts w:ascii="Tahoma" w:eastAsia="Times New Roman" w:hAnsi="Tahoma" w:cs="Times New Roman"/>
      <w:snapToGrid w:val="0"/>
      <w:sz w:val="16"/>
      <w:szCs w:val="16"/>
      <w:lang w:val="en-AU"/>
    </w:rPr>
  </w:style>
  <w:style w:type="paragraph" w:styleId="12">
    <w:name w:val="index 1"/>
    <w:basedOn w:val="a"/>
    <w:next w:val="a"/>
    <w:semiHidden/>
    <w:rsid w:val="002922BC"/>
    <w:pPr>
      <w:tabs>
        <w:tab w:val="right" w:leader="dot" w:pos="9360"/>
      </w:tabs>
      <w:suppressAutoHyphens/>
      <w:ind w:left="1440" w:right="720" w:hanging="1440"/>
    </w:pPr>
    <w:rPr>
      <w:snapToGrid/>
    </w:rPr>
  </w:style>
  <w:style w:type="paragraph" w:customStyle="1" w:styleId="Tabletext">
    <w:name w:val="Table text"/>
    <w:basedOn w:val="a"/>
    <w:rsid w:val="002922BC"/>
    <w:pPr>
      <w:widowControl/>
      <w:ind w:left="85" w:hanging="85"/>
    </w:pPr>
    <w:rPr>
      <w:rFonts w:ascii="Arial" w:hAnsi="Arial" w:cs="Arial"/>
      <w:sz w:val="18"/>
      <w:szCs w:val="18"/>
      <w:lang w:val="en-GB"/>
    </w:rPr>
  </w:style>
  <w:style w:type="paragraph" w:styleId="23">
    <w:name w:val="Body Text 2"/>
    <w:basedOn w:val="a"/>
    <w:link w:val="24"/>
    <w:rsid w:val="002922BC"/>
    <w:pPr>
      <w:spacing w:after="120" w:line="480" w:lineRule="auto"/>
    </w:pPr>
  </w:style>
  <w:style w:type="character" w:customStyle="1" w:styleId="24">
    <w:name w:val="Основной текст 2 Знак"/>
    <w:basedOn w:val="a0"/>
    <w:link w:val="23"/>
    <w:rsid w:val="002922BC"/>
    <w:rPr>
      <w:rFonts w:ascii="Swiss Light 10pt" w:eastAsia="Times New Roman" w:hAnsi="Swiss Light 10pt" w:cs="Times New Roman"/>
      <w:snapToGrid w:val="0"/>
      <w:sz w:val="20"/>
      <w:szCs w:val="20"/>
      <w:lang w:val="en-AU"/>
    </w:rPr>
  </w:style>
  <w:style w:type="character" w:styleId="af3">
    <w:name w:val="annotation reference"/>
    <w:semiHidden/>
    <w:rsid w:val="002922BC"/>
    <w:rPr>
      <w:sz w:val="16"/>
      <w:szCs w:val="16"/>
    </w:rPr>
  </w:style>
  <w:style w:type="paragraph" w:styleId="af4">
    <w:name w:val="annotation text"/>
    <w:basedOn w:val="a"/>
    <w:link w:val="af5"/>
    <w:uiPriority w:val="99"/>
    <w:semiHidden/>
    <w:rsid w:val="002922BC"/>
  </w:style>
  <w:style w:type="character" w:customStyle="1" w:styleId="af5">
    <w:name w:val="Текст примечания Знак"/>
    <w:basedOn w:val="a0"/>
    <w:link w:val="af4"/>
    <w:uiPriority w:val="99"/>
    <w:semiHidden/>
    <w:rsid w:val="002922BC"/>
    <w:rPr>
      <w:rFonts w:ascii="Swiss Light 10pt" w:eastAsia="Times New Roman" w:hAnsi="Swiss Light 10pt" w:cs="Times New Roman"/>
      <w:snapToGrid w:val="0"/>
      <w:sz w:val="20"/>
      <w:szCs w:val="20"/>
      <w:lang w:val="en-AU"/>
    </w:rPr>
  </w:style>
  <w:style w:type="paragraph" w:styleId="af6">
    <w:name w:val="annotation subject"/>
    <w:basedOn w:val="af4"/>
    <w:next w:val="af4"/>
    <w:link w:val="af7"/>
    <w:semiHidden/>
    <w:rsid w:val="002922BC"/>
    <w:rPr>
      <w:b/>
      <w:bCs/>
    </w:rPr>
  </w:style>
  <w:style w:type="character" w:customStyle="1" w:styleId="af7">
    <w:name w:val="Тема примечания Знак"/>
    <w:basedOn w:val="af5"/>
    <w:link w:val="af6"/>
    <w:semiHidden/>
    <w:rsid w:val="002922BC"/>
    <w:rPr>
      <w:rFonts w:ascii="Swiss Light 10pt" w:eastAsia="Times New Roman" w:hAnsi="Swiss Light 10pt" w:cs="Times New Roman"/>
      <w:b/>
      <w:bCs/>
      <w:snapToGrid w:val="0"/>
      <w:sz w:val="20"/>
      <w:szCs w:val="20"/>
      <w:lang w:val="en-AU"/>
    </w:rPr>
  </w:style>
  <w:style w:type="paragraph" w:customStyle="1" w:styleId="lena">
    <w:name w:val="lena"/>
    <w:basedOn w:val="ioeoeiaaio"/>
    <w:rsid w:val="002922BC"/>
    <w:pPr>
      <w:tabs>
        <w:tab w:val="clear" w:pos="-108"/>
        <w:tab w:val="clear" w:pos="0"/>
        <w:tab w:val="clear" w:pos="9457"/>
        <w:tab w:val="left" w:pos="142"/>
        <w:tab w:val="decimal" w:pos="9072"/>
      </w:tabs>
      <w:ind w:left="142" w:hanging="142"/>
    </w:pPr>
    <w:rPr>
      <w:b w:val="0"/>
      <w:bCs w:val="0"/>
      <w:snapToGrid/>
    </w:rPr>
  </w:style>
  <w:style w:type="paragraph" w:customStyle="1" w:styleId="Bullet">
    <w:name w:val="Bullet"/>
    <w:basedOn w:val="a"/>
    <w:rsid w:val="002922BC"/>
    <w:pPr>
      <w:widowControl/>
      <w:tabs>
        <w:tab w:val="num" w:pos="360"/>
      </w:tabs>
      <w:ind w:left="360" w:hanging="360"/>
    </w:pPr>
    <w:rPr>
      <w:rFonts w:ascii="Times New Roman" w:hAnsi="Times New Roman"/>
      <w:lang w:val="en-GB"/>
    </w:rPr>
  </w:style>
  <w:style w:type="paragraph" w:styleId="81">
    <w:name w:val="toc 8"/>
    <w:basedOn w:val="a"/>
    <w:next w:val="a"/>
    <w:uiPriority w:val="39"/>
    <w:rsid w:val="002922BC"/>
    <w:pPr>
      <w:tabs>
        <w:tab w:val="right" w:pos="9360"/>
      </w:tabs>
      <w:suppressAutoHyphens/>
      <w:ind w:left="720" w:hanging="720"/>
    </w:pPr>
    <w:rPr>
      <w:snapToGrid/>
    </w:rPr>
  </w:style>
  <w:style w:type="character" w:styleId="af8">
    <w:name w:val="footnote reference"/>
    <w:semiHidden/>
    <w:rsid w:val="002922BC"/>
    <w:rPr>
      <w:sz w:val="20"/>
      <w:szCs w:val="20"/>
      <w:vertAlign w:val="superscript"/>
    </w:rPr>
  </w:style>
  <w:style w:type="paragraph" w:styleId="25">
    <w:name w:val="toc 2"/>
    <w:basedOn w:val="a"/>
    <w:next w:val="a"/>
    <w:autoRedefine/>
    <w:uiPriority w:val="39"/>
    <w:qFormat/>
    <w:rsid w:val="002922BC"/>
    <w:pPr>
      <w:tabs>
        <w:tab w:val="right" w:leader="dot" w:pos="8787"/>
      </w:tabs>
      <w:suppressAutoHyphens/>
      <w:spacing w:line="204" w:lineRule="auto"/>
      <w:ind w:left="118" w:right="91" w:hanging="90"/>
      <w:jc w:val="center"/>
    </w:pPr>
    <w:rPr>
      <w:rFonts w:ascii="Times New Roman" w:hAnsi="Times New Roman"/>
      <w:spacing w:val="-2"/>
      <w:lang w:val="ru-RU" w:eastAsia="ru-RU"/>
    </w:rPr>
  </w:style>
  <w:style w:type="paragraph" w:customStyle="1" w:styleId="af9">
    <w:name w:val="äóíÿ"/>
    <w:basedOn w:val="a"/>
    <w:rsid w:val="002922BC"/>
    <w:pPr>
      <w:tabs>
        <w:tab w:val="decimal" w:pos="9072"/>
        <w:tab w:val="decimal" w:pos="9457"/>
      </w:tabs>
      <w:suppressAutoHyphens/>
      <w:overflowPunct w:val="0"/>
      <w:autoSpaceDE w:val="0"/>
      <w:autoSpaceDN w:val="0"/>
      <w:adjustRightInd w:val="0"/>
      <w:ind w:left="142"/>
      <w:jc w:val="both"/>
      <w:textAlignment w:val="baseline"/>
    </w:pPr>
    <w:rPr>
      <w:rFonts w:ascii="Times New Roman" w:hAnsi="Times New Roman"/>
    </w:rPr>
  </w:style>
  <w:style w:type="paragraph" w:customStyle="1" w:styleId="BodyGE">
    <w:name w:val="Body_GE"/>
    <w:basedOn w:val="a"/>
    <w:autoRedefine/>
    <w:rsid w:val="002922BC"/>
    <w:pPr>
      <w:widowControl/>
      <w:jc w:val="both"/>
    </w:pPr>
    <w:rPr>
      <w:rFonts w:ascii="Times New Roman" w:hAnsi="Times New Roman"/>
      <w:snapToGrid/>
      <w:lang w:val="ru-RU" w:eastAsia="ru-RU"/>
    </w:rPr>
  </w:style>
  <w:style w:type="paragraph" w:styleId="26">
    <w:name w:val="List Number 2"/>
    <w:basedOn w:val="a"/>
    <w:rsid w:val="002922BC"/>
    <w:pPr>
      <w:widowControl/>
      <w:tabs>
        <w:tab w:val="num" w:pos="1191"/>
      </w:tabs>
      <w:spacing w:after="290" w:line="290" w:lineRule="atLeast"/>
      <w:ind w:left="1191" w:hanging="595"/>
    </w:pPr>
    <w:rPr>
      <w:rFonts w:ascii="Times New Roman" w:hAnsi="Times New Roman"/>
      <w:snapToGrid/>
      <w:sz w:val="24"/>
      <w:lang w:val="ru-RU"/>
    </w:rPr>
  </w:style>
  <w:style w:type="paragraph" w:styleId="32">
    <w:name w:val="List Number 3"/>
    <w:basedOn w:val="a"/>
    <w:rsid w:val="002922BC"/>
    <w:pPr>
      <w:widowControl/>
      <w:tabs>
        <w:tab w:val="num" w:pos="1786"/>
      </w:tabs>
      <w:spacing w:after="290" w:line="290" w:lineRule="atLeast"/>
      <w:ind w:left="1786" w:hanging="595"/>
    </w:pPr>
    <w:rPr>
      <w:rFonts w:ascii="Times New Roman" w:hAnsi="Times New Roman"/>
      <w:snapToGrid/>
      <w:sz w:val="24"/>
      <w:lang w:val="en-GB"/>
    </w:rPr>
  </w:style>
  <w:style w:type="paragraph" w:styleId="42">
    <w:name w:val="List Number 4"/>
    <w:basedOn w:val="a"/>
    <w:rsid w:val="002922BC"/>
    <w:pPr>
      <w:widowControl/>
      <w:tabs>
        <w:tab w:val="num" w:pos="2381"/>
      </w:tabs>
      <w:spacing w:after="290" w:line="290" w:lineRule="atLeast"/>
      <w:ind w:left="2381" w:hanging="595"/>
    </w:pPr>
    <w:rPr>
      <w:rFonts w:ascii="Times New Roman" w:hAnsi="Times New Roman"/>
      <w:snapToGrid/>
      <w:sz w:val="24"/>
      <w:lang w:val="en-GB"/>
    </w:rPr>
  </w:style>
  <w:style w:type="paragraph" w:styleId="52">
    <w:name w:val="List Number 5"/>
    <w:basedOn w:val="a"/>
    <w:rsid w:val="002922BC"/>
    <w:pPr>
      <w:widowControl/>
      <w:tabs>
        <w:tab w:val="num" w:pos="2976"/>
      </w:tabs>
      <w:spacing w:after="290" w:line="290" w:lineRule="atLeast"/>
      <w:ind w:left="2976" w:hanging="595"/>
    </w:pPr>
    <w:rPr>
      <w:rFonts w:ascii="Times New Roman" w:hAnsi="Times New Roman"/>
      <w:snapToGrid/>
      <w:sz w:val="24"/>
      <w:lang w:val="en-GB"/>
    </w:rPr>
  </w:style>
  <w:style w:type="paragraph" w:customStyle="1" w:styleId="Report">
    <w:name w:val="Report"/>
    <w:basedOn w:val="1"/>
    <w:rsid w:val="002922BC"/>
    <w:pPr>
      <w:keepNext w:val="0"/>
      <w:widowControl/>
      <w:numPr>
        <w:numId w:val="3"/>
      </w:numPr>
      <w:tabs>
        <w:tab w:val="clear" w:pos="-4"/>
        <w:tab w:val="num" w:pos="360"/>
        <w:tab w:val="num" w:pos="567"/>
      </w:tabs>
      <w:spacing w:after="240"/>
      <w:ind w:left="567" w:hanging="567"/>
      <w:jc w:val="both"/>
    </w:pPr>
    <w:rPr>
      <w:rFonts w:ascii="Times New Roman" w:hAnsi="Times New Roman" w:cs="Times New Roman"/>
      <w:b w:val="0"/>
      <w:bCs w:val="0"/>
      <w:kern w:val="28"/>
      <w:sz w:val="20"/>
      <w:szCs w:val="20"/>
      <w:lang w:val="en-US"/>
    </w:rPr>
  </w:style>
  <w:style w:type="paragraph" w:styleId="afa">
    <w:name w:val="Body Text"/>
    <w:basedOn w:val="a"/>
    <w:link w:val="afb"/>
    <w:qFormat/>
    <w:rsid w:val="002922BC"/>
    <w:pPr>
      <w:keepNext/>
      <w:keepLines/>
      <w:tabs>
        <w:tab w:val="left" w:pos="0"/>
        <w:tab w:val="left" w:pos="595"/>
        <w:tab w:val="left" w:pos="1190"/>
        <w:tab w:val="left" w:pos="1786"/>
        <w:tab w:val="left" w:pos="2381"/>
        <w:tab w:val="left" w:pos="2976"/>
        <w:tab w:val="left" w:pos="3571"/>
        <w:tab w:val="left" w:pos="4166"/>
        <w:tab w:val="left" w:pos="4762"/>
        <w:tab w:val="left" w:pos="5357"/>
        <w:tab w:val="left" w:pos="5952"/>
        <w:tab w:val="left" w:pos="6547"/>
        <w:tab w:val="left" w:pos="7142"/>
        <w:tab w:val="left" w:pos="7738"/>
        <w:tab w:val="left" w:pos="8333"/>
      </w:tabs>
      <w:suppressAutoHyphens/>
      <w:jc w:val="both"/>
    </w:pPr>
    <w:rPr>
      <w:rFonts w:ascii="NTTimes/Cyrillic" w:hAnsi="NTTimes/Cyrillic"/>
      <w:b/>
      <w:snapToGrid/>
      <w:spacing w:val="-2"/>
    </w:rPr>
  </w:style>
  <w:style w:type="character" w:customStyle="1" w:styleId="afb">
    <w:name w:val="Основной текст Знак"/>
    <w:basedOn w:val="a0"/>
    <w:link w:val="afa"/>
    <w:rsid w:val="002922BC"/>
    <w:rPr>
      <w:rFonts w:ascii="NTTimes/Cyrillic" w:eastAsia="Times New Roman" w:hAnsi="NTTimes/Cyrillic" w:cs="Times New Roman"/>
      <w:b/>
      <w:spacing w:val="-2"/>
      <w:sz w:val="20"/>
      <w:szCs w:val="20"/>
      <w:lang w:val="en-AU"/>
    </w:rPr>
  </w:style>
  <w:style w:type="paragraph" w:styleId="71">
    <w:name w:val="toc 7"/>
    <w:basedOn w:val="a"/>
    <w:next w:val="a"/>
    <w:uiPriority w:val="39"/>
    <w:rsid w:val="002922BC"/>
    <w:pPr>
      <w:suppressAutoHyphens/>
      <w:ind w:left="720" w:hanging="720"/>
    </w:pPr>
    <w:rPr>
      <w:snapToGrid/>
    </w:rPr>
  </w:style>
  <w:style w:type="paragraph" w:styleId="33">
    <w:name w:val="Body Text 3"/>
    <w:basedOn w:val="a"/>
    <w:link w:val="34"/>
    <w:rsid w:val="002922BC"/>
    <w:pPr>
      <w:spacing w:after="120"/>
    </w:pPr>
    <w:rPr>
      <w:sz w:val="16"/>
      <w:szCs w:val="16"/>
    </w:rPr>
  </w:style>
  <w:style w:type="character" w:customStyle="1" w:styleId="34">
    <w:name w:val="Основной текст 3 Знак"/>
    <w:basedOn w:val="a0"/>
    <w:link w:val="33"/>
    <w:rsid w:val="002922BC"/>
    <w:rPr>
      <w:rFonts w:ascii="Swiss Light 10pt" w:eastAsia="Times New Roman" w:hAnsi="Swiss Light 10pt" w:cs="Times New Roman"/>
      <w:snapToGrid w:val="0"/>
      <w:sz w:val="16"/>
      <w:szCs w:val="16"/>
      <w:lang w:val="en-AU"/>
    </w:rPr>
  </w:style>
  <w:style w:type="paragraph" w:styleId="61">
    <w:name w:val="toc 6"/>
    <w:basedOn w:val="a"/>
    <w:next w:val="a"/>
    <w:uiPriority w:val="39"/>
    <w:rsid w:val="002922BC"/>
    <w:pPr>
      <w:tabs>
        <w:tab w:val="right" w:pos="9360"/>
      </w:tabs>
      <w:suppressAutoHyphens/>
      <w:ind w:left="720" w:hanging="720"/>
    </w:pPr>
    <w:rPr>
      <w:snapToGrid/>
    </w:rPr>
  </w:style>
  <w:style w:type="paragraph" w:customStyle="1" w:styleId="afc">
    <w:name w:val="îòðèö. èíäåíò"/>
    <w:basedOn w:val="a"/>
    <w:rsid w:val="002922BC"/>
    <w:pPr>
      <w:widowControl/>
      <w:tabs>
        <w:tab w:val="left" w:pos="-108"/>
        <w:tab w:val="left" w:pos="0"/>
        <w:tab w:val="left" w:pos="737"/>
        <w:tab w:val="left" w:pos="1332"/>
        <w:tab w:val="decimal" w:pos="9457"/>
      </w:tabs>
      <w:suppressAutoHyphens/>
      <w:ind w:left="-567"/>
      <w:jc w:val="both"/>
    </w:pPr>
    <w:rPr>
      <w:rFonts w:ascii="NTTimes/Cyrillic" w:hAnsi="NTTimes/Cyrillic"/>
      <w:b/>
      <w:snapToGrid/>
      <w:spacing w:val="-2"/>
      <w:lang w:val="en-GB"/>
    </w:rPr>
  </w:style>
  <w:style w:type="paragraph" w:customStyle="1" w:styleId="ABCNotes">
    <w:name w:val="ABC Notes"/>
    <w:basedOn w:val="a"/>
    <w:rsid w:val="002922BC"/>
    <w:pPr>
      <w:keepNext/>
      <w:keepLines/>
      <w:widowControl/>
      <w:tabs>
        <w:tab w:val="num" w:pos="360"/>
      </w:tabs>
      <w:spacing w:before="240" w:after="240"/>
      <w:ind w:left="360" w:hanging="360"/>
    </w:pPr>
    <w:rPr>
      <w:rFonts w:ascii="Times New Roman" w:hAnsi="Times New Roman"/>
      <w:b/>
      <w:snapToGrid/>
      <w:lang w:val="en-GB"/>
    </w:rPr>
  </w:style>
  <w:style w:type="character" w:styleId="afd">
    <w:name w:val="FollowedHyperlink"/>
    <w:rsid w:val="002922BC"/>
    <w:rPr>
      <w:color w:val="800080"/>
      <w:u w:val="single"/>
    </w:rPr>
  </w:style>
  <w:style w:type="paragraph" w:styleId="afe">
    <w:name w:val="List Number"/>
    <w:basedOn w:val="a"/>
    <w:rsid w:val="002922BC"/>
    <w:pPr>
      <w:widowControl/>
      <w:tabs>
        <w:tab w:val="num" w:pos="595"/>
      </w:tabs>
      <w:spacing w:after="290" w:line="290" w:lineRule="atLeast"/>
      <w:ind w:left="595" w:hanging="595"/>
    </w:pPr>
    <w:rPr>
      <w:rFonts w:ascii="Times New Roman" w:hAnsi="Times New Roman"/>
      <w:snapToGrid/>
      <w:sz w:val="24"/>
      <w:lang w:val="en-GB"/>
    </w:rPr>
  </w:style>
  <w:style w:type="paragraph" w:styleId="aff">
    <w:name w:val="List Bullet"/>
    <w:basedOn w:val="a"/>
    <w:autoRedefine/>
    <w:rsid w:val="002922BC"/>
    <w:pPr>
      <w:widowControl/>
      <w:tabs>
        <w:tab w:val="left" w:pos="567"/>
        <w:tab w:val="left" w:pos="1701"/>
      </w:tabs>
      <w:spacing w:before="60" w:after="60"/>
      <w:jc w:val="both"/>
    </w:pPr>
    <w:rPr>
      <w:rFonts w:ascii="Times New Roman" w:hAnsi="Times New Roman"/>
      <w:bCs/>
      <w:noProof/>
      <w:szCs w:val="24"/>
      <w:lang w:val="ru-RU"/>
    </w:rPr>
  </w:style>
  <w:style w:type="paragraph" w:customStyle="1" w:styleId="Maindk">
    <w:name w:val="Main dk"/>
    <w:basedOn w:val="afa"/>
    <w:link w:val="MaindkChar"/>
    <w:rsid w:val="002922BC"/>
    <w:pPr>
      <w:keepNext w:val="0"/>
      <w:keepLines w:val="0"/>
      <w:widowControl/>
      <w:tabs>
        <w:tab w:val="clear" w:pos="0"/>
        <w:tab w:val="clear" w:pos="595"/>
        <w:tab w:val="clear" w:pos="1190"/>
        <w:tab w:val="clear" w:pos="1786"/>
        <w:tab w:val="clear" w:pos="2381"/>
        <w:tab w:val="clear" w:pos="2976"/>
        <w:tab w:val="clear" w:pos="3571"/>
        <w:tab w:val="clear" w:pos="4166"/>
        <w:tab w:val="clear" w:pos="4762"/>
        <w:tab w:val="clear" w:pos="5357"/>
        <w:tab w:val="clear" w:pos="5952"/>
        <w:tab w:val="clear" w:pos="6547"/>
        <w:tab w:val="clear" w:pos="7142"/>
        <w:tab w:val="clear" w:pos="7738"/>
        <w:tab w:val="clear" w:pos="8333"/>
      </w:tabs>
      <w:suppressAutoHyphens w:val="0"/>
    </w:pPr>
    <w:rPr>
      <w:rFonts w:ascii="Arial" w:eastAsia="Arial Unicode MS" w:hAnsi="Arial" w:cs="Arial"/>
      <w:b w:val="0"/>
      <w:spacing w:val="0"/>
      <w:sz w:val="24"/>
      <w:szCs w:val="24"/>
      <w:lang w:val="en-GB"/>
    </w:rPr>
  </w:style>
  <w:style w:type="character" w:customStyle="1" w:styleId="MaindkChar">
    <w:name w:val="Main dk Char"/>
    <w:link w:val="Maindk"/>
    <w:rsid w:val="002922BC"/>
    <w:rPr>
      <w:rFonts w:ascii="Arial" w:eastAsia="Arial Unicode MS" w:hAnsi="Arial" w:cs="Arial"/>
      <w:sz w:val="24"/>
      <w:szCs w:val="24"/>
      <w:lang w:val="en-GB"/>
    </w:rPr>
  </w:style>
  <w:style w:type="paragraph" w:styleId="aff0">
    <w:name w:val="Document Map"/>
    <w:basedOn w:val="a"/>
    <w:link w:val="aff1"/>
    <w:rsid w:val="002922BC"/>
    <w:rPr>
      <w:rFonts w:ascii="Tahoma" w:hAnsi="Tahoma"/>
      <w:sz w:val="16"/>
      <w:szCs w:val="16"/>
    </w:rPr>
  </w:style>
  <w:style w:type="character" w:customStyle="1" w:styleId="aff1">
    <w:name w:val="Схема документа Знак"/>
    <w:basedOn w:val="a0"/>
    <w:link w:val="aff0"/>
    <w:rsid w:val="002922BC"/>
    <w:rPr>
      <w:rFonts w:ascii="Tahoma" w:eastAsia="Times New Roman" w:hAnsi="Tahoma" w:cs="Times New Roman"/>
      <w:snapToGrid w:val="0"/>
      <w:sz w:val="16"/>
      <w:szCs w:val="16"/>
      <w:lang w:val="en-AU"/>
    </w:rPr>
  </w:style>
  <w:style w:type="paragraph" w:styleId="aff2">
    <w:name w:val="Revision"/>
    <w:hidden/>
    <w:uiPriority w:val="99"/>
    <w:semiHidden/>
    <w:rsid w:val="002922BC"/>
    <w:pPr>
      <w:spacing w:after="0" w:line="240" w:lineRule="auto"/>
    </w:pPr>
    <w:rPr>
      <w:rFonts w:ascii="Swiss Light 10pt" w:eastAsia="Times New Roman" w:hAnsi="Swiss Light 10pt" w:cs="Times New Roman"/>
      <w:snapToGrid w:val="0"/>
      <w:sz w:val="20"/>
      <w:szCs w:val="20"/>
      <w:lang w:val="en-AU"/>
    </w:rPr>
  </w:style>
  <w:style w:type="paragraph" w:customStyle="1" w:styleId="PwCAddress">
    <w:name w:val="PwC Address"/>
    <w:basedOn w:val="a"/>
    <w:link w:val="PwCAddressChar"/>
    <w:qFormat/>
    <w:rsid w:val="002922BC"/>
    <w:pPr>
      <w:widowControl/>
      <w:spacing w:line="200" w:lineRule="atLeast"/>
    </w:pPr>
    <w:rPr>
      <w:rFonts w:ascii="Times New Roman" w:hAnsi="Times New Roman"/>
      <w:i/>
      <w:noProof/>
      <w:snapToGrid/>
      <w:sz w:val="18"/>
      <w:szCs w:val="24"/>
      <w:lang w:val="en-GB" w:eastAsia="en-GB"/>
    </w:rPr>
  </w:style>
  <w:style w:type="character" w:customStyle="1" w:styleId="PwCAddressChar">
    <w:name w:val="PwC Address Char"/>
    <w:link w:val="PwCAddress"/>
    <w:rsid w:val="002922BC"/>
    <w:rPr>
      <w:rFonts w:ascii="Times New Roman" w:eastAsia="Times New Roman" w:hAnsi="Times New Roman" w:cs="Times New Roman"/>
      <w:i/>
      <w:noProof/>
      <w:sz w:val="18"/>
      <w:szCs w:val="24"/>
      <w:lang w:val="en-GB" w:eastAsia="en-GB"/>
    </w:rPr>
  </w:style>
  <w:style w:type="character" w:customStyle="1" w:styleId="aff3">
    <w:name w:val="Основной текст_"/>
    <w:link w:val="13"/>
    <w:rsid w:val="002922BC"/>
    <w:rPr>
      <w:rFonts w:ascii="Georgia" w:eastAsia="Georgia" w:hAnsi="Georgia" w:cs="Georgia"/>
      <w:sz w:val="19"/>
      <w:szCs w:val="19"/>
      <w:shd w:val="clear" w:color="auto" w:fill="FFFFFF"/>
    </w:rPr>
  </w:style>
  <w:style w:type="paragraph" w:customStyle="1" w:styleId="13">
    <w:name w:val="Основной текст1"/>
    <w:basedOn w:val="a"/>
    <w:link w:val="aff3"/>
    <w:rsid w:val="002922BC"/>
    <w:pPr>
      <w:widowControl/>
      <w:shd w:val="clear" w:color="auto" w:fill="FFFFFF"/>
      <w:spacing w:before="300" w:after="180" w:line="226" w:lineRule="exact"/>
      <w:ind w:hanging="280"/>
    </w:pPr>
    <w:rPr>
      <w:rFonts w:ascii="Georgia" w:eastAsia="Georgia" w:hAnsi="Georgia" w:cs="Georgia"/>
      <w:snapToGrid/>
      <w:sz w:val="19"/>
      <w:szCs w:val="19"/>
      <w:lang w:val="ru-RU"/>
    </w:rPr>
  </w:style>
  <w:style w:type="character" w:customStyle="1" w:styleId="62">
    <w:name w:val="Заголовок №6"/>
    <w:rsid w:val="002922BC"/>
    <w:rPr>
      <w:rFonts w:ascii="Georgia" w:eastAsia="Georgia" w:hAnsi="Georgia" w:cs="Georgia"/>
      <w:b w:val="0"/>
      <w:bCs w:val="0"/>
      <w:i w:val="0"/>
      <w:iCs w:val="0"/>
      <w:smallCaps w:val="0"/>
      <w:strike w:val="0"/>
      <w:spacing w:val="0"/>
      <w:sz w:val="23"/>
      <w:szCs w:val="23"/>
    </w:rPr>
  </w:style>
  <w:style w:type="paragraph" w:customStyle="1" w:styleId="BodyText21">
    <w:name w:val="Body Text 21"/>
    <w:basedOn w:val="a"/>
    <w:uiPriority w:val="99"/>
    <w:rsid w:val="002922BC"/>
    <w:pPr>
      <w:widowControl/>
      <w:spacing w:before="80" w:after="100"/>
      <w:jc w:val="both"/>
    </w:pPr>
    <w:rPr>
      <w:rFonts w:ascii="Times New Roman" w:hAnsi="Times New Roman"/>
      <w:snapToGrid/>
      <w:sz w:val="22"/>
      <w:lang w:val="ru-RU"/>
    </w:rPr>
  </w:style>
  <w:style w:type="paragraph" w:customStyle="1" w:styleId="Continued">
    <w:name w:val="Continued"/>
    <w:autoRedefine/>
    <w:qFormat/>
    <w:rsid w:val="002922BC"/>
    <w:pPr>
      <w:keepLines/>
      <w:tabs>
        <w:tab w:val="left" w:pos="0"/>
        <w:tab w:val="num" w:pos="360"/>
        <w:tab w:val="left" w:pos="426"/>
      </w:tabs>
      <w:spacing w:after="120" w:line="226" w:lineRule="auto"/>
    </w:pPr>
    <w:rPr>
      <w:rFonts w:ascii="Arial" w:eastAsia="Times New Roman" w:hAnsi="Arial" w:cs="Arial"/>
      <w:b/>
      <w:sz w:val="20"/>
      <w:szCs w:val="20"/>
      <w:lang w:eastAsia="ru-RU" w:bidi="ru-RU"/>
    </w:rPr>
  </w:style>
  <w:style w:type="paragraph" w:styleId="aff4">
    <w:name w:val="endnote text"/>
    <w:basedOn w:val="a"/>
    <w:link w:val="aff5"/>
    <w:rsid w:val="002922BC"/>
    <w:rPr>
      <w:snapToGrid/>
      <w:sz w:val="24"/>
    </w:rPr>
  </w:style>
  <w:style w:type="character" w:customStyle="1" w:styleId="aff5">
    <w:name w:val="Текст концевой сноски Знак"/>
    <w:basedOn w:val="a0"/>
    <w:link w:val="aff4"/>
    <w:rsid w:val="002922BC"/>
    <w:rPr>
      <w:rFonts w:ascii="Swiss Light 10pt" w:eastAsia="Times New Roman" w:hAnsi="Swiss Light 10pt" w:cs="Times New Roman"/>
      <w:sz w:val="24"/>
      <w:szCs w:val="20"/>
      <w:lang w:val="en-AU"/>
    </w:rPr>
  </w:style>
  <w:style w:type="paragraph" w:styleId="14">
    <w:name w:val="toc 1"/>
    <w:basedOn w:val="a"/>
    <w:next w:val="a"/>
    <w:uiPriority w:val="39"/>
    <w:qFormat/>
    <w:rsid w:val="002922BC"/>
    <w:pPr>
      <w:tabs>
        <w:tab w:val="right" w:leader="dot" w:pos="8787"/>
      </w:tabs>
      <w:suppressAutoHyphens/>
      <w:spacing w:before="480" w:line="204" w:lineRule="auto"/>
      <w:ind w:left="91" w:right="91" w:hanging="91"/>
      <w:jc w:val="both"/>
    </w:pPr>
    <w:rPr>
      <w:snapToGrid/>
      <w:spacing w:val="-2"/>
    </w:rPr>
  </w:style>
  <w:style w:type="paragraph" w:styleId="35">
    <w:name w:val="toc 3"/>
    <w:basedOn w:val="a"/>
    <w:next w:val="a"/>
    <w:uiPriority w:val="39"/>
    <w:qFormat/>
    <w:rsid w:val="002922BC"/>
    <w:pPr>
      <w:tabs>
        <w:tab w:val="right" w:leader="dot" w:pos="8787"/>
      </w:tabs>
      <w:suppressAutoHyphens/>
      <w:spacing w:line="204" w:lineRule="auto"/>
      <w:ind w:left="828" w:right="91" w:hanging="528"/>
      <w:jc w:val="both"/>
    </w:pPr>
    <w:rPr>
      <w:snapToGrid/>
      <w:spacing w:val="-2"/>
    </w:rPr>
  </w:style>
  <w:style w:type="paragraph" w:styleId="91">
    <w:name w:val="toc 9"/>
    <w:basedOn w:val="a"/>
    <w:next w:val="a"/>
    <w:uiPriority w:val="39"/>
    <w:rsid w:val="002922BC"/>
    <w:pPr>
      <w:tabs>
        <w:tab w:val="right" w:leader="dot" w:pos="9360"/>
      </w:tabs>
      <w:suppressAutoHyphens/>
      <w:ind w:left="720" w:hanging="720"/>
    </w:pPr>
    <w:rPr>
      <w:snapToGrid/>
    </w:rPr>
  </w:style>
  <w:style w:type="paragraph" w:styleId="27">
    <w:name w:val="index 2"/>
    <w:basedOn w:val="a"/>
    <w:next w:val="a"/>
    <w:rsid w:val="002922BC"/>
    <w:pPr>
      <w:tabs>
        <w:tab w:val="right" w:leader="dot" w:pos="9360"/>
      </w:tabs>
      <w:suppressAutoHyphens/>
      <w:ind w:left="1440" w:right="720" w:hanging="720"/>
    </w:pPr>
    <w:rPr>
      <w:snapToGrid/>
    </w:rPr>
  </w:style>
  <w:style w:type="paragraph" w:customStyle="1" w:styleId="lena1">
    <w:name w:val="lena1"/>
    <w:basedOn w:val="a"/>
    <w:rsid w:val="002922BC"/>
    <w:pPr>
      <w:suppressAutoHyphens/>
      <w:ind w:left="177" w:hanging="177"/>
      <w:jc w:val="both"/>
    </w:pPr>
    <w:rPr>
      <w:rFonts w:ascii="Times New Roman" w:hAnsi="Times New Roman"/>
      <w:snapToGrid/>
    </w:rPr>
  </w:style>
  <w:style w:type="paragraph" w:customStyle="1" w:styleId="aaiu">
    <w:name w:val="aaiu"/>
    <w:basedOn w:val="a"/>
    <w:rsid w:val="002922BC"/>
    <w:pPr>
      <w:spacing w:before="120" w:after="120"/>
      <w:ind w:left="284"/>
    </w:pPr>
    <w:rPr>
      <w:rFonts w:ascii="Times New Roman" w:hAnsi="Times New Roman"/>
      <w:snapToGrid/>
      <w:sz w:val="22"/>
      <w:lang w:val="en-GB"/>
    </w:rPr>
  </w:style>
  <w:style w:type="paragraph" w:styleId="36">
    <w:name w:val="Body Text Indent 3"/>
    <w:basedOn w:val="a"/>
    <w:link w:val="37"/>
    <w:rsid w:val="002922BC"/>
    <w:pPr>
      <w:suppressAutoHyphens/>
      <w:spacing w:before="80" w:after="80"/>
      <w:ind w:left="34"/>
      <w:jc w:val="both"/>
    </w:pPr>
    <w:rPr>
      <w:rFonts w:ascii="Times New Roman" w:hAnsi="Times New Roman"/>
      <w:snapToGrid/>
      <w:spacing w:val="-2"/>
    </w:rPr>
  </w:style>
  <w:style w:type="character" w:customStyle="1" w:styleId="37">
    <w:name w:val="Основной текст с отступом 3 Знак"/>
    <w:basedOn w:val="a0"/>
    <w:link w:val="36"/>
    <w:rsid w:val="002922BC"/>
    <w:rPr>
      <w:rFonts w:ascii="Times New Roman" w:eastAsia="Times New Roman" w:hAnsi="Times New Roman" w:cs="Times New Roman"/>
      <w:spacing w:val="-2"/>
      <w:sz w:val="20"/>
      <w:szCs w:val="20"/>
      <w:lang w:val="en-AU"/>
    </w:rPr>
  </w:style>
  <w:style w:type="paragraph" w:customStyle="1" w:styleId="Style1">
    <w:name w:val="Style 1"/>
    <w:basedOn w:val="a"/>
    <w:rsid w:val="002922BC"/>
    <w:pPr>
      <w:autoSpaceDE w:val="0"/>
      <w:autoSpaceDN w:val="0"/>
      <w:adjustRightInd w:val="0"/>
    </w:pPr>
    <w:rPr>
      <w:rFonts w:ascii="Times New Roman" w:hAnsi="Times New Roman"/>
      <w:snapToGrid/>
      <w:szCs w:val="24"/>
      <w:lang w:val="en-US"/>
    </w:rPr>
  </w:style>
  <w:style w:type="paragraph" w:customStyle="1" w:styleId="CG-SingleSp05">
    <w:name w:val="CG-Single Sp 0.5"/>
    <w:aliases w:val="s2"/>
    <w:basedOn w:val="a"/>
    <w:rsid w:val="002922BC"/>
    <w:pPr>
      <w:widowControl/>
      <w:spacing w:after="240"/>
      <w:ind w:firstLine="720"/>
    </w:pPr>
    <w:rPr>
      <w:rFonts w:ascii="Times New Roman" w:hAnsi="Times New Roman"/>
      <w:snapToGrid/>
      <w:sz w:val="24"/>
      <w:lang w:val="en-US"/>
    </w:rPr>
  </w:style>
  <w:style w:type="paragraph" w:customStyle="1" w:styleId="CG-Title-Left-Italic">
    <w:name w:val="CG-Title-Left-Italic"/>
    <w:aliases w:val="t6"/>
    <w:basedOn w:val="a"/>
    <w:next w:val="a"/>
    <w:rsid w:val="002922BC"/>
    <w:pPr>
      <w:keepNext/>
      <w:widowControl/>
      <w:spacing w:after="240"/>
    </w:pPr>
    <w:rPr>
      <w:rFonts w:ascii="Times New Roman" w:hAnsi="Times New Roman"/>
      <w:i/>
      <w:snapToGrid/>
      <w:sz w:val="24"/>
      <w:lang w:val="en-US"/>
    </w:rPr>
  </w:style>
  <w:style w:type="paragraph" w:customStyle="1" w:styleId="CG-Title-Left-Bold">
    <w:name w:val="CG-Title-Left-Bold"/>
    <w:aliases w:val="t3"/>
    <w:basedOn w:val="a"/>
    <w:next w:val="a"/>
    <w:rsid w:val="002922BC"/>
    <w:pPr>
      <w:keepNext/>
      <w:widowControl/>
      <w:spacing w:after="240"/>
    </w:pPr>
    <w:rPr>
      <w:rFonts w:ascii="Times New Roman" w:hAnsi="Times New Roman"/>
      <w:b/>
      <w:snapToGrid/>
      <w:sz w:val="24"/>
      <w:lang w:val="en-US"/>
    </w:rPr>
  </w:style>
  <w:style w:type="paragraph" w:customStyle="1" w:styleId="ABC-r-paragraphinNotes">
    <w:name w:val="ABC-r - paragraph in Notes"/>
    <w:basedOn w:val="a"/>
    <w:rsid w:val="002922BC"/>
    <w:pPr>
      <w:widowControl/>
      <w:numPr>
        <w:ilvl w:val="4"/>
        <w:numId w:val="4"/>
      </w:numPr>
      <w:tabs>
        <w:tab w:val="clear" w:pos="1440"/>
      </w:tabs>
      <w:spacing w:before="120" w:after="240"/>
      <w:ind w:left="0" w:firstLine="0"/>
      <w:jc w:val="both"/>
    </w:pPr>
    <w:rPr>
      <w:rFonts w:ascii="Times New Roman" w:hAnsi="Times New Roman"/>
      <w:snapToGrid/>
      <w:lang w:val="ru-RU"/>
    </w:rPr>
  </w:style>
  <w:style w:type="paragraph" w:customStyle="1" w:styleId="StyleHeading5Numbered">
    <w:name w:val="Style Heading 5 + Numbered"/>
    <w:basedOn w:val="5"/>
    <w:rsid w:val="002922BC"/>
    <w:pPr>
      <w:tabs>
        <w:tab w:val="num" w:pos="1440"/>
      </w:tabs>
      <w:ind w:left="1440" w:hanging="1080"/>
    </w:pPr>
    <w:rPr>
      <w:rFonts w:ascii="Times New Roman Bold" w:hAnsi="Times New Roman Bold"/>
      <w:snapToGrid/>
    </w:rPr>
  </w:style>
  <w:style w:type="paragraph" w:customStyle="1" w:styleId="Rowheader">
    <w:name w:val="Row header"/>
    <w:basedOn w:val="a"/>
    <w:rsid w:val="002922BC"/>
    <w:pPr>
      <w:widowControl/>
      <w:ind w:left="85" w:hanging="85"/>
    </w:pPr>
    <w:rPr>
      <w:rFonts w:ascii="Arial" w:hAnsi="Arial"/>
      <w:b/>
      <w:snapToGrid/>
      <w:sz w:val="18"/>
      <w:lang w:val="en-GB"/>
    </w:rPr>
  </w:style>
  <w:style w:type="paragraph" w:customStyle="1" w:styleId="Columnheader">
    <w:name w:val="Column header"/>
    <w:basedOn w:val="a"/>
    <w:rsid w:val="002922BC"/>
    <w:pPr>
      <w:widowControl/>
      <w:tabs>
        <w:tab w:val="decimal" w:pos="1503"/>
      </w:tabs>
      <w:spacing w:line="228" w:lineRule="auto"/>
      <w:ind w:right="-56"/>
    </w:pPr>
    <w:rPr>
      <w:rFonts w:ascii="Arial" w:hAnsi="Arial"/>
      <w:b/>
      <w:snapToGrid/>
      <w:sz w:val="18"/>
      <w:lang w:val="en-GB"/>
    </w:rPr>
  </w:style>
  <w:style w:type="paragraph" w:customStyle="1" w:styleId="Tablenumbers1">
    <w:name w:val="Table numbers1"/>
    <w:rsid w:val="002922BC"/>
    <w:pPr>
      <w:tabs>
        <w:tab w:val="decimal" w:pos="1503"/>
      </w:tabs>
      <w:spacing w:after="0" w:line="240" w:lineRule="auto"/>
      <w:ind w:right="-56"/>
    </w:pPr>
    <w:rPr>
      <w:rFonts w:ascii="Arial" w:eastAsia="Times New Roman" w:hAnsi="Arial" w:cs="Times New Roman"/>
      <w:sz w:val="18"/>
      <w:szCs w:val="20"/>
      <w:lang w:val="en-GB"/>
    </w:rPr>
  </w:style>
  <w:style w:type="paragraph" w:customStyle="1" w:styleId="Iiiaeuiue">
    <w:name w:val="Ii?iaeuiue"/>
    <w:rsid w:val="002922BC"/>
    <w:pPr>
      <w:spacing w:after="0" w:line="240" w:lineRule="auto"/>
    </w:pPr>
    <w:rPr>
      <w:rFonts w:ascii="Swiss Light 10pt" w:eastAsia="Times New Roman" w:hAnsi="Swiss Light 10pt" w:cs="Times New Roman"/>
      <w:snapToGrid w:val="0"/>
      <w:sz w:val="20"/>
      <w:szCs w:val="20"/>
      <w:lang w:val="en-GB"/>
    </w:rPr>
  </w:style>
  <w:style w:type="paragraph" w:customStyle="1" w:styleId="Default">
    <w:name w:val="Default"/>
    <w:rsid w:val="002922BC"/>
    <w:pPr>
      <w:autoSpaceDE w:val="0"/>
      <w:autoSpaceDN w:val="0"/>
      <w:adjustRightInd w:val="0"/>
      <w:spacing w:after="0" w:line="240" w:lineRule="auto"/>
    </w:pPr>
    <w:rPr>
      <w:rFonts w:ascii="Georgia" w:eastAsia="Times New Roman" w:hAnsi="Georgia" w:cs="Georgia"/>
      <w:color w:val="000000"/>
      <w:sz w:val="24"/>
      <w:szCs w:val="24"/>
      <w:lang w:eastAsia="ru-RU"/>
    </w:rPr>
  </w:style>
  <w:style w:type="paragraph" w:styleId="aff6">
    <w:name w:val="List Paragraph"/>
    <w:basedOn w:val="a"/>
    <w:uiPriority w:val="34"/>
    <w:qFormat/>
    <w:rsid w:val="002922BC"/>
    <w:pPr>
      <w:ind w:left="720"/>
      <w:contextualSpacing/>
    </w:pPr>
  </w:style>
  <w:style w:type="paragraph" w:styleId="3">
    <w:name w:val="List Bullet 3"/>
    <w:basedOn w:val="a"/>
    <w:rsid w:val="002922BC"/>
    <w:pPr>
      <w:numPr>
        <w:numId w:val="5"/>
      </w:numPr>
      <w:contextualSpacing/>
    </w:pPr>
    <w:rPr>
      <w:snapToGrid/>
    </w:rPr>
  </w:style>
  <w:style w:type="paragraph" w:customStyle="1" w:styleId="BodySingle">
    <w:name w:val="Body Single"/>
    <w:basedOn w:val="afa"/>
    <w:uiPriority w:val="1"/>
    <w:qFormat/>
    <w:rsid w:val="002922BC"/>
    <w:pPr>
      <w:keepNext w:val="0"/>
      <w:keepLines w:val="0"/>
      <w:widowControl/>
      <w:tabs>
        <w:tab w:val="clear" w:pos="0"/>
        <w:tab w:val="clear" w:pos="595"/>
        <w:tab w:val="clear" w:pos="1190"/>
        <w:tab w:val="clear" w:pos="1786"/>
        <w:tab w:val="clear" w:pos="2381"/>
        <w:tab w:val="clear" w:pos="2976"/>
        <w:tab w:val="clear" w:pos="3571"/>
        <w:tab w:val="clear" w:pos="4166"/>
        <w:tab w:val="clear" w:pos="4762"/>
        <w:tab w:val="clear" w:pos="5357"/>
        <w:tab w:val="clear" w:pos="5952"/>
        <w:tab w:val="clear" w:pos="6547"/>
        <w:tab w:val="clear" w:pos="7142"/>
        <w:tab w:val="clear" w:pos="7738"/>
        <w:tab w:val="clear" w:pos="8333"/>
      </w:tabs>
      <w:suppressAutoHyphens w:val="0"/>
      <w:jc w:val="left"/>
    </w:pPr>
    <w:rPr>
      <w:rFonts w:ascii="Times New Roman" w:hAnsi="Times New Roman"/>
      <w:b w:val="0"/>
      <w:spacing w:val="0"/>
      <w:sz w:val="24"/>
      <w:szCs w:val="24"/>
      <w:lang w:val="en-GB"/>
    </w:rPr>
  </w:style>
  <w:style w:type="character" w:customStyle="1" w:styleId="left">
    <w:name w:val="left"/>
    <w:rsid w:val="002922BC"/>
  </w:style>
  <w:style w:type="paragraph" w:styleId="aff7">
    <w:name w:val="Subtitle"/>
    <w:basedOn w:val="a"/>
    <w:next w:val="afa"/>
    <w:link w:val="aff8"/>
    <w:uiPriority w:val="11"/>
    <w:qFormat/>
    <w:rsid w:val="002922BC"/>
    <w:pPr>
      <w:widowControl/>
      <w:numPr>
        <w:ilvl w:val="1"/>
      </w:numPr>
      <w:spacing w:after="1200"/>
    </w:pPr>
    <w:rPr>
      <w:rFonts w:ascii="Georgia" w:hAnsi="Georgia"/>
      <w:iCs/>
      <w:snapToGrid/>
      <w:spacing w:val="15"/>
      <w:sz w:val="40"/>
      <w:szCs w:val="24"/>
      <w:lang w:val="en-GB"/>
    </w:rPr>
  </w:style>
  <w:style w:type="character" w:customStyle="1" w:styleId="aff8">
    <w:name w:val="Подзаголовок Знак"/>
    <w:basedOn w:val="a0"/>
    <w:link w:val="aff7"/>
    <w:uiPriority w:val="11"/>
    <w:rsid w:val="002922BC"/>
    <w:rPr>
      <w:rFonts w:ascii="Georgia" w:eastAsia="Times New Roman" w:hAnsi="Georgia" w:cs="Times New Roman"/>
      <w:iCs/>
      <w:spacing w:val="15"/>
      <w:sz w:val="40"/>
      <w:szCs w:val="24"/>
      <w:lang w:val="en-GB"/>
    </w:rPr>
  </w:style>
  <w:style w:type="character" w:customStyle="1" w:styleId="st1">
    <w:name w:val="st1"/>
    <w:basedOn w:val="a0"/>
    <w:rsid w:val="00EC0F4D"/>
  </w:style>
  <w:style w:type="table" w:styleId="aff9">
    <w:name w:val="Table Grid"/>
    <w:basedOn w:val="a1"/>
    <w:uiPriority w:val="59"/>
    <w:rsid w:val="004327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TOC Heading"/>
    <w:basedOn w:val="1"/>
    <w:next w:val="a"/>
    <w:uiPriority w:val="39"/>
    <w:semiHidden/>
    <w:unhideWhenUsed/>
    <w:qFormat/>
    <w:rsid w:val="00B86CBE"/>
    <w:pPr>
      <w:keepLines/>
      <w:widowControl/>
      <w:spacing w:before="480" w:after="0" w:line="276" w:lineRule="auto"/>
      <w:outlineLvl w:val="9"/>
    </w:pPr>
    <w:rPr>
      <w:rFonts w:asciiTheme="majorHAnsi" w:eastAsiaTheme="majorEastAsia" w:hAnsiTheme="majorHAnsi" w:cstheme="majorBidi"/>
      <w:snapToGrid/>
      <w:color w:val="365F91" w:themeColor="accent1" w:themeShade="BF"/>
      <w:kern w:val="0"/>
      <w:sz w:val="28"/>
      <w:szCs w:val="28"/>
      <w:lang w:val="ru-RU" w:eastAsia="ru-RU"/>
    </w:rPr>
  </w:style>
  <w:style w:type="table" w:customStyle="1" w:styleId="15">
    <w:name w:val="Сетка таблицы1"/>
    <w:basedOn w:val="a1"/>
    <w:next w:val="aff9"/>
    <w:uiPriority w:val="59"/>
    <w:rsid w:val="007C24F3"/>
    <w:pPr>
      <w:spacing w:after="0" w:line="240" w:lineRule="auto"/>
    </w:pPr>
    <w:rPr>
      <w:rFonts w:ascii="ITC Charter Com" w:hAnsi="ITC Charter Com"/>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BC-paragrahinNotesChar1">
    <w:name w:val="ABC - paragrah in Notes Char1"/>
    <w:locked/>
    <w:rsid w:val="00A560D6"/>
    <w:rPr>
      <w:rFonts w:ascii="Arial" w:hAnsi="Arial"/>
      <w:lang w:val="ru-RU" w:eastAsia="en-US" w:bidi="ar-SA"/>
    </w:rPr>
  </w:style>
  <w:style w:type="paragraph" w:styleId="affb">
    <w:name w:val="Signature"/>
    <w:basedOn w:val="a"/>
    <w:link w:val="affc"/>
    <w:unhideWhenUsed/>
    <w:qFormat/>
    <w:rsid w:val="00BC275F"/>
    <w:pPr>
      <w:widowControl/>
      <w:spacing w:after="100" w:line="260" w:lineRule="atLeast"/>
    </w:pPr>
    <w:rPr>
      <w:rFonts w:ascii="Garamond" w:hAnsi="Garamond"/>
      <w:snapToGrid/>
      <w:sz w:val="24"/>
      <w:lang w:val="ru-RU"/>
    </w:rPr>
  </w:style>
  <w:style w:type="character" w:customStyle="1" w:styleId="affc">
    <w:name w:val="Подпись Знак"/>
    <w:basedOn w:val="a0"/>
    <w:link w:val="affb"/>
    <w:rsid w:val="00BC275F"/>
    <w:rPr>
      <w:rFonts w:ascii="Garamond" w:eastAsia="Times New Roman" w:hAnsi="Garamond" w:cs="Times New Roman"/>
      <w:sz w:val="24"/>
      <w:szCs w:val="20"/>
    </w:rPr>
  </w:style>
  <w:style w:type="paragraph" w:styleId="affd">
    <w:name w:val="Date"/>
    <w:basedOn w:val="a"/>
    <w:next w:val="a"/>
    <w:link w:val="affe"/>
    <w:unhideWhenUsed/>
    <w:rsid w:val="00BC275F"/>
    <w:pPr>
      <w:widowControl/>
      <w:spacing w:before="340" w:after="120" w:line="260" w:lineRule="atLeast"/>
      <w:ind w:left="57" w:right="57"/>
    </w:pPr>
    <w:rPr>
      <w:rFonts w:ascii="Garamond" w:hAnsi="Garamond" w:cs="Arial"/>
      <w:snapToGrid/>
      <w:sz w:val="24"/>
      <w:lang w:val="ru-RU"/>
    </w:rPr>
  </w:style>
  <w:style w:type="character" w:customStyle="1" w:styleId="affe">
    <w:name w:val="Дата Знак"/>
    <w:basedOn w:val="a0"/>
    <w:link w:val="affd"/>
    <w:rsid w:val="00BC275F"/>
    <w:rPr>
      <w:rFonts w:ascii="Garamond" w:eastAsia="Times New Roman" w:hAnsi="Garamond" w:cs="Arial"/>
      <w:sz w:val="24"/>
      <w:szCs w:val="20"/>
    </w:rPr>
  </w:style>
  <w:style w:type="paragraph" w:customStyle="1" w:styleId="afff">
    <w:name w:val="Подпись_"/>
    <w:basedOn w:val="a6"/>
    <w:link w:val="afff0"/>
    <w:rsid w:val="0032006B"/>
    <w:pPr>
      <w:widowControl/>
      <w:tabs>
        <w:tab w:val="clear" w:pos="4320"/>
        <w:tab w:val="clear" w:pos="8640"/>
      </w:tabs>
      <w:spacing w:before="480"/>
    </w:pPr>
    <w:rPr>
      <w:rFonts w:ascii="Arial" w:hAnsi="Arial"/>
      <w:snapToGrid/>
      <w:szCs w:val="24"/>
      <w:lang w:val="ru-RU" w:eastAsia="ru-RU"/>
    </w:rPr>
  </w:style>
  <w:style w:type="character" w:customStyle="1" w:styleId="afff0">
    <w:name w:val="Подпись_ Знак"/>
    <w:basedOn w:val="a7"/>
    <w:link w:val="afff"/>
    <w:rsid w:val="0032006B"/>
    <w:rPr>
      <w:rFonts w:ascii="Arial" w:eastAsia="Times New Roman" w:hAnsi="Arial" w:cs="Times New Roman"/>
      <w:snapToGrid w:val="0"/>
      <w:sz w:val="20"/>
      <w:szCs w:val="24"/>
      <w:lang w:val="en-AU" w:eastAsia="ru-RU"/>
    </w:rPr>
  </w:style>
  <w:style w:type="table" w:customStyle="1" w:styleId="110">
    <w:name w:val="Сетка таблицы11"/>
    <w:basedOn w:val="a1"/>
    <w:next w:val="aff9"/>
    <w:uiPriority w:val="59"/>
    <w:rsid w:val="00944AF4"/>
    <w:pPr>
      <w:spacing w:after="0" w:line="240" w:lineRule="auto"/>
    </w:pPr>
    <w:rPr>
      <w:rFonts w:ascii="ITC Charter Com" w:hAnsi="ITC Charter Com"/>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1">
    <w:name w:val="Normal (Web)"/>
    <w:basedOn w:val="a"/>
    <w:uiPriority w:val="99"/>
    <w:semiHidden/>
    <w:unhideWhenUsed/>
    <w:rsid w:val="002B514E"/>
    <w:pPr>
      <w:widowControl/>
      <w:spacing w:before="100" w:beforeAutospacing="1" w:after="100" w:afterAutospacing="1"/>
    </w:pPr>
    <w:rPr>
      <w:rFonts w:ascii="Times New Roman" w:hAnsi="Times New Roman"/>
      <w:snapToGrid/>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oa heading" w:uiPriority="0"/>
    <w:lsdException w:name="List Bullet" w:uiPriority="0"/>
    <w:lsdException w:name="List Number" w:uiPriority="0"/>
    <w:lsdException w:name="List Bullet 3"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Signature" w:uiPriority="0" w:qFormat="1"/>
    <w:lsdException w:name="Default Paragraph Font" w:uiPriority="1"/>
    <w:lsdException w:name="Body Text" w:uiPriority="0" w:qFormat="1"/>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455C"/>
    <w:pPr>
      <w:widowControl w:val="0"/>
      <w:spacing w:after="0" w:line="240" w:lineRule="auto"/>
    </w:pPr>
    <w:rPr>
      <w:rFonts w:ascii="Swiss Light 10pt" w:eastAsia="Times New Roman" w:hAnsi="Swiss Light 10pt" w:cs="Times New Roman"/>
      <w:snapToGrid w:val="0"/>
      <w:sz w:val="20"/>
      <w:szCs w:val="20"/>
      <w:lang w:val="en-AU"/>
    </w:rPr>
  </w:style>
  <w:style w:type="paragraph" w:styleId="1">
    <w:name w:val="heading 1"/>
    <w:basedOn w:val="a"/>
    <w:next w:val="a"/>
    <w:link w:val="10"/>
    <w:qFormat/>
    <w:rsid w:val="002922B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2922BC"/>
    <w:pPr>
      <w:keepNext/>
      <w:spacing w:before="240" w:after="60"/>
      <w:ind w:left="992" w:hanging="708"/>
      <w:outlineLvl w:val="1"/>
    </w:pPr>
    <w:rPr>
      <w:rFonts w:ascii="Arial" w:hAnsi="Arial"/>
      <w:b/>
      <w:i/>
      <w:snapToGrid/>
      <w:sz w:val="24"/>
    </w:rPr>
  </w:style>
  <w:style w:type="paragraph" w:styleId="30">
    <w:name w:val="heading 3"/>
    <w:basedOn w:val="a"/>
    <w:next w:val="a"/>
    <w:link w:val="31"/>
    <w:qFormat/>
    <w:rsid w:val="002922BC"/>
    <w:pPr>
      <w:keepNext/>
      <w:spacing w:before="240" w:after="60"/>
      <w:ind w:left="1700" w:hanging="708"/>
      <w:outlineLvl w:val="2"/>
    </w:pPr>
    <w:rPr>
      <w:rFonts w:ascii="Arial" w:hAnsi="Arial"/>
      <w:snapToGrid/>
      <w:sz w:val="24"/>
    </w:rPr>
  </w:style>
  <w:style w:type="paragraph" w:styleId="4">
    <w:name w:val="heading 4"/>
    <w:basedOn w:val="a"/>
    <w:next w:val="a"/>
    <w:link w:val="40"/>
    <w:qFormat/>
    <w:rsid w:val="002922BC"/>
    <w:pPr>
      <w:keepNext/>
      <w:spacing w:before="240" w:after="60"/>
      <w:ind w:left="2408" w:hanging="708"/>
      <w:outlineLvl w:val="3"/>
    </w:pPr>
    <w:rPr>
      <w:rFonts w:ascii="Arial" w:hAnsi="Arial"/>
      <w:b/>
      <w:bCs/>
      <w:sz w:val="24"/>
      <w:szCs w:val="24"/>
    </w:rPr>
  </w:style>
  <w:style w:type="paragraph" w:styleId="5">
    <w:name w:val="heading 5"/>
    <w:basedOn w:val="a"/>
    <w:next w:val="a"/>
    <w:link w:val="50"/>
    <w:qFormat/>
    <w:rsid w:val="002922BC"/>
    <w:pPr>
      <w:spacing w:before="120" w:after="120"/>
      <w:ind w:left="709" w:hanging="709"/>
      <w:outlineLvl w:val="4"/>
    </w:pPr>
    <w:rPr>
      <w:rFonts w:ascii="Times New Roman" w:hAnsi="Times New Roman"/>
      <w:b/>
      <w:bCs/>
    </w:rPr>
  </w:style>
  <w:style w:type="paragraph" w:styleId="6">
    <w:name w:val="heading 6"/>
    <w:basedOn w:val="a"/>
    <w:next w:val="a"/>
    <w:link w:val="60"/>
    <w:qFormat/>
    <w:rsid w:val="002922BC"/>
    <w:pPr>
      <w:spacing w:before="240" w:after="60"/>
      <w:ind w:left="3824" w:hanging="708"/>
      <w:outlineLvl w:val="5"/>
    </w:pPr>
    <w:rPr>
      <w:rFonts w:ascii="Times New Roman" w:hAnsi="Times New Roman"/>
      <w:i/>
      <w:snapToGrid/>
      <w:sz w:val="22"/>
    </w:rPr>
  </w:style>
  <w:style w:type="paragraph" w:styleId="7">
    <w:name w:val="heading 7"/>
    <w:basedOn w:val="a"/>
    <w:next w:val="a"/>
    <w:link w:val="70"/>
    <w:qFormat/>
    <w:rsid w:val="002922BC"/>
    <w:pPr>
      <w:spacing w:before="240" w:after="60"/>
      <w:outlineLvl w:val="6"/>
    </w:pPr>
    <w:rPr>
      <w:rFonts w:ascii="Calibri" w:hAnsi="Calibri"/>
      <w:sz w:val="24"/>
      <w:szCs w:val="24"/>
    </w:rPr>
  </w:style>
  <w:style w:type="paragraph" w:styleId="8">
    <w:name w:val="heading 8"/>
    <w:basedOn w:val="a"/>
    <w:next w:val="a"/>
    <w:link w:val="80"/>
    <w:qFormat/>
    <w:rsid w:val="002922BC"/>
    <w:pPr>
      <w:spacing w:before="240" w:after="60"/>
      <w:ind w:left="5240" w:hanging="708"/>
      <w:outlineLvl w:val="7"/>
    </w:pPr>
    <w:rPr>
      <w:rFonts w:ascii="Arial" w:hAnsi="Arial"/>
      <w:i/>
      <w:snapToGrid/>
    </w:rPr>
  </w:style>
  <w:style w:type="paragraph" w:styleId="9">
    <w:name w:val="heading 9"/>
    <w:basedOn w:val="a"/>
    <w:next w:val="a"/>
    <w:link w:val="90"/>
    <w:qFormat/>
    <w:rsid w:val="002922BC"/>
    <w:pPr>
      <w:spacing w:before="240" w:after="60"/>
      <w:ind w:left="5948" w:hanging="708"/>
      <w:outlineLvl w:val="8"/>
    </w:pPr>
    <w:rPr>
      <w:rFonts w:ascii="Arial" w:hAnsi="Arial"/>
      <w:b/>
      <w:i/>
      <w:snapToGrid/>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922BC"/>
    <w:rPr>
      <w:rFonts w:ascii="Arial" w:eastAsia="Times New Roman" w:hAnsi="Arial" w:cs="Arial"/>
      <w:b/>
      <w:bCs/>
      <w:snapToGrid w:val="0"/>
      <w:kern w:val="32"/>
      <w:sz w:val="32"/>
      <w:szCs w:val="32"/>
      <w:lang w:val="en-AU"/>
    </w:rPr>
  </w:style>
  <w:style w:type="character" w:customStyle="1" w:styleId="20">
    <w:name w:val="Заголовок 2 Знак"/>
    <w:basedOn w:val="a0"/>
    <w:link w:val="2"/>
    <w:rsid w:val="002922BC"/>
    <w:rPr>
      <w:rFonts w:ascii="Arial" w:eastAsia="Times New Roman" w:hAnsi="Arial" w:cs="Times New Roman"/>
      <w:b/>
      <w:i/>
      <w:sz w:val="24"/>
      <w:szCs w:val="20"/>
      <w:lang w:val="en-AU"/>
    </w:rPr>
  </w:style>
  <w:style w:type="character" w:customStyle="1" w:styleId="31">
    <w:name w:val="Заголовок 3 Знак"/>
    <w:basedOn w:val="a0"/>
    <w:link w:val="30"/>
    <w:rsid w:val="002922BC"/>
    <w:rPr>
      <w:rFonts w:ascii="Arial" w:eastAsia="Times New Roman" w:hAnsi="Arial" w:cs="Times New Roman"/>
      <w:sz w:val="24"/>
      <w:szCs w:val="20"/>
      <w:lang w:val="en-AU"/>
    </w:rPr>
  </w:style>
  <w:style w:type="character" w:customStyle="1" w:styleId="40">
    <w:name w:val="Заголовок 4 Знак"/>
    <w:basedOn w:val="a0"/>
    <w:link w:val="4"/>
    <w:rsid w:val="002922BC"/>
    <w:rPr>
      <w:rFonts w:ascii="Arial" w:eastAsia="Times New Roman" w:hAnsi="Arial" w:cs="Times New Roman"/>
      <w:b/>
      <w:bCs/>
      <w:snapToGrid w:val="0"/>
      <w:sz w:val="24"/>
      <w:szCs w:val="24"/>
      <w:lang w:val="en-AU"/>
    </w:rPr>
  </w:style>
  <w:style w:type="character" w:customStyle="1" w:styleId="50">
    <w:name w:val="Заголовок 5 Знак"/>
    <w:basedOn w:val="a0"/>
    <w:link w:val="5"/>
    <w:rsid w:val="002922BC"/>
    <w:rPr>
      <w:rFonts w:ascii="Times New Roman" w:eastAsia="Times New Roman" w:hAnsi="Times New Roman" w:cs="Times New Roman"/>
      <w:b/>
      <w:bCs/>
      <w:snapToGrid w:val="0"/>
      <w:sz w:val="20"/>
      <w:szCs w:val="20"/>
      <w:lang w:val="en-AU"/>
    </w:rPr>
  </w:style>
  <w:style w:type="character" w:customStyle="1" w:styleId="60">
    <w:name w:val="Заголовок 6 Знак"/>
    <w:basedOn w:val="a0"/>
    <w:link w:val="6"/>
    <w:rsid w:val="002922BC"/>
    <w:rPr>
      <w:rFonts w:ascii="Times New Roman" w:eastAsia="Times New Roman" w:hAnsi="Times New Roman" w:cs="Times New Roman"/>
      <w:i/>
      <w:szCs w:val="20"/>
      <w:lang w:val="en-AU"/>
    </w:rPr>
  </w:style>
  <w:style w:type="character" w:customStyle="1" w:styleId="70">
    <w:name w:val="Заголовок 7 Знак"/>
    <w:basedOn w:val="a0"/>
    <w:link w:val="7"/>
    <w:rsid w:val="002922BC"/>
    <w:rPr>
      <w:rFonts w:ascii="Calibri" w:eastAsia="Times New Roman" w:hAnsi="Calibri" w:cs="Times New Roman"/>
      <w:snapToGrid w:val="0"/>
      <w:sz w:val="24"/>
      <w:szCs w:val="24"/>
      <w:lang w:val="en-AU"/>
    </w:rPr>
  </w:style>
  <w:style w:type="character" w:customStyle="1" w:styleId="80">
    <w:name w:val="Заголовок 8 Знак"/>
    <w:basedOn w:val="a0"/>
    <w:link w:val="8"/>
    <w:rsid w:val="002922BC"/>
    <w:rPr>
      <w:rFonts w:ascii="Arial" w:eastAsia="Times New Roman" w:hAnsi="Arial" w:cs="Times New Roman"/>
      <w:i/>
      <w:sz w:val="20"/>
      <w:szCs w:val="20"/>
      <w:lang w:val="en-AU"/>
    </w:rPr>
  </w:style>
  <w:style w:type="character" w:customStyle="1" w:styleId="90">
    <w:name w:val="Заголовок 9 Знак"/>
    <w:basedOn w:val="a0"/>
    <w:link w:val="9"/>
    <w:rsid w:val="002922BC"/>
    <w:rPr>
      <w:rFonts w:ascii="Arial" w:eastAsia="Times New Roman" w:hAnsi="Arial" w:cs="Times New Roman"/>
      <w:b/>
      <w:i/>
      <w:sz w:val="18"/>
      <w:szCs w:val="20"/>
      <w:lang w:val="en-AU"/>
    </w:rPr>
  </w:style>
  <w:style w:type="paragraph" w:styleId="a3">
    <w:name w:val="footnote text"/>
    <w:basedOn w:val="a"/>
    <w:link w:val="a4"/>
    <w:semiHidden/>
    <w:rsid w:val="002922BC"/>
    <w:rPr>
      <w:sz w:val="24"/>
      <w:szCs w:val="24"/>
    </w:rPr>
  </w:style>
  <w:style w:type="character" w:customStyle="1" w:styleId="a4">
    <w:name w:val="Текст сноски Знак"/>
    <w:basedOn w:val="a0"/>
    <w:link w:val="a3"/>
    <w:semiHidden/>
    <w:rsid w:val="002922BC"/>
    <w:rPr>
      <w:rFonts w:ascii="Swiss Light 10pt" w:eastAsia="Times New Roman" w:hAnsi="Swiss Light 10pt" w:cs="Times New Roman"/>
      <w:snapToGrid w:val="0"/>
      <w:sz w:val="24"/>
      <w:szCs w:val="24"/>
      <w:lang w:val="en-AU"/>
    </w:rPr>
  </w:style>
  <w:style w:type="paragraph" w:styleId="a5">
    <w:name w:val="toa heading"/>
    <w:basedOn w:val="a"/>
    <w:next w:val="a"/>
    <w:rsid w:val="002922BC"/>
    <w:pPr>
      <w:tabs>
        <w:tab w:val="right" w:pos="9360"/>
      </w:tabs>
      <w:suppressAutoHyphens/>
    </w:pPr>
  </w:style>
  <w:style w:type="paragraph" w:styleId="a6">
    <w:name w:val="header"/>
    <w:basedOn w:val="a"/>
    <w:link w:val="a7"/>
    <w:uiPriority w:val="99"/>
    <w:rsid w:val="002922BC"/>
    <w:pPr>
      <w:tabs>
        <w:tab w:val="center" w:pos="4320"/>
        <w:tab w:val="right" w:pos="8640"/>
      </w:tabs>
    </w:pPr>
  </w:style>
  <w:style w:type="character" w:customStyle="1" w:styleId="a7">
    <w:name w:val="Верхний колонтитул Знак"/>
    <w:basedOn w:val="a0"/>
    <w:link w:val="a6"/>
    <w:uiPriority w:val="99"/>
    <w:rsid w:val="002922BC"/>
    <w:rPr>
      <w:rFonts w:ascii="Swiss Light 10pt" w:eastAsia="Times New Roman" w:hAnsi="Swiss Light 10pt" w:cs="Times New Roman"/>
      <w:snapToGrid w:val="0"/>
      <w:sz w:val="20"/>
      <w:szCs w:val="20"/>
      <w:lang w:val="en-AU"/>
    </w:rPr>
  </w:style>
  <w:style w:type="paragraph" w:styleId="a8">
    <w:name w:val="footer"/>
    <w:basedOn w:val="a"/>
    <w:link w:val="a9"/>
    <w:uiPriority w:val="99"/>
    <w:rsid w:val="002922BC"/>
    <w:pPr>
      <w:tabs>
        <w:tab w:val="center" w:pos="4320"/>
        <w:tab w:val="right" w:pos="8640"/>
      </w:tabs>
    </w:pPr>
  </w:style>
  <w:style w:type="character" w:customStyle="1" w:styleId="a9">
    <w:name w:val="Нижний колонтитул Знак"/>
    <w:basedOn w:val="a0"/>
    <w:link w:val="a8"/>
    <w:uiPriority w:val="99"/>
    <w:rsid w:val="002922BC"/>
    <w:rPr>
      <w:rFonts w:ascii="Swiss Light 10pt" w:eastAsia="Times New Roman" w:hAnsi="Swiss Light 10pt" w:cs="Times New Roman"/>
      <w:snapToGrid w:val="0"/>
      <w:sz w:val="20"/>
      <w:szCs w:val="20"/>
      <w:lang w:val="en-AU"/>
    </w:rPr>
  </w:style>
  <w:style w:type="paragraph" w:customStyle="1" w:styleId="ioeoeiaaio">
    <w:name w:val="io?eo. eiaaio"/>
    <w:basedOn w:val="a"/>
    <w:rsid w:val="002922BC"/>
    <w:pPr>
      <w:tabs>
        <w:tab w:val="left" w:pos="-108"/>
        <w:tab w:val="left" w:pos="0"/>
        <w:tab w:val="left" w:pos="737"/>
        <w:tab w:val="left" w:pos="1332"/>
        <w:tab w:val="decimal" w:pos="9457"/>
      </w:tabs>
      <w:suppressAutoHyphens/>
      <w:ind w:left="-567"/>
      <w:jc w:val="both"/>
    </w:pPr>
    <w:rPr>
      <w:rFonts w:ascii="NTTimes/Cyrillic" w:hAnsi="NTTimes/Cyrillic"/>
      <w:b/>
      <w:bCs/>
      <w:spacing w:val="-2"/>
    </w:rPr>
  </w:style>
  <w:style w:type="character" w:styleId="aa">
    <w:name w:val="page number"/>
    <w:rsid w:val="002922BC"/>
    <w:rPr>
      <w:sz w:val="20"/>
      <w:szCs w:val="20"/>
    </w:rPr>
  </w:style>
  <w:style w:type="paragraph" w:styleId="ab">
    <w:name w:val="Body Text Indent"/>
    <w:basedOn w:val="a"/>
    <w:link w:val="ac"/>
    <w:rsid w:val="002922BC"/>
    <w:pPr>
      <w:spacing w:before="120" w:after="120" w:line="240" w:lineRule="atLeast"/>
      <w:ind w:left="11" w:hanging="11"/>
      <w:jc w:val="both"/>
    </w:pPr>
    <w:rPr>
      <w:rFonts w:ascii="Times New Roman" w:hAnsi="Times New Roman"/>
      <w:color w:val="000000"/>
    </w:rPr>
  </w:style>
  <w:style w:type="character" w:customStyle="1" w:styleId="ac">
    <w:name w:val="Основной текст с отступом Знак"/>
    <w:basedOn w:val="a0"/>
    <w:link w:val="ab"/>
    <w:rsid w:val="002922BC"/>
    <w:rPr>
      <w:rFonts w:ascii="Times New Roman" w:eastAsia="Times New Roman" w:hAnsi="Times New Roman" w:cs="Times New Roman"/>
      <w:snapToGrid w:val="0"/>
      <w:color w:val="000000"/>
      <w:sz w:val="20"/>
      <w:szCs w:val="20"/>
      <w:lang w:val="en-AU"/>
    </w:rPr>
  </w:style>
  <w:style w:type="paragraph" w:customStyle="1" w:styleId="ABC-paragrahinNotes">
    <w:name w:val="ABC - paragrah in Notes"/>
    <w:basedOn w:val="a"/>
    <w:link w:val="ABC-paragrahinNotesChar"/>
    <w:rsid w:val="002922BC"/>
    <w:pPr>
      <w:widowControl/>
      <w:spacing w:after="240"/>
      <w:jc w:val="both"/>
    </w:pPr>
    <w:rPr>
      <w:rFonts w:ascii="Times New Roman" w:hAnsi="Times New Roman"/>
      <w:lang w:val="en-GB"/>
    </w:rPr>
  </w:style>
  <w:style w:type="character" w:customStyle="1" w:styleId="ABC-paragrahinNotesChar">
    <w:name w:val="ABC - paragrah in Notes Char"/>
    <w:link w:val="ABC-paragrahinNotes"/>
    <w:rsid w:val="002922BC"/>
    <w:rPr>
      <w:rFonts w:ascii="Times New Roman" w:eastAsia="Times New Roman" w:hAnsi="Times New Roman" w:cs="Times New Roman"/>
      <w:snapToGrid w:val="0"/>
      <w:sz w:val="20"/>
      <w:szCs w:val="20"/>
      <w:lang w:val="en-GB"/>
    </w:rPr>
  </w:style>
  <w:style w:type="paragraph" w:customStyle="1" w:styleId="ABC-BulletsinNotes">
    <w:name w:val="ABC - Bullets in Notes"/>
    <w:basedOn w:val="a"/>
    <w:rsid w:val="002922BC"/>
    <w:pPr>
      <w:widowControl/>
      <w:tabs>
        <w:tab w:val="num" w:pos="360"/>
      </w:tabs>
      <w:spacing w:after="240"/>
      <w:ind w:left="360" w:hanging="360"/>
      <w:jc w:val="both"/>
    </w:pPr>
    <w:rPr>
      <w:rFonts w:ascii="Times New Roman" w:hAnsi="Times New Roman"/>
      <w:lang w:val="en-GB"/>
    </w:rPr>
  </w:style>
  <w:style w:type="paragraph" w:styleId="21">
    <w:name w:val="Body Text Indent 2"/>
    <w:basedOn w:val="a"/>
    <w:link w:val="22"/>
    <w:rsid w:val="002922BC"/>
    <w:pPr>
      <w:spacing w:after="120" w:line="240" w:lineRule="atLeast"/>
      <w:ind w:left="11" w:hanging="11"/>
      <w:jc w:val="both"/>
    </w:pPr>
    <w:rPr>
      <w:lang w:val="en-GB"/>
    </w:rPr>
  </w:style>
  <w:style w:type="character" w:customStyle="1" w:styleId="22">
    <w:name w:val="Основной текст с отступом 2 Знак"/>
    <w:basedOn w:val="a0"/>
    <w:link w:val="21"/>
    <w:rsid w:val="002922BC"/>
    <w:rPr>
      <w:rFonts w:ascii="Swiss Light 10pt" w:eastAsia="Times New Roman" w:hAnsi="Swiss Light 10pt" w:cs="Times New Roman"/>
      <w:snapToGrid w:val="0"/>
      <w:sz w:val="20"/>
      <w:szCs w:val="20"/>
      <w:lang w:val="en-GB"/>
    </w:rPr>
  </w:style>
  <w:style w:type="paragraph" w:customStyle="1" w:styleId="Address">
    <w:name w:val="Address"/>
    <w:basedOn w:val="a"/>
    <w:rsid w:val="002922BC"/>
    <w:pPr>
      <w:framePr w:w="3005" w:hSpace="181" w:vSpace="181" w:wrap="auto" w:hAnchor="page" w:xAlign="right" w:yAlign="top"/>
      <w:widowControl/>
      <w:pBdr>
        <w:left w:val="single" w:sz="4" w:space="9" w:color="auto"/>
      </w:pBdr>
      <w:spacing w:line="200" w:lineRule="exact"/>
    </w:pPr>
    <w:rPr>
      <w:rFonts w:ascii="Times New Roman" w:hAnsi="Times New Roman"/>
      <w:sz w:val="16"/>
      <w:szCs w:val="16"/>
      <w:lang w:val="ru-RU"/>
    </w:rPr>
  </w:style>
  <w:style w:type="paragraph" w:customStyle="1" w:styleId="ABCFootnote">
    <w:name w:val="ABC Footnote"/>
    <w:basedOn w:val="a3"/>
    <w:rsid w:val="002922BC"/>
    <w:pPr>
      <w:widowControl/>
    </w:pPr>
    <w:rPr>
      <w:rFonts w:ascii="Times New Roman" w:hAnsi="Times New Roman"/>
      <w:sz w:val="18"/>
      <w:szCs w:val="18"/>
      <w:lang w:val="en-GB"/>
    </w:rPr>
  </w:style>
  <w:style w:type="character" w:styleId="ad">
    <w:name w:val="Hyperlink"/>
    <w:uiPriority w:val="99"/>
    <w:rsid w:val="00557701"/>
    <w:rPr>
      <w:rFonts w:ascii="Times New Roman" w:hAnsi="Times New Roman"/>
      <w:noProof/>
      <w:color w:val="0000FF"/>
      <w:u w:val="single"/>
      <w:lang w:val="ru-RU"/>
    </w:rPr>
  </w:style>
  <w:style w:type="paragraph" w:customStyle="1" w:styleId="CellRowSpacer">
    <w:name w:val="CellRowSpacer"/>
    <w:basedOn w:val="a"/>
    <w:rsid w:val="002922BC"/>
    <w:pPr>
      <w:widowControl/>
      <w:spacing w:before="40" w:after="40" w:line="290" w:lineRule="auto"/>
    </w:pPr>
    <w:rPr>
      <w:rFonts w:ascii="Times New Roman" w:hAnsi="Times New Roman"/>
      <w:kern w:val="20"/>
      <w:lang w:val="en-GB"/>
    </w:rPr>
  </w:style>
  <w:style w:type="paragraph" w:customStyle="1" w:styleId="RRthousands">
    <w:name w:val="RR thousands"/>
    <w:basedOn w:val="a"/>
    <w:link w:val="RRthousandsChar"/>
    <w:rsid w:val="002922BC"/>
    <w:pPr>
      <w:widowControl/>
      <w:ind w:left="86" w:hanging="86"/>
    </w:pPr>
    <w:rPr>
      <w:rFonts w:ascii="Arial" w:hAnsi="Arial" w:cs="Arial"/>
      <w:i/>
      <w:iCs/>
      <w:sz w:val="16"/>
      <w:szCs w:val="16"/>
      <w:lang w:val="en-GB"/>
    </w:rPr>
  </w:style>
  <w:style w:type="character" w:customStyle="1" w:styleId="RRthousandsChar">
    <w:name w:val="RR thousands Char"/>
    <w:link w:val="RRthousands"/>
    <w:rsid w:val="002922BC"/>
    <w:rPr>
      <w:rFonts w:ascii="Arial" w:eastAsia="Times New Roman" w:hAnsi="Arial" w:cs="Arial"/>
      <w:i/>
      <w:iCs/>
      <w:snapToGrid w:val="0"/>
      <w:sz w:val="16"/>
      <w:szCs w:val="16"/>
      <w:lang w:val="en-GB"/>
    </w:rPr>
  </w:style>
  <w:style w:type="paragraph" w:customStyle="1" w:styleId="11">
    <w:name w:val="????1"/>
    <w:basedOn w:val="a"/>
    <w:rsid w:val="002922BC"/>
    <w:pPr>
      <w:tabs>
        <w:tab w:val="decimal" w:pos="9072"/>
        <w:tab w:val="decimal" w:pos="9457"/>
      </w:tabs>
      <w:suppressAutoHyphens/>
      <w:ind w:left="142"/>
      <w:jc w:val="both"/>
    </w:pPr>
    <w:rPr>
      <w:rFonts w:ascii="Times New Roman" w:hAnsi="Times New Roman"/>
      <w:snapToGrid/>
    </w:rPr>
  </w:style>
  <w:style w:type="paragraph" w:customStyle="1" w:styleId="ae">
    <w:name w:val="дуня"/>
    <w:basedOn w:val="a"/>
    <w:rsid w:val="002922BC"/>
    <w:pPr>
      <w:tabs>
        <w:tab w:val="decimal" w:pos="9072"/>
        <w:tab w:val="decimal" w:pos="9457"/>
      </w:tabs>
      <w:suppressAutoHyphens/>
      <w:ind w:left="142"/>
      <w:jc w:val="both"/>
    </w:pPr>
    <w:rPr>
      <w:rFonts w:ascii="Times New Roman" w:hAnsi="Times New Roman"/>
      <w:snapToGrid/>
    </w:rPr>
  </w:style>
  <w:style w:type="paragraph" w:styleId="51">
    <w:name w:val="toc 5"/>
    <w:basedOn w:val="a"/>
    <w:next w:val="a"/>
    <w:uiPriority w:val="39"/>
    <w:rsid w:val="002922BC"/>
    <w:pPr>
      <w:tabs>
        <w:tab w:val="right" w:leader="dot" w:pos="8787"/>
      </w:tabs>
      <w:suppressAutoHyphens/>
      <w:spacing w:line="204" w:lineRule="auto"/>
      <w:ind w:left="2018" w:right="91" w:hanging="595"/>
      <w:jc w:val="both"/>
    </w:pPr>
    <w:rPr>
      <w:snapToGrid/>
      <w:spacing w:val="-2"/>
    </w:rPr>
  </w:style>
  <w:style w:type="character" w:styleId="af">
    <w:name w:val="endnote reference"/>
    <w:semiHidden/>
    <w:rsid w:val="002922BC"/>
    <w:rPr>
      <w:sz w:val="20"/>
      <w:vertAlign w:val="superscript"/>
    </w:rPr>
  </w:style>
  <w:style w:type="character" w:customStyle="1" w:styleId="EquationCaption">
    <w:name w:val="_Equation Caption"/>
    <w:rsid w:val="002922BC"/>
    <w:rPr>
      <w:sz w:val="20"/>
    </w:rPr>
  </w:style>
  <w:style w:type="paragraph" w:styleId="af0">
    <w:name w:val="caption"/>
    <w:basedOn w:val="a"/>
    <w:next w:val="a"/>
    <w:qFormat/>
    <w:rsid w:val="002922BC"/>
    <w:rPr>
      <w:snapToGrid/>
      <w:sz w:val="24"/>
    </w:rPr>
  </w:style>
  <w:style w:type="paragraph" w:styleId="41">
    <w:name w:val="toc 4"/>
    <w:basedOn w:val="a"/>
    <w:next w:val="a"/>
    <w:uiPriority w:val="39"/>
    <w:rsid w:val="002922BC"/>
    <w:pPr>
      <w:tabs>
        <w:tab w:val="right" w:leader="dot" w:pos="8787"/>
      </w:tabs>
      <w:suppressAutoHyphens/>
      <w:spacing w:line="204" w:lineRule="auto"/>
      <w:ind w:left="1423" w:right="91" w:hanging="595"/>
      <w:jc w:val="both"/>
    </w:pPr>
    <w:rPr>
      <w:snapToGrid/>
      <w:spacing w:val="-2"/>
    </w:rPr>
  </w:style>
  <w:style w:type="paragraph" w:styleId="af1">
    <w:name w:val="Balloon Text"/>
    <w:basedOn w:val="a"/>
    <w:link w:val="af2"/>
    <w:rsid w:val="002922BC"/>
    <w:rPr>
      <w:rFonts w:ascii="Tahoma" w:hAnsi="Tahoma"/>
      <w:sz w:val="16"/>
      <w:szCs w:val="16"/>
    </w:rPr>
  </w:style>
  <w:style w:type="character" w:customStyle="1" w:styleId="af2">
    <w:name w:val="Текст выноски Знак"/>
    <w:basedOn w:val="a0"/>
    <w:link w:val="af1"/>
    <w:rsid w:val="002922BC"/>
    <w:rPr>
      <w:rFonts w:ascii="Tahoma" w:eastAsia="Times New Roman" w:hAnsi="Tahoma" w:cs="Times New Roman"/>
      <w:snapToGrid w:val="0"/>
      <w:sz w:val="16"/>
      <w:szCs w:val="16"/>
      <w:lang w:val="en-AU"/>
    </w:rPr>
  </w:style>
  <w:style w:type="paragraph" w:styleId="12">
    <w:name w:val="index 1"/>
    <w:basedOn w:val="a"/>
    <w:next w:val="a"/>
    <w:semiHidden/>
    <w:rsid w:val="002922BC"/>
    <w:pPr>
      <w:tabs>
        <w:tab w:val="right" w:leader="dot" w:pos="9360"/>
      </w:tabs>
      <w:suppressAutoHyphens/>
      <w:ind w:left="1440" w:right="720" w:hanging="1440"/>
    </w:pPr>
    <w:rPr>
      <w:snapToGrid/>
    </w:rPr>
  </w:style>
  <w:style w:type="paragraph" w:customStyle="1" w:styleId="Tabletext">
    <w:name w:val="Table text"/>
    <w:basedOn w:val="a"/>
    <w:rsid w:val="002922BC"/>
    <w:pPr>
      <w:widowControl/>
      <w:ind w:left="85" w:hanging="85"/>
    </w:pPr>
    <w:rPr>
      <w:rFonts w:ascii="Arial" w:hAnsi="Arial" w:cs="Arial"/>
      <w:sz w:val="18"/>
      <w:szCs w:val="18"/>
      <w:lang w:val="en-GB"/>
    </w:rPr>
  </w:style>
  <w:style w:type="paragraph" w:styleId="23">
    <w:name w:val="Body Text 2"/>
    <w:basedOn w:val="a"/>
    <w:link w:val="24"/>
    <w:rsid w:val="002922BC"/>
    <w:pPr>
      <w:spacing w:after="120" w:line="480" w:lineRule="auto"/>
    </w:pPr>
  </w:style>
  <w:style w:type="character" w:customStyle="1" w:styleId="24">
    <w:name w:val="Основной текст 2 Знак"/>
    <w:basedOn w:val="a0"/>
    <w:link w:val="23"/>
    <w:rsid w:val="002922BC"/>
    <w:rPr>
      <w:rFonts w:ascii="Swiss Light 10pt" w:eastAsia="Times New Roman" w:hAnsi="Swiss Light 10pt" w:cs="Times New Roman"/>
      <w:snapToGrid w:val="0"/>
      <w:sz w:val="20"/>
      <w:szCs w:val="20"/>
      <w:lang w:val="en-AU"/>
    </w:rPr>
  </w:style>
  <w:style w:type="character" w:styleId="af3">
    <w:name w:val="annotation reference"/>
    <w:semiHidden/>
    <w:rsid w:val="002922BC"/>
    <w:rPr>
      <w:sz w:val="16"/>
      <w:szCs w:val="16"/>
    </w:rPr>
  </w:style>
  <w:style w:type="paragraph" w:styleId="af4">
    <w:name w:val="annotation text"/>
    <w:basedOn w:val="a"/>
    <w:link w:val="af5"/>
    <w:uiPriority w:val="99"/>
    <w:semiHidden/>
    <w:rsid w:val="002922BC"/>
  </w:style>
  <w:style w:type="character" w:customStyle="1" w:styleId="af5">
    <w:name w:val="Текст примечания Знак"/>
    <w:basedOn w:val="a0"/>
    <w:link w:val="af4"/>
    <w:uiPriority w:val="99"/>
    <w:semiHidden/>
    <w:rsid w:val="002922BC"/>
    <w:rPr>
      <w:rFonts w:ascii="Swiss Light 10pt" w:eastAsia="Times New Roman" w:hAnsi="Swiss Light 10pt" w:cs="Times New Roman"/>
      <w:snapToGrid w:val="0"/>
      <w:sz w:val="20"/>
      <w:szCs w:val="20"/>
      <w:lang w:val="en-AU"/>
    </w:rPr>
  </w:style>
  <w:style w:type="paragraph" w:styleId="af6">
    <w:name w:val="annotation subject"/>
    <w:basedOn w:val="af4"/>
    <w:next w:val="af4"/>
    <w:link w:val="af7"/>
    <w:semiHidden/>
    <w:rsid w:val="002922BC"/>
    <w:rPr>
      <w:b/>
      <w:bCs/>
    </w:rPr>
  </w:style>
  <w:style w:type="character" w:customStyle="1" w:styleId="af7">
    <w:name w:val="Тема примечания Знак"/>
    <w:basedOn w:val="af5"/>
    <w:link w:val="af6"/>
    <w:semiHidden/>
    <w:rsid w:val="002922BC"/>
    <w:rPr>
      <w:rFonts w:ascii="Swiss Light 10pt" w:eastAsia="Times New Roman" w:hAnsi="Swiss Light 10pt" w:cs="Times New Roman"/>
      <w:b/>
      <w:bCs/>
      <w:snapToGrid w:val="0"/>
      <w:sz w:val="20"/>
      <w:szCs w:val="20"/>
      <w:lang w:val="en-AU"/>
    </w:rPr>
  </w:style>
  <w:style w:type="paragraph" w:customStyle="1" w:styleId="lena">
    <w:name w:val="lena"/>
    <w:basedOn w:val="ioeoeiaaio"/>
    <w:rsid w:val="002922BC"/>
    <w:pPr>
      <w:tabs>
        <w:tab w:val="clear" w:pos="-108"/>
        <w:tab w:val="clear" w:pos="0"/>
        <w:tab w:val="clear" w:pos="9457"/>
        <w:tab w:val="left" w:pos="142"/>
        <w:tab w:val="decimal" w:pos="9072"/>
      </w:tabs>
      <w:ind w:left="142" w:hanging="142"/>
    </w:pPr>
    <w:rPr>
      <w:b w:val="0"/>
      <w:bCs w:val="0"/>
      <w:snapToGrid/>
    </w:rPr>
  </w:style>
  <w:style w:type="paragraph" w:customStyle="1" w:styleId="Bullet">
    <w:name w:val="Bullet"/>
    <w:basedOn w:val="a"/>
    <w:rsid w:val="002922BC"/>
    <w:pPr>
      <w:widowControl/>
      <w:tabs>
        <w:tab w:val="num" w:pos="360"/>
      </w:tabs>
      <w:ind w:left="360" w:hanging="360"/>
    </w:pPr>
    <w:rPr>
      <w:rFonts w:ascii="Times New Roman" w:hAnsi="Times New Roman"/>
      <w:lang w:val="en-GB"/>
    </w:rPr>
  </w:style>
  <w:style w:type="paragraph" w:styleId="81">
    <w:name w:val="toc 8"/>
    <w:basedOn w:val="a"/>
    <w:next w:val="a"/>
    <w:uiPriority w:val="39"/>
    <w:rsid w:val="002922BC"/>
    <w:pPr>
      <w:tabs>
        <w:tab w:val="right" w:pos="9360"/>
      </w:tabs>
      <w:suppressAutoHyphens/>
      <w:ind w:left="720" w:hanging="720"/>
    </w:pPr>
    <w:rPr>
      <w:snapToGrid/>
    </w:rPr>
  </w:style>
  <w:style w:type="character" w:styleId="af8">
    <w:name w:val="footnote reference"/>
    <w:semiHidden/>
    <w:rsid w:val="002922BC"/>
    <w:rPr>
      <w:sz w:val="20"/>
      <w:szCs w:val="20"/>
      <w:vertAlign w:val="superscript"/>
    </w:rPr>
  </w:style>
  <w:style w:type="paragraph" w:styleId="25">
    <w:name w:val="toc 2"/>
    <w:basedOn w:val="a"/>
    <w:next w:val="a"/>
    <w:autoRedefine/>
    <w:uiPriority w:val="39"/>
    <w:qFormat/>
    <w:rsid w:val="002922BC"/>
    <w:pPr>
      <w:tabs>
        <w:tab w:val="right" w:leader="dot" w:pos="8787"/>
      </w:tabs>
      <w:suppressAutoHyphens/>
      <w:spacing w:line="204" w:lineRule="auto"/>
      <w:ind w:left="118" w:right="91" w:hanging="90"/>
      <w:jc w:val="center"/>
    </w:pPr>
    <w:rPr>
      <w:rFonts w:ascii="Times New Roman" w:hAnsi="Times New Roman"/>
      <w:spacing w:val="-2"/>
      <w:lang w:val="ru-RU" w:eastAsia="ru-RU"/>
    </w:rPr>
  </w:style>
  <w:style w:type="paragraph" w:customStyle="1" w:styleId="af9">
    <w:name w:val="äóíÿ"/>
    <w:basedOn w:val="a"/>
    <w:rsid w:val="002922BC"/>
    <w:pPr>
      <w:tabs>
        <w:tab w:val="decimal" w:pos="9072"/>
        <w:tab w:val="decimal" w:pos="9457"/>
      </w:tabs>
      <w:suppressAutoHyphens/>
      <w:overflowPunct w:val="0"/>
      <w:autoSpaceDE w:val="0"/>
      <w:autoSpaceDN w:val="0"/>
      <w:adjustRightInd w:val="0"/>
      <w:ind w:left="142"/>
      <w:jc w:val="both"/>
      <w:textAlignment w:val="baseline"/>
    </w:pPr>
    <w:rPr>
      <w:rFonts w:ascii="Times New Roman" w:hAnsi="Times New Roman"/>
    </w:rPr>
  </w:style>
  <w:style w:type="paragraph" w:customStyle="1" w:styleId="BodyGE">
    <w:name w:val="Body_GE"/>
    <w:basedOn w:val="a"/>
    <w:autoRedefine/>
    <w:rsid w:val="002922BC"/>
    <w:pPr>
      <w:widowControl/>
      <w:jc w:val="both"/>
    </w:pPr>
    <w:rPr>
      <w:rFonts w:ascii="Times New Roman" w:hAnsi="Times New Roman"/>
      <w:snapToGrid/>
      <w:lang w:val="ru-RU" w:eastAsia="ru-RU"/>
    </w:rPr>
  </w:style>
  <w:style w:type="paragraph" w:styleId="26">
    <w:name w:val="List Number 2"/>
    <w:basedOn w:val="a"/>
    <w:rsid w:val="002922BC"/>
    <w:pPr>
      <w:widowControl/>
      <w:tabs>
        <w:tab w:val="num" w:pos="1191"/>
      </w:tabs>
      <w:spacing w:after="290" w:line="290" w:lineRule="atLeast"/>
      <w:ind w:left="1191" w:hanging="595"/>
    </w:pPr>
    <w:rPr>
      <w:rFonts w:ascii="Times New Roman" w:hAnsi="Times New Roman"/>
      <w:snapToGrid/>
      <w:sz w:val="24"/>
      <w:lang w:val="ru-RU"/>
    </w:rPr>
  </w:style>
  <w:style w:type="paragraph" w:styleId="32">
    <w:name w:val="List Number 3"/>
    <w:basedOn w:val="a"/>
    <w:rsid w:val="002922BC"/>
    <w:pPr>
      <w:widowControl/>
      <w:tabs>
        <w:tab w:val="num" w:pos="1786"/>
      </w:tabs>
      <w:spacing w:after="290" w:line="290" w:lineRule="atLeast"/>
      <w:ind w:left="1786" w:hanging="595"/>
    </w:pPr>
    <w:rPr>
      <w:rFonts w:ascii="Times New Roman" w:hAnsi="Times New Roman"/>
      <w:snapToGrid/>
      <w:sz w:val="24"/>
      <w:lang w:val="en-GB"/>
    </w:rPr>
  </w:style>
  <w:style w:type="paragraph" w:styleId="42">
    <w:name w:val="List Number 4"/>
    <w:basedOn w:val="a"/>
    <w:rsid w:val="002922BC"/>
    <w:pPr>
      <w:widowControl/>
      <w:tabs>
        <w:tab w:val="num" w:pos="2381"/>
      </w:tabs>
      <w:spacing w:after="290" w:line="290" w:lineRule="atLeast"/>
      <w:ind w:left="2381" w:hanging="595"/>
    </w:pPr>
    <w:rPr>
      <w:rFonts w:ascii="Times New Roman" w:hAnsi="Times New Roman"/>
      <w:snapToGrid/>
      <w:sz w:val="24"/>
      <w:lang w:val="en-GB"/>
    </w:rPr>
  </w:style>
  <w:style w:type="paragraph" w:styleId="52">
    <w:name w:val="List Number 5"/>
    <w:basedOn w:val="a"/>
    <w:rsid w:val="002922BC"/>
    <w:pPr>
      <w:widowControl/>
      <w:tabs>
        <w:tab w:val="num" w:pos="2976"/>
      </w:tabs>
      <w:spacing w:after="290" w:line="290" w:lineRule="atLeast"/>
      <w:ind w:left="2976" w:hanging="595"/>
    </w:pPr>
    <w:rPr>
      <w:rFonts w:ascii="Times New Roman" w:hAnsi="Times New Roman"/>
      <w:snapToGrid/>
      <w:sz w:val="24"/>
      <w:lang w:val="en-GB"/>
    </w:rPr>
  </w:style>
  <w:style w:type="paragraph" w:customStyle="1" w:styleId="Report">
    <w:name w:val="Report"/>
    <w:basedOn w:val="1"/>
    <w:rsid w:val="002922BC"/>
    <w:pPr>
      <w:keepNext w:val="0"/>
      <w:widowControl/>
      <w:numPr>
        <w:numId w:val="3"/>
      </w:numPr>
      <w:tabs>
        <w:tab w:val="clear" w:pos="-4"/>
        <w:tab w:val="num" w:pos="360"/>
        <w:tab w:val="num" w:pos="567"/>
      </w:tabs>
      <w:spacing w:after="240"/>
      <w:ind w:left="567" w:hanging="567"/>
      <w:jc w:val="both"/>
    </w:pPr>
    <w:rPr>
      <w:rFonts w:ascii="Times New Roman" w:hAnsi="Times New Roman" w:cs="Times New Roman"/>
      <w:b w:val="0"/>
      <w:bCs w:val="0"/>
      <w:kern w:val="28"/>
      <w:sz w:val="20"/>
      <w:szCs w:val="20"/>
      <w:lang w:val="en-US"/>
    </w:rPr>
  </w:style>
  <w:style w:type="paragraph" w:styleId="afa">
    <w:name w:val="Body Text"/>
    <w:basedOn w:val="a"/>
    <w:link w:val="afb"/>
    <w:qFormat/>
    <w:rsid w:val="002922BC"/>
    <w:pPr>
      <w:keepNext/>
      <w:keepLines/>
      <w:tabs>
        <w:tab w:val="left" w:pos="0"/>
        <w:tab w:val="left" w:pos="595"/>
        <w:tab w:val="left" w:pos="1190"/>
        <w:tab w:val="left" w:pos="1786"/>
        <w:tab w:val="left" w:pos="2381"/>
        <w:tab w:val="left" w:pos="2976"/>
        <w:tab w:val="left" w:pos="3571"/>
        <w:tab w:val="left" w:pos="4166"/>
        <w:tab w:val="left" w:pos="4762"/>
        <w:tab w:val="left" w:pos="5357"/>
        <w:tab w:val="left" w:pos="5952"/>
        <w:tab w:val="left" w:pos="6547"/>
        <w:tab w:val="left" w:pos="7142"/>
        <w:tab w:val="left" w:pos="7738"/>
        <w:tab w:val="left" w:pos="8333"/>
      </w:tabs>
      <w:suppressAutoHyphens/>
      <w:jc w:val="both"/>
    </w:pPr>
    <w:rPr>
      <w:rFonts w:ascii="NTTimes/Cyrillic" w:hAnsi="NTTimes/Cyrillic"/>
      <w:b/>
      <w:snapToGrid/>
      <w:spacing w:val="-2"/>
    </w:rPr>
  </w:style>
  <w:style w:type="character" w:customStyle="1" w:styleId="afb">
    <w:name w:val="Основной текст Знак"/>
    <w:basedOn w:val="a0"/>
    <w:link w:val="afa"/>
    <w:rsid w:val="002922BC"/>
    <w:rPr>
      <w:rFonts w:ascii="NTTimes/Cyrillic" w:eastAsia="Times New Roman" w:hAnsi="NTTimes/Cyrillic" w:cs="Times New Roman"/>
      <w:b/>
      <w:spacing w:val="-2"/>
      <w:sz w:val="20"/>
      <w:szCs w:val="20"/>
      <w:lang w:val="en-AU"/>
    </w:rPr>
  </w:style>
  <w:style w:type="paragraph" w:styleId="71">
    <w:name w:val="toc 7"/>
    <w:basedOn w:val="a"/>
    <w:next w:val="a"/>
    <w:uiPriority w:val="39"/>
    <w:rsid w:val="002922BC"/>
    <w:pPr>
      <w:suppressAutoHyphens/>
      <w:ind w:left="720" w:hanging="720"/>
    </w:pPr>
    <w:rPr>
      <w:snapToGrid/>
    </w:rPr>
  </w:style>
  <w:style w:type="paragraph" w:styleId="33">
    <w:name w:val="Body Text 3"/>
    <w:basedOn w:val="a"/>
    <w:link w:val="34"/>
    <w:rsid w:val="002922BC"/>
    <w:pPr>
      <w:spacing w:after="120"/>
    </w:pPr>
    <w:rPr>
      <w:sz w:val="16"/>
      <w:szCs w:val="16"/>
    </w:rPr>
  </w:style>
  <w:style w:type="character" w:customStyle="1" w:styleId="34">
    <w:name w:val="Основной текст 3 Знак"/>
    <w:basedOn w:val="a0"/>
    <w:link w:val="33"/>
    <w:rsid w:val="002922BC"/>
    <w:rPr>
      <w:rFonts w:ascii="Swiss Light 10pt" w:eastAsia="Times New Roman" w:hAnsi="Swiss Light 10pt" w:cs="Times New Roman"/>
      <w:snapToGrid w:val="0"/>
      <w:sz w:val="16"/>
      <w:szCs w:val="16"/>
      <w:lang w:val="en-AU"/>
    </w:rPr>
  </w:style>
  <w:style w:type="paragraph" w:styleId="61">
    <w:name w:val="toc 6"/>
    <w:basedOn w:val="a"/>
    <w:next w:val="a"/>
    <w:uiPriority w:val="39"/>
    <w:rsid w:val="002922BC"/>
    <w:pPr>
      <w:tabs>
        <w:tab w:val="right" w:pos="9360"/>
      </w:tabs>
      <w:suppressAutoHyphens/>
      <w:ind w:left="720" w:hanging="720"/>
    </w:pPr>
    <w:rPr>
      <w:snapToGrid/>
    </w:rPr>
  </w:style>
  <w:style w:type="paragraph" w:customStyle="1" w:styleId="afc">
    <w:name w:val="îòðèö. èíäåíò"/>
    <w:basedOn w:val="a"/>
    <w:rsid w:val="002922BC"/>
    <w:pPr>
      <w:widowControl/>
      <w:tabs>
        <w:tab w:val="left" w:pos="-108"/>
        <w:tab w:val="left" w:pos="0"/>
        <w:tab w:val="left" w:pos="737"/>
        <w:tab w:val="left" w:pos="1332"/>
        <w:tab w:val="decimal" w:pos="9457"/>
      </w:tabs>
      <w:suppressAutoHyphens/>
      <w:ind w:left="-567"/>
      <w:jc w:val="both"/>
    </w:pPr>
    <w:rPr>
      <w:rFonts w:ascii="NTTimes/Cyrillic" w:hAnsi="NTTimes/Cyrillic"/>
      <w:b/>
      <w:snapToGrid/>
      <w:spacing w:val="-2"/>
      <w:lang w:val="en-GB"/>
    </w:rPr>
  </w:style>
  <w:style w:type="paragraph" w:customStyle="1" w:styleId="ABCNotes">
    <w:name w:val="ABC Notes"/>
    <w:basedOn w:val="a"/>
    <w:rsid w:val="002922BC"/>
    <w:pPr>
      <w:keepNext/>
      <w:keepLines/>
      <w:widowControl/>
      <w:tabs>
        <w:tab w:val="num" w:pos="360"/>
      </w:tabs>
      <w:spacing w:before="240" w:after="240"/>
      <w:ind w:left="360" w:hanging="360"/>
    </w:pPr>
    <w:rPr>
      <w:rFonts w:ascii="Times New Roman" w:hAnsi="Times New Roman"/>
      <w:b/>
      <w:snapToGrid/>
      <w:lang w:val="en-GB"/>
    </w:rPr>
  </w:style>
  <w:style w:type="character" w:styleId="afd">
    <w:name w:val="FollowedHyperlink"/>
    <w:rsid w:val="002922BC"/>
    <w:rPr>
      <w:color w:val="800080"/>
      <w:u w:val="single"/>
    </w:rPr>
  </w:style>
  <w:style w:type="paragraph" w:styleId="afe">
    <w:name w:val="List Number"/>
    <w:basedOn w:val="a"/>
    <w:rsid w:val="002922BC"/>
    <w:pPr>
      <w:widowControl/>
      <w:tabs>
        <w:tab w:val="num" w:pos="595"/>
      </w:tabs>
      <w:spacing w:after="290" w:line="290" w:lineRule="atLeast"/>
      <w:ind w:left="595" w:hanging="595"/>
    </w:pPr>
    <w:rPr>
      <w:rFonts w:ascii="Times New Roman" w:hAnsi="Times New Roman"/>
      <w:snapToGrid/>
      <w:sz w:val="24"/>
      <w:lang w:val="en-GB"/>
    </w:rPr>
  </w:style>
  <w:style w:type="paragraph" w:styleId="aff">
    <w:name w:val="List Bullet"/>
    <w:basedOn w:val="a"/>
    <w:autoRedefine/>
    <w:rsid w:val="002922BC"/>
    <w:pPr>
      <w:widowControl/>
      <w:tabs>
        <w:tab w:val="left" w:pos="567"/>
        <w:tab w:val="left" w:pos="1701"/>
      </w:tabs>
      <w:spacing w:before="60" w:after="60"/>
      <w:jc w:val="both"/>
    </w:pPr>
    <w:rPr>
      <w:rFonts w:ascii="Times New Roman" w:hAnsi="Times New Roman"/>
      <w:bCs/>
      <w:noProof/>
      <w:szCs w:val="24"/>
      <w:lang w:val="ru-RU"/>
    </w:rPr>
  </w:style>
  <w:style w:type="paragraph" w:customStyle="1" w:styleId="Maindk">
    <w:name w:val="Main dk"/>
    <w:basedOn w:val="afa"/>
    <w:link w:val="MaindkChar"/>
    <w:rsid w:val="002922BC"/>
    <w:pPr>
      <w:keepNext w:val="0"/>
      <w:keepLines w:val="0"/>
      <w:widowControl/>
      <w:tabs>
        <w:tab w:val="clear" w:pos="0"/>
        <w:tab w:val="clear" w:pos="595"/>
        <w:tab w:val="clear" w:pos="1190"/>
        <w:tab w:val="clear" w:pos="1786"/>
        <w:tab w:val="clear" w:pos="2381"/>
        <w:tab w:val="clear" w:pos="2976"/>
        <w:tab w:val="clear" w:pos="3571"/>
        <w:tab w:val="clear" w:pos="4166"/>
        <w:tab w:val="clear" w:pos="4762"/>
        <w:tab w:val="clear" w:pos="5357"/>
        <w:tab w:val="clear" w:pos="5952"/>
        <w:tab w:val="clear" w:pos="6547"/>
        <w:tab w:val="clear" w:pos="7142"/>
        <w:tab w:val="clear" w:pos="7738"/>
        <w:tab w:val="clear" w:pos="8333"/>
      </w:tabs>
      <w:suppressAutoHyphens w:val="0"/>
    </w:pPr>
    <w:rPr>
      <w:rFonts w:ascii="Arial" w:eastAsia="Arial Unicode MS" w:hAnsi="Arial" w:cs="Arial"/>
      <w:b w:val="0"/>
      <w:spacing w:val="0"/>
      <w:sz w:val="24"/>
      <w:szCs w:val="24"/>
      <w:lang w:val="en-GB"/>
    </w:rPr>
  </w:style>
  <w:style w:type="character" w:customStyle="1" w:styleId="MaindkChar">
    <w:name w:val="Main dk Char"/>
    <w:link w:val="Maindk"/>
    <w:rsid w:val="002922BC"/>
    <w:rPr>
      <w:rFonts w:ascii="Arial" w:eastAsia="Arial Unicode MS" w:hAnsi="Arial" w:cs="Arial"/>
      <w:sz w:val="24"/>
      <w:szCs w:val="24"/>
      <w:lang w:val="en-GB"/>
    </w:rPr>
  </w:style>
  <w:style w:type="paragraph" w:styleId="aff0">
    <w:name w:val="Document Map"/>
    <w:basedOn w:val="a"/>
    <w:link w:val="aff1"/>
    <w:rsid w:val="002922BC"/>
    <w:rPr>
      <w:rFonts w:ascii="Tahoma" w:hAnsi="Tahoma"/>
      <w:sz w:val="16"/>
      <w:szCs w:val="16"/>
    </w:rPr>
  </w:style>
  <w:style w:type="character" w:customStyle="1" w:styleId="aff1">
    <w:name w:val="Схема документа Знак"/>
    <w:basedOn w:val="a0"/>
    <w:link w:val="aff0"/>
    <w:rsid w:val="002922BC"/>
    <w:rPr>
      <w:rFonts w:ascii="Tahoma" w:eastAsia="Times New Roman" w:hAnsi="Tahoma" w:cs="Times New Roman"/>
      <w:snapToGrid w:val="0"/>
      <w:sz w:val="16"/>
      <w:szCs w:val="16"/>
      <w:lang w:val="en-AU"/>
    </w:rPr>
  </w:style>
  <w:style w:type="paragraph" w:styleId="aff2">
    <w:name w:val="Revision"/>
    <w:hidden/>
    <w:uiPriority w:val="99"/>
    <w:semiHidden/>
    <w:rsid w:val="002922BC"/>
    <w:pPr>
      <w:spacing w:after="0" w:line="240" w:lineRule="auto"/>
    </w:pPr>
    <w:rPr>
      <w:rFonts w:ascii="Swiss Light 10pt" w:eastAsia="Times New Roman" w:hAnsi="Swiss Light 10pt" w:cs="Times New Roman"/>
      <w:snapToGrid w:val="0"/>
      <w:sz w:val="20"/>
      <w:szCs w:val="20"/>
      <w:lang w:val="en-AU"/>
    </w:rPr>
  </w:style>
  <w:style w:type="paragraph" w:customStyle="1" w:styleId="PwCAddress">
    <w:name w:val="PwC Address"/>
    <w:basedOn w:val="a"/>
    <w:link w:val="PwCAddressChar"/>
    <w:qFormat/>
    <w:rsid w:val="002922BC"/>
    <w:pPr>
      <w:widowControl/>
      <w:spacing w:line="200" w:lineRule="atLeast"/>
    </w:pPr>
    <w:rPr>
      <w:rFonts w:ascii="Times New Roman" w:hAnsi="Times New Roman"/>
      <w:i/>
      <w:noProof/>
      <w:snapToGrid/>
      <w:sz w:val="18"/>
      <w:szCs w:val="24"/>
      <w:lang w:val="en-GB" w:eastAsia="en-GB"/>
    </w:rPr>
  </w:style>
  <w:style w:type="character" w:customStyle="1" w:styleId="PwCAddressChar">
    <w:name w:val="PwC Address Char"/>
    <w:link w:val="PwCAddress"/>
    <w:rsid w:val="002922BC"/>
    <w:rPr>
      <w:rFonts w:ascii="Times New Roman" w:eastAsia="Times New Roman" w:hAnsi="Times New Roman" w:cs="Times New Roman"/>
      <w:i/>
      <w:noProof/>
      <w:sz w:val="18"/>
      <w:szCs w:val="24"/>
      <w:lang w:val="en-GB" w:eastAsia="en-GB"/>
    </w:rPr>
  </w:style>
  <w:style w:type="character" w:customStyle="1" w:styleId="aff3">
    <w:name w:val="Основной текст_"/>
    <w:link w:val="13"/>
    <w:rsid w:val="002922BC"/>
    <w:rPr>
      <w:rFonts w:ascii="Georgia" w:eastAsia="Georgia" w:hAnsi="Georgia" w:cs="Georgia"/>
      <w:sz w:val="19"/>
      <w:szCs w:val="19"/>
      <w:shd w:val="clear" w:color="auto" w:fill="FFFFFF"/>
    </w:rPr>
  </w:style>
  <w:style w:type="paragraph" w:customStyle="1" w:styleId="13">
    <w:name w:val="Основной текст1"/>
    <w:basedOn w:val="a"/>
    <w:link w:val="aff3"/>
    <w:rsid w:val="002922BC"/>
    <w:pPr>
      <w:widowControl/>
      <w:shd w:val="clear" w:color="auto" w:fill="FFFFFF"/>
      <w:spacing w:before="300" w:after="180" w:line="226" w:lineRule="exact"/>
      <w:ind w:hanging="280"/>
    </w:pPr>
    <w:rPr>
      <w:rFonts w:ascii="Georgia" w:eastAsia="Georgia" w:hAnsi="Georgia" w:cs="Georgia"/>
      <w:snapToGrid/>
      <w:sz w:val="19"/>
      <w:szCs w:val="19"/>
      <w:lang w:val="ru-RU"/>
    </w:rPr>
  </w:style>
  <w:style w:type="character" w:customStyle="1" w:styleId="62">
    <w:name w:val="Заголовок №6"/>
    <w:rsid w:val="002922BC"/>
    <w:rPr>
      <w:rFonts w:ascii="Georgia" w:eastAsia="Georgia" w:hAnsi="Georgia" w:cs="Georgia"/>
      <w:b w:val="0"/>
      <w:bCs w:val="0"/>
      <w:i w:val="0"/>
      <w:iCs w:val="0"/>
      <w:smallCaps w:val="0"/>
      <w:strike w:val="0"/>
      <w:spacing w:val="0"/>
      <w:sz w:val="23"/>
      <w:szCs w:val="23"/>
    </w:rPr>
  </w:style>
  <w:style w:type="paragraph" w:customStyle="1" w:styleId="BodyText21">
    <w:name w:val="Body Text 21"/>
    <w:basedOn w:val="a"/>
    <w:uiPriority w:val="99"/>
    <w:rsid w:val="002922BC"/>
    <w:pPr>
      <w:widowControl/>
      <w:spacing w:before="80" w:after="100"/>
      <w:jc w:val="both"/>
    </w:pPr>
    <w:rPr>
      <w:rFonts w:ascii="Times New Roman" w:hAnsi="Times New Roman"/>
      <w:snapToGrid/>
      <w:sz w:val="22"/>
      <w:lang w:val="ru-RU"/>
    </w:rPr>
  </w:style>
  <w:style w:type="paragraph" w:customStyle="1" w:styleId="Continued">
    <w:name w:val="Continued"/>
    <w:autoRedefine/>
    <w:qFormat/>
    <w:rsid w:val="002922BC"/>
    <w:pPr>
      <w:keepLines/>
      <w:tabs>
        <w:tab w:val="left" w:pos="0"/>
        <w:tab w:val="num" w:pos="360"/>
        <w:tab w:val="left" w:pos="426"/>
      </w:tabs>
      <w:spacing w:after="120" w:line="226" w:lineRule="auto"/>
    </w:pPr>
    <w:rPr>
      <w:rFonts w:ascii="Arial" w:eastAsia="Times New Roman" w:hAnsi="Arial" w:cs="Arial"/>
      <w:b/>
      <w:sz w:val="20"/>
      <w:szCs w:val="20"/>
      <w:lang w:eastAsia="ru-RU" w:bidi="ru-RU"/>
    </w:rPr>
  </w:style>
  <w:style w:type="paragraph" w:styleId="aff4">
    <w:name w:val="endnote text"/>
    <w:basedOn w:val="a"/>
    <w:link w:val="aff5"/>
    <w:rsid w:val="002922BC"/>
    <w:rPr>
      <w:snapToGrid/>
      <w:sz w:val="24"/>
    </w:rPr>
  </w:style>
  <w:style w:type="character" w:customStyle="1" w:styleId="aff5">
    <w:name w:val="Текст концевой сноски Знак"/>
    <w:basedOn w:val="a0"/>
    <w:link w:val="aff4"/>
    <w:rsid w:val="002922BC"/>
    <w:rPr>
      <w:rFonts w:ascii="Swiss Light 10pt" w:eastAsia="Times New Roman" w:hAnsi="Swiss Light 10pt" w:cs="Times New Roman"/>
      <w:sz w:val="24"/>
      <w:szCs w:val="20"/>
      <w:lang w:val="en-AU"/>
    </w:rPr>
  </w:style>
  <w:style w:type="paragraph" w:styleId="14">
    <w:name w:val="toc 1"/>
    <w:basedOn w:val="a"/>
    <w:next w:val="a"/>
    <w:uiPriority w:val="39"/>
    <w:qFormat/>
    <w:rsid w:val="002922BC"/>
    <w:pPr>
      <w:tabs>
        <w:tab w:val="right" w:leader="dot" w:pos="8787"/>
      </w:tabs>
      <w:suppressAutoHyphens/>
      <w:spacing w:before="480" w:line="204" w:lineRule="auto"/>
      <w:ind w:left="91" w:right="91" w:hanging="91"/>
      <w:jc w:val="both"/>
    </w:pPr>
    <w:rPr>
      <w:snapToGrid/>
      <w:spacing w:val="-2"/>
    </w:rPr>
  </w:style>
  <w:style w:type="paragraph" w:styleId="35">
    <w:name w:val="toc 3"/>
    <w:basedOn w:val="a"/>
    <w:next w:val="a"/>
    <w:uiPriority w:val="39"/>
    <w:qFormat/>
    <w:rsid w:val="002922BC"/>
    <w:pPr>
      <w:tabs>
        <w:tab w:val="right" w:leader="dot" w:pos="8787"/>
      </w:tabs>
      <w:suppressAutoHyphens/>
      <w:spacing w:line="204" w:lineRule="auto"/>
      <w:ind w:left="828" w:right="91" w:hanging="528"/>
      <w:jc w:val="both"/>
    </w:pPr>
    <w:rPr>
      <w:snapToGrid/>
      <w:spacing w:val="-2"/>
    </w:rPr>
  </w:style>
  <w:style w:type="paragraph" w:styleId="91">
    <w:name w:val="toc 9"/>
    <w:basedOn w:val="a"/>
    <w:next w:val="a"/>
    <w:uiPriority w:val="39"/>
    <w:rsid w:val="002922BC"/>
    <w:pPr>
      <w:tabs>
        <w:tab w:val="right" w:leader="dot" w:pos="9360"/>
      </w:tabs>
      <w:suppressAutoHyphens/>
      <w:ind w:left="720" w:hanging="720"/>
    </w:pPr>
    <w:rPr>
      <w:snapToGrid/>
    </w:rPr>
  </w:style>
  <w:style w:type="paragraph" w:styleId="27">
    <w:name w:val="index 2"/>
    <w:basedOn w:val="a"/>
    <w:next w:val="a"/>
    <w:rsid w:val="002922BC"/>
    <w:pPr>
      <w:tabs>
        <w:tab w:val="right" w:leader="dot" w:pos="9360"/>
      </w:tabs>
      <w:suppressAutoHyphens/>
      <w:ind w:left="1440" w:right="720" w:hanging="720"/>
    </w:pPr>
    <w:rPr>
      <w:snapToGrid/>
    </w:rPr>
  </w:style>
  <w:style w:type="paragraph" w:customStyle="1" w:styleId="lena1">
    <w:name w:val="lena1"/>
    <w:basedOn w:val="a"/>
    <w:rsid w:val="002922BC"/>
    <w:pPr>
      <w:suppressAutoHyphens/>
      <w:ind w:left="177" w:hanging="177"/>
      <w:jc w:val="both"/>
    </w:pPr>
    <w:rPr>
      <w:rFonts w:ascii="Times New Roman" w:hAnsi="Times New Roman"/>
      <w:snapToGrid/>
    </w:rPr>
  </w:style>
  <w:style w:type="paragraph" w:customStyle="1" w:styleId="aaiu">
    <w:name w:val="aaiu"/>
    <w:basedOn w:val="a"/>
    <w:rsid w:val="002922BC"/>
    <w:pPr>
      <w:spacing w:before="120" w:after="120"/>
      <w:ind w:left="284"/>
    </w:pPr>
    <w:rPr>
      <w:rFonts w:ascii="Times New Roman" w:hAnsi="Times New Roman"/>
      <w:snapToGrid/>
      <w:sz w:val="22"/>
      <w:lang w:val="en-GB"/>
    </w:rPr>
  </w:style>
  <w:style w:type="paragraph" w:styleId="36">
    <w:name w:val="Body Text Indent 3"/>
    <w:basedOn w:val="a"/>
    <w:link w:val="37"/>
    <w:rsid w:val="002922BC"/>
    <w:pPr>
      <w:suppressAutoHyphens/>
      <w:spacing w:before="80" w:after="80"/>
      <w:ind w:left="34"/>
      <w:jc w:val="both"/>
    </w:pPr>
    <w:rPr>
      <w:rFonts w:ascii="Times New Roman" w:hAnsi="Times New Roman"/>
      <w:snapToGrid/>
      <w:spacing w:val="-2"/>
    </w:rPr>
  </w:style>
  <w:style w:type="character" w:customStyle="1" w:styleId="37">
    <w:name w:val="Основной текст с отступом 3 Знак"/>
    <w:basedOn w:val="a0"/>
    <w:link w:val="36"/>
    <w:rsid w:val="002922BC"/>
    <w:rPr>
      <w:rFonts w:ascii="Times New Roman" w:eastAsia="Times New Roman" w:hAnsi="Times New Roman" w:cs="Times New Roman"/>
      <w:spacing w:val="-2"/>
      <w:sz w:val="20"/>
      <w:szCs w:val="20"/>
      <w:lang w:val="en-AU"/>
    </w:rPr>
  </w:style>
  <w:style w:type="paragraph" w:customStyle="1" w:styleId="Style1">
    <w:name w:val="Style 1"/>
    <w:basedOn w:val="a"/>
    <w:rsid w:val="002922BC"/>
    <w:pPr>
      <w:autoSpaceDE w:val="0"/>
      <w:autoSpaceDN w:val="0"/>
      <w:adjustRightInd w:val="0"/>
    </w:pPr>
    <w:rPr>
      <w:rFonts w:ascii="Times New Roman" w:hAnsi="Times New Roman"/>
      <w:snapToGrid/>
      <w:szCs w:val="24"/>
      <w:lang w:val="en-US"/>
    </w:rPr>
  </w:style>
  <w:style w:type="paragraph" w:customStyle="1" w:styleId="CG-SingleSp05">
    <w:name w:val="CG-Single Sp 0.5"/>
    <w:aliases w:val="s2"/>
    <w:basedOn w:val="a"/>
    <w:rsid w:val="002922BC"/>
    <w:pPr>
      <w:widowControl/>
      <w:spacing w:after="240"/>
      <w:ind w:firstLine="720"/>
    </w:pPr>
    <w:rPr>
      <w:rFonts w:ascii="Times New Roman" w:hAnsi="Times New Roman"/>
      <w:snapToGrid/>
      <w:sz w:val="24"/>
      <w:lang w:val="en-US"/>
    </w:rPr>
  </w:style>
  <w:style w:type="paragraph" w:customStyle="1" w:styleId="CG-Title-Left-Italic">
    <w:name w:val="CG-Title-Left-Italic"/>
    <w:aliases w:val="t6"/>
    <w:basedOn w:val="a"/>
    <w:next w:val="a"/>
    <w:rsid w:val="002922BC"/>
    <w:pPr>
      <w:keepNext/>
      <w:widowControl/>
      <w:spacing w:after="240"/>
    </w:pPr>
    <w:rPr>
      <w:rFonts w:ascii="Times New Roman" w:hAnsi="Times New Roman"/>
      <w:i/>
      <w:snapToGrid/>
      <w:sz w:val="24"/>
      <w:lang w:val="en-US"/>
    </w:rPr>
  </w:style>
  <w:style w:type="paragraph" w:customStyle="1" w:styleId="CG-Title-Left-Bold">
    <w:name w:val="CG-Title-Left-Bold"/>
    <w:aliases w:val="t3"/>
    <w:basedOn w:val="a"/>
    <w:next w:val="a"/>
    <w:rsid w:val="002922BC"/>
    <w:pPr>
      <w:keepNext/>
      <w:widowControl/>
      <w:spacing w:after="240"/>
    </w:pPr>
    <w:rPr>
      <w:rFonts w:ascii="Times New Roman" w:hAnsi="Times New Roman"/>
      <w:b/>
      <w:snapToGrid/>
      <w:sz w:val="24"/>
      <w:lang w:val="en-US"/>
    </w:rPr>
  </w:style>
  <w:style w:type="paragraph" w:customStyle="1" w:styleId="ABC-r-paragraphinNotes">
    <w:name w:val="ABC-r - paragraph in Notes"/>
    <w:basedOn w:val="a"/>
    <w:rsid w:val="002922BC"/>
    <w:pPr>
      <w:widowControl/>
      <w:numPr>
        <w:ilvl w:val="4"/>
        <w:numId w:val="4"/>
      </w:numPr>
      <w:tabs>
        <w:tab w:val="clear" w:pos="1440"/>
      </w:tabs>
      <w:spacing w:before="120" w:after="240"/>
      <w:ind w:left="0" w:firstLine="0"/>
      <w:jc w:val="both"/>
    </w:pPr>
    <w:rPr>
      <w:rFonts w:ascii="Times New Roman" w:hAnsi="Times New Roman"/>
      <w:snapToGrid/>
      <w:lang w:val="ru-RU"/>
    </w:rPr>
  </w:style>
  <w:style w:type="paragraph" w:customStyle="1" w:styleId="StyleHeading5Numbered">
    <w:name w:val="Style Heading 5 + Numbered"/>
    <w:basedOn w:val="5"/>
    <w:rsid w:val="002922BC"/>
    <w:pPr>
      <w:tabs>
        <w:tab w:val="num" w:pos="1440"/>
      </w:tabs>
      <w:ind w:left="1440" w:hanging="1080"/>
    </w:pPr>
    <w:rPr>
      <w:rFonts w:ascii="Times New Roman Bold" w:hAnsi="Times New Roman Bold"/>
      <w:snapToGrid/>
    </w:rPr>
  </w:style>
  <w:style w:type="paragraph" w:customStyle="1" w:styleId="Rowheader">
    <w:name w:val="Row header"/>
    <w:basedOn w:val="a"/>
    <w:rsid w:val="002922BC"/>
    <w:pPr>
      <w:widowControl/>
      <w:ind w:left="85" w:hanging="85"/>
    </w:pPr>
    <w:rPr>
      <w:rFonts w:ascii="Arial" w:hAnsi="Arial"/>
      <w:b/>
      <w:snapToGrid/>
      <w:sz w:val="18"/>
      <w:lang w:val="en-GB"/>
    </w:rPr>
  </w:style>
  <w:style w:type="paragraph" w:customStyle="1" w:styleId="Columnheader">
    <w:name w:val="Column header"/>
    <w:basedOn w:val="a"/>
    <w:rsid w:val="002922BC"/>
    <w:pPr>
      <w:widowControl/>
      <w:tabs>
        <w:tab w:val="decimal" w:pos="1503"/>
      </w:tabs>
      <w:spacing w:line="228" w:lineRule="auto"/>
      <w:ind w:right="-56"/>
    </w:pPr>
    <w:rPr>
      <w:rFonts w:ascii="Arial" w:hAnsi="Arial"/>
      <w:b/>
      <w:snapToGrid/>
      <w:sz w:val="18"/>
      <w:lang w:val="en-GB"/>
    </w:rPr>
  </w:style>
  <w:style w:type="paragraph" w:customStyle="1" w:styleId="Tablenumbers1">
    <w:name w:val="Table numbers1"/>
    <w:rsid w:val="002922BC"/>
    <w:pPr>
      <w:tabs>
        <w:tab w:val="decimal" w:pos="1503"/>
      </w:tabs>
      <w:spacing w:after="0" w:line="240" w:lineRule="auto"/>
      <w:ind w:right="-56"/>
    </w:pPr>
    <w:rPr>
      <w:rFonts w:ascii="Arial" w:eastAsia="Times New Roman" w:hAnsi="Arial" w:cs="Times New Roman"/>
      <w:sz w:val="18"/>
      <w:szCs w:val="20"/>
      <w:lang w:val="en-GB"/>
    </w:rPr>
  </w:style>
  <w:style w:type="paragraph" w:customStyle="1" w:styleId="Iiiaeuiue">
    <w:name w:val="Ii?iaeuiue"/>
    <w:rsid w:val="002922BC"/>
    <w:pPr>
      <w:spacing w:after="0" w:line="240" w:lineRule="auto"/>
    </w:pPr>
    <w:rPr>
      <w:rFonts w:ascii="Swiss Light 10pt" w:eastAsia="Times New Roman" w:hAnsi="Swiss Light 10pt" w:cs="Times New Roman"/>
      <w:snapToGrid w:val="0"/>
      <w:sz w:val="20"/>
      <w:szCs w:val="20"/>
      <w:lang w:val="en-GB"/>
    </w:rPr>
  </w:style>
  <w:style w:type="paragraph" w:customStyle="1" w:styleId="Default">
    <w:name w:val="Default"/>
    <w:rsid w:val="002922BC"/>
    <w:pPr>
      <w:autoSpaceDE w:val="0"/>
      <w:autoSpaceDN w:val="0"/>
      <w:adjustRightInd w:val="0"/>
      <w:spacing w:after="0" w:line="240" w:lineRule="auto"/>
    </w:pPr>
    <w:rPr>
      <w:rFonts w:ascii="Georgia" w:eastAsia="Times New Roman" w:hAnsi="Georgia" w:cs="Georgia"/>
      <w:color w:val="000000"/>
      <w:sz w:val="24"/>
      <w:szCs w:val="24"/>
      <w:lang w:eastAsia="ru-RU"/>
    </w:rPr>
  </w:style>
  <w:style w:type="paragraph" w:styleId="aff6">
    <w:name w:val="List Paragraph"/>
    <w:basedOn w:val="a"/>
    <w:uiPriority w:val="34"/>
    <w:qFormat/>
    <w:rsid w:val="002922BC"/>
    <w:pPr>
      <w:ind w:left="720"/>
      <w:contextualSpacing/>
    </w:pPr>
  </w:style>
  <w:style w:type="paragraph" w:styleId="3">
    <w:name w:val="List Bullet 3"/>
    <w:basedOn w:val="a"/>
    <w:rsid w:val="002922BC"/>
    <w:pPr>
      <w:numPr>
        <w:numId w:val="5"/>
      </w:numPr>
      <w:contextualSpacing/>
    </w:pPr>
    <w:rPr>
      <w:snapToGrid/>
    </w:rPr>
  </w:style>
  <w:style w:type="paragraph" w:customStyle="1" w:styleId="BodySingle">
    <w:name w:val="Body Single"/>
    <w:basedOn w:val="afa"/>
    <w:uiPriority w:val="1"/>
    <w:qFormat/>
    <w:rsid w:val="002922BC"/>
    <w:pPr>
      <w:keepNext w:val="0"/>
      <w:keepLines w:val="0"/>
      <w:widowControl/>
      <w:tabs>
        <w:tab w:val="clear" w:pos="0"/>
        <w:tab w:val="clear" w:pos="595"/>
        <w:tab w:val="clear" w:pos="1190"/>
        <w:tab w:val="clear" w:pos="1786"/>
        <w:tab w:val="clear" w:pos="2381"/>
        <w:tab w:val="clear" w:pos="2976"/>
        <w:tab w:val="clear" w:pos="3571"/>
        <w:tab w:val="clear" w:pos="4166"/>
        <w:tab w:val="clear" w:pos="4762"/>
        <w:tab w:val="clear" w:pos="5357"/>
        <w:tab w:val="clear" w:pos="5952"/>
        <w:tab w:val="clear" w:pos="6547"/>
        <w:tab w:val="clear" w:pos="7142"/>
        <w:tab w:val="clear" w:pos="7738"/>
        <w:tab w:val="clear" w:pos="8333"/>
      </w:tabs>
      <w:suppressAutoHyphens w:val="0"/>
      <w:jc w:val="left"/>
    </w:pPr>
    <w:rPr>
      <w:rFonts w:ascii="Times New Roman" w:hAnsi="Times New Roman"/>
      <w:b w:val="0"/>
      <w:spacing w:val="0"/>
      <w:sz w:val="24"/>
      <w:szCs w:val="24"/>
      <w:lang w:val="en-GB"/>
    </w:rPr>
  </w:style>
  <w:style w:type="character" w:customStyle="1" w:styleId="left">
    <w:name w:val="left"/>
    <w:rsid w:val="002922BC"/>
  </w:style>
  <w:style w:type="paragraph" w:styleId="aff7">
    <w:name w:val="Subtitle"/>
    <w:basedOn w:val="a"/>
    <w:next w:val="afa"/>
    <w:link w:val="aff8"/>
    <w:uiPriority w:val="11"/>
    <w:qFormat/>
    <w:rsid w:val="002922BC"/>
    <w:pPr>
      <w:widowControl/>
      <w:numPr>
        <w:ilvl w:val="1"/>
      </w:numPr>
      <w:spacing w:after="1200"/>
    </w:pPr>
    <w:rPr>
      <w:rFonts w:ascii="Georgia" w:hAnsi="Georgia"/>
      <w:iCs/>
      <w:snapToGrid/>
      <w:spacing w:val="15"/>
      <w:sz w:val="40"/>
      <w:szCs w:val="24"/>
      <w:lang w:val="en-GB"/>
    </w:rPr>
  </w:style>
  <w:style w:type="character" w:customStyle="1" w:styleId="aff8">
    <w:name w:val="Подзаголовок Знак"/>
    <w:basedOn w:val="a0"/>
    <w:link w:val="aff7"/>
    <w:uiPriority w:val="11"/>
    <w:rsid w:val="002922BC"/>
    <w:rPr>
      <w:rFonts w:ascii="Georgia" w:eastAsia="Times New Roman" w:hAnsi="Georgia" w:cs="Times New Roman"/>
      <w:iCs/>
      <w:spacing w:val="15"/>
      <w:sz w:val="40"/>
      <w:szCs w:val="24"/>
      <w:lang w:val="en-GB"/>
    </w:rPr>
  </w:style>
  <w:style w:type="character" w:customStyle="1" w:styleId="st1">
    <w:name w:val="st1"/>
    <w:basedOn w:val="a0"/>
    <w:rsid w:val="00EC0F4D"/>
  </w:style>
  <w:style w:type="table" w:styleId="aff9">
    <w:name w:val="Table Grid"/>
    <w:basedOn w:val="a1"/>
    <w:uiPriority w:val="59"/>
    <w:rsid w:val="004327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TOC Heading"/>
    <w:basedOn w:val="1"/>
    <w:next w:val="a"/>
    <w:uiPriority w:val="39"/>
    <w:semiHidden/>
    <w:unhideWhenUsed/>
    <w:qFormat/>
    <w:rsid w:val="00B86CBE"/>
    <w:pPr>
      <w:keepLines/>
      <w:widowControl/>
      <w:spacing w:before="480" w:after="0" w:line="276" w:lineRule="auto"/>
      <w:outlineLvl w:val="9"/>
    </w:pPr>
    <w:rPr>
      <w:rFonts w:asciiTheme="majorHAnsi" w:eastAsiaTheme="majorEastAsia" w:hAnsiTheme="majorHAnsi" w:cstheme="majorBidi"/>
      <w:snapToGrid/>
      <w:color w:val="365F91" w:themeColor="accent1" w:themeShade="BF"/>
      <w:kern w:val="0"/>
      <w:sz w:val="28"/>
      <w:szCs w:val="28"/>
      <w:lang w:val="ru-RU" w:eastAsia="ru-RU"/>
    </w:rPr>
  </w:style>
  <w:style w:type="table" w:customStyle="1" w:styleId="15">
    <w:name w:val="Сетка таблицы1"/>
    <w:basedOn w:val="a1"/>
    <w:next w:val="aff9"/>
    <w:uiPriority w:val="59"/>
    <w:rsid w:val="007C24F3"/>
    <w:pPr>
      <w:spacing w:after="0" w:line="240" w:lineRule="auto"/>
    </w:pPr>
    <w:rPr>
      <w:rFonts w:ascii="ITC Charter Com" w:hAnsi="ITC Charter Com"/>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BC-paragrahinNotesChar1">
    <w:name w:val="ABC - paragrah in Notes Char1"/>
    <w:locked/>
    <w:rsid w:val="00A560D6"/>
    <w:rPr>
      <w:rFonts w:ascii="Arial" w:hAnsi="Arial"/>
      <w:lang w:val="ru-RU" w:eastAsia="en-US" w:bidi="ar-SA"/>
    </w:rPr>
  </w:style>
  <w:style w:type="paragraph" w:styleId="affb">
    <w:name w:val="Signature"/>
    <w:basedOn w:val="a"/>
    <w:link w:val="affc"/>
    <w:unhideWhenUsed/>
    <w:qFormat/>
    <w:rsid w:val="00BC275F"/>
    <w:pPr>
      <w:widowControl/>
      <w:spacing w:after="100" w:line="260" w:lineRule="atLeast"/>
    </w:pPr>
    <w:rPr>
      <w:rFonts w:ascii="Garamond" w:hAnsi="Garamond"/>
      <w:snapToGrid/>
      <w:sz w:val="24"/>
      <w:lang w:val="ru-RU"/>
    </w:rPr>
  </w:style>
  <w:style w:type="character" w:customStyle="1" w:styleId="affc">
    <w:name w:val="Подпись Знак"/>
    <w:basedOn w:val="a0"/>
    <w:link w:val="affb"/>
    <w:rsid w:val="00BC275F"/>
    <w:rPr>
      <w:rFonts w:ascii="Garamond" w:eastAsia="Times New Roman" w:hAnsi="Garamond" w:cs="Times New Roman"/>
      <w:sz w:val="24"/>
      <w:szCs w:val="20"/>
    </w:rPr>
  </w:style>
  <w:style w:type="paragraph" w:styleId="affd">
    <w:name w:val="Date"/>
    <w:basedOn w:val="a"/>
    <w:next w:val="a"/>
    <w:link w:val="affe"/>
    <w:unhideWhenUsed/>
    <w:rsid w:val="00BC275F"/>
    <w:pPr>
      <w:widowControl/>
      <w:spacing w:before="340" w:after="120" w:line="260" w:lineRule="atLeast"/>
      <w:ind w:left="57" w:right="57"/>
    </w:pPr>
    <w:rPr>
      <w:rFonts w:ascii="Garamond" w:hAnsi="Garamond" w:cs="Arial"/>
      <w:snapToGrid/>
      <w:sz w:val="24"/>
      <w:lang w:val="ru-RU"/>
    </w:rPr>
  </w:style>
  <w:style w:type="character" w:customStyle="1" w:styleId="affe">
    <w:name w:val="Дата Знак"/>
    <w:basedOn w:val="a0"/>
    <w:link w:val="affd"/>
    <w:rsid w:val="00BC275F"/>
    <w:rPr>
      <w:rFonts w:ascii="Garamond" w:eastAsia="Times New Roman" w:hAnsi="Garamond" w:cs="Arial"/>
      <w:sz w:val="24"/>
      <w:szCs w:val="20"/>
    </w:rPr>
  </w:style>
  <w:style w:type="paragraph" w:customStyle="1" w:styleId="afff">
    <w:name w:val="Подпись_"/>
    <w:basedOn w:val="a6"/>
    <w:link w:val="afff0"/>
    <w:rsid w:val="0032006B"/>
    <w:pPr>
      <w:widowControl/>
      <w:tabs>
        <w:tab w:val="clear" w:pos="4320"/>
        <w:tab w:val="clear" w:pos="8640"/>
      </w:tabs>
      <w:spacing w:before="480"/>
    </w:pPr>
    <w:rPr>
      <w:rFonts w:ascii="Arial" w:hAnsi="Arial"/>
      <w:snapToGrid/>
      <w:szCs w:val="24"/>
      <w:lang w:val="ru-RU" w:eastAsia="ru-RU"/>
    </w:rPr>
  </w:style>
  <w:style w:type="character" w:customStyle="1" w:styleId="afff0">
    <w:name w:val="Подпись_ Знак"/>
    <w:basedOn w:val="a7"/>
    <w:link w:val="afff"/>
    <w:rsid w:val="0032006B"/>
    <w:rPr>
      <w:rFonts w:ascii="Arial" w:eastAsia="Times New Roman" w:hAnsi="Arial" w:cs="Times New Roman"/>
      <w:snapToGrid w:val="0"/>
      <w:sz w:val="20"/>
      <w:szCs w:val="24"/>
      <w:lang w:val="en-AU" w:eastAsia="ru-RU"/>
    </w:rPr>
  </w:style>
  <w:style w:type="table" w:customStyle="1" w:styleId="110">
    <w:name w:val="Сетка таблицы11"/>
    <w:basedOn w:val="a1"/>
    <w:next w:val="aff9"/>
    <w:uiPriority w:val="59"/>
    <w:rsid w:val="00944AF4"/>
    <w:pPr>
      <w:spacing w:after="0" w:line="240" w:lineRule="auto"/>
    </w:pPr>
    <w:rPr>
      <w:rFonts w:ascii="ITC Charter Com" w:hAnsi="ITC Charter Com"/>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1">
    <w:name w:val="Normal (Web)"/>
    <w:basedOn w:val="a"/>
    <w:uiPriority w:val="99"/>
    <w:semiHidden/>
    <w:unhideWhenUsed/>
    <w:rsid w:val="002B514E"/>
    <w:pPr>
      <w:widowControl/>
      <w:spacing w:before="100" w:beforeAutospacing="1" w:after="100" w:afterAutospacing="1"/>
    </w:pPr>
    <w:rPr>
      <w:rFonts w:ascii="Times New Roman" w:hAnsi="Times New Roman"/>
      <w:snapToGrid/>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06302">
      <w:bodyDiv w:val="1"/>
      <w:marLeft w:val="0"/>
      <w:marRight w:val="0"/>
      <w:marTop w:val="0"/>
      <w:marBottom w:val="0"/>
      <w:divBdr>
        <w:top w:val="none" w:sz="0" w:space="0" w:color="auto"/>
        <w:left w:val="none" w:sz="0" w:space="0" w:color="auto"/>
        <w:bottom w:val="none" w:sz="0" w:space="0" w:color="auto"/>
        <w:right w:val="none" w:sz="0" w:space="0" w:color="auto"/>
      </w:divBdr>
      <w:divsChild>
        <w:div w:id="750590134">
          <w:marLeft w:val="0"/>
          <w:marRight w:val="0"/>
          <w:marTop w:val="0"/>
          <w:marBottom w:val="0"/>
          <w:divBdr>
            <w:top w:val="none" w:sz="0" w:space="0" w:color="auto"/>
            <w:left w:val="none" w:sz="0" w:space="0" w:color="auto"/>
            <w:bottom w:val="none" w:sz="0" w:space="0" w:color="auto"/>
            <w:right w:val="none" w:sz="0" w:space="0" w:color="auto"/>
          </w:divBdr>
        </w:div>
      </w:divsChild>
    </w:div>
    <w:div w:id="38936929">
      <w:bodyDiv w:val="1"/>
      <w:marLeft w:val="0"/>
      <w:marRight w:val="0"/>
      <w:marTop w:val="0"/>
      <w:marBottom w:val="0"/>
      <w:divBdr>
        <w:top w:val="none" w:sz="0" w:space="0" w:color="auto"/>
        <w:left w:val="none" w:sz="0" w:space="0" w:color="auto"/>
        <w:bottom w:val="none" w:sz="0" w:space="0" w:color="auto"/>
        <w:right w:val="none" w:sz="0" w:space="0" w:color="auto"/>
      </w:divBdr>
    </w:div>
    <w:div w:id="51082222">
      <w:bodyDiv w:val="1"/>
      <w:marLeft w:val="0"/>
      <w:marRight w:val="0"/>
      <w:marTop w:val="0"/>
      <w:marBottom w:val="0"/>
      <w:divBdr>
        <w:top w:val="none" w:sz="0" w:space="0" w:color="auto"/>
        <w:left w:val="none" w:sz="0" w:space="0" w:color="auto"/>
        <w:bottom w:val="none" w:sz="0" w:space="0" w:color="auto"/>
        <w:right w:val="none" w:sz="0" w:space="0" w:color="auto"/>
      </w:divBdr>
    </w:div>
    <w:div w:id="57021469">
      <w:bodyDiv w:val="1"/>
      <w:marLeft w:val="0"/>
      <w:marRight w:val="0"/>
      <w:marTop w:val="0"/>
      <w:marBottom w:val="0"/>
      <w:divBdr>
        <w:top w:val="none" w:sz="0" w:space="0" w:color="auto"/>
        <w:left w:val="none" w:sz="0" w:space="0" w:color="auto"/>
        <w:bottom w:val="none" w:sz="0" w:space="0" w:color="auto"/>
        <w:right w:val="none" w:sz="0" w:space="0" w:color="auto"/>
      </w:divBdr>
    </w:div>
    <w:div w:id="57166468">
      <w:bodyDiv w:val="1"/>
      <w:marLeft w:val="0"/>
      <w:marRight w:val="0"/>
      <w:marTop w:val="0"/>
      <w:marBottom w:val="0"/>
      <w:divBdr>
        <w:top w:val="none" w:sz="0" w:space="0" w:color="auto"/>
        <w:left w:val="none" w:sz="0" w:space="0" w:color="auto"/>
        <w:bottom w:val="none" w:sz="0" w:space="0" w:color="auto"/>
        <w:right w:val="none" w:sz="0" w:space="0" w:color="auto"/>
      </w:divBdr>
    </w:div>
    <w:div w:id="65542249">
      <w:bodyDiv w:val="1"/>
      <w:marLeft w:val="0"/>
      <w:marRight w:val="0"/>
      <w:marTop w:val="0"/>
      <w:marBottom w:val="0"/>
      <w:divBdr>
        <w:top w:val="none" w:sz="0" w:space="0" w:color="auto"/>
        <w:left w:val="none" w:sz="0" w:space="0" w:color="auto"/>
        <w:bottom w:val="none" w:sz="0" w:space="0" w:color="auto"/>
        <w:right w:val="none" w:sz="0" w:space="0" w:color="auto"/>
      </w:divBdr>
    </w:div>
    <w:div w:id="70664261">
      <w:bodyDiv w:val="1"/>
      <w:marLeft w:val="0"/>
      <w:marRight w:val="0"/>
      <w:marTop w:val="0"/>
      <w:marBottom w:val="0"/>
      <w:divBdr>
        <w:top w:val="none" w:sz="0" w:space="0" w:color="auto"/>
        <w:left w:val="none" w:sz="0" w:space="0" w:color="auto"/>
        <w:bottom w:val="none" w:sz="0" w:space="0" w:color="auto"/>
        <w:right w:val="none" w:sz="0" w:space="0" w:color="auto"/>
      </w:divBdr>
    </w:div>
    <w:div w:id="83187998">
      <w:bodyDiv w:val="1"/>
      <w:marLeft w:val="0"/>
      <w:marRight w:val="0"/>
      <w:marTop w:val="0"/>
      <w:marBottom w:val="0"/>
      <w:divBdr>
        <w:top w:val="none" w:sz="0" w:space="0" w:color="auto"/>
        <w:left w:val="none" w:sz="0" w:space="0" w:color="auto"/>
        <w:bottom w:val="none" w:sz="0" w:space="0" w:color="auto"/>
        <w:right w:val="none" w:sz="0" w:space="0" w:color="auto"/>
      </w:divBdr>
    </w:div>
    <w:div w:id="120727962">
      <w:bodyDiv w:val="1"/>
      <w:marLeft w:val="0"/>
      <w:marRight w:val="0"/>
      <w:marTop w:val="0"/>
      <w:marBottom w:val="0"/>
      <w:divBdr>
        <w:top w:val="none" w:sz="0" w:space="0" w:color="auto"/>
        <w:left w:val="none" w:sz="0" w:space="0" w:color="auto"/>
        <w:bottom w:val="none" w:sz="0" w:space="0" w:color="auto"/>
        <w:right w:val="none" w:sz="0" w:space="0" w:color="auto"/>
      </w:divBdr>
    </w:div>
    <w:div w:id="121467146">
      <w:bodyDiv w:val="1"/>
      <w:marLeft w:val="0"/>
      <w:marRight w:val="0"/>
      <w:marTop w:val="0"/>
      <w:marBottom w:val="0"/>
      <w:divBdr>
        <w:top w:val="none" w:sz="0" w:space="0" w:color="auto"/>
        <w:left w:val="none" w:sz="0" w:space="0" w:color="auto"/>
        <w:bottom w:val="none" w:sz="0" w:space="0" w:color="auto"/>
        <w:right w:val="none" w:sz="0" w:space="0" w:color="auto"/>
      </w:divBdr>
    </w:div>
    <w:div w:id="133446366">
      <w:bodyDiv w:val="1"/>
      <w:marLeft w:val="0"/>
      <w:marRight w:val="0"/>
      <w:marTop w:val="0"/>
      <w:marBottom w:val="0"/>
      <w:divBdr>
        <w:top w:val="none" w:sz="0" w:space="0" w:color="auto"/>
        <w:left w:val="none" w:sz="0" w:space="0" w:color="auto"/>
        <w:bottom w:val="none" w:sz="0" w:space="0" w:color="auto"/>
        <w:right w:val="none" w:sz="0" w:space="0" w:color="auto"/>
      </w:divBdr>
    </w:div>
    <w:div w:id="135296826">
      <w:bodyDiv w:val="1"/>
      <w:marLeft w:val="0"/>
      <w:marRight w:val="0"/>
      <w:marTop w:val="0"/>
      <w:marBottom w:val="0"/>
      <w:divBdr>
        <w:top w:val="none" w:sz="0" w:space="0" w:color="auto"/>
        <w:left w:val="none" w:sz="0" w:space="0" w:color="auto"/>
        <w:bottom w:val="none" w:sz="0" w:space="0" w:color="auto"/>
        <w:right w:val="none" w:sz="0" w:space="0" w:color="auto"/>
      </w:divBdr>
    </w:div>
    <w:div w:id="142238827">
      <w:bodyDiv w:val="1"/>
      <w:marLeft w:val="0"/>
      <w:marRight w:val="0"/>
      <w:marTop w:val="0"/>
      <w:marBottom w:val="0"/>
      <w:divBdr>
        <w:top w:val="none" w:sz="0" w:space="0" w:color="auto"/>
        <w:left w:val="none" w:sz="0" w:space="0" w:color="auto"/>
        <w:bottom w:val="none" w:sz="0" w:space="0" w:color="auto"/>
        <w:right w:val="none" w:sz="0" w:space="0" w:color="auto"/>
      </w:divBdr>
    </w:div>
    <w:div w:id="147209305">
      <w:bodyDiv w:val="1"/>
      <w:marLeft w:val="0"/>
      <w:marRight w:val="0"/>
      <w:marTop w:val="0"/>
      <w:marBottom w:val="0"/>
      <w:divBdr>
        <w:top w:val="none" w:sz="0" w:space="0" w:color="auto"/>
        <w:left w:val="none" w:sz="0" w:space="0" w:color="auto"/>
        <w:bottom w:val="none" w:sz="0" w:space="0" w:color="auto"/>
        <w:right w:val="none" w:sz="0" w:space="0" w:color="auto"/>
      </w:divBdr>
    </w:div>
    <w:div w:id="149446381">
      <w:bodyDiv w:val="1"/>
      <w:marLeft w:val="0"/>
      <w:marRight w:val="0"/>
      <w:marTop w:val="0"/>
      <w:marBottom w:val="0"/>
      <w:divBdr>
        <w:top w:val="none" w:sz="0" w:space="0" w:color="auto"/>
        <w:left w:val="none" w:sz="0" w:space="0" w:color="auto"/>
        <w:bottom w:val="none" w:sz="0" w:space="0" w:color="auto"/>
        <w:right w:val="none" w:sz="0" w:space="0" w:color="auto"/>
      </w:divBdr>
    </w:div>
    <w:div w:id="213464865">
      <w:bodyDiv w:val="1"/>
      <w:marLeft w:val="0"/>
      <w:marRight w:val="0"/>
      <w:marTop w:val="0"/>
      <w:marBottom w:val="0"/>
      <w:divBdr>
        <w:top w:val="none" w:sz="0" w:space="0" w:color="auto"/>
        <w:left w:val="none" w:sz="0" w:space="0" w:color="auto"/>
        <w:bottom w:val="none" w:sz="0" w:space="0" w:color="auto"/>
        <w:right w:val="none" w:sz="0" w:space="0" w:color="auto"/>
      </w:divBdr>
    </w:div>
    <w:div w:id="251090306">
      <w:bodyDiv w:val="1"/>
      <w:marLeft w:val="0"/>
      <w:marRight w:val="0"/>
      <w:marTop w:val="0"/>
      <w:marBottom w:val="0"/>
      <w:divBdr>
        <w:top w:val="none" w:sz="0" w:space="0" w:color="auto"/>
        <w:left w:val="none" w:sz="0" w:space="0" w:color="auto"/>
        <w:bottom w:val="none" w:sz="0" w:space="0" w:color="auto"/>
        <w:right w:val="none" w:sz="0" w:space="0" w:color="auto"/>
      </w:divBdr>
    </w:div>
    <w:div w:id="251090873">
      <w:bodyDiv w:val="1"/>
      <w:marLeft w:val="0"/>
      <w:marRight w:val="0"/>
      <w:marTop w:val="0"/>
      <w:marBottom w:val="0"/>
      <w:divBdr>
        <w:top w:val="none" w:sz="0" w:space="0" w:color="auto"/>
        <w:left w:val="none" w:sz="0" w:space="0" w:color="auto"/>
        <w:bottom w:val="none" w:sz="0" w:space="0" w:color="auto"/>
        <w:right w:val="none" w:sz="0" w:space="0" w:color="auto"/>
      </w:divBdr>
    </w:div>
    <w:div w:id="271282245">
      <w:bodyDiv w:val="1"/>
      <w:marLeft w:val="0"/>
      <w:marRight w:val="0"/>
      <w:marTop w:val="0"/>
      <w:marBottom w:val="0"/>
      <w:divBdr>
        <w:top w:val="none" w:sz="0" w:space="0" w:color="auto"/>
        <w:left w:val="none" w:sz="0" w:space="0" w:color="auto"/>
        <w:bottom w:val="none" w:sz="0" w:space="0" w:color="auto"/>
        <w:right w:val="none" w:sz="0" w:space="0" w:color="auto"/>
      </w:divBdr>
    </w:div>
    <w:div w:id="272127681">
      <w:bodyDiv w:val="1"/>
      <w:marLeft w:val="0"/>
      <w:marRight w:val="0"/>
      <w:marTop w:val="0"/>
      <w:marBottom w:val="0"/>
      <w:divBdr>
        <w:top w:val="none" w:sz="0" w:space="0" w:color="auto"/>
        <w:left w:val="none" w:sz="0" w:space="0" w:color="auto"/>
        <w:bottom w:val="none" w:sz="0" w:space="0" w:color="auto"/>
        <w:right w:val="none" w:sz="0" w:space="0" w:color="auto"/>
      </w:divBdr>
    </w:div>
    <w:div w:id="274363887">
      <w:bodyDiv w:val="1"/>
      <w:marLeft w:val="0"/>
      <w:marRight w:val="0"/>
      <w:marTop w:val="0"/>
      <w:marBottom w:val="0"/>
      <w:divBdr>
        <w:top w:val="none" w:sz="0" w:space="0" w:color="auto"/>
        <w:left w:val="none" w:sz="0" w:space="0" w:color="auto"/>
        <w:bottom w:val="none" w:sz="0" w:space="0" w:color="auto"/>
        <w:right w:val="none" w:sz="0" w:space="0" w:color="auto"/>
      </w:divBdr>
    </w:div>
    <w:div w:id="283389058">
      <w:bodyDiv w:val="1"/>
      <w:marLeft w:val="0"/>
      <w:marRight w:val="0"/>
      <w:marTop w:val="0"/>
      <w:marBottom w:val="0"/>
      <w:divBdr>
        <w:top w:val="none" w:sz="0" w:space="0" w:color="auto"/>
        <w:left w:val="none" w:sz="0" w:space="0" w:color="auto"/>
        <w:bottom w:val="none" w:sz="0" w:space="0" w:color="auto"/>
        <w:right w:val="none" w:sz="0" w:space="0" w:color="auto"/>
      </w:divBdr>
    </w:div>
    <w:div w:id="298876143">
      <w:bodyDiv w:val="1"/>
      <w:marLeft w:val="0"/>
      <w:marRight w:val="0"/>
      <w:marTop w:val="0"/>
      <w:marBottom w:val="0"/>
      <w:divBdr>
        <w:top w:val="none" w:sz="0" w:space="0" w:color="auto"/>
        <w:left w:val="none" w:sz="0" w:space="0" w:color="auto"/>
        <w:bottom w:val="none" w:sz="0" w:space="0" w:color="auto"/>
        <w:right w:val="none" w:sz="0" w:space="0" w:color="auto"/>
      </w:divBdr>
    </w:div>
    <w:div w:id="338698992">
      <w:bodyDiv w:val="1"/>
      <w:marLeft w:val="0"/>
      <w:marRight w:val="0"/>
      <w:marTop w:val="0"/>
      <w:marBottom w:val="0"/>
      <w:divBdr>
        <w:top w:val="none" w:sz="0" w:space="0" w:color="auto"/>
        <w:left w:val="none" w:sz="0" w:space="0" w:color="auto"/>
        <w:bottom w:val="none" w:sz="0" w:space="0" w:color="auto"/>
        <w:right w:val="none" w:sz="0" w:space="0" w:color="auto"/>
      </w:divBdr>
    </w:div>
    <w:div w:id="341399770">
      <w:bodyDiv w:val="1"/>
      <w:marLeft w:val="0"/>
      <w:marRight w:val="0"/>
      <w:marTop w:val="0"/>
      <w:marBottom w:val="0"/>
      <w:divBdr>
        <w:top w:val="none" w:sz="0" w:space="0" w:color="auto"/>
        <w:left w:val="none" w:sz="0" w:space="0" w:color="auto"/>
        <w:bottom w:val="none" w:sz="0" w:space="0" w:color="auto"/>
        <w:right w:val="none" w:sz="0" w:space="0" w:color="auto"/>
      </w:divBdr>
    </w:div>
    <w:div w:id="348796119">
      <w:bodyDiv w:val="1"/>
      <w:marLeft w:val="0"/>
      <w:marRight w:val="0"/>
      <w:marTop w:val="0"/>
      <w:marBottom w:val="0"/>
      <w:divBdr>
        <w:top w:val="none" w:sz="0" w:space="0" w:color="auto"/>
        <w:left w:val="none" w:sz="0" w:space="0" w:color="auto"/>
        <w:bottom w:val="none" w:sz="0" w:space="0" w:color="auto"/>
        <w:right w:val="none" w:sz="0" w:space="0" w:color="auto"/>
      </w:divBdr>
    </w:div>
    <w:div w:id="401952231">
      <w:bodyDiv w:val="1"/>
      <w:marLeft w:val="0"/>
      <w:marRight w:val="0"/>
      <w:marTop w:val="0"/>
      <w:marBottom w:val="0"/>
      <w:divBdr>
        <w:top w:val="none" w:sz="0" w:space="0" w:color="auto"/>
        <w:left w:val="none" w:sz="0" w:space="0" w:color="auto"/>
        <w:bottom w:val="none" w:sz="0" w:space="0" w:color="auto"/>
        <w:right w:val="none" w:sz="0" w:space="0" w:color="auto"/>
      </w:divBdr>
    </w:div>
    <w:div w:id="419720488">
      <w:bodyDiv w:val="1"/>
      <w:marLeft w:val="0"/>
      <w:marRight w:val="0"/>
      <w:marTop w:val="0"/>
      <w:marBottom w:val="0"/>
      <w:divBdr>
        <w:top w:val="none" w:sz="0" w:space="0" w:color="auto"/>
        <w:left w:val="none" w:sz="0" w:space="0" w:color="auto"/>
        <w:bottom w:val="none" w:sz="0" w:space="0" w:color="auto"/>
        <w:right w:val="none" w:sz="0" w:space="0" w:color="auto"/>
      </w:divBdr>
    </w:div>
    <w:div w:id="438374191">
      <w:bodyDiv w:val="1"/>
      <w:marLeft w:val="0"/>
      <w:marRight w:val="0"/>
      <w:marTop w:val="0"/>
      <w:marBottom w:val="0"/>
      <w:divBdr>
        <w:top w:val="none" w:sz="0" w:space="0" w:color="auto"/>
        <w:left w:val="none" w:sz="0" w:space="0" w:color="auto"/>
        <w:bottom w:val="none" w:sz="0" w:space="0" w:color="auto"/>
        <w:right w:val="none" w:sz="0" w:space="0" w:color="auto"/>
      </w:divBdr>
    </w:div>
    <w:div w:id="459304789">
      <w:bodyDiv w:val="1"/>
      <w:marLeft w:val="0"/>
      <w:marRight w:val="0"/>
      <w:marTop w:val="0"/>
      <w:marBottom w:val="0"/>
      <w:divBdr>
        <w:top w:val="none" w:sz="0" w:space="0" w:color="auto"/>
        <w:left w:val="none" w:sz="0" w:space="0" w:color="auto"/>
        <w:bottom w:val="none" w:sz="0" w:space="0" w:color="auto"/>
        <w:right w:val="none" w:sz="0" w:space="0" w:color="auto"/>
      </w:divBdr>
    </w:div>
    <w:div w:id="464741897">
      <w:bodyDiv w:val="1"/>
      <w:marLeft w:val="0"/>
      <w:marRight w:val="0"/>
      <w:marTop w:val="0"/>
      <w:marBottom w:val="0"/>
      <w:divBdr>
        <w:top w:val="none" w:sz="0" w:space="0" w:color="auto"/>
        <w:left w:val="none" w:sz="0" w:space="0" w:color="auto"/>
        <w:bottom w:val="none" w:sz="0" w:space="0" w:color="auto"/>
        <w:right w:val="none" w:sz="0" w:space="0" w:color="auto"/>
      </w:divBdr>
    </w:div>
    <w:div w:id="469903937">
      <w:bodyDiv w:val="1"/>
      <w:marLeft w:val="0"/>
      <w:marRight w:val="0"/>
      <w:marTop w:val="0"/>
      <w:marBottom w:val="0"/>
      <w:divBdr>
        <w:top w:val="none" w:sz="0" w:space="0" w:color="auto"/>
        <w:left w:val="none" w:sz="0" w:space="0" w:color="auto"/>
        <w:bottom w:val="none" w:sz="0" w:space="0" w:color="auto"/>
        <w:right w:val="none" w:sz="0" w:space="0" w:color="auto"/>
      </w:divBdr>
    </w:div>
    <w:div w:id="474564377">
      <w:bodyDiv w:val="1"/>
      <w:marLeft w:val="0"/>
      <w:marRight w:val="0"/>
      <w:marTop w:val="0"/>
      <w:marBottom w:val="0"/>
      <w:divBdr>
        <w:top w:val="none" w:sz="0" w:space="0" w:color="auto"/>
        <w:left w:val="none" w:sz="0" w:space="0" w:color="auto"/>
        <w:bottom w:val="none" w:sz="0" w:space="0" w:color="auto"/>
        <w:right w:val="none" w:sz="0" w:space="0" w:color="auto"/>
      </w:divBdr>
    </w:div>
    <w:div w:id="518853251">
      <w:bodyDiv w:val="1"/>
      <w:marLeft w:val="0"/>
      <w:marRight w:val="0"/>
      <w:marTop w:val="0"/>
      <w:marBottom w:val="0"/>
      <w:divBdr>
        <w:top w:val="none" w:sz="0" w:space="0" w:color="auto"/>
        <w:left w:val="none" w:sz="0" w:space="0" w:color="auto"/>
        <w:bottom w:val="none" w:sz="0" w:space="0" w:color="auto"/>
        <w:right w:val="none" w:sz="0" w:space="0" w:color="auto"/>
      </w:divBdr>
    </w:div>
    <w:div w:id="550267497">
      <w:bodyDiv w:val="1"/>
      <w:marLeft w:val="0"/>
      <w:marRight w:val="0"/>
      <w:marTop w:val="0"/>
      <w:marBottom w:val="0"/>
      <w:divBdr>
        <w:top w:val="none" w:sz="0" w:space="0" w:color="auto"/>
        <w:left w:val="none" w:sz="0" w:space="0" w:color="auto"/>
        <w:bottom w:val="none" w:sz="0" w:space="0" w:color="auto"/>
        <w:right w:val="none" w:sz="0" w:space="0" w:color="auto"/>
      </w:divBdr>
    </w:div>
    <w:div w:id="553660537">
      <w:bodyDiv w:val="1"/>
      <w:marLeft w:val="0"/>
      <w:marRight w:val="0"/>
      <w:marTop w:val="0"/>
      <w:marBottom w:val="0"/>
      <w:divBdr>
        <w:top w:val="none" w:sz="0" w:space="0" w:color="auto"/>
        <w:left w:val="none" w:sz="0" w:space="0" w:color="auto"/>
        <w:bottom w:val="none" w:sz="0" w:space="0" w:color="auto"/>
        <w:right w:val="none" w:sz="0" w:space="0" w:color="auto"/>
      </w:divBdr>
    </w:div>
    <w:div w:id="558514819">
      <w:bodyDiv w:val="1"/>
      <w:marLeft w:val="0"/>
      <w:marRight w:val="0"/>
      <w:marTop w:val="0"/>
      <w:marBottom w:val="0"/>
      <w:divBdr>
        <w:top w:val="none" w:sz="0" w:space="0" w:color="auto"/>
        <w:left w:val="none" w:sz="0" w:space="0" w:color="auto"/>
        <w:bottom w:val="none" w:sz="0" w:space="0" w:color="auto"/>
        <w:right w:val="none" w:sz="0" w:space="0" w:color="auto"/>
      </w:divBdr>
    </w:div>
    <w:div w:id="578636863">
      <w:bodyDiv w:val="1"/>
      <w:marLeft w:val="0"/>
      <w:marRight w:val="0"/>
      <w:marTop w:val="0"/>
      <w:marBottom w:val="0"/>
      <w:divBdr>
        <w:top w:val="none" w:sz="0" w:space="0" w:color="auto"/>
        <w:left w:val="none" w:sz="0" w:space="0" w:color="auto"/>
        <w:bottom w:val="none" w:sz="0" w:space="0" w:color="auto"/>
        <w:right w:val="none" w:sz="0" w:space="0" w:color="auto"/>
      </w:divBdr>
    </w:div>
    <w:div w:id="590235345">
      <w:bodyDiv w:val="1"/>
      <w:marLeft w:val="0"/>
      <w:marRight w:val="0"/>
      <w:marTop w:val="0"/>
      <w:marBottom w:val="0"/>
      <w:divBdr>
        <w:top w:val="none" w:sz="0" w:space="0" w:color="auto"/>
        <w:left w:val="none" w:sz="0" w:space="0" w:color="auto"/>
        <w:bottom w:val="none" w:sz="0" w:space="0" w:color="auto"/>
        <w:right w:val="none" w:sz="0" w:space="0" w:color="auto"/>
      </w:divBdr>
    </w:div>
    <w:div w:id="620184294">
      <w:bodyDiv w:val="1"/>
      <w:marLeft w:val="0"/>
      <w:marRight w:val="0"/>
      <w:marTop w:val="0"/>
      <w:marBottom w:val="0"/>
      <w:divBdr>
        <w:top w:val="none" w:sz="0" w:space="0" w:color="auto"/>
        <w:left w:val="none" w:sz="0" w:space="0" w:color="auto"/>
        <w:bottom w:val="none" w:sz="0" w:space="0" w:color="auto"/>
        <w:right w:val="none" w:sz="0" w:space="0" w:color="auto"/>
      </w:divBdr>
    </w:div>
    <w:div w:id="642933187">
      <w:bodyDiv w:val="1"/>
      <w:marLeft w:val="0"/>
      <w:marRight w:val="0"/>
      <w:marTop w:val="0"/>
      <w:marBottom w:val="0"/>
      <w:divBdr>
        <w:top w:val="none" w:sz="0" w:space="0" w:color="auto"/>
        <w:left w:val="none" w:sz="0" w:space="0" w:color="auto"/>
        <w:bottom w:val="none" w:sz="0" w:space="0" w:color="auto"/>
        <w:right w:val="none" w:sz="0" w:space="0" w:color="auto"/>
      </w:divBdr>
    </w:div>
    <w:div w:id="648630102">
      <w:bodyDiv w:val="1"/>
      <w:marLeft w:val="0"/>
      <w:marRight w:val="0"/>
      <w:marTop w:val="0"/>
      <w:marBottom w:val="0"/>
      <w:divBdr>
        <w:top w:val="none" w:sz="0" w:space="0" w:color="auto"/>
        <w:left w:val="none" w:sz="0" w:space="0" w:color="auto"/>
        <w:bottom w:val="none" w:sz="0" w:space="0" w:color="auto"/>
        <w:right w:val="none" w:sz="0" w:space="0" w:color="auto"/>
      </w:divBdr>
    </w:div>
    <w:div w:id="668681557">
      <w:bodyDiv w:val="1"/>
      <w:marLeft w:val="0"/>
      <w:marRight w:val="0"/>
      <w:marTop w:val="0"/>
      <w:marBottom w:val="0"/>
      <w:divBdr>
        <w:top w:val="none" w:sz="0" w:space="0" w:color="auto"/>
        <w:left w:val="none" w:sz="0" w:space="0" w:color="auto"/>
        <w:bottom w:val="none" w:sz="0" w:space="0" w:color="auto"/>
        <w:right w:val="none" w:sz="0" w:space="0" w:color="auto"/>
      </w:divBdr>
    </w:div>
    <w:div w:id="675573283">
      <w:bodyDiv w:val="1"/>
      <w:marLeft w:val="0"/>
      <w:marRight w:val="0"/>
      <w:marTop w:val="0"/>
      <w:marBottom w:val="0"/>
      <w:divBdr>
        <w:top w:val="none" w:sz="0" w:space="0" w:color="auto"/>
        <w:left w:val="none" w:sz="0" w:space="0" w:color="auto"/>
        <w:bottom w:val="none" w:sz="0" w:space="0" w:color="auto"/>
        <w:right w:val="none" w:sz="0" w:space="0" w:color="auto"/>
      </w:divBdr>
    </w:div>
    <w:div w:id="679160460">
      <w:bodyDiv w:val="1"/>
      <w:marLeft w:val="0"/>
      <w:marRight w:val="0"/>
      <w:marTop w:val="0"/>
      <w:marBottom w:val="0"/>
      <w:divBdr>
        <w:top w:val="none" w:sz="0" w:space="0" w:color="auto"/>
        <w:left w:val="none" w:sz="0" w:space="0" w:color="auto"/>
        <w:bottom w:val="none" w:sz="0" w:space="0" w:color="auto"/>
        <w:right w:val="none" w:sz="0" w:space="0" w:color="auto"/>
      </w:divBdr>
    </w:div>
    <w:div w:id="680085384">
      <w:bodyDiv w:val="1"/>
      <w:marLeft w:val="0"/>
      <w:marRight w:val="0"/>
      <w:marTop w:val="0"/>
      <w:marBottom w:val="0"/>
      <w:divBdr>
        <w:top w:val="none" w:sz="0" w:space="0" w:color="auto"/>
        <w:left w:val="none" w:sz="0" w:space="0" w:color="auto"/>
        <w:bottom w:val="none" w:sz="0" w:space="0" w:color="auto"/>
        <w:right w:val="none" w:sz="0" w:space="0" w:color="auto"/>
      </w:divBdr>
    </w:div>
    <w:div w:id="681124201">
      <w:bodyDiv w:val="1"/>
      <w:marLeft w:val="0"/>
      <w:marRight w:val="0"/>
      <w:marTop w:val="0"/>
      <w:marBottom w:val="0"/>
      <w:divBdr>
        <w:top w:val="none" w:sz="0" w:space="0" w:color="auto"/>
        <w:left w:val="none" w:sz="0" w:space="0" w:color="auto"/>
        <w:bottom w:val="none" w:sz="0" w:space="0" w:color="auto"/>
        <w:right w:val="none" w:sz="0" w:space="0" w:color="auto"/>
      </w:divBdr>
    </w:div>
    <w:div w:id="691957461">
      <w:bodyDiv w:val="1"/>
      <w:marLeft w:val="0"/>
      <w:marRight w:val="0"/>
      <w:marTop w:val="0"/>
      <w:marBottom w:val="0"/>
      <w:divBdr>
        <w:top w:val="none" w:sz="0" w:space="0" w:color="auto"/>
        <w:left w:val="none" w:sz="0" w:space="0" w:color="auto"/>
        <w:bottom w:val="none" w:sz="0" w:space="0" w:color="auto"/>
        <w:right w:val="none" w:sz="0" w:space="0" w:color="auto"/>
      </w:divBdr>
    </w:div>
    <w:div w:id="693577742">
      <w:bodyDiv w:val="1"/>
      <w:marLeft w:val="0"/>
      <w:marRight w:val="0"/>
      <w:marTop w:val="0"/>
      <w:marBottom w:val="0"/>
      <w:divBdr>
        <w:top w:val="none" w:sz="0" w:space="0" w:color="auto"/>
        <w:left w:val="none" w:sz="0" w:space="0" w:color="auto"/>
        <w:bottom w:val="none" w:sz="0" w:space="0" w:color="auto"/>
        <w:right w:val="none" w:sz="0" w:space="0" w:color="auto"/>
      </w:divBdr>
    </w:div>
    <w:div w:id="697894863">
      <w:bodyDiv w:val="1"/>
      <w:marLeft w:val="0"/>
      <w:marRight w:val="0"/>
      <w:marTop w:val="0"/>
      <w:marBottom w:val="0"/>
      <w:divBdr>
        <w:top w:val="none" w:sz="0" w:space="0" w:color="auto"/>
        <w:left w:val="none" w:sz="0" w:space="0" w:color="auto"/>
        <w:bottom w:val="none" w:sz="0" w:space="0" w:color="auto"/>
        <w:right w:val="none" w:sz="0" w:space="0" w:color="auto"/>
      </w:divBdr>
    </w:div>
    <w:div w:id="700278071">
      <w:bodyDiv w:val="1"/>
      <w:marLeft w:val="0"/>
      <w:marRight w:val="0"/>
      <w:marTop w:val="0"/>
      <w:marBottom w:val="0"/>
      <w:divBdr>
        <w:top w:val="none" w:sz="0" w:space="0" w:color="auto"/>
        <w:left w:val="none" w:sz="0" w:space="0" w:color="auto"/>
        <w:bottom w:val="none" w:sz="0" w:space="0" w:color="auto"/>
        <w:right w:val="none" w:sz="0" w:space="0" w:color="auto"/>
      </w:divBdr>
    </w:div>
    <w:div w:id="726878126">
      <w:bodyDiv w:val="1"/>
      <w:marLeft w:val="0"/>
      <w:marRight w:val="0"/>
      <w:marTop w:val="0"/>
      <w:marBottom w:val="0"/>
      <w:divBdr>
        <w:top w:val="none" w:sz="0" w:space="0" w:color="auto"/>
        <w:left w:val="none" w:sz="0" w:space="0" w:color="auto"/>
        <w:bottom w:val="none" w:sz="0" w:space="0" w:color="auto"/>
        <w:right w:val="none" w:sz="0" w:space="0" w:color="auto"/>
      </w:divBdr>
    </w:div>
    <w:div w:id="728574415">
      <w:bodyDiv w:val="1"/>
      <w:marLeft w:val="0"/>
      <w:marRight w:val="0"/>
      <w:marTop w:val="0"/>
      <w:marBottom w:val="0"/>
      <w:divBdr>
        <w:top w:val="none" w:sz="0" w:space="0" w:color="auto"/>
        <w:left w:val="none" w:sz="0" w:space="0" w:color="auto"/>
        <w:bottom w:val="none" w:sz="0" w:space="0" w:color="auto"/>
        <w:right w:val="none" w:sz="0" w:space="0" w:color="auto"/>
      </w:divBdr>
    </w:div>
    <w:div w:id="730620020">
      <w:bodyDiv w:val="1"/>
      <w:marLeft w:val="0"/>
      <w:marRight w:val="0"/>
      <w:marTop w:val="0"/>
      <w:marBottom w:val="0"/>
      <w:divBdr>
        <w:top w:val="none" w:sz="0" w:space="0" w:color="auto"/>
        <w:left w:val="none" w:sz="0" w:space="0" w:color="auto"/>
        <w:bottom w:val="none" w:sz="0" w:space="0" w:color="auto"/>
        <w:right w:val="none" w:sz="0" w:space="0" w:color="auto"/>
      </w:divBdr>
    </w:div>
    <w:div w:id="743406890">
      <w:bodyDiv w:val="1"/>
      <w:marLeft w:val="0"/>
      <w:marRight w:val="0"/>
      <w:marTop w:val="0"/>
      <w:marBottom w:val="0"/>
      <w:divBdr>
        <w:top w:val="none" w:sz="0" w:space="0" w:color="auto"/>
        <w:left w:val="none" w:sz="0" w:space="0" w:color="auto"/>
        <w:bottom w:val="none" w:sz="0" w:space="0" w:color="auto"/>
        <w:right w:val="none" w:sz="0" w:space="0" w:color="auto"/>
      </w:divBdr>
    </w:div>
    <w:div w:id="749547877">
      <w:bodyDiv w:val="1"/>
      <w:marLeft w:val="0"/>
      <w:marRight w:val="0"/>
      <w:marTop w:val="0"/>
      <w:marBottom w:val="0"/>
      <w:divBdr>
        <w:top w:val="none" w:sz="0" w:space="0" w:color="auto"/>
        <w:left w:val="none" w:sz="0" w:space="0" w:color="auto"/>
        <w:bottom w:val="none" w:sz="0" w:space="0" w:color="auto"/>
        <w:right w:val="none" w:sz="0" w:space="0" w:color="auto"/>
      </w:divBdr>
    </w:div>
    <w:div w:id="750157582">
      <w:bodyDiv w:val="1"/>
      <w:marLeft w:val="0"/>
      <w:marRight w:val="0"/>
      <w:marTop w:val="0"/>
      <w:marBottom w:val="0"/>
      <w:divBdr>
        <w:top w:val="none" w:sz="0" w:space="0" w:color="auto"/>
        <w:left w:val="none" w:sz="0" w:space="0" w:color="auto"/>
        <w:bottom w:val="none" w:sz="0" w:space="0" w:color="auto"/>
        <w:right w:val="none" w:sz="0" w:space="0" w:color="auto"/>
      </w:divBdr>
    </w:div>
    <w:div w:id="770588476">
      <w:bodyDiv w:val="1"/>
      <w:marLeft w:val="0"/>
      <w:marRight w:val="0"/>
      <w:marTop w:val="0"/>
      <w:marBottom w:val="0"/>
      <w:divBdr>
        <w:top w:val="none" w:sz="0" w:space="0" w:color="auto"/>
        <w:left w:val="none" w:sz="0" w:space="0" w:color="auto"/>
        <w:bottom w:val="none" w:sz="0" w:space="0" w:color="auto"/>
        <w:right w:val="none" w:sz="0" w:space="0" w:color="auto"/>
      </w:divBdr>
    </w:div>
    <w:div w:id="783959352">
      <w:bodyDiv w:val="1"/>
      <w:marLeft w:val="0"/>
      <w:marRight w:val="0"/>
      <w:marTop w:val="0"/>
      <w:marBottom w:val="0"/>
      <w:divBdr>
        <w:top w:val="none" w:sz="0" w:space="0" w:color="auto"/>
        <w:left w:val="none" w:sz="0" w:space="0" w:color="auto"/>
        <w:bottom w:val="none" w:sz="0" w:space="0" w:color="auto"/>
        <w:right w:val="none" w:sz="0" w:space="0" w:color="auto"/>
      </w:divBdr>
    </w:div>
    <w:div w:id="810560414">
      <w:bodyDiv w:val="1"/>
      <w:marLeft w:val="0"/>
      <w:marRight w:val="0"/>
      <w:marTop w:val="0"/>
      <w:marBottom w:val="0"/>
      <w:divBdr>
        <w:top w:val="none" w:sz="0" w:space="0" w:color="auto"/>
        <w:left w:val="none" w:sz="0" w:space="0" w:color="auto"/>
        <w:bottom w:val="none" w:sz="0" w:space="0" w:color="auto"/>
        <w:right w:val="none" w:sz="0" w:space="0" w:color="auto"/>
      </w:divBdr>
    </w:div>
    <w:div w:id="812798262">
      <w:bodyDiv w:val="1"/>
      <w:marLeft w:val="0"/>
      <w:marRight w:val="0"/>
      <w:marTop w:val="0"/>
      <w:marBottom w:val="0"/>
      <w:divBdr>
        <w:top w:val="none" w:sz="0" w:space="0" w:color="auto"/>
        <w:left w:val="none" w:sz="0" w:space="0" w:color="auto"/>
        <w:bottom w:val="none" w:sz="0" w:space="0" w:color="auto"/>
        <w:right w:val="none" w:sz="0" w:space="0" w:color="auto"/>
      </w:divBdr>
    </w:div>
    <w:div w:id="825441425">
      <w:bodyDiv w:val="1"/>
      <w:marLeft w:val="0"/>
      <w:marRight w:val="0"/>
      <w:marTop w:val="0"/>
      <w:marBottom w:val="0"/>
      <w:divBdr>
        <w:top w:val="none" w:sz="0" w:space="0" w:color="auto"/>
        <w:left w:val="none" w:sz="0" w:space="0" w:color="auto"/>
        <w:bottom w:val="none" w:sz="0" w:space="0" w:color="auto"/>
        <w:right w:val="none" w:sz="0" w:space="0" w:color="auto"/>
      </w:divBdr>
    </w:div>
    <w:div w:id="859243149">
      <w:bodyDiv w:val="1"/>
      <w:marLeft w:val="0"/>
      <w:marRight w:val="0"/>
      <w:marTop w:val="0"/>
      <w:marBottom w:val="0"/>
      <w:divBdr>
        <w:top w:val="none" w:sz="0" w:space="0" w:color="auto"/>
        <w:left w:val="none" w:sz="0" w:space="0" w:color="auto"/>
        <w:bottom w:val="none" w:sz="0" w:space="0" w:color="auto"/>
        <w:right w:val="none" w:sz="0" w:space="0" w:color="auto"/>
      </w:divBdr>
    </w:div>
    <w:div w:id="860894153">
      <w:bodyDiv w:val="1"/>
      <w:marLeft w:val="0"/>
      <w:marRight w:val="0"/>
      <w:marTop w:val="0"/>
      <w:marBottom w:val="0"/>
      <w:divBdr>
        <w:top w:val="none" w:sz="0" w:space="0" w:color="auto"/>
        <w:left w:val="none" w:sz="0" w:space="0" w:color="auto"/>
        <w:bottom w:val="none" w:sz="0" w:space="0" w:color="auto"/>
        <w:right w:val="none" w:sz="0" w:space="0" w:color="auto"/>
      </w:divBdr>
    </w:div>
    <w:div w:id="868689169">
      <w:bodyDiv w:val="1"/>
      <w:marLeft w:val="0"/>
      <w:marRight w:val="0"/>
      <w:marTop w:val="0"/>
      <w:marBottom w:val="0"/>
      <w:divBdr>
        <w:top w:val="none" w:sz="0" w:space="0" w:color="auto"/>
        <w:left w:val="none" w:sz="0" w:space="0" w:color="auto"/>
        <w:bottom w:val="none" w:sz="0" w:space="0" w:color="auto"/>
        <w:right w:val="none" w:sz="0" w:space="0" w:color="auto"/>
      </w:divBdr>
    </w:div>
    <w:div w:id="875698233">
      <w:bodyDiv w:val="1"/>
      <w:marLeft w:val="0"/>
      <w:marRight w:val="0"/>
      <w:marTop w:val="0"/>
      <w:marBottom w:val="0"/>
      <w:divBdr>
        <w:top w:val="none" w:sz="0" w:space="0" w:color="auto"/>
        <w:left w:val="none" w:sz="0" w:space="0" w:color="auto"/>
        <w:bottom w:val="none" w:sz="0" w:space="0" w:color="auto"/>
        <w:right w:val="none" w:sz="0" w:space="0" w:color="auto"/>
      </w:divBdr>
    </w:div>
    <w:div w:id="890993422">
      <w:bodyDiv w:val="1"/>
      <w:marLeft w:val="0"/>
      <w:marRight w:val="0"/>
      <w:marTop w:val="0"/>
      <w:marBottom w:val="0"/>
      <w:divBdr>
        <w:top w:val="none" w:sz="0" w:space="0" w:color="auto"/>
        <w:left w:val="none" w:sz="0" w:space="0" w:color="auto"/>
        <w:bottom w:val="none" w:sz="0" w:space="0" w:color="auto"/>
        <w:right w:val="none" w:sz="0" w:space="0" w:color="auto"/>
      </w:divBdr>
    </w:div>
    <w:div w:id="905843937">
      <w:bodyDiv w:val="1"/>
      <w:marLeft w:val="0"/>
      <w:marRight w:val="0"/>
      <w:marTop w:val="0"/>
      <w:marBottom w:val="0"/>
      <w:divBdr>
        <w:top w:val="none" w:sz="0" w:space="0" w:color="auto"/>
        <w:left w:val="none" w:sz="0" w:space="0" w:color="auto"/>
        <w:bottom w:val="none" w:sz="0" w:space="0" w:color="auto"/>
        <w:right w:val="none" w:sz="0" w:space="0" w:color="auto"/>
      </w:divBdr>
    </w:div>
    <w:div w:id="909075982">
      <w:bodyDiv w:val="1"/>
      <w:marLeft w:val="0"/>
      <w:marRight w:val="0"/>
      <w:marTop w:val="0"/>
      <w:marBottom w:val="0"/>
      <w:divBdr>
        <w:top w:val="none" w:sz="0" w:space="0" w:color="auto"/>
        <w:left w:val="none" w:sz="0" w:space="0" w:color="auto"/>
        <w:bottom w:val="none" w:sz="0" w:space="0" w:color="auto"/>
        <w:right w:val="none" w:sz="0" w:space="0" w:color="auto"/>
      </w:divBdr>
    </w:div>
    <w:div w:id="916864830">
      <w:bodyDiv w:val="1"/>
      <w:marLeft w:val="0"/>
      <w:marRight w:val="0"/>
      <w:marTop w:val="0"/>
      <w:marBottom w:val="0"/>
      <w:divBdr>
        <w:top w:val="none" w:sz="0" w:space="0" w:color="auto"/>
        <w:left w:val="none" w:sz="0" w:space="0" w:color="auto"/>
        <w:bottom w:val="none" w:sz="0" w:space="0" w:color="auto"/>
        <w:right w:val="none" w:sz="0" w:space="0" w:color="auto"/>
      </w:divBdr>
    </w:div>
    <w:div w:id="917861296">
      <w:bodyDiv w:val="1"/>
      <w:marLeft w:val="0"/>
      <w:marRight w:val="0"/>
      <w:marTop w:val="0"/>
      <w:marBottom w:val="0"/>
      <w:divBdr>
        <w:top w:val="none" w:sz="0" w:space="0" w:color="auto"/>
        <w:left w:val="none" w:sz="0" w:space="0" w:color="auto"/>
        <w:bottom w:val="none" w:sz="0" w:space="0" w:color="auto"/>
        <w:right w:val="none" w:sz="0" w:space="0" w:color="auto"/>
      </w:divBdr>
    </w:div>
    <w:div w:id="935358061">
      <w:bodyDiv w:val="1"/>
      <w:marLeft w:val="0"/>
      <w:marRight w:val="0"/>
      <w:marTop w:val="0"/>
      <w:marBottom w:val="0"/>
      <w:divBdr>
        <w:top w:val="none" w:sz="0" w:space="0" w:color="auto"/>
        <w:left w:val="none" w:sz="0" w:space="0" w:color="auto"/>
        <w:bottom w:val="none" w:sz="0" w:space="0" w:color="auto"/>
        <w:right w:val="none" w:sz="0" w:space="0" w:color="auto"/>
      </w:divBdr>
    </w:div>
    <w:div w:id="944846997">
      <w:bodyDiv w:val="1"/>
      <w:marLeft w:val="0"/>
      <w:marRight w:val="0"/>
      <w:marTop w:val="0"/>
      <w:marBottom w:val="0"/>
      <w:divBdr>
        <w:top w:val="none" w:sz="0" w:space="0" w:color="auto"/>
        <w:left w:val="none" w:sz="0" w:space="0" w:color="auto"/>
        <w:bottom w:val="none" w:sz="0" w:space="0" w:color="auto"/>
        <w:right w:val="none" w:sz="0" w:space="0" w:color="auto"/>
      </w:divBdr>
    </w:div>
    <w:div w:id="962493573">
      <w:bodyDiv w:val="1"/>
      <w:marLeft w:val="0"/>
      <w:marRight w:val="0"/>
      <w:marTop w:val="0"/>
      <w:marBottom w:val="0"/>
      <w:divBdr>
        <w:top w:val="none" w:sz="0" w:space="0" w:color="auto"/>
        <w:left w:val="none" w:sz="0" w:space="0" w:color="auto"/>
        <w:bottom w:val="none" w:sz="0" w:space="0" w:color="auto"/>
        <w:right w:val="none" w:sz="0" w:space="0" w:color="auto"/>
      </w:divBdr>
    </w:div>
    <w:div w:id="966204699">
      <w:bodyDiv w:val="1"/>
      <w:marLeft w:val="0"/>
      <w:marRight w:val="0"/>
      <w:marTop w:val="0"/>
      <w:marBottom w:val="0"/>
      <w:divBdr>
        <w:top w:val="none" w:sz="0" w:space="0" w:color="auto"/>
        <w:left w:val="none" w:sz="0" w:space="0" w:color="auto"/>
        <w:bottom w:val="none" w:sz="0" w:space="0" w:color="auto"/>
        <w:right w:val="none" w:sz="0" w:space="0" w:color="auto"/>
      </w:divBdr>
    </w:div>
    <w:div w:id="979768272">
      <w:bodyDiv w:val="1"/>
      <w:marLeft w:val="0"/>
      <w:marRight w:val="0"/>
      <w:marTop w:val="0"/>
      <w:marBottom w:val="0"/>
      <w:divBdr>
        <w:top w:val="none" w:sz="0" w:space="0" w:color="auto"/>
        <w:left w:val="none" w:sz="0" w:space="0" w:color="auto"/>
        <w:bottom w:val="none" w:sz="0" w:space="0" w:color="auto"/>
        <w:right w:val="none" w:sz="0" w:space="0" w:color="auto"/>
      </w:divBdr>
    </w:div>
    <w:div w:id="999505291">
      <w:bodyDiv w:val="1"/>
      <w:marLeft w:val="0"/>
      <w:marRight w:val="0"/>
      <w:marTop w:val="0"/>
      <w:marBottom w:val="0"/>
      <w:divBdr>
        <w:top w:val="none" w:sz="0" w:space="0" w:color="auto"/>
        <w:left w:val="none" w:sz="0" w:space="0" w:color="auto"/>
        <w:bottom w:val="none" w:sz="0" w:space="0" w:color="auto"/>
        <w:right w:val="none" w:sz="0" w:space="0" w:color="auto"/>
      </w:divBdr>
    </w:div>
    <w:div w:id="1015963312">
      <w:bodyDiv w:val="1"/>
      <w:marLeft w:val="0"/>
      <w:marRight w:val="0"/>
      <w:marTop w:val="0"/>
      <w:marBottom w:val="0"/>
      <w:divBdr>
        <w:top w:val="none" w:sz="0" w:space="0" w:color="auto"/>
        <w:left w:val="none" w:sz="0" w:space="0" w:color="auto"/>
        <w:bottom w:val="none" w:sz="0" w:space="0" w:color="auto"/>
        <w:right w:val="none" w:sz="0" w:space="0" w:color="auto"/>
      </w:divBdr>
    </w:div>
    <w:div w:id="1026522428">
      <w:bodyDiv w:val="1"/>
      <w:marLeft w:val="0"/>
      <w:marRight w:val="0"/>
      <w:marTop w:val="0"/>
      <w:marBottom w:val="0"/>
      <w:divBdr>
        <w:top w:val="none" w:sz="0" w:space="0" w:color="auto"/>
        <w:left w:val="none" w:sz="0" w:space="0" w:color="auto"/>
        <w:bottom w:val="none" w:sz="0" w:space="0" w:color="auto"/>
        <w:right w:val="none" w:sz="0" w:space="0" w:color="auto"/>
      </w:divBdr>
    </w:div>
    <w:div w:id="1071120467">
      <w:bodyDiv w:val="1"/>
      <w:marLeft w:val="0"/>
      <w:marRight w:val="0"/>
      <w:marTop w:val="0"/>
      <w:marBottom w:val="0"/>
      <w:divBdr>
        <w:top w:val="none" w:sz="0" w:space="0" w:color="auto"/>
        <w:left w:val="none" w:sz="0" w:space="0" w:color="auto"/>
        <w:bottom w:val="none" w:sz="0" w:space="0" w:color="auto"/>
        <w:right w:val="none" w:sz="0" w:space="0" w:color="auto"/>
      </w:divBdr>
    </w:div>
    <w:div w:id="1076901246">
      <w:bodyDiv w:val="1"/>
      <w:marLeft w:val="0"/>
      <w:marRight w:val="0"/>
      <w:marTop w:val="0"/>
      <w:marBottom w:val="0"/>
      <w:divBdr>
        <w:top w:val="none" w:sz="0" w:space="0" w:color="auto"/>
        <w:left w:val="none" w:sz="0" w:space="0" w:color="auto"/>
        <w:bottom w:val="none" w:sz="0" w:space="0" w:color="auto"/>
        <w:right w:val="none" w:sz="0" w:space="0" w:color="auto"/>
      </w:divBdr>
    </w:div>
    <w:div w:id="1097210011">
      <w:bodyDiv w:val="1"/>
      <w:marLeft w:val="0"/>
      <w:marRight w:val="0"/>
      <w:marTop w:val="0"/>
      <w:marBottom w:val="0"/>
      <w:divBdr>
        <w:top w:val="none" w:sz="0" w:space="0" w:color="auto"/>
        <w:left w:val="none" w:sz="0" w:space="0" w:color="auto"/>
        <w:bottom w:val="none" w:sz="0" w:space="0" w:color="auto"/>
        <w:right w:val="none" w:sz="0" w:space="0" w:color="auto"/>
      </w:divBdr>
    </w:div>
    <w:div w:id="1122500839">
      <w:bodyDiv w:val="1"/>
      <w:marLeft w:val="0"/>
      <w:marRight w:val="0"/>
      <w:marTop w:val="0"/>
      <w:marBottom w:val="0"/>
      <w:divBdr>
        <w:top w:val="none" w:sz="0" w:space="0" w:color="auto"/>
        <w:left w:val="none" w:sz="0" w:space="0" w:color="auto"/>
        <w:bottom w:val="none" w:sz="0" w:space="0" w:color="auto"/>
        <w:right w:val="none" w:sz="0" w:space="0" w:color="auto"/>
      </w:divBdr>
    </w:div>
    <w:div w:id="1127964711">
      <w:bodyDiv w:val="1"/>
      <w:marLeft w:val="0"/>
      <w:marRight w:val="0"/>
      <w:marTop w:val="0"/>
      <w:marBottom w:val="0"/>
      <w:divBdr>
        <w:top w:val="none" w:sz="0" w:space="0" w:color="auto"/>
        <w:left w:val="none" w:sz="0" w:space="0" w:color="auto"/>
        <w:bottom w:val="none" w:sz="0" w:space="0" w:color="auto"/>
        <w:right w:val="none" w:sz="0" w:space="0" w:color="auto"/>
      </w:divBdr>
    </w:div>
    <w:div w:id="1142234535">
      <w:bodyDiv w:val="1"/>
      <w:marLeft w:val="0"/>
      <w:marRight w:val="0"/>
      <w:marTop w:val="0"/>
      <w:marBottom w:val="0"/>
      <w:divBdr>
        <w:top w:val="none" w:sz="0" w:space="0" w:color="auto"/>
        <w:left w:val="none" w:sz="0" w:space="0" w:color="auto"/>
        <w:bottom w:val="none" w:sz="0" w:space="0" w:color="auto"/>
        <w:right w:val="none" w:sz="0" w:space="0" w:color="auto"/>
      </w:divBdr>
    </w:div>
    <w:div w:id="1161773468">
      <w:bodyDiv w:val="1"/>
      <w:marLeft w:val="0"/>
      <w:marRight w:val="0"/>
      <w:marTop w:val="0"/>
      <w:marBottom w:val="0"/>
      <w:divBdr>
        <w:top w:val="none" w:sz="0" w:space="0" w:color="auto"/>
        <w:left w:val="none" w:sz="0" w:space="0" w:color="auto"/>
        <w:bottom w:val="none" w:sz="0" w:space="0" w:color="auto"/>
        <w:right w:val="none" w:sz="0" w:space="0" w:color="auto"/>
      </w:divBdr>
    </w:div>
    <w:div w:id="1180003884">
      <w:bodyDiv w:val="1"/>
      <w:marLeft w:val="0"/>
      <w:marRight w:val="0"/>
      <w:marTop w:val="0"/>
      <w:marBottom w:val="0"/>
      <w:divBdr>
        <w:top w:val="none" w:sz="0" w:space="0" w:color="auto"/>
        <w:left w:val="none" w:sz="0" w:space="0" w:color="auto"/>
        <w:bottom w:val="none" w:sz="0" w:space="0" w:color="auto"/>
        <w:right w:val="none" w:sz="0" w:space="0" w:color="auto"/>
      </w:divBdr>
    </w:div>
    <w:div w:id="1183469570">
      <w:bodyDiv w:val="1"/>
      <w:marLeft w:val="0"/>
      <w:marRight w:val="0"/>
      <w:marTop w:val="0"/>
      <w:marBottom w:val="0"/>
      <w:divBdr>
        <w:top w:val="none" w:sz="0" w:space="0" w:color="auto"/>
        <w:left w:val="none" w:sz="0" w:space="0" w:color="auto"/>
        <w:bottom w:val="none" w:sz="0" w:space="0" w:color="auto"/>
        <w:right w:val="none" w:sz="0" w:space="0" w:color="auto"/>
      </w:divBdr>
    </w:div>
    <w:div w:id="1191799474">
      <w:bodyDiv w:val="1"/>
      <w:marLeft w:val="0"/>
      <w:marRight w:val="0"/>
      <w:marTop w:val="0"/>
      <w:marBottom w:val="0"/>
      <w:divBdr>
        <w:top w:val="none" w:sz="0" w:space="0" w:color="auto"/>
        <w:left w:val="none" w:sz="0" w:space="0" w:color="auto"/>
        <w:bottom w:val="none" w:sz="0" w:space="0" w:color="auto"/>
        <w:right w:val="none" w:sz="0" w:space="0" w:color="auto"/>
      </w:divBdr>
    </w:div>
    <w:div w:id="1219168808">
      <w:bodyDiv w:val="1"/>
      <w:marLeft w:val="0"/>
      <w:marRight w:val="0"/>
      <w:marTop w:val="0"/>
      <w:marBottom w:val="0"/>
      <w:divBdr>
        <w:top w:val="none" w:sz="0" w:space="0" w:color="auto"/>
        <w:left w:val="none" w:sz="0" w:space="0" w:color="auto"/>
        <w:bottom w:val="none" w:sz="0" w:space="0" w:color="auto"/>
        <w:right w:val="none" w:sz="0" w:space="0" w:color="auto"/>
      </w:divBdr>
    </w:div>
    <w:div w:id="1231576025">
      <w:bodyDiv w:val="1"/>
      <w:marLeft w:val="0"/>
      <w:marRight w:val="0"/>
      <w:marTop w:val="0"/>
      <w:marBottom w:val="0"/>
      <w:divBdr>
        <w:top w:val="none" w:sz="0" w:space="0" w:color="auto"/>
        <w:left w:val="none" w:sz="0" w:space="0" w:color="auto"/>
        <w:bottom w:val="none" w:sz="0" w:space="0" w:color="auto"/>
        <w:right w:val="none" w:sz="0" w:space="0" w:color="auto"/>
      </w:divBdr>
    </w:div>
    <w:div w:id="1253246676">
      <w:bodyDiv w:val="1"/>
      <w:marLeft w:val="0"/>
      <w:marRight w:val="0"/>
      <w:marTop w:val="0"/>
      <w:marBottom w:val="0"/>
      <w:divBdr>
        <w:top w:val="none" w:sz="0" w:space="0" w:color="auto"/>
        <w:left w:val="none" w:sz="0" w:space="0" w:color="auto"/>
        <w:bottom w:val="none" w:sz="0" w:space="0" w:color="auto"/>
        <w:right w:val="none" w:sz="0" w:space="0" w:color="auto"/>
      </w:divBdr>
    </w:div>
    <w:div w:id="1258833188">
      <w:bodyDiv w:val="1"/>
      <w:marLeft w:val="0"/>
      <w:marRight w:val="0"/>
      <w:marTop w:val="0"/>
      <w:marBottom w:val="0"/>
      <w:divBdr>
        <w:top w:val="none" w:sz="0" w:space="0" w:color="auto"/>
        <w:left w:val="none" w:sz="0" w:space="0" w:color="auto"/>
        <w:bottom w:val="none" w:sz="0" w:space="0" w:color="auto"/>
        <w:right w:val="none" w:sz="0" w:space="0" w:color="auto"/>
      </w:divBdr>
    </w:div>
    <w:div w:id="1276061592">
      <w:bodyDiv w:val="1"/>
      <w:marLeft w:val="0"/>
      <w:marRight w:val="0"/>
      <w:marTop w:val="0"/>
      <w:marBottom w:val="0"/>
      <w:divBdr>
        <w:top w:val="none" w:sz="0" w:space="0" w:color="auto"/>
        <w:left w:val="none" w:sz="0" w:space="0" w:color="auto"/>
        <w:bottom w:val="none" w:sz="0" w:space="0" w:color="auto"/>
        <w:right w:val="none" w:sz="0" w:space="0" w:color="auto"/>
      </w:divBdr>
    </w:div>
    <w:div w:id="1284340962">
      <w:bodyDiv w:val="1"/>
      <w:marLeft w:val="0"/>
      <w:marRight w:val="0"/>
      <w:marTop w:val="0"/>
      <w:marBottom w:val="0"/>
      <w:divBdr>
        <w:top w:val="none" w:sz="0" w:space="0" w:color="auto"/>
        <w:left w:val="none" w:sz="0" w:space="0" w:color="auto"/>
        <w:bottom w:val="none" w:sz="0" w:space="0" w:color="auto"/>
        <w:right w:val="none" w:sz="0" w:space="0" w:color="auto"/>
      </w:divBdr>
    </w:div>
    <w:div w:id="1288967752">
      <w:bodyDiv w:val="1"/>
      <w:marLeft w:val="0"/>
      <w:marRight w:val="0"/>
      <w:marTop w:val="0"/>
      <w:marBottom w:val="0"/>
      <w:divBdr>
        <w:top w:val="none" w:sz="0" w:space="0" w:color="auto"/>
        <w:left w:val="none" w:sz="0" w:space="0" w:color="auto"/>
        <w:bottom w:val="none" w:sz="0" w:space="0" w:color="auto"/>
        <w:right w:val="none" w:sz="0" w:space="0" w:color="auto"/>
      </w:divBdr>
    </w:div>
    <w:div w:id="1305113662">
      <w:bodyDiv w:val="1"/>
      <w:marLeft w:val="0"/>
      <w:marRight w:val="0"/>
      <w:marTop w:val="0"/>
      <w:marBottom w:val="0"/>
      <w:divBdr>
        <w:top w:val="none" w:sz="0" w:space="0" w:color="auto"/>
        <w:left w:val="none" w:sz="0" w:space="0" w:color="auto"/>
        <w:bottom w:val="none" w:sz="0" w:space="0" w:color="auto"/>
        <w:right w:val="none" w:sz="0" w:space="0" w:color="auto"/>
      </w:divBdr>
    </w:div>
    <w:div w:id="1324505832">
      <w:bodyDiv w:val="1"/>
      <w:marLeft w:val="0"/>
      <w:marRight w:val="0"/>
      <w:marTop w:val="0"/>
      <w:marBottom w:val="0"/>
      <w:divBdr>
        <w:top w:val="none" w:sz="0" w:space="0" w:color="auto"/>
        <w:left w:val="none" w:sz="0" w:space="0" w:color="auto"/>
        <w:bottom w:val="none" w:sz="0" w:space="0" w:color="auto"/>
        <w:right w:val="none" w:sz="0" w:space="0" w:color="auto"/>
      </w:divBdr>
    </w:div>
    <w:div w:id="1329752927">
      <w:bodyDiv w:val="1"/>
      <w:marLeft w:val="0"/>
      <w:marRight w:val="0"/>
      <w:marTop w:val="0"/>
      <w:marBottom w:val="0"/>
      <w:divBdr>
        <w:top w:val="none" w:sz="0" w:space="0" w:color="auto"/>
        <w:left w:val="none" w:sz="0" w:space="0" w:color="auto"/>
        <w:bottom w:val="none" w:sz="0" w:space="0" w:color="auto"/>
        <w:right w:val="none" w:sz="0" w:space="0" w:color="auto"/>
      </w:divBdr>
    </w:div>
    <w:div w:id="1365785995">
      <w:bodyDiv w:val="1"/>
      <w:marLeft w:val="0"/>
      <w:marRight w:val="0"/>
      <w:marTop w:val="0"/>
      <w:marBottom w:val="0"/>
      <w:divBdr>
        <w:top w:val="none" w:sz="0" w:space="0" w:color="auto"/>
        <w:left w:val="none" w:sz="0" w:space="0" w:color="auto"/>
        <w:bottom w:val="none" w:sz="0" w:space="0" w:color="auto"/>
        <w:right w:val="none" w:sz="0" w:space="0" w:color="auto"/>
      </w:divBdr>
    </w:div>
    <w:div w:id="1370836511">
      <w:bodyDiv w:val="1"/>
      <w:marLeft w:val="0"/>
      <w:marRight w:val="0"/>
      <w:marTop w:val="0"/>
      <w:marBottom w:val="0"/>
      <w:divBdr>
        <w:top w:val="none" w:sz="0" w:space="0" w:color="auto"/>
        <w:left w:val="none" w:sz="0" w:space="0" w:color="auto"/>
        <w:bottom w:val="none" w:sz="0" w:space="0" w:color="auto"/>
        <w:right w:val="none" w:sz="0" w:space="0" w:color="auto"/>
      </w:divBdr>
    </w:div>
    <w:div w:id="1385250626">
      <w:bodyDiv w:val="1"/>
      <w:marLeft w:val="0"/>
      <w:marRight w:val="0"/>
      <w:marTop w:val="0"/>
      <w:marBottom w:val="0"/>
      <w:divBdr>
        <w:top w:val="none" w:sz="0" w:space="0" w:color="auto"/>
        <w:left w:val="none" w:sz="0" w:space="0" w:color="auto"/>
        <w:bottom w:val="none" w:sz="0" w:space="0" w:color="auto"/>
        <w:right w:val="none" w:sz="0" w:space="0" w:color="auto"/>
      </w:divBdr>
    </w:div>
    <w:div w:id="1389575939">
      <w:bodyDiv w:val="1"/>
      <w:marLeft w:val="0"/>
      <w:marRight w:val="0"/>
      <w:marTop w:val="0"/>
      <w:marBottom w:val="0"/>
      <w:divBdr>
        <w:top w:val="none" w:sz="0" w:space="0" w:color="auto"/>
        <w:left w:val="none" w:sz="0" w:space="0" w:color="auto"/>
        <w:bottom w:val="none" w:sz="0" w:space="0" w:color="auto"/>
        <w:right w:val="none" w:sz="0" w:space="0" w:color="auto"/>
      </w:divBdr>
    </w:div>
    <w:div w:id="1391078855">
      <w:bodyDiv w:val="1"/>
      <w:marLeft w:val="0"/>
      <w:marRight w:val="0"/>
      <w:marTop w:val="0"/>
      <w:marBottom w:val="0"/>
      <w:divBdr>
        <w:top w:val="none" w:sz="0" w:space="0" w:color="auto"/>
        <w:left w:val="none" w:sz="0" w:space="0" w:color="auto"/>
        <w:bottom w:val="none" w:sz="0" w:space="0" w:color="auto"/>
        <w:right w:val="none" w:sz="0" w:space="0" w:color="auto"/>
      </w:divBdr>
    </w:div>
    <w:div w:id="1418362071">
      <w:bodyDiv w:val="1"/>
      <w:marLeft w:val="0"/>
      <w:marRight w:val="0"/>
      <w:marTop w:val="0"/>
      <w:marBottom w:val="0"/>
      <w:divBdr>
        <w:top w:val="none" w:sz="0" w:space="0" w:color="auto"/>
        <w:left w:val="none" w:sz="0" w:space="0" w:color="auto"/>
        <w:bottom w:val="none" w:sz="0" w:space="0" w:color="auto"/>
        <w:right w:val="none" w:sz="0" w:space="0" w:color="auto"/>
      </w:divBdr>
    </w:div>
    <w:div w:id="1435396404">
      <w:bodyDiv w:val="1"/>
      <w:marLeft w:val="0"/>
      <w:marRight w:val="0"/>
      <w:marTop w:val="0"/>
      <w:marBottom w:val="0"/>
      <w:divBdr>
        <w:top w:val="none" w:sz="0" w:space="0" w:color="auto"/>
        <w:left w:val="none" w:sz="0" w:space="0" w:color="auto"/>
        <w:bottom w:val="none" w:sz="0" w:space="0" w:color="auto"/>
        <w:right w:val="none" w:sz="0" w:space="0" w:color="auto"/>
      </w:divBdr>
    </w:div>
    <w:div w:id="1446391594">
      <w:bodyDiv w:val="1"/>
      <w:marLeft w:val="0"/>
      <w:marRight w:val="0"/>
      <w:marTop w:val="0"/>
      <w:marBottom w:val="0"/>
      <w:divBdr>
        <w:top w:val="none" w:sz="0" w:space="0" w:color="auto"/>
        <w:left w:val="none" w:sz="0" w:space="0" w:color="auto"/>
        <w:bottom w:val="none" w:sz="0" w:space="0" w:color="auto"/>
        <w:right w:val="none" w:sz="0" w:space="0" w:color="auto"/>
      </w:divBdr>
    </w:div>
    <w:div w:id="1487895913">
      <w:bodyDiv w:val="1"/>
      <w:marLeft w:val="0"/>
      <w:marRight w:val="0"/>
      <w:marTop w:val="0"/>
      <w:marBottom w:val="0"/>
      <w:divBdr>
        <w:top w:val="none" w:sz="0" w:space="0" w:color="auto"/>
        <w:left w:val="none" w:sz="0" w:space="0" w:color="auto"/>
        <w:bottom w:val="none" w:sz="0" w:space="0" w:color="auto"/>
        <w:right w:val="none" w:sz="0" w:space="0" w:color="auto"/>
      </w:divBdr>
    </w:div>
    <w:div w:id="1495102824">
      <w:bodyDiv w:val="1"/>
      <w:marLeft w:val="0"/>
      <w:marRight w:val="0"/>
      <w:marTop w:val="0"/>
      <w:marBottom w:val="0"/>
      <w:divBdr>
        <w:top w:val="none" w:sz="0" w:space="0" w:color="auto"/>
        <w:left w:val="none" w:sz="0" w:space="0" w:color="auto"/>
        <w:bottom w:val="none" w:sz="0" w:space="0" w:color="auto"/>
        <w:right w:val="none" w:sz="0" w:space="0" w:color="auto"/>
      </w:divBdr>
    </w:div>
    <w:div w:id="1497765236">
      <w:bodyDiv w:val="1"/>
      <w:marLeft w:val="0"/>
      <w:marRight w:val="0"/>
      <w:marTop w:val="0"/>
      <w:marBottom w:val="0"/>
      <w:divBdr>
        <w:top w:val="none" w:sz="0" w:space="0" w:color="auto"/>
        <w:left w:val="none" w:sz="0" w:space="0" w:color="auto"/>
        <w:bottom w:val="none" w:sz="0" w:space="0" w:color="auto"/>
        <w:right w:val="none" w:sz="0" w:space="0" w:color="auto"/>
      </w:divBdr>
    </w:div>
    <w:div w:id="1511945537">
      <w:bodyDiv w:val="1"/>
      <w:marLeft w:val="0"/>
      <w:marRight w:val="0"/>
      <w:marTop w:val="0"/>
      <w:marBottom w:val="0"/>
      <w:divBdr>
        <w:top w:val="none" w:sz="0" w:space="0" w:color="auto"/>
        <w:left w:val="none" w:sz="0" w:space="0" w:color="auto"/>
        <w:bottom w:val="none" w:sz="0" w:space="0" w:color="auto"/>
        <w:right w:val="none" w:sz="0" w:space="0" w:color="auto"/>
      </w:divBdr>
    </w:div>
    <w:div w:id="1512603443">
      <w:bodyDiv w:val="1"/>
      <w:marLeft w:val="0"/>
      <w:marRight w:val="0"/>
      <w:marTop w:val="0"/>
      <w:marBottom w:val="0"/>
      <w:divBdr>
        <w:top w:val="none" w:sz="0" w:space="0" w:color="auto"/>
        <w:left w:val="none" w:sz="0" w:space="0" w:color="auto"/>
        <w:bottom w:val="none" w:sz="0" w:space="0" w:color="auto"/>
        <w:right w:val="none" w:sz="0" w:space="0" w:color="auto"/>
      </w:divBdr>
    </w:div>
    <w:div w:id="1526166593">
      <w:bodyDiv w:val="1"/>
      <w:marLeft w:val="0"/>
      <w:marRight w:val="0"/>
      <w:marTop w:val="0"/>
      <w:marBottom w:val="0"/>
      <w:divBdr>
        <w:top w:val="none" w:sz="0" w:space="0" w:color="auto"/>
        <w:left w:val="none" w:sz="0" w:space="0" w:color="auto"/>
        <w:bottom w:val="none" w:sz="0" w:space="0" w:color="auto"/>
        <w:right w:val="none" w:sz="0" w:space="0" w:color="auto"/>
      </w:divBdr>
    </w:div>
    <w:div w:id="1531339424">
      <w:bodyDiv w:val="1"/>
      <w:marLeft w:val="0"/>
      <w:marRight w:val="0"/>
      <w:marTop w:val="0"/>
      <w:marBottom w:val="0"/>
      <w:divBdr>
        <w:top w:val="none" w:sz="0" w:space="0" w:color="auto"/>
        <w:left w:val="none" w:sz="0" w:space="0" w:color="auto"/>
        <w:bottom w:val="none" w:sz="0" w:space="0" w:color="auto"/>
        <w:right w:val="none" w:sz="0" w:space="0" w:color="auto"/>
      </w:divBdr>
    </w:div>
    <w:div w:id="1531449492">
      <w:bodyDiv w:val="1"/>
      <w:marLeft w:val="0"/>
      <w:marRight w:val="0"/>
      <w:marTop w:val="0"/>
      <w:marBottom w:val="0"/>
      <w:divBdr>
        <w:top w:val="none" w:sz="0" w:space="0" w:color="auto"/>
        <w:left w:val="none" w:sz="0" w:space="0" w:color="auto"/>
        <w:bottom w:val="none" w:sz="0" w:space="0" w:color="auto"/>
        <w:right w:val="none" w:sz="0" w:space="0" w:color="auto"/>
      </w:divBdr>
    </w:div>
    <w:div w:id="1544710647">
      <w:bodyDiv w:val="1"/>
      <w:marLeft w:val="0"/>
      <w:marRight w:val="0"/>
      <w:marTop w:val="0"/>
      <w:marBottom w:val="0"/>
      <w:divBdr>
        <w:top w:val="none" w:sz="0" w:space="0" w:color="auto"/>
        <w:left w:val="none" w:sz="0" w:space="0" w:color="auto"/>
        <w:bottom w:val="none" w:sz="0" w:space="0" w:color="auto"/>
        <w:right w:val="none" w:sz="0" w:space="0" w:color="auto"/>
      </w:divBdr>
    </w:div>
    <w:div w:id="1555895517">
      <w:bodyDiv w:val="1"/>
      <w:marLeft w:val="0"/>
      <w:marRight w:val="0"/>
      <w:marTop w:val="0"/>
      <w:marBottom w:val="0"/>
      <w:divBdr>
        <w:top w:val="none" w:sz="0" w:space="0" w:color="auto"/>
        <w:left w:val="none" w:sz="0" w:space="0" w:color="auto"/>
        <w:bottom w:val="none" w:sz="0" w:space="0" w:color="auto"/>
        <w:right w:val="none" w:sz="0" w:space="0" w:color="auto"/>
      </w:divBdr>
    </w:div>
    <w:div w:id="1560943679">
      <w:bodyDiv w:val="1"/>
      <w:marLeft w:val="0"/>
      <w:marRight w:val="0"/>
      <w:marTop w:val="0"/>
      <w:marBottom w:val="0"/>
      <w:divBdr>
        <w:top w:val="none" w:sz="0" w:space="0" w:color="auto"/>
        <w:left w:val="none" w:sz="0" w:space="0" w:color="auto"/>
        <w:bottom w:val="none" w:sz="0" w:space="0" w:color="auto"/>
        <w:right w:val="none" w:sz="0" w:space="0" w:color="auto"/>
      </w:divBdr>
    </w:div>
    <w:div w:id="1595475224">
      <w:bodyDiv w:val="1"/>
      <w:marLeft w:val="0"/>
      <w:marRight w:val="0"/>
      <w:marTop w:val="0"/>
      <w:marBottom w:val="0"/>
      <w:divBdr>
        <w:top w:val="none" w:sz="0" w:space="0" w:color="auto"/>
        <w:left w:val="none" w:sz="0" w:space="0" w:color="auto"/>
        <w:bottom w:val="none" w:sz="0" w:space="0" w:color="auto"/>
        <w:right w:val="none" w:sz="0" w:space="0" w:color="auto"/>
      </w:divBdr>
    </w:div>
    <w:div w:id="1609659150">
      <w:bodyDiv w:val="1"/>
      <w:marLeft w:val="0"/>
      <w:marRight w:val="0"/>
      <w:marTop w:val="0"/>
      <w:marBottom w:val="0"/>
      <w:divBdr>
        <w:top w:val="none" w:sz="0" w:space="0" w:color="auto"/>
        <w:left w:val="none" w:sz="0" w:space="0" w:color="auto"/>
        <w:bottom w:val="none" w:sz="0" w:space="0" w:color="auto"/>
        <w:right w:val="none" w:sz="0" w:space="0" w:color="auto"/>
      </w:divBdr>
    </w:div>
    <w:div w:id="1612474311">
      <w:bodyDiv w:val="1"/>
      <w:marLeft w:val="0"/>
      <w:marRight w:val="0"/>
      <w:marTop w:val="0"/>
      <w:marBottom w:val="0"/>
      <w:divBdr>
        <w:top w:val="none" w:sz="0" w:space="0" w:color="auto"/>
        <w:left w:val="none" w:sz="0" w:space="0" w:color="auto"/>
        <w:bottom w:val="none" w:sz="0" w:space="0" w:color="auto"/>
        <w:right w:val="none" w:sz="0" w:space="0" w:color="auto"/>
      </w:divBdr>
    </w:div>
    <w:div w:id="1639645427">
      <w:bodyDiv w:val="1"/>
      <w:marLeft w:val="0"/>
      <w:marRight w:val="0"/>
      <w:marTop w:val="0"/>
      <w:marBottom w:val="0"/>
      <w:divBdr>
        <w:top w:val="none" w:sz="0" w:space="0" w:color="auto"/>
        <w:left w:val="none" w:sz="0" w:space="0" w:color="auto"/>
        <w:bottom w:val="none" w:sz="0" w:space="0" w:color="auto"/>
        <w:right w:val="none" w:sz="0" w:space="0" w:color="auto"/>
      </w:divBdr>
    </w:div>
    <w:div w:id="1640378346">
      <w:bodyDiv w:val="1"/>
      <w:marLeft w:val="0"/>
      <w:marRight w:val="0"/>
      <w:marTop w:val="0"/>
      <w:marBottom w:val="0"/>
      <w:divBdr>
        <w:top w:val="none" w:sz="0" w:space="0" w:color="auto"/>
        <w:left w:val="none" w:sz="0" w:space="0" w:color="auto"/>
        <w:bottom w:val="none" w:sz="0" w:space="0" w:color="auto"/>
        <w:right w:val="none" w:sz="0" w:space="0" w:color="auto"/>
      </w:divBdr>
    </w:div>
    <w:div w:id="1644696292">
      <w:bodyDiv w:val="1"/>
      <w:marLeft w:val="0"/>
      <w:marRight w:val="0"/>
      <w:marTop w:val="0"/>
      <w:marBottom w:val="0"/>
      <w:divBdr>
        <w:top w:val="none" w:sz="0" w:space="0" w:color="auto"/>
        <w:left w:val="none" w:sz="0" w:space="0" w:color="auto"/>
        <w:bottom w:val="none" w:sz="0" w:space="0" w:color="auto"/>
        <w:right w:val="none" w:sz="0" w:space="0" w:color="auto"/>
      </w:divBdr>
    </w:div>
    <w:div w:id="1653481602">
      <w:bodyDiv w:val="1"/>
      <w:marLeft w:val="0"/>
      <w:marRight w:val="0"/>
      <w:marTop w:val="0"/>
      <w:marBottom w:val="0"/>
      <w:divBdr>
        <w:top w:val="none" w:sz="0" w:space="0" w:color="auto"/>
        <w:left w:val="none" w:sz="0" w:space="0" w:color="auto"/>
        <w:bottom w:val="none" w:sz="0" w:space="0" w:color="auto"/>
        <w:right w:val="none" w:sz="0" w:space="0" w:color="auto"/>
      </w:divBdr>
    </w:div>
    <w:div w:id="1657606550">
      <w:bodyDiv w:val="1"/>
      <w:marLeft w:val="0"/>
      <w:marRight w:val="0"/>
      <w:marTop w:val="0"/>
      <w:marBottom w:val="0"/>
      <w:divBdr>
        <w:top w:val="none" w:sz="0" w:space="0" w:color="auto"/>
        <w:left w:val="none" w:sz="0" w:space="0" w:color="auto"/>
        <w:bottom w:val="none" w:sz="0" w:space="0" w:color="auto"/>
        <w:right w:val="none" w:sz="0" w:space="0" w:color="auto"/>
      </w:divBdr>
    </w:div>
    <w:div w:id="1662352191">
      <w:bodyDiv w:val="1"/>
      <w:marLeft w:val="0"/>
      <w:marRight w:val="0"/>
      <w:marTop w:val="0"/>
      <w:marBottom w:val="0"/>
      <w:divBdr>
        <w:top w:val="none" w:sz="0" w:space="0" w:color="auto"/>
        <w:left w:val="none" w:sz="0" w:space="0" w:color="auto"/>
        <w:bottom w:val="none" w:sz="0" w:space="0" w:color="auto"/>
        <w:right w:val="none" w:sz="0" w:space="0" w:color="auto"/>
      </w:divBdr>
    </w:div>
    <w:div w:id="1671713616">
      <w:bodyDiv w:val="1"/>
      <w:marLeft w:val="0"/>
      <w:marRight w:val="0"/>
      <w:marTop w:val="0"/>
      <w:marBottom w:val="0"/>
      <w:divBdr>
        <w:top w:val="none" w:sz="0" w:space="0" w:color="auto"/>
        <w:left w:val="none" w:sz="0" w:space="0" w:color="auto"/>
        <w:bottom w:val="none" w:sz="0" w:space="0" w:color="auto"/>
        <w:right w:val="none" w:sz="0" w:space="0" w:color="auto"/>
      </w:divBdr>
    </w:div>
    <w:div w:id="1679581922">
      <w:bodyDiv w:val="1"/>
      <w:marLeft w:val="0"/>
      <w:marRight w:val="0"/>
      <w:marTop w:val="0"/>
      <w:marBottom w:val="0"/>
      <w:divBdr>
        <w:top w:val="none" w:sz="0" w:space="0" w:color="auto"/>
        <w:left w:val="none" w:sz="0" w:space="0" w:color="auto"/>
        <w:bottom w:val="none" w:sz="0" w:space="0" w:color="auto"/>
        <w:right w:val="none" w:sz="0" w:space="0" w:color="auto"/>
      </w:divBdr>
    </w:div>
    <w:div w:id="1685328974">
      <w:bodyDiv w:val="1"/>
      <w:marLeft w:val="0"/>
      <w:marRight w:val="0"/>
      <w:marTop w:val="0"/>
      <w:marBottom w:val="0"/>
      <w:divBdr>
        <w:top w:val="none" w:sz="0" w:space="0" w:color="auto"/>
        <w:left w:val="none" w:sz="0" w:space="0" w:color="auto"/>
        <w:bottom w:val="none" w:sz="0" w:space="0" w:color="auto"/>
        <w:right w:val="none" w:sz="0" w:space="0" w:color="auto"/>
      </w:divBdr>
    </w:div>
    <w:div w:id="1690375933">
      <w:bodyDiv w:val="1"/>
      <w:marLeft w:val="0"/>
      <w:marRight w:val="0"/>
      <w:marTop w:val="0"/>
      <w:marBottom w:val="0"/>
      <w:divBdr>
        <w:top w:val="none" w:sz="0" w:space="0" w:color="auto"/>
        <w:left w:val="none" w:sz="0" w:space="0" w:color="auto"/>
        <w:bottom w:val="none" w:sz="0" w:space="0" w:color="auto"/>
        <w:right w:val="none" w:sz="0" w:space="0" w:color="auto"/>
      </w:divBdr>
    </w:div>
    <w:div w:id="1691955025">
      <w:bodyDiv w:val="1"/>
      <w:marLeft w:val="0"/>
      <w:marRight w:val="0"/>
      <w:marTop w:val="0"/>
      <w:marBottom w:val="0"/>
      <w:divBdr>
        <w:top w:val="none" w:sz="0" w:space="0" w:color="auto"/>
        <w:left w:val="none" w:sz="0" w:space="0" w:color="auto"/>
        <w:bottom w:val="none" w:sz="0" w:space="0" w:color="auto"/>
        <w:right w:val="none" w:sz="0" w:space="0" w:color="auto"/>
      </w:divBdr>
    </w:div>
    <w:div w:id="1698193096">
      <w:bodyDiv w:val="1"/>
      <w:marLeft w:val="0"/>
      <w:marRight w:val="0"/>
      <w:marTop w:val="0"/>
      <w:marBottom w:val="0"/>
      <w:divBdr>
        <w:top w:val="none" w:sz="0" w:space="0" w:color="auto"/>
        <w:left w:val="none" w:sz="0" w:space="0" w:color="auto"/>
        <w:bottom w:val="none" w:sz="0" w:space="0" w:color="auto"/>
        <w:right w:val="none" w:sz="0" w:space="0" w:color="auto"/>
      </w:divBdr>
    </w:div>
    <w:div w:id="1720326902">
      <w:bodyDiv w:val="1"/>
      <w:marLeft w:val="0"/>
      <w:marRight w:val="0"/>
      <w:marTop w:val="0"/>
      <w:marBottom w:val="0"/>
      <w:divBdr>
        <w:top w:val="none" w:sz="0" w:space="0" w:color="auto"/>
        <w:left w:val="none" w:sz="0" w:space="0" w:color="auto"/>
        <w:bottom w:val="none" w:sz="0" w:space="0" w:color="auto"/>
        <w:right w:val="none" w:sz="0" w:space="0" w:color="auto"/>
      </w:divBdr>
    </w:div>
    <w:div w:id="1727290310">
      <w:bodyDiv w:val="1"/>
      <w:marLeft w:val="0"/>
      <w:marRight w:val="0"/>
      <w:marTop w:val="0"/>
      <w:marBottom w:val="0"/>
      <w:divBdr>
        <w:top w:val="none" w:sz="0" w:space="0" w:color="auto"/>
        <w:left w:val="none" w:sz="0" w:space="0" w:color="auto"/>
        <w:bottom w:val="none" w:sz="0" w:space="0" w:color="auto"/>
        <w:right w:val="none" w:sz="0" w:space="0" w:color="auto"/>
      </w:divBdr>
    </w:div>
    <w:div w:id="1752506191">
      <w:bodyDiv w:val="1"/>
      <w:marLeft w:val="0"/>
      <w:marRight w:val="0"/>
      <w:marTop w:val="0"/>
      <w:marBottom w:val="0"/>
      <w:divBdr>
        <w:top w:val="none" w:sz="0" w:space="0" w:color="auto"/>
        <w:left w:val="none" w:sz="0" w:space="0" w:color="auto"/>
        <w:bottom w:val="none" w:sz="0" w:space="0" w:color="auto"/>
        <w:right w:val="none" w:sz="0" w:space="0" w:color="auto"/>
      </w:divBdr>
    </w:div>
    <w:div w:id="1762943890">
      <w:bodyDiv w:val="1"/>
      <w:marLeft w:val="0"/>
      <w:marRight w:val="0"/>
      <w:marTop w:val="0"/>
      <w:marBottom w:val="0"/>
      <w:divBdr>
        <w:top w:val="none" w:sz="0" w:space="0" w:color="auto"/>
        <w:left w:val="none" w:sz="0" w:space="0" w:color="auto"/>
        <w:bottom w:val="none" w:sz="0" w:space="0" w:color="auto"/>
        <w:right w:val="none" w:sz="0" w:space="0" w:color="auto"/>
      </w:divBdr>
    </w:div>
    <w:div w:id="1774787263">
      <w:bodyDiv w:val="1"/>
      <w:marLeft w:val="0"/>
      <w:marRight w:val="0"/>
      <w:marTop w:val="0"/>
      <w:marBottom w:val="0"/>
      <w:divBdr>
        <w:top w:val="none" w:sz="0" w:space="0" w:color="auto"/>
        <w:left w:val="none" w:sz="0" w:space="0" w:color="auto"/>
        <w:bottom w:val="none" w:sz="0" w:space="0" w:color="auto"/>
        <w:right w:val="none" w:sz="0" w:space="0" w:color="auto"/>
      </w:divBdr>
    </w:div>
    <w:div w:id="1806195916">
      <w:bodyDiv w:val="1"/>
      <w:marLeft w:val="0"/>
      <w:marRight w:val="0"/>
      <w:marTop w:val="0"/>
      <w:marBottom w:val="0"/>
      <w:divBdr>
        <w:top w:val="none" w:sz="0" w:space="0" w:color="auto"/>
        <w:left w:val="none" w:sz="0" w:space="0" w:color="auto"/>
        <w:bottom w:val="none" w:sz="0" w:space="0" w:color="auto"/>
        <w:right w:val="none" w:sz="0" w:space="0" w:color="auto"/>
      </w:divBdr>
    </w:div>
    <w:div w:id="1824083455">
      <w:bodyDiv w:val="1"/>
      <w:marLeft w:val="0"/>
      <w:marRight w:val="0"/>
      <w:marTop w:val="0"/>
      <w:marBottom w:val="0"/>
      <w:divBdr>
        <w:top w:val="none" w:sz="0" w:space="0" w:color="auto"/>
        <w:left w:val="none" w:sz="0" w:space="0" w:color="auto"/>
        <w:bottom w:val="none" w:sz="0" w:space="0" w:color="auto"/>
        <w:right w:val="none" w:sz="0" w:space="0" w:color="auto"/>
      </w:divBdr>
    </w:div>
    <w:div w:id="1830830789">
      <w:bodyDiv w:val="1"/>
      <w:marLeft w:val="0"/>
      <w:marRight w:val="0"/>
      <w:marTop w:val="0"/>
      <w:marBottom w:val="0"/>
      <w:divBdr>
        <w:top w:val="none" w:sz="0" w:space="0" w:color="auto"/>
        <w:left w:val="none" w:sz="0" w:space="0" w:color="auto"/>
        <w:bottom w:val="none" w:sz="0" w:space="0" w:color="auto"/>
        <w:right w:val="none" w:sz="0" w:space="0" w:color="auto"/>
      </w:divBdr>
    </w:div>
    <w:div w:id="1841389777">
      <w:bodyDiv w:val="1"/>
      <w:marLeft w:val="0"/>
      <w:marRight w:val="0"/>
      <w:marTop w:val="0"/>
      <w:marBottom w:val="0"/>
      <w:divBdr>
        <w:top w:val="none" w:sz="0" w:space="0" w:color="auto"/>
        <w:left w:val="none" w:sz="0" w:space="0" w:color="auto"/>
        <w:bottom w:val="none" w:sz="0" w:space="0" w:color="auto"/>
        <w:right w:val="none" w:sz="0" w:space="0" w:color="auto"/>
      </w:divBdr>
    </w:div>
    <w:div w:id="1843012926">
      <w:bodyDiv w:val="1"/>
      <w:marLeft w:val="0"/>
      <w:marRight w:val="0"/>
      <w:marTop w:val="0"/>
      <w:marBottom w:val="0"/>
      <w:divBdr>
        <w:top w:val="none" w:sz="0" w:space="0" w:color="auto"/>
        <w:left w:val="none" w:sz="0" w:space="0" w:color="auto"/>
        <w:bottom w:val="none" w:sz="0" w:space="0" w:color="auto"/>
        <w:right w:val="none" w:sz="0" w:space="0" w:color="auto"/>
      </w:divBdr>
    </w:div>
    <w:div w:id="1853182690">
      <w:bodyDiv w:val="1"/>
      <w:marLeft w:val="0"/>
      <w:marRight w:val="0"/>
      <w:marTop w:val="0"/>
      <w:marBottom w:val="0"/>
      <w:divBdr>
        <w:top w:val="none" w:sz="0" w:space="0" w:color="auto"/>
        <w:left w:val="none" w:sz="0" w:space="0" w:color="auto"/>
        <w:bottom w:val="none" w:sz="0" w:space="0" w:color="auto"/>
        <w:right w:val="none" w:sz="0" w:space="0" w:color="auto"/>
      </w:divBdr>
    </w:div>
    <w:div w:id="1905287287">
      <w:bodyDiv w:val="1"/>
      <w:marLeft w:val="0"/>
      <w:marRight w:val="0"/>
      <w:marTop w:val="0"/>
      <w:marBottom w:val="0"/>
      <w:divBdr>
        <w:top w:val="none" w:sz="0" w:space="0" w:color="auto"/>
        <w:left w:val="none" w:sz="0" w:space="0" w:color="auto"/>
        <w:bottom w:val="none" w:sz="0" w:space="0" w:color="auto"/>
        <w:right w:val="none" w:sz="0" w:space="0" w:color="auto"/>
      </w:divBdr>
    </w:div>
    <w:div w:id="1929923964">
      <w:bodyDiv w:val="1"/>
      <w:marLeft w:val="0"/>
      <w:marRight w:val="0"/>
      <w:marTop w:val="0"/>
      <w:marBottom w:val="0"/>
      <w:divBdr>
        <w:top w:val="none" w:sz="0" w:space="0" w:color="auto"/>
        <w:left w:val="none" w:sz="0" w:space="0" w:color="auto"/>
        <w:bottom w:val="none" w:sz="0" w:space="0" w:color="auto"/>
        <w:right w:val="none" w:sz="0" w:space="0" w:color="auto"/>
      </w:divBdr>
    </w:div>
    <w:div w:id="1938370481">
      <w:bodyDiv w:val="1"/>
      <w:marLeft w:val="0"/>
      <w:marRight w:val="0"/>
      <w:marTop w:val="0"/>
      <w:marBottom w:val="0"/>
      <w:divBdr>
        <w:top w:val="none" w:sz="0" w:space="0" w:color="auto"/>
        <w:left w:val="none" w:sz="0" w:space="0" w:color="auto"/>
        <w:bottom w:val="none" w:sz="0" w:space="0" w:color="auto"/>
        <w:right w:val="none" w:sz="0" w:space="0" w:color="auto"/>
      </w:divBdr>
    </w:div>
    <w:div w:id="1944415450">
      <w:bodyDiv w:val="1"/>
      <w:marLeft w:val="0"/>
      <w:marRight w:val="0"/>
      <w:marTop w:val="0"/>
      <w:marBottom w:val="0"/>
      <w:divBdr>
        <w:top w:val="none" w:sz="0" w:space="0" w:color="auto"/>
        <w:left w:val="none" w:sz="0" w:space="0" w:color="auto"/>
        <w:bottom w:val="none" w:sz="0" w:space="0" w:color="auto"/>
        <w:right w:val="none" w:sz="0" w:space="0" w:color="auto"/>
      </w:divBdr>
    </w:div>
    <w:div w:id="1970236078">
      <w:bodyDiv w:val="1"/>
      <w:marLeft w:val="0"/>
      <w:marRight w:val="0"/>
      <w:marTop w:val="0"/>
      <w:marBottom w:val="0"/>
      <w:divBdr>
        <w:top w:val="none" w:sz="0" w:space="0" w:color="auto"/>
        <w:left w:val="none" w:sz="0" w:space="0" w:color="auto"/>
        <w:bottom w:val="none" w:sz="0" w:space="0" w:color="auto"/>
        <w:right w:val="none" w:sz="0" w:space="0" w:color="auto"/>
      </w:divBdr>
    </w:div>
    <w:div w:id="1994328844">
      <w:bodyDiv w:val="1"/>
      <w:marLeft w:val="0"/>
      <w:marRight w:val="0"/>
      <w:marTop w:val="0"/>
      <w:marBottom w:val="0"/>
      <w:divBdr>
        <w:top w:val="none" w:sz="0" w:space="0" w:color="auto"/>
        <w:left w:val="none" w:sz="0" w:space="0" w:color="auto"/>
        <w:bottom w:val="none" w:sz="0" w:space="0" w:color="auto"/>
        <w:right w:val="none" w:sz="0" w:space="0" w:color="auto"/>
      </w:divBdr>
    </w:div>
    <w:div w:id="2000309763">
      <w:bodyDiv w:val="1"/>
      <w:marLeft w:val="0"/>
      <w:marRight w:val="0"/>
      <w:marTop w:val="0"/>
      <w:marBottom w:val="0"/>
      <w:divBdr>
        <w:top w:val="none" w:sz="0" w:space="0" w:color="auto"/>
        <w:left w:val="none" w:sz="0" w:space="0" w:color="auto"/>
        <w:bottom w:val="none" w:sz="0" w:space="0" w:color="auto"/>
        <w:right w:val="none" w:sz="0" w:space="0" w:color="auto"/>
      </w:divBdr>
    </w:div>
    <w:div w:id="2000453572">
      <w:bodyDiv w:val="1"/>
      <w:marLeft w:val="0"/>
      <w:marRight w:val="0"/>
      <w:marTop w:val="0"/>
      <w:marBottom w:val="0"/>
      <w:divBdr>
        <w:top w:val="none" w:sz="0" w:space="0" w:color="auto"/>
        <w:left w:val="none" w:sz="0" w:space="0" w:color="auto"/>
        <w:bottom w:val="none" w:sz="0" w:space="0" w:color="auto"/>
        <w:right w:val="none" w:sz="0" w:space="0" w:color="auto"/>
      </w:divBdr>
    </w:div>
    <w:div w:id="2009137261">
      <w:bodyDiv w:val="1"/>
      <w:marLeft w:val="0"/>
      <w:marRight w:val="0"/>
      <w:marTop w:val="0"/>
      <w:marBottom w:val="0"/>
      <w:divBdr>
        <w:top w:val="none" w:sz="0" w:space="0" w:color="auto"/>
        <w:left w:val="none" w:sz="0" w:space="0" w:color="auto"/>
        <w:bottom w:val="none" w:sz="0" w:space="0" w:color="auto"/>
        <w:right w:val="none" w:sz="0" w:space="0" w:color="auto"/>
      </w:divBdr>
    </w:div>
    <w:div w:id="2032757180">
      <w:bodyDiv w:val="1"/>
      <w:marLeft w:val="0"/>
      <w:marRight w:val="0"/>
      <w:marTop w:val="0"/>
      <w:marBottom w:val="0"/>
      <w:divBdr>
        <w:top w:val="none" w:sz="0" w:space="0" w:color="auto"/>
        <w:left w:val="none" w:sz="0" w:space="0" w:color="auto"/>
        <w:bottom w:val="none" w:sz="0" w:space="0" w:color="auto"/>
        <w:right w:val="none" w:sz="0" w:space="0" w:color="auto"/>
      </w:divBdr>
    </w:div>
    <w:div w:id="2035619652">
      <w:bodyDiv w:val="1"/>
      <w:marLeft w:val="0"/>
      <w:marRight w:val="0"/>
      <w:marTop w:val="0"/>
      <w:marBottom w:val="0"/>
      <w:divBdr>
        <w:top w:val="none" w:sz="0" w:space="0" w:color="auto"/>
        <w:left w:val="none" w:sz="0" w:space="0" w:color="auto"/>
        <w:bottom w:val="none" w:sz="0" w:space="0" w:color="auto"/>
        <w:right w:val="none" w:sz="0" w:space="0" w:color="auto"/>
      </w:divBdr>
    </w:div>
    <w:div w:id="2038236682">
      <w:bodyDiv w:val="1"/>
      <w:marLeft w:val="0"/>
      <w:marRight w:val="0"/>
      <w:marTop w:val="0"/>
      <w:marBottom w:val="0"/>
      <w:divBdr>
        <w:top w:val="none" w:sz="0" w:space="0" w:color="auto"/>
        <w:left w:val="none" w:sz="0" w:space="0" w:color="auto"/>
        <w:bottom w:val="none" w:sz="0" w:space="0" w:color="auto"/>
        <w:right w:val="none" w:sz="0" w:space="0" w:color="auto"/>
      </w:divBdr>
    </w:div>
    <w:div w:id="2061632269">
      <w:bodyDiv w:val="1"/>
      <w:marLeft w:val="0"/>
      <w:marRight w:val="0"/>
      <w:marTop w:val="0"/>
      <w:marBottom w:val="0"/>
      <w:divBdr>
        <w:top w:val="none" w:sz="0" w:space="0" w:color="auto"/>
        <w:left w:val="none" w:sz="0" w:space="0" w:color="auto"/>
        <w:bottom w:val="none" w:sz="0" w:space="0" w:color="auto"/>
        <w:right w:val="none" w:sz="0" w:space="0" w:color="auto"/>
      </w:divBdr>
    </w:div>
    <w:div w:id="2078550929">
      <w:bodyDiv w:val="1"/>
      <w:marLeft w:val="0"/>
      <w:marRight w:val="0"/>
      <w:marTop w:val="0"/>
      <w:marBottom w:val="0"/>
      <w:divBdr>
        <w:top w:val="none" w:sz="0" w:space="0" w:color="auto"/>
        <w:left w:val="none" w:sz="0" w:space="0" w:color="auto"/>
        <w:bottom w:val="none" w:sz="0" w:space="0" w:color="auto"/>
        <w:right w:val="none" w:sz="0" w:space="0" w:color="auto"/>
      </w:divBdr>
    </w:div>
    <w:div w:id="2086873706">
      <w:bodyDiv w:val="1"/>
      <w:marLeft w:val="0"/>
      <w:marRight w:val="0"/>
      <w:marTop w:val="0"/>
      <w:marBottom w:val="0"/>
      <w:divBdr>
        <w:top w:val="none" w:sz="0" w:space="0" w:color="auto"/>
        <w:left w:val="none" w:sz="0" w:space="0" w:color="auto"/>
        <w:bottom w:val="none" w:sz="0" w:space="0" w:color="auto"/>
        <w:right w:val="none" w:sz="0" w:space="0" w:color="auto"/>
      </w:divBdr>
    </w:div>
    <w:div w:id="2102096539">
      <w:bodyDiv w:val="1"/>
      <w:marLeft w:val="0"/>
      <w:marRight w:val="0"/>
      <w:marTop w:val="0"/>
      <w:marBottom w:val="0"/>
      <w:divBdr>
        <w:top w:val="none" w:sz="0" w:space="0" w:color="auto"/>
        <w:left w:val="none" w:sz="0" w:space="0" w:color="auto"/>
        <w:bottom w:val="none" w:sz="0" w:space="0" w:color="auto"/>
        <w:right w:val="none" w:sz="0" w:space="0" w:color="auto"/>
      </w:divBdr>
    </w:div>
    <w:div w:id="2106681438">
      <w:bodyDiv w:val="1"/>
      <w:marLeft w:val="0"/>
      <w:marRight w:val="0"/>
      <w:marTop w:val="0"/>
      <w:marBottom w:val="0"/>
      <w:divBdr>
        <w:top w:val="none" w:sz="0" w:space="0" w:color="auto"/>
        <w:left w:val="none" w:sz="0" w:space="0" w:color="auto"/>
        <w:bottom w:val="none" w:sz="0" w:space="0" w:color="auto"/>
        <w:right w:val="none" w:sz="0" w:space="0" w:color="auto"/>
      </w:divBdr>
    </w:div>
    <w:div w:id="2109616080">
      <w:bodyDiv w:val="1"/>
      <w:marLeft w:val="0"/>
      <w:marRight w:val="0"/>
      <w:marTop w:val="0"/>
      <w:marBottom w:val="0"/>
      <w:divBdr>
        <w:top w:val="none" w:sz="0" w:space="0" w:color="auto"/>
        <w:left w:val="none" w:sz="0" w:space="0" w:color="auto"/>
        <w:bottom w:val="none" w:sz="0" w:space="0" w:color="auto"/>
        <w:right w:val="none" w:sz="0" w:space="0" w:color="auto"/>
      </w:divBdr>
    </w:div>
    <w:div w:id="2113353268">
      <w:bodyDiv w:val="1"/>
      <w:marLeft w:val="0"/>
      <w:marRight w:val="0"/>
      <w:marTop w:val="0"/>
      <w:marBottom w:val="0"/>
      <w:divBdr>
        <w:top w:val="none" w:sz="0" w:space="0" w:color="auto"/>
        <w:left w:val="none" w:sz="0" w:space="0" w:color="auto"/>
        <w:bottom w:val="none" w:sz="0" w:space="0" w:color="auto"/>
        <w:right w:val="none" w:sz="0" w:space="0" w:color="auto"/>
      </w:divBdr>
    </w:div>
    <w:div w:id="2125421005">
      <w:bodyDiv w:val="1"/>
      <w:marLeft w:val="0"/>
      <w:marRight w:val="0"/>
      <w:marTop w:val="0"/>
      <w:marBottom w:val="0"/>
      <w:divBdr>
        <w:top w:val="none" w:sz="0" w:space="0" w:color="auto"/>
        <w:left w:val="none" w:sz="0" w:space="0" w:color="auto"/>
        <w:bottom w:val="none" w:sz="0" w:space="0" w:color="auto"/>
        <w:right w:val="none" w:sz="0" w:space="0" w:color="auto"/>
      </w:divBdr>
    </w:div>
    <w:div w:id="2135174191">
      <w:bodyDiv w:val="1"/>
      <w:marLeft w:val="0"/>
      <w:marRight w:val="0"/>
      <w:marTop w:val="0"/>
      <w:marBottom w:val="0"/>
      <w:divBdr>
        <w:top w:val="none" w:sz="0" w:space="0" w:color="auto"/>
        <w:left w:val="none" w:sz="0" w:space="0" w:color="auto"/>
        <w:bottom w:val="none" w:sz="0" w:space="0" w:color="auto"/>
        <w:right w:val="none" w:sz="0" w:space="0" w:color="auto"/>
      </w:divBdr>
    </w:div>
    <w:div w:id="2135176209">
      <w:bodyDiv w:val="1"/>
      <w:marLeft w:val="0"/>
      <w:marRight w:val="0"/>
      <w:marTop w:val="0"/>
      <w:marBottom w:val="0"/>
      <w:divBdr>
        <w:top w:val="none" w:sz="0" w:space="0" w:color="auto"/>
        <w:left w:val="none" w:sz="0" w:space="0" w:color="auto"/>
        <w:bottom w:val="none" w:sz="0" w:space="0" w:color="auto"/>
        <w:right w:val="none" w:sz="0" w:space="0" w:color="auto"/>
      </w:divBdr>
    </w:div>
    <w:div w:id="2145850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yperlink" Target="http://www.gazprom.com"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8.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http://www.gazprom.ru" TargetMode="Externa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footer" Target="footer6.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9.xml"/><Relationship Id="rId27" Type="http://schemas.openxmlformats.org/officeDocument/2006/relationships/footer" Target="footer7.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DD1E8A-5FDE-4693-B9D4-670F8FFA9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20124</Words>
  <Characters>114711</Characters>
  <Application>Microsoft Office Word</Application>
  <DocSecurity>4</DocSecurity>
  <Lines>955</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PricewaterhouseCoopers</Company>
  <LinksUpToDate>false</LinksUpToDate>
  <CharactersWithSpaces>134566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Орлова Ольга Вячеславовна</dc:creator>
  <cp:lastModifiedBy>EI.Evstifeeva</cp:lastModifiedBy>
  <cp:revision>2</cp:revision>
  <cp:lastPrinted>2018-08-08T11:25:00Z</cp:lastPrinted>
  <dcterms:created xsi:type="dcterms:W3CDTF">2018-10-03T12:47:00Z</dcterms:created>
  <dcterms:modified xsi:type="dcterms:W3CDTF">2018-10-03T12:47:00Z</dcterms:modified>
</cp:coreProperties>
</file>